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E8C" w:rsidRDefault="000E5E8C" w:rsidP="001A10DB">
      <w:pPr>
        <w:ind w:firstLine="0"/>
        <w:jc w:val="center"/>
        <w:rPr>
          <w:rFonts w:cs="B Titr"/>
          <w:sz w:val="56"/>
          <w:szCs w:val="56"/>
          <w:rtl/>
          <w:lang w:bidi="fa-IR"/>
        </w:rPr>
      </w:pPr>
      <w:bookmarkStart w:id="0" w:name="_GoBack"/>
      <w:bookmarkEnd w:id="0"/>
    </w:p>
    <w:p w:rsidR="000E5E8C" w:rsidRPr="00E51D94" w:rsidRDefault="000E5E8C" w:rsidP="001A10DB">
      <w:pPr>
        <w:ind w:firstLine="0"/>
        <w:jc w:val="center"/>
        <w:rPr>
          <w:rFonts w:cs="B Titr"/>
          <w:sz w:val="22"/>
          <w:szCs w:val="22"/>
          <w:rtl/>
        </w:rPr>
      </w:pPr>
    </w:p>
    <w:p w:rsidR="00042AC2" w:rsidRPr="001E4B7F" w:rsidRDefault="00042AC2" w:rsidP="001A10DB">
      <w:pPr>
        <w:ind w:firstLine="0"/>
        <w:jc w:val="center"/>
        <w:rPr>
          <w:rFonts w:cs="B Titr"/>
          <w:sz w:val="56"/>
          <w:szCs w:val="56"/>
          <w:rtl/>
        </w:rPr>
      </w:pPr>
    </w:p>
    <w:p w:rsidR="00C847E7" w:rsidRPr="00057A3C" w:rsidRDefault="00922AC8" w:rsidP="001A10DB">
      <w:pPr>
        <w:ind w:firstLine="0"/>
        <w:jc w:val="center"/>
        <w:rPr>
          <w:rFonts w:cs="B Titr"/>
          <w:b/>
          <w:bCs/>
          <w:sz w:val="14"/>
          <w:szCs w:val="14"/>
          <w:rtl/>
          <w:lang w:bidi="fa-IR"/>
        </w:rPr>
      </w:pPr>
      <w:r w:rsidRPr="00057A3C">
        <w:rPr>
          <w:rFonts w:cs="B Titr" w:hint="cs"/>
          <w:b/>
          <w:bCs/>
          <w:sz w:val="90"/>
          <w:szCs w:val="90"/>
          <w:rtl/>
          <w:lang w:bidi="fa-IR"/>
        </w:rPr>
        <w:t>جنگ جمل</w:t>
      </w:r>
    </w:p>
    <w:p w:rsidR="00B704E9" w:rsidRDefault="00B704E9" w:rsidP="001A10DB">
      <w:pPr>
        <w:ind w:firstLine="0"/>
        <w:jc w:val="center"/>
        <w:rPr>
          <w:rtl/>
          <w:lang w:bidi="fa-IR"/>
        </w:rPr>
      </w:pPr>
    </w:p>
    <w:p w:rsidR="00133052" w:rsidRPr="006006CB" w:rsidRDefault="00133052" w:rsidP="00133052">
      <w:pPr>
        <w:ind w:firstLine="0"/>
        <w:jc w:val="center"/>
        <w:rPr>
          <w:rFonts w:cs="B Yagut"/>
          <w:b/>
          <w:bCs/>
          <w:sz w:val="34"/>
          <w:szCs w:val="34"/>
          <w:rtl/>
          <w:lang w:bidi="fa-IR"/>
        </w:rPr>
      </w:pPr>
      <w:r w:rsidRPr="006006CB">
        <w:rPr>
          <w:rFonts w:cs="B Yagut" w:hint="cs"/>
          <w:b/>
          <w:bCs/>
          <w:sz w:val="34"/>
          <w:szCs w:val="34"/>
          <w:rtl/>
          <w:lang w:bidi="fa-IR"/>
        </w:rPr>
        <w:t>از کتاب:</w:t>
      </w:r>
    </w:p>
    <w:p w:rsidR="00133052" w:rsidRPr="0022733E" w:rsidRDefault="00133052" w:rsidP="008D0C05">
      <w:pPr>
        <w:ind w:firstLine="0"/>
        <w:jc w:val="center"/>
        <w:rPr>
          <w:rFonts w:cs="B Yagut"/>
          <w:b/>
          <w:bCs/>
          <w:sz w:val="40"/>
          <w:szCs w:val="40"/>
          <w:rtl/>
          <w:lang w:bidi="fa-IR"/>
        </w:rPr>
      </w:pPr>
      <w:r w:rsidRPr="0022733E">
        <w:rPr>
          <w:rFonts w:cs="B Yagut" w:hint="cs"/>
          <w:b/>
          <w:bCs/>
          <w:sz w:val="40"/>
          <w:szCs w:val="40"/>
          <w:rtl/>
          <w:lang w:bidi="fa-IR"/>
        </w:rPr>
        <w:t>سیره أمیر المؤمنین علی بن أبی طالب</w:t>
      </w:r>
      <w:r w:rsidR="008D0C05" w:rsidRPr="0022733E">
        <w:rPr>
          <w:rFonts w:cs="B Yagut" w:hint="cs"/>
          <w:b/>
          <w:bCs/>
          <w:sz w:val="40"/>
          <w:szCs w:val="40"/>
          <w:rtl/>
          <w:lang w:bidi="fa-IR"/>
        </w:rPr>
        <w:t xml:space="preserve"> </w:t>
      </w:r>
      <w:r w:rsidR="008D0C05" w:rsidRPr="00214D4B">
        <w:rPr>
          <w:rFonts w:cs="B Yagut" w:hint="cs"/>
          <w:sz w:val="40"/>
          <w:szCs w:val="40"/>
          <w:lang w:bidi="fa-IR"/>
        </w:rPr>
        <w:sym w:font="AGA Arabesque" w:char="F074"/>
      </w:r>
    </w:p>
    <w:p w:rsidR="00B704E9" w:rsidRDefault="00133052" w:rsidP="00133052">
      <w:pPr>
        <w:ind w:firstLine="0"/>
        <w:jc w:val="center"/>
        <w:rPr>
          <w:rtl/>
          <w:lang w:bidi="fa-IR"/>
        </w:rPr>
      </w:pPr>
      <w:r w:rsidRPr="0022733E">
        <w:rPr>
          <w:rFonts w:cs="B Yagut" w:hint="cs"/>
          <w:b/>
          <w:bCs/>
          <w:sz w:val="40"/>
          <w:szCs w:val="40"/>
          <w:rtl/>
          <w:lang w:bidi="fa-IR"/>
        </w:rPr>
        <w:t>و شخصیت و عصر او</w:t>
      </w:r>
    </w:p>
    <w:p w:rsidR="00B704E9" w:rsidRDefault="00B704E9" w:rsidP="001A10DB">
      <w:pPr>
        <w:ind w:firstLine="0"/>
        <w:jc w:val="center"/>
        <w:rPr>
          <w:rtl/>
          <w:lang w:bidi="fa-IR"/>
        </w:rPr>
      </w:pPr>
    </w:p>
    <w:p w:rsidR="00E3123E" w:rsidRDefault="00E3123E" w:rsidP="001A10DB">
      <w:pPr>
        <w:ind w:firstLine="0"/>
        <w:jc w:val="center"/>
        <w:rPr>
          <w:rtl/>
          <w:lang w:bidi="fa-IR"/>
        </w:rPr>
      </w:pPr>
    </w:p>
    <w:p w:rsidR="003C408F" w:rsidRDefault="003C408F" w:rsidP="001A10DB">
      <w:pPr>
        <w:ind w:firstLine="0"/>
        <w:jc w:val="center"/>
        <w:rPr>
          <w:rtl/>
          <w:lang w:bidi="fa-IR"/>
        </w:rPr>
      </w:pPr>
    </w:p>
    <w:p w:rsidR="003C408F" w:rsidRDefault="003C408F" w:rsidP="001A10DB">
      <w:pPr>
        <w:ind w:firstLine="0"/>
        <w:jc w:val="center"/>
        <w:rPr>
          <w:rtl/>
          <w:lang w:bidi="fa-IR"/>
        </w:rPr>
      </w:pPr>
    </w:p>
    <w:p w:rsidR="00B704E9" w:rsidRPr="00707D91" w:rsidRDefault="006665C0" w:rsidP="001A10DB">
      <w:pPr>
        <w:ind w:firstLine="0"/>
        <w:jc w:val="center"/>
        <w:rPr>
          <w:rFonts w:cs="B Yagut"/>
          <w:b/>
          <w:bCs/>
          <w:sz w:val="32"/>
          <w:szCs w:val="32"/>
          <w:rtl/>
          <w:lang w:bidi="fa-IR"/>
        </w:rPr>
      </w:pPr>
      <w:r w:rsidRPr="00707D91">
        <w:rPr>
          <w:rFonts w:cs="B Yagut" w:hint="cs"/>
          <w:b/>
          <w:bCs/>
          <w:sz w:val="32"/>
          <w:szCs w:val="32"/>
          <w:rtl/>
          <w:lang w:bidi="fa-IR"/>
        </w:rPr>
        <w:t>تألیف</w:t>
      </w:r>
      <w:r w:rsidR="00B704E9" w:rsidRPr="00707D91">
        <w:rPr>
          <w:rFonts w:cs="B Yagut" w:hint="cs"/>
          <w:b/>
          <w:bCs/>
          <w:sz w:val="32"/>
          <w:szCs w:val="32"/>
          <w:rtl/>
          <w:lang w:bidi="fa-IR"/>
        </w:rPr>
        <w:t>:</w:t>
      </w:r>
    </w:p>
    <w:p w:rsidR="00B704E9" w:rsidRPr="00F27810" w:rsidRDefault="00922AC8" w:rsidP="008C1A89">
      <w:pPr>
        <w:ind w:firstLine="0"/>
        <w:jc w:val="center"/>
        <w:rPr>
          <w:rFonts w:cs="B Yagut"/>
          <w:b/>
          <w:bCs/>
          <w:rtl/>
          <w:lang w:bidi="fa-IR"/>
        </w:rPr>
      </w:pPr>
      <w:r w:rsidRPr="00707D91">
        <w:rPr>
          <w:rFonts w:cs="B Yagut" w:hint="cs"/>
          <w:b/>
          <w:bCs/>
          <w:sz w:val="32"/>
          <w:szCs w:val="32"/>
          <w:rtl/>
          <w:lang w:bidi="fa-IR"/>
        </w:rPr>
        <w:t>دکتر علی محمد</w:t>
      </w:r>
      <w:r w:rsidR="008C1A89">
        <w:rPr>
          <w:rFonts w:cs="B Yagut"/>
          <w:b/>
          <w:bCs/>
          <w:sz w:val="32"/>
          <w:szCs w:val="32"/>
          <w:lang w:bidi="fa-IR"/>
        </w:rPr>
        <w:t xml:space="preserve"> </w:t>
      </w:r>
      <w:r w:rsidRPr="00707D91">
        <w:rPr>
          <w:rFonts w:cs="B Yagut" w:hint="cs"/>
          <w:b/>
          <w:bCs/>
          <w:sz w:val="32"/>
          <w:szCs w:val="32"/>
          <w:rtl/>
          <w:lang w:bidi="fa-IR"/>
        </w:rPr>
        <w:t>صلابی</w:t>
      </w:r>
    </w:p>
    <w:p w:rsidR="00B704E9" w:rsidRDefault="00B704E9" w:rsidP="001A10DB">
      <w:pPr>
        <w:ind w:firstLine="0"/>
        <w:jc w:val="center"/>
        <w:rPr>
          <w:rFonts w:cs="B Yagut"/>
          <w:b/>
          <w:bCs/>
          <w:rtl/>
          <w:lang w:bidi="fa-IR"/>
        </w:rPr>
      </w:pPr>
    </w:p>
    <w:p w:rsidR="0014727B" w:rsidRDefault="0014727B" w:rsidP="001A10DB">
      <w:pPr>
        <w:ind w:firstLine="0"/>
        <w:jc w:val="center"/>
        <w:rPr>
          <w:rFonts w:cs="B Yagut"/>
          <w:b/>
          <w:bCs/>
          <w:rtl/>
          <w:lang w:bidi="fa-IR"/>
        </w:rPr>
      </w:pPr>
    </w:p>
    <w:p w:rsidR="0014727B" w:rsidRDefault="0014727B" w:rsidP="001A10DB">
      <w:pPr>
        <w:ind w:firstLine="0"/>
        <w:jc w:val="center"/>
        <w:rPr>
          <w:rFonts w:cs="B Yagut"/>
          <w:b/>
          <w:bCs/>
          <w:rtl/>
          <w:lang w:bidi="fa-IR"/>
        </w:rPr>
      </w:pPr>
    </w:p>
    <w:p w:rsidR="0014727B" w:rsidRPr="00F27810" w:rsidRDefault="0014727B" w:rsidP="000D7542">
      <w:pPr>
        <w:ind w:firstLine="0"/>
        <w:jc w:val="center"/>
        <w:rPr>
          <w:rFonts w:cs="B Yagut"/>
          <w:b/>
          <w:bCs/>
          <w:rtl/>
          <w:lang w:bidi="fa-IR"/>
        </w:rPr>
      </w:pPr>
    </w:p>
    <w:p w:rsidR="00B704E9" w:rsidRDefault="00B704E9" w:rsidP="001A10DB">
      <w:pPr>
        <w:ind w:firstLine="0"/>
        <w:jc w:val="center"/>
        <w:rPr>
          <w:rtl/>
          <w:lang w:bidi="fa-IR"/>
        </w:rPr>
      </w:pPr>
    </w:p>
    <w:p w:rsidR="00B704E9" w:rsidRDefault="00B704E9" w:rsidP="001A10DB">
      <w:pPr>
        <w:ind w:firstLine="0"/>
        <w:rPr>
          <w:rFonts w:cs="Times New Roman"/>
          <w:rtl/>
          <w:lang w:bidi="fa-IR"/>
        </w:rPr>
        <w:sectPr w:rsidR="00B704E9" w:rsidSect="00057A3C">
          <w:headerReference w:type="even" r:id="rId9"/>
          <w:headerReference w:type="default" r:id="rId10"/>
          <w:footnotePr>
            <w:numRestart w:val="eachPage"/>
          </w:footnotePr>
          <w:endnotePr>
            <w:numFmt w:val="decimal"/>
          </w:endnotePr>
          <w:pgSz w:w="11906" w:h="16838" w:code="9"/>
          <w:pgMar w:top="2552" w:right="2211" w:bottom="2552" w:left="2211" w:header="2552" w:footer="2552"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250"/>
        <w:gridCol w:w="2358"/>
      </w:tblGrid>
      <w:tr w:rsidR="008C1A89" w:rsidRPr="008C1A89" w:rsidTr="00A3154A">
        <w:trPr>
          <w:jc w:val="center"/>
        </w:trPr>
        <w:tc>
          <w:tcPr>
            <w:tcW w:w="1529" w:type="pct"/>
            <w:vAlign w:val="center"/>
          </w:tcPr>
          <w:p w:rsidR="008C1A89" w:rsidRPr="008C1A89" w:rsidRDefault="008C1A89" w:rsidP="008C1A89">
            <w:pPr>
              <w:spacing w:after="60"/>
              <w:ind w:firstLine="0"/>
              <w:jc w:val="left"/>
              <w:rPr>
                <w:rFonts w:ascii="IRMitra" w:hAnsi="IRMitra" w:cs="IRMitra"/>
                <w:b/>
                <w:bCs/>
                <w:color w:val="FF0000"/>
                <w:sz w:val="27"/>
                <w:szCs w:val="27"/>
                <w:rtl/>
                <w:lang w:bidi="fa-IR"/>
              </w:rPr>
            </w:pPr>
            <w:r w:rsidRPr="008C1A89">
              <w:rPr>
                <w:rFonts w:ascii="IRMitra" w:hAnsi="IRMitra" w:cs="IRMitra" w:hint="cs"/>
                <w:b/>
                <w:bCs/>
                <w:sz w:val="27"/>
                <w:szCs w:val="27"/>
                <w:rtl/>
                <w:lang w:bidi="fa-IR"/>
              </w:rPr>
              <w:lastRenderedPageBreak/>
              <w:t>عنوان</w:t>
            </w:r>
            <w:r w:rsidRPr="008C1A89">
              <w:rPr>
                <w:rFonts w:ascii="IRMitra" w:hAnsi="IRMitra" w:cs="IRMitra"/>
                <w:b/>
                <w:bCs/>
                <w:sz w:val="27"/>
                <w:szCs w:val="27"/>
                <w:rtl/>
                <w:lang w:bidi="fa-IR"/>
              </w:rPr>
              <w:t xml:space="preserve"> کتاب</w:t>
            </w:r>
            <w:r w:rsidRPr="008C1A89">
              <w:rPr>
                <w:rFonts w:ascii="IRMitra" w:hAnsi="IRMitra" w:cs="IRMitra" w:hint="cs"/>
                <w:b/>
                <w:bCs/>
                <w:sz w:val="27"/>
                <w:szCs w:val="27"/>
                <w:rtl/>
                <w:lang w:bidi="fa-IR"/>
              </w:rPr>
              <w:t>:</w:t>
            </w:r>
          </w:p>
        </w:tc>
        <w:tc>
          <w:tcPr>
            <w:tcW w:w="3471" w:type="pct"/>
            <w:gridSpan w:val="4"/>
            <w:vAlign w:val="center"/>
          </w:tcPr>
          <w:p w:rsidR="008C1A89" w:rsidRPr="008C1A89" w:rsidRDefault="008C1A89" w:rsidP="008C1A89">
            <w:pPr>
              <w:spacing w:after="60"/>
              <w:ind w:firstLine="0"/>
              <w:jc w:val="both"/>
              <w:rPr>
                <w:rFonts w:ascii="IRMitra" w:hAnsi="IRMitra" w:cs="IRMitra"/>
                <w:color w:val="244061" w:themeColor="accent1" w:themeShade="80"/>
                <w:sz w:val="30"/>
                <w:szCs w:val="30"/>
                <w:rtl/>
                <w:lang w:bidi="fa-IR"/>
              </w:rPr>
            </w:pPr>
            <w:r w:rsidRPr="008C1A89">
              <w:rPr>
                <w:rFonts w:ascii="IRMitra" w:hAnsi="IRMitra" w:cs="IRMitra"/>
                <w:color w:val="244061" w:themeColor="accent1" w:themeShade="80"/>
                <w:sz w:val="30"/>
                <w:szCs w:val="30"/>
                <w:rtl/>
                <w:lang w:bidi="fa-IR"/>
              </w:rPr>
              <w:t>جنگ جمل</w:t>
            </w:r>
          </w:p>
        </w:tc>
      </w:tr>
      <w:tr w:rsidR="008C1A89" w:rsidRPr="008C1A89" w:rsidTr="00A3154A">
        <w:trPr>
          <w:jc w:val="center"/>
        </w:trPr>
        <w:tc>
          <w:tcPr>
            <w:tcW w:w="1529" w:type="pct"/>
            <w:vAlign w:val="center"/>
          </w:tcPr>
          <w:p w:rsidR="008C1A89" w:rsidRPr="008C1A89" w:rsidRDefault="008C1A89" w:rsidP="008C1A89">
            <w:pPr>
              <w:spacing w:before="60" w:after="60"/>
              <w:ind w:firstLine="0"/>
              <w:jc w:val="left"/>
              <w:rPr>
                <w:rFonts w:ascii="IRMitra" w:hAnsi="IRMitra" w:cs="IRMitra"/>
                <w:b/>
                <w:bCs/>
                <w:color w:val="FF0000"/>
                <w:sz w:val="27"/>
                <w:szCs w:val="27"/>
                <w:rtl/>
                <w:lang w:bidi="fa-IR"/>
              </w:rPr>
            </w:pPr>
            <w:r w:rsidRPr="008C1A89">
              <w:rPr>
                <w:rFonts w:ascii="IRMitra" w:hAnsi="IRMitra" w:cs="IRMitra" w:hint="cs"/>
                <w:b/>
                <w:bCs/>
                <w:sz w:val="27"/>
                <w:szCs w:val="27"/>
                <w:rtl/>
                <w:lang w:bidi="fa-IR"/>
              </w:rPr>
              <w:t xml:space="preserve">تألیف: </w:t>
            </w:r>
          </w:p>
        </w:tc>
        <w:tc>
          <w:tcPr>
            <w:tcW w:w="3471" w:type="pct"/>
            <w:gridSpan w:val="4"/>
            <w:vAlign w:val="center"/>
          </w:tcPr>
          <w:p w:rsidR="008C1A89" w:rsidRPr="008C1A89" w:rsidRDefault="008C1A89" w:rsidP="008C1A89">
            <w:pPr>
              <w:spacing w:before="60" w:after="60"/>
              <w:ind w:firstLine="0"/>
              <w:jc w:val="both"/>
              <w:rPr>
                <w:rFonts w:ascii="IRMitra" w:hAnsi="IRMitra" w:cs="IRMitra"/>
                <w:color w:val="244061" w:themeColor="accent1" w:themeShade="80"/>
                <w:sz w:val="30"/>
                <w:szCs w:val="30"/>
                <w:rtl/>
                <w:lang w:bidi="fa-IR"/>
              </w:rPr>
            </w:pPr>
            <w:r w:rsidRPr="008C1A89">
              <w:rPr>
                <w:rFonts w:ascii="IRMitra" w:hAnsi="IRMitra" w:cs="IRMitra"/>
                <w:color w:val="244061" w:themeColor="accent1" w:themeShade="80"/>
                <w:sz w:val="30"/>
                <w:szCs w:val="30"/>
                <w:rtl/>
                <w:lang w:bidi="fa-IR"/>
              </w:rPr>
              <w:t>دکتر عل</w:t>
            </w:r>
            <w:r w:rsidRPr="008C1A89">
              <w:rPr>
                <w:rFonts w:ascii="IRMitra" w:hAnsi="IRMitra" w:cs="IRMitra" w:hint="cs"/>
                <w:color w:val="244061" w:themeColor="accent1" w:themeShade="80"/>
                <w:sz w:val="30"/>
                <w:szCs w:val="30"/>
                <w:rtl/>
                <w:lang w:bidi="fa-IR"/>
              </w:rPr>
              <w:t>ی</w:t>
            </w:r>
            <w:r w:rsidRPr="008C1A89">
              <w:rPr>
                <w:rFonts w:ascii="IRMitra" w:hAnsi="IRMitra" w:cs="IRMitra"/>
                <w:color w:val="244061" w:themeColor="accent1" w:themeShade="80"/>
                <w:sz w:val="30"/>
                <w:szCs w:val="30"/>
                <w:rtl/>
                <w:lang w:bidi="fa-IR"/>
              </w:rPr>
              <w:t xml:space="preserve"> محمد صلاب</w:t>
            </w:r>
            <w:r w:rsidRPr="008C1A89">
              <w:rPr>
                <w:rFonts w:ascii="IRMitra" w:hAnsi="IRMitra" w:cs="IRMitra" w:hint="cs"/>
                <w:color w:val="244061" w:themeColor="accent1" w:themeShade="80"/>
                <w:sz w:val="30"/>
                <w:szCs w:val="30"/>
                <w:rtl/>
                <w:lang w:bidi="fa-IR"/>
              </w:rPr>
              <w:t>ی</w:t>
            </w:r>
          </w:p>
        </w:tc>
      </w:tr>
      <w:tr w:rsidR="008C1A89" w:rsidRPr="008C1A89" w:rsidTr="00A3154A">
        <w:trPr>
          <w:jc w:val="center"/>
        </w:trPr>
        <w:tc>
          <w:tcPr>
            <w:tcW w:w="1529" w:type="pct"/>
            <w:vAlign w:val="center"/>
          </w:tcPr>
          <w:p w:rsidR="008C1A89" w:rsidRPr="008C1A89" w:rsidRDefault="008C1A89" w:rsidP="008C1A89">
            <w:pPr>
              <w:spacing w:before="60" w:after="60"/>
              <w:ind w:firstLine="0"/>
              <w:jc w:val="left"/>
              <w:rPr>
                <w:rFonts w:ascii="IRMitra" w:hAnsi="IRMitra" w:cs="IRMitra"/>
                <w:b/>
                <w:bCs/>
                <w:color w:val="FF0000"/>
                <w:sz w:val="27"/>
                <w:szCs w:val="27"/>
                <w:rtl/>
                <w:lang w:bidi="fa-IR"/>
              </w:rPr>
            </w:pPr>
            <w:r w:rsidRPr="008C1A89">
              <w:rPr>
                <w:rFonts w:ascii="IRMitra" w:hAnsi="IRMitra" w:cs="IRMitra" w:hint="cs"/>
                <w:b/>
                <w:bCs/>
                <w:sz w:val="27"/>
                <w:szCs w:val="27"/>
                <w:rtl/>
                <w:lang w:bidi="fa-IR"/>
              </w:rPr>
              <w:t>ترجمه:</w:t>
            </w:r>
          </w:p>
        </w:tc>
        <w:tc>
          <w:tcPr>
            <w:tcW w:w="3471" w:type="pct"/>
            <w:gridSpan w:val="4"/>
            <w:vAlign w:val="center"/>
          </w:tcPr>
          <w:p w:rsidR="008C1A89" w:rsidRPr="008C1A89" w:rsidRDefault="008C1A89" w:rsidP="008C1A89">
            <w:pPr>
              <w:spacing w:before="60" w:after="60"/>
              <w:ind w:firstLine="0"/>
              <w:jc w:val="both"/>
              <w:rPr>
                <w:rFonts w:ascii="IRMitra" w:hAnsi="IRMitra" w:cs="IRMitra"/>
                <w:color w:val="244061" w:themeColor="accent1" w:themeShade="80"/>
                <w:sz w:val="30"/>
                <w:szCs w:val="30"/>
                <w:rtl/>
                <w:lang w:bidi="fa-IR"/>
              </w:rPr>
            </w:pPr>
            <w:r w:rsidRPr="008C1A89">
              <w:rPr>
                <w:rFonts w:ascii="IRMitra" w:hAnsi="IRMitra" w:cs="IRMitra"/>
                <w:color w:val="244061" w:themeColor="accent1" w:themeShade="80"/>
                <w:sz w:val="30"/>
                <w:szCs w:val="30"/>
                <w:rtl/>
                <w:lang w:bidi="fa-IR"/>
              </w:rPr>
              <w:t>گروه علم</w:t>
            </w:r>
            <w:r w:rsidRPr="008C1A89">
              <w:rPr>
                <w:rFonts w:ascii="IRMitra" w:hAnsi="IRMitra" w:cs="IRMitra" w:hint="cs"/>
                <w:color w:val="244061" w:themeColor="accent1" w:themeShade="80"/>
                <w:sz w:val="30"/>
                <w:szCs w:val="30"/>
                <w:rtl/>
                <w:lang w:bidi="fa-IR"/>
              </w:rPr>
              <w:t>ی</w:t>
            </w:r>
            <w:r w:rsidRPr="008C1A89">
              <w:rPr>
                <w:rFonts w:ascii="IRMitra" w:hAnsi="IRMitra" w:cs="IRMitra"/>
                <w:color w:val="244061" w:themeColor="accent1" w:themeShade="80"/>
                <w:sz w:val="30"/>
                <w:szCs w:val="30"/>
                <w:rtl/>
                <w:lang w:bidi="fa-IR"/>
              </w:rPr>
              <w:t xml:space="preserve"> فرهنگ</w:t>
            </w:r>
            <w:r w:rsidRPr="008C1A89">
              <w:rPr>
                <w:rFonts w:ascii="IRMitra" w:hAnsi="IRMitra" w:cs="IRMitra" w:hint="cs"/>
                <w:color w:val="244061" w:themeColor="accent1" w:themeShade="80"/>
                <w:sz w:val="30"/>
                <w:szCs w:val="30"/>
                <w:rtl/>
                <w:lang w:bidi="fa-IR"/>
              </w:rPr>
              <w:t>ی</w:t>
            </w:r>
            <w:r w:rsidRPr="008C1A89">
              <w:rPr>
                <w:rFonts w:ascii="IRMitra" w:hAnsi="IRMitra" w:cs="IRMitra"/>
                <w:color w:val="244061" w:themeColor="accent1" w:themeShade="80"/>
                <w:sz w:val="30"/>
                <w:szCs w:val="30"/>
                <w:rtl/>
                <w:lang w:bidi="fa-IR"/>
              </w:rPr>
              <w:t xml:space="preserve"> موحد</w:t>
            </w:r>
            <w:r w:rsidRPr="008C1A89">
              <w:rPr>
                <w:rFonts w:ascii="IRMitra" w:hAnsi="IRMitra" w:cs="IRMitra" w:hint="cs"/>
                <w:color w:val="244061" w:themeColor="accent1" w:themeShade="80"/>
                <w:sz w:val="30"/>
                <w:szCs w:val="30"/>
                <w:rtl/>
                <w:lang w:bidi="fa-IR"/>
              </w:rPr>
              <w:t>ین</w:t>
            </w:r>
          </w:p>
        </w:tc>
      </w:tr>
      <w:tr w:rsidR="008C1A89" w:rsidRPr="008C1A89" w:rsidTr="00A3154A">
        <w:trPr>
          <w:jc w:val="center"/>
        </w:trPr>
        <w:tc>
          <w:tcPr>
            <w:tcW w:w="1529" w:type="pct"/>
            <w:vAlign w:val="center"/>
          </w:tcPr>
          <w:p w:rsidR="008C1A89" w:rsidRPr="008C1A89" w:rsidRDefault="008C1A89" w:rsidP="008C1A89">
            <w:pPr>
              <w:spacing w:before="60" w:after="60"/>
              <w:ind w:firstLine="0"/>
              <w:jc w:val="left"/>
              <w:rPr>
                <w:rFonts w:ascii="IRMitra" w:hAnsi="IRMitra" w:cs="IRMitra"/>
                <w:b/>
                <w:bCs/>
                <w:color w:val="FF0000"/>
                <w:sz w:val="27"/>
                <w:szCs w:val="27"/>
                <w:rtl/>
                <w:lang w:bidi="fa-IR"/>
              </w:rPr>
            </w:pPr>
            <w:r w:rsidRPr="008C1A89">
              <w:rPr>
                <w:rFonts w:ascii="IRMitra" w:hAnsi="IRMitra" w:cs="IRMitra" w:hint="cs"/>
                <w:b/>
                <w:bCs/>
                <w:sz w:val="27"/>
                <w:szCs w:val="27"/>
                <w:rtl/>
                <w:lang w:bidi="fa-IR"/>
              </w:rPr>
              <w:t>موضوع:</w:t>
            </w:r>
          </w:p>
        </w:tc>
        <w:tc>
          <w:tcPr>
            <w:tcW w:w="3471" w:type="pct"/>
            <w:gridSpan w:val="4"/>
            <w:vAlign w:val="center"/>
          </w:tcPr>
          <w:p w:rsidR="008C1A89" w:rsidRPr="008C1A89" w:rsidRDefault="008C1A89" w:rsidP="008C1A89">
            <w:pPr>
              <w:spacing w:before="60" w:after="60"/>
              <w:ind w:firstLine="0"/>
              <w:jc w:val="both"/>
              <w:rPr>
                <w:rFonts w:ascii="IRMitra" w:hAnsi="IRMitra" w:cs="IRMitra"/>
                <w:color w:val="244061" w:themeColor="accent1" w:themeShade="80"/>
                <w:sz w:val="30"/>
                <w:szCs w:val="30"/>
                <w:rtl/>
                <w:lang w:bidi="fa-IR"/>
              </w:rPr>
            </w:pPr>
            <w:r w:rsidRPr="008C1A89">
              <w:rPr>
                <w:rFonts w:ascii="IRMitra" w:hAnsi="IRMitra" w:cs="IRMitra"/>
                <w:color w:val="244061" w:themeColor="accent1" w:themeShade="80"/>
                <w:sz w:val="30"/>
                <w:szCs w:val="30"/>
                <w:rtl/>
                <w:lang w:bidi="fa-IR"/>
              </w:rPr>
              <w:t>پاسخ به شبهات و نقد کتاب‌ها</w:t>
            </w:r>
          </w:p>
        </w:tc>
      </w:tr>
      <w:tr w:rsidR="008C1A89" w:rsidRPr="008C1A89" w:rsidTr="00A3154A">
        <w:trPr>
          <w:jc w:val="center"/>
        </w:trPr>
        <w:tc>
          <w:tcPr>
            <w:tcW w:w="1529" w:type="pct"/>
            <w:vAlign w:val="center"/>
          </w:tcPr>
          <w:p w:rsidR="008C1A89" w:rsidRPr="008C1A89" w:rsidRDefault="008C1A89" w:rsidP="008C1A89">
            <w:pPr>
              <w:spacing w:before="60" w:after="60"/>
              <w:ind w:firstLine="0"/>
              <w:jc w:val="left"/>
              <w:rPr>
                <w:rFonts w:ascii="IRMitra" w:hAnsi="IRMitra" w:cs="IRMitra"/>
                <w:b/>
                <w:bCs/>
                <w:color w:val="FF0000"/>
                <w:sz w:val="27"/>
                <w:szCs w:val="27"/>
                <w:rtl/>
                <w:lang w:bidi="fa-IR"/>
              </w:rPr>
            </w:pPr>
            <w:r w:rsidRPr="008C1A89">
              <w:rPr>
                <w:rFonts w:ascii="IRMitra" w:hAnsi="IRMitra" w:cs="IRMitra" w:hint="cs"/>
                <w:b/>
                <w:bCs/>
                <w:sz w:val="27"/>
                <w:szCs w:val="27"/>
                <w:rtl/>
                <w:lang w:bidi="fa-IR"/>
              </w:rPr>
              <w:t xml:space="preserve">نوبت انتشار: </w:t>
            </w:r>
          </w:p>
        </w:tc>
        <w:tc>
          <w:tcPr>
            <w:tcW w:w="3471" w:type="pct"/>
            <w:gridSpan w:val="4"/>
            <w:vAlign w:val="center"/>
          </w:tcPr>
          <w:p w:rsidR="008C1A89" w:rsidRPr="008C1A89" w:rsidRDefault="008C1A89" w:rsidP="008C1A89">
            <w:pPr>
              <w:spacing w:before="60" w:after="60"/>
              <w:ind w:firstLine="0"/>
              <w:jc w:val="both"/>
              <w:rPr>
                <w:rFonts w:ascii="IRMitra" w:hAnsi="IRMitra" w:cs="IRMitra"/>
                <w:color w:val="244061" w:themeColor="accent1" w:themeShade="80"/>
                <w:sz w:val="30"/>
                <w:szCs w:val="30"/>
                <w:rtl/>
                <w:lang w:bidi="fa-IR"/>
              </w:rPr>
            </w:pPr>
            <w:r w:rsidRPr="008C1A89">
              <w:rPr>
                <w:rFonts w:ascii="IRMitra" w:hAnsi="IRMitra" w:cs="IRMitra" w:hint="cs"/>
                <w:color w:val="244061" w:themeColor="accent1" w:themeShade="80"/>
                <w:sz w:val="30"/>
                <w:szCs w:val="30"/>
                <w:rtl/>
                <w:lang w:bidi="fa-IR"/>
              </w:rPr>
              <w:t xml:space="preserve">اول (دیجیتال) </w:t>
            </w:r>
          </w:p>
        </w:tc>
      </w:tr>
      <w:tr w:rsidR="008C1A89" w:rsidRPr="008C1A89" w:rsidTr="00A3154A">
        <w:trPr>
          <w:jc w:val="center"/>
        </w:trPr>
        <w:tc>
          <w:tcPr>
            <w:tcW w:w="1529" w:type="pct"/>
            <w:vAlign w:val="center"/>
          </w:tcPr>
          <w:p w:rsidR="008C1A89" w:rsidRPr="008C1A89" w:rsidRDefault="008C1A89" w:rsidP="008C1A89">
            <w:pPr>
              <w:spacing w:before="60" w:after="60"/>
              <w:ind w:firstLine="0"/>
              <w:jc w:val="left"/>
              <w:rPr>
                <w:rFonts w:ascii="IRMitra" w:hAnsi="IRMitra" w:cs="IRMitra"/>
                <w:b/>
                <w:bCs/>
                <w:color w:val="FF0000"/>
                <w:sz w:val="27"/>
                <w:szCs w:val="27"/>
                <w:rtl/>
                <w:lang w:bidi="fa-IR"/>
              </w:rPr>
            </w:pPr>
            <w:r w:rsidRPr="008C1A89">
              <w:rPr>
                <w:rFonts w:ascii="IRMitra" w:hAnsi="IRMitra" w:cs="IRMitra" w:hint="cs"/>
                <w:b/>
                <w:bCs/>
                <w:sz w:val="27"/>
                <w:szCs w:val="27"/>
                <w:rtl/>
                <w:lang w:bidi="fa-IR"/>
              </w:rPr>
              <w:t xml:space="preserve">تاریخ انتشار: </w:t>
            </w:r>
          </w:p>
        </w:tc>
        <w:tc>
          <w:tcPr>
            <w:tcW w:w="3471" w:type="pct"/>
            <w:gridSpan w:val="4"/>
            <w:vAlign w:val="center"/>
          </w:tcPr>
          <w:p w:rsidR="008C1A89" w:rsidRPr="008C1A89" w:rsidRDefault="008C1A89" w:rsidP="008C1A89">
            <w:pPr>
              <w:spacing w:before="60" w:after="60"/>
              <w:ind w:firstLine="0"/>
              <w:jc w:val="both"/>
              <w:rPr>
                <w:rFonts w:ascii="IRMitra" w:hAnsi="IRMitra" w:cs="IRMitra"/>
                <w:color w:val="244061" w:themeColor="accent1" w:themeShade="80"/>
                <w:sz w:val="30"/>
                <w:szCs w:val="30"/>
                <w:rtl/>
                <w:lang w:bidi="fa-IR"/>
              </w:rPr>
            </w:pPr>
            <w:r w:rsidRPr="008C1A89">
              <w:rPr>
                <w:rFonts w:ascii="IRMitra" w:hAnsi="IRMitra" w:cs="IRMitra"/>
                <w:color w:val="244061"/>
                <w:sz w:val="30"/>
                <w:szCs w:val="30"/>
                <w:rtl/>
                <w:lang w:bidi="fa-IR"/>
              </w:rPr>
              <w:t>دی (جدی) 1394شمسی، ر</w:t>
            </w:r>
            <w:r w:rsidRPr="008C1A89">
              <w:rPr>
                <w:rFonts w:ascii="IRMitra" w:hAnsi="IRMitra" w:cs="IRMitra"/>
                <w:color w:val="244061"/>
                <w:sz w:val="30"/>
                <w:szCs w:val="30"/>
                <w:rtl/>
              </w:rPr>
              <w:t>بيع الأول</w:t>
            </w:r>
            <w:r w:rsidRPr="008C1A89">
              <w:rPr>
                <w:rFonts w:ascii="IRMitra" w:hAnsi="IRMitra" w:cs="IRMitra"/>
                <w:color w:val="244061"/>
                <w:sz w:val="30"/>
                <w:szCs w:val="30"/>
                <w:rtl/>
                <w:lang w:bidi="fa-IR"/>
              </w:rPr>
              <w:t xml:space="preserve"> 1437 هجری</w:t>
            </w:r>
          </w:p>
        </w:tc>
      </w:tr>
      <w:tr w:rsidR="008C1A89" w:rsidRPr="008C1A89" w:rsidTr="00A3154A">
        <w:trPr>
          <w:jc w:val="center"/>
        </w:trPr>
        <w:tc>
          <w:tcPr>
            <w:tcW w:w="1529" w:type="pct"/>
            <w:vAlign w:val="center"/>
          </w:tcPr>
          <w:p w:rsidR="008C1A89" w:rsidRPr="008C1A89" w:rsidRDefault="008C1A89" w:rsidP="008C1A89">
            <w:pPr>
              <w:spacing w:before="60" w:after="60"/>
              <w:ind w:firstLine="0"/>
              <w:jc w:val="left"/>
              <w:rPr>
                <w:rFonts w:ascii="IRMitra" w:hAnsi="IRMitra" w:cs="IRMitra"/>
                <w:b/>
                <w:bCs/>
                <w:sz w:val="27"/>
                <w:szCs w:val="27"/>
                <w:rtl/>
                <w:lang w:bidi="fa-IR"/>
              </w:rPr>
            </w:pPr>
            <w:r w:rsidRPr="008C1A89">
              <w:rPr>
                <w:rFonts w:ascii="IRMitra" w:hAnsi="IRMitra" w:cs="IRMitra" w:hint="cs"/>
                <w:b/>
                <w:bCs/>
                <w:sz w:val="27"/>
                <w:szCs w:val="27"/>
                <w:rtl/>
                <w:lang w:bidi="fa-IR"/>
              </w:rPr>
              <w:t xml:space="preserve">منبع: </w:t>
            </w:r>
          </w:p>
        </w:tc>
        <w:tc>
          <w:tcPr>
            <w:tcW w:w="3471" w:type="pct"/>
            <w:gridSpan w:val="4"/>
            <w:vAlign w:val="center"/>
          </w:tcPr>
          <w:p w:rsidR="008C1A89" w:rsidRPr="008C1A89" w:rsidRDefault="008C1A89" w:rsidP="008C1A89">
            <w:pPr>
              <w:spacing w:before="60" w:after="60"/>
              <w:ind w:firstLine="0"/>
              <w:jc w:val="both"/>
              <w:rPr>
                <w:rFonts w:ascii="IRMitra" w:hAnsi="IRMitra" w:cs="IRMitra"/>
                <w:color w:val="244061" w:themeColor="accent1" w:themeShade="80"/>
                <w:sz w:val="30"/>
                <w:szCs w:val="30"/>
                <w:lang w:bidi="fa-IR"/>
              </w:rPr>
            </w:pPr>
            <w:r>
              <w:rPr>
                <w:rFonts w:ascii="IRMitra" w:hAnsi="IRMitra" w:cs="IRMitra" w:hint="cs"/>
                <w:color w:val="244061" w:themeColor="accent1" w:themeShade="80"/>
                <w:sz w:val="30"/>
                <w:szCs w:val="30"/>
                <w:rtl/>
                <w:lang w:bidi="fa-IR"/>
              </w:rPr>
              <w:t xml:space="preserve">کتابخانه عقیده </w:t>
            </w:r>
            <w:r>
              <w:rPr>
                <w:rFonts w:ascii="IRMitra" w:hAnsi="IRMitra" w:cs="IRMitra"/>
                <w:color w:val="244061" w:themeColor="accent1" w:themeShade="80"/>
                <w:sz w:val="30"/>
                <w:szCs w:val="30"/>
                <w:lang w:bidi="fa-IR"/>
              </w:rPr>
              <w:t>www.aqeedeh.com</w:t>
            </w:r>
          </w:p>
        </w:tc>
      </w:tr>
      <w:tr w:rsidR="008C1A89" w:rsidRPr="008C1A89" w:rsidTr="00A3154A">
        <w:trPr>
          <w:jc w:val="center"/>
        </w:trPr>
        <w:tc>
          <w:tcPr>
            <w:tcW w:w="3469" w:type="pct"/>
            <w:gridSpan w:val="4"/>
            <w:vAlign w:val="center"/>
          </w:tcPr>
          <w:p w:rsidR="008C1A89" w:rsidRPr="008C1A89" w:rsidRDefault="008C1A89" w:rsidP="008C1A89">
            <w:pPr>
              <w:ind w:firstLine="0"/>
              <w:jc w:val="center"/>
              <w:rPr>
                <w:rFonts w:cs="IRNazanin"/>
                <w:b/>
                <w:bCs/>
                <w:color w:val="244061" w:themeColor="accent1" w:themeShade="80"/>
                <w:rtl/>
                <w:lang w:bidi="fa-IR"/>
              </w:rPr>
            </w:pPr>
            <w:r w:rsidRPr="008C1A89">
              <w:rPr>
                <w:rFonts w:cs="IRNazanin" w:hint="cs"/>
                <w:b/>
                <w:bCs/>
                <w:color w:val="244061" w:themeColor="accent1" w:themeShade="80"/>
                <w:rtl/>
                <w:lang w:bidi="fa-IR"/>
              </w:rPr>
              <w:t>ای</w:t>
            </w:r>
            <w:r w:rsidRPr="008C1A89">
              <w:rPr>
                <w:rFonts w:cs="IRNazanin" w:hint="eastAsia"/>
                <w:b/>
                <w:bCs/>
                <w:color w:val="244061" w:themeColor="accent1" w:themeShade="80"/>
                <w:rtl/>
                <w:lang w:bidi="fa-IR"/>
              </w:rPr>
              <w:t>ن</w:t>
            </w:r>
            <w:r w:rsidRPr="008C1A89">
              <w:rPr>
                <w:rFonts w:cs="IRNazanin"/>
                <w:b/>
                <w:bCs/>
                <w:color w:val="244061" w:themeColor="accent1" w:themeShade="80"/>
                <w:rtl/>
                <w:lang w:bidi="fa-IR"/>
              </w:rPr>
              <w:t xml:space="preserve"> کتاب </w:t>
            </w:r>
            <w:r w:rsidRPr="008C1A89">
              <w:rPr>
                <w:rFonts w:cs="IRNazanin" w:hint="cs"/>
                <w:b/>
                <w:bCs/>
                <w:color w:val="244061" w:themeColor="accent1" w:themeShade="80"/>
                <w:rtl/>
                <w:lang w:bidi="fa-IR"/>
              </w:rPr>
              <w:t xml:space="preserve">از سایت </w:t>
            </w:r>
            <w:r w:rsidRPr="008C1A89">
              <w:rPr>
                <w:rFonts w:cs="IRNazanin"/>
                <w:b/>
                <w:bCs/>
                <w:color w:val="244061" w:themeColor="accent1" w:themeShade="80"/>
                <w:rtl/>
                <w:lang w:bidi="fa-IR"/>
              </w:rPr>
              <w:t>کتابخان</w:t>
            </w:r>
            <w:r w:rsidRPr="008C1A89">
              <w:rPr>
                <w:rFonts w:cs="IRNazanin" w:hint="cs"/>
                <w:b/>
                <w:bCs/>
                <w:color w:val="244061" w:themeColor="accent1" w:themeShade="80"/>
                <w:rtl/>
                <w:lang w:bidi="fa-IR"/>
              </w:rPr>
              <w:t>ۀ</w:t>
            </w:r>
            <w:r w:rsidRPr="008C1A89">
              <w:rPr>
                <w:rFonts w:cs="IRNazanin"/>
                <w:b/>
                <w:bCs/>
                <w:color w:val="244061" w:themeColor="accent1" w:themeShade="80"/>
                <w:rtl/>
                <w:lang w:bidi="fa-IR"/>
              </w:rPr>
              <w:t xml:space="preserve"> عق</w:t>
            </w:r>
            <w:r w:rsidRPr="008C1A89">
              <w:rPr>
                <w:rFonts w:cs="IRNazanin" w:hint="cs"/>
                <w:b/>
                <w:bCs/>
                <w:color w:val="244061" w:themeColor="accent1" w:themeShade="80"/>
                <w:rtl/>
                <w:lang w:bidi="fa-IR"/>
              </w:rPr>
              <w:t>ی</w:t>
            </w:r>
            <w:r w:rsidRPr="008C1A89">
              <w:rPr>
                <w:rFonts w:cs="IRNazanin" w:hint="eastAsia"/>
                <w:b/>
                <w:bCs/>
                <w:color w:val="244061" w:themeColor="accent1" w:themeShade="80"/>
                <w:rtl/>
                <w:lang w:bidi="fa-IR"/>
              </w:rPr>
              <w:t>ده</w:t>
            </w:r>
            <w:r w:rsidRPr="008C1A89">
              <w:rPr>
                <w:rFonts w:cs="IRNazanin"/>
                <w:b/>
                <w:bCs/>
                <w:color w:val="244061" w:themeColor="accent1" w:themeShade="80"/>
                <w:rtl/>
                <w:lang w:bidi="fa-IR"/>
              </w:rPr>
              <w:t xml:space="preserve"> </w:t>
            </w:r>
            <w:r w:rsidRPr="008C1A89">
              <w:rPr>
                <w:rFonts w:cs="IRNazanin" w:hint="cs"/>
                <w:b/>
                <w:bCs/>
                <w:color w:val="244061" w:themeColor="accent1" w:themeShade="80"/>
                <w:rtl/>
                <w:lang w:bidi="fa-IR"/>
              </w:rPr>
              <w:t xml:space="preserve">دانلود </w:t>
            </w:r>
            <w:r w:rsidRPr="008C1A89">
              <w:rPr>
                <w:rFonts w:cs="IRNazanin"/>
                <w:b/>
                <w:bCs/>
                <w:color w:val="244061" w:themeColor="accent1" w:themeShade="80"/>
                <w:rtl/>
                <w:lang w:bidi="fa-IR"/>
              </w:rPr>
              <w:t>شده است.</w:t>
            </w:r>
          </w:p>
          <w:p w:rsidR="008C1A89" w:rsidRPr="008C1A89" w:rsidRDefault="008C1A89" w:rsidP="008C1A89">
            <w:pPr>
              <w:spacing w:before="60" w:after="60"/>
              <w:ind w:firstLine="0"/>
              <w:jc w:val="center"/>
              <w:rPr>
                <w:rFonts w:asciiTheme="minorHAnsi" w:hAnsiTheme="minorHAnsi" w:cstheme="minorHAnsi"/>
                <w:b/>
                <w:bCs/>
                <w:sz w:val="27"/>
                <w:szCs w:val="27"/>
                <w:rtl/>
                <w:lang w:bidi="fa-IR"/>
              </w:rPr>
            </w:pPr>
            <w:r w:rsidRPr="008C1A89">
              <w:rPr>
                <w:rFonts w:asciiTheme="minorHAnsi" w:hAnsiTheme="minorHAnsi" w:cstheme="minorHAnsi"/>
                <w:b/>
                <w:bCs/>
                <w:color w:val="244061" w:themeColor="accent1" w:themeShade="80"/>
                <w:sz w:val="24"/>
                <w:szCs w:val="24"/>
                <w:lang w:bidi="fa-IR"/>
              </w:rPr>
              <w:t>www.aqeedeh.com</w:t>
            </w:r>
          </w:p>
        </w:tc>
        <w:tc>
          <w:tcPr>
            <w:tcW w:w="1531" w:type="pct"/>
          </w:tcPr>
          <w:p w:rsidR="008C1A89" w:rsidRPr="008C1A89" w:rsidRDefault="008C1A89" w:rsidP="008C1A89">
            <w:pPr>
              <w:spacing w:before="60" w:after="60"/>
              <w:ind w:firstLine="0"/>
              <w:jc w:val="center"/>
              <w:rPr>
                <w:rFonts w:ascii="IRMitra" w:hAnsi="IRMitra" w:cs="IRMitra"/>
                <w:color w:val="244061" w:themeColor="accent1" w:themeShade="80"/>
                <w:sz w:val="30"/>
                <w:szCs w:val="30"/>
                <w:rtl/>
                <w:lang w:bidi="fa-IR"/>
              </w:rPr>
            </w:pPr>
            <w:r w:rsidRPr="008C1A89">
              <w:rPr>
                <w:rFonts w:ascii="IRMitra" w:hAnsi="IRMitra" w:cs="IRMitra" w:hint="cs"/>
                <w:noProof/>
                <w:color w:val="244061" w:themeColor="accent1" w:themeShade="80"/>
                <w:sz w:val="30"/>
                <w:szCs w:val="30"/>
                <w:rtl/>
              </w:rPr>
              <w:drawing>
                <wp:inline distT="0" distB="0" distL="0" distR="0" wp14:anchorId="700F5F58" wp14:editId="18C99A5F">
                  <wp:extent cx="943200" cy="943200"/>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8C1A89" w:rsidRPr="008C1A89" w:rsidTr="00A3154A">
        <w:trPr>
          <w:jc w:val="center"/>
        </w:trPr>
        <w:tc>
          <w:tcPr>
            <w:tcW w:w="1529" w:type="pct"/>
            <w:vAlign w:val="center"/>
          </w:tcPr>
          <w:p w:rsidR="008C1A89" w:rsidRPr="008C1A89" w:rsidRDefault="008C1A89" w:rsidP="008C1A89">
            <w:pPr>
              <w:spacing w:before="60" w:after="60"/>
              <w:ind w:firstLine="0"/>
              <w:jc w:val="center"/>
              <w:rPr>
                <w:rFonts w:ascii="IRMitra" w:hAnsi="IRMitra" w:cs="IRMitra"/>
                <w:b/>
                <w:bCs/>
                <w:sz w:val="27"/>
                <w:szCs w:val="27"/>
                <w:rtl/>
                <w:lang w:bidi="fa-IR"/>
              </w:rPr>
            </w:pPr>
            <w:r w:rsidRPr="008C1A89">
              <w:rPr>
                <w:rFonts w:ascii="IRNazanin" w:hAnsi="IRNazanin" w:cs="IRNazanin"/>
                <w:b/>
                <w:bCs/>
                <w:rtl/>
                <w:lang w:bidi="fa-IR"/>
              </w:rPr>
              <w:t>ایمیل:</w:t>
            </w:r>
          </w:p>
        </w:tc>
        <w:tc>
          <w:tcPr>
            <w:tcW w:w="3471" w:type="pct"/>
            <w:gridSpan w:val="4"/>
            <w:vAlign w:val="center"/>
          </w:tcPr>
          <w:p w:rsidR="008C1A89" w:rsidRPr="008C1A89" w:rsidRDefault="008C1A89" w:rsidP="008C1A89">
            <w:pPr>
              <w:spacing w:before="60" w:after="60"/>
              <w:ind w:firstLine="0"/>
              <w:jc w:val="right"/>
              <w:rPr>
                <w:rFonts w:ascii="IRMitra" w:hAnsi="IRMitra" w:cs="IRMitra"/>
                <w:color w:val="244061" w:themeColor="accent1" w:themeShade="80"/>
                <w:sz w:val="30"/>
                <w:szCs w:val="30"/>
                <w:rtl/>
                <w:lang w:bidi="fa-IR"/>
              </w:rPr>
            </w:pPr>
            <w:r w:rsidRPr="008C1A89">
              <w:rPr>
                <w:rFonts w:asciiTheme="majorBidi" w:hAnsiTheme="majorBidi" w:cstheme="majorBidi"/>
                <w:b/>
                <w:bCs/>
                <w:sz w:val="24"/>
                <w:szCs w:val="24"/>
              </w:rPr>
              <w:t>book@aqeedeh.com</w:t>
            </w:r>
          </w:p>
        </w:tc>
      </w:tr>
      <w:tr w:rsidR="008C1A89" w:rsidRPr="008C1A89" w:rsidTr="00A3154A">
        <w:trPr>
          <w:jc w:val="center"/>
        </w:trPr>
        <w:tc>
          <w:tcPr>
            <w:tcW w:w="5000" w:type="pct"/>
            <w:gridSpan w:val="5"/>
            <w:vAlign w:val="bottom"/>
          </w:tcPr>
          <w:p w:rsidR="008C1A89" w:rsidRPr="008C1A89" w:rsidRDefault="008C1A89" w:rsidP="008C1A89">
            <w:pPr>
              <w:spacing w:before="360" w:after="60"/>
              <w:ind w:firstLine="0"/>
              <w:jc w:val="center"/>
              <w:rPr>
                <w:rFonts w:ascii="IRMitra" w:hAnsi="IRMitra" w:cs="IRMitra"/>
                <w:color w:val="244061" w:themeColor="accent1" w:themeShade="80"/>
                <w:sz w:val="30"/>
                <w:szCs w:val="30"/>
                <w:rtl/>
                <w:lang w:bidi="fa-IR"/>
              </w:rPr>
            </w:pPr>
            <w:r w:rsidRPr="008C1A89">
              <w:rPr>
                <w:rFonts w:ascii="Times New Roman Bold" w:hAnsi="Times New Roman Bold" w:cs="IRNazanin"/>
                <w:b/>
                <w:bCs/>
                <w:sz w:val="26"/>
                <w:rtl/>
              </w:rPr>
              <w:t>سا</w:t>
            </w:r>
            <w:r w:rsidRPr="008C1A89">
              <w:rPr>
                <w:rFonts w:ascii="Times New Roman Bold" w:hAnsi="Times New Roman Bold" w:cs="IRNazanin" w:hint="cs"/>
                <w:b/>
                <w:bCs/>
                <w:sz w:val="26"/>
                <w:rtl/>
              </w:rPr>
              <w:t>ی</w:t>
            </w:r>
            <w:r w:rsidRPr="008C1A89">
              <w:rPr>
                <w:rFonts w:ascii="Times New Roman Bold" w:hAnsi="Times New Roman Bold" w:cs="IRNazanin" w:hint="eastAsia"/>
                <w:b/>
                <w:bCs/>
                <w:sz w:val="26"/>
                <w:rtl/>
              </w:rPr>
              <w:t>ت‌ها</w:t>
            </w:r>
            <w:r w:rsidRPr="008C1A89">
              <w:rPr>
                <w:rFonts w:ascii="Times New Roman Bold" w:hAnsi="Times New Roman Bold" w:cs="IRNazanin" w:hint="cs"/>
                <w:b/>
                <w:bCs/>
                <w:sz w:val="26"/>
                <w:rtl/>
              </w:rPr>
              <w:t>ی</w:t>
            </w:r>
            <w:r w:rsidRPr="008C1A89">
              <w:rPr>
                <w:rFonts w:ascii="Times New Roman Bold" w:hAnsi="Times New Roman Bold" w:cs="IRNazanin"/>
                <w:b/>
                <w:bCs/>
                <w:sz w:val="26"/>
                <w:rtl/>
              </w:rPr>
              <w:t xml:space="preserve"> مجموع</w:t>
            </w:r>
            <w:r w:rsidRPr="008C1A89">
              <w:rPr>
                <w:rFonts w:ascii="Times New Roman Bold" w:hAnsi="Times New Roman Bold" w:cs="IRNazanin" w:hint="cs"/>
                <w:b/>
                <w:bCs/>
                <w:sz w:val="26"/>
                <w:rtl/>
              </w:rPr>
              <w:t>ۀ</w:t>
            </w:r>
            <w:r w:rsidRPr="008C1A89">
              <w:rPr>
                <w:rFonts w:ascii="Times New Roman Bold" w:hAnsi="Times New Roman Bold" w:cs="IRNazanin"/>
                <w:b/>
                <w:bCs/>
                <w:sz w:val="26"/>
                <w:rtl/>
              </w:rPr>
              <w:t xml:space="preserve"> موحد</w:t>
            </w:r>
            <w:r w:rsidRPr="008C1A89">
              <w:rPr>
                <w:rFonts w:ascii="Times New Roman Bold" w:hAnsi="Times New Roman Bold" w:cs="IRNazanin" w:hint="cs"/>
                <w:b/>
                <w:bCs/>
                <w:sz w:val="26"/>
                <w:rtl/>
              </w:rPr>
              <w:t>ی</w:t>
            </w:r>
            <w:r w:rsidRPr="008C1A89">
              <w:rPr>
                <w:rFonts w:ascii="Times New Roman Bold" w:hAnsi="Times New Roman Bold" w:cs="IRNazanin" w:hint="eastAsia"/>
                <w:b/>
                <w:bCs/>
                <w:sz w:val="26"/>
                <w:rtl/>
              </w:rPr>
              <w:t>ن</w:t>
            </w:r>
          </w:p>
        </w:tc>
      </w:tr>
      <w:tr w:rsidR="008C1A89" w:rsidRPr="008C1A89" w:rsidTr="00A3154A">
        <w:trPr>
          <w:jc w:val="center"/>
        </w:trPr>
        <w:tc>
          <w:tcPr>
            <w:tcW w:w="2297" w:type="pct"/>
            <w:gridSpan w:val="2"/>
            <w:shd w:val="clear" w:color="auto" w:fill="auto"/>
          </w:tcPr>
          <w:p w:rsidR="008C1A89" w:rsidRPr="008C1A89" w:rsidRDefault="008C1A89" w:rsidP="008C1A89">
            <w:pPr>
              <w:widowControl w:val="0"/>
              <w:tabs>
                <w:tab w:val="right" w:leader="dot" w:pos="5138"/>
              </w:tabs>
              <w:spacing w:before="60" w:after="60"/>
              <w:ind w:firstLine="0"/>
              <w:jc w:val="right"/>
              <w:rPr>
                <w:rFonts w:ascii="Literata" w:hAnsi="Literata"/>
                <w:sz w:val="24"/>
                <w:szCs w:val="24"/>
                <w:lang w:bidi="fa-IR"/>
              </w:rPr>
            </w:pPr>
            <w:r w:rsidRPr="008C1A89">
              <w:rPr>
                <w:rFonts w:ascii="Literata" w:hAnsi="Literata"/>
                <w:sz w:val="24"/>
                <w:szCs w:val="24"/>
                <w:lang w:bidi="fa-IR"/>
              </w:rPr>
              <w:t>www.mowahedin.com</w:t>
            </w:r>
          </w:p>
          <w:p w:rsidR="008C1A89" w:rsidRPr="008C1A89" w:rsidRDefault="008C1A89" w:rsidP="008C1A89">
            <w:pPr>
              <w:widowControl w:val="0"/>
              <w:tabs>
                <w:tab w:val="right" w:leader="dot" w:pos="5138"/>
              </w:tabs>
              <w:spacing w:before="60" w:after="60"/>
              <w:ind w:firstLine="0"/>
              <w:jc w:val="right"/>
              <w:rPr>
                <w:rFonts w:ascii="Literata" w:hAnsi="Literata"/>
                <w:sz w:val="24"/>
                <w:szCs w:val="24"/>
                <w:lang w:bidi="fa-IR"/>
              </w:rPr>
            </w:pPr>
            <w:r w:rsidRPr="008C1A89">
              <w:rPr>
                <w:rFonts w:ascii="Literata" w:hAnsi="Literata"/>
                <w:sz w:val="24"/>
                <w:szCs w:val="24"/>
                <w:lang w:bidi="fa-IR"/>
              </w:rPr>
              <w:t>www.videofarsi.com</w:t>
            </w:r>
          </w:p>
          <w:p w:rsidR="008C1A89" w:rsidRPr="008C1A89" w:rsidRDefault="008C1A89" w:rsidP="008C1A89">
            <w:pPr>
              <w:spacing w:before="60" w:after="60"/>
              <w:ind w:firstLine="0"/>
              <w:jc w:val="right"/>
              <w:rPr>
                <w:rFonts w:ascii="Literata" w:hAnsi="Literata"/>
                <w:sz w:val="24"/>
                <w:szCs w:val="24"/>
                <w:lang w:bidi="fa-IR"/>
              </w:rPr>
            </w:pPr>
            <w:r w:rsidRPr="008C1A89">
              <w:rPr>
                <w:rFonts w:ascii="Literata" w:hAnsi="Literata"/>
                <w:sz w:val="24"/>
                <w:szCs w:val="24"/>
                <w:lang w:bidi="fa-IR"/>
              </w:rPr>
              <w:t>www.zekr.tv</w:t>
            </w:r>
          </w:p>
          <w:p w:rsidR="008C1A89" w:rsidRPr="008C1A89" w:rsidRDefault="008C1A89" w:rsidP="008C1A89">
            <w:pPr>
              <w:spacing w:before="60" w:after="60"/>
              <w:ind w:firstLine="0"/>
              <w:jc w:val="right"/>
              <w:rPr>
                <w:rFonts w:ascii="IRMitra" w:hAnsi="IRMitra" w:cs="IRMitra"/>
                <w:b/>
                <w:bCs/>
                <w:sz w:val="27"/>
                <w:szCs w:val="27"/>
                <w:rtl/>
                <w:lang w:bidi="fa-IR"/>
              </w:rPr>
            </w:pPr>
            <w:r w:rsidRPr="008C1A89">
              <w:rPr>
                <w:rFonts w:ascii="Literata" w:hAnsi="Literata"/>
                <w:sz w:val="24"/>
                <w:szCs w:val="24"/>
                <w:lang w:bidi="fa-IR"/>
              </w:rPr>
              <w:t>www.mowahed.com</w:t>
            </w:r>
          </w:p>
        </w:tc>
        <w:tc>
          <w:tcPr>
            <w:tcW w:w="360" w:type="pct"/>
          </w:tcPr>
          <w:p w:rsidR="008C1A89" w:rsidRPr="008C1A89" w:rsidRDefault="008C1A89" w:rsidP="008C1A89">
            <w:pPr>
              <w:spacing w:before="60" w:after="60"/>
              <w:ind w:firstLine="0"/>
              <w:jc w:val="right"/>
              <w:rPr>
                <w:rFonts w:ascii="IRMitra" w:hAnsi="IRMitra" w:cs="IRMitra"/>
                <w:color w:val="244061" w:themeColor="accent1" w:themeShade="80"/>
                <w:sz w:val="30"/>
                <w:szCs w:val="30"/>
                <w:rtl/>
                <w:lang w:bidi="fa-IR"/>
              </w:rPr>
            </w:pPr>
          </w:p>
        </w:tc>
        <w:tc>
          <w:tcPr>
            <w:tcW w:w="2343" w:type="pct"/>
            <w:gridSpan w:val="2"/>
          </w:tcPr>
          <w:p w:rsidR="008C1A89" w:rsidRPr="008C1A89" w:rsidRDefault="008C1A89" w:rsidP="008C1A89">
            <w:pPr>
              <w:widowControl w:val="0"/>
              <w:tabs>
                <w:tab w:val="right" w:leader="dot" w:pos="5138"/>
              </w:tabs>
              <w:spacing w:before="60" w:after="60"/>
              <w:ind w:firstLine="0"/>
              <w:jc w:val="right"/>
              <w:rPr>
                <w:rFonts w:ascii="Literata" w:hAnsi="Literata"/>
                <w:sz w:val="24"/>
                <w:szCs w:val="24"/>
              </w:rPr>
            </w:pPr>
            <w:r w:rsidRPr="008C1A89">
              <w:rPr>
                <w:rFonts w:ascii="Literata" w:hAnsi="Literata"/>
                <w:sz w:val="24"/>
                <w:szCs w:val="24"/>
              </w:rPr>
              <w:t>www.aqeedeh.com</w:t>
            </w:r>
          </w:p>
          <w:p w:rsidR="008C1A89" w:rsidRPr="008C1A89" w:rsidRDefault="008C1A89" w:rsidP="008C1A89">
            <w:pPr>
              <w:widowControl w:val="0"/>
              <w:tabs>
                <w:tab w:val="right" w:leader="dot" w:pos="5138"/>
              </w:tabs>
              <w:spacing w:before="60" w:after="60"/>
              <w:ind w:firstLine="0"/>
              <w:jc w:val="right"/>
              <w:rPr>
                <w:rFonts w:ascii="Literata" w:hAnsi="Literata"/>
                <w:sz w:val="24"/>
                <w:szCs w:val="24"/>
              </w:rPr>
            </w:pPr>
            <w:r w:rsidRPr="008C1A89">
              <w:rPr>
                <w:rFonts w:ascii="Literata" w:hAnsi="Literata"/>
                <w:sz w:val="24"/>
                <w:szCs w:val="24"/>
              </w:rPr>
              <w:t>www.islamtxt.com</w:t>
            </w:r>
          </w:p>
          <w:p w:rsidR="008C1A89" w:rsidRPr="008C1A89" w:rsidRDefault="007638E5" w:rsidP="008C1A89">
            <w:pPr>
              <w:widowControl w:val="0"/>
              <w:tabs>
                <w:tab w:val="right" w:leader="dot" w:pos="5138"/>
              </w:tabs>
              <w:spacing w:before="60" w:after="60"/>
              <w:ind w:firstLine="0"/>
              <w:jc w:val="right"/>
              <w:rPr>
                <w:rFonts w:ascii="Literata" w:hAnsi="Literata"/>
                <w:sz w:val="24"/>
                <w:szCs w:val="24"/>
              </w:rPr>
            </w:pPr>
            <w:hyperlink r:id="rId12" w:history="1">
              <w:r w:rsidR="008C1A89" w:rsidRPr="008C1A89">
                <w:rPr>
                  <w:rFonts w:ascii="Literata" w:hAnsi="Literata" w:cs="B Zar"/>
                  <w:sz w:val="24"/>
                  <w:szCs w:val="24"/>
                </w:rPr>
                <w:t>www.shabnam.cc</w:t>
              </w:r>
            </w:hyperlink>
          </w:p>
          <w:p w:rsidR="008C1A89" w:rsidRPr="008C1A89" w:rsidRDefault="008C1A89" w:rsidP="008C1A89">
            <w:pPr>
              <w:spacing w:before="60" w:after="60"/>
              <w:ind w:firstLine="0"/>
              <w:jc w:val="right"/>
              <w:rPr>
                <w:rFonts w:ascii="IRMitra" w:hAnsi="IRMitra" w:cs="IRMitra"/>
                <w:color w:val="244061" w:themeColor="accent1" w:themeShade="80"/>
                <w:sz w:val="30"/>
                <w:szCs w:val="30"/>
                <w:rtl/>
                <w:lang w:bidi="fa-IR"/>
              </w:rPr>
            </w:pPr>
            <w:r w:rsidRPr="008C1A89">
              <w:rPr>
                <w:rFonts w:ascii="Literata" w:hAnsi="Literata"/>
                <w:sz w:val="24"/>
                <w:szCs w:val="24"/>
              </w:rPr>
              <w:t>www.sadaislam.com</w:t>
            </w:r>
          </w:p>
        </w:tc>
      </w:tr>
      <w:tr w:rsidR="008C1A89" w:rsidRPr="008C1A89" w:rsidTr="00A3154A">
        <w:trPr>
          <w:jc w:val="center"/>
        </w:trPr>
        <w:tc>
          <w:tcPr>
            <w:tcW w:w="2297" w:type="pct"/>
            <w:gridSpan w:val="2"/>
          </w:tcPr>
          <w:p w:rsidR="008C1A89" w:rsidRPr="008C1A89" w:rsidRDefault="008C1A89" w:rsidP="008C1A89">
            <w:pPr>
              <w:spacing w:before="60" w:after="60"/>
              <w:ind w:firstLine="0"/>
              <w:jc w:val="right"/>
              <w:rPr>
                <w:rFonts w:ascii="IRMitra" w:hAnsi="IRMitra" w:cs="IRMitra"/>
                <w:b/>
                <w:bCs/>
                <w:sz w:val="5"/>
                <w:szCs w:val="5"/>
                <w:rtl/>
                <w:lang w:bidi="fa-IR"/>
              </w:rPr>
            </w:pPr>
          </w:p>
        </w:tc>
        <w:tc>
          <w:tcPr>
            <w:tcW w:w="2703" w:type="pct"/>
            <w:gridSpan w:val="3"/>
          </w:tcPr>
          <w:p w:rsidR="008C1A89" w:rsidRPr="008C1A89" w:rsidRDefault="008C1A89" w:rsidP="008C1A89">
            <w:pPr>
              <w:spacing w:before="60" w:after="60"/>
              <w:ind w:firstLine="0"/>
              <w:jc w:val="right"/>
              <w:rPr>
                <w:rFonts w:ascii="IRMitra" w:hAnsi="IRMitra" w:cs="IRMitra"/>
                <w:color w:val="244061" w:themeColor="accent1" w:themeShade="80"/>
                <w:sz w:val="5"/>
                <w:szCs w:val="5"/>
                <w:rtl/>
                <w:lang w:bidi="fa-IR"/>
              </w:rPr>
            </w:pPr>
          </w:p>
        </w:tc>
      </w:tr>
      <w:tr w:rsidR="008C1A89" w:rsidRPr="008C1A89" w:rsidTr="00A3154A">
        <w:trPr>
          <w:jc w:val="center"/>
        </w:trPr>
        <w:tc>
          <w:tcPr>
            <w:tcW w:w="5000" w:type="pct"/>
            <w:gridSpan w:val="5"/>
          </w:tcPr>
          <w:p w:rsidR="008C1A89" w:rsidRPr="008C1A89" w:rsidRDefault="008C1A89" w:rsidP="008C1A89">
            <w:pPr>
              <w:spacing w:before="60" w:after="60"/>
              <w:ind w:firstLine="0"/>
              <w:jc w:val="center"/>
              <w:rPr>
                <w:rFonts w:ascii="IRMitra" w:hAnsi="IRMitra" w:cs="IRMitra"/>
                <w:color w:val="244061" w:themeColor="accent1" w:themeShade="80"/>
                <w:sz w:val="30"/>
                <w:szCs w:val="30"/>
                <w:rtl/>
                <w:lang w:bidi="fa-IR"/>
              </w:rPr>
            </w:pPr>
            <w:r w:rsidRPr="008C1A89">
              <w:rPr>
                <w:rFonts w:ascii="IRMitra" w:hAnsi="IRMitra" w:cs="IRMitra" w:hint="cs"/>
                <w:noProof/>
                <w:color w:val="244061" w:themeColor="accent1" w:themeShade="80"/>
                <w:sz w:val="38"/>
                <w:szCs w:val="38"/>
                <w:rtl/>
              </w:rPr>
              <w:drawing>
                <wp:inline distT="0" distB="0" distL="0" distR="0" wp14:anchorId="41601676" wp14:editId="1E4A9193">
                  <wp:extent cx="2085975" cy="1028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1807" cy="1031576"/>
                          </a:xfrm>
                          <a:prstGeom prst="rect">
                            <a:avLst/>
                          </a:prstGeom>
                        </pic:spPr>
                      </pic:pic>
                    </a:graphicData>
                  </a:graphic>
                </wp:inline>
              </w:drawing>
            </w:r>
          </w:p>
        </w:tc>
      </w:tr>
      <w:tr w:rsidR="008C1A89" w:rsidRPr="008C1A89" w:rsidTr="00A3154A">
        <w:trPr>
          <w:jc w:val="center"/>
        </w:trPr>
        <w:tc>
          <w:tcPr>
            <w:tcW w:w="5000" w:type="pct"/>
            <w:gridSpan w:val="5"/>
            <w:vAlign w:val="center"/>
          </w:tcPr>
          <w:p w:rsidR="008C1A89" w:rsidRPr="008C1A89" w:rsidRDefault="008C1A89" w:rsidP="008C1A89">
            <w:pPr>
              <w:spacing w:before="60" w:after="60"/>
              <w:ind w:firstLine="0"/>
              <w:jc w:val="center"/>
              <w:rPr>
                <w:rFonts w:ascii="IRMitra" w:hAnsi="IRMitra" w:cs="IRMitra"/>
                <w:noProof/>
                <w:color w:val="244061" w:themeColor="accent1" w:themeShade="80"/>
                <w:sz w:val="30"/>
                <w:szCs w:val="30"/>
                <w:rtl/>
              </w:rPr>
            </w:pPr>
            <w:r w:rsidRPr="008C1A89">
              <w:rPr>
                <w:rFonts w:ascii="IRMitra" w:hAnsi="IRMitra" w:cs="IRMitra"/>
                <w:noProof/>
                <w:color w:val="244061" w:themeColor="accent1" w:themeShade="80"/>
                <w:sz w:val="30"/>
                <w:szCs w:val="30"/>
              </w:rPr>
              <w:t>contact@mowahedin.com</w:t>
            </w:r>
          </w:p>
        </w:tc>
      </w:tr>
    </w:tbl>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F27810" w:rsidRDefault="00F27810" w:rsidP="00534A4B">
      <w:pPr>
        <w:ind w:firstLine="0"/>
        <w:rPr>
          <w:rtl/>
        </w:rPr>
      </w:pPr>
    </w:p>
    <w:p w:rsidR="00B704E9" w:rsidRDefault="00B704E9" w:rsidP="00534A4B">
      <w:pPr>
        <w:ind w:firstLine="0"/>
        <w:rPr>
          <w:rtl/>
          <w:lang w:bidi="fa-IR"/>
        </w:rPr>
      </w:pPr>
    </w:p>
    <w:p w:rsidR="00B704E9" w:rsidRDefault="00B704E9" w:rsidP="00534A4B">
      <w:pPr>
        <w:ind w:firstLine="0"/>
        <w:rPr>
          <w:rtl/>
          <w:lang w:bidi="fa-IR"/>
        </w:rPr>
      </w:pPr>
    </w:p>
    <w:p w:rsidR="00B704E9" w:rsidRDefault="00B704E9" w:rsidP="00534A4B">
      <w:pPr>
        <w:ind w:firstLine="0"/>
        <w:rPr>
          <w:rtl/>
          <w:lang w:bidi="fa-IR"/>
        </w:rPr>
      </w:pPr>
    </w:p>
    <w:p w:rsidR="00B704E9" w:rsidRDefault="00B704E9" w:rsidP="00534A4B">
      <w:pPr>
        <w:ind w:firstLine="0"/>
        <w:rPr>
          <w:rtl/>
          <w:lang w:bidi="fa-IR"/>
        </w:rPr>
      </w:pPr>
    </w:p>
    <w:p w:rsidR="00B704E9" w:rsidRDefault="00B704E9" w:rsidP="00534A4B">
      <w:pPr>
        <w:ind w:firstLine="0"/>
        <w:rPr>
          <w:rtl/>
          <w:lang w:bidi="fa-IR"/>
        </w:rPr>
        <w:sectPr w:rsidR="00B704E9" w:rsidSect="00057A3C">
          <w:headerReference w:type="first" r:id="rId14"/>
          <w:footnotePr>
            <w:numRestart w:val="eachPage"/>
          </w:footnotePr>
          <w:endnotePr>
            <w:numFmt w:val="decimal"/>
          </w:endnotePr>
          <w:pgSz w:w="11906" w:h="16838" w:code="9"/>
          <w:pgMar w:top="2552" w:right="2211" w:bottom="2552" w:left="2211" w:header="2552" w:footer="2552" w:gutter="0"/>
          <w:pgNumType w:start="1"/>
          <w:cols w:space="708"/>
          <w:titlePg/>
          <w:bidi/>
          <w:rtlGutter/>
          <w:docGrid w:linePitch="360"/>
        </w:sectPr>
      </w:pPr>
    </w:p>
    <w:p w:rsidR="00B704E9" w:rsidRPr="00057A3C" w:rsidRDefault="00B704E9" w:rsidP="001A10DB">
      <w:pPr>
        <w:ind w:firstLine="0"/>
        <w:jc w:val="center"/>
        <w:rPr>
          <w:rFonts w:ascii="IranNastaliq" w:hAnsi="IranNastaliq" w:cs="IranNastaliq"/>
          <w:rtl/>
          <w:lang w:bidi="fa-IR"/>
        </w:rPr>
      </w:pPr>
      <w:r w:rsidRPr="00057A3C">
        <w:rPr>
          <w:rFonts w:ascii="IranNastaliq" w:hAnsi="IranNastaliq" w:cs="IranNastaliq"/>
          <w:sz w:val="32"/>
          <w:szCs w:val="32"/>
          <w:rtl/>
          <w:lang w:bidi="fa-IR"/>
        </w:rPr>
        <w:lastRenderedPageBreak/>
        <w:t>بسم الله الرحمن الرحیم</w:t>
      </w:r>
    </w:p>
    <w:p w:rsidR="00304380" w:rsidRDefault="00B704E9" w:rsidP="001A10DB">
      <w:pPr>
        <w:spacing w:before="240" w:after="240"/>
        <w:ind w:firstLine="0"/>
        <w:jc w:val="center"/>
        <w:rPr>
          <w:rFonts w:cs="B Yagut"/>
          <w:b/>
          <w:bCs/>
          <w:sz w:val="32"/>
          <w:szCs w:val="32"/>
          <w:rtl/>
        </w:rPr>
      </w:pPr>
      <w:r w:rsidRPr="00DA2AD0">
        <w:rPr>
          <w:rFonts w:cs="B Yagut" w:hint="cs"/>
          <w:b/>
          <w:bCs/>
          <w:sz w:val="32"/>
          <w:szCs w:val="32"/>
          <w:rtl/>
        </w:rPr>
        <w:t>فهرست مطالب</w:t>
      </w:r>
    </w:p>
    <w:p w:rsidR="00214D4B" w:rsidRDefault="00BE0134">
      <w:pPr>
        <w:pStyle w:val="TOC1"/>
        <w:tabs>
          <w:tab w:val="right" w:leader="dot" w:pos="7474"/>
        </w:tabs>
        <w:rPr>
          <w:rFonts w:ascii="Calibri" w:eastAsia="Times New Roman"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دوم;2;تيتر سوم;3"</w:instrText>
      </w:r>
      <w:r>
        <w:rPr>
          <w:rtl/>
        </w:rPr>
        <w:instrText xml:space="preserve"> </w:instrText>
      </w:r>
      <w:r>
        <w:rPr>
          <w:rtl/>
        </w:rPr>
        <w:fldChar w:fldCharType="separate"/>
      </w:r>
      <w:hyperlink w:anchor="_Toc301800942" w:history="1">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عنوان</w:t>
        </w:r>
        <w:r w:rsidR="00214D4B" w:rsidRPr="008341D2">
          <w:rPr>
            <w:rStyle w:val="Hyperlink"/>
            <w:noProof/>
            <w:rtl/>
            <w:lang w:bidi="fa-IR"/>
          </w:rPr>
          <w:t xml:space="preserve"> </w:t>
        </w:r>
        <w:r w:rsidR="00214D4B" w:rsidRPr="008341D2">
          <w:rPr>
            <w:rStyle w:val="Hyperlink"/>
            <w:rFonts w:hint="eastAsia"/>
            <w:noProof/>
            <w:rtl/>
            <w:lang w:bidi="fa-IR"/>
          </w:rPr>
          <w:t>مقدمه</w:t>
        </w:r>
        <w:r w:rsidR="00214D4B" w:rsidRPr="008341D2">
          <w:rPr>
            <w:rStyle w:val="Hyperlink"/>
            <w:noProof/>
            <w:rtl/>
            <w:lang w:bidi="fa-IR"/>
          </w:rPr>
          <w:t xml:space="preserve">: </w:t>
        </w:r>
        <w:r w:rsidR="00214D4B" w:rsidRPr="008341D2">
          <w:rPr>
            <w:rStyle w:val="Hyperlink"/>
            <w:rFonts w:hint="eastAsia"/>
            <w:noProof/>
            <w:rtl/>
            <w:lang w:bidi="fa-IR"/>
          </w:rPr>
          <w:t>شهادت</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ذي</w:t>
        </w:r>
        <w:r w:rsidR="00214D4B" w:rsidRPr="008341D2">
          <w:rPr>
            <w:rStyle w:val="Hyperlink"/>
            <w:noProof/>
            <w:rtl/>
            <w:lang w:bidi="fa-IR"/>
          </w:rPr>
          <w:t xml:space="preserve"> </w:t>
        </w:r>
        <w:r w:rsidR="00214D4B" w:rsidRPr="008341D2">
          <w:rPr>
            <w:rStyle w:val="Hyperlink"/>
            <w:rFonts w:hint="eastAsia"/>
            <w:noProof/>
            <w:rtl/>
            <w:lang w:bidi="fa-IR"/>
          </w:rPr>
          <w:t>النورين</w:t>
        </w:r>
        <w:r w:rsidR="00214D4B" w:rsidRPr="008341D2">
          <w:rPr>
            <w:rStyle w:val="Hyperlink"/>
            <w:noProof/>
            <w:rtl/>
            <w:lang w:bidi="fa-IR"/>
          </w:rPr>
          <w:t xml:space="preserve"> </w:t>
        </w:r>
        <w:r w:rsidR="00214D4B" w:rsidRPr="008341D2">
          <w:rPr>
            <w:rStyle w:val="Hyperlink"/>
            <w:rFonts w:hint="cs"/>
            <w:noProof/>
          </w:rPr>
          <w:sym w:font="AGA Arabesque" w:char="F074"/>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43" w:history="1">
        <w:r w:rsidR="00214D4B" w:rsidRPr="008341D2">
          <w:rPr>
            <w:rStyle w:val="Hyperlink"/>
            <w:rFonts w:hint="eastAsia"/>
            <w:noProof/>
            <w:rtl/>
            <w:lang w:bidi="fa-IR"/>
          </w:rPr>
          <w:t>سرآغاز</w:t>
        </w:r>
        <w:r w:rsidR="00214D4B" w:rsidRPr="008341D2">
          <w:rPr>
            <w:rStyle w:val="Hyperlink"/>
            <w:noProof/>
            <w:rtl/>
            <w:lang w:bidi="fa-IR"/>
          </w:rPr>
          <w:t xml:space="preserve"> </w:t>
        </w:r>
        <w:r w:rsidR="00214D4B" w:rsidRPr="008341D2">
          <w:rPr>
            <w:rStyle w:val="Hyperlink"/>
            <w:rFonts w:hint="eastAsia"/>
            <w:noProof/>
            <w:rtl/>
            <w:lang w:bidi="fa-IR"/>
          </w:rPr>
          <w:t>فتنه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آشوب</w:t>
        </w:r>
        <w:r w:rsidR="00214D4B" w:rsidRPr="008341D2">
          <w:rPr>
            <w:rStyle w:val="Hyperlink"/>
            <w:noProof/>
            <w:rtl/>
            <w:lang w:bidi="fa-IR"/>
          </w:rPr>
          <w:t xml:space="preserve"> </w:t>
        </w:r>
        <w:r w:rsidR="00214D4B" w:rsidRPr="008341D2">
          <w:rPr>
            <w:rStyle w:val="Hyperlink"/>
            <w:rFonts w:hint="eastAsia"/>
            <w:noProof/>
            <w:rtl/>
            <w:lang w:bidi="fa-IR"/>
          </w:rPr>
          <w:t>بزرگ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44" w:history="1">
        <w:r w:rsidR="00214D4B" w:rsidRPr="008341D2">
          <w:rPr>
            <w:rStyle w:val="Hyperlink"/>
            <w:rFonts w:hint="eastAsia"/>
            <w:noProof/>
            <w:rtl/>
            <w:lang w:bidi="fa-IR"/>
          </w:rPr>
          <w:t>س</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زمان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حوادث</w:t>
        </w:r>
        <w:r w:rsidR="00214D4B" w:rsidRPr="008341D2">
          <w:rPr>
            <w:rStyle w:val="Hyperlink"/>
            <w:noProof/>
            <w:rtl/>
            <w:lang w:bidi="fa-IR"/>
          </w:rPr>
          <w:t xml:space="preserve"> </w:t>
        </w:r>
        <w:r w:rsidR="00214D4B" w:rsidRPr="008341D2">
          <w:rPr>
            <w:rStyle w:val="Hyperlink"/>
            <w:rFonts w:hint="eastAsia"/>
            <w:noProof/>
            <w:rtl/>
            <w:lang w:bidi="fa-IR"/>
          </w:rPr>
          <w:t>آشوب</w:t>
        </w:r>
        <w:r w:rsidR="00214D4B" w:rsidRPr="008341D2">
          <w:rPr>
            <w:rStyle w:val="Hyperlink"/>
            <w:noProof/>
            <w:rtl/>
            <w:lang w:bidi="fa-IR"/>
          </w:rPr>
          <w:t xml:space="preserve"> </w:t>
        </w:r>
        <w:r w:rsidR="00214D4B" w:rsidRPr="008341D2">
          <w:rPr>
            <w:rStyle w:val="Hyperlink"/>
            <w:rFonts w:hint="eastAsia"/>
            <w:noProof/>
            <w:rtl/>
            <w:lang w:bidi="fa-IR"/>
          </w:rPr>
          <w:t>بزرگ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45" w:history="1">
        <w:r w:rsidR="00214D4B" w:rsidRPr="008341D2">
          <w:rPr>
            <w:rStyle w:val="Hyperlink"/>
            <w:rFonts w:hint="eastAsia"/>
            <w:noProof/>
            <w:rtl/>
            <w:lang w:bidi="fa-IR"/>
          </w:rPr>
          <w:t>باند</w:t>
        </w:r>
        <w:r w:rsidR="00214D4B" w:rsidRPr="008341D2">
          <w:rPr>
            <w:rStyle w:val="Hyperlink"/>
            <w:noProof/>
            <w:rtl/>
            <w:lang w:bidi="fa-IR"/>
          </w:rPr>
          <w:t xml:space="preserve"> </w:t>
        </w:r>
        <w:r w:rsidR="00214D4B" w:rsidRPr="008341D2">
          <w:rPr>
            <w:rStyle w:val="Hyperlink"/>
            <w:rFonts w:hint="eastAsia"/>
            <w:noProof/>
            <w:rtl/>
            <w:lang w:bidi="fa-IR"/>
          </w:rPr>
          <w:t>توطئه‌گران</w:t>
        </w:r>
        <w:r w:rsidR="00214D4B" w:rsidRPr="008341D2">
          <w:rPr>
            <w:rStyle w:val="Hyperlink"/>
            <w:noProof/>
            <w:rtl/>
            <w:lang w:bidi="fa-IR"/>
          </w:rPr>
          <w:t xml:space="preserve"> </w:t>
        </w:r>
        <w:r w:rsidR="00214D4B" w:rsidRPr="008341D2">
          <w:rPr>
            <w:rStyle w:val="Hyperlink"/>
            <w:rFonts w:hint="eastAsia"/>
            <w:noProof/>
            <w:rtl/>
            <w:lang w:bidi="fa-IR"/>
          </w:rPr>
          <w:t>کوفه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46" w:history="1">
        <w:r w:rsidR="00214D4B" w:rsidRPr="008341D2">
          <w:rPr>
            <w:rStyle w:val="Hyperlink"/>
            <w:rFonts w:hint="eastAsia"/>
            <w:noProof/>
            <w:rtl/>
            <w:lang w:bidi="fa-IR"/>
          </w:rPr>
          <w:t>مثلث</w:t>
        </w:r>
        <w:r w:rsidR="00214D4B" w:rsidRPr="008341D2">
          <w:rPr>
            <w:rStyle w:val="Hyperlink"/>
            <w:noProof/>
            <w:rtl/>
            <w:lang w:bidi="fa-IR"/>
          </w:rPr>
          <w:t xml:space="preserve"> </w:t>
        </w:r>
        <w:r w:rsidR="00214D4B" w:rsidRPr="008341D2">
          <w:rPr>
            <w:rStyle w:val="Hyperlink"/>
            <w:rFonts w:hint="eastAsia"/>
            <w:noProof/>
            <w:rtl/>
            <w:lang w:bidi="fa-IR"/>
          </w:rPr>
          <w:t>توطئه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47" w:history="1">
        <w:r w:rsidR="00214D4B" w:rsidRPr="008341D2">
          <w:rPr>
            <w:rStyle w:val="Hyperlink"/>
            <w:rFonts w:hint="eastAsia"/>
            <w:noProof/>
            <w:rtl/>
            <w:lang w:bidi="fa-IR"/>
          </w:rPr>
          <w:t>اول</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جرقه</w:t>
        </w:r>
        <w:r w:rsidR="00214D4B" w:rsidRPr="008341D2">
          <w:rPr>
            <w:rStyle w:val="Hyperlink"/>
            <w:noProof/>
            <w:rtl/>
            <w:lang w:bidi="fa-IR"/>
          </w:rPr>
          <w:t xml:space="preserve"> </w:t>
        </w:r>
        <w:r w:rsidR="00214D4B" w:rsidRPr="008341D2">
          <w:rPr>
            <w:rStyle w:val="Hyperlink"/>
            <w:rFonts w:hint="eastAsia"/>
            <w:noProof/>
            <w:rtl/>
            <w:lang w:bidi="fa-IR"/>
          </w:rPr>
          <w:t>آشوب</w:t>
        </w:r>
        <w:r w:rsidR="00214D4B" w:rsidRPr="008341D2">
          <w:rPr>
            <w:rStyle w:val="Hyperlink"/>
            <w:noProof/>
            <w:rtl/>
            <w:lang w:bidi="fa-IR"/>
          </w:rPr>
          <w:t xml:space="preserve"> </w:t>
        </w:r>
        <w:r w:rsidR="00214D4B" w:rsidRPr="008341D2">
          <w:rPr>
            <w:rStyle w:val="Hyperlink"/>
            <w:rFonts w:hint="eastAsia"/>
            <w:noProof/>
            <w:rtl/>
            <w:lang w:bidi="fa-IR"/>
          </w:rPr>
          <w:t>بزرگ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48" w:history="1">
        <w:r w:rsidR="00214D4B" w:rsidRPr="008341D2">
          <w:rPr>
            <w:rStyle w:val="Hyperlink"/>
            <w:rFonts w:hint="eastAsia"/>
            <w:noProof/>
            <w:rtl/>
            <w:lang w:bidi="fa-IR"/>
          </w:rPr>
          <w:t>اول</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تحرکات</w:t>
        </w:r>
        <w:r w:rsidR="00214D4B" w:rsidRPr="008341D2">
          <w:rPr>
            <w:rStyle w:val="Hyperlink"/>
            <w:noProof/>
            <w:rtl/>
            <w:lang w:bidi="fa-IR"/>
          </w:rPr>
          <w:t xml:space="preserve"> </w:t>
        </w:r>
        <w:r w:rsidR="00214D4B" w:rsidRPr="008341D2">
          <w:rPr>
            <w:rStyle w:val="Hyperlink"/>
            <w:rFonts w:hint="eastAsia"/>
            <w:noProof/>
            <w:rtl/>
            <w:lang w:bidi="fa-IR"/>
          </w:rPr>
          <w:t>باند</w:t>
        </w:r>
        <w:r w:rsidR="00214D4B" w:rsidRPr="008341D2">
          <w:rPr>
            <w:rStyle w:val="Hyperlink"/>
            <w:noProof/>
            <w:rtl/>
            <w:lang w:bidi="fa-IR"/>
          </w:rPr>
          <w:t xml:space="preserve">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سبا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49" w:history="1">
        <w:r w:rsidR="00214D4B" w:rsidRPr="008341D2">
          <w:rPr>
            <w:rStyle w:val="Hyperlink"/>
            <w:rFonts w:hint="eastAsia"/>
            <w:noProof/>
            <w:rtl/>
            <w:lang w:bidi="fa-IR"/>
          </w:rPr>
          <w:t>دوم</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شورش</w:t>
        </w:r>
        <w:r w:rsidR="00214D4B" w:rsidRPr="008341D2">
          <w:rPr>
            <w:rStyle w:val="Hyperlink"/>
            <w:noProof/>
            <w:rtl/>
            <w:lang w:bidi="fa-IR"/>
          </w:rPr>
          <w:t xml:space="preserve"> </w:t>
        </w:r>
        <w:r w:rsidR="00214D4B" w:rsidRPr="008341D2">
          <w:rPr>
            <w:rStyle w:val="Hyperlink"/>
            <w:rFonts w:hint="eastAsia"/>
            <w:noProof/>
            <w:rtl/>
            <w:lang w:bidi="fa-IR"/>
          </w:rPr>
          <w:t>سبأ</w:t>
        </w:r>
        <w:r w:rsidR="00214D4B" w:rsidRPr="008341D2">
          <w:rPr>
            <w:rStyle w:val="Hyperlink"/>
            <w:rFonts w:hint="cs"/>
            <w:noProof/>
            <w:rtl/>
            <w:lang w:bidi="fa-IR"/>
          </w:rPr>
          <w:t>ی</w:t>
        </w:r>
        <w:r w:rsidR="00214D4B" w:rsidRPr="008341D2">
          <w:rPr>
            <w:rStyle w:val="Hyperlink"/>
            <w:rFonts w:hint="eastAsia"/>
            <w:noProof/>
            <w:rtl/>
            <w:lang w:bidi="fa-IR"/>
          </w:rPr>
          <w:t>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301800949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41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0" w:history="1">
        <w:r w:rsidR="00214D4B" w:rsidRPr="008341D2">
          <w:rPr>
            <w:rStyle w:val="Hyperlink"/>
            <w:rFonts w:hint="eastAsia"/>
            <w:noProof/>
            <w:rtl/>
            <w:lang w:bidi="fa-IR"/>
          </w:rPr>
          <w:t>نشست</w:t>
        </w:r>
        <w:r w:rsidR="00214D4B" w:rsidRPr="008341D2">
          <w:rPr>
            <w:rStyle w:val="Hyperlink"/>
            <w:noProof/>
            <w:rtl/>
            <w:lang w:bidi="fa-IR"/>
          </w:rPr>
          <w:t xml:space="preserve"> </w:t>
        </w:r>
        <w:r w:rsidR="00214D4B" w:rsidRPr="008341D2">
          <w:rPr>
            <w:rStyle w:val="Hyperlink"/>
            <w:rFonts w:hint="eastAsia"/>
            <w:noProof/>
            <w:rtl/>
            <w:lang w:bidi="fa-IR"/>
          </w:rPr>
          <w:t>مشورت</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کارگزاران</w:t>
        </w:r>
        <w:r w:rsidR="00214D4B" w:rsidRPr="008341D2">
          <w:rPr>
            <w:rStyle w:val="Hyperlink"/>
            <w:noProof/>
            <w:rtl/>
            <w:lang w:bidi="fa-IR"/>
          </w:rPr>
          <w:t xml:space="preserve"> </w:t>
        </w:r>
        <w:r w:rsidR="00214D4B" w:rsidRPr="008341D2">
          <w:rPr>
            <w:rStyle w:val="Hyperlink"/>
            <w:rFonts w:hint="eastAsia"/>
            <w:noProof/>
            <w:rtl/>
            <w:lang w:bidi="fa-IR"/>
          </w:rPr>
          <w:t>خلافت</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47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1" w:history="1">
        <w:r w:rsidR="00214D4B" w:rsidRPr="008341D2">
          <w:rPr>
            <w:rStyle w:val="Hyperlink"/>
            <w:rFonts w:hint="eastAsia"/>
            <w:noProof/>
            <w:rtl/>
            <w:lang w:bidi="fa-IR"/>
          </w:rPr>
          <w:t>تحرکات</w:t>
        </w:r>
        <w:r w:rsidR="00214D4B" w:rsidRPr="008341D2">
          <w:rPr>
            <w:rStyle w:val="Hyperlink"/>
            <w:noProof/>
            <w:rtl/>
            <w:lang w:bidi="fa-IR"/>
          </w:rPr>
          <w:t xml:space="preserve"> </w:t>
        </w:r>
        <w:r w:rsidR="00214D4B" w:rsidRPr="008341D2">
          <w:rPr>
            <w:rStyle w:val="Hyperlink"/>
            <w:rFonts w:hint="eastAsia"/>
            <w:noProof/>
            <w:rtl/>
            <w:lang w:bidi="fa-IR"/>
          </w:rPr>
          <w:t>مجدد</w:t>
        </w:r>
        <w:r w:rsidR="00214D4B" w:rsidRPr="008341D2">
          <w:rPr>
            <w:rStyle w:val="Hyperlink"/>
            <w:noProof/>
            <w:rtl/>
            <w:lang w:bidi="fa-IR"/>
          </w:rPr>
          <w:t xml:space="preserve"> </w:t>
        </w:r>
        <w:r w:rsidR="00214D4B" w:rsidRPr="008341D2">
          <w:rPr>
            <w:rStyle w:val="Hyperlink"/>
            <w:rFonts w:hint="eastAsia"/>
            <w:noProof/>
            <w:rtl/>
            <w:lang w:bidi="fa-IR"/>
          </w:rPr>
          <w:t>مخالفان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51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2" w:history="1">
        <w:r w:rsidR="00214D4B" w:rsidRPr="008341D2">
          <w:rPr>
            <w:rStyle w:val="Hyperlink"/>
            <w:rFonts w:hint="eastAsia"/>
            <w:noProof/>
            <w:rtl/>
            <w:lang w:bidi="fa-IR"/>
          </w:rPr>
          <w:t>ارسال</w:t>
        </w:r>
        <w:r w:rsidR="00214D4B" w:rsidRPr="008341D2">
          <w:rPr>
            <w:rStyle w:val="Hyperlink"/>
            <w:noProof/>
            <w:rtl/>
            <w:lang w:bidi="fa-IR"/>
          </w:rPr>
          <w:t xml:space="preserve"> </w:t>
        </w:r>
        <w:r w:rsidR="00214D4B" w:rsidRPr="008341D2">
          <w:rPr>
            <w:rStyle w:val="Hyperlink"/>
            <w:rFonts w:hint="eastAsia"/>
            <w:noProof/>
            <w:rtl/>
            <w:lang w:bidi="fa-IR"/>
          </w:rPr>
          <w:t>ه</w:t>
        </w:r>
        <w:r w:rsidR="00214D4B" w:rsidRPr="008341D2">
          <w:rPr>
            <w:rStyle w:val="Hyperlink"/>
            <w:rFonts w:hint="cs"/>
            <w:noProof/>
            <w:rtl/>
            <w:lang w:bidi="fa-IR"/>
          </w:rPr>
          <w:t>ی</w:t>
        </w:r>
        <w:r w:rsidR="00214D4B" w:rsidRPr="008341D2">
          <w:rPr>
            <w:rStyle w:val="Hyperlink"/>
            <w:rFonts w:hint="eastAsia"/>
            <w:noProof/>
            <w:rtl/>
            <w:lang w:bidi="fa-IR"/>
          </w:rPr>
          <w:t>ئت‌ها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تحق</w:t>
        </w:r>
        <w:r w:rsidR="00214D4B" w:rsidRPr="008341D2">
          <w:rPr>
            <w:rStyle w:val="Hyperlink"/>
            <w:rFonts w:hint="cs"/>
            <w:noProof/>
            <w:rtl/>
            <w:lang w:bidi="fa-IR"/>
          </w:rPr>
          <w:t>ی</w:t>
        </w:r>
        <w:r w:rsidR="00214D4B" w:rsidRPr="008341D2">
          <w:rPr>
            <w:rStyle w:val="Hyperlink"/>
            <w:rFonts w:hint="eastAsia"/>
            <w:noProof/>
            <w:rtl/>
            <w:lang w:bidi="fa-IR"/>
          </w:rPr>
          <w:t>ق</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ممالک</w:t>
        </w:r>
        <w:r w:rsidR="00214D4B" w:rsidRPr="008341D2">
          <w:rPr>
            <w:rStyle w:val="Hyperlink"/>
            <w:noProof/>
            <w:rtl/>
            <w:lang w:bidi="fa-IR"/>
          </w:rPr>
          <w:t xml:space="preserve"> </w:t>
        </w:r>
        <w:r w:rsidR="00214D4B" w:rsidRPr="008341D2">
          <w:rPr>
            <w:rStyle w:val="Hyperlink"/>
            <w:rFonts w:hint="eastAsia"/>
            <w:noProof/>
            <w:rtl/>
            <w:lang w:bidi="fa-IR"/>
          </w:rPr>
          <w:t>اسلام</w:t>
        </w:r>
        <w:r w:rsidR="00214D4B" w:rsidRPr="008341D2">
          <w:rPr>
            <w:rStyle w:val="Hyperlink"/>
            <w:rFonts w:hint="cs"/>
            <w:noProof/>
            <w:rtl/>
            <w:lang w:bidi="fa-IR"/>
          </w:rPr>
          <w:t>ی</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52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3" w:history="1">
        <w:r w:rsidR="00214D4B" w:rsidRPr="008341D2">
          <w:rPr>
            <w:rStyle w:val="Hyperlink"/>
            <w:rFonts w:hint="eastAsia"/>
            <w:noProof/>
            <w:rtl/>
            <w:lang w:bidi="fa-IR"/>
          </w:rPr>
          <w:t>طرح</w:t>
        </w:r>
        <w:r w:rsidR="00214D4B" w:rsidRPr="008341D2">
          <w:rPr>
            <w:rStyle w:val="Hyperlink"/>
            <w:noProof/>
            <w:rtl/>
            <w:lang w:bidi="fa-IR"/>
          </w:rPr>
          <w:t xml:space="preserve"> </w:t>
        </w:r>
        <w:r w:rsidR="00214D4B" w:rsidRPr="008341D2">
          <w:rPr>
            <w:rStyle w:val="Hyperlink"/>
            <w:rFonts w:hint="eastAsia"/>
            <w:noProof/>
            <w:rtl/>
            <w:lang w:bidi="fa-IR"/>
          </w:rPr>
          <w:t>مقابله</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فتنه‌گران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58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4" w:history="1">
        <w:r w:rsidR="00214D4B" w:rsidRPr="008341D2">
          <w:rPr>
            <w:rStyle w:val="Hyperlink"/>
            <w:rFonts w:hint="eastAsia"/>
            <w:noProof/>
            <w:rtl/>
            <w:lang w:bidi="fa-IR"/>
          </w:rPr>
          <w:t>آشوب</w:t>
        </w:r>
        <w:r w:rsidR="00214D4B" w:rsidRPr="008341D2">
          <w:rPr>
            <w:rStyle w:val="Hyperlink"/>
            <w:noProof/>
            <w:rtl/>
            <w:lang w:bidi="fa-IR"/>
          </w:rPr>
          <w:t xml:space="preserve"> </w:t>
        </w:r>
        <w:r w:rsidR="00214D4B" w:rsidRPr="008341D2">
          <w:rPr>
            <w:rStyle w:val="Hyperlink"/>
            <w:rFonts w:hint="eastAsia"/>
            <w:noProof/>
            <w:rtl/>
            <w:lang w:bidi="fa-IR"/>
          </w:rPr>
          <w:t>بزرگ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60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5" w:history="1">
        <w:r w:rsidR="00214D4B" w:rsidRPr="008341D2">
          <w:rPr>
            <w:rStyle w:val="Hyperlink"/>
            <w:rFonts w:hint="eastAsia"/>
            <w:noProof/>
            <w:rtl/>
            <w:lang w:bidi="fa-IR"/>
          </w:rPr>
          <w:t>مناظرة</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ه</w:t>
        </w:r>
        <w:r w:rsidR="00214D4B" w:rsidRPr="008341D2">
          <w:rPr>
            <w:rStyle w:val="Hyperlink"/>
            <w:rFonts w:hint="cs"/>
            <w:noProof/>
            <w:rtl/>
            <w:lang w:bidi="fa-IR"/>
          </w:rPr>
          <w:t>ی</w:t>
        </w:r>
        <w:r w:rsidR="00214D4B" w:rsidRPr="008341D2">
          <w:rPr>
            <w:rStyle w:val="Hyperlink"/>
            <w:rFonts w:hint="eastAsia"/>
            <w:noProof/>
            <w:rtl/>
            <w:lang w:bidi="fa-IR"/>
          </w:rPr>
          <w:t>ئت</w:t>
        </w:r>
        <w:r w:rsidR="00214D4B" w:rsidRPr="008341D2">
          <w:rPr>
            <w:rStyle w:val="Hyperlink"/>
            <w:noProof/>
            <w:rtl/>
            <w:lang w:bidi="fa-IR"/>
          </w:rPr>
          <w:t xml:space="preserve"> </w:t>
        </w:r>
        <w:r w:rsidR="00214D4B" w:rsidRPr="008341D2">
          <w:rPr>
            <w:rStyle w:val="Hyperlink"/>
            <w:rFonts w:hint="eastAsia"/>
            <w:noProof/>
            <w:rtl/>
            <w:lang w:bidi="fa-IR"/>
          </w:rPr>
          <w:t>گروه</w:t>
        </w:r>
        <w:r w:rsidR="00214D4B" w:rsidRPr="008341D2">
          <w:rPr>
            <w:rStyle w:val="Hyperlink"/>
            <w:noProof/>
            <w:rtl/>
            <w:lang w:bidi="fa-IR"/>
          </w:rPr>
          <w:t xml:space="preserve"> </w:t>
        </w:r>
        <w:r w:rsidR="00214D4B" w:rsidRPr="008341D2">
          <w:rPr>
            <w:rStyle w:val="Hyperlink"/>
            <w:rFonts w:hint="eastAsia"/>
            <w:noProof/>
            <w:rtl/>
            <w:lang w:bidi="fa-IR"/>
          </w:rPr>
          <w:t>سبأ</w:t>
        </w:r>
        <w:r w:rsidR="00214D4B" w:rsidRPr="008341D2">
          <w:rPr>
            <w:rStyle w:val="Hyperlink"/>
            <w:rFonts w:hint="cs"/>
            <w:noProof/>
            <w:rtl/>
            <w:lang w:bidi="fa-IR"/>
          </w:rPr>
          <w:t>ی</w:t>
        </w:r>
        <w:r w:rsidR="00214D4B" w:rsidRPr="008341D2">
          <w:rPr>
            <w:rStyle w:val="Hyperlink"/>
            <w:rFonts w:hint="eastAsia"/>
            <w:noProof/>
            <w:rtl/>
            <w:lang w:bidi="fa-IR"/>
          </w:rPr>
          <w:t>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63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6" w:history="1">
        <w:r w:rsidR="00214D4B" w:rsidRPr="008341D2">
          <w:rPr>
            <w:rStyle w:val="Hyperlink"/>
            <w:rFonts w:hint="eastAsia"/>
            <w:noProof/>
            <w:rtl/>
            <w:lang w:bidi="fa-IR"/>
          </w:rPr>
          <w:t>آغاز</w:t>
        </w:r>
        <w:r w:rsidR="00214D4B" w:rsidRPr="008341D2">
          <w:rPr>
            <w:rStyle w:val="Hyperlink"/>
            <w:noProof/>
            <w:rtl/>
            <w:lang w:bidi="fa-IR"/>
          </w:rPr>
          <w:t xml:space="preserve"> </w:t>
        </w:r>
        <w:r w:rsidR="00214D4B" w:rsidRPr="008341D2">
          <w:rPr>
            <w:rStyle w:val="Hyperlink"/>
            <w:rFonts w:hint="eastAsia"/>
            <w:noProof/>
            <w:rtl/>
            <w:lang w:bidi="fa-IR"/>
          </w:rPr>
          <w:t>عمل</w:t>
        </w:r>
        <w:r w:rsidR="00214D4B" w:rsidRPr="008341D2">
          <w:rPr>
            <w:rStyle w:val="Hyperlink"/>
            <w:rFonts w:hint="cs"/>
            <w:noProof/>
            <w:rtl/>
            <w:lang w:bidi="fa-IR"/>
          </w:rPr>
          <w:t>ی</w:t>
        </w:r>
        <w:r w:rsidR="00214D4B" w:rsidRPr="008341D2">
          <w:rPr>
            <w:rStyle w:val="Hyperlink"/>
            <w:rFonts w:hint="eastAsia"/>
            <w:noProof/>
            <w:rtl/>
            <w:lang w:bidi="fa-IR"/>
          </w:rPr>
          <w:t>ات</w:t>
        </w:r>
        <w:r w:rsidR="00214D4B" w:rsidRPr="008341D2">
          <w:rPr>
            <w:rStyle w:val="Hyperlink"/>
            <w:noProof/>
            <w:rtl/>
            <w:lang w:bidi="fa-IR"/>
          </w:rPr>
          <w:t xml:space="preserve"> </w:t>
        </w:r>
        <w:r w:rsidR="00214D4B" w:rsidRPr="008341D2">
          <w:rPr>
            <w:rStyle w:val="Hyperlink"/>
            <w:rFonts w:hint="eastAsia"/>
            <w:noProof/>
            <w:rtl/>
            <w:lang w:bidi="fa-IR"/>
          </w:rPr>
          <w:t>اجرا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توطئه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70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7" w:history="1">
        <w:r w:rsidR="00214D4B" w:rsidRPr="008341D2">
          <w:rPr>
            <w:rStyle w:val="Hyperlink"/>
            <w:rFonts w:hint="eastAsia"/>
            <w:noProof/>
            <w:rtl/>
            <w:lang w:bidi="fa-IR"/>
          </w:rPr>
          <w:t>نامه‌ي</w:t>
        </w:r>
        <w:r w:rsidR="00214D4B" w:rsidRPr="008341D2">
          <w:rPr>
            <w:rStyle w:val="Hyperlink"/>
            <w:noProof/>
            <w:rtl/>
            <w:lang w:bidi="fa-IR"/>
          </w:rPr>
          <w:t xml:space="preserve"> </w:t>
        </w:r>
        <w:r w:rsidR="00214D4B" w:rsidRPr="008341D2">
          <w:rPr>
            <w:rStyle w:val="Hyperlink"/>
            <w:rFonts w:hint="eastAsia"/>
            <w:noProof/>
            <w:rtl/>
            <w:lang w:bidi="fa-IR"/>
          </w:rPr>
          <w:t>مرموز</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75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8" w:history="1">
        <w:r w:rsidR="00214D4B" w:rsidRPr="008341D2">
          <w:rPr>
            <w:rStyle w:val="Hyperlink"/>
            <w:rFonts w:hint="eastAsia"/>
            <w:noProof/>
            <w:rtl/>
            <w:lang w:bidi="fa-IR"/>
          </w:rPr>
          <w:t>بازگشت</w:t>
        </w:r>
        <w:r w:rsidR="00214D4B" w:rsidRPr="008341D2">
          <w:rPr>
            <w:rStyle w:val="Hyperlink"/>
            <w:noProof/>
            <w:rtl/>
            <w:lang w:bidi="fa-IR"/>
          </w:rPr>
          <w:t xml:space="preserve"> </w:t>
        </w:r>
        <w:r w:rsidR="00214D4B" w:rsidRPr="008341D2">
          <w:rPr>
            <w:rStyle w:val="Hyperlink"/>
            <w:rFonts w:hint="eastAsia"/>
            <w:noProof/>
            <w:rtl/>
            <w:lang w:bidi="fa-IR"/>
          </w:rPr>
          <w:t>باند</w:t>
        </w:r>
        <w:r w:rsidR="00214D4B" w:rsidRPr="008341D2">
          <w:rPr>
            <w:rStyle w:val="Hyperlink"/>
            <w:noProof/>
            <w:rtl/>
            <w:lang w:bidi="fa-IR"/>
          </w:rPr>
          <w:t xml:space="preserve"> </w:t>
        </w:r>
        <w:r w:rsidR="00214D4B" w:rsidRPr="008341D2">
          <w:rPr>
            <w:rStyle w:val="Hyperlink"/>
            <w:rFonts w:hint="eastAsia"/>
            <w:noProof/>
            <w:rtl/>
            <w:lang w:bidi="fa-IR"/>
          </w:rPr>
          <w:t>برانداز</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مد</w:t>
        </w:r>
        <w:r w:rsidR="00214D4B" w:rsidRPr="008341D2">
          <w:rPr>
            <w:rStyle w:val="Hyperlink"/>
            <w:rFonts w:hint="cs"/>
            <w:noProof/>
            <w:rtl/>
            <w:lang w:bidi="fa-IR"/>
          </w:rPr>
          <w:t>ی</w:t>
        </w:r>
        <w:r w:rsidR="00214D4B" w:rsidRPr="008341D2">
          <w:rPr>
            <w:rStyle w:val="Hyperlink"/>
            <w:rFonts w:hint="eastAsia"/>
            <w:noProof/>
            <w:rtl/>
            <w:lang w:bidi="fa-IR"/>
          </w:rPr>
          <w:t>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77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59" w:history="1">
        <w:r w:rsidR="00214D4B" w:rsidRPr="008341D2">
          <w:rPr>
            <w:rStyle w:val="Hyperlink"/>
            <w:rFonts w:hint="eastAsia"/>
            <w:noProof/>
            <w:rtl/>
            <w:lang w:bidi="fa-IR"/>
          </w:rPr>
          <w:t>نامه</w:t>
        </w:r>
        <w:r w:rsidR="00214D4B" w:rsidRPr="008341D2">
          <w:rPr>
            <w:rStyle w:val="Hyperlink"/>
            <w:noProof/>
            <w:rtl/>
            <w:lang w:bidi="fa-IR"/>
          </w:rPr>
          <w:t xml:space="preserve"> </w:t>
        </w:r>
        <w:r w:rsidR="00214D4B" w:rsidRPr="008341D2">
          <w:rPr>
            <w:rStyle w:val="Hyperlink"/>
            <w:rFonts w:hint="eastAsia"/>
            <w:noProof/>
            <w:rtl/>
            <w:lang w:bidi="fa-IR"/>
          </w:rPr>
          <w:t>مرموز</w:t>
        </w:r>
        <w:r w:rsidR="00214D4B" w:rsidRPr="008341D2">
          <w:rPr>
            <w:rStyle w:val="Hyperlink"/>
            <w:noProof/>
            <w:rtl/>
            <w:lang w:bidi="fa-IR"/>
          </w:rPr>
          <w:t xml:space="preserve"> </w:t>
        </w:r>
        <w:r w:rsidR="00214D4B" w:rsidRPr="008341D2">
          <w:rPr>
            <w:rStyle w:val="Hyperlink"/>
            <w:rFonts w:hint="eastAsia"/>
            <w:noProof/>
            <w:rtl/>
            <w:lang w:bidi="fa-IR"/>
          </w:rPr>
          <w:t>را</w:t>
        </w:r>
        <w:r w:rsidR="00214D4B" w:rsidRPr="008341D2">
          <w:rPr>
            <w:rStyle w:val="Hyperlink"/>
            <w:noProof/>
            <w:rtl/>
            <w:lang w:bidi="fa-IR"/>
          </w:rPr>
          <w:t xml:space="preserve"> </w:t>
        </w:r>
        <w:r w:rsidR="00214D4B" w:rsidRPr="008341D2">
          <w:rPr>
            <w:rStyle w:val="Hyperlink"/>
            <w:rFonts w:hint="eastAsia"/>
            <w:noProof/>
            <w:rtl/>
            <w:lang w:bidi="fa-IR"/>
          </w:rPr>
          <w:t>چه</w:t>
        </w:r>
        <w:r w:rsidR="00214D4B" w:rsidRPr="008341D2">
          <w:rPr>
            <w:rStyle w:val="Hyperlink"/>
            <w:noProof/>
            <w:rtl/>
            <w:lang w:bidi="fa-IR"/>
          </w:rPr>
          <w:t xml:space="preserve"> </w:t>
        </w:r>
        <w:r w:rsidR="00214D4B" w:rsidRPr="008341D2">
          <w:rPr>
            <w:rStyle w:val="Hyperlink"/>
            <w:rFonts w:hint="eastAsia"/>
            <w:noProof/>
            <w:rtl/>
            <w:lang w:bidi="fa-IR"/>
          </w:rPr>
          <w:t>کس</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نوشته</w:t>
        </w:r>
        <w:r w:rsidR="00214D4B" w:rsidRPr="008341D2">
          <w:rPr>
            <w:rStyle w:val="Hyperlink"/>
            <w:noProof/>
            <w:rtl/>
            <w:lang w:bidi="fa-IR"/>
          </w:rPr>
          <w:t xml:space="preserve"> </w:t>
        </w:r>
        <w:r w:rsidR="00214D4B" w:rsidRPr="008341D2">
          <w:rPr>
            <w:rStyle w:val="Hyperlink"/>
            <w:rFonts w:hint="eastAsia"/>
            <w:noProof/>
            <w:rtl/>
            <w:lang w:bidi="fa-IR"/>
          </w:rPr>
          <w:t>بود؟</w:t>
        </w:r>
        <w:r w:rsidR="00214D4B" w:rsidRPr="008341D2">
          <w:rPr>
            <w:rStyle w:val="Hyperlink"/>
            <w:noProof/>
            <w:rtl/>
            <w:lang w:bidi="fa-IR"/>
          </w:rPr>
          <w:t>!</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301800959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79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0" w:history="1">
        <w:r w:rsidR="00214D4B" w:rsidRPr="008341D2">
          <w:rPr>
            <w:rStyle w:val="Hyperlink"/>
            <w:rFonts w:hint="eastAsia"/>
            <w:noProof/>
            <w:rtl/>
            <w:lang w:bidi="fa-IR"/>
          </w:rPr>
          <w:t>محاصره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اشغال</w:t>
        </w:r>
        <w:r w:rsidR="00214D4B" w:rsidRPr="008341D2">
          <w:rPr>
            <w:rStyle w:val="Hyperlink"/>
            <w:noProof/>
            <w:rtl/>
            <w:lang w:bidi="fa-IR"/>
          </w:rPr>
          <w:t xml:space="preserve"> </w:t>
        </w:r>
        <w:r w:rsidR="00214D4B" w:rsidRPr="008341D2">
          <w:rPr>
            <w:rStyle w:val="Hyperlink"/>
            <w:rFonts w:hint="eastAsia"/>
            <w:noProof/>
            <w:rtl/>
            <w:lang w:bidi="fa-IR"/>
          </w:rPr>
          <w:t>مد</w:t>
        </w:r>
        <w:r w:rsidR="00214D4B" w:rsidRPr="008341D2">
          <w:rPr>
            <w:rStyle w:val="Hyperlink"/>
            <w:rFonts w:hint="cs"/>
            <w:noProof/>
            <w:rtl/>
            <w:lang w:bidi="fa-IR"/>
          </w:rPr>
          <w:t>ی</w:t>
        </w:r>
        <w:r w:rsidR="00214D4B" w:rsidRPr="008341D2">
          <w:rPr>
            <w:rStyle w:val="Hyperlink"/>
            <w:rFonts w:hint="eastAsia"/>
            <w:noProof/>
            <w:rtl/>
            <w:lang w:bidi="fa-IR"/>
          </w:rPr>
          <w:t>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79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1" w:history="1">
        <w:r w:rsidR="00214D4B" w:rsidRPr="008341D2">
          <w:rPr>
            <w:rStyle w:val="Hyperlink"/>
            <w:rFonts w:hint="eastAsia"/>
            <w:noProof/>
            <w:rtl/>
            <w:lang w:bidi="fa-IR"/>
          </w:rPr>
          <w:t>برخورد</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باند</w:t>
        </w:r>
        <w:r w:rsidR="00214D4B" w:rsidRPr="008341D2">
          <w:rPr>
            <w:rStyle w:val="Hyperlink"/>
            <w:noProof/>
            <w:rtl/>
            <w:lang w:bidi="fa-IR"/>
          </w:rPr>
          <w:t xml:space="preserve">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سبأ</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86</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2" w:history="1">
        <w:r w:rsidR="00214D4B" w:rsidRPr="008341D2">
          <w:rPr>
            <w:rStyle w:val="Hyperlink"/>
            <w:rFonts w:hint="eastAsia"/>
            <w:noProof/>
            <w:rtl/>
            <w:lang w:bidi="fa-IR"/>
          </w:rPr>
          <w:t>محاصره</w:t>
        </w:r>
        <w:r w:rsidR="00214D4B" w:rsidRPr="008341D2">
          <w:rPr>
            <w:rStyle w:val="Hyperlink"/>
            <w:noProof/>
            <w:rtl/>
            <w:lang w:bidi="fa-IR"/>
          </w:rPr>
          <w:t xml:space="preserve"> </w:t>
        </w:r>
        <w:r w:rsidR="00214D4B" w:rsidRPr="008341D2">
          <w:rPr>
            <w:rStyle w:val="Hyperlink"/>
            <w:rFonts w:hint="eastAsia"/>
            <w:noProof/>
            <w:rtl/>
            <w:lang w:bidi="fa-IR"/>
          </w:rPr>
          <w:t>منزل</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88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3" w:history="1">
        <w:r w:rsidR="00214D4B" w:rsidRPr="008341D2">
          <w:rPr>
            <w:rStyle w:val="Hyperlink"/>
            <w:rFonts w:hint="eastAsia"/>
            <w:noProof/>
            <w:rtl/>
            <w:lang w:bidi="fa-IR"/>
          </w:rPr>
          <w:t>خون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ناروا</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زم</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ر</w:t>
        </w:r>
        <w:r w:rsidR="00214D4B" w:rsidRPr="008341D2">
          <w:rPr>
            <w:rStyle w:val="Hyperlink"/>
            <w:rFonts w:hint="cs"/>
            <w:noProof/>
            <w:rtl/>
            <w:lang w:bidi="fa-IR"/>
          </w:rPr>
          <w:t>ی</w:t>
        </w:r>
        <w:r w:rsidR="00214D4B" w:rsidRPr="008341D2">
          <w:rPr>
            <w:rStyle w:val="Hyperlink"/>
            <w:rFonts w:hint="eastAsia"/>
            <w:noProof/>
            <w:rtl/>
            <w:lang w:bidi="fa-IR"/>
          </w:rPr>
          <w:t>خته</w:t>
        </w:r>
        <w:r w:rsidR="00214D4B" w:rsidRPr="008341D2">
          <w:rPr>
            <w:rStyle w:val="Hyperlink"/>
            <w:noProof/>
            <w:rtl/>
            <w:lang w:bidi="fa-IR"/>
          </w:rPr>
          <w:t xml:space="preserve"> </w:t>
        </w:r>
        <w:r w:rsidR="00214D4B" w:rsidRPr="008341D2">
          <w:rPr>
            <w:rStyle w:val="Hyperlink"/>
            <w:rFonts w:hint="eastAsia"/>
            <w:noProof/>
            <w:rtl/>
            <w:lang w:bidi="fa-IR"/>
          </w:rPr>
          <w:t>شد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101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4" w:history="1">
        <w:r w:rsidR="00214D4B" w:rsidRPr="008341D2">
          <w:rPr>
            <w:rStyle w:val="Hyperlink"/>
            <w:rFonts w:hint="eastAsia"/>
            <w:noProof/>
            <w:rtl/>
            <w:lang w:bidi="fa-IR"/>
          </w:rPr>
          <w:t>پس</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شهادت</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109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5" w:history="1">
        <w:r w:rsidR="00214D4B" w:rsidRPr="008341D2">
          <w:rPr>
            <w:rStyle w:val="Hyperlink"/>
            <w:rFonts w:hint="eastAsia"/>
            <w:noProof/>
            <w:rtl/>
            <w:lang w:bidi="fa-IR"/>
          </w:rPr>
          <w:t>رأ</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اصحاب</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مورد</w:t>
        </w:r>
        <w:r w:rsidR="00214D4B" w:rsidRPr="008341D2">
          <w:rPr>
            <w:rStyle w:val="Hyperlink"/>
            <w:noProof/>
            <w:rtl/>
            <w:lang w:bidi="fa-IR"/>
          </w:rPr>
          <w:t xml:space="preserve"> </w:t>
        </w:r>
        <w:r w:rsidR="00214D4B" w:rsidRPr="008341D2">
          <w:rPr>
            <w:rStyle w:val="Hyperlink"/>
            <w:rFonts w:hint="eastAsia"/>
            <w:noProof/>
            <w:rtl/>
            <w:lang w:bidi="fa-IR"/>
          </w:rPr>
          <w:t>شهادت</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رضي</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110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6" w:history="1">
        <w:r w:rsidR="00214D4B" w:rsidRPr="008341D2">
          <w:rPr>
            <w:rStyle w:val="Hyperlink"/>
            <w:rFonts w:hint="eastAsia"/>
            <w:noProof/>
            <w:rtl/>
            <w:lang w:bidi="fa-IR"/>
          </w:rPr>
          <w:t>اسباب</w:t>
        </w:r>
        <w:r w:rsidR="00214D4B" w:rsidRPr="008341D2">
          <w:rPr>
            <w:rStyle w:val="Hyperlink"/>
            <w:noProof/>
            <w:rtl/>
            <w:lang w:bidi="fa-IR"/>
          </w:rPr>
          <w:t xml:space="preserve"> </w:t>
        </w:r>
        <w:r w:rsidR="00214D4B" w:rsidRPr="008341D2">
          <w:rPr>
            <w:rStyle w:val="Hyperlink"/>
            <w:rFonts w:hint="eastAsia"/>
            <w:noProof/>
            <w:rtl/>
            <w:lang w:bidi="fa-IR"/>
          </w:rPr>
          <w:t>همکار</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برخ</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مسلمانان</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باند</w:t>
        </w:r>
        <w:r w:rsidR="00214D4B" w:rsidRPr="008341D2">
          <w:rPr>
            <w:rStyle w:val="Hyperlink"/>
            <w:noProof/>
            <w:rtl/>
            <w:lang w:bidi="fa-IR"/>
          </w:rPr>
          <w:t xml:space="preserve">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سبأ</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122</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0967" w:history="1">
        <w:r w:rsidR="00214D4B" w:rsidRPr="008341D2">
          <w:rPr>
            <w:rStyle w:val="Hyperlink"/>
            <w:rFonts w:hint="eastAsia"/>
            <w:noProof/>
            <w:rtl/>
            <w:lang w:bidi="fa-IR"/>
          </w:rPr>
          <w:t>رو</w:t>
        </w:r>
        <w:r w:rsidR="00214D4B" w:rsidRPr="008341D2">
          <w:rPr>
            <w:rStyle w:val="Hyperlink"/>
            <w:rFonts w:hint="cs"/>
            <w:noProof/>
            <w:rtl/>
            <w:lang w:bidi="fa-IR"/>
          </w:rPr>
          <w:t>ی</w:t>
        </w:r>
        <w:r w:rsidR="00214D4B" w:rsidRPr="008341D2">
          <w:rPr>
            <w:rStyle w:val="Hyperlink"/>
            <w:rFonts w:hint="eastAsia"/>
            <w:noProof/>
            <w:rtl/>
            <w:lang w:bidi="fa-IR"/>
          </w:rPr>
          <w:t>دادها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پ</w:t>
        </w:r>
        <w:r w:rsidR="00214D4B" w:rsidRPr="008341D2">
          <w:rPr>
            <w:rStyle w:val="Hyperlink"/>
            <w:rFonts w:hint="cs"/>
            <w:noProof/>
            <w:rtl/>
            <w:lang w:bidi="fa-IR"/>
          </w:rPr>
          <w:t>ی</w:t>
        </w:r>
        <w:r w:rsidR="00214D4B" w:rsidRPr="008341D2">
          <w:rPr>
            <w:rStyle w:val="Hyperlink"/>
            <w:rFonts w:hint="eastAsia"/>
            <w:noProof/>
            <w:rtl/>
            <w:lang w:bidi="fa-IR"/>
          </w:rPr>
          <w:t>ش</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جنگ</w:t>
        </w:r>
        <w:r w:rsidR="00214D4B" w:rsidRPr="008341D2">
          <w:rPr>
            <w:rStyle w:val="Hyperlink"/>
            <w:noProof/>
            <w:rtl/>
            <w:lang w:bidi="fa-IR"/>
          </w:rPr>
          <w:t xml:space="preserve"> </w:t>
        </w:r>
        <w:r w:rsidR="00214D4B" w:rsidRPr="008341D2">
          <w:rPr>
            <w:rStyle w:val="Hyperlink"/>
            <w:rFonts w:hint="eastAsia"/>
            <w:noProof/>
            <w:rtl/>
            <w:lang w:bidi="fa-IR"/>
          </w:rPr>
          <w:t>جمل</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127</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0968" w:history="1">
        <w:r w:rsidR="00214D4B" w:rsidRPr="008341D2">
          <w:rPr>
            <w:rStyle w:val="Hyperlink"/>
            <w:rFonts w:hint="eastAsia"/>
            <w:noProof/>
            <w:rtl/>
            <w:lang w:bidi="fa-IR"/>
          </w:rPr>
          <w:t>نخست</w:t>
        </w:r>
        <w:r w:rsidR="00214D4B" w:rsidRPr="008341D2">
          <w:rPr>
            <w:rStyle w:val="Hyperlink"/>
            <w:noProof/>
            <w:rtl/>
            <w:lang w:bidi="fa-IR"/>
          </w:rPr>
          <w:t xml:space="preserve">: </w:t>
        </w:r>
        <w:r w:rsidR="00214D4B" w:rsidRPr="008341D2">
          <w:rPr>
            <w:rStyle w:val="Hyperlink"/>
            <w:rFonts w:hint="eastAsia"/>
            <w:noProof/>
            <w:rtl/>
            <w:lang w:bidi="fa-IR"/>
          </w:rPr>
          <w:t>تأث</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سبئ</w:t>
        </w:r>
        <w:r w:rsidR="00214D4B" w:rsidRPr="008341D2">
          <w:rPr>
            <w:rStyle w:val="Hyperlink"/>
            <w:rFonts w:hint="cs"/>
            <w:noProof/>
            <w:rtl/>
            <w:lang w:bidi="fa-IR"/>
          </w:rPr>
          <w:t>ی</w:t>
        </w:r>
        <w:r w:rsidR="00214D4B" w:rsidRPr="008341D2">
          <w:rPr>
            <w:rStyle w:val="Hyperlink"/>
            <w:rFonts w:hint="eastAsia"/>
            <w:noProof/>
            <w:rtl/>
            <w:lang w:bidi="fa-IR"/>
          </w:rPr>
          <w:t>ه</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ا</w:t>
        </w:r>
        <w:r w:rsidR="00214D4B" w:rsidRPr="008341D2">
          <w:rPr>
            <w:rStyle w:val="Hyperlink"/>
            <w:rFonts w:hint="cs"/>
            <w:noProof/>
            <w:rtl/>
            <w:lang w:bidi="fa-IR"/>
          </w:rPr>
          <w:t>ی</w:t>
        </w:r>
        <w:r w:rsidR="00214D4B" w:rsidRPr="008341D2">
          <w:rPr>
            <w:rStyle w:val="Hyperlink"/>
            <w:rFonts w:hint="eastAsia"/>
            <w:noProof/>
            <w:rtl/>
            <w:lang w:bidi="fa-IR"/>
          </w:rPr>
          <w:t>جاد</w:t>
        </w:r>
        <w:r w:rsidR="00214D4B" w:rsidRPr="008341D2">
          <w:rPr>
            <w:rStyle w:val="Hyperlink"/>
            <w:noProof/>
            <w:rtl/>
            <w:lang w:bidi="fa-IR"/>
          </w:rPr>
          <w:t xml:space="preserve"> </w:t>
        </w:r>
        <w:r w:rsidR="00214D4B" w:rsidRPr="008341D2">
          <w:rPr>
            <w:rStyle w:val="Hyperlink"/>
            <w:rFonts w:hint="eastAsia"/>
            <w:noProof/>
            <w:rtl/>
            <w:lang w:bidi="fa-IR"/>
          </w:rPr>
          <w:t>فتنه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129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69" w:history="1">
        <w:r w:rsidR="00214D4B" w:rsidRPr="008341D2">
          <w:rPr>
            <w:rStyle w:val="Hyperlink"/>
            <w:noProof/>
            <w:rtl/>
            <w:lang w:bidi="fa-IR"/>
          </w:rPr>
          <w:t xml:space="preserve">1- </w:t>
        </w:r>
        <w:r w:rsidR="00214D4B" w:rsidRPr="008341D2">
          <w:rPr>
            <w:rStyle w:val="Hyperlink"/>
            <w:rFonts w:hint="eastAsia"/>
            <w:noProof/>
            <w:rtl/>
            <w:lang w:bidi="fa-IR"/>
          </w:rPr>
          <w:t>سبئ</w:t>
        </w:r>
        <w:r w:rsidR="00214D4B" w:rsidRPr="008341D2">
          <w:rPr>
            <w:rStyle w:val="Hyperlink"/>
            <w:rFonts w:hint="cs"/>
            <w:noProof/>
            <w:rtl/>
            <w:lang w:bidi="fa-IR"/>
          </w:rPr>
          <w:t>ی</w:t>
        </w:r>
        <w:r w:rsidR="00214D4B" w:rsidRPr="008341D2">
          <w:rPr>
            <w:rStyle w:val="Hyperlink"/>
            <w:rFonts w:hint="eastAsia"/>
            <w:noProof/>
            <w:rtl/>
            <w:lang w:bidi="fa-IR"/>
          </w:rPr>
          <w:t>ه،</w:t>
        </w:r>
        <w:r w:rsidR="00214D4B" w:rsidRPr="008341D2">
          <w:rPr>
            <w:rStyle w:val="Hyperlink"/>
            <w:noProof/>
            <w:rtl/>
            <w:lang w:bidi="fa-IR"/>
          </w:rPr>
          <w:t xml:space="preserve"> </w:t>
        </w:r>
        <w:r w:rsidR="00214D4B" w:rsidRPr="008341D2">
          <w:rPr>
            <w:rStyle w:val="Hyperlink"/>
            <w:rFonts w:hint="eastAsia"/>
            <w:noProof/>
            <w:rtl/>
            <w:lang w:bidi="fa-IR"/>
          </w:rPr>
          <w:t>حق</w:t>
        </w:r>
        <w:r w:rsidR="00214D4B" w:rsidRPr="008341D2">
          <w:rPr>
            <w:rStyle w:val="Hyperlink"/>
            <w:rFonts w:hint="cs"/>
            <w:noProof/>
            <w:rtl/>
            <w:lang w:bidi="fa-IR"/>
          </w:rPr>
          <w:t>ی</w:t>
        </w:r>
        <w:r w:rsidR="00214D4B" w:rsidRPr="008341D2">
          <w:rPr>
            <w:rStyle w:val="Hyperlink"/>
            <w:rFonts w:hint="eastAsia"/>
            <w:noProof/>
            <w:rtl/>
            <w:lang w:bidi="fa-IR"/>
          </w:rPr>
          <w:t>قت</w:t>
        </w:r>
        <w:r w:rsidR="00214D4B" w:rsidRPr="008341D2">
          <w:rPr>
            <w:rStyle w:val="Hyperlink"/>
            <w:noProof/>
            <w:rtl/>
            <w:lang w:bidi="fa-IR"/>
          </w:rPr>
          <w:t xml:space="preserve"> </w:t>
        </w:r>
        <w:r w:rsidR="00214D4B" w:rsidRPr="008341D2">
          <w:rPr>
            <w:rStyle w:val="Hyperlink"/>
            <w:rFonts w:hint="cs"/>
            <w:noProof/>
            <w:rtl/>
            <w:lang w:bidi="fa-IR"/>
          </w:rPr>
          <w:t>ی</w:t>
        </w:r>
        <w:r w:rsidR="00214D4B" w:rsidRPr="008341D2">
          <w:rPr>
            <w:rStyle w:val="Hyperlink"/>
            <w:rFonts w:hint="eastAsia"/>
            <w:noProof/>
            <w:rtl/>
            <w:lang w:bidi="fa-IR"/>
          </w:rPr>
          <w:t>ا</w:t>
        </w:r>
        <w:r w:rsidR="00214D4B" w:rsidRPr="008341D2">
          <w:rPr>
            <w:rStyle w:val="Hyperlink"/>
            <w:noProof/>
            <w:rtl/>
            <w:lang w:bidi="fa-IR"/>
          </w:rPr>
          <w:t xml:space="preserve"> </w:t>
        </w:r>
        <w:r w:rsidR="00214D4B" w:rsidRPr="008341D2">
          <w:rPr>
            <w:rStyle w:val="Hyperlink"/>
            <w:rFonts w:hint="eastAsia"/>
            <w:noProof/>
            <w:rtl/>
            <w:lang w:bidi="fa-IR"/>
          </w:rPr>
          <w:t>خ</w:t>
        </w:r>
        <w:r w:rsidR="00214D4B" w:rsidRPr="008341D2">
          <w:rPr>
            <w:rStyle w:val="Hyperlink"/>
            <w:rFonts w:hint="cs"/>
            <w:noProof/>
            <w:rtl/>
            <w:lang w:bidi="fa-IR"/>
          </w:rPr>
          <w:t>ی</w:t>
        </w:r>
        <w:r w:rsidR="00214D4B" w:rsidRPr="008341D2">
          <w:rPr>
            <w:rStyle w:val="Hyperlink"/>
            <w:rFonts w:hint="eastAsia"/>
            <w:noProof/>
            <w:rtl/>
            <w:lang w:bidi="fa-IR"/>
          </w:rPr>
          <w:t>ال</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301800969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129</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0970" w:history="1">
        <w:r w:rsidR="00214D4B" w:rsidRPr="008341D2">
          <w:rPr>
            <w:rStyle w:val="Hyperlink"/>
            <w:rFonts w:hint="eastAsia"/>
            <w:noProof/>
            <w:rtl/>
            <w:lang w:bidi="fa-IR"/>
          </w:rPr>
          <w:t>حق</w:t>
        </w:r>
        <w:r w:rsidR="00214D4B" w:rsidRPr="008341D2">
          <w:rPr>
            <w:rStyle w:val="Hyperlink"/>
            <w:rFonts w:hint="cs"/>
            <w:noProof/>
            <w:rtl/>
            <w:lang w:bidi="fa-IR"/>
          </w:rPr>
          <w:t>ی</w:t>
        </w:r>
        <w:r w:rsidR="00214D4B" w:rsidRPr="008341D2">
          <w:rPr>
            <w:rStyle w:val="Hyperlink"/>
            <w:rFonts w:hint="eastAsia"/>
            <w:noProof/>
            <w:rtl/>
            <w:lang w:bidi="fa-IR"/>
          </w:rPr>
          <w:t>قت</w:t>
        </w:r>
        <w:r w:rsidR="00214D4B" w:rsidRPr="008341D2">
          <w:rPr>
            <w:rStyle w:val="Hyperlink"/>
            <w:noProof/>
            <w:rtl/>
            <w:lang w:bidi="fa-IR"/>
          </w:rPr>
          <w:t xml:space="preserve">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سبأ</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129</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0971" w:history="1">
        <w:r w:rsidR="00214D4B" w:rsidRPr="008341D2">
          <w:rPr>
            <w:rStyle w:val="Hyperlink"/>
            <w:noProof/>
            <w:rtl/>
            <w:lang w:bidi="fa-IR"/>
          </w:rPr>
          <w:t xml:space="preserve">2- </w:t>
        </w:r>
        <w:r w:rsidR="00214D4B" w:rsidRPr="008341D2">
          <w:rPr>
            <w:rStyle w:val="Hyperlink"/>
            <w:rFonts w:hint="eastAsia"/>
            <w:noProof/>
            <w:rtl/>
            <w:lang w:bidi="fa-IR"/>
          </w:rPr>
          <w:t>نقش</w:t>
        </w:r>
        <w:r w:rsidR="00214D4B" w:rsidRPr="008341D2">
          <w:rPr>
            <w:rStyle w:val="Hyperlink"/>
            <w:noProof/>
            <w:rtl/>
            <w:lang w:bidi="fa-IR"/>
          </w:rPr>
          <w:t xml:space="preserve">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سبأ</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تحر</w:t>
        </w:r>
        <w:r w:rsidR="00214D4B" w:rsidRPr="008341D2">
          <w:rPr>
            <w:rStyle w:val="Hyperlink"/>
            <w:rFonts w:hint="cs"/>
            <w:noProof/>
            <w:rtl/>
            <w:lang w:bidi="fa-IR"/>
          </w:rPr>
          <w:t>ی</w:t>
        </w:r>
        <w:r w:rsidR="00214D4B" w:rsidRPr="008341D2">
          <w:rPr>
            <w:rStyle w:val="Hyperlink"/>
            <w:rFonts w:hint="eastAsia"/>
            <w:noProof/>
            <w:rtl/>
            <w:lang w:bidi="fa-IR"/>
          </w:rPr>
          <w:t>ک</w:t>
        </w:r>
        <w:r w:rsidR="00214D4B" w:rsidRPr="008341D2">
          <w:rPr>
            <w:rStyle w:val="Hyperlink"/>
            <w:noProof/>
            <w:rtl/>
            <w:lang w:bidi="fa-IR"/>
          </w:rPr>
          <w:t xml:space="preserve"> </w:t>
        </w:r>
        <w:r w:rsidR="00214D4B" w:rsidRPr="008341D2">
          <w:rPr>
            <w:rStyle w:val="Hyperlink"/>
            <w:rFonts w:hint="eastAsia"/>
            <w:noProof/>
            <w:rtl/>
            <w:lang w:bidi="fa-IR"/>
          </w:rPr>
          <w:t>فتنه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135</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0972" w:history="1">
        <w:r w:rsidR="00214D4B" w:rsidRPr="008341D2">
          <w:rPr>
            <w:rStyle w:val="Hyperlink"/>
            <w:rFonts w:hint="eastAsia"/>
            <w:noProof/>
            <w:rtl/>
            <w:lang w:bidi="fa-IR"/>
          </w:rPr>
          <w:t>دوم</w:t>
        </w:r>
        <w:r w:rsidR="00214D4B" w:rsidRPr="008341D2">
          <w:rPr>
            <w:rStyle w:val="Hyperlink"/>
            <w:noProof/>
            <w:rtl/>
            <w:lang w:bidi="fa-IR"/>
          </w:rPr>
          <w:t xml:space="preserve">: </w:t>
        </w:r>
        <w:r w:rsidR="00214D4B" w:rsidRPr="008341D2">
          <w:rPr>
            <w:rStyle w:val="Hyperlink"/>
            <w:rFonts w:hint="eastAsia"/>
            <w:noProof/>
            <w:rtl/>
            <w:lang w:bidi="fa-IR"/>
          </w:rPr>
          <w:t>اختلاف</w:t>
        </w:r>
        <w:r w:rsidR="00214D4B" w:rsidRPr="008341D2">
          <w:rPr>
            <w:rStyle w:val="Hyperlink"/>
            <w:noProof/>
            <w:rtl/>
            <w:lang w:bidi="fa-IR"/>
          </w:rPr>
          <w:t xml:space="preserve"> </w:t>
        </w:r>
        <w:r w:rsidR="00214D4B" w:rsidRPr="008341D2">
          <w:rPr>
            <w:rStyle w:val="Hyperlink"/>
            <w:rFonts w:hint="eastAsia"/>
            <w:noProof/>
            <w:rtl/>
            <w:lang w:bidi="fa-IR"/>
          </w:rPr>
          <w:t>نظر</w:t>
        </w:r>
        <w:r w:rsidR="00214D4B" w:rsidRPr="008341D2">
          <w:rPr>
            <w:rStyle w:val="Hyperlink"/>
            <w:noProof/>
            <w:rtl/>
            <w:lang w:bidi="fa-IR"/>
          </w:rPr>
          <w:t xml:space="preserve"> </w:t>
        </w:r>
        <w:r w:rsidR="00214D4B" w:rsidRPr="008341D2">
          <w:rPr>
            <w:rStyle w:val="Hyperlink"/>
            <w:rFonts w:hint="eastAsia"/>
            <w:noProof/>
            <w:rtl/>
            <w:lang w:bidi="fa-IR"/>
          </w:rPr>
          <w:t>صحابه</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مورد</w:t>
        </w:r>
        <w:r w:rsidR="00214D4B" w:rsidRPr="008341D2">
          <w:rPr>
            <w:rStyle w:val="Hyperlink"/>
            <w:noProof/>
            <w:rtl/>
            <w:lang w:bidi="fa-IR"/>
          </w:rPr>
          <w:t xml:space="preserve"> </w:t>
        </w:r>
        <w:r w:rsidR="00214D4B" w:rsidRPr="008341D2">
          <w:rPr>
            <w:rStyle w:val="Hyperlink"/>
            <w:rFonts w:hint="eastAsia"/>
            <w:noProof/>
            <w:rtl/>
            <w:lang w:bidi="fa-IR"/>
          </w:rPr>
          <w:t>ش</w:t>
        </w:r>
        <w:r w:rsidR="00214D4B" w:rsidRPr="008341D2">
          <w:rPr>
            <w:rStyle w:val="Hyperlink"/>
            <w:rFonts w:hint="cs"/>
            <w:noProof/>
            <w:rtl/>
            <w:lang w:bidi="fa-IR"/>
          </w:rPr>
          <w:t>ی</w:t>
        </w:r>
        <w:r w:rsidR="00214D4B" w:rsidRPr="008341D2">
          <w:rPr>
            <w:rStyle w:val="Hyperlink"/>
            <w:rFonts w:hint="eastAsia"/>
            <w:noProof/>
            <w:rtl/>
            <w:lang w:bidi="fa-IR"/>
          </w:rPr>
          <w:t>وه</w:t>
        </w:r>
        <w:r w:rsidR="00214D4B" w:rsidRPr="008341D2">
          <w:rPr>
            <w:rStyle w:val="Hyperlink"/>
            <w:noProof/>
            <w:rtl/>
            <w:lang w:bidi="fa-IR"/>
          </w:rPr>
          <w:t xml:space="preserve"> </w:t>
        </w:r>
        <w:r w:rsidR="00214D4B" w:rsidRPr="008341D2">
          <w:rPr>
            <w:rStyle w:val="Hyperlink"/>
            <w:rFonts w:hint="eastAsia"/>
            <w:noProof/>
            <w:rtl/>
            <w:lang w:bidi="fa-IR"/>
          </w:rPr>
          <w:t>قصاص</w:t>
        </w:r>
        <w:r w:rsidR="00214D4B" w:rsidRPr="008341D2">
          <w:rPr>
            <w:rStyle w:val="Hyperlink"/>
            <w:noProof/>
            <w:rtl/>
            <w:lang w:bidi="fa-IR"/>
          </w:rPr>
          <w:t xml:space="preserve"> </w:t>
        </w:r>
        <w:r w:rsidR="00214D4B" w:rsidRPr="008341D2">
          <w:rPr>
            <w:rStyle w:val="Hyperlink"/>
            <w:rFonts w:hint="eastAsia"/>
            <w:noProof/>
            <w:rtl/>
            <w:lang w:bidi="fa-IR"/>
          </w:rPr>
          <w:t>قاتلان</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cs"/>
            <w:noProof/>
          </w:rPr>
          <w:sym w:font="AGA Arabesque" w:char="F074"/>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143</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0973" w:history="1">
        <w:r w:rsidR="00214D4B" w:rsidRPr="008341D2">
          <w:rPr>
            <w:rStyle w:val="Hyperlink"/>
            <w:rFonts w:hint="eastAsia"/>
            <w:noProof/>
            <w:rtl/>
            <w:lang w:bidi="fa-IR"/>
          </w:rPr>
          <w:t>سوم</w:t>
        </w:r>
        <w:r w:rsidR="00214D4B" w:rsidRPr="008341D2">
          <w:rPr>
            <w:rStyle w:val="Hyperlink"/>
            <w:noProof/>
            <w:rtl/>
            <w:lang w:bidi="fa-IR"/>
          </w:rPr>
          <w:t xml:space="preserve">: </w:t>
        </w:r>
        <w:r w:rsidR="00214D4B" w:rsidRPr="008341D2">
          <w:rPr>
            <w:rStyle w:val="Hyperlink"/>
            <w:rFonts w:hint="eastAsia"/>
            <w:noProof/>
            <w:rtl/>
            <w:lang w:bidi="fa-IR"/>
          </w:rPr>
          <w:t>د</w:t>
        </w:r>
        <w:r w:rsidR="00214D4B" w:rsidRPr="008341D2">
          <w:rPr>
            <w:rStyle w:val="Hyperlink"/>
            <w:rFonts w:hint="cs"/>
            <w:noProof/>
            <w:rtl/>
            <w:lang w:bidi="fa-IR"/>
          </w:rPr>
          <w:t>ی</w:t>
        </w:r>
        <w:r w:rsidR="00214D4B" w:rsidRPr="008341D2">
          <w:rPr>
            <w:rStyle w:val="Hyperlink"/>
            <w:rFonts w:hint="eastAsia"/>
            <w:noProof/>
            <w:rtl/>
            <w:lang w:bidi="fa-IR"/>
          </w:rPr>
          <w:t>دگاه</w:t>
        </w:r>
        <w:r w:rsidR="00214D4B" w:rsidRPr="008341D2">
          <w:rPr>
            <w:rStyle w:val="Hyperlink"/>
            <w:noProof/>
            <w:rtl/>
            <w:lang w:bidi="fa-IR"/>
          </w:rPr>
          <w:t xml:space="preserve"> </w:t>
        </w:r>
        <w:r w:rsidR="00214D4B" w:rsidRPr="008341D2">
          <w:rPr>
            <w:rStyle w:val="Hyperlink"/>
            <w:rFonts w:hint="eastAsia"/>
            <w:noProof/>
            <w:rtl/>
            <w:lang w:bidi="fa-IR"/>
          </w:rPr>
          <w:t>خونخواهان</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چون</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معاو</w:t>
        </w:r>
        <w:r w:rsidR="00214D4B" w:rsidRPr="008341D2">
          <w:rPr>
            <w:rStyle w:val="Hyperlink"/>
            <w:rFonts w:hint="cs"/>
            <w:noProof/>
            <w:rtl/>
            <w:lang w:bidi="fa-IR"/>
          </w:rPr>
          <w:t>ی</w:t>
        </w:r>
        <w:r w:rsidR="00214D4B" w:rsidRPr="008341D2">
          <w:rPr>
            <w:rStyle w:val="Hyperlink"/>
            <w:rFonts w:hint="eastAsia"/>
            <w:noProof/>
            <w:rtl/>
            <w:lang w:bidi="fa-IR"/>
          </w:rPr>
          <w:t>ه</w:t>
        </w:r>
        <w:r w:rsidR="00214D4B" w:rsidRPr="008341D2">
          <w:rPr>
            <w:rStyle w:val="Hyperlink"/>
            <w:noProof/>
            <w:rtl/>
            <w:lang w:bidi="fa-IR"/>
          </w:rPr>
          <w:t xml:space="preserve"> </w:t>
        </w:r>
        <w:r w:rsidR="00214D4B" w:rsidRPr="008341D2">
          <w:rPr>
            <w:rStyle w:val="Hyperlink"/>
            <w:rFonts w:hint="cs"/>
            <w:noProof/>
          </w:rPr>
          <w:sym w:font="AGA Arabesque" w:char="F079"/>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147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74" w:history="1">
        <w:r w:rsidR="00214D4B" w:rsidRPr="008341D2">
          <w:rPr>
            <w:rStyle w:val="Hyperlink"/>
            <w:rFonts w:hint="eastAsia"/>
            <w:noProof/>
            <w:rtl/>
            <w:lang w:bidi="fa-IR"/>
          </w:rPr>
          <w:t>الف</w:t>
        </w:r>
        <w:r w:rsidR="00214D4B" w:rsidRPr="008341D2">
          <w:rPr>
            <w:rStyle w:val="Hyperlink"/>
            <w:noProof/>
            <w:rtl/>
            <w:lang w:bidi="fa-IR"/>
          </w:rPr>
          <w:t xml:space="preserve">- </w:t>
        </w:r>
        <w:r w:rsidR="00214D4B" w:rsidRPr="008341D2">
          <w:rPr>
            <w:rStyle w:val="Hyperlink"/>
            <w:rFonts w:hint="eastAsia"/>
            <w:noProof/>
            <w:rtl/>
            <w:lang w:bidi="fa-IR"/>
          </w:rPr>
          <w:t>د</w:t>
        </w:r>
        <w:r w:rsidR="00214D4B" w:rsidRPr="008341D2">
          <w:rPr>
            <w:rStyle w:val="Hyperlink"/>
            <w:rFonts w:hint="cs"/>
            <w:noProof/>
            <w:rtl/>
            <w:lang w:bidi="fa-IR"/>
          </w:rPr>
          <w:t>ی</w:t>
        </w:r>
        <w:r w:rsidR="00214D4B" w:rsidRPr="008341D2">
          <w:rPr>
            <w:rStyle w:val="Hyperlink"/>
            <w:rFonts w:hint="eastAsia"/>
            <w:noProof/>
            <w:rtl/>
            <w:lang w:bidi="fa-IR"/>
          </w:rPr>
          <w:t>دگاه‌ام</w:t>
        </w:r>
        <w:r w:rsidR="00214D4B" w:rsidRPr="008341D2">
          <w:rPr>
            <w:rStyle w:val="Hyperlink"/>
            <w:noProof/>
            <w:rtl/>
            <w:lang w:bidi="fa-IR"/>
          </w:rPr>
          <w:t xml:space="preserve"> </w:t>
        </w:r>
        <w:r w:rsidR="00214D4B" w:rsidRPr="008341D2">
          <w:rPr>
            <w:rStyle w:val="Hyperlink"/>
            <w:rFonts w:hint="eastAsia"/>
            <w:noProof/>
            <w:rtl/>
            <w:lang w:bidi="fa-IR"/>
          </w:rPr>
          <w:t>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147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75" w:history="1">
        <w:r w:rsidR="00214D4B" w:rsidRPr="008341D2">
          <w:rPr>
            <w:rStyle w:val="Hyperlink"/>
            <w:rFonts w:hint="eastAsia"/>
            <w:noProof/>
            <w:rtl/>
            <w:lang w:bidi="fa-IR"/>
          </w:rPr>
          <w:t>ب</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عنهما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152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76" w:history="1">
        <w:r w:rsidR="00214D4B" w:rsidRPr="008341D2">
          <w:rPr>
            <w:rStyle w:val="Hyperlink"/>
            <w:rFonts w:hint="eastAsia"/>
            <w:noProof/>
            <w:rtl/>
            <w:lang w:bidi="fa-IR"/>
          </w:rPr>
          <w:t>ج</w:t>
        </w:r>
        <w:r w:rsidR="00214D4B" w:rsidRPr="008341D2">
          <w:rPr>
            <w:rStyle w:val="Hyperlink"/>
            <w:noProof/>
            <w:rtl/>
            <w:lang w:bidi="fa-IR"/>
          </w:rPr>
          <w:t xml:space="preserve">- </w:t>
        </w:r>
        <w:r w:rsidR="00214D4B" w:rsidRPr="008341D2">
          <w:rPr>
            <w:rStyle w:val="Hyperlink"/>
            <w:rFonts w:hint="eastAsia"/>
            <w:noProof/>
            <w:rtl/>
            <w:lang w:bidi="fa-IR"/>
          </w:rPr>
          <w:t>معاو</w:t>
        </w:r>
        <w:r w:rsidR="00214D4B" w:rsidRPr="008341D2">
          <w:rPr>
            <w:rStyle w:val="Hyperlink"/>
            <w:rFonts w:cs="B Badr" w:hint="cs"/>
            <w:noProof/>
            <w:rtl/>
            <w:lang w:bidi="fa-IR"/>
          </w:rPr>
          <w:t>ی</w:t>
        </w:r>
        <w:r w:rsidR="00214D4B" w:rsidRPr="008341D2">
          <w:rPr>
            <w:rStyle w:val="Hyperlink"/>
            <w:rFonts w:cs="B Badr" w:hint="eastAsia"/>
            <w:noProof/>
            <w:rtl/>
            <w:lang w:bidi="fa-IR"/>
          </w:rPr>
          <w:t>ة</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سف</w:t>
        </w:r>
        <w:r w:rsidR="00214D4B" w:rsidRPr="008341D2">
          <w:rPr>
            <w:rStyle w:val="Hyperlink"/>
            <w:rFonts w:hint="cs"/>
            <w:noProof/>
            <w:rtl/>
            <w:lang w:bidi="fa-IR"/>
          </w:rPr>
          <w:t>ی</w:t>
        </w:r>
        <w:r w:rsidR="00214D4B" w:rsidRPr="008341D2">
          <w:rPr>
            <w:rStyle w:val="Hyperlink"/>
            <w:rFonts w:hint="eastAsia"/>
            <w:noProof/>
            <w:rtl/>
            <w:lang w:bidi="fa-IR"/>
          </w:rPr>
          <w:t>ان</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156</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0977" w:history="1">
        <w:r w:rsidR="00214D4B" w:rsidRPr="008341D2">
          <w:rPr>
            <w:rStyle w:val="Hyperlink"/>
            <w:rFonts w:hint="eastAsia"/>
            <w:noProof/>
            <w:rtl/>
            <w:lang w:bidi="fa-IR"/>
          </w:rPr>
          <w:t>چهارم</w:t>
        </w:r>
        <w:r w:rsidR="00214D4B" w:rsidRPr="008341D2">
          <w:rPr>
            <w:rStyle w:val="Hyperlink"/>
            <w:noProof/>
            <w:rtl/>
            <w:lang w:bidi="fa-IR"/>
          </w:rPr>
          <w:t xml:space="preserve">: </w:t>
        </w:r>
        <w:r w:rsidR="00214D4B" w:rsidRPr="008341D2">
          <w:rPr>
            <w:rStyle w:val="Hyperlink"/>
            <w:rFonts w:hint="eastAsia"/>
            <w:noProof/>
            <w:rtl/>
            <w:lang w:bidi="fa-IR"/>
          </w:rPr>
          <w:t>موضع</w:t>
        </w:r>
        <w:r w:rsidR="00214D4B" w:rsidRPr="008341D2">
          <w:rPr>
            <w:rStyle w:val="Hyperlink"/>
            <w:noProof/>
            <w:rtl/>
            <w:lang w:bidi="fa-IR"/>
          </w:rPr>
          <w:t xml:space="preserve"> </w:t>
        </w:r>
        <w:r w:rsidR="00214D4B" w:rsidRPr="008341D2">
          <w:rPr>
            <w:rStyle w:val="Hyperlink"/>
            <w:rFonts w:hint="eastAsia"/>
            <w:noProof/>
            <w:rtl/>
            <w:lang w:bidi="fa-IR"/>
          </w:rPr>
          <w:t>کسان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فتنه</w:t>
        </w:r>
        <w:r w:rsidR="00214D4B" w:rsidRPr="008341D2">
          <w:rPr>
            <w:rStyle w:val="Hyperlink"/>
            <w:noProof/>
            <w:rtl/>
            <w:lang w:bidi="fa-IR"/>
          </w:rPr>
          <w:t xml:space="preserve"> </w:t>
        </w:r>
        <w:r w:rsidR="00214D4B" w:rsidRPr="008341D2">
          <w:rPr>
            <w:rStyle w:val="Hyperlink"/>
            <w:rFonts w:hint="eastAsia"/>
            <w:noProof/>
            <w:rtl/>
            <w:lang w:bidi="fa-IR"/>
          </w:rPr>
          <w:t>کناره</w:t>
        </w:r>
        <w:r w:rsidR="00214D4B" w:rsidRPr="008341D2">
          <w:rPr>
            <w:rStyle w:val="Hyperlink"/>
            <w:noProof/>
            <w:rtl/>
            <w:lang w:bidi="fa-IR"/>
          </w:rPr>
          <w:t xml:space="preserve"> </w:t>
        </w:r>
        <w:r w:rsidR="00214D4B" w:rsidRPr="008341D2">
          <w:rPr>
            <w:rStyle w:val="Hyperlink"/>
            <w:rFonts w:hint="eastAsia"/>
            <w:noProof/>
            <w:rtl/>
            <w:lang w:bidi="fa-IR"/>
          </w:rPr>
          <w:t>گرفتند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163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78" w:history="1">
        <w:r w:rsidR="00214D4B" w:rsidRPr="008341D2">
          <w:rPr>
            <w:rStyle w:val="Hyperlink"/>
            <w:noProof/>
            <w:rtl/>
            <w:lang w:bidi="fa-IR"/>
          </w:rPr>
          <w:t xml:space="preserve">1- </w:t>
        </w:r>
        <w:r w:rsidR="00214D4B" w:rsidRPr="008341D2">
          <w:rPr>
            <w:rStyle w:val="Hyperlink"/>
            <w:rFonts w:hint="eastAsia"/>
            <w:noProof/>
            <w:rtl/>
            <w:lang w:bidi="fa-IR"/>
          </w:rPr>
          <w:t>سعد</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اب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وقاص</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165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79" w:history="1">
        <w:r w:rsidR="00214D4B" w:rsidRPr="008341D2">
          <w:rPr>
            <w:rStyle w:val="Hyperlink"/>
            <w:noProof/>
            <w:rtl/>
            <w:lang w:bidi="fa-IR"/>
          </w:rPr>
          <w:t xml:space="preserve">2- </w:t>
        </w:r>
        <w:r w:rsidR="00214D4B" w:rsidRPr="008341D2">
          <w:rPr>
            <w:rStyle w:val="Hyperlink"/>
            <w:rFonts w:hint="eastAsia"/>
            <w:noProof/>
            <w:rtl/>
            <w:lang w:bidi="fa-IR"/>
          </w:rPr>
          <w:t>محمد</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مسلمه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301800979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166</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0" w:history="1">
        <w:r w:rsidR="00214D4B" w:rsidRPr="008341D2">
          <w:rPr>
            <w:rStyle w:val="Hyperlink"/>
            <w:noProof/>
            <w:rtl/>
            <w:lang w:bidi="fa-IR"/>
          </w:rPr>
          <w:t xml:space="preserve">3- </w:t>
        </w:r>
        <w:r w:rsidR="00214D4B" w:rsidRPr="008341D2">
          <w:rPr>
            <w:rStyle w:val="Hyperlink"/>
            <w:rFonts w:hint="eastAsia"/>
            <w:noProof/>
            <w:rtl/>
            <w:lang w:bidi="fa-IR"/>
          </w:rPr>
          <w:t>ابو</w:t>
        </w:r>
        <w:r w:rsidR="00214D4B" w:rsidRPr="008341D2">
          <w:rPr>
            <w:rStyle w:val="Hyperlink"/>
            <w:noProof/>
            <w:rtl/>
            <w:lang w:bidi="fa-IR"/>
          </w:rPr>
          <w:t xml:space="preserve"> </w:t>
        </w:r>
        <w:r w:rsidR="00214D4B" w:rsidRPr="008341D2">
          <w:rPr>
            <w:rStyle w:val="Hyperlink"/>
            <w:rFonts w:hint="eastAsia"/>
            <w:noProof/>
            <w:rtl/>
            <w:lang w:bidi="fa-IR"/>
          </w:rPr>
          <w:t>موس</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أشعر</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166</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1" w:history="1">
        <w:r w:rsidR="00214D4B" w:rsidRPr="008341D2">
          <w:rPr>
            <w:rStyle w:val="Hyperlink"/>
            <w:noProof/>
            <w:rtl/>
            <w:lang w:bidi="fa-IR"/>
          </w:rPr>
          <w:t xml:space="preserve">4-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عمر</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168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2" w:history="1">
        <w:r w:rsidR="00214D4B" w:rsidRPr="008341D2">
          <w:rPr>
            <w:rStyle w:val="Hyperlink"/>
            <w:noProof/>
            <w:rtl/>
            <w:lang w:bidi="fa-IR"/>
          </w:rPr>
          <w:t xml:space="preserve">5- </w:t>
        </w:r>
        <w:r w:rsidR="00214D4B" w:rsidRPr="008341D2">
          <w:rPr>
            <w:rStyle w:val="Hyperlink"/>
            <w:rFonts w:cs="B Badr" w:hint="eastAsia"/>
            <w:noProof/>
            <w:rtl/>
            <w:lang w:bidi="fa-IR"/>
          </w:rPr>
          <w:t>سلمة</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أکوع</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3" w:history="1">
        <w:r w:rsidR="00214D4B" w:rsidRPr="008341D2">
          <w:rPr>
            <w:rStyle w:val="Hyperlink"/>
            <w:noProof/>
            <w:rtl/>
            <w:lang w:bidi="fa-IR"/>
          </w:rPr>
          <w:t xml:space="preserve">6- </w:t>
        </w:r>
        <w:r w:rsidR="00214D4B" w:rsidRPr="008341D2">
          <w:rPr>
            <w:rStyle w:val="Hyperlink"/>
            <w:rFonts w:hint="eastAsia"/>
            <w:noProof/>
            <w:rtl/>
            <w:lang w:bidi="fa-IR"/>
          </w:rPr>
          <w:t>عمران</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حص</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4" w:history="1">
        <w:r w:rsidR="00214D4B" w:rsidRPr="008341D2">
          <w:rPr>
            <w:rStyle w:val="Hyperlink"/>
            <w:noProof/>
            <w:rtl/>
            <w:lang w:bidi="fa-IR"/>
          </w:rPr>
          <w:t xml:space="preserve">7- </w:t>
        </w:r>
        <w:r w:rsidR="00214D4B" w:rsidRPr="008341D2">
          <w:rPr>
            <w:rStyle w:val="Hyperlink"/>
            <w:rFonts w:hint="eastAsia"/>
            <w:noProof/>
            <w:rtl/>
            <w:lang w:bidi="fa-IR"/>
          </w:rPr>
          <w:t>سع</w:t>
        </w:r>
        <w:r w:rsidR="00214D4B" w:rsidRPr="008341D2">
          <w:rPr>
            <w:rStyle w:val="Hyperlink"/>
            <w:rFonts w:hint="cs"/>
            <w:noProof/>
            <w:rtl/>
            <w:lang w:bidi="fa-IR"/>
          </w:rPr>
          <w:t>ی</w:t>
        </w:r>
        <w:r w:rsidR="00214D4B" w:rsidRPr="008341D2">
          <w:rPr>
            <w:rStyle w:val="Hyperlink"/>
            <w:rFonts w:hint="eastAsia"/>
            <w:noProof/>
            <w:rtl/>
            <w:lang w:bidi="fa-IR"/>
          </w:rPr>
          <w:t>د</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عاص</w:t>
        </w:r>
        <w:r w:rsidR="00214D4B" w:rsidRPr="008341D2">
          <w:rPr>
            <w:rStyle w:val="Hyperlink"/>
            <w:noProof/>
            <w:rtl/>
            <w:lang w:bidi="fa-IR"/>
          </w:rPr>
          <w:t xml:space="preserve"> </w:t>
        </w:r>
        <w:r w:rsidR="00214D4B" w:rsidRPr="008341D2">
          <w:rPr>
            <w:rStyle w:val="Hyperlink"/>
            <w:rFonts w:hint="eastAsia"/>
            <w:noProof/>
            <w:rtl/>
            <w:lang w:bidi="fa-IR"/>
          </w:rPr>
          <w:t>أمو</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5" w:history="1">
        <w:r w:rsidR="00214D4B" w:rsidRPr="008341D2">
          <w:rPr>
            <w:rStyle w:val="Hyperlink"/>
            <w:noProof/>
            <w:rtl/>
            <w:lang w:bidi="fa-IR"/>
          </w:rPr>
          <w:t xml:space="preserve">8- </w:t>
        </w:r>
        <w:r w:rsidR="00214D4B" w:rsidRPr="008341D2">
          <w:rPr>
            <w:rStyle w:val="Hyperlink"/>
            <w:rFonts w:hint="eastAsia"/>
            <w:noProof/>
            <w:rtl/>
            <w:lang w:bidi="fa-IR"/>
          </w:rPr>
          <w:t>اسا</w:t>
        </w:r>
        <w:r w:rsidR="00214D4B" w:rsidRPr="008341D2">
          <w:rPr>
            <w:rStyle w:val="Hyperlink"/>
            <w:rFonts w:cs="B Badr" w:hint="eastAsia"/>
            <w:noProof/>
            <w:rtl/>
            <w:lang w:bidi="fa-IR"/>
          </w:rPr>
          <w:t>مة</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ز</w:t>
        </w:r>
        <w:r w:rsidR="00214D4B" w:rsidRPr="008341D2">
          <w:rPr>
            <w:rStyle w:val="Hyperlink"/>
            <w:rFonts w:hint="cs"/>
            <w:noProof/>
            <w:rtl/>
            <w:lang w:bidi="fa-IR"/>
          </w:rPr>
          <w:t>ی</w:t>
        </w:r>
        <w:r w:rsidR="00214D4B" w:rsidRPr="008341D2">
          <w:rPr>
            <w:rStyle w:val="Hyperlink"/>
            <w:rFonts w:hint="eastAsia"/>
            <w:noProof/>
            <w:rtl/>
            <w:lang w:bidi="fa-IR"/>
          </w:rPr>
          <w:t>د</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6" w:history="1">
        <w:r w:rsidR="00214D4B" w:rsidRPr="008341D2">
          <w:rPr>
            <w:rStyle w:val="Hyperlink"/>
            <w:noProof/>
            <w:rtl/>
            <w:lang w:bidi="fa-IR"/>
          </w:rPr>
          <w:t xml:space="preserve">9-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عمرو</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عاص</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7" w:history="1">
        <w:r w:rsidR="00214D4B" w:rsidRPr="008341D2">
          <w:rPr>
            <w:rStyle w:val="Hyperlink"/>
            <w:noProof/>
            <w:rtl/>
            <w:lang w:bidi="fa-IR"/>
          </w:rPr>
          <w:t xml:space="preserve">10- </w:t>
        </w:r>
        <w:r w:rsidR="00214D4B" w:rsidRPr="008341D2">
          <w:rPr>
            <w:rStyle w:val="Hyperlink"/>
            <w:rFonts w:hint="eastAsia"/>
            <w:noProof/>
            <w:rtl/>
            <w:lang w:bidi="fa-IR"/>
          </w:rPr>
          <w:t>صه</w:t>
        </w:r>
        <w:r w:rsidR="00214D4B" w:rsidRPr="008341D2">
          <w:rPr>
            <w:rStyle w:val="Hyperlink"/>
            <w:rFonts w:hint="cs"/>
            <w:noProof/>
            <w:rtl/>
            <w:lang w:bidi="fa-IR"/>
          </w:rPr>
          <w:t>ی</w:t>
        </w:r>
        <w:r w:rsidR="00214D4B" w:rsidRPr="008341D2">
          <w:rPr>
            <w:rStyle w:val="Hyperlink"/>
            <w:rFonts w:hint="eastAsia"/>
            <w:noProof/>
            <w:rtl/>
            <w:lang w:bidi="fa-IR"/>
          </w:rPr>
          <w:t>ب</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سنان</w:t>
        </w:r>
        <w:r w:rsidR="00214D4B" w:rsidRPr="008341D2">
          <w:rPr>
            <w:rStyle w:val="Hyperlink"/>
            <w:noProof/>
            <w:rtl/>
            <w:lang w:bidi="fa-IR"/>
          </w:rPr>
          <w:t xml:space="preserve"> </w:t>
        </w:r>
        <w:r w:rsidR="00214D4B" w:rsidRPr="008341D2">
          <w:rPr>
            <w:rStyle w:val="Hyperlink"/>
            <w:rFonts w:hint="eastAsia"/>
            <w:noProof/>
            <w:rtl/>
            <w:lang w:bidi="fa-IR"/>
          </w:rPr>
          <w:t>روم</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174</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8" w:history="1">
        <w:r w:rsidR="00214D4B" w:rsidRPr="008341D2">
          <w:rPr>
            <w:rStyle w:val="Hyperlink"/>
            <w:noProof/>
            <w:rtl/>
            <w:lang w:bidi="fa-IR"/>
          </w:rPr>
          <w:t xml:space="preserve">11- </w:t>
        </w:r>
        <w:r w:rsidR="00214D4B" w:rsidRPr="008341D2">
          <w:rPr>
            <w:rStyle w:val="Hyperlink"/>
            <w:rFonts w:hint="eastAsia"/>
            <w:noProof/>
            <w:rtl/>
            <w:lang w:bidi="fa-IR"/>
          </w:rPr>
          <w:t>ابوا</w:t>
        </w:r>
        <w:r w:rsidR="00214D4B" w:rsidRPr="008341D2">
          <w:rPr>
            <w:rStyle w:val="Hyperlink"/>
            <w:rFonts w:hint="cs"/>
            <w:noProof/>
            <w:rtl/>
            <w:lang w:bidi="fa-IR"/>
          </w:rPr>
          <w:t>ی</w:t>
        </w:r>
        <w:r w:rsidR="00214D4B" w:rsidRPr="008341D2">
          <w:rPr>
            <w:rStyle w:val="Hyperlink"/>
            <w:rFonts w:hint="eastAsia"/>
            <w:noProof/>
            <w:rtl/>
            <w:lang w:bidi="fa-IR"/>
          </w:rPr>
          <w:t>وب</w:t>
        </w:r>
        <w:r w:rsidR="00214D4B" w:rsidRPr="008341D2">
          <w:rPr>
            <w:rStyle w:val="Hyperlink"/>
            <w:noProof/>
            <w:rtl/>
            <w:lang w:bidi="fa-IR"/>
          </w:rPr>
          <w:t xml:space="preserve"> </w:t>
        </w:r>
        <w:r w:rsidR="00214D4B" w:rsidRPr="008341D2">
          <w:rPr>
            <w:rStyle w:val="Hyperlink"/>
            <w:rFonts w:hint="eastAsia"/>
            <w:noProof/>
            <w:rtl/>
            <w:lang w:bidi="fa-IR"/>
          </w:rPr>
          <w:t>انصار</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89" w:history="1">
        <w:r w:rsidR="00214D4B" w:rsidRPr="008341D2">
          <w:rPr>
            <w:rStyle w:val="Hyperlink"/>
            <w:noProof/>
            <w:rtl/>
            <w:lang w:bidi="fa-IR"/>
          </w:rPr>
          <w:t xml:space="preserve">12- </w:t>
        </w:r>
        <w:r w:rsidR="00214D4B" w:rsidRPr="008341D2">
          <w:rPr>
            <w:rStyle w:val="Hyperlink"/>
            <w:rFonts w:hint="eastAsia"/>
            <w:noProof/>
            <w:rtl/>
            <w:lang w:bidi="fa-IR"/>
          </w:rPr>
          <w:t>ابوهر</w:t>
        </w:r>
        <w:r w:rsidR="00214D4B" w:rsidRPr="008341D2">
          <w:rPr>
            <w:rStyle w:val="Hyperlink"/>
            <w:rFonts w:hint="cs"/>
            <w:noProof/>
            <w:rtl/>
            <w:lang w:bidi="fa-IR"/>
          </w:rPr>
          <w:t>ی</w:t>
        </w:r>
        <w:r w:rsidR="00214D4B" w:rsidRPr="008341D2">
          <w:rPr>
            <w:rStyle w:val="Hyperlink"/>
            <w:rFonts w:hint="eastAsia"/>
            <w:noProof/>
            <w:rtl/>
            <w:lang w:bidi="fa-IR"/>
          </w:rPr>
          <w:t>ره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301800989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90" w:history="1">
        <w:r w:rsidR="00214D4B" w:rsidRPr="008341D2">
          <w:rPr>
            <w:rStyle w:val="Hyperlink"/>
            <w:noProof/>
            <w:rtl/>
            <w:lang w:bidi="fa-IR"/>
          </w:rPr>
          <w:t xml:space="preserve">13-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سعد</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سرح</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175</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0991" w:history="1">
        <w:r w:rsidR="00214D4B" w:rsidRPr="008341D2">
          <w:rPr>
            <w:rStyle w:val="Hyperlink"/>
            <w:rFonts w:hint="eastAsia"/>
            <w:noProof/>
            <w:rtl/>
            <w:lang w:bidi="fa-IR"/>
          </w:rPr>
          <w:t>پنجم</w:t>
        </w:r>
        <w:r w:rsidR="00214D4B" w:rsidRPr="008341D2">
          <w:rPr>
            <w:rStyle w:val="Hyperlink"/>
            <w:noProof/>
            <w:rtl/>
            <w:lang w:bidi="fa-IR"/>
          </w:rPr>
          <w:t xml:space="preserve">: </w:t>
        </w:r>
        <w:r w:rsidR="00214D4B" w:rsidRPr="008341D2">
          <w:rPr>
            <w:rStyle w:val="Hyperlink"/>
            <w:rFonts w:hint="eastAsia"/>
            <w:noProof/>
            <w:rtl/>
            <w:lang w:bidi="fa-IR"/>
          </w:rPr>
          <w:t>موضع</w:t>
        </w:r>
        <w:r w:rsidR="00214D4B" w:rsidRPr="008341D2">
          <w:rPr>
            <w:rStyle w:val="Hyperlink"/>
            <w:noProof/>
            <w:rtl/>
            <w:lang w:bidi="fa-IR"/>
          </w:rPr>
          <w:t xml:space="preserve"> </w:t>
        </w:r>
        <w:r w:rsidR="00214D4B" w:rsidRPr="008341D2">
          <w:rPr>
            <w:rStyle w:val="Hyperlink"/>
            <w:rFonts w:hint="eastAsia"/>
            <w:noProof/>
            <w:rtl/>
            <w:lang w:bidi="fa-IR"/>
          </w:rPr>
          <w:t>کسان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چون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noProof/>
          </w:rPr>
          <w:sym w:font="AGA Arabesque" w:char="F074"/>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قائل</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تأخ</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انداختن</w:t>
        </w:r>
        <w:r w:rsidR="00214D4B" w:rsidRPr="008341D2">
          <w:rPr>
            <w:rStyle w:val="Hyperlink"/>
            <w:noProof/>
            <w:rtl/>
            <w:lang w:bidi="fa-IR"/>
          </w:rPr>
          <w:t xml:space="preserve"> </w:t>
        </w:r>
        <w:r w:rsidR="00214D4B" w:rsidRPr="008341D2">
          <w:rPr>
            <w:rStyle w:val="Hyperlink"/>
            <w:rFonts w:hint="eastAsia"/>
            <w:noProof/>
            <w:rtl/>
            <w:lang w:bidi="fa-IR"/>
          </w:rPr>
          <w:t>اجرا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قصاص</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قاتلان</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تا</w:t>
        </w:r>
        <w:r w:rsidR="00214D4B" w:rsidRPr="008341D2">
          <w:rPr>
            <w:rStyle w:val="Hyperlink"/>
            <w:noProof/>
            <w:rtl/>
            <w:lang w:bidi="fa-IR"/>
          </w:rPr>
          <w:t xml:space="preserve"> </w:t>
        </w:r>
        <w:r w:rsidR="00214D4B" w:rsidRPr="008341D2">
          <w:rPr>
            <w:rStyle w:val="Hyperlink"/>
            <w:rFonts w:hint="eastAsia"/>
            <w:noProof/>
            <w:rtl/>
            <w:lang w:bidi="fa-IR"/>
          </w:rPr>
          <w:t>هنگام</w:t>
        </w:r>
        <w:r w:rsidR="00214D4B" w:rsidRPr="008341D2">
          <w:rPr>
            <w:rStyle w:val="Hyperlink"/>
            <w:noProof/>
            <w:rtl/>
            <w:lang w:bidi="fa-IR"/>
          </w:rPr>
          <w:t xml:space="preserve"> </w:t>
        </w:r>
        <w:r w:rsidR="00214D4B" w:rsidRPr="008341D2">
          <w:rPr>
            <w:rStyle w:val="Hyperlink"/>
            <w:rFonts w:hint="eastAsia"/>
            <w:noProof/>
            <w:rtl/>
            <w:lang w:bidi="fa-IR"/>
          </w:rPr>
          <w:t>استقرار</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ثبات</w:t>
        </w:r>
        <w:r w:rsidR="00214D4B" w:rsidRPr="008341D2">
          <w:rPr>
            <w:rStyle w:val="Hyperlink"/>
            <w:noProof/>
            <w:rtl/>
            <w:lang w:bidi="fa-IR"/>
          </w:rPr>
          <w:t xml:space="preserve"> </w:t>
        </w:r>
        <w:r w:rsidR="00214D4B" w:rsidRPr="008341D2">
          <w:rPr>
            <w:rStyle w:val="Hyperlink"/>
            <w:rFonts w:hint="eastAsia"/>
            <w:noProof/>
            <w:rtl/>
            <w:lang w:bidi="fa-IR"/>
          </w:rPr>
          <w:t>امور</w:t>
        </w:r>
        <w:r w:rsidR="00214D4B" w:rsidRPr="008341D2">
          <w:rPr>
            <w:rStyle w:val="Hyperlink"/>
            <w:noProof/>
            <w:rtl/>
            <w:lang w:bidi="fa-IR"/>
          </w:rPr>
          <w:t xml:space="preserve"> </w:t>
        </w:r>
        <w:r w:rsidR="00214D4B" w:rsidRPr="008341D2">
          <w:rPr>
            <w:rStyle w:val="Hyperlink"/>
            <w:rFonts w:hint="eastAsia"/>
            <w:noProof/>
            <w:rtl/>
            <w:lang w:bidi="fa-IR"/>
          </w:rPr>
          <w:t>بودند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179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92" w:history="1">
        <w:r w:rsidR="00214D4B" w:rsidRPr="008341D2">
          <w:rPr>
            <w:rStyle w:val="Hyperlink"/>
            <w:rFonts w:hint="eastAsia"/>
            <w:noProof/>
            <w:rtl/>
            <w:lang w:bidi="fa-IR"/>
          </w:rPr>
          <w:t>الف</w:t>
        </w:r>
        <w:r w:rsidR="00214D4B" w:rsidRPr="008341D2">
          <w:rPr>
            <w:rStyle w:val="Hyperlink"/>
            <w:noProof/>
            <w:rtl/>
            <w:lang w:bidi="fa-IR"/>
          </w:rPr>
          <w:t xml:space="preserve">- </w:t>
        </w:r>
        <w:r w:rsidR="00214D4B" w:rsidRPr="008341D2">
          <w:rPr>
            <w:rStyle w:val="Hyperlink"/>
            <w:rFonts w:hint="eastAsia"/>
            <w:noProof/>
            <w:rtl/>
            <w:lang w:bidi="fa-IR"/>
          </w:rPr>
          <w:t>موضع</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sidRPr="008341D2">
          <w:rPr>
            <w:rStyle w:val="Hyperlink"/>
            <w:noProof/>
            <w:rtl/>
            <w:lang w:bidi="fa-IR"/>
          </w:rPr>
          <w:t xml:space="preserve"> </w:t>
        </w:r>
        <w:r w:rsidR="00214D4B" w:rsidRPr="008341D2">
          <w:rPr>
            <w:rStyle w:val="Hyperlink"/>
            <w:rFonts w:hint="eastAsia"/>
            <w:noProof/>
            <w:rtl/>
            <w:lang w:bidi="fa-IR"/>
          </w:rPr>
          <w:t>نسبت</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قاتلان</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181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93" w:history="1">
        <w:r w:rsidR="00214D4B" w:rsidRPr="008341D2">
          <w:rPr>
            <w:rStyle w:val="Hyperlink"/>
            <w:rFonts w:hint="eastAsia"/>
            <w:noProof/>
            <w:rtl/>
            <w:lang w:bidi="fa-IR"/>
          </w:rPr>
          <w:t>ب</w:t>
        </w:r>
        <w:r w:rsidR="00214D4B" w:rsidRPr="008341D2">
          <w:rPr>
            <w:rStyle w:val="Hyperlink"/>
            <w:noProof/>
            <w:rtl/>
            <w:lang w:bidi="fa-IR"/>
          </w:rPr>
          <w:t xml:space="preserve">- </w:t>
        </w:r>
        <w:r w:rsidR="00214D4B" w:rsidRPr="008341D2">
          <w:rPr>
            <w:rStyle w:val="Hyperlink"/>
            <w:rFonts w:hint="eastAsia"/>
            <w:noProof/>
            <w:rtl/>
            <w:lang w:bidi="fa-IR"/>
          </w:rPr>
          <w:t>تلاش</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ن</w:t>
        </w:r>
        <w:r w:rsidR="00214D4B" w:rsidRPr="008341D2">
          <w:rPr>
            <w:rStyle w:val="Hyperlink"/>
            <w:rFonts w:hint="cs"/>
            <w:noProof/>
            <w:rtl/>
            <w:lang w:bidi="fa-IR"/>
          </w:rPr>
          <w:t>ی</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شدن</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خدمات</w:t>
        </w:r>
        <w:r w:rsidR="00214D4B" w:rsidRPr="008341D2">
          <w:rPr>
            <w:rStyle w:val="Hyperlink"/>
            <w:noProof/>
            <w:rtl/>
            <w:lang w:bidi="fa-IR"/>
          </w:rPr>
          <w:t xml:space="preserve"> </w:t>
        </w:r>
        <w:r w:rsidR="00214D4B" w:rsidRPr="008341D2">
          <w:rPr>
            <w:rStyle w:val="Hyperlink"/>
            <w:rFonts w:hint="eastAsia"/>
            <w:noProof/>
            <w:rtl/>
            <w:lang w:bidi="fa-IR"/>
          </w:rPr>
          <w:t>آن</w:t>
        </w:r>
        <w:r w:rsidR="00214D4B" w:rsidRPr="008341D2">
          <w:rPr>
            <w:rStyle w:val="Hyperlink"/>
            <w:noProof/>
            <w:rtl/>
            <w:lang w:bidi="fa-IR"/>
          </w:rPr>
          <w:t xml:space="preserve"> </w:t>
        </w:r>
        <w:r w:rsidR="00214D4B" w:rsidRPr="008341D2">
          <w:rPr>
            <w:rStyle w:val="Hyperlink"/>
            <w:rFonts w:hint="eastAsia"/>
            <w:noProof/>
            <w:rtl/>
            <w:lang w:bidi="fa-IR"/>
          </w:rPr>
          <w:t>دسته</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قاتلان</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درون</w:t>
        </w:r>
        <w:r w:rsidR="00214D4B" w:rsidRPr="008341D2">
          <w:rPr>
            <w:rStyle w:val="Hyperlink"/>
            <w:noProof/>
            <w:rtl/>
            <w:lang w:bidi="fa-IR"/>
          </w:rPr>
          <w:t xml:space="preserve"> </w:t>
        </w:r>
        <w:r w:rsidR="00214D4B" w:rsidRPr="008341D2">
          <w:rPr>
            <w:rStyle w:val="Hyperlink"/>
            <w:rFonts w:hint="eastAsia"/>
            <w:noProof/>
            <w:rtl/>
            <w:lang w:bidi="fa-IR"/>
          </w:rPr>
          <w:t>سپاه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بودند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184</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0994" w:history="1">
        <w:r w:rsidR="00214D4B" w:rsidRPr="008341D2">
          <w:rPr>
            <w:rStyle w:val="Hyperlink"/>
            <w:rFonts w:hint="eastAsia"/>
            <w:noProof/>
            <w:rtl/>
            <w:lang w:bidi="fa-IR"/>
          </w:rPr>
          <w:t>ششم</w:t>
        </w:r>
        <w:r w:rsidR="00214D4B" w:rsidRPr="008341D2">
          <w:rPr>
            <w:rStyle w:val="Hyperlink"/>
            <w:noProof/>
            <w:rtl/>
            <w:lang w:bidi="fa-IR"/>
          </w:rPr>
          <w:t xml:space="preserve">: </w:t>
        </w:r>
        <w:r w:rsidR="00214D4B" w:rsidRPr="008341D2">
          <w:rPr>
            <w:rStyle w:val="Hyperlink"/>
            <w:rFonts w:hint="eastAsia"/>
            <w:noProof/>
            <w:rtl/>
            <w:lang w:bidi="fa-IR"/>
          </w:rPr>
          <w:t>خروج</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همراهانشان</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بصره</w:t>
        </w:r>
        <w:r w:rsidR="00214D4B" w:rsidRPr="008341D2">
          <w:rPr>
            <w:rStyle w:val="Hyperlink"/>
            <w:noProof/>
            <w:rtl/>
            <w:lang w:bidi="fa-IR"/>
          </w:rPr>
          <w:t xml:space="preserve"> </w:t>
        </w:r>
        <w:r w:rsidR="00214D4B" w:rsidRPr="008341D2">
          <w:rPr>
            <w:rStyle w:val="Hyperlink"/>
            <w:rFonts w:hint="eastAsia"/>
            <w:noProof/>
            <w:rtl/>
            <w:lang w:bidi="fa-IR"/>
          </w:rPr>
          <w:t>برا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اصلاح</w:t>
        </w:r>
        <w:r w:rsidR="00214D4B" w:rsidRPr="008341D2">
          <w:rPr>
            <w:rStyle w:val="Hyperlink"/>
            <w:rFonts w:ascii="Arial" w:hAnsi="Arial" w:cs="Arial"/>
            <w:noProof/>
            <w:lang w:bidi="fa-IR"/>
          </w:rPr>
          <w:t>‌</w:t>
        </w:r>
        <w:r w:rsidR="00214D4B" w:rsidRPr="008341D2">
          <w:rPr>
            <w:rStyle w:val="Hyperlink"/>
            <w:rFonts w:hint="eastAsia"/>
            <w:noProof/>
            <w:rtl/>
            <w:lang w:bidi="fa-IR"/>
          </w:rPr>
          <w:t>گر</w:t>
        </w:r>
        <w:r w:rsidR="00214D4B" w:rsidRPr="008341D2">
          <w:rPr>
            <w:rStyle w:val="Hyperlink"/>
            <w:rFonts w:hint="cs"/>
            <w:noProof/>
            <w:rtl/>
            <w:lang w:bidi="fa-IR"/>
          </w:rPr>
          <w:t>ی</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191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0995" w:history="1">
        <w:r w:rsidR="00214D4B" w:rsidRPr="008341D2">
          <w:rPr>
            <w:rStyle w:val="Hyperlink"/>
            <w:rFonts w:hint="eastAsia"/>
            <w:noProof/>
            <w:rtl/>
            <w:lang w:bidi="fa-IR"/>
          </w:rPr>
          <w:t>برخ</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امور</w:t>
        </w:r>
        <w:r w:rsidR="00214D4B" w:rsidRPr="008341D2">
          <w:rPr>
            <w:rStyle w:val="Hyperlink"/>
            <w:noProof/>
            <w:rtl/>
            <w:lang w:bidi="fa-IR"/>
          </w:rPr>
          <w:t xml:space="preserve"> </w:t>
        </w:r>
        <w:r w:rsidR="00214D4B" w:rsidRPr="008341D2">
          <w:rPr>
            <w:rStyle w:val="Hyperlink"/>
            <w:rFonts w:hint="eastAsia"/>
            <w:noProof/>
            <w:rtl/>
            <w:lang w:bidi="fa-IR"/>
          </w:rPr>
          <w:t>مهم</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ماجرا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خروج</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198</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0996" w:history="1">
        <w:r w:rsidR="00214D4B" w:rsidRPr="008341D2">
          <w:rPr>
            <w:rStyle w:val="Hyperlink"/>
            <w:noProof/>
            <w:rtl/>
            <w:lang w:bidi="fa-IR"/>
          </w:rPr>
          <w:t xml:space="preserve">1- </w:t>
        </w:r>
        <w:r w:rsidR="00214D4B" w:rsidRPr="008341D2">
          <w:rPr>
            <w:rStyle w:val="Hyperlink"/>
            <w:rFonts w:hint="eastAsia"/>
            <w:noProof/>
            <w:rtl/>
            <w:lang w:bidi="fa-IR"/>
          </w:rPr>
          <w:t>آ</w:t>
        </w:r>
        <w:r w:rsidR="00214D4B" w:rsidRPr="008341D2">
          <w:rPr>
            <w:rStyle w:val="Hyperlink"/>
            <w:rFonts w:hint="cs"/>
            <w:noProof/>
            <w:rtl/>
            <w:lang w:bidi="fa-IR"/>
          </w:rPr>
          <w:t>ی</w:t>
        </w:r>
        <w:r w:rsidR="00214D4B" w:rsidRPr="008341D2">
          <w:rPr>
            <w:rStyle w:val="Hyperlink"/>
            <w:rFonts w:hint="eastAsia"/>
            <w:noProof/>
            <w:rtl/>
            <w:lang w:bidi="fa-IR"/>
          </w:rPr>
          <w:t>ا</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sidRPr="008341D2">
          <w:rPr>
            <w:rStyle w:val="Hyperlink"/>
            <w:noProof/>
            <w:rtl/>
            <w:lang w:bidi="fa-IR"/>
          </w:rPr>
          <w:t xml:space="preserve"> </w:t>
        </w:r>
        <w:r w:rsidR="00214D4B" w:rsidRPr="008341D2">
          <w:rPr>
            <w:rStyle w:val="Hyperlink"/>
            <w:rFonts w:hint="eastAsia"/>
            <w:noProof/>
            <w:rtl/>
            <w:lang w:bidi="fa-IR"/>
          </w:rPr>
          <w:t>برا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خروج</w:t>
        </w:r>
        <w:r w:rsidR="00214D4B" w:rsidRPr="008341D2">
          <w:rPr>
            <w:rStyle w:val="Hyperlink"/>
            <w:noProof/>
            <w:rtl/>
            <w:lang w:bidi="fa-IR"/>
          </w:rPr>
          <w:t xml:space="preserve"> </w:t>
        </w:r>
        <w:r w:rsidR="00214D4B" w:rsidRPr="008341D2">
          <w:rPr>
            <w:rStyle w:val="Hyperlink"/>
            <w:rFonts w:hint="eastAsia"/>
            <w:noProof/>
            <w:rtl/>
            <w:lang w:bidi="fa-IR"/>
          </w:rPr>
          <w:t>مورد</w:t>
        </w:r>
        <w:r w:rsidR="00214D4B" w:rsidRPr="008341D2">
          <w:rPr>
            <w:rStyle w:val="Hyperlink"/>
            <w:noProof/>
            <w:rtl/>
            <w:lang w:bidi="fa-IR"/>
          </w:rPr>
          <w:t xml:space="preserve"> </w:t>
        </w:r>
        <w:r w:rsidR="00214D4B" w:rsidRPr="008341D2">
          <w:rPr>
            <w:rStyle w:val="Hyperlink"/>
            <w:rFonts w:hint="eastAsia"/>
            <w:noProof/>
            <w:rtl/>
            <w:lang w:bidi="fa-IR"/>
          </w:rPr>
          <w:t>اکراه</w:t>
        </w:r>
        <w:r w:rsidR="00214D4B" w:rsidRPr="008341D2">
          <w:rPr>
            <w:rStyle w:val="Hyperlink"/>
            <w:noProof/>
            <w:rtl/>
            <w:lang w:bidi="fa-IR"/>
          </w:rPr>
          <w:t xml:space="preserve"> </w:t>
        </w:r>
        <w:r w:rsidR="00214D4B" w:rsidRPr="008341D2">
          <w:rPr>
            <w:rStyle w:val="Hyperlink"/>
            <w:rFonts w:hint="eastAsia"/>
            <w:noProof/>
            <w:rtl/>
            <w:lang w:bidi="fa-IR"/>
          </w:rPr>
          <w:t>کس</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واقع</w:t>
        </w:r>
        <w:r w:rsidR="00214D4B" w:rsidRPr="008341D2">
          <w:rPr>
            <w:rStyle w:val="Hyperlink"/>
            <w:noProof/>
            <w:rtl/>
            <w:lang w:bidi="fa-IR"/>
          </w:rPr>
          <w:t xml:space="preserve"> </w:t>
        </w:r>
        <w:r w:rsidR="00214D4B" w:rsidRPr="008341D2">
          <w:rPr>
            <w:rStyle w:val="Hyperlink"/>
            <w:rFonts w:hint="eastAsia"/>
            <w:noProof/>
            <w:rtl/>
            <w:lang w:bidi="fa-IR"/>
          </w:rPr>
          <w:t>شد؟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198</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0997" w:history="1">
        <w:r w:rsidR="00214D4B" w:rsidRPr="008341D2">
          <w:rPr>
            <w:rStyle w:val="Hyperlink"/>
            <w:noProof/>
            <w:rtl/>
            <w:lang w:bidi="fa-IR"/>
          </w:rPr>
          <w:t xml:space="preserve">2- </w:t>
        </w:r>
        <w:r w:rsidR="00214D4B" w:rsidRPr="008341D2">
          <w:rPr>
            <w:rStyle w:val="Hyperlink"/>
            <w:rFonts w:hint="eastAsia"/>
            <w:noProof/>
            <w:rtl/>
            <w:lang w:bidi="fa-IR"/>
          </w:rPr>
          <w:t>آ</w:t>
        </w:r>
        <w:r w:rsidR="00214D4B" w:rsidRPr="008341D2">
          <w:rPr>
            <w:rStyle w:val="Hyperlink"/>
            <w:rFonts w:hint="cs"/>
            <w:noProof/>
            <w:rtl/>
            <w:lang w:bidi="fa-IR"/>
          </w:rPr>
          <w:t>ی</w:t>
        </w:r>
        <w:r w:rsidR="00214D4B" w:rsidRPr="008341D2">
          <w:rPr>
            <w:rStyle w:val="Hyperlink"/>
            <w:rFonts w:hint="eastAsia"/>
            <w:noProof/>
            <w:rtl/>
            <w:lang w:bidi="fa-IR"/>
          </w:rPr>
          <w:t>ا</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همراهان</w:t>
        </w:r>
        <w:r w:rsidR="00214D4B" w:rsidRPr="008341D2">
          <w:rPr>
            <w:rStyle w:val="Hyperlink"/>
            <w:noProof/>
            <w:rtl/>
            <w:lang w:bidi="fa-IR"/>
          </w:rPr>
          <w:t xml:space="preserve"> </w:t>
        </w:r>
        <w:r w:rsidR="00214D4B" w:rsidRPr="008341D2">
          <w:rPr>
            <w:rStyle w:val="Hyperlink"/>
            <w:rFonts w:hint="eastAsia"/>
            <w:noProof/>
            <w:rtl/>
            <w:lang w:bidi="fa-IR"/>
          </w:rPr>
          <w:t>خود</w:t>
        </w:r>
        <w:r w:rsidR="00214D4B" w:rsidRPr="008341D2">
          <w:rPr>
            <w:rStyle w:val="Hyperlink"/>
            <w:noProof/>
            <w:rtl/>
            <w:lang w:bidi="fa-IR"/>
          </w:rPr>
          <w:t xml:space="preserve"> </w:t>
        </w:r>
        <w:r w:rsidR="00214D4B" w:rsidRPr="008341D2">
          <w:rPr>
            <w:rStyle w:val="Hyperlink"/>
            <w:rFonts w:hint="eastAsia"/>
            <w:noProof/>
            <w:rtl/>
            <w:lang w:bidi="fa-IR"/>
          </w:rPr>
          <w:t>سلطه</w:t>
        </w:r>
        <w:r w:rsidR="00214D4B" w:rsidRPr="008341D2">
          <w:rPr>
            <w:rStyle w:val="Hyperlink"/>
            <w:noProof/>
            <w:rtl/>
            <w:lang w:bidi="fa-IR"/>
          </w:rPr>
          <w:t xml:space="preserve"> </w:t>
        </w:r>
        <w:r w:rsidR="00214D4B" w:rsidRPr="008341D2">
          <w:rPr>
            <w:rStyle w:val="Hyperlink"/>
            <w:rFonts w:hint="eastAsia"/>
            <w:noProof/>
            <w:rtl/>
            <w:lang w:bidi="fa-IR"/>
          </w:rPr>
          <w:t>داشت؟</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199</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0998" w:history="1">
        <w:r w:rsidR="00214D4B" w:rsidRPr="008341D2">
          <w:rPr>
            <w:rStyle w:val="Hyperlink"/>
            <w:noProof/>
            <w:rtl/>
            <w:lang w:bidi="fa-IR"/>
          </w:rPr>
          <w:t xml:space="preserve">3- </w:t>
        </w:r>
        <w:r w:rsidR="00214D4B" w:rsidRPr="008341D2">
          <w:rPr>
            <w:rStyle w:val="Hyperlink"/>
            <w:rFonts w:hint="eastAsia"/>
            <w:noProof/>
            <w:rtl/>
            <w:lang w:bidi="fa-IR"/>
          </w:rPr>
          <w:t>موضع</w:t>
        </w:r>
        <w:r w:rsidR="00214D4B" w:rsidRPr="008341D2">
          <w:rPr>
            <w:rStyle w:val="Hyperlink"/>
            <w:noProof/>
            <w:rtl/>
            <w:lang w:bidi="fa-IR"/>
          </w:rPr>
          <w:t xml:space="preserve"> </w:t>
        </w:r>
        <w:r w:rsidR="00214D4B" w:rsidRPr="008341D2">
          <w:rPr>
            <w:rStyle w:val="Hyperlink"/>
            <w:rFonts w:hint="eastAsia"/>
            <w:noProof/>
            <w:rtl/>
            <w:lang w:bidi="fa-IR"/>
          </w:rPr>
          <w:t>زنان</w:t>
        </w:r>
        <w:r w:rsidR="00214D4B" w:rsidRPr="008341D2">
          <w:rPr>
            <w:rStyle w:val="Hyperlink"/>
            <w:noProof/>
            <w:rtl/>
            <w:lang w:bidi="fa-IR"/>
          </w:rPr>
          <w:t xml:space="preserve"> </w:t>
        </w:r>
        <w:r w:rsidR="00214D4B" w:rsidRPr="008341D2">
          <w:rPr>
            <w:rStyle w:val="Hyperlink"/>
            <w:rFonts w:hint="eastAsia"/>
            <w:noProof/>
            <w:rtl/>
            <w:lang w:bidi="fa-IR"/>
          </w:rPr>
          <w:t>رسول</w:t>
        </w:r>
        <w:r w:rsidR="00214D4B" w:rsidRPr="008341D2">
          <w:rPr>
            <w:rStyle w:val="Hyperlink"/>
            <w:noProof/>
            <w:rtl/>
            <w:lang w:bidi="fa-IR"/>
          </w:rPr>
          <w:t xml:space="preserve"> </w:t>
        </w:r>
        <w:r w:rsidR="00214D4B" w:rsidRPr="008341D2">
          <w:rPr>
            <w:rStyle w:val="Hyperlink"/>
            <w:rFonts w:hint="eastAsia"/>
            <w:noProof/>
            <w:rtl/>
            <w:lang w:bidi="fa-IR"/>
          </w:rPr>
          <w:t>خداص</w:t>
        </w:r>
        <w:r w:rsidR="00214D4B" w:rsidRPr="008341D2">
          <w:rPr>
            <w:rStyle w:val="Hyperlink"/>
            <w:noProof/>
            <w:rtl/>
            <w:lang w:bidi="fa-IR"/>
          </w:rPr>
          <w:t xml:space="preserve"> </w:t>
        </w:r>
        <w:r w:rsidR="00214D4B" w:rsidRPr="008341D2">
          <w:rPr>
            <w:rStyle w:val="Hyperlink"/>
            <w:rFonts w:hint="eastAsia"/>
            <w:noProof/>
            <w:rtl/>
            <w:lang w:bidi="fa-IR"/>
          </w:rPr>
          <w:t>نسبت</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مسأله</w:t>
        </w:r>
        <w:r w:rsidR="00214D4B" w:rsidRPr="008341D2">
          <w:rPr>
            <w:rStyle w:val="Hyperlink"/>
            <w:noProof/>
            <w:rtl/>
            <w:lang w:bidi="fa-IR"/>
          </w:rPr>
          <w:t xml:space="preserve"> </w:t>
        </w:r>
        <w:r w:rsidR="00214D4B" w:rsidRPr="008341D2">
          <w:rPr>
            <w:rStyle w:val="Hyperlink"/>
            <w:rFonts w:hint="eastAsia"/>
            <w:noProof/>
            <w:rtl/>
            <w:lang w:bidi="fa-IR"/>
          </w:rPr>
          <w:t>خروج</w:t>
        </w:r>
        <w:r w:rsidR="00214D4B" w:rsidRPr="008341D2">
          <w:rPr>
            <w:rStyle w:val="Hyperlink"/>
            <w:noProof/>
            <w:rtl/>
            <w:lang w:bidi="fa-IR"/>
          </w:rPr>
          <w:t xml:space="preserve"> </w:t>
        </w:r>
        <w:r w:rsidR="00214D4B" w:rsidRPr="008341D2">
          <w:rPr>
            <w:rStyle w:val="Hyperlink"/>
            <w:rFonts w:hint="eastAsia"/>
            <w:noProof/>
            <w:rtl/>
            <w:lang w:bidi="fa-IR"/>
          </w:rPr>
          <w:t>برا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خونخواه</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200</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0999" w:history="1">
        <w:r w:rsidR="00214D4B" w:rsidRPr="008341D2">
          <w:rPr>
            <w:rStyle w:val="Hyperlink"/>
            <w:noProof/>
            <w:rtl/>
            <w:lang w:bidi="fa-IR"/>
          </w:rPr>
          <w:t xml:space="preserve">4- </w:t>
        </w:r>
        <w:r w:rsidR="00214D4B" w:rsidRPr="008341D2">
          <w:rPr>
            <w:rStyle w:val="Hyperlink"/>
            <w:rFonts w:hint="eastAsia"/>
            <w:noProof/>
            <w:rtl/>
            <w:lang w:bidi="fa-IR"/>
          </w:rPr>
          <w:t>گذر</w:t>
        </w:r>
        <w:r w:rsidR="00214D4B" w:rsidRPr="008341D2">
          <w:rPr>
            <w:rStyle w:val="Hyperlink"/>
            <w:noProof/>
            <w:rtl/>
            <w:lang w:bidi="fa-IR"/>
          </w:rPr>
          <w:t xml:space="preserve"> </w:t>
        </w:r>
        <w:r w:rsidR="00214D4B" w:rsidRPr="008341D2">
          <w:rPr>
            <w:rStyle w:val="Hyperlink"/>
            <w:rFonts w:hint="eastAsia"/>
            <w:noProof/>
            <w:rtl/>
            <w:lang w:bidi="fa-IR"/>
          </w:rPr>
          <w:t>حضرت</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آب</w:t>
        </w:r>
        <w:r w:rsidR="00214D4B" w:rsidRPr="008341D2">
          <w:rPr>
            <w:rStyle w:val="Hyperlink"/>
            <w:noProof/>
            <w:rtl/>
            <w:lang w:bidi="fa-IR"/>
          </w:rPr>
          <w:t xml:space="preserve"> </w:t>
        </w:r>
        <w:r w:rsidR="00214D4B" w:rsidRPr="008341D2">
          <w:rPr>
            <w:rStyle w:val="Hyperlink"/>
            <w:rFonts w:hint="eastAsia"/>
            <w:noProof/>
            <w:rtl/>
            <w:lang w:bidi="fa-IR"/>
          </w:rPr>
          <w:t>حوأب</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301800999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203</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00" w:history="1">
        <w:r w:rsidR="00214D4B" w:rsidRPr="008341D2">
          <w:rPr>
            <w:rStyle w:val="Hyperlink"/>
            <w:noProof/>
            <w:rtl/>
            <w:lang w:bidi="fa-IR"/>
          </w:rPr>
          <w:t xml:space="preserve">5- </w:t>
        </w:r>
        <w:r w:rsidR="00214D4B" w:rsidRPr="008341D2">
          <w:rPr>
            <w:rStyle w:val="Hyperlink"/>
            <w:rFonts w:hint="eastAsia"/>
            <w:noProof/>
            <w:rtl/>
            <w:lang w:bidi="fa-IR"/>
          </w:rPr>
          <w:t>اقدامات</w:t>
        </w:r>
        <w:r w:rsidR="00214D4B" w:rsidRPr="008341D2">
          <w:rPr>
            <w:rStyle w:val="Hyperlink"/>
            <w:noProof/>
            <w:rtl/>
            <w:lang w:bidi="fa-IR"/>
          </w:rPr>
          <w:t xml:space="preserve"> </w:t>
        </w:r>
        <w:r w:rsidR="00214D4B" w:rsidRPr="008341D2">
          <w:rPr>
            <w:rStyle w:val="Hyperlink"/>
            <w:rFonts w:hint="eastAsia"/>
            <w:noProof/>
            <w:rtl/>
            <w:lang w:bidi="fa-IR"/>
          </w:rPr>
          <w:t>آنان</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بصره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207</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01" w:history="1">
        <w:r w:rsidR="00214D4B" w:rsidRPr="008341D2">
          <w:rPr>
            <w:rStyle w:val="Hyperlink"/>
            <w:noProof/>
            <w:rtl/>
            <w:lang w:bidi="fa-IR"/>
          </w:rPr>
          <w:t xml:space="preserve">6- </w:t>
        </w:r>
        <w:r w:rsidR="00214D4B" w:rsidRPr="008341D2">
          <w:rPr>
            <w:rStyle w:val="Hyperlink"/>
            <w:rFonts w:hint="eastAsia"/>
            <w:noProof/>
            <w:rtl/>
            <w:lang w:bidi="fa-IR"/>
          </w:rPr>
          <w:t>کشته</w:t>
        </w:r>
        <w:r w:rsidR="00214D4B" w:rsidRPr="008341D2">
          <w:rPr>
            <w:rStyle w:val="Hyperlink"/>
            <w:noProof/>
            <w:rtl/>
            <w:lang w:bidi="fa-IR"/>
          </w:rPr>
          <w:t xml:space="preserve"> </w:t>
        </w:r>
        <w:r w:rsidR="00214D4B" w:rsidRPr="008341D2">
          <w:rPr>
            <w:rStyle w:val="Hyperlink"/>
            <w:rFonts w:hint="eastAsia"/>
            <w:noProof/>
            <w:rtl/>
            <w:lang w:bidi="fa-IR"/>
          </w:rPr>
          <w:t>شدن</w:t>
        </w:r>
        <w:r w:rsidR="00214D4B" w:rsidRPr="008341D2">
          <w:rPr>
            <w:rStyle w:val="Hyperlink"/>
            <w:noProof/>
            <w:rtl/>
            <w:lang w:bidi="fa-IR"/>
          </w:rPr>
          <w:t xml:space="preserve"> </w:t>
        </w:r>
        <w:r w:rsidR="00214D4B" w:rsidRPr="008341D2">
          <w:rPr>
            <w:rStyle w:val="Hyperlink"/>
            <w:rFonts w:hint="eastAsia"/>
            <w:noProof/>
            <w:rtl/>
            <w:lang w:bidi="fa-IR"/>
          </w:rPr>
          <w:t>حک</w:t>
        </w:r>
        <w:r w:rsidR="00214D4B" w:rsidRPr="008341D2">
          <w:rPr>
            <w:rStyle w:val="Hyperlink"/>
            <w:rFonts w:hint="cs"/>
            <w:noProof/>
            <w:rtl/>
            <w:lang w:bidi="fa-IR"/>
          </w:rPr>
          <w:t>ی</w:t>
        </w:r>
        <w:r w:rsidR="00214D4B" w:rsidRPr="008341D2">
          <w:rPr>
            <w:rStyle w:val="Hyperlink"/>
            <w:rFonts w:hint="eastAsia"/>
            <w:noProof/>
            <w:rtl/>
            <w:lang w:bidi="fa-IR"/>
          </w:rPr>
          <w:t>م</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جبله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اوباش</w:t>
        </w:r>
        <w:r w:rsidR="00214D4B" w:rsidRPr="008341D2">
          <w:rPr>
            <w:rStyle w:val="Hyperlink"/>
            <w:noProof/>
            <w:rtl/>
            <w:lang w:bidi="fa-IR"/>
          </w:rPr>
          <w:t xml:space="preserve"> </w:t>
        </w:r>
        <w:r w:rsidR="00214D4B" w:rsidRPr="008341D2">
          <w:rPr>
            <w:rStyle w:val="Hyperlink"/>
            <w:rFonts w:hint="eastAsia"/>
            <w:noProof/>
            <w:rtl/>
            <w:lang w:bidi="fa-IR"/>
          </w:rPr>
          <w:t>همراه</w:t>
        </w:r>
        <w:r w:rsidR="00214D4B" w:rsidRPr="008341D2">
          <w:rPr>
            <w:rStyle w:val="Hyperlink"/>
            <w:noProof/>
            <w:rtl/>
            <w:lang w:bidi="fa-IR"/>
          </w:rPr>
          <w:t xml:space="preserve"> </w:t>
        </w:r>
        <w:r w:rsidR="00214D4B" w:rsidRPr="008341D2">
          <w:rPr>
            <w:rStyle w:val="Hyperlink"/>
            <w:rFonts w:hint="eastAsia"/>
            <w:noProof/>
            <w:rtl/>
            <w:lang w:bidi="fa-IR"/>
          </w:rPr>
          <w:t>او</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209</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02" w:history="1">
        <w:r w:rsidR="00214D4B" w:rsidRPr="008341D2">
          <w:rPr>
            <w:rStyle w:val="Hyperlink"/>
            <w:noProof/>
            <w:rtl/>
            <w:lang w:bidi="fa-IR"/>
          </w:rPr>
          <w:t xml:space="preserve">7- </w:t>
        </w:r>
        <w:r w:rsidR="00214D4B" w:rsidRPr="008341D2">
          <w:rPr>
            <w:rStyle w:val="Hyperlink"/>
            <w:rFonts w:hint="eastAsia"/>
            <w:noProof/>
            <w:rtl/>
            <w:lang w:bidi="fa-IR"/>
          </w:rPr>
          <w:t>نامه</w:t>
        </w:r>
        <w:r w:rsidR="00214D4B" w:rsidRPr="008341D2">
          <w:rPr>
            <w:rStyle w:val="Hyperlink"/>
            <w:rFonts w:ascii="Arial" w:hAnsi="Arial" w:cs="Arial"/>
            <w:noProof/>
            <w:lang w:bidi="fa-IR"/>
          </w:rPr>
          <w:t>‌</w:t>
        </w:r>
        <w:r w:rsidR="00214D4B" w:rsidRPr="008341D2">
          <w:rPr>
            <w:rStyle w:val="Hyperlink"/>
            <w:rFonts w:hint="eastAsia"/>
            <w:noProof/>
            <w:rtl/>
            <w:lang w:bidi="fa-IR"/>
          </w:rPr>
          <w:t>ها</w:t>
        </w:r>
        <w:r w:rsidR="00214D4B" w:rsidRPr="008341D2">
          <w:rPr>
            <w:rStyle w:val="Hyperlink"/>
            <w:rFonts w:hint="cs"/>
            <w:noProof/>
            <w:rtl/>
            <w:lang w:bidi="fa-IR"/>
          </w:rPr>
          <w:t>ی</w:t>
        </w:r>
        <w:r w:rsidR="00214D4B" w:rsidRPr="008341D2">
          <w:rPr>
            <w:rStyle w:val="Hyperlink"/>
            <w:rFonts w:hint="eastAsia"/>
            <w:noProof/>
            <w:rtl/>
            <w:lang w:bidi="fa-IR"/>
          </w:rPr>
          <w:t>‌ام</w:t>
        </w:r>
        <w:r w:rsidR="00214D4B" w:rsidRPr="008341D2">
          <w:rPr>
            <w:rStyle w:val="Hyperlink"/>
            <w:noProof/>
            <w:rtl/>
            <w:lang w:bidi="fa-IR"/>
          </w:rPr>
          <w:t xml:space="preserve"> </w:t>
        </w:r>
        <w:r w:rsidR="00214D4B" w:rsidRPr="008341D2">
          <w:rPr>
            <w:rStyle w:val="Hyperlink"/>
            <w:rFonts w:hint="eastAsia"/>
            <w:noProof/>
            <w:rtl/>
            <w:lang w:bidi="fa-IR"/>
          </w:rPr>
          <w:t>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د</w:t>
        </w:r>
        <w:r w:rsidR="00214D4B" w:rsidRPr="008341D2">
          <w:rPr>
            <w:rStyle w:val="Hyperlink"/>
            <w:rFonts w:hint="cs"/>
            <w:noProof/>
            <w:rtl/>
            <w:lang w:bidi="fa-IR"/>
          </w:rPr>
          <w:t>ی</w:t>
        </w:r>
        <w:r w:rsidR="00214D4B" w:rsidRPr="008341D2">
          <w:rPr>
            <w:rStyle w:val="Hyperlink"/>
            <w:rFonts w:hint="eastAsia"/>
            <w:noProof/>
            <w:rtl/>
            <w:lang w:bidi="fa-IR"/>
          </w:rPr>
          <w:t>گر</w:t>
        </w:r>
        <w:r w:rsidR="00214D4B" w:rsidRPr="008341D2">
          <w:rPr>
            <w:rStyle w:val="Hyperlink"/>
            <w:noProof/>
            <w:rtl/>
            <w:lang w:bidi="fa-IR"/>
          </w:rPr>
          <w:t xml:space="preserve"> </w:t>
        </w:r>
        <w:r w:rsidR="00214D4B" w:rsidRPr="008341D2">
          <w:rPr>
            <w:rStyle w:val="Hyperlink"/>
            <w:rFonts w:hint="eastAsia"/>
            <w:noProof/>
            <w:rtl/>
            <w:lang w:bidi="fa-IR"/>
          </w:rPr>
          <w:t>شهرها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211</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03" w:history="1">
        <w:r w:rsidR="00214D4B" w:rsidRPr="008341D2">
          <w:rPr>
            <w:rStyle w:val="Hyperlink"/>
            <w:noProof/>
            <w:rtl/>
            <w:lang w:bidi="fa-IR"/>
          </w:rPr>
          <w:t xml:space="preserve">8- </w:t>
        </w:r>
        <w:r w:rsidR="00214D4B" w:rsidRPr="008341D2">
          <w:rPr>
            <w:rStyle w:val="Hyperlink"/>
            <w:rFonts w:hint="eastAsia"/>
            <w:noProof/>
            <w:rtl/>
            <w:lang w:bidi="fa-IR"/>
          </w:rPr>
          <w:t>اختلاف</w:t>
        </w:r>
        <w:r w:rsidR="00214D4B" w:rsidRPr="008341D2">
          <w:rPr>
            <w:rStyle w:val="Hyperlink"/>
            <w:noProof/>
            <w:rtl/>
            <w:lang w:bidi="fa-IR"/>
          </w:rPr>
          <w:t xml:space="preserve"> </w:t>
        </w:r>
        <w:r w:rsidR="00214D4B" w:rsidRPr="008341D2">
          <w:rPr>
            <w:rStyle w:val="Hyperlink"/>
            <w:rFonts w:hint="eastAsia"/>
            <w:noProof/>
            <w:rtl/>
            <w:lang w:bidi="fa-IR"/>
          </w:rPr>
          <w:t>ب</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حن</w:t>
        </w:r>
        <w:r w:rsidR="00214D4B" w:rsidRPr="008341D2">
          <w:rPr>
            <w:rStyle w:val="Hyperlink"/>
            <w:rFonts w:hint="cs"/>
            <w:noProof/>
            <w:rtl/>
            <w:lang w:bidi="fa-IR"/>
          </w:rPr>
          <w:t>ی</w:t>
        </w:r>
        <w:r w:rsidR="00214D4B" w:rsidRPr="008341D2">
          <w:rPr>
            <w:rStyle w:val="Hyperlink"/>
            <w:rFonts w:hint="eastAsia"/>
            <w:noProof/>
            <w:rtl/>
            <w:lang w:bidi="fa-IR"/>
          </w:rPr>
          <w:t>ف</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سپاه</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عنهم</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212</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1004" w:history="1">
        <w:r w:rsidR="00214D4B" w:rsidRPr="008341D2">
          <w:rPr>
            <w:rStyle w:val="Hyperlink"/>
            <w:rFonts w:hint="eastAsia"/>
            <w:noProof/>
            <w:rtl/>
            <w:lang w:bidi="fa-IR"/>
          </w:rPr>
          <w:t>هفتم</w:t>
        </w:r>
        <w:r w:rsidR="00214D4B" w:rsidRPr="008341D2">
          <w:rPr>
            <w:rStyle w:val="Hyperlink"/>
            <w:noProof/>
            <w:rtl/>
            <w:lang w:bidi="fa-IR"/>
          </w:rPr>
          <w:t xml:space="preserve">: </w:t>
        </w:r>
        <w:r w:rsidR="00214D4B" w:rsidRPr="008341D2">
          <w:rPr>
            <w:rStyle w:val="Hyperlink"/>
            <w:rFonts w:hint="eastAsia"/>
            <w:noProof/>
            <w:rtl/>
            <w:lang w:bidi="fa-IR"/>
          </w:rPr>
          <w:t>خروج</w:t>
        </w:r>
        <w:r w:rsidR="00214D4B" w:rsidRPr="008341D2">
          <w:rPr>
            <w:rStyle w:val="Hyperlink"/>
            <w:noProof/>
            <w:rtl/>
            <w:lang w:bidi="fa-IR"/>
          </w:rPr>
          <w:t xml:space="preserve"> </w:t>
        </w:r>
        <w:r w:rsidR="00214D4B" w:rsidRPr="008341D2">
          <w:rPr>
            <w:rStyle w:val="Hyperlink"/>
            <w:rFonts w:hint="eastAsia"/>
            <w:noProof/>
            <w:rtl/>
            <w:lang w:bidi="fa-IR"/>
          </w:rPr>
          <w:t>ام</w:t>
        </w:r>
        <w:r w:rsidR="00214D4B" w:rsidRPr="008341D2">
          <w:rPr>
            <w:rStyle w:val="Hyperlink"/>
            <w:rFonts w:hint="cs"/>
            <w:noProof/>
            <w:rtl/>
            <w:lang w:bidi="fa-IR"/>
          </w:rPr>
          <w:t>ی</w:t>
        </w:r>
        <w:r w:rsidR="00214D4B" w:rsidRPr="008341D2">
          <w:rPr>
            <w:rStyle w:val="Hyperlink"/>
            <w:rFonts w:hint="eastAsia"/>
            <w:noProof/>
            <w:rtl/>
            <w:lang w:bidi="fa-IR"/>
          </w:rPr>
          <w:t>رالمؤمن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طالب</w:t>
        </w:r>
        <w:r w:rsidR="00214D4B" w:rsidRPr="008341D2">
          <w:rPr>
            <w:rStyle w:val="Hyperlink"/>
            <w:noProof/>
            <w:rtl/>
            <w:lang w:bidi="fa-IR"/>
          </w:rPr>
          <w:t xml:space="preserve"> </w:t>
        </w:r>
        <w:r w:rsidR="00214D4B" w:rsidRPr="008341D2">
          <w:rPr>
            <w:rStyle w:val="Hyperlink"/>
            <w:rFonts w:hint="cs"/>
            <w:noProof/>
          </w:rPr>
          <w:sym w:font="AGA Arabesque" w:char="F074"/>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کوفه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215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05" w:history="1">
        <w:r w:rsidR="00214D4B" w:rsidRPr="008341D2">
          <w:rPr>
            <w:rStyle w:val="Hyperlink"/>
            <w:noProof/>
            <w:rtl/>
            <w:lang w:bidi="fa-IR"/>
          </w:rPr>
          <w:t xml:space="preserve">1- </w:t>
        </w:r>
        <w:r w:rsidR="00214D4B" w:rsidRPr="008341D2">
          <w:rPr>
            <w:rStyle w:val="Hyperlink"/>
            <w:rFonts w:hint="eastAsia"/>
            <w:noProof/>
            <w:rtl/>
            <w:lang w:bidi="fa-IR"/>
          </w:rPr>
          <w:t>نص</w:t>
        </w:r>
        <w:r w:rsidR="00214D4B" w:rsidRPr="008341D2">
          <w:rPr>
            <w:rStyle w:val="Hyperlink"/>
            <w:rFonts w:hint="cs"/>
            <w:noProof/>
            <w:rtl/>
            <w:lang w:bidi="fa-IR"/>
          </w:rPr>
          <w:t>ی</w:t>
        </w:r>
        <w:r w:rsidR="00214D4B" w:rsidRPr="008341D2">
          <w:rPr>
            <w:rStyle w:val="Hyperlink"/>
            <w:rFonts w:hint="eastAsia"/>
            <w:noProof/>
            <w:rtl/>
            <w:lang w:bidi="fa-IR"/>
          </w:rPr>
          <w:t>حت</w:t>
        </w:r>
        <w:r w:rsidR="00214D4B" w:rsidRPr="008341D2">
          <w:rPr>
            <w:rStyle w:val="Hyperlink"/>
            <w:noProof/>
            <w:rtl/>
            <w:lang w:bidi="fa-IR"/>
          </w:rPr>
          <w:t xml:space="preserve"> </w:t>
        </w:r>
        <w:r w:rsidR="00214D4B" w:rsidRPr="008341D2">
          <w:rPr>
            <w:rStyle w:val="Hyperlink"/>
            <w:rFonts w:hint="eastAsia"/>
            <w:noProof/>
            <w:rtl/>
            <w:lang w:bidi="fa-IR"/>
          </w:rPr>
          <w:t>عبدالله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سلام</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ام</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مؤمنان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طالب</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218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06" w:history="1">
        <w:r w:rsidR="00214D4B" w:rsidRPr="008341D2">
          <w:rPr>
            <w:rStyle w:val="Hyperlink"/>
            <w:noProof/>
            <w:rtl/>
            <w:lang w:bidi="fa-IR"/>
          </w:rPr>
          <w:t xml:space="preserve">2- </w:t>
        </w:r>
        <w:r w:rsidR="00214D4B" w:rsidRPr="008341D2">
          <w:rPr>
            <w:rStyle w:val="Hyperlink"/>
            <w:rFonts w:hint="eastAsia"/>
            <w:noProof/>
            <w:rtl/>
            <w:lang w:bidi="fa-IR"/>
          </w:rPr>
          <w:t>نص</w:t>
        </w:r>
        <w:r w:rsidR="00214D4B" w:rsidRPr="008341D2">
          <w:rPr>
            <w:rStyle w:val="Hyperlink"/>
            <w:rFonts w:hint="cs"/>
            <w:noProof/>
            <w:rtl/>
            <w:lang w:bidi="fa-IR"/>
          </w:rPr>
          <w:t>ی</w:t>
        </w:r>
        <w:r w:rsidR="00214D4B" w:rsidRPr="008341D2">
          <w:rPr>
            <w:rStyle w:val="Hyperlink"/>
            <w:rFonts w:hint="eastAsia"/>
            <w:noProof/>
            <w:rtl/>
            <w:lang w:bidi="fa-IR"/>
          </w:rPr>
          <w:t>حت</w:t>
        </w:r>
        <w:r w:rsidR="00214D4B" w:rsidRPr="008341D2">
          <w:rPr>
            <w:rStyle w:val="Hyperlink"/>
            <w:noProof/>
            <w:rtl/>
            <w:lang w:bidi="fa-IR"/>
          </w:rPr>
          <w:t xml:space="preserve"> </w:t>
        </w:r>
        <w:r w:rsidR="00214D4B" w:rsidRPr="008341D2">
          <w:rPr>
            <w:rStyle w:val="Hyperlink"/>
            <w:rFonts w:hint="eastAsia"/>
            <w:noProof/>
            <w:rtl/>
            <w:lang w:bidi="fa-IR"/>
          </w:rPr>
          <w:t>حسن</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پدرش</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219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07" w:history="1">
        <w:r w:rsidR="00214D4B" w:rsidRPr="008341D2">
          <w:rPr>
            <w:rStyle w:val="Hyperlink"/>
            <w:noProof/>
            <w:rtl/>
            <w:lang w:bidi="fa-IR"/>
          </w:rPr>
          <w:t xml:space="preserve">3- </w:t>
        </w:r>
        <w:r w:rsidR="00214D4B" w:rsidRPr="008341D2">
          <w:rPr>
            <w:rStyle w:val="Hyperlink"/>
            <w:rFonts w:hint="eastAsia"/>
            <w:noProof/>
            <w:rtl/>
            <w:lang w:bidi="fa-IR"/>
          </w:rPr>
          <w:t>فراخواندن</w:t>
        </w:r>
        <w:r w:rsidR="00214D4B" w:rsidRPr="008341D2">
          <w:rPr>
            <w:rStyle w:val="Hyperlink"/>
            <w:noProof/>
            <w:rtl/>
            <w:lang w:bidi="fa-IR"/>
          </w:rPr>
          <w:t xml:space="preserve"> </w:t>
        </w:r>
        <w:r w:rsidR="00214D4B" w:rsidRPr="008341D2">
          <w:rPr>
            <w:rStyle w:val="Hyperlink"/>
            <w:rFonts w:hint="eastAsia"/>
            <w:noProof/>
            <w:rtl/>
            <w:lang w:bidi="fa-IR"/>
          </w:rPr>
          <w:t>مردم</w:t>
        </w:r>
        <w:r w:rsidR="00214D4B" w:rsidRPr="008341D2">
          <w:rPr>
            <w:rStyle w:val="Hyperlink"/>
            <w:noProof/>
            <w:rtl/>
            <w:lang w:bidi="fa-IR"/>
          </w:rPr>
          <w:t xml:space="preserve"> </w:t>
        </w:r>
        <w:r w:rsidR="00214D4B" w:rsidRPr="008341D2">
          <w:rPr>
            <w:rStyle w:val="Hyperlink"/>
            <w:rFonts w:hint="eastAsia"/>
            <w:noProof/>
            <w:rtl/>
            <w:lang w:bidi="fa-IR"/>
          </w:rPr>
          <w:t>کوفه</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ذ</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قار</w:t>
        </w:r>
        <w:r w:rsidR="00214D4B" w:rsidRPr="008341D2">
          <w:rPr>
            <w:rStyle w:val="Hyperlink"/>
            <w:noProof/>
            <w:vertAlign w:val="superscript"/>
            <w:rtl/>
            <w:lang w:bidi="fa-IR"/>
          </w:rPr>
          <w:t>()</w:t>
        </w:r>
        <w:r w:rsidR="00214D4B" w:rsidRPr="008341D2">
          <w:rPr>
            <w:rStyle w:val="Hyperlink"/>
            <w:noProof/>
            <w:rtl/>
            <w:lang w:bidi="fa-IR"/>
          </w:rPr>
          <w:t xml:space="preserve"> </w:t>
        </w:r>
        <w:r w:rsidR="00214D4B" w:rsidRPr="008341D2">
          <w:rPr>
            <w:rStyle w:val="Hyperlink"/>
            <w:rFonts w:hint="eastAsia"/>
            <w:noProof/>
            <w:rtl/>
            <w:lang w:bidi="fa-IR"/>
          </w:rPr>
          <w:t>توسط</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طالب</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08" w:history="1">
        <w:r w:rsidR="00214D4B" w:rsidRPr="008341D2">
          <w:rPr>
            <w:rStyle w:val="Hyperlink"/>
            <w:noProof/>
            <w:rtl/>
            <w:lang w:bidi="fa-IR"/>
          </w:rPr>
          <w:t xml:space="preserve">4- </w:t>
        </w:r>
        <w:r w:rsidR="00214D4B" w:rsidRPr="008341D2">
          <w:rPr>
            <w:rStyle w:val="Hyperlink"/>
            <w:rFonts w:hint="eastAsia"/>
            <w:noProof/>
            <w:rtl/>
            <w:lang w:bidi="fa-IR"/>
          </w:rPr>
          <w:t>اختلاف</w:t>
        </w:r>
        <w:r w:rsidR="00214D4B" w:rsidRPr="008341D2">
          <w:rPr>
            <w:rStyle w:val="Hyperlink"/>
            <w:noProof/>
            <w:rtl/>
            <w:lang w:bidi="fa-IR"/>
          </w:rPr>
          <w:t xml:space="preserve"> </w:t>
        </w:r>
        <w:r w:rsidR="00214D4B" w:rsidRPr="008341D2">
          <w:rPr>
            <w:rStyle w:val="Hyperlink"/>
            <w:rFonts w:hint="eastAsia"/>
            <w:noProof/>
            <w:rtl/>
            <w:lang w:bidi="fa-IR"/>
          </w:rPr>
          <w:t>نظر</w:t>
        </w:r>
        <w:r w:rsidR="00214D4B" w:rsidRPr="008341D2">
          <w:rPr>
            <w:rStyle w:val="Hyperlink"/>
            <w:noProof/>
            <w:rtl/>
            <w:lang w:bidi="fa-IR"/>
          </w:rPr>
          <w:t xml:space="preserve"> </w:t>
        </w:r>
        <w:r w:rsidR="00214D4B" w:rsidRPr="008341D2">
          <w:rPr>
            <w:rStyle w:val="Hyperlink"/>
            <w:rFonts w:hint="eastAsia"/>
            <w:noProof/>
            <w:rtl/>
            <w:lang w:bidi="fa-IR"/>
          </w:rPr>
          <w:t>موجب</w:t>
        </w:r>
        <w:r w:rsidR="00214D4B" w:rsidRPr="008341D2">
          <w:rPr>
            <w:rStyle w:val="Hyperlink"/>
            <w:noProof/>
            <w:rtl/>
            <w:lang w:bidi="fa-IR"/>
          </w:rPr>
          <w:t xml:space="preserve"> </w:t>
        </w:r>
        <w:r w:rsidR="00214D4B" w:rsidRPr="008341D2">
          <w:rPr>
            <w:rStyle w:val="Hyperlink"/>
            <w:rFonts w:hint="eastAsia"/>
            <w:noProof/>
            <w:rtl/>
            <w:lang w:bidi="fa-IR"/>
          </w:rPr>
          <w:t>ابطال</w:t>
        </w:r>
        <w:r w:rsidR="00214D4B" w:rsidRPr="008341D2">
          <w:rPr>
            <w:rStyle w:val="Hyperlink"/>
            <w:noProof/>
            <w:rtl/>
            <w:lang w:bidi="fa-IR"/>
          </w:rPr>
          <w:t xml:space="preserve"> </w:t>
        </w:r>
        <w:r w:rsidR="00214D4B" w:rsidRPr="008341D2">
          <w:rPr>
            <w:rStyle w:val="Hyperlink"/>
            <w:rFonts w:hint="eastAsia"/>
            <w:noProof/>
            <w:rtl/>
            <w:lang w:bidi="fa-IR"/>
          </w:rPr>
          <w:t>دوست</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نم</w:t>
        </w:r>
        <w:r w:rsidR="00214D4B" w:rsidRPr="008341D2">
          <w:rPr>
            <w:rStyle w:val="Hyperlink"/>
            <w:rFonts w:hint="cs"/>
            <w:noProof/>
            <w:rtl/>
            <w:lang w:bidi="fa-IR"/>
          </w:rPr>
          <w:t>ی‌</w:t>
        </w:r>
        <w:r w:rsidR="00214D4B" w:rsidRPr="008341D2">
          <w:rPr>
            <w:rStyle w:val="Hyperlink"/>
            <w:rFonts w:hint="eastAsia"/>
            <w:noProof/>
            <w:rtl/>
            <w:lang w:bidi="fa-IR"/>
          </w:rPr>
          <w:t>شود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09" w:history="1">
        <w:r w:rsidR="00214D4B" w:rsidRPr="008341D2">
          <w:rPr>
            <w:rStyle w:val="Hyperlink"/>
            <w:noProof/>
            <w:rtl/>
            <w:lang w:bidi="fa-IR"/>
          </w:rPr>
          <w:t xml:space="preserve">5- </w:t>
        </w:r>
        <w:r w:rsidR="00214D4B" w:rsidRPr="008341D2">
          <w:rPr>
            <w:rStyle w:val="Hyperlink"/>
            <w:rFonts w:hint="eastAsia"/>
            <w:noProof/>
            <w:rtl/>
            <w:lang w:bidi="fa-IR"/>
          </w:rPr>
          <w:t>سوالات</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راه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301801009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223</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1010" w:history="1">
        <w:r w:rsidR="00214D4B" w:rsidRPr="008341D2">
          <w:rPr>
            <w:rStyle w:val="Hyperlink"/>
            <w:rFonts w:hint="eastAsia"/>
            <w:noProof/>
            <w:rtl/>
            <w:lang w:bidi="fa-IR"/>
          </w:rPr>
          <w:t>هشتم</w:t>
        </w:r>
        <w:r w:rsidR="00214D4B" w:rsidRPr="008341D2">
          <w:rPr>
            <w:rStyle w:val="Hyperlink"/>
            <w:noProof/>
            <w:rtl/>
            <w:lang w:bidi="fa-IR"/>
          </w:rPr>
          <w:t xml:space="preserve">: </w:t>
        </w:r>
        <w:r w:rsidR="00214D4B" w:rsidRPr="008341D2">
          <w:rPr>
            <w:rStyle w:val="Hyperlink"/>
            <w:rFonts w:hint="eastAsia"/>
            <w:noProof/>
            <w:rtl/>
            <w:lang w:bidi="fa-IR"/>
          </w:rPr>
          <w:t>تلاش</w:t>
        </w:r>
        <w:r w:rsidR="00214D4B" w:rsidRPr="008341D2">
          <w:rPr>
            <w:rStyle w:val="Hyperlink"/>
            <w:rFonts w:ascii="Arial" w:hAnsi="Arial" w:cs="Arial"/>
            <w:noProof/>
            <w:lang w:bidi="fa-IR"/>
          </w:rPr>
          <w:t>‌</w:t>
        </w:r>
        <w:r w:rsidR="00214D4B" w:rsidRPr="008341D2">
          <w:rPr>
            <w:rStyle w:val="Hyperlink"/>
            <w:rFonts w:hint="eastAsia"/>
            <w:noProof/>
            <w:rtl/>
            <w:lang w:bidi="fa-IR"/>
          </w:rPr>
          <w:t>ها</w:t>
        </w:r>
        <w:r w:rsidR="00214D4B" w:rsidRPr="008341D2">
          <w:rPr>
            <w:rStyle w:val="Hyperlink"/>
            <w:rFonts w:hint="cs"/>
            <w:noProof/>
            <w:rtl/>
            <w:lang w:bidi="fa-IR"/>
          </w:rPr>
          <w:t>یی</w:t>
        </w:r>
        <w:r w:rsidR="00214D4B" w:rsidRPr="008341D2">
          <w:rPr>
            <w:rStyle w:val="Hyperlink"/>
            <w:noProof/>
            <w:rtl/>
            <w:lang w:bidi="fa-IR"/>
          </w:rPr>
          <w:t xml:space="preserve"> </w:t>
        </w:r>
        <w:r w:rsidR="00214D4B" w:rsidRPr="008341D2">
          <w:rPr>
            <w:rStyle w:val="Hyperlink"/>
            <w:rFonts w:hint="eastAsia"/>
            <w:noProof/>
            <w:rtl/>
            <w:lang w:bidi="fa-IR"/>
          </w:rPr>
          <w:t>برا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برقرار</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صلح</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11" w:history="1">
        <w:r w:rsidR="00214D4B" w:rsidRPr="008341D2">
          <w:rPr>
            <w:rStyle w:val="Hyperlink"/>
            <w:noProof/>
            <w:rtl/>
            <w:lang w:bidi="fa-IR"/>
          </w:rPr>
          <w:t xml:space="preserve">1- </w:t>
        </w:r>
        <w:r w:rsidR="00214D4B" w:rsidRPr="008341D2">
          <w:rPr>
            <w:rStyle w:val="Hyperlink"/>
            <w:rFonts w:hint="eastAsia"/>
            <w:noProof/>
            <w:rtl/>
            <w:lang w:bidi="fa-IR"/>
          </w:rPr>
          <w:t>عمران</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حص</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12" w:history="1">
        <w:r w:rsidR="00214D4B" w:rsidRPr="008341D2">
          <w:rPr>
            <w:rStyle w:val="Hyperlink"/>
            <w:noProof/>
            <w:rtl/>
            <w:lang w:bidi="fa-IR"/>
          </w:rPr>
          <w:t xml:space="preserve">2- </w:t>
        </w:r>
        <w:r w:rsidR="00214D4B" w:rsidRPr="008341D2">
          <w:rPr>
            <w:rStyle w:val="Hyperlink"/>
            <w:rFonts w:hint="eastAsia"/>
            <w:noProof/>
            <w:rtl/>
            <w:lang w:bidi="fa-IR"/>
          </w:rPr>
          <w:t>کعب</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سور</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13" w:history="1">
        <w:r w:rsidR="00214D4B" w:rsidRPr="008341D2">
          <w:rPr>
            <w:rStyle w:val="Hyperlink"/>
            <w:noProof/>
            <w:rtl/>
            <w:lang w:bidi="fa-IR"/>
          </w:rPr>
          <w:t xml:space="preserve">3- </w:t>
        </w:r>
        <w:r w:rsidR="00214D4B" w:rsidRPr="008341D2">
          <w:rPr>
            <w:rStyle w:val="Hyperlink"/>
            <w:rFonts w:hint="eastAsia"/>
            <w:noProof/>
            <w:rtl/>
            <w:lang w:bidi="fa-IR"/>
          </w:rPr>
          <w:t>قعقاع</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عمرو</w:t>
        </w:r>
        <w:r w:rsidR="00214D4B" w:rsidRPr="008341D2">
          <w:rPr>
            <w:rStyle w:val="Hyperlink"/>
            <w:noProof/>
            <w:rtl/>
            <w:lang w:bidi="fa-IR"/>
          </w:rPr>
          <w:t xml:space="preserve"> </w:t>
        </w:r>
        <w:r w:rsidR="00214D4B" w:rsidRPr="008341D2">
          <w:rPr>
            <w:rStyle w:val="Hyperlink"/>
            <w:rFonts w:hint="eastAsia"/>
            <w:noProof/>
            <w:rtl/>
            <w:lang w:bidi="fa-IR"/>
          </w:rPr>
          <w:t>تم</w:t>
        </w:r>
        <w:r w:rsidR="00214D4B" w:rsidRPr="008341D2">
          <w:rPr>
            <w:rStyle w:val="Hyperlink"/>
            <w:rFonts w:hint="cs"/>
            <w:noProof/>
            <w:rtl/>
            <w:lang w:bidi="fa-IR"/>
          </w:rPr>
          <w:t>ی</w:t>
        </w:r>
        <w:r w:rsidR="00214D4B" w:rsidRPr="008341D2">
          <w:rPr>
            <w:rStyle w:val="Hyperlink"/>
            <w:rFonts w:hint="eastAsia"/>
            <w:noProof/>
            <w:rtl/>
            <w:lang w:bidi="fa-IR"/>
          </w:rPr>
          <w:t>م</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14" w:history="1">
        <w:r w:rsidR="00214D4B" w:rsidRPr="008341D2">
          <w:rPr>
            <w:rStyle w:val="Hyperlink"/>
            <w:noProof/>
            <w:rtl/>
            <w:lang w:bidi="fa-IR"/>
          </w:rPr>
          <w:t xml:space="preserve">* </w:t>
        </w:r>
        <w:r w:rsidR="00214D4B" w:rsidRPr="008341D2">
          <w:rPr>
            <w:rStyle w:val="Hyperlink"/>
            <w:rFonts w:hint="eastAsia"/>
            <w:noProof/>
            <w:rtl/>
            <w:lang w:bidi="fa-IR"/>
          </w:rPr>
          <w:t>گفتگو</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قعقاع</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عنهما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228</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15" w:history="1">
        <w:r w:rsidR="00214D4B" w:rsidRPr="008341D2">
          <w:rPr>
            <w:rStyle w:val="Hyperlink"/>
            <w:rFonts w:hint="eastAsia"/>
            <w:noProof/>
            <w:rtl/>
            <w:lang w:bidi="fa-IR"/>
          </w:rPr>
          <w:t>راه</w:t>
        </w:r>
        <w:r w:rsidR="00214D4B" w:rsidRPr="008341D2">
          <w:rPr>
            <w:rStyle w:val="Hyperlink"/>
            <w:noProof/>
            <w:rtl/>
            <w:lang w:bidi="fa-IR"/>
          </w:rPr>
          <w:t xml:space="preserve"> </w:t>
        </w:r>
        <w:r w:rsidR="00214D4B" w:rsidRPr="008341D2">
          <w:rPr>
            <w:rStyle w:val="Hyperlink"/>
            <w:rFonts w:hint="eastAsia"/>
            <w:noProof/>
            <w:rtl/>
            <w:lang w:bidi="fa-IR"/>
          </w:rPr>
          <w:t>حل</w:t>
        </w:r>
        <w:r w:rsidR="00214D4B" w:rsidRPr="008341D2">
          <w:rPr>
            <w:rStyle w:val="Hyperlink"/>
            <w:noProof/>
            <w:rtl/>
            <w:lang w:bidi="fa-IR"/>
          </w:rPr>
          <w:t xml:space="preserve"> </w:t>
        </w:r>
        <w:r w:rsidR="00214D4B" w:rsidRPr="008341D2">
          <w:rPr>
            <w:rStyle w:val="Hyperlink"/>
            <w:rFonts w:hint="eastAsia"/>
            <w:noProof/>
            <w:rtl/>
            <w:lang w:bidi="fa-IR"/>
          </w:rPr>
          <w:t>پ</w:t>
        </w:r>
        <w:r w:rsidR="00214D4B" w:rsidRPr="008341D2">
          <w:rPr>
            <w:rStyle w:val="Hyperlink"/>
            <w:rFonts w:hint="cs"/>
            <w:noProof/>
            <w:rtl/>
            <w:lang w:bidi="fa-IR"/>
          </w:rPr>
          <w:t>ی</w:t>
        </w:r>
        <w:r w:rsidR="00214D4B" w:rsidRPr="008341D2">
          <w:rPr>
            <w:rStyle w:val="Hyperlink"/>
            <w:rFonts w:hint="eastAsia"/>
            <w:noProof/>
            <w:rtl/>
            <w:lang w:bidi="fa-IR"/>
          </w:rPr>
          <w:t>شنهاد</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قعقاع</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229</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16" w:history="1">
        <w:r w:rsidR="00214D4B" w:rsidRPr="008341D2">
          <w:rPr>
            <w:rStyle w:val="Hyperlink"/>
            <w:rFonts w:hint="eastAsia"/>
            <w:noProof/>
            <w:rtl/>
            <w:lang w:bidi="fa-IR"/>
          </w:rPr>
          <w:t>بشارت</w:t>
        </w:r>
        <w:r w:rsidR="00214D4B" w:rsidRPr="008341D2">
          <w:rPr>
            <w:rStyle w:val="Hyperlink"/>
            <w:rFonts w:ascii="Arial" w:hAnsi="Arial" w:cs="Arial"/>
            <w:noProof/>
            <w:lang w:bidi="fa-IR"/>
          </w:rPr>
          <w:t>‌</w:t>
        </w:r>
        <w:r w:rsidR="00214D4B" w:rsidRPr="008341D2">
          <w:rPr>
            <w:rStyle w:val="Hyperlink"/>
            <w:rFonts w:hint="eastAsia"/>
            <w:noProof/>
            <w:rtl/>
            <w:lang w:bidi="fa-IR"/>
          </w:rPr>
          <w:t>ها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اتفاق</w:t>
        </w:r>
        <w:r w:rsidR="00214D4B" w:rsidRPr="008341D2">
          <w:rPr>
            <w:rStyle w:val="Hyperlink"/>
            <w:noProof/>
            <w:rtl/>
            <w:lang w:bidi="fa-IR"/>
          </w:rPr>
          <w:t xml:space="preserve"> </w:t>
        </w:r>
        <w:r w:rsidR="00214D4B" w:rsidRPr="008341D2">
          <w:rPr>
            <w:rStyle w:val="Hyperlink"/>
            <w:rFonts w:hint="eastAsia"/>
            <w:noProof/>
            <w:rtl/>
            <w:lang w:bidi="fa-IR"/>
          </w:rPr>
          <w:t>نظر</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م</w:t>
        </w:r>
        <w:r w:rsidR="00214D4B" w:rsidRPr="008341D2">
          <w:rPr>
            <w:rStyle w:val="Hyperlink"/>
            <w:rFonts w:hint="cs"/>
            <w:noProof/>
            <w:rtl/>
            <w:lang w:bidi="fa-IR"/>
          </w:rPr>
          <w:t>ی</w:t>
        </w:r>
        <w:r w:rsidR="00214D4B" w:rsidRPr="008341D2">
          <w:rPr>
            <w:rStyle w:val="Hyperlink"/>
            <w:rFonts w:hint="eastAsia"/>
            <w:noProof/>
            <w:rtl/>
            <w:lang w:bidi="fa-IR"/>
          </w:rPr>
          <w:t>ان</w:t>
        </w:r>
        <w:r w:rsidR="00214D4B" w:rsidRPr="008341D2">
          <w:rPr>
            <w:rStyle w:val="Hyperlink"/>
            <w:noProof/>
            <w:rtl/>
            <w:lang w:bidi="fa-IR"/>
          </w:rPr>
          <w:t xml:space="preserve"> </w:t>
        </w:r>
        <w:r w:rsidR="00214D4B" w:rsidRPr="008341D2">
          <w:rPr>
            <w:rStyle w:val="Hyperlink"/>
            <w:rFonts w:hint="eastAsia"/>
            <w:noProof/>
            <w:rtl/>
            <w:lang w:bidi="fa-IR"/>
          </w:rPr>
          <w:t>دو</w:t>
        </w:r>
        <w:r w:rsidR="00214D4B" w:rsidRPr="008341D2">
          <w:rPr>
            <w:rStyle w:val="Hyperlink"/>
            <w:noProof/>
            <w:rtl/>
            <w:lang w:bidi="fa-IR"/>
          </w:rPr>
          <w:t xml:space="preserve"> </w:t>
        </w:r>
        <w:r w:rsidR="00214D4B" w:rsidRPr="008341D2">
          <w:rPr>
            <w:rStyle w:val="Hyperlink"/>
            <w:rFonts w:hint="eastAsia"/>
            <w:noProof/>
            <w:rtl/>
            <w:lang w:bidi="fa-IR"/>
          </w:rPr>
          <w:t>گروه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230</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1017" w:history="1">
        <w:r w:rsidR="00214D4B" w:rsidRPr="008341D2">
          <w:rPr>
            <w:rStyle w:val="Hyperlink"/>
            <w:rFonts w:hint="eastAsia"/>
            <w:noProof/>
            <w:rtl/>
            <w:lang w:bidi="fa-IR"/>
          </w:rPr>
          <w:t>نهم</w:t>
        </w:r>
        <w:r w:rsidR="00214D4B" w:rsidRPr="008341D2">
          <w:rPr>
            <w:rStyle w:val="Hyperlink"/>
            <w:noProof/>
            <w:rtl/>
            <w:lang w:bidi="fa-IR"/>
          </w:rPr>
          <w:t xml:space="preserve">: </w:t>
        </w:r>
        <w:r w:rsidR="00214D4B" w:rsidRPr="008341D2">
          <w:rPr>
            <w:rStyle w:val="Hyperlink"/>
            <w:rFonts w:hint="eastAsia"/>
            <w:noProof/>
            <w:rtl/>
            <w:lang w:bidi="fa-IR"/>
          </w:rPr>
          <w:t>برپا</w:t>
        </w:r>
        <w:r w:rsidR="00214D4B" w:rsidRPr="008341D2">
          <w:rPr>
            <w:rStyle w:val="Hyperlink"/>
            <w:rFonts w:hint="cs"/>
            <w:noProof/>
            <w:rtl/>
            <w:lang w:bidi="fa-IR"/>
          </w:rPr>
          <w:t>یی</w:t>
        </w:r>
        <w:r w:rsidR="00214D4B" w:rsidRPr="008341D2">
          <w:rPr>
            <w:rStyle w:val="Hyperlink"/>
            <w:noProof/>
            <w:rtl/>
            <w:lang w:bidi="fa-IR"/>
          </w:rPr>
          <w:t xml:space="preserve"> </w:t>
        </w:r>
        <w:r w:rsidR="00214D4B" w:rsidRPr="008341D2">
          <w:rPr>
            <w:rStyle w:val="Hyperlink"/>
            <w:rFonts w:hint="eastAsia"/>
            <w:noProof/>
            <w:rtl/>
            <w:lang w:bidi="fa-IR"/>
          </w:rPr>
          <w:t>جنگ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233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18" w:history="1">
        <w:r w:rsidR="00214D4B" w:rsidRPr="008341D2">
          <w:rPr>
            <w:rStyle w:val="Hyperlink"/>
            <w:noProof/>
            <w:rtl/>
            <w:lang w:bidi="fa-IR"/>
          </w:rPr>
          <w:t xml:space="preserve">1- </w:t>
        </w:r>
        <w:r w:rsidR="00214D4B" w:rsidRPr="008341D2">
          <w:rPr>
            <w:rStyle w:val="Hyperlink"/>
            <w:rFonts w:hint="eastAsia"/>
            <w:noProof/>
            <w:rtl/>
            <w:lang w:bidi="fa-IR"/>
          </w:rPr>
          <w:t>نقش</w:t>
        </w:r>
        <w:r w:rsidR="00214D4B" w:rsidRPr="008341D2">
          <w:rPr>
            <w:rStyle w:val="Hyperlink"/>
            <w:noProof/>
            <w:rtl/>
            <w:lang w:bidi="fa-IR"/>
          </w:rPr>
          <w:t xml:space="preserve"> </w:t>
        </w:r>
        <w:r w:rsidR="00214D4B" w:rsidRPr="008341D2">
          <w:rPr>
            <w:rStyle w:val="Hyperlink"/>
            <w:rFonts w:hint="eastAsia"/>
            <w:noProof/>
            <w:rtl/>
            <w:lang w:bidi="fa-IR"/>
          </w:rPr>
          <w:t>سبئ</w:t>
        </w:r>
        <w:r w:rsidR="00214D4B" w:rsidRPr="008341D2">
          <w:rPr>
            <w:rStyle w:val="Hyperlink"/>
            <w:rFonts w:hint="cs"/>
            <w:noProof/>
            <w:rtl/>
            <w:lang w:bidi="fa-IR"/>
          </w:rPr>
          <w:t>ی</w:t>
        </w:r>
        <w:r w:rsidR="00214D4B" w:rsidRPr="008341D2">
          <w:rPr>
            <w:rStyle w:val="Hyperlink"/>
            <w:rFonts w:hint="eastAsia"/>
            <w:noProof/>
            <w:rtl/>
            <w:lang w:bidi="fa-IR"/>
          </w:rPr>
          <w:t>ان</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برپا</w:t>
        </w:r>
        <w:r w:rsidR="00214D4B" w:rsidRPr="008341D2">
          <w:rPr>
            <w:rStyle w:val="Hyperlink"/>
            <w:rFonts w:hint="cs"/>
            <w:noProof/>
            <w:rtl/>
            <w:lang w:bidi="fa-IR"/>
          </w:rPr>
          <w:t>یی</w:t>
        </w:r>
        <w:r w:rsidR="00214D4B" w:rsidRPr="008341D2">
          <w:rPr>
            <w:rStyle w:val="Hyperlink"/>
            <w:noProof/>
            <w:rtl/>
            <w:lang w:bidi="fa-IR"/>
          </w:rPr>
          <w:t xml:space="preserve"> </w:t>
        </w:r>
        <w:r w:rsidR="00214D4B" w:rsidRPr="008341D2">
          <w:rPr>
            <w:rStyle w:val="Hyperlink"/>
            <w:rFonts w:hint="eastAsia"/>
            <w:noProof/>
            <w:rtl/>
            <w:lang w:bidi="fa-IR"/>
          </w:rPr>
          <w:t>جنگ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233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19" w:history="1">
        <w:r w:rsidR="00214D4B" w:rsidRPr="008341D2">
          <w:rPr>
            <w:rStyle w:val="Hyperlink"/>
            <w:noProof/>
            <w:rtl/>
            <w:lang w:bidi="fa-IR"/>
          </w:rPr>
          <w:t xml:space="preserve">2- </w:t>
        </w:r>
        <w:r w:rsidR="00214D4B" w:rsidRPr="008341D2">
          <w:rPr>
            <w:rStyle w:val="Hyperlink"/>
            <w:rFonts w:hint="eastAsia"/>
            <w:noProof/>
            <w:rtl/>
            <w:lang w:bidi="fa-IR"/>
          </w:rPr>
          <w:t>مرحله</w:t>
        </w:r>
        <w:r w:rsidR="00214D4B" w:rsidRPr="008341D2">
          <w:rPr>
            <w:rStyle w:val="Hyperlink"/>
            <w:noProof/>
            <w:rtl/>
            <w:lang w:bidi="fa-IR"/>
          </w:rPr>
          <w:t xml:space="preserve"> </w:t>
        </w:r>
        <w:r w:rsidR="00214D4B" w:rsidRPr="008341D2">
          <w:rPr>
            <w:rStyle w:val="Hyperlink"/>
            <w:rFonts w:hint="eastAsia"/>
            <w:noProof/>
            <w:rtl/>
            <w:lang w:bidi="fa-IR"/>
          </w:rPr>
          <w:t>نخست</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جنگ</w:t>
        </w:r>
        <w:r w:rsidR="00214D4B" w:rsidRPr="008341D2">
          <w:rPr>
            <w:rStyle w:val="Hyperlink"/>
            <w:noProof/>
            <w:rtl/>
            <w:lang w:bidi="fa-IR"/>
          </w:rPr>
          <w:t xml:space="preserve"> </w:t>
        </w:r>
        <w:r w:rsidR="00214D4B" w:rsidRPr="008341D2">
          <w:rPr>
            <w:rStyle w:val="Hyperlink"/>
            <w:rFonts w:hint="eastAsia"/>
            <w:noProof/>
            <w:rtl/>
            <w:lang w:bidi="fa-IR"/>
          </w:rPr>
          <w:t>جمل</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301801019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241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0" w:history="1">
        <w:r w:rsidR="00214D4B" w:rsidRPr="008341D2">
          <w:rPr>
            <w:rStyle w:val="Hyperlink"/>
            <w:noProof/>
            <w:rtl/>
            <w:lang w:bidi="fa-IR"/>
          </w:rPr>
          <w:t xml:space="preserve">3- </w:t>
        </w:r>
        <w:r w:rsidR="00214D4B" w:rsidRPr="008341D2">
          <w:rPr>
            <w:rStyle w:val="Hyperlink"/>
            <w:rFonts w:hint="eastAsia"/>
            <w:noProof/>
            <w:rtl/>
            <w:lang w:bidi="fa-IR"/>
          </w:rPr>
          <w:t>مرحله</w:t>
        </w:r>
        <w:r w:rsidR="00214D4B" w:rsidRPr="008341D2">
          <w:rPr>
            <w:rStyle w:val="Hyperlink"/>
            <w:noProof/>
            <w:rtl/>
            <w:lang w:bidi="fa-IR"/>
          </w:rPr>
          <w:t xml:space="preserve"> </w:t>
        </w:r>
        <w:r w:rsidR="00214D4B" w:rsidRPr="008341D2">
          <w:rPr>
            <w:rStyle w:val="Hyperlink"/>
            <w:rFonts w:hint="eastAsia"/>
            <w:noProof/>
            <w:rtl/>
            <w:lang w:bidi="fa-IR"/>
          </w:rPr>
          <w:t>دوم</w:t>
        </w:r>
        <w:r w:rsidR="00214D4B" w:rsidRPr="008341D2">
          <w:rPr>
            <w:rStyle w:val="Hyperlink"/>
            <w:noProof/>
            <w:rtl/>
            <w:lang w:bidi="fa-IR"/>
          </w:rPr>
          <w:t xml:space="preserve"> </w:t>
        </w:r>
        <w:r w:rsidR="00214D4B" w:rsidRPr="008341D2">
          <w:rPr>
            <w:rStyle w:val="Hyperlink"/>
            <w:rFonts w:hint="eastAsia"/>
            <w:noProof/>
            <w:rtl/>
            <w:lang w:bidi="fa-IR"/>
          </w:rPr>
          <w:t>نبرد</w:t>
        </w:r>
        <w:r w:rsidR="00214D4B" w:rsidRPr="008341D2">
          <w:rPr>
            <w:rStyle w:val="Hyperlink"/>
            <w:noProof/>
            <w:rtl/>
            <w:lang w:bidi="fa-IR"/>
          </w:rPr>
          <w:t xml:space="preserve"> </w:t>
        </w:r>
        <w:r w:rsidR="00214D4B" w:rsidRPr="008341D2">
          <w:rPr>
            <w:rStyle w:val="Hyperlink"/>
            <w:rFonts w:hint="eastAsia"/>
            <w:noProof/>
            <w:rtl/>
            <w:lang w:bidi="fa-IR"/>
          </w:rPr>
          <w:t>جمل</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245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1" w:history="1">
        <w:r w:rsidR="00214D4B" w:rsidRPr="008341D2">
          <w:rPr>
            <w:rStyle w:val="Hyperlink"/>
            <w:noProof/>
            <w:rtl/>
            <w:lang w:bidi="fa-IR"/>
          </w:rPr>
          <w:t xml:space="preserve">4- </w:t>
        </w:r>
        <w:r w:rsidR="00214D4B" w:rsidRPr="008341D2">
          <w:rPr>
            <w:rStyle w:val="Hyperlink"/>
            <w:rFonts w:hint="eastAsia"/>
            <w:noProof/>
            <w:rtl/>
            <w:lang w:bidi="fa-IR"/>
          </w:rPr>
          <w:t>تعداد</w:t>
        </w:r>
        <w:r w:rsidR="00214D4B" w:rsidRPr="008341D2">
          <w:rPr>
            <w:rStyle w:val="Hyperlink"/>
            <w:noProof/>
            <w:rtl/>
            <w:lang w:bidi="fa-IR"/>
          </w:rPr>
          <w:t xml:space="preserve"> </w:t>
        </w:r>
        <w:r w:rsidR="00214D4B" w:rsidRPr="008341D2">
          <w:rPr>
            <w:rStyle w:val="Hyperlink"/>
            <w:rFonts w:hint="eastAsia"/>
            <w:noProof/>
            <w:rtl/>
            <w:lang w:bidi="fa-IR"/>
          </w:rPr>
          <w:t>کشته</w:t>
        </w:r>
        <w:r w:rsidR="00214D4B" w:rsidRPr="008341D2">
          <w:rPr>
            <w:rStyle w:val="Hyperlink"/>
            <w:noProof/>
            <w:rtl/>
            <w:lang w:bidi="fa-IR"/>
          </w:rPr>
          <w:t xml:space="preserve"> </w:t>
        </w:r>
        <w:r w:rsidR="00214D4B" w:rsidRPr="008341D2">
          <w:rPr>
            <w:rStyle w:val="Hyperlink"/>
            <w:rFonts w:hint="eastAsia"/>
            <w:noProof/>
            <w:rtl/>
            <w:lang w:bidi="fa-IR"/>
          </w:rPr>
          <w:t>شدگان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249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2" w:history="1">
        <w:r w:rsidR="00214D4B" w:rsidRPr="008341D2">
          <w:rPr>
            <w:rStyle w:val="Hyperlink"/>
            <w:noProof/>
            <w:rtl/>
            <w:lang w:bidi="fa-IR"/>
          </w:rPr>
          <w:t xml:space="preserve">5- </w:t>
        </w:r>
        <w:r w:rsidR="00214D4B" w:rsidRPr="008341D2">
          <w:rPr>
            <w:rStyle w:val="Hyperlink"/>
            <w:rFonts w:hint="eastAsia"/>
            <w:noProof/>
            <w:rtl/>
            <w:lang w:bidi="fa-IR"/>
          </w:rPr>
          <w:t>آ</w:t>
        </w:r>
        <w:r w:rsidR="00214D4B" w:rsidRPr="008341D2">
          <w:rPr>
            <w:rStyle w:val="Hyperlink"/>
            <w:rFonts w:hint="cs"/>
            <w:noProof/>
            <w:rtl/>
            <w:lang w:bidi="fa-IR"/>
          </w:rPr>
          <w:t>ی</w:t>
        </w:r>
        <w:r w:rsidR="00214D4B" w:rsidRPr="008341D2">
          <w:rPr>
            <w:rStyle w:val="Hyperlink"/>
            <w:rFonts w:hint="eastAsia"/>
            <w:noProof/>
            <w:rtl/>
            <w:lang w:bidi="fa-IR"/>
          </w:rPr>
          <w:t>ا</w:t>
        </w:r>
        <w:r w:rsidR="00214D4B" w:rsidRPr="008341D2">
          <w:rPr>
            <w:rStyle w:val="Hyperlink"/>
            <w:noProof/>
            <w:rtl/>
            <w:lang w:bidi="fa-IR"/>
          </w:rPr>
          <w:t xml:space="preserve"> </w:t>
        </w:r>
        <w:r w:rsidR="00214D4B" w:rsidRPr="008341D2">
          <w:rPr>
            <w:rStyle w:val="Hyperlink"/>
            <w:rFonts w:hint="eastAsia"/>
            <w:noProof/>
            <w:rtl/>
            <w:lang w:bidi="fa-IR"/>
          </w:rPr>
          <w:t>صحت</w:t>
        </w:r>
        <w:r w:rsidR="00214D4B" w:rsidRPr="008341D2">
          <w:rPr>
            <w:rStyle w:val="Hyperlink"/>
            <w:noProof/>
            <w:rtl/>
            <w:lang w:bidi="fa-IR"/>
          </w:rPr>
          <w:t xml:space="preserve"> </w:t>
        </w:r>
        <w:r w:rsidR="00214D4B" w:rsidRPr="008341D2">
          <w:rPr>
            <w:rStyle w:val="Hyperlink"/>
            <w:rFonts w:hint="eastAsia"/>
            <w:noProof/>
            <w:rtl/>
            <w:lang w:bidi="fa-IR"/>
          </w:rPr>
          <w:t>دارد</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عب</w:t>
        </w:r>
        <w:r w:rsidR="00214D4B" w:rsidRPr="008341D2">
          <w:rPr>
            <w:rStyle w:val="Hyperlink"/>
            <w:rFonts w:hint="cs"/>
            <w:noProof/>
            <w:rtl/>
            <w:lang w:bidi="fa-IR"/>
          </w:rPr>
          <w:t>ی</w:t>
        </w:r>
        <w:r w:rsidR="00214D4B" w:rsidRPr="008341D2">
          <w:rPr>
            <w:rStyle w:val="Hyperlink"/>
            <w:rFonts w:hint="eastAsia"/>
            <w:noProof/>
            <w:rtl/>
            <w:lang w:bidi="fa-IR"/>
          </w:rPr>
          <w:t>دالله</w:t>
        </w:r>
        <w:r w:rsidR="00214D4B" w:rsidRPr="008341D2">
          <w:rPr>
            <w:rStyle w:val="Hyperlink"/>
            <w:noProof/>
            <w:rtl/>
            <w:lang w:bidi="fa-IR"/>
          </w:rPr>
          <w:t xml:space="preserve"> </w:t>
        </w:r>
        <w:r w:rsidR="00214D4B" w:rsidRPr="008341D2">
          <w:rPr>
            <w:rStyle w:val="Hyperlink"/>
            <w:rFonts w:hint="eastAsia"/>
            <w:noProof/>
            <w:rtl/>
            <w:lang w:bidi="fa-IR"/>
          </w:rPr>
          <w:t>توسط</w:t>
        </w:r>
        <w:r w:rsidR="00214D4B" w:rsidRPr="008341D2">
          <w:rPr>
            <w:rStyle w:val="Hyperlink"/>
            <w:noProof/>
            <w:rtl/>
            <w:lang w:bidi="fa-IR"/>
          </w:rPr>
          <w:t xml:space="preserve"> </w:t>
        </w:r>
        <w:r w:rsidR="00214D4B" w:rsidRPr="008341D2">
          <w:rPr>
            <w:rStyle w:val="Hyperlink"/>
            <w:rFonts w:hint="eastAsia"/>
            <w:noProof/>
            <w:rtl/>
            <w:lang w:bidi="fa-IR"/>
          </w:rPr>
          <w:t>مروان</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حکم</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قتل</w:t>
        </w:r>
        <w:r w:rsidR="00214D4B" w:rsidRPr="008341D2">
          <w:rPr>
            <w:rStyle w:val="Hyperlink"/>
            <w:noProof/>
            <w:rtl/>
            <w:lang w:bidi="fa-IR"/>
          </w:rPr>
          <w:t xml:space="preserve"> </w:t>
        </w:r>
        <w:r w:rsidR="00214D4B" w:rsidRPr="008341D2">
          <w:rPr>
            <w:rStyle w:val="Hyperlink"/>
            <w:rFonts w:hint="eastAsia"/>
            <w:noProof/>
            <w:rtl/>
            <w:lang w:bidi="fa-IR"/>
          </w:rPr>
          <w:t>رس</w:t>
        </w:r>
        <w:r w:rsidR="00214D4B" w:rsidRPr="008341D2">
          <w:rPr>
            <w:rStyle w:val="Hyperlink"/>
            <w:rFonts w:hint="cs"/>
            <w:noProof/>
            <w:rtl/>
            <w:lang w:bidi="fa-IR"/>
          </w:rPr>
          <w:t>ی</w:t>
        </w:r>
        <w:r w:rsidR="00214D4B" w:rsidRPr="008341D2">
          <w:rPr>
            <w:rStyle w:val="Hyperlink"/>
            <w:rFonts w:hint="eastAsia"/>
            <w:noProof/>
            <w:rtl/>
            <w:lang w:bidi="fa-IR"/>
          </w:rPr>
          <w:t>ده</w:t>
        </w:r>
        <w:r w:rsidR="00214D4B" w:rsidRPr="008341D2">
          <w:rPr>
            <w:rStyle w:val="Hyperlink"/>
            <w:noProof/>
            <w:rtl/>
            <w:lang w:bidi="fa-IR"/>
          </w:rPr>
          <w:t xml:space="preserve"> </w:t>
        </w:r>
        <w:r w:rsidR="00214D4B" w:rsidRPr="008341D2">
          <w:rPr>
            <w:rStyle w:val="Hyperlink"/>
            <w:rFonts w:hint="eastAsia"/>
            <w:noProof/>
            <w:rtl/>
            <w:lang w:bidi="fa-IR"/>
          </w:rPr>
          <w:t>است؟</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252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3" w:history="1">
        <w:r w:rsidR="00214D4B" w:rsidRPr="008341D2">
          <w:rPr>
            <w:rStyle w:val="Hyperlink"/>
            <w:noProof/>
            <w:rtl/>
            <w:lang w:bidi="fa-IR"/>
          </w:rPr>
          <w:t xml:space="preserve">6- </w:t>
        </w:r>
        <w:r w:rsidR="00214D4B" w:rsidRPr="008341D2">
          <w:rPr>
            <w:rStyle w:val="Hyperlink"/>
            <w:rFonts w:hint="eastAsia"/>
            <w:noProof/>
            <w:rtl/>
            <w:lang w:bidi="fa-IR"/>
          </w:rPr>
          <w:t>ندا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ام</w:t>
        </w:r>
        <w:r w:rsidR="00214D4B" w:rsidRPr="008341D2">
          <w:rPr>
            <w:rStyle w:val="Hyperlink"/>
            <w:rFonts w:hint="cs"/>
            <w:noProof/>
            <w:rtl/>
            <w:lang w:bidi="fa-IR"/>
          </w:rPr>
          <w:t>ی</w:t>
        </w:r>
        <w:r w:rsidR="00214D4B" w:rsidRPr="008341D2">
          <w:rPr>
            <w:rStyle w:val="Hyperlink"/>
            <w:rFonts w:hint="eastAsia"/>
            <w:noProof/>
            <w:rtl/>
            <w:lang w:bidi="fa-IR"/>
          </w:rPr>
          <w:t>رالمؤمن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بعد</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جنگ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253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4" w:history="1">
        <w:r w:rsidR="00214D4B" w:rsidRPr="008341D2">
          <w:rPr>
            <w:rStyle w:val="Hyperlink"/>
            <w:noProof/>
            <w:rtl/>
            <w:lang w:bidi="fa-IR"/>
          </w:rPr>
          <w:t xml:space="preserve">7- </w:t>
        </w:r>
        <w:r w:rsidR="00214D4B" w:rsidRPr="008341D2">
          <w:rPr>
            <w:rStyle w:val="Hyperlink"/>
            <w:rFonts w:hint="eastAsia"/>
            <w:noProof/>
            <w:rtl/>
            <w:lang w:bidi="fa-IR"/>
          </w:rPr>
          <w:t>بازد</w:t>
        </w:r>
        <w:r w:rsidR="00214D4B" w:rsidRPr="008341D2">
          <w:rPr>
            <w:rStyle w:val="Hyperlink"/>
            <w:rFonts w:hint="cs"/>
            <w:noProof/>
            <w:rtl/>
            <w:lang w:bidi="fa-IR"/>
          </w:rPr>
          <w:t>ی</w:t>
        </w:r>
        <w:r w:rsidR="00214D4B" w:rsidRPr="008341D2">
          <w:rPr>
            <w:rStyle w:val="Hyperlink"/>
            <w:rFonts w:hint="eastAsia"/>
            <w:noProof/>
            <w:rtl/>
            <w:lang w:bidi="fa-IR"/>
          </w:rPr>
          <w:t>د</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کشتگان</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ترحم</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آنان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254</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5" w:history="1">
        <w:r w:rsidR="00214D4B" w:rsidRPr="008341D2">
          <w:rPr>
            <w:rStyle w:val="Hyperlink"/>
            <w:noProof/>
            <w:rtl/>
            <w:lang w:bidi="fa-IR"/>
          </w:rPr>
          <w:t xml:space="preserve">8- </w:t>
        </w:r>
        <w:r w:rsidR="00214D4B" w:rsidRPr="008341D2">
          <w:rPr>
            <w:rStyle w:val="Hyperlink"/>
            <w:rFonts w:hint="eastAsia"/>
            <w:noProof/>
            <w:rtl/>
            <w:lang w:bidi="fa-IR"/>
          </w:rPr>
          <w:t>ب</w:t>
        </w:r>
        <w:r w:rsidR="00214D4B" w:rsidRPr="008341D2">
          <w:rPr>
            <w:rStyle w:val="Hyperlink"/>
            <w:rFonts w:hint="cs"/>
            <w:noProof/>
            <w:rtl/>
            <w:lang w:bidi="fa-IR"/>
          </w:rPr>
          <w:t>ی</w:t>
        </w:r>
        <w:r w:rsidR="00214D4B" w:rsidRPr="008341D2">
          <w:rPr>
            <w:rStyle w:val="Hyperlink"/>
            <w:rFonts w:hint="eastAsia"/>
            <w:noProof/>
            <w:rtl/>
            <w:lang w:bidi="fa-IR"/>
          </w:rPr>
          <w:t>عت</w:t>
        </w:r>
        <w:r w:rsidR="00214D4B" w:rsidRPr="008341D2">
          <w:rPr>
            <w:rStyle w:val="Hyperlink"/>
            <w:noProof/>
            <w:rtl/>
            <w:lang w:bidi="fa-IR"/>
          </w:rPr>
          <w:t xml:space="preserve"> </w:t>
        </w:r>
        <w:r w:rsidR="00214D4B" w:rsidRPr="008341D2">
          <w:rPr>
            <w:rStyle w:val="Hyperlink"/>
            <w:rFonts w:hint="eastAsia"/>
            <w:noProof/>
            <w:rtl/>
            <w:lang w:bidi="fa-IR"/>
          </w:rPr>
          <w:t>مردم</w:t>
        </w:r>
        <w:r w:rsidR="00214D4B" w:rsidRPr="008341D2">
          <w:rPr>
            <w:rStyle w:val="Hyperlink"/>
            <w:noProof/>
            <w:rtl/>
            <w:lang w:bidi="fa-IR"/>
          </w:rPr>
          <w:t xml:space="preserve"> </w:t>
        </w:r>
        <w:r w:rsidR="00214D4B" w:rsidRPr="008341D2">
          <w:rPr>
            <w:rStyle w:val="Hyperlink"/>
            <w:rFonts w:hint="eastAsia"/>
            <w:noProof/>
            <w:rtl/>
            <w:lang w:bidi="fa-IR"/>
          </w:rPr>
          <w:t>بصره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255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6" w:history="1">
        <w:r w:rsidR="00214D4B" w:rsidRPr="008341D2">
          <w:rPr>
            <w:rStyle w:val="Hyperlink"/>
            <w:noProof/>
            <w:rtl/>
            <w:lang w:bidi="fa-IR"/>
          </w:rPr>
          <w:t xml:space="preserve">9- </w:t>
        </w:r>
        <w:r w:rsidR="00214D4B" w:rsidRPr="008341D2">
          <w:rPr>
            <w:rStyle w:val="Hyperlink"/>
            <w:rFonts w:hint="eastAsia"/>
            <w:noProof/>
            <w:rtl/>
            <w:lang w:bidi="fa-IR"/>
          </w:rPr>
          <w:t>حد</w:t>
        </w:r>
        <w:r w:rsidR="00214D4B" w:rsidRPr="008341D2">
          <w:rPr>
            <w:rStyle w:val="Hyperlink"/>
            <w:rFonts w:hint="cs"/>
            <w:noProof/>
            <w:rtl/>
            <w:lang w:bidi="fa-IR"/>
          </w:rPr>
          <w:t>ی</w:t>
        </w:r>
        <w:r w:rsidR="00214D4B" w:rsidRPr="008341D2">
          <w:rPr>
            <w:rStyle w:val="Hyperlink"/>
            <w:rFonts w:hint="eastAsia"/>
            <w:noProof/>
            <w:rtl/>
            <w:lang w:bidi="fa-IR"/>
          </w:rPr>
          <w:t>ث</w:t>
        </w:r>
        <w:r w:rsidR="00214D4B" w:rsidRPr="008341D2">
          <w:rPr>
            <w:rStyle w:val="Hyperlink"/>
            <w:noProof/>
            <w:rtl/>
            <w:lang w:bidi="fa-IR"/>
          </w:rPr>
          <w:t xml:space="preserve"> </w:t>
        </w:r>
        <w:r w:rsidR="00214D4B" w:rsidRPr="008341D2">
          <w:rPr>
            <w:rStyle w:val="Hyperlink"/>
            <w:rFonts w:hint="eastAsia"/>
            <w:noProof/>
            <w:rtl/>
            <w:lang w:bidi="fa-IR"/>
          </w:rPr>
          <w:t>اب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بکر</w:t>
        </w:r>
        <w:r w:rsidR="00214D4B" w:rsidRPr="008341D2">
          <w:rPr>
            <w:rStyle w:val="Hyperlink"/>
            <w:rFonts w:cs="B Badr" w:hint="eastAsia"/>
            <w:noProof/>
            <w:rtl/>
            <w:lang w:bidi="fa-IR"/>
          </w:rPr>
          <w:t>ة</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رسول</w:t>
        </w:r>
        <w:r w:rsidR="00214D4B" w:rsidRPr="008341D2">
          <w:rPr>
            <w:rStyle w:val="Hyperlink"/>
            <w:noProof/>
            <w:rtl/>
            <w:lang w:bidi="fa-IR"/>
          </w:rPr>
          <w:t xml:space="preserve"> </w:t>
        </w:r>
        <w:r w:rsidR="00214D4B" w:rsidRPr="008341D2">
          <w:rPr>
            <w:rStyle w:val="Hyperlink"/>
            <w:rFonts w:hint="eastAsia"/>
            <w:noProof/>
            <w:rtl/>
            <w:lang w:bidi="fa-IR"/>
          </w:rPr>
          <w:t>خدا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256</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7" w:history="1">
        <w:r w:rsidR="00214D4B" w:rsidRPr="008341D2">
          <w:rPr>
            <w:rStyle w:val="Hyperlink"/>
            <w:noProof/>
            <w:rtl/>
            <w:lang w:bidi="fa-IR"/>
          </w:rPr>
          <w:t xml:space="preserve">10- </w:t>
        </w:r>
        <w:r w:rsidR="00214D4B" w:rsidRPr="008341D2">
          <w:rPr>
            <w:rStyle w:val="Hyperlink"/>
            <w:rFonts w:hint="eastAsia"/>
            <w:noProof/>
            <w:rtl/>
            <w:lang w:bidi="fa-IR"/>
          </w:rPr>
          <w:t>تار</w:t>
        </w:r>
        <w:r w:rsidR="00214D4B" w:rsidRPr="008341D2">
          <w:rPr>
            <w:rStyle w:val="Hyperlink"/>
            <w:rFonts w:hint="cs"/>
            <w:noProof/>
            <w:rtl/>
            <w:lang w:bidi="fa-IR"/>
          </w:rPr>
          <w:t>ی</w:t>
        </w:r>
        <w:r w:rsidR="00214D4B" w:rsidRPr="008341D2">
          <w:rPr>
            <w:rStyle w:val="Hyperlink"/>
            <w:rFonts w:hint="eastAsia"/>
            <w:noProof/>
            <w:rtl/>
            <w:lang w:bidi="fa-IR"/>
          </w:rPr>
          <w:t>خ</w:t>
        </w:r>
        <w:r w:rsidR="00214D4B" w:rsidRPr="008341D2">
          <w:rPr>
            <w:rStyle w:val="Hyperlink"/>
            <w:noProof/>
            <w:rtl/>
            <w:lang w:bidi="fa-IR"/>
          </w:rPr>
          <w:t xml:space="preserve"> </w:t>
        </w:r>
        <w:r w:rsidR="00214D4B" w:rsidRPr="008341D2">
          <w:rPr>
            <w:rStyle w:val="Hyperlink"/>
            <w:rFonts w:hint="eastAsia"/>
            <w:noProof/>
            <w:rtl/>
            <w:lang w:bidi="fa-IR"/>
          </w:rPr>
          <w:t>نبرد</w:t>
        </w:r>
        <w:r w:rsidR="00214D4B" w:rsidRPr="008341D2">
          <w:rPr>
            <w:rStyle w:val="Hyperlink"/>
            <w:noProof/>
            <w:rtl/>
            <w:lang w:bidi="fa-IR"/>
          </w:rPr>
          <w:t xml:space="preserve"> </w:t>
        </w:r>
        <w:r w:rsidR="00214D4B" w:rsidRPr="008341D2">
          <w:rPr>
            <w:rStyle w:val="Hyperlink"/>
            <w:rFonts w:hint="eastAsia"/>
            <w:noProof/>
            <w:rtl/>
            <w:lang w:bidi="fa-IR"/>
          </w:rPr>
          <w:t>جمل</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258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8" w:history="1">
        <w:r w:rsidR="00214D4B" w:rsidRPr="008341D2">
          <w:rPr>
            <w:rStyle w:val="Hyperlink"/>
            <w:noProof/>
            <w:rtl/>
            <w:lang w:bidi="fa-IR"/>
          </w:rPr>
          <w:t xml:space="preserve">11- </w:t>
        </w:r>
        <w:r w:rsidR="00214D4B" w:rsidRPr="008341D2">
          <w:rPr>
            <w:rStyle w:val="Hyperlink"/>
            <w:rFonts w:hint="eastAsia"/>
            <w:noProof/>
            <w:rtl/>
            <w:lang w:bidi="fa-IR"/>
          </w:rPr>
          <w:t>آ</w:t>
        </w:r>
        <w:r w:rsidR="00214D4B" w:rsidRPr="008341D2">
          <w:rPr>
            <w:rStyle w:val="Hyperlink"/>
            <w:rFonts w:hint="cs"/>
            <w:noProof/>
            <w:rtl/>
            <w:lang w:bidi="fa-IR"/>
          </w:rPr>
          <w:t>ی</w:t>
        </w:r>
        <w:r w:rsidR="00214D4B" w:rsidRPr="008341D2">
          <w:rPr>
            <w:rStyle w:val="Hyperlink"/>
            <w:rFonts w:hint="eastAsia"/>
            <w:noProof/>
            <w:rtl/>
            <w:lang w:bidi="fa-IR"/>
          </w:rPr>
          <w:t>ا</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حال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ا</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زنان</w:t>
        </w:r>
        <w:r w:rsidR="00214D4B" w:rsidRPr="008341D2">
          <w:rPr>
            <w:rStyle w:val="Hyperlink"/>
            <w:noProof/>
            <w:rtl/>
            <w:lang w:bidi="fa-IR"/>
          </w:rPr>
          <w:t xml:space="preserve"> </w:t>
        </w:r>
        <w:r w:rsidR="00214D4B" w:rsidRPr="008341D2">
          <w:rPr>
            <w:rStyle w:val="Hyperlink"/>
            <w:rFonts w:hint="eastAsia"/>
            <w:noProof/>
            <w:rtl/>
            <w:lang w:bidi="fa-IR"/>
          </w:rPr>
          <w:t>مسلمان</w:t>
        </w:r>
        <w:r w:rsidR="00214D4B" w:rsidRPr="008341D2">
          <w:rPr>
            <w:rStyle w:val="Hyperlink"/>
            <w:noProof/>
            <w:rtl/>
            <w:lang w:bidi="fa-IR"/>
          </w:rPr>
          <w:t xml:space="preserve"> </w:t>
        </w:r>
        <w:r w:rsidR="00214D4B" w:rsidRPr="008341D2">
          <w:rPr>
            <w:rStyle w:val="Hyperlink"/>
            <w:rFonts w:hint="eastAsia"/>
            <w:noProof/>
            <w:rtl/>
            <w:lang w:bidi="fa-IR"/>
          </w:rPr>
          <w:t>هستند</w:t>
        </w:r>
        <w:r w:rsidR="00214D4B" w:rsidRPr="008341D2">
          <w:rPr>
            <w:rStyle w:val="Hyperlink"/>
            <w:noProof/>
            <w:rtl/>
            <w:lang w:bidi="fa-IR"/>
          </w:rPr>
          <w:t xml:space="preserve"> </w:t>
        </w:r>
        <w:r w:rsidR="00214D4B" w:rsidRPr="008341D2">
          <w:rPr>
            <w:rStyle w:val="Hyperlink"/>
            <w:rFonts w:hint="eastAsia"/>
            <w:noProof/>
            <w:rtl/>
            <w:lang w:bidi="fa-IR"/>
          </w:rPr>
          <w:t>دست</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سر</w:t>
        </w:r>
        <w:r w:rsidR="00214D4B" w:rsidRPr="008341D2">
          <w:rPr>
            <w:rStyle w:val="Hyperlink"/>
            <w:noProof/>
            <w:rtl/>
            <w:lang w:bidi="fa-IR"/>
          </w:rPr>
          <w:t xml:space="preserve"> </w:t>
        </w:r>
        <w:r w:rsidR="00214D4B" w:rsidRPr="008341D2">
          <w:rPr>
            <w:rStyle w:val="Hyperlink"/>
            <w:rFonts w:hint="eastAsia"/>
            <w:noProof/>
            <w:rtl/>
            <w:lang w:bidi="fa-IR"/>
          </w:rPr>
          <w:t>آنان</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ندار</w:t>
        </w:r>
        <w:r w:rsidR="00214D4B" w:rsidRPr="008341D2">
          <w:rPr>
            <w:rStyle w:val="Hyperlink"/>
            <w:rFonts w:hint="cs"/>
            <w:noProof/>
            <w:rtl/>
            <w:lang w:bidi="fa-IR"/>
          </w:rPr>
          <w:t>ی</w:t>
        </w:r>
        <w:r w:rsidR="00214D4B" w:rsidRPr="008341D2">
          <w:rPr>
            <w:rStyle w:val="Hyperlink"/>
            <w:rFonts w:hint="eastAsia"/>
            <w:noProof/>
            <w:rtl/>
            <w:lang w:bidi="fa-IR"/>
          </w:rPr>
          <w:t>م؟</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259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29" w:history="1">
        <w:r w:rsidR="00214D4B" w:rsidRPr="008341D2">
          <w:rPr>
            <w:rStyle w:val="Hyperlink"/>
            <w:noProof/>
            <w:rtl/>
            <w:lang w:bidi="fa-IR"/>
          </w:rPr>
          <w:t xml:space="preserve">12- </w:t>
        </w:r>
        <w:r w:rsidR="00214D4B" w:rsidRPr="008341D2">
          <w:rPr>
            <w:rStyle w:val="Hyperlink"/>
            <w:rFonts w:hint="eastAsia"/>
            <w:noProof/>
            <w:rtl/>
            <w:lang w:bidi="fa-IR"/>
          </w:rPr>
          <w:t>عذر</w:t>
        </w:r>
        <w:r w:rsidR="00214D4B" w:rsidRPr="008341D2">
          <w:rPr>
            <w:rStyle w:val="Hyperlink"/>
            <w:noProof/>
            <w:rtl/>
            <w:lang w:bidi="fa-IR"/>
          </w:rPr>
          <w:t xml:space="preserve"> </w:t>
        </w:r>
        <w:r w:rsidR="00214D4B" w:rsidRPr="008341D2">
          <w:rPr>
            <w:rStyle w:val="Hyperlink"/>
            <w:rFonts w:hint="eastAsia"/>
            <w:noProof/>
            <w:rtl/>
            <w:lang w:bidi="fa-IR"/>
          </w:rPr>
          <w:t>خواه</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ابوبکر</w:t>
        </w:r>
        <w:r w:rsidR="00214D4B" w:rsidRPr="008341D2">
          <w:rPr>
            <w:rStyle w:val="Hyperlink"/>
            <w:rFonts w:cs="B Badr" w:hint="eastAsia"/>
            <w:noProof/>
            <w:rtl/>
            <w:lang w:bidi="fa-IR"/>
          </w:rPr>
          <w:t>ة</w:t>
        </w:r>
        <w:r w:rsidR="00214D4B" w:rsidRPr="008341D2">
          <w:rPr>
            <w:rStyle w:val="Hyperlink"/>
            <w:noProof/>
            <w:rtl/>
            <w:lang w:bidi="fa-IR"/>
          </w:rPr>
          <w:t xml:space="preserve"> </w:t>
        </w:r>
        <w:r w:rsidR="00214D4B" w:rsidRPr="008341D2">
          <w:rPr>
            <w:rStyle w:val="Hyperlink"/>
            <w:rFonts w:hint="eastAsia"/>
            <w:noProof/>
            <w:rtl/>
            <w:lang w:bidi="fa-IR"/>
          </w:rPr>
          <w:t>ثقف</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قبول</w:t>
        </w:r>
        <w:r w:rsidR="00214D4B" w:rsidRPr="008341D2">
          <w:rPr>
            <w:rStyle w:val="Hyperlink"/>
            <w:noProof/>
            <w:rtl/>
            <w:lang w:bidi="fa-IR"/>
          </w:rPr>
          <w:t xml:space="preserve"> </w:t>
        </w:r>
        <w:r w:rsidR="00214D4B" w:rsidRPr="008341D2">
          <w:rPr>
            <w:rStyle w:val="Hyperlink"/>
            <w:rFonts w:hint="eastAsia"/>
            <w:noProof/>
            <w:rtl/>
            <w:lang w:bidi="fa-IR"/>
          </w:rPr>
          <w:t>امارت</w:t>
        </w:r>
        <w:r w:rsidR="00214D4B" w:rsidRPr="008341D2">
          <w:rPr>
            <w:rStyle w:val="Hyperlink"/>
            <w:noProof/>
            <w:rtl/>
            <w:lang w:bidi="fa-IR"/>
          </w:rPr>
          <w:t xml:space="preserve"> </w:t>
        </w:r>
        <w:r w:rsidR="00214D4B" w:rsidRPr="008341D2">
          <w:rPr>
            <w:rStyle w:val="Hyperlink"/>
            <w:rFonts w:hint="eastAsia"/>
            <w:noProof/>
            <w:rtl/>
            <w:lang w:bidi="fa-IR"/>
          </w:rPr>
          <w:t>بصره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301801029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260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0" w:history="1">
        <w:r w:rsidR="00214D4B" w:rsidRPr="008341D2">
          <w:rPr>
            <w:rStyle w:val="Hyperlink"/>
            <w:noProof/>
            <w:rtl/>
            <w:lang w:bidi="fa-IR"/>
          </w:rPr>
          <w:t xml:space="preserve">13- </w:t>
        </w:r>
        <w:r w:rsidR="00214D4B" w:rsidRPr="008341D2">
          <w:rPr>
            <w:rStyle w:val="Hyperlink"/>
            <w:rFonts w:hint="eastAsia"/>
            <w:noProof/>
            <w:rtl/>
            <w:lang w:bidi="fa-IR"/>
          </w:rPr>
          <w:t>موضع</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طالب</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مقابل</w:t>
        </w:r>
        <w:r w:rsidR="00214D4B" w:rsidRPr="008341D2">
          <w:rPr>
            <w:rStyle w:val="Hyperlink"/>
            <w:noProof/>
            <w:rtl/>
            <w:lang w:bidi="fa-IR"/>
          </w:rPr>
          <w:t xml:space="preserve"> </w:t>
        </w:r>
        <w:r w:rsidR="00214D4B" w:rsidRPr="008341D2">
          <w:rPr>
            <w:rStyle w:val="Hyperlink"/>
            <w:rFonts w:hint="eastAsia"/>
            <w:noProof/>
            <w:rtl/>
            <w:lang w:bidi="fa-IR"/>
          </w:rPr>
          <w:t>کسان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sidRPr="008341D2">
          <w:rPr>
            <w:rStyle w:val="Hyperlink"/>
            <w:noProof/>
            <w:rtl/>
            <w:lang w:bidi="fa-IR"/>
          </w:rPr>
          <w:t xml:space="preserve"> </w:t>
        </w:r>
        <w:r w:rsidR="00214D4B" w:rsidRPr="008341D2">
          <w:rPr>
            <w:rStyle w:val="Hyperlink"/>
            <w:rFonts w:hint="eastAsia"/>
            <w:noProof/>
            <w:rtl/>
            <w:lang w:bidi="fa-IR"/>
          </w:rPr>
          <w:t>ناسزا</w:t>
        </w:r>
        <w:r w:rsidR="00214D4B" w:rsidRPr="008341D2">
          <w:rPr>
            <w:rStyle w:val="Hyperlink"/>
            <w:noProof/>
            <w:rtl/>
            <w:lang w:bidi="fa-IR"/>
          </w:rPr>
          <w:t xml:space="preserve"> </w:t>
        </w:r>
        <w:r w:rsidR="00214D4B" w:rsidRPr="008341D2">
          <w:rPr>
            <w:rStyle w:val="Hyperlink"/>
            <w:rFonts w:hint="eastAsia"/>
            <w:noProof/>
            <w:rtl/>
            <w:lang w:bidi="fa-IR"/>
          </w:rPr>
          <w:t>گفته</w:t>
        </w:r>
        <w:r w:rsidR="00214D4B" w:rsidRPr="008341D2">
          <w:rPr>
            <w:rStyle w:val="Hyperlink"/>
            <w:noProof/>
            <w:rtl/>
            <w:lang w:bidi="fa-IR"/>
          </w:rPr>
          <w:t xml:space="preserve"> </w:t>
        </w:r>
        <w:r w:rsidR="00214D4B" w:rsidRPr="008341D2">
          <w:rPr>
            <w:rStyle w:val="Hyperlink"/>
            <w:rFonts w:hint="eastAsia"/>
            <w:noProof/>
            <w:rtl/>
            <w:lang w:bidi="fa-IR"/>
          </w:rPr>
          <w:t>بودند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260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1" w:history="1">
        <w:r w:rsidR="00214D4B" w:rsidRPr="008341D2">
          <w:rPr>
            <w:rStyle w:val="Hyperlink"/>
            <w:noProof/>
            <w:rtl/>
            <w:lang w:bidi="fa-IR"/>
          </w:rPr>
          <w:t xml:space="preserve">14- </w:t>
        </w:r>
        <w:r w:rsidR="00214D4B" w:rsidRPr="008341D2">
          <w:rPr>
            <w:rStyle w:val="Hyperlink"/>
            <w:rFonts w:hint="eastAsia"/>
            <w:noProof/>
            <w:rtl/>
            <w:lang w:bidi="fa-IR"/>
          </w:rPr>
          <w:t>دفاع</w:t>
        </w:r>
        <w:r w:rsidR="00214D4B" w:rsidRPr="008341D2">
          <w:rPr>
            <w:rStyle w:val="Hyperlink"/>
            <w:noProof/>
            <w:rtl/>
            <w:lang w:bidi="fa-IR"/>
          </w:rPr>
          <w:t xml:space="preserve"> </w:t>
        </w:r>
        <w:r w:rsidR="00214D4B" w:rsidRPr="008341D2">
          <w:rPr>
            <w:rStyle w:val="Hyperlink"/>
            <w:rFonts w:hint="eastAsia"/>
            <w:noProof/>
            <w:rtl/>
            <w:lang w:bidi="fa-IR"/>
          </w:rPr>
          <w:t>عمار</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cs"/>
            <w:noProof/>
            <w:rtl/>
            <w:lang w:bidi="fa-IR"/>
          </w:rPr>
          <w:t>ی</w:t>
        </w:r>
        <w:r w:rsidR="00214D4B" w:rsidRPr="008341D2">
          <w:rPr>
            <w:rStyle w:val="Hyperlink"/>
            <w:rFonts w:hint="eastAsia"/>
            <w:noProof/>
            <w:rtl/>
            <w:lang w:bidi="fa-IR"/>
          </w:rPr>
          <w:t>اسر</w:t>
        </w:r>
        <w:r w:rsidR="00214D4B" w:rsidRPr="008341D2">
          <w:rPr>
            <w:rStyle w:val="Hyperlink"/>
            <w:noProof/>
            <w:rtl/>
            <w:lang w:bidi="fa-IR"/>
          </w:rPr>
          <w:t xml:space="preserve"> </w:t>
        </w:r>
        <w:r w:rsidR="00214D4B" w:rsidRPr="008341D2">
          <w:rPr>
            <w:rStyle w:val="Hyperlink"/>
            <w:rFonts w:hint="eastAsia"/>
            <w:noProof/>
            <w:rtl/>
            <w:lang w:bidi="fa-IR"/>
          </w:rPr>
          <w:t>از‌ام</w:t>
        </w:r>
        <w:r w:rsidR="00214D4B" w:rsidRPr="008341D2">
          <w:rPr>
            <w:rStyle w:val="Hyperlink"/>
            <w:noProof/>
            <w:rtl/>
            <w:lang w:bidi="fa-IR"/>
          </w:rPr>
          <w:t xml:space="preserve"> </w:t>
        </w:r>
        <w:r w:rsidR="00214D4B" w:rsidRPr="008341D2">
          <w:rPr>
            <w:rStyle w:val="Hyperlink"/>
            <w:rFonts w:hint="eastAsia"/>
            <w:noProof/>
            <w:rtl/>
            <w:lang w:bidi="fa-IR"/>
          </w:rPr>
          <w:t>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261</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1032" w:history="1">
        <w:r w:rsidR="00214D4B" w:rsidRPr="008341D2">
          <w:rPr>
            <w:rStyle w:val="Hyperlink"/>
            <w:rFonts w:hint="eastAsia"/>
            <w:noProof/>
            <w:rtl/>
            <w:lang w:bidi="fa-IR"/>
          </w:rPr>
          <w:t>دهم</w:t>
        </w:r>
        <w:r w:rsidR="00214D4B" w:rsidRPr="008341D2">
          <w:rPr>
            <w:rStyle w:val="Hyperlink"/>
            <w:noProof/>
            <w:rtl/>
            <w:lang w:bidi="fa-IR"/>
          </w:rPr>
          <w:t xml:space="preserve">: </w:t>
        </w:r>
        <w:r w:rsidR="00214D4B" w:rsidRPr="008341D2">
          <w:rPr>
            <w:rStyle w:val="Hyperlink"/>
            <w:rFonts w:hint="eastAsia"/>
            <w:noProof/>
            <w:rtl/>
            <w:lang w:bidi="fa-IR"/>
          </w:rPr>
          <w:t>ب</w:t>
        </w:r>
        <w:r w:rsidR="00214D4B" w:rsidRPr="008341D2">
          <w:rPr>
            <w:rStyle w:val="Hyperlink"/>
            <w:rFonts w:hint="cs"/>
            <w:noProof/>
            <w:rtl/>
            <w:lang w:bidi="fa-IR"/>
          </w:rPr>
          <w:t>ی</w:t>
        </w:r>
        <w:r w:rsidR="00214D4B" w:rsidRPr="008341D2">
          <w:rPr>
            <w:rStyle w:val="Hyperlink"/>
            <w:rFonts w:hint="eastAsia"/>
            <w:noProof/>
            <w:rtl/>
            <w:lang w:bidi="fa-IR"/>
          </w:rPr>
          <w:t>ن‌ام</w:t>
        </w:r>
        <w:r w:rsidR="00214D4B" w:rsidRPr="008341D2">
          <w:rPr>
            <w:rStyle w:val="Hyperlink"/>
            <w:noProof/>
            <w:rtl/>
            <w:lang w:bidi="fa-IR"/>
          </w:rPr>
          <w:t xml:space="preserve"> </w:t>
        </w:r>
        <w:r w:rsidR="00214D4B" w:rsidRPr="008341D2">
          <w:rPr>
            <w:rStyle w:val="Hyperlink"/>
            <w:rFonts w:hint="eastAsia"/>
            <w:noProof/>
            <w:rtl/>
            <w:lang w:bidi="fa-IR"/>
          </w:rPr>
          <w:t>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ام</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مؤمنان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طالب</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263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3" w:history="1">
        <w:r w:rsidR="00214D4B" w:rsidRPr="008341D2">
          <w:rPr>
            <w:rStyle w:val="Hyperlink"/>
            <w:noProof/>
            <w:rtl/>
            <w:lang w:bidi="fa-IR"/>
          </w:rPr>
          <w:t xml:space="preserve">* </w:t>
        </w:r>
        <w:r w:rsidR="00214D4B" w:rsidRPr="008341D2">
          <w:rPr>
            <w:rStyle w:val="Hyperlink"/>
            <w:rFonts w:hint="eastAsia"/>
            <w:noProof/>
            <w:rtl/>
            <w:lang w:bidi="fa-IR"/>
          </w:rPr>
          <w:t>آ</w:t>
        </w:r>
        <w:r w:rsidR="00214D4B" w:rsidRPr="008341D2">
          <w:rPr>
            <w:rStyle w:val="Hyperlink"/>
            <w:rFonts w:hint="cs"/>
            <w:noProof/>
            <w:rtl/>
            <w:lang w:bidi="fa-IR"/>
          </w:rPr>
          <w:t>ی</w:t>
        </w:r>
        <w:r w:rsidR="00214D4B" w:rsidRPr="008341D2">
          <w:rPr>
            <w:rStyle w:val="Hyperlink"/>
            <w:rFonts w:hint="eastAsia"/>
            <w:noProof/>
            <w:rtl/>
            <w:lang w:bidi="fa-IR"/>
          </w:rPr>
          <w:t>ا‌ام</w:t>
        </w:r>
        <w:r w:rsidR="00214D4B" w:rsidRPr="008341D2">
          <w:rPr>
            <w:rStyle w:val="Hyperlink"/>
            <w:noProof/>
            <w:rtl/>
            <w:lang w:bidi="fa-IR"/>
          </w:rPr>
          <w:t xml:space="preserve"> </w:t>
        </w:r>
        <w:r w:rsidR="00214D4B" w:rsidRPr="008341D2">
          <w:rPr>
            <w:rStyle w:val="Hyperlink"/>
            <w:rFonts w:hint="eastAsia"/>
            <w:noProof/>
            <w:rtl/>
            <w:lang w:bidi="fa-IR"/>
          </w:rPr>
          <w:t>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عنها</w:t>
        </w:r>
        <w:r w:rsidR="00214D4B" w:rsidRPr="008341D2">
          <w:rPr>
            <w:rStyle w:val="Hyperlink"/>
            <w:noProof/>
            <w:rtl/>
            <w:lang w:bidi="fa-IR"/>
          </w:rPr>
          <w:t xml:space="preserve"> </w:t>
        </w:r>
        <w:r w:rsidR="00214D4B" w:rsidRPr="008341D2">
          <w:rPr>
            <w:rStyle w:val="Hyperlink"/>
            <w:rFonts w:hint="eastAsia"/>
            <w:noProof/>
            <w:rtl/>
            <w:lang w:bidi="fa-IR"/>
          </w:rPr>
          <w:t>جنگ</w:t>
        </w:r>
        <w:r w:rsidR="00214D4B" w:rsidRPr="008341D2">
          <w:rPr>
            <w:rStyle w:val="Hyperlink"/>
            <w:rFonts w:hint="cs"/>
            <w:noProof/>
            <w:rtl/>
            <w:lang w:bidi="fa-IR"/>
          </w:rPr>
          <w:t>ی</w:t>
        </w:r>
        <w:r w:rsidR="00214D4B" w:rsidRPr="008341D2">
          <w:rPr>
            <w:rStyle w:val="Hyperlink"/>
            <w:rFonts w:hint="eastAsia"/>
            <w:noProof/>
            <w:rtl/>
            <w:lang w:bidi="fa-IR"/>
          </w:rPr>
          <w:t>دن</w:t>
        </w:r>
        <w:r w:rsidR="00214D4B" w:rsidRPr="008341D2">
          <w:rPr>
            <w:rStyle w:val="Hyperlink"/>
            <w:noProof/>
            <w:rtl/>
            <w:lang w:bidi="fa-IR"/>
          </w:rPr>
          <w:t xml:space="preserve"> </w:t>
        </w:r>
        <w:r w:rsidR="00214D4B" w:rsidRPr="008341D2">
          <w:rPr>
            <w:rStyle w:val="Hyperlink"/>
            <w:rFonts w:hint="eastAsia"/>
            <w:noProof/>
            <w:rtl/>
            <w:lang w:bidi="fa-IR"/>
          </w:rPr>
          <w:t>مسلمانان</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هم</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نبرد</w:t>
        </w:r>
        <w:r w:rsidR="00214D4B" w:rsidRPr="008341D2">
          <w:rPr>
            <w:rStyle w:val="Hyperlink"/>
            <w:noProof/>
            <w:rtl/>
            <w:lang w:bidi="fa-IR"/>
          </w:rPr>
          <w:t xml:space="preserve"> </w:t>
        </w:r>
        <w:r w:rsidR="00214D4B" w:rsidRPr="008341D2">
          <w:rPr>
            <w:rStyle w:val="Hyperlink"/>
            <w:rFonts w:hint="eastAsia"/>
            <w:noProof/>
            <w:rtl/>
            <w:lang w:bidi="fa-IR"/>
          </w:rPr>
          <w:t>جمل</w:t>
        </w:r>
        <w:r w:rsidR="00214D4B" w:rsidRPr="008341D2">
          <w:rPr>
            <w:rStyle w:val="Hyperlink"/>
            <w:noProof/>
            <w:rtl/>
            <w:lang w:bidi="fa-IR"/>
          </w:rPr>
          <w:t xml:space="preserve"> </w:t>
        </w:r>
        <w:r w:rsidR="00214D4B" w:rsidRPr="008341D2">
          <w:rPr>
            <w:rStyle w:val="Hyperlink"/>
            <w:rFonts w:hint="eastAsia"/>
            <w:noProof/>
            <w:rtl/>
            <w:lang w:bidi="fa-IR"/>
          </w:rPr>
          <w:t>را</w:t>
        </w:r>
        <w:r w:rsidR="00214D4B" w:rsidRPr="008341D2">
          <w:rPr>
            <w:rStyle w:val="Hyperlink"/>
            <w:noProof/>
            <w:rtl/>
            <w:lang w:bidi="fa-IR"/>
          </w:rPr>
          <w:t xml:space="preserve"> </w:t>
        </w:r>
        <w:r w:rsidR="00214D4B" w:rsidRPr="008341D2">
          <w:rPr>
            <w:rStyle w:val="Hyperlink"/>
            <w:rFonts w:hint="eastAsia"/>
            <w:noProof/>
            <w:rtl/>
            <w:lang w:bidi="fa-IR"/>
          </w:rPr>
          <w:t>مباح</w:t>
        </w:r>
        <w:r w:rsidR="00214D4B" w:rsidRPr="008341D2">
          <w:rPr>
            <w:rStyle w:val="Hyperlink"/>
            <w:noProof/>
            <w:rtl/>
            <w:lang w:bidi="fa-IR"/>
          </w:rPr>
          <w:t xml:space="preserve"> </w:t>
        </w:r>
        <w:r w:rsidR="00214D4B" w:rsidRPr="008341D2">
          <w:rPr>
            <w:rStyle w:val="Hyperlink"/>
            <w:rFonts w:hint="eastAsia"/>
            <w:noProof/>
            <w:rtl/>
            <w:lang w:bidi="fa-IR"/>
          </w:rPr>
          <w:t>م</w:t>
        </w:r>
        <w:r w:rsidR="00214D4B" w:rsidRPr="008341D2">
          <w:rPr>
            <w:rStyle w:val="Hyperlink"/>
            <w:rFonts w:hint="cs"/>
            <w:noProof/>
            <w:rtl/>
            <w:lang w:bidi="fa-IR"/>
          </w:rPr>
          <w:t>ی‏</w:t>
        </w:r>
        <w:r w:rsidR="00214D4B" w:rsidRPr="008341D2">
          <w:rPr>
            <w:rStyle w:val="Hyperlink"/>
            <w:rFonts w:hint="eastAsia"/>
            <w:noProof/>
            <w:rtl/>
            <w:lang w:bidi="fa-IR"/>
          </w:rPr>
          <w:t>دانست؟</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280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4" w:history="1">
        <w:r w:rsidR="00214D4B" w:rsidRPr="008341D2">
          <w:rPr>
            <w:rStyle w:val="Hyperlink"/>
            <w:noProof/>
            <w:rtl/>
            <w:lang w:bidi="fa-IR"/>
          </w:rPr>
          <w:t xml:space="preserve">* </w:t>
        </w:r>
        <w:r w:rsidR="00214D4B" w:rsidRPr="008341D2">
          <w:rPr>
            <w:rStyle w:val="Hyperlink"/>
            <w:rFonts w:hint="eastAsia"/>
            <w:noProof/>
            <w:rtl/>
            <w:lang w:bidi="fa-IR"/>
          </w:rPr>
          <w:t>ام</w:t>
        </w:r>
        <w:r w:rsidR="00214D4B" w:rsidRPr="008341D2">
          <w:rPr>
            <w:rStyle w:val="Hyperlink"/>
            <w:rFonts w:hint="cs"/>
            <w:noProof/>
            <w:rtl/>
            <w:lang w:bidi="fa-IR"/>
          </w:rPr>
          <w:t>ی</w:t>
        </w:r>
        <w:r w:rsidR="00214D4B" w:rsidRPr="008341D2">
          <w:rPr>
            <w:rStyle w:val="Hyperlink"/>
            <w:rFonts w:hint="eastAsia"/>
            <w:noProof/>
            <w:rtl/>
            <w:lang w:bidi="fa-IR"/>
          </w:rPr>
          <w:t>رالمؤمن</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rFonts w:hint="eastAsia"/>
            <w:noProof/>
            <w:rtl/>
            <w:lang w:bidi="fa-IR"/>
          </w:rPr>
          <w:t>،</w:t>
        </w:r>
        <w:r w:rsidR="00214D4B" w:rsidRPr="008341D2">
          <w:rPr>
            <w:rStyle w:val="Hyperlink"/>
            <w:noProof/>
            <w:rtl/>
            <w:lang w:bidi="fa-IR"/>
          </w:rPr>
          <w:t xml:space="preserve"> </w:t>
        </w:r>
        <w:r w:rsidR="00214D4B" w:rsidRPr="008341D2">
          <w:rPr>
            <w:rStyle w:val="Hyperlink"/>
            <w:rFonts w:hint="eastAsia"/>
            <w:noProof/>
            <w:rtl/>
            <w:lang w:bidi="fa-IR"/>
          </w:rPr>
          <w:t>عائشه</w:t>
        </w:r>
        <w:r w:rsidR="00214D4B" w:rsidRPr="008341D2">
          <w:rPr>
            <w:rStyle w:val="Hyperlink"/>
            <w:noProof/>
            <w:rtl/>
            <w:lang w:bidi="fa-IR"/>
          </w:rPr>
          <w:t xml:space="preserve"> </w:t>
        </w:r>
        <w:r w:rsidR="00214D4B" w:rsidRPr="008341D2">
          <w:rPr>
            <w:rStyle w:val="Hyperlink"/>
            <w:rFonts w:hint="eastAsia"/>
            <w:noProof/>
            <w:rtl/>
            <w:lang w:bidi="fa-IR"/>
          </w:rPr>
          <w:t>را</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عزت</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احترام</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مأمن</w:t>
        </w:r>
        <w:r w:rsidR="00214D4B" w:rsidRPr="008341D2">
          <w:rPr>
            <w:rStyle w:val="Hyperlink"/>
            <w:noProof/>
            <w:rtl/>
            <w:lang w:bidi="fa-IR"/>
          </w:rPr>
          <w:t xml:space="preserve"> </w:t>
        </w:r>
        <w:r w:rsidR="00214D4B" w:rsidRPr="008341D2">
          <w:rPr>
            <w:rStyle w:val="Hyperlink"/>
            <w:rFonts w:hint="eastAsia"/>
            <w:noProof/>
            <w:rtl/>
            <w:lang w:bidi="fa-IR"/>
          </w:rPr>
          <w:t>خود</w:t>
        </w:r>
        <w:r w:rsidR="00214D4B" w:rsidRPr="008341D2">
          <w:rPr>
            <w:rStyle w:val="Hyperlink"/>
            <w:noProof/>
            <w:rtl/>
            <w:lang w:bidi="fa-IR"/>
          </w:rPr>
          <w:t xml:space="preserve"> </w:t>
        </w:r>
        <w:r w:rsidR="00214D4B" w:rsidRPr="008341D2">
          <w:rPr>
            <w:rStyle w:val="Hyperlink"/>
            <w:rFonts w:hint="eastAsia"/>
            <w:noProof/>
            <w:rtl/>
            <w:lang w:bidi="fa-IR"/>
          </w:rPr>
          <w:t>برم</w:t>
        </w:r>
        <w:r w:rsidR="00214D4B" w:rsidRPr="008341D2">
          <w:rPr>
            <w:rStyle w:val="Hyperlink"/>
            <w:rFonts w:hint="cs"/>
            <w:noProof/>
            <w:rtl/>
            <w:lang w:bidi="fa-IR"/>
          </w:rPr>
          <w:t>ی‏</w:t>
        </w:r>
        <w:r w:rsidR="00214D4B" w:rsidRPr="008341D2">
          <w:rPr>
            <w:rStyle w:val="Hyperlink"/>
            <w:rFonts w:hint="eastAsia"/>
            <w:noProof/>
            <w:rtl/>
            <w:lang w:bidi="fa-IR"/>
          </w:rPr>
          <w:t>گرداند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281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5" w:history="1">
        <w:r w:rsidR="00214D4B" w:rsidRPr="008341D2">
          <w:rPr>
            <w:rStyle w:val="Hyperlink"/>
            <w:noProof/>
            <w:rtl/>
            <w:lang w:bidi="fa-IR"/>
          </w:rPr>
          <w:t xml:space="preserve">* </w:t>
        </w:r>
        <w:r w:rsidR="00214D4B" w:rsidRPr="008341D2">
          <w:rPr>
            <w:rStyle w:val="Hyperlink"/>
            <w:rFonts w:hint="eastAsia"/>
            <w:noProof/>
            <w:rtl/>
            <w:lang w:bidi="fa-IR"/>
          </w:rPr>
          <w:t>پش</w:t>
        </w:r>
        <w:r w:rsidR="00214D4B" w:rsidRPr="008341D2">
          <w:rPr>
            <w:rStyle w:val="Hyperlink"/>
            <w:rFonts w:hint="cs"/>
            <w:noProof/>
            <w:rtl/>
            <w:lang w:bidi="fa-IR"/>
          </w:rPr>
          <w:t>ی</w:t>
        </w:r>
        <w:r w:rsidR="00214D4B" w:rsidRPr="008341D2">
          <w:rPr>
            <w:rStyle w:val="Hyperlink"/>
            <w:rFonts w:hint="eastAsia"/>
            <w:noProof/>
            <w:rtl/>
            <w:lang w:bidi="fa-IR"/>
          </w:rPr>
          <w:t>مان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آنان</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کار</w:t>
        </w:r>
        <w:r w:rsidR="00214D4B" w:rsidRPr="008341D2">
          <w:rPr>
            <w:rStyle w:val="Hyperlink"/>
            <w:noProof/>
            <w:rtl/>
            <w:lang w:bidi="fa-IR"/>
          </w:rPr>
          <w:t xml:space="preserve"> </w:t>
        </w:r>
        <w:r w:rsidR="00214D4B" w:rsidRPr="008341D2">
          <w:rPr>
            <w:rStyle w:val="Hyperlink"/>
            <w:rFonts w:hint="eastAsia"/>
            <w:noProof/>
            <w:rtl/>
            <w:lang w:bidi="fa-IR"/>
          </w:rPr>
          <w:t>خود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284</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1036" w:history="1">
        <w:r w:rsidR="00214D4B" w:rsidRPr="008341D2">
          <w:rPr>
            <w:rStyle w:val="Hyperlink"/>
            <w:rFonts w:hint="cs"/>
            <w:noProof/>
            <w:rtl/>
            <w:lang w:bidi="fa-IR"/>
          </w:rPr>
          <w:t>ی</w:t>
        </w:r>
        <w:r w:rsidR="00214D4B" w:rsidRPr="008341D2">
          <w:rPr>
            <w:rStyle w:val="Hyperlink"/>
            <w:rFonts w:hint="eastAsia"/>
            <w:noProof/>
            <w:rtl/>
            <w:lang w:bidi="fa-IR"/>
          </w:rPr>
          <w:t>ازدهم</w:t>
        </w:r>
        <w:r w:rsidR="00214D4B" w:rsidRPr="008341D2">
          <w:rPr>
            <w:rStyle w:val="Hyperlink"/>
            <w:noProof/>
            <w:rtl/>
            <w:lang w:bidi="fa-IR"/>
          </w:rPr>
          <w:t xml:space="preserve">: </w:t>
        </w:r>
        <w:r w:rsidR="00214D4B" w:rsidRPr="008341D2">
          <w:rPr>
            <w:rStyle w:val="Hyperlink"/>
            <w:rFonts w:hint="eastAsia"/>
            <w:noProof/>
            <w:rtl/>
            <w:lang w:bidi="fa-IR"/>
          </w:rPr>
          <w:t>س</w:t>
        </w:r>
        <w:r w:rsidR="00214D4B" w:rsidRPr="008341D2">
          <w:rPr>
            <w:rStyle w:val="Hyperlink"/>
            <w:rFonts w:hint="cs"/>
            <w:noProof/>
            <w:rtl/>
            <w:lang w:bidi="fa-IR"/>
          </w:rPr>
          <w:t>ی</w:t>
        </w:r>
        <w:r w:rsidR="00214D4B" w:rsidRPr="008341D2">
          <w:rPr>
            <w:rStyle w:val="Hyperlink"/>
            <w:rFonts w:hint="eastAsia"/>
            <w:noProof/>
            <w:rtl/>
            <w:lang w:bidi="fa-IR"/>
          </w:rPr>
          <w:t>ره</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عوام</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شهادت</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rFonts w:hint="cs"/>
            <w:noProof/>
            <w:rtl/>
            <w:lang w:bidi="fa-IR"/>
          </w:rPr>
          <w:t>ی</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287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7" w:history="1">
        <w:r w:rsidR="00214D4B" w:rsidRPr="008341D2">
          <w:rPr>
            <w:rStyle w:val="Hyperlink"/>
            <w:noProof/>
            <w:rtl/>
            <w:lang w:bidi="fa-IR"/>
          </w:rPr>
          <w:t xml:space="preserve">1- </w:t>
        </w:r>
        <w:r w:rsidR="00214D4B" w:rsidRPr="008341D2">
          <w:rPr>
            <w:rStyle w:val="Hyperlink"/>
            <w:rFonts w:hint="eastAsia"/>
            <w:noProof/>
            <w:rtl/>
            <w:lang w:bidi="fa-IR"/>
          </w:rPr>
          <w:t>اول</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کس</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راه</w:t>
        </w:r>
        <w:r w:rsidR="00214D4B" w:rsidRPr="008341D2">
          <w:rPr>
            <w:rStyle w:val="Hyperlink"/>
            <w:noProof/>
            <w:rtl/>
            <w:lang w:bidi="fa-IR"/>
          </w:rPr>
          <w:t xml:space="preserve"> </w:t>
        </w:r>
        <w:r w:rsidR="00214D4B" w:rsidRPr="008341D2">
          <w:rPr>
            <w:rStyle w:val="Hyperlink"/>
            <w:rFonts w:hint="eastAsia"/>
            <w:noProof/>
            <w:rtl/>
            <w:lang w:bidi="fa-IR"/>
          </w:rPr>
          <w:t>خدا</w:t>
        </w:r>
        <w:r w:rsidR="00214D4B" w:rsidRPr="008341D2">
          <w:rPr>
            <w:rStyle w:val="Hyperlink"/>
            <w:noProof/>
            <w:rtl/>
            <w:lang w:bidi="fa-IR"/>
          </w:rPr>
          <w:t xml:space="preserve"> </w:t>
        </w:r>
        <w:r w:rsidR="00214D4B" w:rsidRPr="008341D2">
          <w:rPr>
            <w:rStyle w:val="Hyperlink"/>
            <w:rFonts w:hint="eastAsia"/>
            <w:noProof/>
            <w:rtl/>
            <w:lang w:bidi="fa-IR"/>
          </w:rPr>
          <w:t>شمش</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ن</w:t>
        </w:r>
        <w:r w:rsidR="00214D4B" w:rsidRPr="008341D2">
          <w:rPr>
            <w:rStyle w:val="Hyperlink"/>
            <w:rFonts w:hint="cs"/>
            <w:noProof/>
            <w:rtl/>
            <w:lang w:bidi="fa-IR"/>
          </w:rPr>
          <w:t>ی</w:t>
        </w:r>
        <w:r w:rsidR="00214D4B" w:rsidRPr="008341D2">
          <w:rPr>
            <w:rStyle w:val="Hyperlink"/>
            <w:rFonts w:hint="eastAsia"/>
            <w:noProof/>
            <w:rtl/>
            <w:lang w:bidi="fa-IR"/>
          </w:rPr>
          <w:t>ام</w:t>
        </w:r>
        <w:r w:rsidR="00214D4B" w:rsidRPr="008341D2">
          <w:rPr>
            <w:rStyle w:val="Hyperlink"/>
            <w:noProof/>
            <w:rtl/>
            <w:lang w:bidi="fa-IR"/>
          </w:rPr>
          <w:t xml:space="preserve"> </w:t>
        </w:r>
        <w:r w:rsidR="00214D4B" w:rsidRPr="008341D2">
          <w:rPr>
            <w:rStyle w:val="Hyperlink"/>
            <w:rFonts w:hint="eastAsia"/>
            <w:noProof/>
            <w:rtl/>
            <w:lang w:bidi="fa-IR"/>
          </w:rPr>
          <w:t>برکش</w:t>
        </w:r>
        <w:r w:rsidR="00214D4B" w:rsidRPr="008341D2">
          <w:rPr>
            <w:rStyle w:val="Hyperlink"/>
            <w:rFonts w:hint="cs"/>
            <w:noProof/>
            <w:rtl/>
            <w:lang w:bidi="fa-IR"/>
          </w:rPr>
          <w:t>ی</w:t>
        </w:r>
        <w:r w:rsidR="00214D4B" w:rsidRPr="008341D2">
          <w:rPr>
            <w:rStyle w:val="Hyperlink"/>
            <w:rFonts w:hint="eastAsia"/>
            <w:noProof/>
            <w:rtl/>
            <w:lang w:bidi="fa-IR"/>
          </w:rPr>
          <w:t>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287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8" w:history="1">
        <w:r w:rsidR="00214D4B" w:rsidRPr="008341D2">
          <w:rPr>
            <w:rStyle w:val="Hyperlink"/>
            <w:noProof/>
            <w:rtl/>
            <w:lang w:bidi="fa-IR"/>
          </w:rPr>
          <w:t xml:space="preserve">2- </w:t>
        </w:r>
        <w:r w:rsidR="00214D4B" w:rsidRPr="008341D2">
          <w:rPr>
            <w:rStyle w:val="Hyperlink"/>
            <w:rFonts w:hint="eastAsia"/>
            <w:noProof/>
            <w:rtl/>
            <w:lang w:bidi="fa-IR"/>
          </w:rPr>
          <w:t>هجرت</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حبشه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288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39" w:history="1">
        <w:r w:rsidR="00214D4B" w:rsidRPr="008341D2">
          <w:rPr>
            <w:rStyle w:val="Hyperlink"/>
            <w:noProof/>
            <w:rtl/>
            <w:lang w:bidi="fa-IR"/>
          </w:rPr>
          <w:t xml:space="preserve">3-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غزوه</w:t>
        </w:r>
        <w:r w:rsidR="00214D4B" w:rsidRPr="008341D2">
          <w:rPr>
            <w:rStyle w:val="Hyperlink"/>
            <w:noProof/>
            <w:rtl/>
            <w:lang w:bidi="fa-IR"/>
          </w:rPr>
          <w:t xml:space="preserve"> </w:t>
        </w:r>
        <w:r w:rsidR="00214D4B" w:rsidRPr="008341D2">
          <w:rPr>
            <w:rStyle w:val="Hyperlink"/>
            <w:rFonts w:hint="eastAsia"/>
            <w:noProof/>
            <w:rtl/>
            <w:lang w:bidi="fa-IR"/>
          </w:rPr>
          <w:t>بدر</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301801039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289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0" w:history="1">
        <w:r w:rsidR="00214D4B" w:rsidRPr="008341D2">
          <w:rPr>
            <w:rStyle w:val="Hyperlink"/>
            <w:noProof/>
            <w:rtl/>
            <w:lang w:bidi="fa-IR"/>
          </w:rPr>
          <w:t xml:space="preserve">4-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غزوه</w:t>
        </w:r>
        <w:r w:rsidR="00214D4B" w:rsidRPr="008341D2">
          <w:rPr>
            <w:rStyle w:val="Hyperlink"/>
            <w:noProof/>
            <w:rtl/>
            <w:lang w:bidi="fa-IR"/>
          </w:rPr>
          <w:t xml:space="preserve"> </w:t>
        </w:r>
        <w:r w:rsidR="00214D4B" w:rsidRPr="008341D2">
          <w:rPr>
            <w:rStyle w:val="Hyperlink"/>
            <w:rFonts w:hint="eastAsia"/>
            <w:noProof/>
            <w:rtl/>
            <w:lang w:bidi="fa-IR"/>
          </w:rPr>
          <w:t>أحد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291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1" w:history="1">
        <w:r w:rsidR="00214D4B" w:rsidRPr="008341D2">
          <w:rPr>
            <w:rStyle w:val="Hyperlink"/>
            <w:noProof/>
            <w:rtl/>
            <w:lang w:bidi="fa-IR"/>
          </w:rPr>
          <w:t xml:space="preserve">5-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غزوه</w:t>
        </w:r>
        <w:r w:rsidR="00214D4B" w:rsidRPr="008341D2">
          <w:rPr>
            <w:rStyle w:val="Hyperlink"/>
            <w:noProof/>
            <w:rtl/>
            <w:lang w:bidi="fa-IR"/>
          </w:rPr>
          <w:t xml:space="preserve"> </w:t>
        </w:r>
        <w:r w:rsidR="00214D4B" w:rsidRPr="008341D2">
          <w:rPr>
            <w:rStyle w:val="Hyperlink"/>
            <w:rFonts w:hint="eastAsia"/>
            <w:noProof/>
            <w:rtl/>
            <w:lang w:bidi="fa-IR"/>
          </w:rPr>
          <w:t>خندق</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295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2" w:history="1">
        <w:r w:rsidR="00214D4B" w:rsidRPr="008341D2">
          <w:rPr>
            <w:rStyle w:val="Hyperlink"/>
            <w:noProof/>
            <w:rtl/>
            <w:lang w:bidi="fa-IR"/>
          </w:rPr>
          <w:t xml:space="preserve">6- </w:t>
        </w:r>
        <w:r w:rsidR="00214D4B" w:rsidRPr="008341D2">
          <w:rPr>
            <w:rStyle w:val="Hyperlink"/>
            <w:rFonts w:hint="eastAsia"/>
            <w:noProof/>
            <w:rtl/>
            <w:lang w:bidi="fa-IR"/>
          </w:rPr>
          <w:t>غزوه</w:t>
        </w:r>
        <w:r w:rsidR="00214D4B" w:rsidRPr="008341D2">
          <w:rPr>
            <w:rStyle w:val="Hyperlink"/>
            <w:noProof/>
            <w:rtl/>
            <w:lang w:bidi="fa-IR"/>
          </w:rPr>
          <w:t xml:space="preserve"> </w:t>
        </w:r>
        <w:r w:rsidR="00214D4B" w:rsidRPr="008341D2">
          <w:rPr>
            <w:rStyle w:val="Hyperlink"/>
            <w:rFonts w:hint="cs"/>
            <w:noProof/>
            <w:rtl/>
            <w:lang w:bidi="fa-IR"/>
          </w:rPr>
          <w:t>ی</w:t>
        </w:r>
        <w:r w:rsidR="00214D4B" w:rsidRPr="008341D2">
          <w:rPr>
            <w:rStyle w:val="Hyperlink"/>
            <w:rFonts w:hint="eastAsia"/>
            <w:noProof/>
            <w:rtl/>
            <w:lang w:bidi="fa-IR"/>
          </w:rPr>
          <w:t>رموک</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298</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3" w:history="1">
        <w:r w:rsidR="00214D4B" w:rsidRPr="008341D2">
          <w:rPr>
            <w:rStyle w:val="Hyperlink"/>
            <w:noProof/>
            <w:rtl/>
            <w:lang w:bidi="fa-IR"/>
          </w:rPr>
          <w:t xml:space="preserve">7- </w:t>
        </w:r>
        <w:r w:rsidR="00214D4B" w:rsidRPr="008341D2">
          <w:rPr>
            <w:rStyle w:val="Hyperlink"/>
            <w:rFonts w:hint="eastAsia"/>
            <w:noProof/>
            <w:rtl/>
            <w:lang w:bidi="fa-IR"/>
          </w:rPr>
          <w:t>فتح</w:t>
        </w:r>
        <w:r w:rsidR="00214D4B" w:rsidRPr="008341D2">
          <w:rPr>
            <w:rStyle w:val="Hyperlink"/>
            <w:noProof/>
            <w:rtl/>
            <w:lang w:bidi="fa-IR"/>
          </w:rPr>
          <w:t xml:space="preserve"> </w:t>
        </w:r>
        <w:r w:rsidR="00214D4B" w:rsidRPr="008341D2">
          <w:rPr>
            <w:rStyle w:val="Hyperlink"/>
            <w:rFonts w:hint="eastAsia"/>
            <w:noProof/>
            <w:rtl/>
            <w:lang w:bidi="fa-IR"/>
          </w:rPr>
          <w:t>مصر</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4" w:history="1">
        <w:r w:rsidR="00214D4B" w:rsidRPr="008341D2">
          <w:rPr>
            <w:rStyle w:val="Hyperlink"/>
            <w:noProof/>
            <w:rtl/>
            <w:lang w:bidi="fa-IR"/>
          </w:rPr>
          <w:t xml:space="preserve">8- </w:t>
        </w:r>
        <w:r w:rsidR="00214D4B" w:rsidRPr="008341D2">
          <w:rPr>
            <w:rStyle w:val="Hyperlink"/>
            <w:rFonts w:hint="eastAsia"/>
            <w:noProof/>
            <w:rtl/>
            <w:lang w:bidi="fa-IR"/>
          </w:rPr>
          <w:t>غ</w:t>
        </w:r>
        <w:r w:rsidR="00214D4B" w:rsidRPr="008341D2">
          <w:rPr>
            <w:rStyle w:val="Hyperlink"/>
            <w:rFonts w:hint="cs"/>
            <w:noProof/>
            <w:rtl/>
            <w:lang w:bidi="fa-IR"/>
          </w:rPr>
          <w:t>ی</w:t>
        </w:r>
        <w:r w:rsidR="00214D4B" w:rsidRPr="008341D2">
          <w:rPr>
            <w:rStyle w:val="Hyperlink"/>
            <w:rFonts w:hint="eastAsia"/>
            <w:noProof/>
            <w:rtl/>
            <w:lang w:bidi="fa-IR"/>
          </w:rPr>
          <w:t>رت</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عوام</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5" w:history="1">
        <w:r w:rsidR="00214D4B" w:rsidRPr="008341D2">
          <w:rPr>
            <w:rStyle w:val="Hyperlink"/>
            <w:noProof/>
            <w:rtl/>
            <w:lang w:bidi="fa-IR"/>
          </w:rPr>
          <w:t xml:space="preserve">9-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فرزندان</w:t>
        </w:r>
        <w:r w:rsidR="00214D4B" w:rsidRPr="008341D2">
          <w:rPr>
            <w:rStyle w:val="Hyperlink"/>
            <w:noProof/>
            <w:rtl/>
            <w:lang w:bidi="fa-IR"/>
          </w:rPr>
          <w:t xml:space="preserve"> </w:t>
        </w:r>
        <w:r w:rsidR="00214D4B" w:rsidRPr="008341D2">
          <w:rPr>
            <w:rStyle w:val="Hyperlink"/>
            <w:rFonts w:hint="eastAsia"/>
            <w:noProof/>
            <w:rtl/>
            <w:lang w:bidi="fa-IR"/>
          </w:rPr>
          <w:t>خود</w:t>
        </w:r>
        <w:r w:rsidR="00214D4B" w:rsidRPr="008341D2">
          <w:rPr>
            <w:rStyle w:val="Hyperlink"/>
            <w:noProof/>
            <w:rtl/>
            <w:lang w:bidi="fa-IR"/>
          </w:rPr>
          <w:t xml:space="preserve"> </w:t>
        </w:r>
        <w:r w:rsidR="00214D4B" w:rsidRPr="008341D2">
          <w:rPr>
            <w:rStyle w:val="Hyperlink"/>
            <w:rFonts w:hint="eastAsia"/>
            <w:noProof/>
            <w:rtl/>
            <w:lang w:bidi="fa-IR"/>
          </w:rPr>
          <w:t>را</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نام</w:t>
        </w:r>
        <w:r w:rsidR="00214D4B" w:rsidRPr="008341D2">
          <w:rPr>
            <w:rStyle w:val="Hyperlink"/>
            <w:noProof/>
            <w:rtl/>
            <w:lang w:bidi="fa-IR"/>
          </w:rPr>
          <w:t xml:space="preserve"> </w:t>
        </w:r>
        <w:r w:rsidR="00214D4B" w:rsidRPr="008341D2">
          <w:rPr>
            <w:rStyle w:val="Hyperlink"/>
            <w:rFonts w:hint="eastAsia"/>
            <w:noProof/>
            <w:rtl/>
            <w:lang w:bidi="fa-IR"/>
          </w:rPr>
          <w:t>شهدا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صحابه</w:t>
        </w:r>
        <w:r w:rsidR="00214D4B" w:rsidRPr="008341D2">
          <w:rPr>
            <w:rStyle w:val="Hyperlink"/>
            <w:noProof/>
            <w:rtl/>
            <w:lang w:bidi="fa-IR"/>
          </w:rPr>
          <w:t xml:space="preserve"> </w:t>
        </w:r>
        <w:r w:rsidR="00214D4B" w:rsidRPr="008341D2">
          <w:rPr>
            <w:rStyle w:val="Hyperlink"/>
            <w:rFonts w:hint="eastAsia"/>
            <w:noProof/>
            <w:rtl/>
            <w:lang w:bidi="fa-IR"/>
          </w:rPr>
          <w:t>نامگذار</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م</w:t>
        </w:r>
        <w:r w:rsidR="00214D4B" w:rsidRPr="008341D2">
          <w:rPr>
            <w:rStyle w:val="Hyperlink"/>
            <w:rFonts w:hint="cs"/>
            <w:noProof/>
            <w:rtl/>
            <w:lang w:bidi="fa-IR"/>
          </w:rPr>
          <w:t>ی‏</w:t>
        </w:r>
        <w:r w:rsidR="00214D4B" w:rsidRPr="008341D2">
          <w:rPr>
            <w:rStyle w:val="Hyperlink"/>
            <w:rFonts w:hint="eastAsia"/>
            <w:noProof/>
            <w:rtl/>
            <w:lang w:bidi="fa-IR"/>
          </w:rPr>
          <w:t>کند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6" w:history="1">
        <w:r w:rsidR="00214D4B" w:rsidRPr="008341D2">
          <w:rPr>
            <w:rStyle w:val="Hyperlink"/>
            <w:noProof/>
            <w:rtl/>
            <w:lang w:bidi="fa-IR"/>
          </w:rPr>
          <w:t xml:space="preserve">10- </w:t>
        </w:r>
        <w:r w:rsidR="00214D4B" w:rsidRPr="008341D2">
          <w:rPr>
            <w:rStyle w:val="Hyperlink"/>
            <w:rFonts w:hint="eastAsia"/>
            <w:noProof/>
            <w:rtl/>
            <w:lang w:bidi="fa-IR"/>
          </w:rPr>
          <w:t>مخف</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داشتن</w:t>
        </w:r>
        <w:r w:rsidR="00214D4B" w:rsidRPr="008341D2">
          <w:rPr>
            <w:rStyle w:val="Hyperlink"/>
            <w:noProof/>
            <w:rtl/>
            <w:lang w:bidi="fa-IR"/>
          </w:rPr>
          <w:t xml:space="preserve"> </w:t>
        </w:r>
        <w:r w:rsidR="00214D4B" w:rsidRPr="008341D2">
          <w:rPr>
            <w:rStyle w:val="Hyperlink"/>
            <w:rFonts w:hint="eastAsia"/>
            <w:noProof/>
            <w:rtl/>
            <w:lang w:bidi="fa-IR"/>
          </w:rPr>
          <w:t>طاعات</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نزد</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7" w:history="1">
        <w:r w:rsidR="00214D4B" w:rsidRPr="008341D2">
          <w:rPr>
            <w:rStyle w:val="Hyperlink"/>
            <w:noProof/>
            <w:rtl/>
            <w:lang w:bidi="fa-IR"/>
          </w:rPr>
          <w:t xml:space="preserve">11- </w:t>
        </w:r>
        <w:r w:rsidR="00214D4B" w:rsidRPr="008341D2">
          <w:rPr>
            <w:rStyle w:val="Hyperlink"/>
            <w:rFonts w:hint="eastAsia"/>
            <w:noProof/>
            <w:rtl/>
            <w:lang w:bidi="fa-IR"/>
          </w:rPr>
          <w:t>شعر</w:t>
        </w:r>
        <w:r w:rsidR="00214D4B" w:rsidRPr="008341D2">
          <w:rPr>
            <w:rStyle w:val="Hyperlink"/>
            <w:noProof/>
            <w:rtl/>
            <w:lang w:bidi="fa-IR"/>
          </w:rPr>
          <w:t xml:space="preserve"> </w:t>
        </w:r>
        <w:r w:rsidR="00214D4B" w:rsidRPr="008341D2">
          <w:rPr>
            <w:rStyle w:val="Hyperlink"/>
            <w:rFonts w:hint="eastAsia"/>
            <w:noProof/>
            <w:rtl/>
            <w:lang w:bidi="fa-IR"/>
          </w:rPr>
          <w:t>حسان</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ثابت</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مدح</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302</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8" w:history="1">
        <w:r w:rsidR="00214D4B" w:rsidRPr="008341D2">
          <w:rPr>
            <w:rStyle w:val="Hyperlink"/>
            <w:noProof/>
            <w:rtl/>
            <w:lang w:bidi="fa-IR"/>
          </w:rPr>
          <w:t xml:space="preserve">12- </w:t>
        </w:r>
        <w:r w:rsidR="00214D4B" w:rsidRPr="008341D2">
          <w:rPr>
            <w:rStyle w:val="Hyperlink"/>
            <w:rFonts w:hint="eastAsia"/>
            <w:noProof/>
            <w:rtl/>
            <w:lang w:bidi="fa-IR"/>
          </w:rPr>
          <w:t>کرم</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بزرگوار</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عوام</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304</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49" w:history="1">
        <w:r w:rsidR="00214D4B" w:rsidRPr="008341D2">
          <w:rPr>
            <w:rStyle w:val="Hyperlink"/>
            <w:noProof/>
            <w:rtl/>
            <w:lang w:bidi="fa-IR"/>
          </w:rPr>
          <w:t xml:space="preserve">13- </w:t>
        </w:r>
        <w:r w:rsidR="00214D4B" w:rsidRPr="008341D2">
          <w:rPr>
            <w:rStyle w:val="Hyperlink"/>
            <w:rFonts w:hint="eastAsia"/>
            <w:noProof/>
            <w:rtl/>
            <w:lang w:bidi="fa-IR"/>
          </w:rPr>
          <w:t>وقت</w:t>
        </w:r>
        <w:r w:rsidR="00214D4B" w:rsidRPr="008341D2">
          <w:rPr>
            <w:rStyle w:val="Hyperlink"/>
            <w:noProof/>
            <w:rtl/>
            <w:lang w:bidi="fa-IR"/>
          </w:rPr>
          <w:t xml:space="preserve"> </w:t>
        </w:r>
        <w:r w:rsidR="00214D4B" w:rsidRPr="008341D2">
          <w:rPr>
            <w:rStyle w:val="Hyperlink"/>
            <w:rFonts w:hint="eastAsia"/>
            <w:noProof/>
            <w:rtl/>
            <w:lang w:bidi="fa-IR"/>
          </w:rPr>
          <w:t>کوچ</w:t>
        </w:r>
        <w:r w:rsidR="00214D4B" w:rsidRPr="008341D2">
          <w:rPr>
            <w:rStyle w:val="Hyperlink"/>
            <w:noProof/>
            <w:rtl/>
            <w:lang w:bidi="fa-IR"/>
          </w:rPr>
          <w:t xml:space="preserve"> </w:t>
        </w:r>
        <w:r w:rsidR="00214D4B" w:rsidRPr="008341D2">
          <w:rPr>
            <w:rStyle w:val="Hyperlink"/>
            <w:rFonts w:hint="eastAsia"/>
            <w:noProof/>
            <w:rtl/>
            <w:lang w:bidi="fa-IR"/>
          </w:rPr>
          <w:t>فرا</w:t>
        </w:r>
        <w:r w:rsidR="00214D4B" w:rsidRPr="008341D2">
          <w:rPr>
            <w:rStyle w:val="Hyperlink"/>
            <w:noProof/>
            <w:rtl/>
            <w:lang w:bidi="fa-IR"/>
          </w:rPr>
          <w:t xml:space="preserve"> </w:t>
        </w:r>
        <w:r w:rsidR="00214D4B" w:rsidRPr="008341D2">
          <w:rPr>
            <w:rStyle w:val="Hyperlink"/>
            <w:rFonts w:hint="eastAsia"/>
            <w:noProof/>
            <w:rtl/>
            <w:lang w:bidi="fa-IR"/>
          </w:rPr>
          <w:t>رس</w:t>
        </w:r>
        <w:r w:rsidR="00214D4B" w:rsidRPr="008341D2">
          <w:rPr>
            <w:rStyle w:val="Hyperlink"/>
            <w:rFonts w:hint="cs"/>
            <w:noProof/>
            <w:rtl/>
            <w:lang w:bidi="fa-IR"/>
          </w:rPr>
          <w:t>ی</w:t>
        </w:r>
        <w:r w:rsidR="00214D4B" w:rsidRPr="008341D2">
          <w:rPr>
            <w:rStyle w:val="Hyperlink"/>
            <w:rFonts w:hint="eastAsia"/>
            <w:noProof/>
            <w:rtl/>
            <w:lang w:bidi="fa-IR"/>
          </w:rPr>
          <w:t>د</w:t>
        </w:r>
        <w:r w:rsidR="00214D4B" w:rsidRPr="008341D2">
          <w:rPr>
            <w:rStyle w:val="Hyperlink"/>
            <w:noProof/>
            <w:rtl/>
            <w:lang w:bidi="fa-IR"/>
          </w:rPr>
          <w:t xml:space="preserve">... </w:t>
        </w:r>
        <w:r w:rsidR="00214D4B" w:rsidRPr="008341D2">
          <w:rPr>
            <w:rStyle w:val="Hyperlink"/>
            <w:rFonts w:hint="eastAsia"/>
            <w:noProof/>
            <w:rtl/>
            <w:lang w:bidi="fa-IR"/>
          </w:rPr>
          <w:t>شهادت</w:t>
        </w:r>
        <w:r w:rsidR="00214D4B" w:rsidRPr="008341D2">
          <w:rPr>
            <w:rStyle w:val="Hyperlink"/>
            <w:noProof/>
            <w:rtl/>
            <w:lang w:bidi="fa-IR"/>
          </w:rPr>
          <w:t xml:space="preserve"> </w:t>
        </w:r>
        <w:r w:rsidR="00214D4B" w:rsidRPr="008341D2">
          <w:rPr>
            <w:rStyle w:val="Hyperlink"/>
            <w:rFonts w:hint="eastAsia"/>
            <w:noProof/>
            <w:rtl/>
            <w:lang w:bidi="fa-IR"/>
          </w:rPr>
          <w:t>رسول</w:t>
        </w:r>
        <w:r w:rsidR="00214D4B" w:rsidRPr="008341D2">
          <w:rPr>
            <w:rStyle w:val="Hyperlink"/>
            <w:noProof/>
            <w:rtl/>
            <w:lang w:bidi="fa-IR"/>
          </w:rPr>
          <w:t xml:space="preserve"> </w:t>
        </w:r>
        <w:r w:rsidR="00214D4B" w:rsidRPr="008341D2">
          <w:rPr>
            <w:rStyle w:val="Hyperlink"/>
            <w:rFonts w:hint="eastAsia"/>
            <w:noProof/>
            <w:rtl/>
            <w:lang w:bidi="fa-IR"/>
          </w:rPr>
          <w:t>خدا</w:t>
        </w:r>
        <w:r w:rsidR="00214D4B" w:rsidRPr="008341D2">
          <w:rPr>
            <w:rStyle w:val="Hyperlink"/>
            <w:noProof/>
            <w:rtl/>
            <w:lang w:bidi="fa-IR"/>
          </w:rPr>
          <w:t xml:space="preserve"> </w:t>
        </w:r>
        <w:r w:rsidR="00214D4B" w:rsidRPr="008341D2">
          <w:rPr>
            <w:rStyle w:val="Hyperlink"/>
            <w:rFonts w:hint="eastAsia"/>
            <w:noProof/>
            <w:rtl/>
            <w:lang w:bidi="fa-IR"/>
          </w:rPr>
          <w:t>مبن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ورود</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بهشت</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301801049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304</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50" w:history="1">
        <w:r w:rsidR="00214D4B" w:rsidRPr="008341D2">
          <w:rPr>
            <w:rStyle w:val="Hyperlink"/>
            <w:noProof/>
            <w:rtl/>
            <w:lang w:bidi="fa-IR"/>
          </w:rPr>
          <w:t xml:space="preserve">14- </w:t>
        </w:r>
        <w:r w:rsidR="00214D4B" w:rsidRPr="008341D2">
          <w:rPr>
            <w:rStyle w:val="Hyperlink"/>
            <w:rFonts w:hint="eastAsia"/>
            <w:noProof/>
            <w:rtl/>
            <w:lang w:bidi="fa-IR"/>
          </w:rPr>
          <w:t>اشت</w:t>
        </w:r>
        <w:r w:rsidR="00214D4B" w:rsidRPr="008341D2">
          <w:rPr>
            <w:rStyle w:val="Hyperlink"/>
            <w:rFonts w:hint="cs"/>
            <w:noProof/>
            <w:rtl/>
            <w:lang w:bidi="fa-IR"/>
          </w:rPr>
          <w:t>ی</w:t>
        </w:r>
        <w:r w:rsidR="00214D4B" w:rsidRPr="008341D2">
          <w:rPr>
            <w:rStyle w:val="Hyperlink"/>
            <w:rFonts w:hint="eastAsia"/>
            <w:noProof/>
            <w:rtl/>
            <w:lang w:bidi="fa-IR"/>
          </w:rPr>
          <w:t>اق</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هنگام</w:t>
        </w:r>
        <w:r w:rsidR="00214D4B" w:rsidRPr="008341D2">
          <w:rPr>
            <w:rStyle w:val="Hyperlink"/>
            <w:noProof/>
            <w:rtl/>
            <w:lang w:bidi="fa-IR"/>
          </w:rPr>
          <w:t xml:space="preserve"> </w:t>
        </w:r>
        <w:r w:rsidR="00214D4B" w:rsidRPr="008341D2">
          <w:rPr>
            <w:rStyle w:val="Hyperlink"/>
            <w:rFonts w:hint="eastAsia"/>
            <w:noProof/>
            <w:rtl/>
            <w:lang w:bidi="fa-IR"/>
          </w:rPr>
          <w:t>مرگ</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ادا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بده</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د</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خود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308</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51" w:history="1">
        <w:r w:rsidR="00214D4B" w:rsidRPr="008341D2">
          <w:rPr>
            <w:rStyle w:val="Hyperlink"/>
            <w:rFonts w:hint="eastAsia"/>
            <w:noProof/>
            <w:rtl/>
            <w:lang w:bidi="fa-IR"/>
          </w:rPr>
          <w:t>الف</w:t>
        </w:r>
        <w:r w:rsidR="00214D4B" w:rsidRPr="008341D2">
          <w:rPr>
            <w:rStyle w:val="Hyperlink"/>
            <w:noProof/>
            <w:rtl/>
            <w:lang w:bidi="fa-IR"/>
          </w:rPr>
          <w:t xml:space="preserve">- </w:t>
        </w:r>
        <w:r w:rsidR="00214D4B" w:rsidRPr="008341D2">
          <w:rPr>
            <w:rStyle w:val="Hyperlink"/>
            <w:rFonts w:hint="eastAsia"/>
            <w:noProof/>
            <w:rtl/>
            <w:lang w:bidi="fa-IR"/>
          </w:rPr>
          <w:t>قول</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پسرش</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309</w:t>
        </w:r>
        <w:r w:rsidR="00214D4B">
          <w:rPr>
            <w:noProof/>
            <w:webHidden/>
            <w:rtl/>
          </w:rPr>
          <w:fldChar w:fldCharType="end"/>
        </w:r>
      </w:hyperlink>
    </w:p>
    <w:p w:rsidR="00214D4B" w:rsidRDefault="007638E5">
      <w:pPr>
        <w:pStyle w:val="TOC3"/>
        <w:tabs>
          <w:tab w:val="right" w:leader="dot" w:pos="7474"/>
        </w:tabs>
        <w:rPr>
          <w:rFonts w:ascii="Calibri" w:eastAsia="Times New Roman" w:hAnsi="Calibri" w:cs="Arial"/>
          <w:noProof/>
          <w:sz w:val="22"/>
          <w:szCs w:val="22"/>
          <w:rtl/>
        </w:rPr>
      </w:pPr>
      <w:hyperlink w:anchor="_Toc301801052" w:history="1">
        <w:r w:rsidR="00214D4B" w:rsidRPr="008341D2">
          <w:rPr>
            <w:rStyle w:val="Hyperlink"/>
            <w:rFonts w:hint="eastAsia"/>
            <w:noProof/>
            <w:rtl/>
            <w:lang w:bidi="fa-IR"/>
          </w:rPr>
          <w:t>ب</w:t>
        </w:r>
        <w:r w:rsidR="00214D4B" w:rsidRPr="008341D2">
          <w:rPr>
            <w:rStyle w:val="Hyperlink"/>
            <w:noProof/>
            <w:rtl/>
            <w:lang w:bidi="fa-IR"/>
          </w:rPr>
          <w:t xml:space="preserve">- </w:t>
        </w:r>
        <w:r w:rsidR="00214D4B" w:rsidRPr="008341D2">
          <w:rPr>
            <w:rStyle w:val="Hyperlink"/>
            <w:rFonts w:hint="eastAsia"/>
            <w:noProof/>
            <w:rtl/>
            <w:lang w:bidi="fa-IR"/>
          </w:rPr>
          <w:t>آ</w:t>
        </w:r>
        <w:r w:rsidR="00214D4B" w:rsidRPr="008341D2">
          <w:rPr>
            <w:rStyle w:val="Hyperlink"/>
            <w:rFonts w:hint="cs"/>
            <w:noProof/>
            <w:rtl/>
            <w:lang w:bidi="fa-IR"/>
          </w:rPr>
          <w:t>ی</w:t>
        </w:r>
        <w:r w:rsidR="00214D4B" w:rsidRPr="008341D2">
          <w:rPr>
            <w:rStyle w:val="Hyperlink"/>
            <w:rFonts w:hint="eastAsia"/>
            <w:noProof/>
            <w:rtl/>
            <w:lang w:bidi="fa-IR"/>
          </w:rPr>
          <w:t>ا</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ثروتمندان</w:t>
        </w:r>
        <w:r w:rsidR="00214D4B" w:rsidRPr="008341D2">
          <w:rPr>
            <w:rStyle w:val="Hyperlink"/>
            <w:noProof/>
            <w:rtl/>
            <w:lang w:bidi="fa-IR"/>
          </w:rPr>
          <w:t xml:space="preserve"> </w:t>
        </w:r>
        <w:r w:rsidR="00214D4B" w:rsidRPr="008341D2">
          <w:rPr>
            <w:rStyle w:val="Hyperlink"/>
            <w:rFonts w:hint="eastAsia"/>
            <w:noProof/>
            <w:rtl/>
            <w:lang w:bidi="fa-IR"/>
          </w:rPr>
          <w:t>بود؟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309</w:t>
        </w:r>
        <w:r w:rsidR="00214D4B">
          <w:rPr>
            <w:noProof/>
            <w:webHidden/>
            <w:rtl/>
          </w:rPr>
          <w:fldChar w:fldCharType="end"/>
        </w:r>
      </w:hyperlink>
    </w:p>
    <w:p w:rsidR="00214D4B" w:rsidRDefault="007638E5">
      <w:pPr>
        <w:pStyle w:val="TOC1"/>
        <w:tabs>
          <w:tab w:val="right" w:leader="dot" w:pos="7474"/>
        </w:tabs>
        <w:rPr>
          <w:rFonts w:ascii="Calibri" w:eastAsia="Times New Roman" w:hAnsi="Calibri" w:cs="Arial"/>
          <w:bCs w:val="0"/>
          <w:noProof/>
          <w:sz w:val="22"/>
          <w:szCs w:val="22"/>
          <w:rtl/>
        </w:rPr>
      </w:pPr>
      <w:hyperlink w:anchor="_Toc301801053" w:history="1">
        <w:r w:rsidR="00214D4B" w:rsidRPr="008341D2">
          <w:rPr>
            <w:rStyle w:val="Hyperlink"/>
            <w:rFonts w:hint="eastAsia"/>
            <w:noProof/>
            <w:rtl/>
            <w:lang w:bidi="fa-IR"/>
          </w:rPr>
          <w:t>دوازدهم</w:t>
        </w:r>
        <w:r w:rsidR="00214D4B" w:rsidRPr="008341D2">
          <w:rPr>
            <w:rStyle w:val="Hyperlink"/>
            <w:noProof/>
            <w:rtl/>
            <w:lang w:bidi="fa-IR"/>
          </w:rPr>
          <w:t xml:space="preserve">: </w:t>
        </w:r>
        <w:r w:rsidR="00214D4B" w:rsidRPr="008341D2">
          <w:rPr>
            <w:rStyle w:val="Hyperlink"/>
            <w:rFonts w:hint="eastAsia"/>
            <w:noProof/>
            <w:rtl/>
            <w:lang w:bidi="fa-IR"/>
          </w:rPr>
          <w:t>س</w:t>
        </w:r>
        <w:r w:rsidR="00214D4B" w:rsidRPr="008341D2">
          <w:rPr>
            <w:rStyle w:val="Hyperlink"/>
            <w:rFonts w:hint="cs"/>
            <w:noProof/>
            <w:rtl/>
            <w:lang w:bidi="fa-IR"/>
          </w:rPr>
          <w:t>ی</w:t>
        </w:r>
        <w:r w:rsidR="00214D4B" w:rsidRPr="008341D2">
          <w:rPr>
            <w:rStyle w:val="Hyperlink"/>
            <w:rFonts w:hint="eastAsia"/>
            <w:noProof/>
            <w:rtl/>
            <w:lang w:bidi="fa-IR"/>
          </w:rPr>
          <w:t>ره</w:t>
        </w:r>
        <w:r w:rsidR="00214D4B" w:rsidRPr="008341D2">
          <w:rPr>
            <w:rStyle w:val="Hyperlink"/>
            <w:noProof/>
            <w:rtl/>
            <w:lang w:bidi="fa-IR"/>
          </w:rPr>
          <w:t xml:space="preserve"> </w:t>
        </w:r>
        <w:r w:rsidR="00214D4B" w:rsidRPr="008341D2">
          <w:rPr>
            <w:rStyle w:val="Hyperlink"/>
            <w:rFonts w:cs="B Badr" w:hint="eastAsia"/>
            <w:noProof/>
            <w:rtl/>
            <w:lang w:bidi="fa-IR"/>
          </w:rPr>
          <w:t>طلحة</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عب</w:t>
        </w:r>
        <w:r w:rsidR="00214D4B" w:rsidRPr="008341D2">
          <w:rPr>
            <w:rStyle w:val="Hyperlink"/>
            <w:rFonts w:hint="cs"/>
            <w:noProof/>
            <w:rtl/>
            <w:lang w:bidi="fa-IR"/>
          </w:rPr>
          <w:t>ی</w:t>
        </w:r>
        <w:r w:rsidR="00214D4B" w:rsidRPr="008341D2">
          <w:rPr>
            <w:rStyle w:val="Hyperlink"/>
            <w:rFonts w:hint="eastAsia"/>
            <w:noProof/>
            <w:rtl/>
            <w:lang w:bidi="fa-IR"/>
          </w:rPr>
          <w:t>دالله</w:t>
        </w:r>
        <w:r w:rsidR="00214D4B" w:rsidRPr="008341D2">
          <w:rPr>
            <w:rStyle w:val="Hyperlink"/>
            <w:noProof/>
            <w:rtl/>
            <w:lang w:bidi="fa-IR"/>
          </w:rPr>
          <w:t xml:space="preserve"> </w:t>
        </w:r>
        <w:r w:rsidR="00214D4B" w:rsidRPr="008341D2">
          <w:rPr>
            <w:rStyle w:val="Hyperlink"/>
            <w:rFonts w:hint="cs"/>
            <w:noProof/>
          </w:rPr>
          <w:sym w:font="AGA Arabesque" w:char="F074"/>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شهادت</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rFonts w:hint="cs"/>
            <w:noProof/>
            <w:rtl/>
            <w:lang w:bidi="fa-IR"/>
          </w:rPr>
          <w:t>ی</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315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54" w:history="1">
        <w:r w:rsidR="00214D4B" w:rsidRPr="008341D2">
          <w:rPr>
            <w:rStyle w:val="Hyperlink"/>
            <w:noProof/>
            <w:rtl/>
            <w:lang w:bidi="fa-IR"/>
          </w:rPr>
          <w:t xml:space="preserve">1- </w:t>
        </w:r>
        <w:r w:rsidR="00214D4B" w:rsidRPr="008341D2">
          <w:rPr>
            <w:rStyle w:val="Hyperlink"/>
            <w:rFonts w:hint="eastAsia"/>
            <w:noProof/>
            <w:rtl/>
            <w:lang w:bidi="fa-IR"/>
          </w:rPr>
          <w:t>مسلمان</w:t>
        </w:r>
        <w:r w:rsidR="00214D4B" w:rsidRPr="008341D2">
          <w:rPr>
            <w:rStyle w:val="Hyperlink"/>
            <w:noProof/>
            <w:rtl/>
            <w:lang w:bidi="fa-IR"/>
          </w:rPr>
          <w:t xml:space="preserve"> </w:t>
        </w:r>
        <w:r w:rsidR="00214D4B" w:rsidRPr="008341D2">
          <w:rPr>
            <w:rStyle w:val="Hyperlink"/>
            <w:rFonts w:hint="eastAsia"/>
            <w:noProof/>
            <w:rtl/>
            <w:lang w:bidi="fa-IR"/>
          </w:rPr>
          <w:t>شدن،</w:t>
        </w:r>
        <w:r w:rsidR="00214D4B" w:rsidRPr="008341D2">
          <w:rPr>
            <w:rStyle w:val="Hyperlink"/>
            <w:noProof/>
            <w:rtl/>
            <w:lang w:bidi="fa-IR"/>
          </w:rPr>
          <w:t xml:space="preserve"> </w:t>
        </w:r>
        <w:r w:rsidR="00214D4B" w:rsidRPr="008341D2">
          <w:rPr>
            <w:rStyle w:val="Hyperlink"/>
            <w:rFonts w:hint="eastAsia"/>
            <w:noProof/>
            <w:rtl/>
            <w:lang w:bidi="fa-IR"/>
          </w:rPr>
          <w:t>ابتلا</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هجرت</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315</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55" w:history="1">
        <w:r w:rsidR="00214D4B" w:rsidRPr="008341D2">
          <w:rPr>
            <w:rStyle w:val="Hyperlink"/>
            <w:noProof/>
            <w:rtl/>
            <w:lang w:bidi="fa-IR"/>
          </w:rPr>
          <w:t xml:space="preserve">2-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غزوه</w:t>
        </w:r>
        <w:r w:rsidR="00214D4B" w:rsidRPr="008341D2">
          <w:rPr>
            <w:rStyle w:val="Hyperlink"/>
            <w:noProof/>
            <w:rtl/>
            <w:lang w:bidi="fa-IR"/>
          </w:rPr>
          <w:t xml:space="preserve"> </w:t>
        </w:r>
        <w:r w:rsidR="00214D4B" w:rsidRPr="008341D2">
          <w:rPr>
            <w:rStyle w:val="Hyperlink"/>
            <w:rFonts w:hint="eastAsia"/>
            <w:noProof/>
            <w:rtl/>
            <w:lang w:bidi="fa-IR"/>
          </w:rPr>
          <w:t>بدر</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301801055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317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56" w:history="1">
        <w:r w:rsidR="00214D4B" w:rsidRPr="008341D2">
          <w:rPr>
            <w:rStyle w:val="Hyperlink"/>
            <w:noProof/>
            <w:rtl/>
            <w:lang w:bidi="fa-IR"/>
          </w:rPr>
          <w:t xml:space="preserve">3-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غزوه</w:t>
        </w:r>
        <w:r w:rsidR="00214D4B" w:rsidRPr="008341D2">
          <w:rPr>
            <w:rStyle w:val="Hyperlink"/>
            <w:noProof/>
            <w:rtl/>
            <w:lang w:bidi="fa-IR"/>
          </w:rPr>
          <w:t xml:space="preserve"> </w:t>
        </w:r>
        <w:r w:rsidR="00214D4B" w:rsidRPr="008341D2">
          <w:rPr>
            <w:rStyle w:val="Hyperlink"/>
            <w:rFonts w:hint="eastAsia"/>
            <w:noProof/>
            <w:rtl/>
            <w:lang w:bidi="fa-IR"/>
          </w:rPr>
          <w:t>أحد،</w:t>
        </w:r>
        <w:r w:rsidR="00214D4B" w:rsidRPr="008341D2">
          <w:rPr>
            <w:rStyle w:val="Hyperlink"/>
            <w:noProof/>
            <w:rtl/>
            <w:lang w:bidi="fa-IR"/>
          </w:rPr>
          <w:t xml:space="preserve"> </w:t>
        </w:r>
        <w:r w:rsidR="00214D4B" w:rsidRPr="008341D2">
          <w:rPr>
            <w:rStyle w:val="Hyperlink"/>
            <w:rFonts w:hint="eastAsia"/>
            <w:noProof/>
            <w:rtl/>
            <w:lang w:bidi="fa-IR"/>
          </w:rPr>
          <w:t>بهشت</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واجب</w:t>
        </w:r>
        <w:r w:rsidR="00214D4B" w:rsidRPr="008341D2">
          <w:rPr>
            <w:rStyle w:val="Hyperlink"/>
            <w:noProof/>
            <w:rtl/>
            <w:lang w:bidi="fa-IR"/>
          </w:rPr>
          <w:t xml:space="preserve"> </w:t>
        </w:r>
        <w:r w:rsidR="00214D4B" w:rsidRPr="008341D2">
          <w:rPr>
            <w:rStyle w:val="Hyperlink"/>
            <w:rFonts w:hint="eastAsia"/>
            <w:noProof/>
            <w:rtl/>
            <w:lang w:bidi="fa-IR"/>
          </w:rPr>
          <w:t>شد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301801056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317</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57" w:history="1">
        <w:r w:rsidR="00214D4B" w:rsidRPr="008341D2">
          <w:rPr>
            <w:rStyle w:val="Hyperlink"/>
            <w:noProof/>
            <w:rtl/>
            <w:lang w:bidi="fa-IR"/>
          </w:rPr>
          <w:t xml:space="preserve">4- </w:t>
        </w:r>
        <w:r w:rsidR="00214D4B" w:rsidRPr="008341D2">
          <w:rPr>
            <w:rStyle w:val="Hyperlink"/>
            <w:rFonts w:hint="eastAsia"/>
            <w:noProof/>
            <w:rtl/>
            <w:lang w:bidi="fa-IR"/>
          </w:rPr>
          <w:t>شه</w:t>
        </w:r>
        <w:r w:rsidR="00214D4B" w:rsidRPr="008341D2">
          <w:rPr>
            <w:rStyle w:val="Hyperlink"/>
            <w:rFonts w:hint="cs"/>
            <w:noProof/>
            <w:rtl/>
            <w:lang w:bidi="fa-IR"/>
          </w:rPr>
          <w:t>ی</w:t>
        </w:r>
        <w:r w:rsidR="00214D4B" w:rsidRPr="008341D2">
          <w:rPr>
            <w:rStyle w:val="Hyperlink"/>
            <w:rFonts w:hint="eastAsia"/>
            <w:noProof/>
            <w:rtl/>
            <w:lang w:bidi="fa-IR"/>
          </w:rPr>
          <w:t>د</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بر</w:t>
        </w:r>
        <w:r w:rsidR="00214D4B" w:rsidRPr="008341D2">
          <w:rPr>
            <w:rStyle w:val="Hyperlink"/>
            <w:noProof/>
            <w:rtl/>
            <w:lang w:bidi="fa-IR"/>
          </w:rPr>
          <w:t xml:space="preserve"> </w:t>
        </w:r>
        <w:r w:rsidR="00214D4B" w:rsidRPr="008341D2">
          <w:rPr>
            <w:rStyle w:val="Hyperlink"/>
            <w:rFonts w:hint="eastAsia"/>
            <w:noProof/>
            <w:rtl/>
            <w:lang w:bidi="fa-IR"/>
          </w:rPr>
          <w:t>رو</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زم</w:t>
        </w:r>
        <w:r w:rsidR="00214D4B" w:rsidRPr="008341D2">
          <w:rPr>
            <w:rStyle w:val="Hyperlink"/>
            <w:rFonts w:hint="cs"/>
            <w:noProof/>
            <w:rtl/>
            <w:lang w:bidi="fa-IR"/>
          </w:rPr>
          <w:t>ی</w:t>
        </w:r>
        <w:r w:rsidR="00214D4B" w:rsidRPr="008341D2">
          <w:rPr>
            <w:rStyle w:val="Hyperlink"/>
            <w:rFonts w:hint="eastAsia"/>
            <w:noProof/>
            <w:rtl/>
            <w:lang w:bidi="fa-IR"/>
          </w:rPr>
          <w:t>ن</w:t>
        </w:r>
        <w:r w:rsidR="00214D4B" w:rsidRPr="008341D2">
          <w:rPr>
            <w:rStyle w:val="Hyperlink"/>
            <w:noProof/>
            <w:rtl/>
            <w:lang w:bidi="fa-IR"/>
          </w:rPr>
          <w:t xml:space="preserve"> </w:t>
        </w:r>
        <w:r w:rsidR="00214D4B" w:rsidRPr="008341D2">
          <w:rPr>
            <w:rStyle w:val="Hyperlink"/>
            <w:rFonts w:hint="eastAsia"/>
            <w:noProof/>
            <w:rtl/>
            <w:lang w:bidi="fa-IR"/>
          </w:rPr>
          <w:t>راه</w:t>
        </w:r>
        <w:r w:rsidR="00214D4B" w:rsidRPr="008341D2">
          <w:rPr>
            <w:rStyle w:val="Hyperlink"/>
            <w:noProof/>
            <w:rtl/>
            <w:lang w:bidi="fa-IR"/>
          </w:rPr>
          <w:t xml:space="preserve"> </w:t>
        </w:r>
        <w:r w:rsidR="00214D4B" w:rsidRPr="008341D2">
          <w:rPr>
            <w:rStyle w:val="Hyperlink"/>
            <w:rFonts w:hint="eastAsia"/>
            <w:noProof/>
            <w:rtl/>
            <w:lang w:bidi="fa-IR"/>
          </w:rPr>
          <w:t>م</w:t>
        </w:r>
        <w:r w:rsidR="00214D4B" w:rsidRPr="008341D2">
          <w:rPr>
            <w:rStyle w:val="Hyperlink"/>
            <w:rFonts w:hint="cs"/>
            <w:noProof/>
            <w:rtl/>
            <w:lang w:bidi="fa-IR"/>
          </w:rPr>
          <w:t>ی‏</w:t>
        </w:r>
        <w:r w:rsidR="00214D4B" w:rsidRPr="008341D2">
          <w:rPr>
            <w:rStyle w:val="Hyperlink"/>
            <w:rFonts w:hint="eastAsia"/>
            <w:noProof/>
            <w:rtl/>
            <w:lang w:bidi="fa-IR"/>
          </w:rPr>
          <w:t>رود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301801057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319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58" w:history="1">
        <w:r w:rsidR="00214D4B" w:rsidRPr="008341D2">
          <w:rPr>
            <w:rStyle w:val="Hyperlink"/>
            <w:noProof/>
            <w:rtl/>
            <w:lang w:bidi="fa-IR"/>
          </w:rPr>
          <w:t xml:space="preserve">5- </w:t>
        </w:r>
        <w:r w:rsidR="00214D4B" w:rsidRPr="008341D2">
          <w:rPr>
            <w:rStyle w:val="Hyperlink"/>
            <w:rFonts w:hint="eastAsia"/>
            <w:noProof/>
            <w:rtl/>
            <w:lang w:bidi="fa-IR"/>
          </w:rPr>
          <w:t>برخ</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مؤمنان</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وعده</w:t>
        </w:r>
        <w:r w:rsidR="00214D4B" w:rsidRPr="008341D2">
          <w:rPr>
            <w:rStyle w:val="Hyperlink"/>
            <w:noProof/>
            <w:rtl/>
            <w:lang w:bidi="fa-IR"/>
          </w:rPr>
          <w:t xml:space="preserve"> </w:t>
        </w:r>
        <w:r w:rsidR="00214D4B" w:rsidRPr="008341D2">
          <w:rPr>
            <w:rStyle w:val="Hyperlink"/>
            <w:rFonts w:hint="eastAsia"/>
            <w:noProof/>
            <w:rtl/>
            <w:lang w:bidi="fa-IR"/>
          </w:rPr>
          <w:t>خود</w:t>
        </w:r>
        <w:r w:rsidR="00214D4B" w:rsidRPr="008341D2">
          <w:rPr>
            <w:rStyle w:val="Hyperlink"/>
            <w:noProof/>
            <w:rtl/>
            <w:lang w:bidi="fa-IR"/>
          </w:rPr>
          <w:t xml:space="preserve"> </w:t>
        </w:r>
        <w:r w:rsidR="00214D4B" w:rsidRPr="008341D2">
          <w:rPr>
            <w:rStyle w:val="Hyperlink"/>
            <w:rFonts w:hint="eastAsia"/>
            <w:noProof/>
            <w:rtl/>
            <w:lang w:bidi="fa-IR"/>
          </w:rPr>
          <w:t>با</w:t>
        </w:r>
        <w:r w:rsidR="00214D4B" w:rsidRPr="008341D2">
          <w:rPr>
            <w:rStyle w:val="Hyperlink"/>
            <w:noProof/>
            <w:rtl/>
            <w:lang w:bidi="fa-IR"/>
          </w:rPr>
          <w:t xml:space="preserve"> </w:t>
        </w:r>
        <w:r w:rsidR="00214D4B" w:rsidRPr="008341D2">
          <w:rPr>
            <w:rStyle w:val="Hyperlink"/>
            <w:rFonts w:hint="eastAsia"/>
            <w:noProof/>
            <w:rtl/>
            <w:lang w:bidi="fa-IR"/>
          </w:rPr>
          <w:t>خدا</w:t>
        </w:r>
        <w:r w:rsidR="00214D4B" w:rsidRPr="008341D2">
          <w:rPr>
            <w:rStyle w:val="Hyperlink"/>
            <w:noProof/>
            <w:rtl/>
            <w:lang w:bidi="fa-IR"/>
          </w:rPr>
          <w:t xml:space="preserve"> </w:t>
        </w:r>
        <w:r w:rsidR="00214D4B" w:rsidRPr="008341D2">
          <w:rPr>
            <w:rStyle w:val="Hyperlink"/>
            <w:rFonts w:hint="eastAsia"/>
            <w:noProof/>
            <w:rtl/>
            <w:lang w:bidi="fa-IR"/>
          </w:rPr>
          <w:t>وفا</w:t>
        </w:r>
        <w:r w:rsidR="00214D4B" w:rsidRPr="008341D2">
          <w:rPr>
            <w:rStyle w:val="Hyperlink"/>
            <w:noProof/>
            <w:rtl/>
            <w:lang w:bidi="fa-IR"/>
          </w:rPr>
          <w:t xml:space="preserve"> </w:t>
        </w:r>
        <w:r w:rsidR="00214D4B" w:rsidRPr="008341D2">
          <w:rPr>
            <w:rStyle w:val="Hyperlink"/>
            <w:rFonts w:hint="eastAsia"/>
            <w:noProof/>
            <w:rtl/>
            <w:lang w:bidi="fa-IR"/>
          </w:rPr>
          <w:t>کردند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301801058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319</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59" w:history="1">
        <w:r w:rsidR="00214D4B" w:rsidRPr="008341D2">
          <w:rPr>
            <w:rStyle w:val="Hyperlink"/>
            <w:noProof/>
            <w:rtl/>
            <w:lang w:bidi="fa-IR"/>
          </w:rPr>
          <w:t xml:space="preserve">6- </w:t>
        </w:r>
        <w:r w:rsidR="00214D4B" w:rsidRPr="008341D2">
          <w:rPr>
            <w:rStyle w:val="Hyperlink"/>
            <w:rFonts w:hint="eastAsia"/>
            <w:noProof/>
            <w:rtl/>
            <w:lang w:bidi="fa-IR"/>
          </w:rPr>
          <w:t>دفاع</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برادرانش</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حسن</w:t>
        </w:r>
        <w:r w:rsidR="00214D4B" w:rsidRPr="008341D2">
          <w:rPr>
            <w:rStyle w:val="Hyperlink"/>
            <w:noProof/>
            <w:rtl/>
            <w:lang w:bidi="fa-IR"/>
          </w:rPr>
          <w:t xml:space="preserve"> </w:t>
        </w:r>
        <w:r w:rsidR="00214D4B" w:rsidRPr="008341D2">
          <w:rPr>
            <w:rStyle w:val="Hyperlink"/>
            <w:rFonts w:hint="eastAsia"/>
            <w:noProof/>
            <w:rtl/>
            <w:lang w:bidi="fa-IR"/>
          </w:rPr>
          <w:t>ظن</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نسبت</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آنان</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301801059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320</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60" w:history="1">
        <w:r w:rsidR="00214D4B" w:rsidRPr="008341D2">
          <w:rPr>
            <w:rStyle w:val="Hyperlink"/>
            <w:noProof/>
            <w:rtl/>
            <w:lang w:bidi="fa-IR"/>
          </w:rPr>
          <w:t xml:space="preserve">7- </w:t>
        </w:r>
        <w:r w:rsidR="00214D4B" w:rsidRPr="008341D2">
          <w:rPr>
            <w:rStyle w:val="Hyperlink"/>
            <w:rFonts w:hint="eastAsia"/>
            <w:noProof/>
            <w:rtl/>
            <w:lang w:bidi="fa-IR"/>
          </w:rPr>
          <w:t>انفاق</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در</w:t>
        </w:r>
        <w:r w:rsidR="00214D4B" w:rsidRPr="008341D2">
          <w:rPr>
            <w:rStyle w:val="Hyperlink"/>
            <w:noProof/>
            <w:rtl/>
            <w:lang w:bidi="fa-IR"/>
          </w:rPr>
          <w:t xml:space="preserve"> </w:t>
        </w:r>
        <w:r w:rsidR="00214D4B" w:rsidRPr="008341D2">
          <w:rPr>
            <w:rStyle w:val="Hyperlink"/>
            <w:rFonts w:hint="eastAsia"/>
            <w:noProof/>
            <w:rtl/>
            <w:lang w:bidi="fa-IR"/>
          </w:rPr>
          <w:t>راه</w:t>
        </w:r>
        <w:r w:rsidR="00214D4B" w:rsidRPr="008341D2">
          <w:rPr>
            <w:rStyle w:val="Hyperlink"/>
            <w:noProof/>
            <w:rtl/>
            <w:lang w:bidi="fa-IR"/>
          </w:rPr>
          <w:t xml:space="preserve"> </w:t>
        </w:r>
        <w:r w:rsidR="00214D4B" w:rsidRPr="008341D2">
          <w:rPr>
            <w:rStyle w:val="Hyperlink"/>
            <w:rFonts w:hint="eastAsia"/>
            <w:noProof/>
            <w:rtl/>
            <w:lang w:bidi="fa-IR"/>
          </w:rPr>
          <w:t>خدا</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301801060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321</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61" w:history="1">
        <w:r w:rsidR="00214D4B" w:rsidRPr="008341D2">
          <w:rPr>
            <w:rStyle w:val="Hyperlink"/>
            <w:noProof/>
            <w:rtl/>
            <w:lang w:bidi="fa-IR"/>
          </w:rPr>
          <w:t xml:space="preserve">8-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سخنان</w:t>
        </w:r>
        <w:r w:rsidR="00214D4B" w:rsidRPr="008341D2">
          <w:rPr>
            <w:rStyle w:val="Hyperlink"/>
            <w:noProof/>
            <w:rtl/>
            <w:lang w:bidi="fa-IR"/>
          </w:rPr>
          <w:t xml:space="preserve"> </w:t>
        </w:r>
        <w:r w:rsidR="00214D4B" w:rsidRPr="008341D2">
          <w:rPr>
            <w:rStyle w:val="Hyperlink"/>
            <w:rFonts w:hint="eastAsia"/>
            <w:noProof/>
            <w:rtl/>
            <w:lang w:bidi="fa-IR"/>
          </w:rPr>
          <w:t>ز</w:t>
        </w:r>
        <w:r w:rsidR="00214D4B" w:rsidRPr="008341D2">
          <w:rPr>
            <w:rStyle w:val="Hyperlink"/>
            <w:rFonts w:hint="cs"/>
            <w:noProof/>
            <w:rtl/>
            <w:lang w:bidi="fa-IR"/>
          </w:rPr>
          <w:t>ی</w:t>
        </w:r>
        <w:r w:rsidR="00214D4B" w:rsidRPr="008341D2">
          <w:rPr>
            <w:rStyle w:val="Hyperlink"/>
            <w:rFonts w:hint="eastAsia"/>
            <w:noProof/>
            <w:rtl/>
            <w:lang w:bidi="fa-IR"/>
          </w:rPr>
          <w:t>با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301801061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323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62" w:history="1">
        <w:r w:rsidR="00214D4B" w:rsidRPr="008341D2">
          <w:rPr>
            <w:rStyle w:val="Hyperlink"/>
            <w:noProof/>
            <w:rtl/>
            <w:lang w:bidi="fa-IR"/>
          </w:rPr>
          <w:t xml:space="preserve">9- </w:t>
        </w:r>
        <w:r w:rsidR="00214D4B" w:rsidRPr="008341D2">
          <w:rPr>
            <w:rStyle w:val="Hyperlink"/>
            <w:rFonts w:hint="eastAsia"/>
            <w:noProof/>
            <w:rtl/>
            <w:lang w:bidi="fa-IR"/>
          </w:rPr>
          <w:t>شهادت</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عب</w:t>
        </w:r>
        <w:r w:rsidR="00214D4B" w:rsidRPr="008341D2">
          <w:rPr>
            <w:rStyle w:val="Hyperlink"/>
            <w:rFonts w:hint="cs"/>
            <w:noProof/>
            <w:rtl/>
            <w:lang w:bidi="fa-IR"/>
          </w:rPr>
          <w:t>ی</w:t>
        </w:r>
        <w:r w:rsidR="00214D4B" w:rsidRPr="008341D2">
          <w:rPr>
            <w:rStyle w:val="Hyperlink"/>
            <w:rFonts w:hint="eastAsia"/>
            <w:noProof/>
            <w:rtl/>
            <w:lang w:bidi="fa-IR"/>
          </w:rPr>
          <w:t>دالله</w:t>
        </w:r>
        <w:r w:rsidR="00214D4B" w:rsidRPr="008341D2">
          <w:rPr>
            <w:rStyle w:val="Hyperlink"/>
            <w:noProof/>
            <w:rtl/>
            <w:lang w:bidi="fa-IR"/>
          </w:rPr>
          <w:t xml:space="preserve"> </w:t>
        </w:r>
        <w:r w:rsidR="00214D4B" w:rsidRPr="008341D2">
          <w:rPr>
            <w:rStyle w:val="Hyperlink"/>
            <w:rFonts w:hint="eastAsia"/>
            <w:noProof/>
            <w:rtl/>
            <w:lang w:bidi="fa-IR"/>
          </w:rPr>
          <w:t>رض</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الله</w:t>
        </w:r>
        <w:r w:rsidR="00214D4B" w:rsidRPr="008341D2">
          <w:rPr>
            <w:rStyle w:val="Hyperlink"/>
            <w:noProof/>
            <w:rtl/>
            <w:lang w:bidi="fa-IR"/>
          </w:rPr>
          <w:t xml:space="preserve"> </w:t>
        </w:r>
        <w:r w:rsidR="00214D4B" w:rsidRPr="008341D2">
          <w:rPr>
            <w:rStyle w:val="Hyperlink"/>
            <w:rFonts w:hint="eastAsia"/>
            <w:noProof/>
            <w:rtl/>
            <w:lang w:bidi="fa-IR"/>
          </w:rPr>
          <w:t>عنه</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301801062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323</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63" w:history="1">
        <w:r w:rsidR="00214D4B" w:rsidRPr="008341D2">
          <w:rPr>
            <w:rStyle w:val="Hyperlink"/>
            <w:noProof/>
            <w:rtl/>
            <w:lang w:bidi="fa-IR"/>
          </w:rPr>
          <w:t xml:space="preserve">10- </w:t>
        </w:r>
        <w:r w:rsidR="00214D4B" w:rsidRPr="008341D2">
          <w:rPr>
            <w:rStyle w:val="Hyperlink"/>
            <w:rFonts w:hint="eastAsia"/>
            <w:noProof/>
            <w:rtl/>
            <w:lang w:bidi="fa-IR"/>
          </w:rPr>
          <w:t>حفظ</w:t>
        </w:r>
        <w:r w:rsidR="00214D4B" w:rsidRPr="008341D2">
          <w:rPr>
            <w:rStyle w:val="Hyperlink"/>
            <w:noProof/>
            <w:rtl/>
            <w:lang w:bidi="fa-IR"/>
          </w:rPr>
          <w:t xml:space="preserve"> </w:t>
        </w:r>
        <w:r w:rsidR="00214D4B" w:rsidRPr="008341D2">
          <w:rPr>
            <w:rStyle w:val="Hyperlink"/>
            <w:rFonts w:hint="eastAsia"/>
            <w:noProof/>
            <w:rtl/>
            <w:lang w:bidi="fa-IR"/>
          </w:rPr>
          <w:t>جسد</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بعد</w:t>
        </w:r>
        <w:r w:rsidR="00214D4B" w:rsidRPr="008341D2">
          <w:rPr>
            <w:rStyle w:val="Hyperlink"/>
            <w:noProof/>
            <w:rtl/>
            <w:lang w:bidi="fa-IR"/>
          </w:rPr>
          <w:t xml:space="preserve"> </w:t>
        </w:r>
        <w:r w:rsidR="00214D4B" w:rsidRPr="008341D2">
          <w:rPr>
            <w:rStyle w:val="Hyperlink"/>
            <w:rFonts w:hint="eastAsia"/>
            <w:noProof/>
            <w:rtl/>
            <w:lang w:bidi="fa-IR"/>
          </w:rPr>
          <w:t>از</w:t>
        </w:r>
        <w:r w:rsidR="00214D4B" w:rsidRPr="008341D2">
          <w:rPr>
            <w:rStyle w:val="Hyperlink"/>
            <w:noProof/>
            <w:rtl/>
            <w:lang w:bidi="fa-IR"/>
          </w:rPr>
          <w:t xml:space="preserve"> </w:t>
        </w:r>
        <w:r w:rsidR="00214D4B" w:rsidRPr="008341D2">
          <w:rPr>
            <w:rStyle w:val="Hyperlink"/>
            <w:rFonts w:hint="eastAsia"/>
            <w:noProof/>
            <w:rtl/>
            <w:lang w:bidi="fa-IR"/>
          </w:rPr>
          <w:t>مرگش</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301801063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324</w:t>
        </w:r>
        <w:r w:rsidR="00214D4B">
          <w:rPr>
            <w:noProof/>
            <w:webHidden/>
            <w:rtl/>
          </w:rPr>
          <w:fldChar w:fldCharType="end"/>
        </w:r>
      </w:hyperlink>
    </w:p>
    <w:p w:rsidR="00214D4B" w:rsidRDefault="007638E5">
      <w:pPr>
        <w:pStyle w:val="TOC2"/>
        <w:tabs>
          <w:tab w:val="right" w:leader="dot" w:pos="7474"/>
        </w:tabs>
        <w:rPr>
          <w:rFonts w:ascii="Calibri" w:eastAsia="Times New Roman" w:hAnsi="Calibri" w:cs="Arial"/>
          <w:noProof/>
          <w:sz w:val="22"/>
          <w:szCs w:val="22"/>
          <w:rtl/>
        </w:rPr>
      </w:pPr>
      <w:hyperlink w:anchor="_Toc301801064" w:history="1">
        <w:r w:rsidR="00214D4B" w:rsidRPr="008341D2">
          <w:rPr>
            <w:rStyle w:val="Hyperlink"/>
            <w:noProof/>
            <w:rtl/>
            <w:lang w:bidi="fa-IR"/>
          </w:rPr>
          <w:t xml:space="preserve">11- </w:t>
        </w:r>
        <w:r w:rsidR="00214D4B" w:rsidRPr="008341D2">
          <w:rPr>
            <w:rStyle w:val="Hyperlink"/>
            <w:rFonts w:hint="eastAsia"/>
            <w:noProof/>
            <w:rtl/>
            <w:lang w:bidi="fa-IR"/>
          </w:rPr>
          <w:t>دعا</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سعد</w:t>
        </w:r>
        <w:r w:rsidR="00214D4B" w:rsidRPr="008341D2">
          <w:rPr>
            <w:rStyle w:val="Hyperlink"/>
            <w:noProof/>
            <w:rtl/>
            <w:lang w:bidi="fa-IR"/>
          </w:rPr>
          <w:t xml:space="preserve"> </w:t>
        </w:r>
        <w:r w:rsidR="00214D4B" w:rsidRPr="008341D2">
          <w:rPr>
            <w:rStyle w:val="Hyperlink"/>
            <w:rFonts w:hint="eastAsia"/>
            <w:noProof/>
            <w:rtl/>
            <w:lang w:bidi="fa-IR"/>
          </w:rPr>
          <w:t>بن</w:t>
        </w:r>
        <w:r w:rsidR="00214D4B" w:rsidRPr="008341D2">
          <w:rPr>
            <w:rStyle w:val="Hyperlink"/>
            <w:noProof/>
            <w:rtl/>
            <w:lang w:bidi="fa-IR"/>
          </w:rPr>
          <w:t xml:space="preserve"> </w:t>
        </w:r>
        <w:r w:rsidR="00214D4B" w:rsidRPr="008341D2">
          <w:rPr>
            <w:rStyle w:val="Hyperlink"/>
            <w:rFonts w:hint="eastAsia"/>
            <w:noProof/>
            <w:rtl/>
            <w:lang w:bidi="fa-IR"/>
          </w:rPr>
          <w:t>أب</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وقاص</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rFonts w:hint="eastAsia"/>
            <w:noProof/>
            <w:rtl/>
            <w:lang w:bidi="fa-IR"/>
          </w:rPr>
          <w:t>ه</w:t>
        </w:r>
        <w:r w:rsidR="00214D4B" w:rsidRPr="008341D2">
          <w:rPr>
            <w:rStyle w:val="Hyperlink"/>
            <w:noProof/>
            <w:rtl/>
            <w:lang w:bidi="fa-IR"/>
          </w:rPr>
          <w:t xml:space="preserve"> </w:t>
        </w:r>
        <w:r w:rsidR="00214D4B" w:rsidRPr="008341D2">
          <w:rPr>
            <w:rStyle w:val="Hyperlink"/>
            <w:rFonts w:hint="eastAsia"/>
            <w:noProof/>
            <w:rtl/>
            <w:lang w:bidi="fa-IR"/>
          </w:rPr>
          <w:t>کسان</w:t>
        </w:r>
        <w:r w:rsidR="00214D4B" w:rsidRPr="008341D2">
          <w:rPr>
            <w:rStyle w:val="Hyperlink"/>
            <w:rFonts w:hint="cs"/>
            <w:noProof/>
            <w:rtl/>
            <w:lang w:bidi="fa-IR"/>
          </w:rPr>
          <w:t>ی</w:t>
        </w:r>
        <w:r w:rsidR="00214D4B" w:rsidRPr="008341D2">
          <w:rPr>
            <w:rStyle w:val="Hyperlink"/>
            <w:noProof/>
            <w:rtl/>
            <w:lang w:bidi="fa-IR"/>
          </w:rPr>
          <w:t xml:space="preserve"> </w:t>
        </w:r>
        <w:r w:rsidR="00214D4B" w:rsidRPr="008341D2">
          <w:rPr>
            <w:rStyle w:val="Hyperlink"/>
            <w:rFonts w:hint="eastAsia"/>
            <w:noProof/>
            <w:rtl/>
            <w:lang w:bidi="fa-IR"/>
          </w:rPr>
          <w:t>که</w:t>
        </w:r>
        <w:r w:rsidR="00214D4B" w:rsidRPr="008341D2">
          <w:rPr>
            <w:rStyle w:val="Hyperlink"/>
            <w:noProof/>
            <w:rtl/>
            <w:lang w:bidi="fa-IR"/>
          </w:rPr>
          <w:t xml:space="preserve"> </w:t>
        </w:r>
        <w:r w:rsidR="00214D4B" w:rsidRPr="008341D2">
          <w:rPr>
            <w:rStyle w:val="Hyperlink"/>
            <w:rFonts w:hint="eastAsia"/>
            <w:noProof/>
            <w:rtl/>
            <w:lang w:bidi="fa-IR"/>
          </w:rPr>
          <w:t>به</w:t>
        </w:r>
        <w:r w:rsidR="00214D4B" w:rsidRPr="008341D2">
          <w:rPr>
            <w:rStyle w:val="Hyperlink"/>
            <w:noProof/>
            <w:rtl/>
            <w:lang w:bidi="fa-IR"/>
          </w:rPr>
          <w:t xml:space="preserve"> </w:t>
        </w:r>
        <w:r w:rsidR="00214D4B" w:rsidRPr="008341D2">
          <w:rPr>
            <w:rStyle w:val="Hyperlink"/>
            <w:rFonts w:hint="eastAsia"/>
            <w:noProof/>
            <w:rtl/>
            <w:lang w:bidi="fa-IR"/>
          </w:rPr>
          <w:t>عثمان،</w:t>
        </w:r>
        <w:r w:rsidR="00214D4B" w:rsidRPr="008341D2">
          <w:rPr>
            <w:rStyle w:val="Hyperlink"/>
            <w:noProof/>
            <w:rtl/>
            <w:lang w:bidi="fa-IR"/>
          </w:rPr>
          <w:t xml:space="preserve"> </w:t>
        </w:r>
        <w:r w:rsidR="00214D4B" w:rsidRPr="008341D2">
          <w:rPr>
            <w:rStyle w:val="Hyperlink"/>
            <w:rFonts w:hint="eastAsia"/>
            <w:noProof/>
            <w:rtl/>
            <w:lang w:bidi="fa-IR"/>
          </w:rPr>
          <w:t>عل</w:t>
        </w:r>
        <w:r w:rsidR="00214D4B" w:rsidRPr="008341D2">
          <w:rPr>
            <w:rStyle w:val="Hyperlink"/>
            <w:rFonts w:hint="cs"/>
            <w:noProof/>
            <w:rtl/>
            <w:lang w:bidi="fa-IR"/>
          </w:rPr>
          <w:t>ی</w:t>
        </w:r>
        <w:r w:rsidR="00214D4B" w:rsidRPr="008341D2">
          <w:rPr>
            <w:rStyle w:val="Hyperlink"/>
            <w:rFonts w:hint="eastAsia"/>
            <w:noProof/>
            <w:rtl/>
            <w:lang w:bidi="fa-IR"/>
          </w:rPr>
          <w:t>،</w:t>
        </w:r>
        <w:r w:rsidR="00214D4B" w:rsidRPr="008341D2">
          <w:rPr>
            <w:rStyle w:val="Hyperlink"/>
            <w:noProof/>
            <w:rtl/>
            <w:lang w:bidi="fa-IR"/>
          </w:rPr>
          <w:t xml:space="preserve"> </w:t>
        </w:r>
        <w:r w:rsidR="00214D4B" w:rsidRPr="008341D2">
          <w:rPr>
            <w:rStyle w:val="Hyperlink"/>
            <w:rFonts w:hint="eastAsia"/>
            <w:noProof/>
            <w:rtl/>
            <w:lang w:bidi="fa-IR"/>
          </w:rPr>
          <w:t>طلحه</w:t>
        </w:r>
        <w:r w:rsidR="00214D4B" w:rsidRPr="008341D2">
          <w:rPr>
            <w:rStyle w:val="Hyperlink"/>
            <w:noProof/>
            <w:rtl/>
            <w:lang w:bidi="fa-IR"/>
          </w:rPr>
          <w:t xml:space="preserve"> </w:t>
        </w:r>
        <w:r w:rsidR="00214D4B" w:rsidRPr="008341D2">
          <w:rPr>
            <w:rStyle w:val="Hyperlink"/>
            <w:rFonts w:hint="eastAsia"/>
            <w:noProof/>
            <w:rtl/>
            <w:lang w:bidi="fa-IR"/>
          </w:rPr>
          <w:t>و</w:t>
        </w:r>
        <w:r w:rsidR="00214D4B" w:rsidRPr="008341D2">
          <w:rPr>
            <w:rStyle w:val="Hyperlink"/>
            <w:noProof/>
            <w:rtl/>
            <w:lang w:bidi="fa-IR"/>
          </w:rPr>
          <w:t xml:space="preserve"> </w:t>
        </w:r>
        <w:r w:rsidR="00214D4B" w:rsidRPr="008341D2">
          <w:rPr>
            <w:rStyle w:val="Hyperlink"/>
            <w:rFonts w:hint="eastAsia"/>
            <w:noProof/>
            <w:rtl/>
            <w:lang w:bidi="fa-IR"/>
          </w:rPr>
          <w:t>زب</w:t>
        </w:r>
        <w:r w:rsidR="00214D4B" w:rsidRPr="008341D2">
          <w:rPr>
            <w:rStyle w:val="Hyperlink"/>
            <w:rFonts w:hint="cs"/>
            <w:noProof/>
            <w:rtl/>
            <w:lang w:bidi="fa-IR"/>
          </w:rPr>
          <w:t>ی</w:t>
        </w:r>
        <w:r w:rsidR="00214D4B" w:rsidRPr="008341D2">
          <w:rPr>
            <w:rStyle w:val="Hyperlink"/>
            <w:rFonts w:hint="eastAsia"/>
            <w:noProof/>
            <w:rtl/>
            <w:lang w:bidi="fa-IR"/>
          </w:rPr>
          <w:t>ر</w:t>
        </w:r>
        <w:r w:rsidR="00214D4B" w:rsidRPr="008341D2">
          <w:rPr>
            <w:rStyle w:val="Hyperlink"/>
            <w:noProof/>
            <w:rtl/>
            <w:lang w:bidi="fa-IR"/>
          </w:rPr>
          <w:t xml:space="preserve"> </w:t>
        </w:r>
        <w:r w:rsidR="00214D4B" w:rsidRPr="008341D2">
          <w:rPr>
            <w:rStyle w:val="Hyperlink"/>
            <w:rFonts w:hint="eastAsia"/>
            <w:noProof/>
            <w:rtl/>
            <w:lang w:bidi="fa-IR"/>
          </w:rPr>
          <w:t>ناسزا</w:t>
        </w:r>
        <w:r w:rsidR="00214D4B" w:rsidRPr="008341D2">
          <w:rPr>
            <w:rStyle w:val="Hyperlink"/>
            <w:noProof/>
            <w:rtl/>
            <w:lang w:bidi="fa-IR"/>
          </w:rPr>
          <w:t xml:space="preserve"> </w:t>
        </w:r>
        <w:r w:rsidR="00214D4B" w:rsidRPr="008341D2">
          <w:rPr>
            <w:rStyle w:val="Hyperlink"/>
            <w:rFonts w:hint="eastAsia"/>
            <w:noProof/>
            <w:rtl/>
            <w:lang w:bidi="fa-IR"/>
          </w:rPr>
          <w:t>م</w:t>
        </w:r>
        <w:r w:rsidR="00214D4B" w:rsidRPr="008341D2">
          <w:rPr>
            <w:rStyle w:val="Hyperlink"/>
            <w:rFonts w:hint="cs"/>
            <w:noProof/>
            <w:rtl/>
            <w:lang w:bidi="fa-IR"/>
          </w:rPr>
          <w:t>ی‌</w:t>
        </w:r>
        <w:r w:rsidR="00214D4B" w:rsidRPr="008341D2">
          <w:rPr>
            <w:rStyle w:val="Hyperlink"/>
            <w:rFonts w:hint="eastAsia"/>
            <w:noProof/>
            <w:rtl/>
            <w:lang w:bidi="fa-IR"/>
          </w:rPr>
          <w:t>گو</w:t>
        </w:r>
        <w:r w:rsidR="00214D4B" w:rsidRPr="008341D2">
          <w:rPr>
            <w:rStyle w:val="Hyperlink"/>
            <w:rFonts w:hint="cs"/>
            <w:noProof/>
            <w:rtl/>
            <w:lang w:bidi="fa-IR"/>
          </w:rPr>
          <w:t>ی</w:t>
        </w:r>
        <w:r w:rsidR="00214D4B" w:rsidRPr="008341D2">
          <w:rPr>
            <w:rStyle w:val="Hyperlink"/>
            <w:rFonts w:hint="eastAsia"/>
            <w:noProof/>
            <w:rtl/>
            <w:lang w:bidi="fa-IR"/>
          </w:rPr>
          <w:t>ند</w:t>
        </w:r>
        <w:r w:rsidR="00214D4B">
          <w:rPr>
            <w:noProof/>
            <w:webHidden/>
            <w:rtl/>
          </w:rPr>
          <w:tab/>
        </w:r>
        <w:r w:rsidR="00214D4B">
          <w:rPr>
            <w:noProof/>
            <w:webHidden/>
            <w:rtl/>
          </w:rPr>
          <w:fldChar w:fldCharType="begin"/>
        </w:r>
        <w:r w:rsidR="00214D4B">
          <w:rPr>
            <w:noProof/>
            <w:webHidden/>
            <w:rtl/>
          </w:rPr>
          <w:instrText xml:space="preserve"> </w:instrText>
        </w:r>
        <w:r w:rsidR="00214D4B">
          <w:rPr>
            <w:noProof/>
            <w:webHidden/>
          </w:rPr>
          <w:instrText>PAGEREF</w:instrText>
        </w:r>
        <w:r w:rsidR="00214D4B">
          <w:rPr>
            <w:noProof/>
            <w:webHidden/>
            <w:rtl/>
          </w:rPr>
          <w:instrText xml:space="preserve"> _</w:instrText>
        </w:r>
        <w:r w:rsidR="00214D4B">
          <w:rPr>
            <w:noProof/>
            <w:webHidden/>
          </w:rPr>
          <w:instrText>Toc</w:instrText>
        </w:r>
        <w:r w:rsidR="00214D4B">
          <w:rPr>
            <w:noProof/>
            <w:webHidden/>
            <w:rtl/>
          </w:rPr>
          <w:instrText xml:space="preserve">301801064 </w:instrText>
        </w:r>
        <w:r w:rsidR="00214D4B">
          <w:rPr>
            <w:noProof/>
            <w:webHidden/>
          </w:rPr>
          <w:instrText>\h</w:instrText>
        </w:r>
        <w:r w:rsidR="00214D4B">
          <w:rPr>
            <w:noProof/>
            <w:webHidden/>
            <w:rtl/>
          </w:rPr>
          <w:instrText xml:space="preserve"> </w:instrText>
        </w:r>
        <w:r w:rsidR="00214D4B">
          <w:rPr>
            <w:noProof/>
            <w:webHidden/>
            <w:rtl/>
          </w:rPr>
        </w:r>
        <w:r w:rsidR="00214D4B">
          <w:rPr>
            <w:noProof/>
            <w:webHidden/>
            <w:rtl/>
          </w:rPr>
          <w:fldChar w:fldCharType="separate"/>
        </w:r>
        <w:r w:rsidR="00B32DB8">
          <w:rPr>
            <w:noProof/>
            <w:webHidden/>
            <w:rtl/>
          </w:rPr>
          <w:t>325</w:t>
        </w:r>
        <w:r w:rsidR="00214D4B">
          <w:rPr>
            <w:noProof/>
            <w:webHidden/>
            <w:rtl/>
          </w:rPr>
          <w:fldChar w:fldCharType="end"/>
        </w:r>
      </w:hyperlink>
    </w:p>
    <w:p w:rsidR="00B704E9" w:rsidRPr="001A10DB" w:rsidRDefault="00BE0134" w:rsidP="001A10DB">
      <w:pPr>
        <w:ind w:firstLine="0"/>
        <w:jc w:val="both"/>
        <w:rPr>
          <w:rtl/>
        </w:rPr>
      </w:pPr>
      <w:r>
        <w:rPr>
          <w:rtl/>
        </w:rPr>
        <w:fldChar w:fldCharType="end"/>
      </w:r>
    </w:p>
    <w:p w:rsidR="006665C0" w:rsidRDefault="006665C0" w:rsidP="003721DD">
      <w:pPr>
        <w:ind w:firstLine="0"/>
        <w:rPr>
          <w:rtl/>
        </w:rPr>
        <w:sectPr w:rsidR="006665C0" w:rsidSect="00B32DB8">
          <w:headerReference w:type="default" r:id="rId15"/>
          <w:headerReference w:type="first" r:id="rId16"/>
          <w:footnotePr>
            <w:numRestart w:val="eachPage"/>
          </w:footnotePr>
          <w:endnotePr>
            <w:numFmt w:val="decimal"/>
          </w:endnotePr>
          <w:type w:val="oddPage"/>
          <w:pgSz w:w="11906" w:h="16838" w:code="9"/>
          <w:pgMar w:top="2552" w:right="2211" w:bottom="2552" w:left="2211" w:header="2552" w:footer="2552" w:gutter="0"/>
          <w:pgNumType w:start="1"/>
          <w:cols w:space="708"/>
          <w:titlePg/>
          <w:bidi/>
          <w:rtlGutter/>
          <w:docGrid w:linePitch="360"/>
        </w:sectPr>
      </w:pPr>
    </w:p>
    <w:p w:rsidR="00E92A57" w:rsidRPr="00687D2A" w:rsidRDefault="00E92A57" w:rsidP="00687D2A">
      <w:pPr>
        <w:pStyle w:val="a"/>
        <w:rPr>
          <w:rtl/>
        </w:rPr>
      </w:pPr>
      <w:bookmarkStart w:id="1" w:name="_Toc301800942"/>
      <w:r w:rsidRPr="00C13E51">
        <w:rPr>
          <w:rFonts w:hint="cs"/>
          <w:rtl/>
        </w:rPr>
        <w:t>به عنوان مقدمه</w:t>
      </w:r>
      <w:r w:rsidR="004C176C">
        <w:rPr>
          <w:rFonts w:hint="cs"/>
          <w:rtl/>
        </w:rPr>
        <w:t>:</w:t>
      </w:r>
      <w:r w:rsidR="004C176C">
        <w:rPr>
          <w:rFonts w:hint="cs"/>
          <w:rtl/>
        </w:rPr>
        <w:br/>
      </w:r>
      <w:r w:rsidRPr="00C13E51">
        <w:rPr>
          <w:rtl/>
        </w:rPr>
        <w:t>شهادت حضرت عثمان ذي النورين</w:t>
      </w:r>
      <w:r w:rsidR="00687D2A">
        <w:rPr>
          <w:rFonts w:hint="cs"/>
          <w:rtl/>
        </w:rPr>
        <w:t xml:space="preserve"> </w:t>
      </w:r>
      <w:r w:rsidR="00687D2A">
        <w:rPr>
          <w:rFonts w:hint="cs"/>
        </w:rPr>
        <w:sym w:font="AGA Arabesque" w:char="F074"/>
      </w:r>
      <w:bookmarkEnd w:id="1"/>
    </w:p>
    <w:p w:rsidR="00E92A57" w:rsidRPr="00C13E51" w:rsidRDefault="00E92A57" w:rsidP="00373241">
      <w:pPr>
        <w:pStyle w:val="stylecomplexblotus12ptjustifiedfirstline05cmcharcharcharcharcharcharcharcharchar"/>
        <w:bidi/>
        <w:spacing w:before="0" w:beforeAutospacing="0" w:after="0" w:afterAutospacing="0"/>
        <w:ind w:firstLine="284"/>
        <w:jc w:val="right"/>
        <w:rPr>
          <w:rFonts w:cs="B Lotus"/>
          <w:sz w:val="28"/>
          <w:szCs w:val="28"/>
          <w:rtl/>
        </w:rPr>
      </w:pPr>
      <w:r w:rsidRPr="00C13E51">
        <w:rPr>
          <w:rFonts w:ascii="Tahoma" w:hAnsi="Tahoma" w:cs="B Lotus"/>
          <w:color w:val="C00000"/>
          <w:sz w:val="28"/>
          <w:szCs w:val="28"/>
          <w:rtl/>
          <w:lang w:bidi="fa-IR"/>
        </w:rPr>
        <w:t>دکتر صلاح عبدالفتاح الخالدی</w:t>
      </w:r>
    </w:p>
    <w:p w:rsidR="00E92A57" w:rsidRPr="001E69C1" w:rsidRDefault="00E92A57" w:rsidP="00FA315F">
      <w:pPr>
        <w:pStyle w:val="stylecomplexblotus12ptjustifiedfirstline05cmcharcharcharcharcharcharcharcharchar"/>
        <w:bidi/>
        <w:spacing w:before="0" w:beforeAutospacing="0" w:after="0" w:afterAutospacing="0"/>
        <w:jc w:val="lowKashida"/>
        <w:rPr>
          <w:rFonts w:cs="B Lotus"/>
          <w:b/>
          <w:bCs/>
          <w:sz w:val="28"/>
          <w:szCs w:val="28"/>
          <w:rtl/>
        </w:rPr>
      </w:pPr>
      <w:r w:rsidRPr="001E69C1">
        <w:rPr>
          <w:rFonts w:ascii="Tahoma" w:hAnsi="Tahoma" w:cs="B Lotus"/>
          <w:b/>
          <w:bCs/>
          <w:color w:val="1F497D"/>
          <w:sz w:val="28"/>
          <w:szCs w:val="28"/>
          <w:rtl/>
          <w:lang w:bidi="fa-IR"/>
        </w:rPr>
        <w:t>اشاره:</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خلافت عثمان بن عفان رضي الله عنه حدود دوازده سال ادامه داشت، از ابتدای سال 24 هـ‍ شروع و در پایان سال 35 هجری پایان یافت. </w:t>
      </w:r>
    </w:p>
    <w:p w:rsidR="00E92A57" w:rsidRPr="00C13E51" w:rsidRDefault="00E92A57" w:rsidP="00B5112F">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امام زُهری</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عثمان بن عفان مدت دوازده سال پیشوای مسلمانان بود، و در شش سال اول خلافتش اکثریت قاطع مردم از او گلایه و شکایه‌ای نداشتند، و در میان مردم قریش محبوبیتش از عمر بن خطاب رضي الله عنه بیشتر بود. زیرا عمر بن خطاب گاهی بر آنان سخت می‌گرفت. اما عثمان در برابر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از خود نرمش نشان می‌داد، و حقوق خویشاوندی آنان را پاس می‌داشت، و پس از آن شش سال بود که کم‌کم اعتراضات و مخالفت‌ها و فتنه‌گری‌ها آغاز گردید! </w:t>
      </w:r>
    </w:p>
    <w:p w:rsidR="00E92A57" w:rsidRPr="00C13E51" w:rsidRDefault="00E92A57" w:rsidP="00E02BEF">
      <w:pPr>
        <w:pStyle w:val="a0"/>
        <w:rPr>
          <w:rtl/>
        </w:rPr>
      </w:pPr>
      <w:r w:rsidRPr="00C13E51">
        <w:rPr>
          <w:rFonts w:cs="Tahoma"/>
          <w:rtl/>
        </w:rPr>
        <w:t> </w:t>
      </w:r>
      <w:bookmarkStart w:id="2" w:name="_Toc148300037"/>
      <w:bookmarkStart w:id="3" w:name="_Toc301800943"/>
      <w:r w:rsidRPr="00C13E51">
        <w:rPr>
          <w:rtl/>
        </w:rPr>
        <w:t>سرآغاز فتنه و آشوب بزرگ</w:t>
      </w:r>
      <w:bookmarkEnd w:id="2"/>
      <w:bookmarkEnd w:id="3"/>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سال سی‌ام هجری و هفت سال پس از آغاز خلافت عثمان بن عفان بود که آشوب و بلا سر برآورد، و جامعه دچار بی‌سر و سامانی گردید و دامنه اختلاف و تفرقه گسترش یافت و دشمنان اسلام مخفیانه در بصره و کوفه و مصر سازماندهی شدند، و فعالیت‌های خویش را آغاز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آنان به وسیله تبلیغات خویش بر روی مردم عوام و افراد ناآگاه و کم‌خرد مسلمانان اثر گذاشتند و در مصر و کوفه و بصره از آنان دسته‌های بسیاری پدید آوردند، و همه توان و امکانات خود را برای گسترش دامنة تفرقه و اشاعه دروغ و افتراء به کار گرفتند، تا در نهایت به محاصره منزل عثمان بن عفان در مدینه در دوازدهمین سال خدمت او انجامید!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پی آن بود که به بدترین و زشت‌ترین جنایت در تاریخ اسلام دست زدند و سومین خلیفه از خلفای راشدین را به صورتی بسیار ناجوانمردانه به قتل رسانیدند. از طرف دیگر فتنه و آشوب‌طلبی در میان مسلمانان ریشه دوانید و در میان آنان اختلافات مذهبی و سیاسی و دینی فراگیر شد. پس از به شهادت رسیدن عثمان بن عفان در مورد خلیفه و امامی واحد اجماع و اتفاق نظر پیدا نکردند و (چنانچه به قرآن و سنت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در اعتقاد و عمل متوسل نشوند) تا قیامت هم اتحاد و اتفاق پیدا نخواهند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تاریخ‌نگاران مسلمان بخش دوم از خلافت حضرت عثمان را یعنی از سال 30 تا 35 را سال‌های پیدایش و رشد آشوب‌ و فتنه‌گری نامیده‌اند که در نهایت به شهادت حضرت عثمان انجامید!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تاریخ‌نویسان گزارش‌های مربوط به آن فتنه‌ها و آشوب‌ها را نوشته‌اند، و از ثبت و نوشتن پیامد‌های آن مانند: جنگ میان حضرت علی بن ابیطالب و طلحه و زبیر در بصره، و جنگ صفین میان حضرت علی و معاویه و به دنبال آن شورش‌ خوارج و شهادت حضرت علی غفلت نکرده‌اند!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اخبار و روایات مربوط به آن رویدادها را به تفصیل نوشته و گاهی روایت‌های تکراری و متضاد و متفاوت همراه با منابع و سندهای صحیح و ناصحیح آورده و گفته‌های باطل و دروغ و غیرقابل قبول بسیاری را در</w:t>
      </w:r>
      <w:r w:rsidR="0067427D">
        <w:rPr>
          <w:rFonts w:ascii="Tahoma" w:hAnsi="Tahoma" w:cs="B Lotus"/>
          <w:sz w:val="28"/>
          <w:szCs w:val="28"/>
          <w:rtl/>
          <w:lang w:bidi="fa-IR"/>
        </w:rPr>
        <w:t xml:space="preserve"> کتاب‌ها</w:t>
      </w:r>
      <w:r w:rsidRPr="00C13E51">
        <w:rPr>
          <w:rFonts w:ascii="Tahoma" w:hAnsi="Tahoma" w:cs="B Lotus"/>
          <w:sz w:val="28"/>
          <w:szCs w:val="28"/>
          <w:rtl/>
          <w:lang w:bidi="fa-IR"/>
        </w:rPr>
        <w:t xml:space="preserve">ی خود گنجانیده و معجونی عجیب و غریب از راست و دروغ و حق و باطل را باهم درآمیخته‌اند!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همه مورخینی مانند: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ابن سعد در کتاب «الطبقات الکبری»، سیف بن عمر در کتاب «الجمل» خلیفه بن خیاط در کتاب «الطبقات الکبری»، نصر بن مزاحم در کتاب «صفین» همچنین محمدبن اسحاق و بلاذری، در مورد آن فتنه و آشوبها سخن گفته و حوادث آن را نقل کرده‌اند!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بیش از همه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امام المورخین محمد بن جریر طبری، از طریق روایت‌های همراه با اسناد رویدادها، آن آشوب ‌و فتنه‌ها را در کتاب «تاریخ الأمم و الملوک» آورده و مورخین مسلمان دیگری مانند: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ابن اثیر در «الکامل» و ابن کثیر در «البدایه والنهایه» و ابن الجوزی در «المنتظم» و ذهبی در «تاریخ اسلام» و ابن خلدون در تاریخ خود، از کتاب تاریخ امام ابن جریر طبری استفاده کرده‌اند!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برخی از مورخین در مورد رویدادهای آن فتنه‌ و آشوب کتابی جداگانه نوشته‌اند که</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 از</w:t>
      </w:r>
      <w:r w:rsidR="0067427D">
        <w:rPr>
          <w:rFonts w:ascii="Tahoma" w:hAnsi="Tahoma" w:cs="B Lotus"/>
          <w:sz w:val="28"/>
          <w:szCs w:val="28"/>
          <w:rtl/>
          <w:lang w:bidi="fa-IR"/>
        </w:rPr>
        <w:t xml:space="preserve"> کتاب‌ها</w:t>
      </w:r>
      <w:r w:rsidRPr="00C13E51">
        <w:rPr>
          <w:rFonts w:ascii="Tahoma" w:hAnsi="Tahoma" w:cs="B Lotus"/>
          <w:sz w:val="28"/>
          <w:szCs w:val="28"/>
          <w:rtl/>
          <w:lang w:bidi="fa-IR"/>
        </w:rPr>
        <w:t>ی «العواصم من القواصم» نوشته ابن العربی مالکی، که محب‌الدین خطیب کار تحقیق و بررسی آن را انجام داده. و همچنین</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 از کتاب «التمهید و البیات فی مقتل الشهید عثمان» نوشته قاضی محمد الاشعری، نام برد.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بسیاری از نویسندگان معاصر نیز در مورد آن حوادث اظهار نظر نموده</w:t>
      </w:r>
      <w:r w:rsidR="006B349E">
        <w:rPr>
          <w:rFonts w:ascii="Tahoma" w:hAnsi="Tahoma" w:cs="B Lotus"/>
          <w:sz w:val="28"/>
          <w:szCs w:val="28"/>
          <w:rtl/>
          <w:lang w:bidi="fa-IR"/>
        </w:rPr>
        <w:t>‌اند،</w:t>
      </w:r>
      <w:r w:rsidRPr="00C13E51">
        <w:rPr>
          <w:rFonts w:ascii="Tahoma" w:hAnsi="Tahoma" w:cs="B Lotus"/>
          <w:sz w:val="28"/>
          <w:szCs w:val="28"/>
          <w:rtl/>
          <w:lang w:bidi="fa-IR"/>
        </w:rPr>
        <w:t xml:space="preserve"> که نظرات ایشان گاهی غرض‌آلود و تحت تأثیر القائات دشمنان بوده است، مانند کتاب «الفتنه الکبری» نوشته طه حسین!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عده‌ای برای مراعات حق و انصاف تلاش کرده‌اند، اما تحت تأثیر روایت‌های نادرست موجود در</w:t>
      </w:r>
      <w:r w:rsidR="0067427D">
        <w:rPr>
          <w:rFonts w:ascii="Tahoma" w:hAnsi="Tahoma" w:cs="B Lotus"/>
          <w:sz w:val="28"/>
          <w:szCs w:val="28"/>
          <w:rtl/>
          <w:lang w:bidi="fa-IR"/>
        </w:rPr>
        <w:t xml:space="preserve"> کتاب‌ها</w:t>
      </w:r>
      <w:r w:rsidRPr="00C13E51">
        <w:rPr>
          <w:rFonts w:ascii="Tahoma" w:hAnsi="Tahoma" w:cs="B Lotus"/>
          <w:sz w:val="28"/>
          <w:szCs w:val="28"/>
          <w:rtl/>
          <w:lang w:bidi="fa-IR"/>
        </w:rPr>
        <w:t>ی تاریخ گذشته قرار گرفته و به شیوه‌ای غیر شایسته در مورد اصحاب رسول خدا سخن گفته‌اند: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مانند استاد سعید الأفغانی در کتاب «عائشه و السیاسه». </w:t>
      </w:r>
    </w:p>
    <w:p w:rsidR="00E92A57" w:rsidRPr="00C13E51" w:rsidRDefault="00E92A57" w:rsidP="008E0CD6">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بعضی دیگر از ایشان خلاصه‌ای از گفته‌های برخی از گذشتگان را گردآوری کرده‌اند مانند:</w:t>
      </w:r>
      <w:r w:rsidR="00C13E51">
        <w:rPr>
          <w:rFonts w:ascii="Tahoma" w:hAnsi="Tahoma" w:cs="B Lotus"/>
          <w:sz w:val="28"/>
          <w:szCs w:val="28"/>
          <w:rtl/>
          <w:lang w:bidi="fa-IR"/>
        </w:rPr>
        <w:t xml:space="preserve"> </w:t>
      </w:r>
      <w:r w:rsidRPr="00C13E51">
        <w:rPr>
          <w:rFonts w:ascii="Tahoma" w:hAnsi="Tahoma" w:cs="B Lotus"/>
          <w:sz w:val="28"/>
          <w:szCs w:val="28"/>
          <w:rtl/>
          <w:lang w:bidi="fa-IR"/>
        </w:rPr>
        <w:t>استاد احمد راتب عرموش در کتاب «الفتنه و وقعه الجمل» که روایات نقل شده توسط مورخ مشهور «سیف بن عمر ضبی تمیمی» را در ارتباط با بلوای قتل عثمان و واقعه جمل را از کتاب تاریخ طبری بیرون آورده است! استاد عرموش در رابطه با نقل مطالب دقت و امانت را مراعات کرده و به صورتی شایسته و امانتدارانه اخباری که سیف عمر در رابطه با آن حوادث آورده نقل نموده و در کتاب او در این رابطه از بهترین</w:t>
      </w:r>
      <w:r w:rsidR="0067427D">
        <w:rPr>
          <w:rFonts w:ascii="Tahoma" w:hAnsi="Tahoma" w:cs="B Lotus"/>
          <w:sz w:val="28"/>
          <w:szCs w:val="28"/>
          <w:rtl/>
          <w:lang w:bidi="fa-IR"/>
        </w:rPr>
        <w:t xml:space="preserve"> کتاب‌ها</w:t>
      </w:r>
      <w:r w:rsidRPr="00C13E51">
        <w:rPr>
          <w:rFonts w:ascii="Tahoma" w:hAnsi="Tahoma" w:cs="B Lotus"/>
          <w:sz w:val="28"/>
          <w:szCs w:val="28"/>
          <w:rtl/>
          <w:lang w:bidi="fa-IR"/>
        </w:rPr>
        <w:t>ی شمرده</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عده‌ای دیگر از ایشان تحقیقات و نوشته‌های خود را به حادثه‌ی فتنه و آشوب علیه عثمان بن عفان و جمع‌آوری اخبار و روایت‌ها و دلالت‌های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اختصاص داده‌اند! از این نمونه نویسنده‌ها</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 از استاد محمد صادق عُرجون رحمه‌الله در کتاب «عثمان بن عفان الخلیفه المفتری علیه» نام برد!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من بر این باورم که کتاب او در مورد حضرت عثمان عمیق‌ترین، دقیق‌ترین و بهترین کتاب در دفاع از این شخصیت مظلوم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به همه مسلمانان اهل انصاف و تمام کسانی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اهند در مورد ماجرای آشوب علیه حضرت عثمان تحقیق نمایند، سفارش می‌کنم کتاب استاد عُرجون مطالعه نمایند و از تحقیقات منصفانه آن استفاده کنند!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این بخش تاریخی به آوردن برخی از روایت‌های صحیحی که امام مورخین طبری از سیف بن عمر ضبی و دیگر اخبار و روایت‌ها صحیحی که از نظر زمانی ترتیب داده به صورت خلاصه اکتفاء می‌نمایم و رویدادها را از ابتدای آشوب علیه عثمان در سال 30 هجری یعنی در هفتمین سال خلافت او تا پایان رویداد در سال 35 هجری یعنی سال شهادت او پیگیری می‌نماییم!</w:t>
      </w:r>
    </w:p>
    <w:p w:rsidR="00E92A57" w:rsidRPr="00C13E51" w:rsidRDefault="00E92A57" w:rsidP="00FD5F4C">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Tahoma"/>
          <w:sz w:val="28"/>
          <w:szCs w:val="28"/>
          <w:rtl/>
          <w:lang w:bidi="fa-IR"/>
        </w:rPr>
        <w:t> </w:t>
      </w:r>
      <w:r w:rsidRPr="00C13E51">
        <w:rPr>
          <w:rFonts w:ascii="Tahoma" w:hAnsi="Tahoma" w:cs="B Lotus"/>
          <w:sz w:val="28"/>
          <w:szCs w:val="28"/>
          <w:rtl/>
          <w:lang w:bidi="fa-IR"/>
        </w:rPr>
        <w:t>رویدادها را به طور خلاصه با هدف ارایه تصویری روشن برای مشاهده خواننده مسلمان و محقق و جویای حقیقت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اهند با واقعیت شورش و بلوایی که در عصر حضرت عثمان پیش آمد آشنا گردد، می‌آوریم!</w:t>
      </w:r>
    </w:p>
    <w:p w:rsidR="00E92A57"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rPr>
      </w:pPr>
      <w:r w:rsidRPr="00C13E51">
        <w:rPr>
          <w:rFonts w:ascii="Tahoma" w:hAnsi="Tahoma" w:cs="B Lotus"/>
          <w:sz w:val="28"/>
          <w:szCs w:val="28"/>
          <w:rtl/>
          <w:lang w:bidi="fa-IR"/>
        </w:rPr>
        <w:t>اما کسانی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اهند با تفصیل بیشتری با این مرحله آشنایی پیدا کنند و صبر و تحمل تحقیقات و ریزه‌کاری‌های گسترده را دارند 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اهند حقیقت را از زیر آوار روایات متناقض تاریخی بیرون بکشند! بهتر آن است به منابع خام و اولیه تاریخی مانند:</w:t>
      </w:r>
      <w:r w:rsidR="00C13E51">
        <w:rPr>
          <w:rFonts w:ascii="Tahoma" w:hAnsi="Tahoma" w:cs="B Lotus"/>
          <w:sz w:val="28"/>
          <w:szCs w:val="28"/>
          <w:rtl/>
          <w:lang w:bidi="fa-IR"/>
        </w:rPr>
        <w:t xml:space="preserve"> </w:t>
      </w:r>
      <w:r w:rsidRPr="00C13E51">
        <w:rPr>
          <w:rFonts w:ascii="Tahoma" w:hAnsi="Tahoma" w:cs="B Lotus"/>
          <w:sz w:val="28"/>
          <w:szCs w:val="28"/>
          <w:rtl/>
          <w:lang w:bidi="fa-IR"/>
        </w:rPr>
        <w:t>تاریخ طبری، ابن جوزی، ابن عساکر، ابن خلدون و ابن کثیر مراجعه کنند!!</w:t>
      </w:r>
    </w:p>
    <w:p w:rsidR="00057A3C" w:rsidRPr="00C13E51" w:rsidRDefault="00057A3C" w:rsidP="00057A3C">
      <w:pPr>
        <w:pStyle w:val="stylecomplexblotus12ptjustifiedfirstline05cmcharcharcharcharcharcharcharcharchar"/>
        <w:bidi/>
        <w:spacing w:before="0" w:beforeAutospacing="0" w:after="0" w:afterAutospacing="0"/>
        <w:ind w:firstLine="284"/>
        <w:jc w:val="lowKashida"/>
        <w:rPr>
          <w:rFonts w:cs="B Lotus"/>
          <w:sz w:val="28"/>
          <w:szCs w:val="28"/>
          <w:rtl/>
        </w:rPr>
      </w:pPr>
    </w:p>
    <w:p w:rsidR="00E92A57" w:rsidRPr="00C13E51" w:rsidRDefault="00E92A57" w:rsidP="00FD5F4C">
      <w:pPr>
        <w:pStyle w:val="a0"/>
        <w:rPr>
          <w:rtl/>
        </w:rPr>
      </w:pPr>
      <w:r w:rsidRPr="00C13E51">
        <w:rPr>
          <w:rFonts w:cs="Tahoma"/>
          <w:rtl/>
        </w:rPr>
        <w:t> </w:t>
      </w:r>
      <w:bookmarkStart w:id="4" w:name="_Toc148300038"/>
      <w:bookmarkStart w:id="5" w:name="_Toc301800944"/>
      <w:r w:rsidRPr="00C13E51">
        <w:rPr>
          <w:rtl/>
        </w:rPr>
        <w:t>سیر زمانی حوادث آشوب بزرگ</w:t>
      </w:r>
      <w:bookmarkEnd w:id="4"/>
      <w:bookmarkEnd w:id="5"/>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رویدادهای مربوط به آشوب بزرگ در سال 30 هجری یعنی از هفتمین سال خلافت حضرت عثمان آغاز گردید، اولین جرقه آن آتش در شهر کوفه انجام گرفت، شهری که در سرآغاز تاریخ مسلمانان مرکز فتنه و آشوب‌گری به شمار می‌آمد!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زمانی که حضرت عثمان زمام امور خلافت را در دست گرفت مغیره بن شعبه استاندار کوفه بود، حضرت عثمان طی حکمی او را</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از کار برکنار و صحابی بزرگوار سعدبن ابی وقاص را جانشین او نمود، و سعد بن ابی‌وقاص یک سال و نیم والی کوفه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 یعنی در سال 25 هجری حضرت عثمان، ولید بن عقبه بن معیط را که صحابی گرانقدر و مجاهد صادقی به شمار می‌آمد که در زمان ابوبکر و عمر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استاندار بوده، جانشین سعد بن ابی‌وقاص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ولید بن عقبه مدت پنج سال والی کوفه بود، و در طول آن مدت محبوبیت‌ بسیاری را در میان مردم کسب نمود، زیرا او از یک طرف انسانی بردبار و اهل تسامح و از طرف دیگر در موقع مناسب بسیار قاطع بود، هیچگاه در محل کار و منزل خود را بر روی مردم نمی‌بست و با گشاده‌رویی به حل و فصل مشکلات مردم می‌پرداخت!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آن هنگام بود که آتش فتنه در شهر کوفه شعله‌ور شده، و آدم‌های هرزه و خبیث و ماجراجو و شورشی برای بهر‌ه‌برداری از فتنه‌های شوم خود تخم اختلاف و تباهی را در زمین زندگی اجتماعی پاشیدند و از تعدادی از جوانان هرزه و فاسد و کینه‌توز که مخفیانه با هم در ارتباط و هماهنگی‌‌های لازم را به عمل آورده بودند سوء استفاده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یکی از شب‌های سال سی‌ام هجری گروهی از جوانان دزد و راهزن از جمله:</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مورّع بن مورّع اسدی، زهیر بن جندب‌ ازدی، شبیل بن ابی‌أزدی به منزل «ابن الحیمان خزاعی» یورش بردند! او در برابرشان به مقاومت پرداخت، ولی آنان او را به قتل رسانیدند!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صحابی بزرگوار «ابوشریح خزاعی» با ابن الحیمان همسایه بود، و سر و صدای دزدان را که با ابن الحیمان درگیر بودند شنید و شاهد بود که چگونه او را به قتل رسانیدند! او و پسرش نزد والی شهر یعنی ولید بن عقبه رفتند و آنچه را که شنیده و دیده بودند، شهادت دادند.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دستور بازداشت و زندانی آن دزدان و هرزگان صادر شد و</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دستگیر و زندانی نمودند، ولید در مورد چگونگی برخورد با آنان نامه‌ای را برای حضرت عثمان ارسال کرده و کسب تکیف نمود، حضرت عثمان دستور اعدام</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صادر کرد و ولید نیز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در جلو قصر خویش اعدام کرد! </w:t>
      </w:r>
    </w:p>
    <w:p w:rsidR="00E92A57"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عمرو بن عاصم تمیمی اراده و قاطعیت حضرت عثمان و ولید را به خاطر اعدام آن قاتلان و دزدان ضمن اشعاری ستود! </w:t>
      </w:r>
    </w:p>
    <w:tbl>
      <w:tblPr>
        <w:bidiVisual/>
        <w:tblW w:w="0" w:type="auto"/>
        <w:tblLook w:val="04A0" w:firstRow="1" w:lastRow="0" w:firstColumn="1" w:lastColumn="0" w:noHBand="0" w:noVBand="1"/>
      </w:tblPr>
      <w:tblGrid>
        <w:gridCol w:w="3850"/>
        <w:gridCol w:w="3850"/>
      </w:tblGrid>
      <w:tr w:rsidR="006643A4" w:rsidTr="002F3068">
        <w:tc>
          <w:tcPr>
            <w:tcW w:w="3850" w:type="dxa"/>
          </w:tcPr>
          <w:p w:rsidR="006643A4" w:rsidRPr="002F3068" w:rsidRDefault="006643A4" w:rsidP="002F3068">
            <w:pPr>
              <w:pStyle w:val="stylecomplexblotus12ptjustifiedfirstline05cmcharcharcharcharcharcharcharcharchar"/>
              <w:bidi/>
              <w:spacing w:before="0" w:beforeAutospacing="0" w:after="0" w:afterAutospacing="0"/>
              <w:ind w:left="113" w:right="261"/>
              <w:jc w:val="lowKashida"/>
              <w:rPr>
                <w:rFonts w:cs="B Lotus"/>
                <w:sz w:val="2"/>
                <w:szCs w:val="2"/>
                <w:rtl/>
              </w:rPr>
            </w:pPr>
            <w:r w:rsidRPr="002F3068">
              <w:rPr>
                <w:rFonts w:ascii="Tahoma" w:hAnsi="Tahoma" w:cs="Traditional Arabic"/>
                <w:b/>
                <w:bCs/>
                <w:sz w:val="28"/>
                <w:szCs w:val="28"/>
                <w:rtl/>
                <w:lang w:bidi="fa-IR"/>
              </w:rPr>
              <w:t>لا</w:t>
            </w:r>
            <w:r w:rsidR="00F00F30" w:rsidRPr="002F3068">
              <w:rPr>
                <w:rFonts w:ascii="Tahoma" w:hAnsi="Tahoma" w:cs="Traditional Arabic" w:hint="cs"/>
                <w:b/>
                <w:bCs/>
                <w:sz w:val="28"/>
                <w:szCs w:val="28"/>
                <w:rtl/>
                <w:lang w:bidi="fa-IR"/>
              </w:rPr>
              <w:t xml:space="preserve"> </w:t>
            </w:r>
            <w:r w:rsidR="00F00F30" w:rsidRPr="002F3068">
              <w:rPr>
                <w:rFonts w:ascii="Tahoma" w:hAnsi="Tahoma" w:cs="Traditional Arabic"/>
                <w:b/>
                <w:bCs/>
                <w:sz w:val="28"/>
                <w:szCs w:val="28"/>
                <w:rtl/>
                <w:lang w:bidi="fa-IR"/>
              </w:rPr>
              <w:t>تأکلوا ابداً ج</w:t>
            </w:r>
            <w:r w:rsidR="00F00F30" w:rsidRPr="002F3068">
              <w:rPr>
                <w:rFonts w:ascii="Tahoma" w:hAnsi="Tahoma" w:cs="Traditional Arabic" w:hint="cs"/>
                <w:b/>
                <w:bCs/>
                <w:sz w:val="28"/>
                <w:szCs w:val="28"/>
                <w:rtl/>
              </w:rPr>
              <w:t>ي</w:t>
            </w:r>
            <w:r w:rsidRPr="002F3068">
              <w:rPr>
                <w:rFonts w:ascii="Tahoma" w:hAnsi="Tahoma" w:cs="Traditional Arabic"/>
                <w:b/>
                <w:bCs/>
                <w:sz w:val="28"/>
                <w:szCs w:val="28"/>
                <w:rtl/>
                <w:lang w:bidi="fa-IR"/>
              </w:rPr>
              <w:t>رانکم سرفاً</w:t>
            </w:r>
            <w:r w:rsidRPr="002F3068">
              <w:rPr>
                <w:rFonts w:ascii="Tahoma" w:hAnsi="Tahoma" w:cs="Traditional Arabic" w:hint="cs"/>
                <w:b/>
                <w:bCs/>
                <w:sz w:val="28"/>
                <w:szCs w:val="28"/>
                <w:rtl/>
                <w:lang w:bidi="fa-IR"/>
              </w:rPr>
              <w:br/>
            </w:r>
            <w:r w:rsidR="00F00F30" w:rsidRPr="002F3068">
              <w:rPr>
                <w:rFonts w:ascii="Tahoma" w:hAnsi="Tahoma" w:cs="Traditional Arabic"/>
                <w:b/>
                <w:bCs/>
                <w:sz w:val="28"/>
                <w:szCs w:val="28"/>
                <w:rtl/>
                <w:lang w:bidi="fa-IR"/>
              </w:rPr>
              <w:t>انّ ابن عفّان الّذ</w:t>
            </w:r>
            <w:r w:rsidR="00F00F30" w:rsidRPr="002F3068">
              <w:rPr>
                <w:rFonts w:ascii="Tahoma" w:hAnsi="Tahoma" w:cs="Traditional Arabic" w:hint="cs"/>
                <w:b/>
                <w:bCs/>
                <w:sz w:val="28"/>
                <w:szCs w:val="28"/>
                <w:rtl/>
              </w:rPr>
              <w:t>ي</w:t>
            </w:r>
            <w:r w:rsidR="00DB6E41" w:rsidRPr="002F3068">
              <w:rPr>
                <w:rFonts w:ascii="Tahoma" w:hAnsi="Tahoma" w:cs="Traditional Arabic"/>
                <w:b/>
                <w:bCs/>
                <w:sz w:val="28"/>
                <w:szCs w:val="28"/>
                <w:rtl/>
                <w:lang w:bidi="fa-IR"/>
              </w:rPr>
              <w:t xml:space="preserve"> جرّبتم</w:t>
            </w:r>
            <w:r w:rsidR="00DB6E41" w:rsidRPr="002F3068">
              <w:rPr>
                <w:rFonts w:ascii="Tahoma" w:hAnsi="Tahoma" w:cs="Traditional Arabic" w:hint="cs"/>
                <w:b/>
                <w:bCs/>
                <w:sz w:val="28"/>
                <w:szCs w:val="28"/>
                <w:rtl/>
                <w:lang w:bidi="fa-IR"/>
              </w:rPr>
              <w:br/>
            </w:r>
            <w:r w:rsidR="00F00F30" w:rsidRPr="002F3068">
              <w:rPr>
                <w:rFonts w:ascii="Tahoma" w:hAnsi="Tahoma" w:cs="Traditional Arabic"/>
                <w:b/>
                <w:bCs/>
                <w:sz w:val="28"/>
                <w:szCs w:val="28"/>
                <w:rtl/>
                <w:lang w:bidi="fa-IR"/>
              </w:rPr>
              <w:t xml:space="preserve">مازال </w:t>
            </w:r>
            <w:r w:rsidR="00F00F30" w:rsidRPr="002F3068">
              <w:rPr>
                <w:rFonts w:ascii="Tahoma" w:hAnsi="Tahoma" w:cs="Traditional Arabic" w:hint="cs"/>
                <w:b/>
                <w:bCs/>
                <w:sz w:val="28"/>
                <w:szCs w:val="28"/>
                <w:rtl/>
              </w:rPr>
              <w:t>ي</w:t>
            </w:r>
            <w:r w:rsidR="00F00F30" w:rsidRPr="002F3068">
              <w:rPr>
                <w:rFonts w:ascii="Tahoma" w:hAnsi="Tahoma" w:cs="Traditional Arabic"/>
                <w:b/>
                <w:bCs/>
                <w:sz w:val="28"/>
                <w:szCs w:val="28"/>
                <w:rtl/>
                <w:lang w:bidi="fa-IR"/>
              </w:rPr>
              <w:t>عمل بالکتاب مه</w:t>
            </w:r>
            <w:r w:rsidR="00F00F30" w:rsidRPr="002F3068">
              <w:rPr>
                <w:rFonts w:ascii="Tahoma" w:hAnsi="Tahoma" w:cs="Traditional Arabic" w:hint="cs"/>
                <w:b/>
                <w:bCs/>
                <w:sz w:val="28"/>
                <w:szCs w:val="28"/>
                <w:rtl/>
              </w:rPr>
              <w:t>ي</w:t>
            </w:r>
            <w:r w:rsidR="00921520" w:rsidRPr="002F3068">
              <w:rPr>
                <w:rFonts w:ascii="Tahoma" w:hAnsi="Tahoma" w:cs="Traditional Arabic"/>
                <w:b/>
                <w:bCs/>
                <w:sz w:val="28"/>
                <w:szCs w:val="28"/>
                <w:rtl/>
                <w:lang w:bidi="fa-IR"/>
              </w:rPr>
              <w:t>مناً</w:t>
            </w:r>
            <w:r w:rsidR="00921520" w:rsidRPr="002F3068">
              <w:rPr>
                <w:rFonts w:ascii="Tahoma" w:hAnsi="Tahoma" w:cs="Traditional Arabic" w:hint="cs"/>
                <w:b/>
                <w:bCs/>
                <w:sz w:val="28"/>
                <w:szCs w:val="28"/>
                <w:rtl/>
                <w:lang w:bidi="fa-IR"/>
              </w:rPr>
              <w:br/>
            </w:r>
          </w:p>
        </w:tc>
        <w:tc>
          <w:tcPr>
            <w:tcW w:w="3850" w:type="dxa"/>
          </w:tcPr>
          <w:p w:rsidR="006643A4" w:rsidRPr="002F3068" w:rsidRDefault="00F00F30" w:rsidP="002F3068">
            <w:pPr>
              <w:pStyle w:val="stylecomplexblotus12ptjustifiedfirstline05cmcharcharcharcharcharcharcharcharchar"/>
              <w:bidi/>
              <w:spacing w:before="0" w:beforeAutospacing="0" w:after="0" w:afterAutospacing="0"/>
              <w:ind w:left="232" w:right="142"/>
              <w:jc w:val="lowKashida"/>
              <w:rPr>
                <w:rFonts w:cs="B Lotus"/>
                <w:sz w:val="2"/>
                <w:szCs w:val="2"/>
                <w:rtl/>
                <w:lang w:bidi="fa-IR"/>
              </w:rPr>
            </w:pPr>
            <w:r w:rsidRPr="002F3068">
              <w:rPr>
                <w:rFonts w:ascii="Tahoma" w:hAnsi="Tahoma" w:cs="Traditional Arabic"/>
                <w:b/>
                <w:bCs/>
                <w:sz w:val="28"/>
                <w:szCs w:val="28"/>
                <w:rtl/>
                <w:lang w:bidi="fa-IR"/>
              </w:rPr>
              <w:t>اهل الزعارة ف</w:t>
            </w:r>
            <w:r w:rsidRPr="002F3068">
              <w:rPr>
                <w:rFonts w:ascii="Tahoma" w:hAnsi="Tahoma" w:cs="Traditional Arabic" w:hint="cs"/>
                <w:b/>
                <w:bCs/>
                <w:sz w:val="28"/>
                <w:szCs w:val="28"/>
                <w:rtl/>
              </w:rPr>
              <w:t>ي</w:t>
            </w:r>
            <w:r w:rsidR="006643A4" w:rsidRPr="002F3068">
              <w:rPr>
                <w:rFonts w:ascii="Tahoma" w:hAnsi="Tahoma" w:cs="Traditional Arabic"/>
                <w:b/>
                <w:bCs/>
                <w:sz w:val="28"/>
                <w:szCs w:val="28"/>
                <w:rtl/>
                <w:lang w:bidi="fa-IR"/>
              </w:rPr>
              <w:t xml:space="preserve"> ملک ابن عفّان</w:t>
            </w:r>
            <w:r w:rsidR="006643A4" w:rsidRPr="002F3068">
              <w:rPr>
                <w:rFonts w:cs="B Lotus"/>
                <w:sz w:val="28"/>
                <w:szCs w:val="28"/>
                <w:rtl/>
                <w:lang w:bidi="fa-IR"/>
              </w:rPr>
              <w:br/>
            </w:r>
            <w:r w:rsidR="00921520" w:rsidRPr="002F3068">
              <w:rPr>
                <w:rFonts w:ascii="Tahoma" w:hAnsi="Tahoma" w:cs="Traditional Arabic"/>
                <w:b/>
                <w:bCs/>
                <w:sz w:val="28"/>
                <w:szCs w:val="28"/>
                <w:rtl/>
                <w:lang w:bidi="fa-IR"/>
              </w:rPr>
              <w:t>فطم اللّصوص بمحکم القرآن</w:t>
            </w:r>
            <w:r w:rsidR="00921520" w:rsidRPr="002F3068">
              <w:rPr>
                <w:rFonts w:ascii="Tahoma" w:hAnsi="Tahoma" w:cs="Traditional Arabic" w:hint="cs"/>
                <w:b/>
                <w:bCs/>
                <w:sz w:val="28"/>
                <w:szCs w:val="28"/>
                <w:rtl/>
                <w:lang w:bidi="fa-IR"/>
              </w:rPr>
              <w:br/>
            </w:r>
            <w:r w:rsidRPr="002F3068">
              <w:rPr>
                <w:rFonts w:ascii="Tahoma" w:hAnsi="Tahoma" w:cs="Traditional Arabic"/>
                <w:b/>
                <w:bCs/>
                <w:sz w:val="28"/>
                <w:szCs w:val="28"/>
                <w:rtl/>
                <w:lang w:bidi="fa-IR"/>
              </w:rPr>
              <w:t>ف</w:t>
            </w:r>
            <w:r w:rsidRPr="002F3068">
              <w:rPr>
                <w:rFonts w:ascii="Tahoma" w:hAnsi="Tahoma" w:cs="Traditional Arabic" w:hint="cs"/>
                <w:b/>
                <w:bCs/>
                <w:sz w:val="28"/>
                <w:szCs w:val="28"/>
                <w:rtl/>
              </w:rPr>
              <w:t>ي</w:t>
            </w:r>
            <w:r w:rsidRPr="002F3068">
              <w:rPr>
                <w:rFonts w:ascii="Tahoma" w:hAnsi="Tahoma" w:cs="Traditional Arabic"/>
                <w:b/>
                <w:bCs/>
                <w:sz w:val="28"/>
                <w:szCs w:val="28"/>
                <w:rtl/>
                <w:lang w:bidi="fa-IR"/>
              </w:rPr>
              <w:t xml:space="preserve"> کلّ عنق منهم و</w:t>
            </w:r>
            <w:r w:rsidR="00921520" w:rsidRPr="002F3068">
              <w:rPr>
                <w:rFonts w:ascii="Tahoma" w:hAnsi="Tahoma" w:cs="Traditional Arabic"/>
                <w:b/>
                <w:bCs/>
                <w:sz w:val="28"/>
                <w:szCs w:val="28"/>
                <w:rtl/>
                <w:lang w:bidi="fa-IR"/>
              </w:rPr>
              <w:t>بنان</w:t>
            </w:r>
            <w:r w:rsidR="00921520" w:rsidRPr="002F3068">
              <w:rPr>
                <w:rFonts w:ascii="Tahoma" w:hAnsi="Tahoma" w:cs="Traditional Arabic" w:hint="cs"/>
                <w:b/>
                <w:bCs/>
                <w:sz w:val="28"/>
                <w:szCs w:val="28"/>
                <w:rtl/>
                <w:lang w:bidi="fa-IR"/>
              </w:rPr>
              <w:br/>
            </w:r>
          </w:p>
        </w:tc>
      </w:tr>
    </w:tbl>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«از این به بعد آدم‌های هرزه و متجاوز در مملکت عثمان بن عفان همسایگان شما را مورد تعرض قرار نخواهند داد، عثمان همان کسی است که او را تجربه کرده‌اید! که با احکام استوار قرآن دست و دهان دزدها را بسته و همچنان با قوت و تسلط خود ایشان را در محاصره گرفته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آنکه ولید حُکم خداوند را در مورد آن دزدان و متجاوزان اجرا نمود و آنان را اعدام کرد، خانواده‌های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بر او خشم گرفتند و به تحریک قبیله و عشیره خویش علیه او پرداختند و برای گرفتن انتقام از ولید به دنبال فرصت مناسبی می‌گشتند.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گفته شد:</w:t>
      </w:r>
      <w:r w:rsidR="00C13E51">
        <w:rPr>
          <w:rFonts w:ascii="Tahoma" w:hAnsi="Tahoma" w:cs="B Lotus"/>
          <w:sz w:val="28"/>
          <w:szCs w:val="28"/>
          <w:rtl/>
          <w:lang w:bidi="fa-IR"/>
        </w:rPr>
        <w:t xml:space="preserve"> </w:t>
      </w:r>
      <w:r w:rsidRPr="00C13E51">
        <w:rPr>
          <w:rFonts w:ascii="Tahoma" w:hAnsi="Tahoma" w:cs="B Lotus"/>
          <w:sz w:val="28"/>
          <w:szCs w:val="28"/>
          <w:rtl/>
          <w:lang w:bidi="fa-IR"/>
        </w:rPr>
        <w:t>ولید در زمان عمر بن خطاب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والی منطقه «الجزیره» که در میان دو رود دجله و فرات در بخش شمالی عراق واقع بود. در این منطقه تعدادی از مسیحیان عرب بنی تغلب زندگی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که عده‌ای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نزد او مسلمان شده بودند! یکی از کسانی که مسلمان شده از بزرگان آن طایفه به نام ابوزبید بود، که میان او و ولید بن عقبه دوستی و محبت بسیاری وجود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آنکه عثمان بن عفان، ولید بن عقبه را از استانداری الجزیره به کوفه فرستاد، ابوزبید گاهی برای دیدار ولید به شهر کوفه می‌رفت.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یکی از این سفرها ابوزبید برای دیدار با ولید به منزل او رفته بود، آن سه خانواده که فرزندان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اعدام شده بود </w:t>
      </w:r>
      <w:r w:rsidRPr="00C13E51">
        <w:rPr>
          <w:rFonts w:ascii="Tahoma" w:hAnsi="Tahoma" w:cs="Tahoma"/>
          <w:sz w:val="28"/>
          <w:szCs w:val="28"/>
          <w:rtl/>
          <w:lang w:bidi="fa-IR"/>
        </w:rPr>
        <w:t>–</w:t>
      </w:r>
      <w:r w:rsidRPr="00C13E51">
        <w:rPr>
          <w:rFonts w:ascii="Tahoma" w:hAnsi="Tahoma" w:cs="B Lotus"/>
          <w:sz w:val="28"/>
          <w:szCs w:val="28"/>
          <w:rtl/>
          <w:lang w:bidi="fa-IR"/>
        </w:rPr>
        <w:t xml:space="preserve"> یعنی ابومورّع و ابوزهیر و ابوشبیل </w:t>
      </w:r>
      <w:r w:rsidRPr="00C13E51">
        <w:rPr>
          <w:rFonts w:ascii="Tahoma" w:hAnsi="Tahoma" w:cs="Tahoma"/>
          <w:sz w:val="28"/>
          <w:szCs w:val="28"/>
          <w:rtl/>
          <w:lang w:bidi="fa-IR"/>
        </w:rPr>
        <w:t>–</w:t>
      </w:r>
      <w:r w:rsidRPr="00C13E51">
        <w:rPr>
          <w:rFonts w:ascii="Tahoma" w:hAnsi="Tahoma" w:cs="B Lotus"/>
          <w:sz w:val="28"/>
          <w:szCs w:val="28"/>
          <w:rtl/>
          <w:lang w:bidi="fa-IR"/>
        </w:rPr>
        <w:t xml:space="preserve"> از آمدن او مطلع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آنها نزد برخی از شخصیت‌های شهر کوفه رفته و به آنان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ولید بن عقبه والی شهر همراه با دوستش ابوزبید در منزل او به شرابخواری مشغول هستند!؟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برای آگاهی از موضوع همراه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در حالی به طرف خانه ولید آمدند، که او با دوستش ابوزبید با هم داشتند صحبت</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ولید وقتی دید چند نفر وارد منزل او شده‌اند، چیزی را که جلو دست او قرار داشت زیر تختی پنهان نمود، آنان نیز که از گوشه پنجره نگاه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گمان بردند که آنچه را ولید مخفی کرده در واقع شراب 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داخل منزل شدند و بلافاصله یکی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به طرف تخت نزدیک ولید رفت تا به گمان خود شرابی را که او پنهان کرده بود،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نشان دهد! وقتی آن را بیرون آورد متوجه شدند که چند خوشه انگور است که داخل سینی کوچکی قرار دارند!؟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زیرا ولید وقتی آمدن آنان را احساس کرد به خاطر کم بودن آن، شرم نمود که همچنان جلو دست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باقی بماند، و در حالی که انگوری باقی نمانده بود تا برای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بیاورد! اما آن کینه‌توزان شایع کردند که او ظرف شراب را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پنهان کرده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آن چند نفر شخصیت شناخته شده، کینه‌توزان را به سختی مورد ملامت قرار دادند و از ولید عذرخواهی کرده و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آنان مردمی فتنه‌گر و دروغگو هستند، و از اجرای حکم الهی در مورد فرزندانشان ناراحت می‌باشند، به همین خاطر در مورد تو اقدام به شایعه‌پراکنی</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w:t>
      </w:r>
    </w:p>
    <w:p w:rsidR="00E92A57" w:rsidRPr="00C13E51" w:rsidRDefault="00E92A57" w:rsidP="008B5CFA">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«ولید بن عقبه در ارتباط با این موضوع اقدامی ننمود و راه صبر و تحمل را در پیش گرفت و حضرت عثمان بن عفان را در جریان قرار نداد، و با صبر و بردباری خود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درگذشت</w:t>
      </w:r>
      <w:bookmarkStart w:id="6" w:name="_ftnref1"/>
      <w:r w:rsidR="00A07048">
        <w:rPr>
          <w:rFonts w:ascii="Tahoma" w:hAnsi="Tahoma" w:cs="B Lotus" w:hint="cs"/>
          <w:sz w:val="28"/>
          <w:szCs w:val="28"/>
          <w:rtl/>
          <w:lang w:bidi="fa-IR"/>
        </w:rPr>
        <w:t>»</w:t>
      </w:r>
      <w:r w:rsidR="00E04BDE" w:rsidRPr="00E04BDE">
        <w:rPr>
          <w:rFonts w:ascii="Tahoma" w:hAnsi="Tahoma" w:cs="B Lotus" w:hint="cs"/>
          <w:sz w:val="28"/>
          <w:szCs w:val="28"/>
          <w:vertAlign w:val="superscript"/>
          <w:rtl/>
          <w:lang w:bidi="fa-IR"/>
        </w:rPr>
        <w:t>(</w:t>
      </w:r>
      <w:r w:rsidR="00E04BDE" w:rsidRPr="00E04BDE">
        <w:rPr>
          <w:rStyle w:val="FootnoteReference"/>
          <w:rFonts w:ascii="Tahoma" w:hAnsi="Tahoma" w:cs="B Lotus"/>
          <w:sz w:val="28"/>
          <w:szCs w:val="28"/>
          <w:rtl/>
          <w:lang w:bidi="fa-IR"/>
        </w:rPr>
        <w:footnoteReference w:id="1"/>
      </w:r>
      <w:r w:rsidR="00E04BDE" w:rsidRPr="00E04BDE">
        <w:rPr>
          <w:rFonts w:ascii="Tahoma" w:hAnsi="Tahoma" w:cs="B Lotus" w:hint="cs"/>
          <w:sz w:val="28"/>
          <w:szCs w:val="28"/>
          <w:vertAlign w:val="superscript"/>
          <w:rtl/>
          <w:lang w:bidi="fa-IR"/>
        </w:rPr>
        <w:t>)</w:t>
      </w:r>
      <w:bookmarkEnd w:id="6"/>
      <w:r w:rsidR="008B5CFA" w:rsidRPr="00C13E51">
        <w:rPr>
          <w:rFonts w:ascii="Tahoma" w:hAnsi="Tahoma" w:cs="B Lotu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حقد و کینه آنان بر ولید بیشتر شد، یکی از آنان به نام (جندب ازدی، ابوزهیر) همراه با تعدادی دیگر از آن کینه‌توزان نزد عبدالله بن مسعود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رفتند و به او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ولیدبن عقبه والی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منزل شرابخواری می‌کند!؟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مسعود در پاسخ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هر کس در پنهانی کاری را انجام دهد، ما اجازه تجسس در احوال شخصی او را نداریم و حرمت او را زیر پا نمی‌گذاریم!؟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که ولید از شیوه پاسخ ابن مسعود به آن کینه‌توزان اطلاع پیدا کرد، او را مورد ملامت قرار داد 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چرا به آن دشمنان کینه‌توز اینگونه پاسخ داده‌ای؟ من چه کار خلافی کرده‌ام که آن را پنهان کنم؟ این پاسخی است که در مورد متهمی سابقه‌دار داده</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د! و من الحمدلله به هیچوچه اهل شرابخواری نبوده و نیستم!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به هر صورت در این رابطه میان ولید و ابن مسعود صحبت و گفتگوی دوستانه‌ای انجام گرفت و سوء تفاهم بر طرف گردید.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آدمهای کینه‌توز همچنان در کوفه به شایعه‌پراکنی‌های خود در مورد شرابخواری ولید ادامه دادند و علیه او طرح و توطئه می‌چیدند، و هر روز آدم‌های هرزه و فاسد و مخالف را که توسط ولید مورد مجازات قرار می‌گرفتند را، بیشتر به دور و بر خود جمع</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3F214B">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روزی آدم جادوگری را نزد ولید آوردند، ولید در مورد حکم مجازات جادوگر از ابن مسعود سؤال کرد، ابن مسعود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از کجا می</w:t>
      </w:r>
      <w:r w:rsidR="003F214B">
        <w:rPr>
          <w:rFonts w:ascii="Tahoma" w:hAnsi="Tahoma" w:cs="B Lotus" w:hint="cs"/>
          <w:sz w:val="28"/>
          <w:szCs w:val="28"/>
          <w:rtl/>
          <w:lang w:bidi="fa-IR"/>
        </w:rPr>
        <w:t>‌</w:t>
      </w:r>
      <w:r w:rsidRPr="00C13E51">
        <w:rPr>
          <w:rFonts w:ascii="Tahoma" w:hAnsi="Tahoma" w:cs="B Lotus"/>
          <w:sz w:val="28"/>
          <w:szCs w:val="28"/>
          <w:rtl/>
          <w:lang w:bidi="fa-IR"/>
        </w:rPr>
        <w:t xml:space="preserve">دانید او جادوگر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از جادوگر پرسیدند: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چه کارهای ساحرانه‌ای را انجام می‌دهی؟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م وارد دهان الاغی شوم و از عقب آن بیرون بیایم!؟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مسعود به ولید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مجازات او اعدام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عده‌ای جلو منزل ولید تجمع نموده که در میان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یکی از آن کینه‌توز به نام جندب ازدی وجود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برای ایجاد آشوب و بلوا فرصت را مناسب دید، و بدون اجازه ولید و صدور حکم قطعی به سرعت طرف جادوگر رفت و او را به قتل رسانید!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ولید و ابن مسعود کار او را اقدامی علیه اختیارات حکومتی تلقی نموده و به همین خاطر حکم زندانی شدن او را صادر نمودند. زیرا اقامه حدود شرعی جزو اختیارات مردم عادی نیست بلکه جزو اختیارات امام و مسؤلین امور مربوطه می‌باشد.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مورد نوع اقدام علیه جندب، ولید نامه‌ای برای حضرت عثمان نوشت، حضرت عثمان دستور داد او را تعزیر کنند و پس از پایان تعزیر او را آزاد نمایند! و از مردم خواست بر پایه گمان خویش اقدام نکنند و بدون اجازه اولیای امور حدود الهی را به اجرا نگذارند. </w:t>
      </w:r>
    </w:p>
    <w:p w:rsidR="00E92A57" w:rsidRPr="00C13E51" w:rsidRDefault="00E92A57" w:rsidP="009C16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جندب و گروه هواداران او بر دامنه کینه‌توزی و توطئه‌گری خود علیه ولید افزودند</w:t>
      </w:r>
      <w:bookmarkStart w:id="7" w:name="_ftnref2"/>
      <w:r w:rsidR="00E04BDE" w:rsidRPr="00E04BDE">
        <w:rPr>
          <w:rFonts w:ascii="Tahoma" w:hAnsi="Tahoma" w:cs="B Lotus" w:hint="cs"/>
          <w:sz w:val="28"/>
          <w:szCs w:val="28"/>
          <w:vertAlign w:val="superscript"/>
          <w:rtl/>
          <w:lang w:bidi="fa-IR"/>
        </w:rPr>
        <w:t>(</w:t>
      </w:r>
      <w:r w:rsidR="00E04BDE" w:rsidRPr="00E04BDE">
        <w:rPr>
          <w:rStyle w:val="FootnoteReference"/>
          <w:rFonts w:ascii="Tahoma" w:hAnsi="Tahoma" w:cs="B Lotus"/>
          <w:sz w:val="28"/>
          <w:szCs w:val="28"/>
          <w:rtl/>
          <w:lang w:bidi="fa-IR"/>
        </w:rPr>
        <w:footnoteReference w:id="2"/>
      </w:r>
      <w:r w:rsidR="00E04BDE" w:rsidRPr="00E04BDE">
        <w:rPr>
          <w:rFonts w:ascii="Tahoma" w:hAnsi="Tahoma" w:cs="B Lotus" w:hint="cs"/>
          <w:sz w:val="28"/>
          <w:szCs w:val="28"/>
          <w:vertAlign w:val="superscript"/>
          <w:rtl/>
          <w:lang w:bidi="fa-IR"/>
        </w:rPr>
        <w:t>)</w:t>
      </w:r>
      <w:bookmarkEnd w:id="7"/>
      <w:r w:rsidR="00AD5053">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برخی از شورشیان که کینه ولید را بر دل داشتند، برای ملاقات با حضرت عثمان به سوی مدینه حرکت کردند، که جندب ازدی نیز آنان را همراهی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و از حضرت عثمان خواستند به سبب آنکه مردم از ولید آزرده‌اند، او را از استانداری کوفه برکنار کند! </w:t>
      </w:r>
    </w:p>
    <w:p w:rsidR="00E92A57" w:rsidRPr="00C13E51" w:rsidRDefault="00E92A57" w:rsidP="00AD5053">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چندان آنان را تحویل نگرفت و خطاب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sz w:val="28"/>
          <w:szCs w:val="28"/>
          <w:rtl/>
          <w:lang w:bidi="fa-IR"/>
        </w:rPr>
        <w:t>شما دارید بر اساس ظن و گمان عمل و اقدام می‌کنید و چنین چیزی از نظر اسلام پذیرفتنی نیست، از طرفی بدون اجازه از کوفه خارج شده‌اید</w:t>
      </w:r>
      <w:bookmarkStart w:id="8" w:name="_ftnref3"/>
      <w:r w:rsidR="00E04BDE" w:rsidRPr="00E04BDE">
        <w:rPr>
          <w:rFonts w:ascii="Tahoma" w:hAnsi="Tahoma" w:cs="B Lotus" w:hint="cs"/>
          <w:sz w:val="28"/>
          <w:szCs w:val="28"/>
          <w:vertAlign w:val="superscript"/>
          <w:rtl/>
          <w:lang w:bidi="fa-IR"/>
        </w:rPr>
        <w:t>(</w:t>
      </w:r>
      <w:r w:rsidR="00E04BDE" w:rsidRPr="00E04BDE">
        <w:rPr>
          <w:rStyle w:val="FootnoteReference"/>
          <w:rFonts w:ascii="Tahoma" w:hAnsi="Tahoma" w:cs="B Lotus"/>
          <w:sz w:val="28"/>
          <w:szCs w:val="28"/>
          <w:rtl/>
          <w:lang w:bidi="fa-IR"/>
        </w:rPr>
        <w:footnoteReference w:id="3"/>
      </w:r>
      <w:r w:rsidR="00E04BDE" w:rsidRPr="00E04BDE">
        <w:rPr>
          <w:rFonts w:ascii="Tahoma" w:hAnsi="Tahoma" w:cs="B Lotus" w:hint="cs"/>
          <w:sz w:val="28"/>
          <w:szCs w:val="28"/>
          <w:vertAlign w:val="superscript"/>
          <w:rtl/>
          <w:lang w:bidi="fa-IR"/>
        </w:rPr>
        <w:t>)</w:t>
      </w:r>
      <w:bookmarkEnd w:id="8"/>
      <w:r w:rsidR="00AD5053" w:rsidRPr="00C13E51">
        <w:rPr>
          <w:rFonts w:ascii="Tahoma" w:hAnsi="Tahoma" w:cs="B Lotu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که به کوفه بازگشتند، حقد و کینه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نسبت به ولید و حضرت عثمان بیشتر گردید! </w:t>
      </w:r>
    </w:p>
    <w:p w:rsidR="00E92A57" w:rsidRPr="00C13E51" w:rsidRDefault="00E92A57" w:rsidP="00E25488">
      <w:pPr>
        <w:pStyle w:val="a0"/>
        <w:rPr>
          <w:rtl/>
        </w:rPr>
      </w:pPr>
      <w:bookmarkStart w:id="9" w:name="_Toc148300039"/>
      <w:bookmarkStart w:id="10" w:name="_Toc301800945"/>
      <w:r w:rsidRPr="00C13E51">
        <w:rPr>
          <w:rtl/>
        </w:rPr>
        <w:t>باند توطئه‌گران کوفه</w:t>
      </w:r>
      <w:bookmarkEnd w:id="9"/>
      <w:bookmarkEnd w:id="10"/>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 دسته از کینه‌توزان به همراهی تمامی آشوب‌طلبان، و کسانی که زندان رفته و آزاد شده بودند مجازات‌شده‌ها و مخالفان دست به دست هم داده و باندی را برای شورش عصیان و براندازی دولت اسلامی تشکیل دادند و بر دامنه شایعه‌پراکنی‌ و دروغ‌پردازی علیه ولید و حضرت عثمان افزودند.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آنان گام شیطانی بلند‌تری را برداشتند، به این صورت که از طریق توطئه‌ای زشت و خبیثانه </w:t>
      </w:r>
      <w:r w:rsidRPr="00C13E51">
        <w:rPr>
          <w:rFonts w:ascii="Tahoma" w:hAnsi="Tahoma" w:cs="Tahoma"/>
          <w:sz w:val="28"/>
          <w:szCs w:val="28"/>
          <w:rtl/>
          <w:lang w:bidi="fa-IR"/>
        </w:rPr>
        <w:t>–</w:t>
      </w:r>
      <w:r w:rsidRPr="00C13E51">
        <w:rPr>
          <w:rFonts w:ascii="Tahoma" w:hAnsi="Tahoma" w:cs="B Lotus"/>
          <w:sz w:val="28"/>
          <w:szCs w:val="28"/>
          <w:rtl/>
          <w:lang w:bidi="fa-IR"/>
        </w:rPr>
        <w:t xml:space="preserve"> که طبری آن را به تفصیل نقل کرده </w:t>
      </w:r>
      <w:r w:rsidRPr="00C13E51">
        <w:rPr>
          <w:rFonts w:ascii="Tahoma" w:hAnsi="Tahoma" w:cs="Tahoma"/>
          <w:sz w:val="28"/>
          <w:szCs w:val="28"/>
          <w:rtl/>
          <w:lang w:bidi="fa-IR"/>
        </w:rPr>
        <w:t>–</w:t>
      </w:r>
      <w:r w:rsidRPr="00C13E51">
        <w:rPr>
          <w:rFonts w:ascii="Tahoma" w:hAnsi="Tahoma" w:cs="B Lotus"/>
          <w:sz w:val="28"/>
          <w:szCs w:val="28"/>
          <w:rtl/>
          <w:lang w:bidi="fa-IR"/>
        </w:rPr>
        <w:t xml:space="preserve"> مهر حکومتی ولید بن مغیره را دزدیدند! و عده‌ای از آنان همراه با آن مهر به مدینه رفتند، تا علیه او به جرم شُرب خمر شهادت دهند!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ولید از گم شدن مهر و رفتن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به مدینه باخبر شد، متوجه گردید که توطئه خطرناکی را برای او تدراک دیده‌اند! او بلافاصله راه مدینه رادر پیش گرفت، تا قبل از آنان یا همزمان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وارد مدینه شود، اما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زودتر از او وارد مدینه شده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غوغاسالاران و توطئه‌گران به رهبری ابومورّع اسدی و ابوزینب ازدی </w:t>
      </w:r>
      <w:r w:rsidRPr="00C13E51">
        <w:rPr>
          <w:rFonts w:ascii="Tahoma" w:hAnsi="Tahoma" w:cs="Tahoma"/>
          <w:sz w:val="28"/>
          <w:szCs w:val="28"/>
          <w:rtl/>
          <w:lang w:bidi="fa-IR"/>
        </w:rPr>
        <w:t>–</w:t>
      </w:r>
      <w:r w:rsidRPr="00C13E51">
        <w:rPr>
          <w:rFonts w:ascii="Tahoma" w:hAnsi="Tahoma" w:cs="B Lotus"/>
          <w:sz w:val="28"/>
          <w:szCs w:val="28"/>
          <w:rtl/>
          <w:lang w:bidi="fa-IR"/>
        </w:rPr>
        <w:t xml:space="preserve"> که ولید پسران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به جرم قتل و سرقت اعدام کرده بودند </w:t>
      </w:r>
      <w:r w:rsidRPr="00C13E51">
        <w:rPr>
          <w:rFonts w:ascii="Tahoma" w:hAnsi="Tahoma" w:cs="Tahoma"/>
          <w:sz w:val="28"/>
          <w:szCs w:val="28"/>
          <w:rtl/>
          <w:lang w:bidi="fa-IR"/>
        </w:rPr>
        <w:t>–</w:t>
      </w:r>
      <w:r w:rsidRPr="00C13E51">
        <w:rPr>
          <w:rFonts w:ascii="Tahoma" w:hAnsi="Tahoma" w:cs="B Lotus"/>
          <w:sz w:val="28"/>
          <w:szCs w:val="28"/>
          <w:rtl/>
          <w:lang w:bidi="fa-IR"/>
        </w:rPr>
        <w:t xml:space="preserve"> به ملاقات حضرت عثمان رفتند و به شرابخواری ولید بن عقبه شهادت دادند.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خطاب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چه چیزی را از او مشاهده کرده‌اید!؟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دو به دروغ شهادت دادند و گفتند که:</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ما وارد منزل ولید شدیم و او را مست مشاهده کردیم و داشت شراب باز می‌آورد!؟ و محاسنش را با آن آلوده کرده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بدین ترتیب در مورد شرب خمر ولید دو نفر به دروغ گواهی دادند، در حالی که حکم مجازات شرب خمر از طریق شهادت دو نفر ثابت</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ولید به ملاقات عثمان بن عفان رفت، به خداوند سوگند یاد کرد که هیچگاه شراب ننوشیده و شهادت آن دو نفر که از توطئه‌گران و دشمنان کینه‌توز هستند دروغ محض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بن عفان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ما بر اساس معیارهای موجود عمل می‌کنیم و بر پایه شهادت شهود حکم را اجرا می‌نماییم، کسی که به دروغ چیزی را گواهی دهد و به دیگران ستم ورزد، آتش جهنم را برای خود مهیا کرده است، و خداوند از او انتقام می‌گیرد و مظلوم را مورد حمایت خویش قرار می‌دهد و بهترین پاداش را به او عطا</w:t>
      </w:r>
      <w:r w:rsidR="00DD2C23">
        <w:rPr>
          <w:rFonts w:ascii="Tahoma" w:hAnsi="Tahoma" w:cs="B Lotus"/>
          <w:sz w:val="28"/>
          <w:szCs w:val="28"/>
          <w:rtl/>
          <w:lang w:bidi="fa-IR"/>
        </w:rPr>
        <w:t xml:space="preserve"> می‌فرما</w:t>
      </w:r>
      <w:r w:rsidRPr="00C13E51">
        <w:rPr>
          <w:rFonts w:ascii="Tahoma" w:hAnsi="Tahoma" w:cs="B Lotus"/>
          <w:sz w:val="28"/>
          <w:szCs w:val="28"/>
          <w:rtl/>
          <w:lang w:bidi="fa-IR"/>
        </w:rPr>
        <w:t xml:space="preserve">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برادر </w:t>
      </w:r>
      <w:r w:rsidRPr="00C13E51">
        <w:rPr>
          <w:rFonts w:ascii="Tahoma" w:hAnsi="Tahoma" w:cs="Tahoma"/>
          <w:sz w:val="28"/>
          <w:szCs w:val="28"/>
          <w:rtl/>
          <w:lang w:bidi="fa-IR"/>
        </w:rPr>
        <w:t>–</w:t>
      </w:r>
      <w:r w:rsidRPr="00C13E51">
        <w:rPr>
          <w:rFonts w:ascii="Tahoma" w:hAnsi="Tahoma" w:cs="B Lotus"/>
          <w:sz w:val="28"/>
          <w:szCs w:val="28"/>
          <w:rtl/>
          <w:lang w:bidi="fa-IR"/>
        </w:rPr>
        <w:t xml:space="preserve"> لازم به تذکر است که ولید و عثمان بن عفان با هم برادر شیری بوده‌اند </w:t>
      </w:r>
      <w:r w:rsidRPr="00C13E51">
        <w:rPr>
          <w:rFonts w:ascii="Tahoma" w:hAnsi="Tahoma" w:cs="Tahoma"/>
          <w:sz w:val="28"/>
          <w:szCs w:val="28"/>
          <w:rtl/>
          <w:lang w:bidi="fa-IR"/>
        </w:rPr>
        <w:t>–</w:t>
      </w:r>
      <w:r w:rsidRPr="00C13E51">
        <w:rPr>
          <w:rFonts w:ascii="Tahoma" w:hAnsi="Tahoma" w:cs="B Lotus"/>
          <w:sz w:val="28"/>
          <w:szCs w:val="28"/>
          <w:rtl/>
          <w:lang w:bidi="fa-IR"/>
        </w:rPr>
        <w:t xml:space="preserve"> چاره‌ای نیست، حد شرعی شرابخواری را بر تو اجرا می‌نمایم، اما بردبار باش!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 حضرت عثمان دستور داد حد شرعی شرب خمر را </w:t>
      </w:r>
      <w:r w:rsidRPr="00C13E51">
        <w:rPr>
          <w:rFonts w:ascii="Tahoma" w:hAnsi="Tahoma" w:cs="Tahoma"/>
          <w:sz w:val="28"/>
          <w:szCs w:val="28"/>
          <w:rtl/>
          <w:lang w:bidi="fa-IR"/>
        </w:rPr>
        <w:t>–</w:t>
      </w:r>
      <w:r w:rsidRPr="00C13E51">
        <w:rPr>
          <w:rFonts w:ascii="Tahoma" w:hAnsi="Tahoma" w:cs="B Lotus"/>
          <w:sz w:val="28"/>
          <w:szCs w:val="28"/>
          <w:rtl/>
          <w:lang w:bidi="fa-IR"/>
        </w:rPr>
        <w:t xml:space="preserve"> هر چند دو نفر به دروغ آن را گواهی کرده بودند </w:t>
      </w:r>
      <w:r w:rsidRPr="00C13E51">
        <w:rPr>
          <w:rFonts w:ascii="Tahoma" w:hAnsi="Tahoma" w:cs="Tahoma"/>
          <w:sz w:val="28"/>
          <w:szCs w:val="28"/>
          <w:rtl/>
          <w:lang w:bidi="fa-IR"/>
        </w:rPr>
        <w:t>–</w:t>
      </w:r>
      <w:r w:rsidRPr="00C13E51">
        <w:rPr>
          <w:rFonts w:ascii="Tahoma" w:hAnsi="Tahoma" w:cs="B Lotus"/>
          <w:sz w:val="28"/>
          <w:szCs w:val="28"/>
          <w:rtl/>
          <w:lang w:bidi="fa-IR"/>
        </w:rPr>
        <w:t xml:space="preserve"> اجرا کنند! </w:t>
      </w:r>
    </w:p>
    <w:p w:rsidR="00E92A57" w:rsidRPr="00C13E51" w:rsidRDefault="00E92A57" w:rsidP="005256A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سپس متوجه شد که مصلحت در این است که او را از استانداری کوفه برکنار کند، و به پنج سال کار او در منطقه پایان دهد! و سعیدبن عاص را بلافاصله بر جای او گمارد. این عزل و نصب در سال سی‌ام هجری روی داد</w:t>
      </w:r>
      <w:bookmarkStart w:id="11" w:name="_ftnref4"/>
      <w:r w:rsidR="005256A1" w:rsidRPr="00C13E51">
        <w:rPr>
          <w:rFonts w:ascii="Tahoma" w:hAnsi="Tahoma" w:cs="B Lotus"/>
          <w:sz w:val="28"/>
          <w:szCs w:val="28"/>
          <w:rtl/>
          <w:lang w:bidi="fa-IR"/>
        </w:rPr>
        <w:t>»</w:t>
      </w:r>
      <w:r w:rsidR="009D74AD" w:rsidRPr="009D74AD">
        <w:rPr>
          <w:rFonts w:ascii="Tahoma" w:hAnsi="Tahoma" w:cs="B Lotus" w:hint="cs"/>
          <w:sz w:val="28"/>
          <w:szCs w:val="28"/>
          <w:vertAlign w:val="superscript"/>
          <w:rtl/>
          <w:lang w:bidi="fa-IR"/>
        </w:rPr>
        <w:t>(</w:t>
      </w:r>
      <w:r w:rsidR="009D74AD" w:rsidRPr="009D74AD">
        <w:rPr>
          <w:rStyle w:val="FootnoteReference"/>
          <w:rFonts w:ascii="Tahoma" w:hAnsi="Tahoma" w:cs="B Lotus"/>
          <w:sz w:val="28"/>
          <w:szCs w:val="28"/>
          <w:rtl/>
          <w:lang w:bidi="fa-IR"/>
        </w:rPr>
        <w:footnoteReference w:id="4"/>
      </w:r>
      <w:r w:rsidR="009D74AD" w:rsidRPr="009D74AD">
        <w:rPr>
          <w:rFonts w:ascii="Tahoma" w:hAnsi="Tahoma" w:cs="B Lotus" w:hint="cs"/>
          <w:sz w:val="28"/>
          <w:szCs w:val="28"/>
          <w:vertAlign w:val="superscript"/>
          <w:rtl/>
          <w:lang w:bidi="fa-IR"/>
        </w:rPr>
        <w:t>)</w:t>
      </w:r>
      <w:bookmarkEnd w:id="11"/>
      <w:r w:rsidR="00C34A20" w:rsidRPr="00C13E51">
        <w:rPr>
          <w:rFonts w:ascii="Tahoma" w:hAnsi="Tahoma" w:cs="B Lotu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غوغاسالاران تهمت‌گر و کینه‌توز پس از آن شهادت دروغ علیه ولید، برای ادامه توطئه‌گری علیه والی جدید به کوفه بازگشتند!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آنکه سعید بن عاص به کوفه رسید، در جمع مردم به سخنرانی پرداخت و پس از حمد و ثنای خداوند گفت:</w:t>
      </w:r>
      <w:r w:rsidR="00C13E51">
        <w:rPr>
          <w:rFonts w:ascii="Tahoma" w:hAnsi="Tahoma" w:cs="B Lotus"/>
          <w:sz w:val="28"/>
          <w:szCs w:val="28"/>
          <w:rtl/>
          <w:lang w:bidi="fa-IR"/>
        </w:rPr>
        <w:t xml:space="preserve"> </w:t>
      </w:r>
    </w:p>
    <w:p w:rsidR="00E92A57" w:rsidRPr="00C13E51" w:rsidRDefault="00E92A57" w:rsidP="00631249">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«سوگند به خداوند علیرغم ناخشنودیم مرا به میان شما فرستاده‌اند! اما زمانی که عثمان برای قبول این مسئولیت به من امر فرمود، به غیر از اطاعت چاره دیگر نداشتم! به شما هشدار می‌دهم که دیو فتنه‌گری و غوغاسالاری در میانتان سر بر آورده، اما به خداوند سوگند یاد می‌کنم که به سختی با آن به رویارویی خواهم پرداخت تا آن را سرکوب کنم یا آنان بر من چیره شوند! اما من امروزه تنها اختیار خویش را در دست دارم</w:t>
      </w:r>
      <w:bookmarkStart w:id="12" w:name="_ftnref5"/>
      <w:r w:rsidR="00875714" w:rsidRPr="00875714">
        <w:rPr>
          <w:rFonts w:ascii="Tahoma" w:hAnsi="Tahoma" w:cs="B Lotus" w:hint="cs"/>
          <w:sz w:val="28"/>
          <w:szCs w:val="28"/>
          <w:vertAlign w:val="superscript"/>
          <w:rtl/>
          <w:lang w:bidi="fa-IR"/>
        </w:rPr>
        <w:t>(</w:t>
      </w:r>
      <w:r w:rsidR="00875714" w:rsidRPr="00875714">
        <w:rPr>
          <w:rStyle w:val="FootnoteReference"/>
          <w:rFonts w:ascii="Tahoma" w:hAnsi="Tahoma" w:cs="B Lotus"/>
          <w:sz w:val="28"/>
          <w:szCs w:val="28"/>
          <w:rtl/>
          <w:lang w:bidi="fa-IR"/>
        </w:rPr>
        <w:footnoteReference w:id="5"/>
      </w:r>
      <w:r w:rsidR="00875714" w:rsidRPr="00875714">
        <w:rPr>
          <w:rFonts w:ascii="Tahoma" w:hAnsi="Tahoma" w:cs="B Lotus" w:hint="cs"/>
          <w:sz w:val="28"/>
          <w:szCs w:val="28"/>
          <w:vertAlign w:val="superscript"/>
          <w:rtl/>
          <w:lang w:bidi="fa-IR"/>
        </w:rPr>
        <w:t>)</w:t>
      </w:r>
      <w:bookmarkEnd w:id="12"/>
      <w:r w:rsidR="00631249" w:rsidRPr="00C13E51">
        <w:rPr>
          <w:rFonts w:ascii="Tahoma" w:hAnsi="Tahoma" w:cs="B Lotu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 سعید بن عاص در مورد اوضاع و احوال کوفه اطلاعات لازم را کسب کرد و با گرایش‌ها و گروه‌های مختلف آشنایی پیدا نمود و به ریشه‌دار بودن فتنه و دست داشتن عده‌ای از شورشیان ماجراجو و کینه‌توز و دشمنان دین در توطئه‌گری و فریبکاری و فتنه‌گری پی برد و متوجه شد که عامه مردم عادی از غوغاگران و آدم‌های جاهل و نادان دنباله‌روی می‌نمایند!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مدتی سعید ضمن گزارشی کتبی حضرت عثمان را از اوضاع نابسامان و غیرعادی کوفه باخبر نمود! در نامه او آمده بود:</w:t>
      </w:r>
      <w:r w:rsidR="00C13E51">
        <w:rPr>
          <w:rFonts w:ascii="Tahoma" w:hAnsi="Tahoma" w:cs="B Lotus"/>
          <w:sz w:val="28"/>
          <w:szCs w:val="28"/>
          <w:rtl/>
          <w:lang w:bidi="fa-IR"/>
        </w:rPr>
        <w:t xml:space="preserve"> </w:t>
      </w:r>
    </w:p>
    <w:p w:rsidR="00E92A57" w:rsidRPr="00C13E51" w:rsidRDefault="00E92A57" w:rsidP="0095510E">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«اوضاع و احوال اجتماعی مردم کوفه بسیار نابسامان و متشنج است. و آدم‌های محترم و با کرامت و باسابقه خدمت و دیانت منزوی گردیده‌اند! زمام اوضاع در دست ماجراجویان مزدور و مردم جاهل و ساده عربی است و متأسفانه امروز، وضع به گونه‌ای درآمده که برای اهل دین و شرف هیچگونه احترامی قایل</w:t>
      </w:r>
      <w:r w:rsidR="0095510E">
        <w:rPr>
          <w:rFonts w:ascii="Tahoma" w:hAnsi="Tahoma" w:cs="B Lotus"/>
          <w:sz w:val="28"/>
          <w:szCs w:val="28"/>
          <w:rtl/>
          <w:lang w:bidi="fa-IR"/>
        </w:rPr>
        <w:t xml:space="preserve"> نمی‌شو</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بن عفان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نامه‌ای را برای سعید نوشت و از او خواست که همه سعی و تلاش خود را برای سر و سامان دادن به اوضاع و احوال اجتماعی و ترویج ارزشهای دینی و جهادی و حرمت نهادن به دانش و درستکاری و جهاد و در اولویت قرار دادن این امور بر دیگر امور به کار گیرد!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از جمله در نامه‌اش آورده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«افراد خوشنام و باسابقه را گرامی بدار! آنانی که ممالک بسیاری را با جهاد و مقاومت خود فتح کرده‌اند، و آنانی را که پس از فتح آن ممالک وارد آن گردیده‌اند تابع آن پیشگامان و مجاهدان بگردان! مگر آنکه آن پیشگامان راه تن‌پروری و حق‌ناپذیری و ترک جهاد را در پیش گرفته باشند! و آنهایی که پس از ایشان آمده‌اند، راه جهاد را در پیش گرفته باشند!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هر انسانی در جای خود حرمت بگذار! و حق هر یک را آنگونه که شایسته است به آنان عطا کن! زیرا به وسیله شناخت صحیح مردم است که عدالت و دادگری در بین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تحقق پیدا می‌کند! </w:t>
      </w:r>
    </w:p>
    <w:p w:rsidR="00E92A57" w:rsidRPr="00C13E51" w:rsidRDefault="00E92A57" w:rsidP="009E5328">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توجیهات عثمان بن عفان را به کار بست و مجاهدینی مانند قعقاع‌بن عمر تمیمی را که در جنگ «قادسیه» مشارکت داشته بودند، فراخواند و خطاب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sz w:val="28"/>
          <w:szCs w:val="28"/>
          <w:rtl/>
          <w:lang w:bidi="fa-IR"/>
        </w:rPr>
        <w:t>شما بزرگان و پیشگامانی هستید که مردم پشت سر شما قرار می‌گیرند، و سر و صورت همیشه مظهر و نماد جسم و پیکرند، از شما</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اهم که مرا به درستی از نیاز نیازمندانی که پشت سر شمایند مطلع کنید و از سهل‌انگاری سهل‌انگاران باخبر نمایید»</w:t>
      </w:r>
      <w:r w:rsidR="009E5328" w:rsidRPr="009B2257">
        <w:rPr>
          <w:rFonts w:ascii="Tahoma" w:hAnsi="Tahoma" w:cs="B Lotus" w:hint="cs"/>
          <w:sz w:val="28"/>
          <w:szCs w:val="28"/>
          <w:vertAlign w:val="superscript"/>
          <w:rtl/>
          <w:lang w:bidi="fa-IR"/>
        </w:rPr>
        <w:t>(</w:t>
      </w:r>
      <w:r w:rsidR="009E5328" w:rsidRPr="009B2257">
        <w:rPr>
          <w:rStyle w:val="FootnoteReference"/>
          <w:rFonts w:ascii="Tahoma" w:hAnsi="Tahoma" w:cs="B Lotus"/>
          <w:sz w:val="28"/>
          <w:szCs w:val="28"/>
          <w:rtl/>
          <w:lang w:bidi="fa-IR"/>
        </w:rPr>
        <w:footnoteReference w:id="6"/>
      </w:r>
      <w:r w:rsidR="009E5328" w:rsidRPr="009B2257">
        <w:rPr>
          <w:rFonts w:ascii="Tahoma" w:hAnsi="Tahoma" w:cs="B Lotus" w:hint="cs"/>
          <w:sz w:val="28"/>
          <w:szCs w:val="28"/>
          <w:vertAlign w:val="superscript"/>
          <w:rtl/>
          <w:lang w:bidi="fa-IR"/>
        </w:rPr>
        <w:t>)</w:t>
      </w:r>
      <w:r w:rsidR="009B2257">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سعید اقدام به تشکیل هیئتی مجلس مانند متشکل از اهل حل و عقد کوفه نمود که در آن اهل علم و اصحاب و مجاهدین و اهل دین وتقوا و قاریان قرآن و اهل فضل وجود داشتند، او آن مجلس را طرف مشورت خود نمود و جزو اطرافیان خویش گردانید!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این اقدامات سعید به هیچوجه باب طبع آن کینه‌توزان و آدم‌های جاهل و نادان نبود، بلافاصله علیه سعید به شایعه و دروغ‌پراکنی و تهمت پرداختند و او را به گمراهی متهم کردند عده‌ای از آدم‌های کم‌خرد و ساده‌اندیش به دروغ‌های آنان باور کرده و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جانب‌داری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سعیدبن عاص گزارش اقدامات خود را برای خلیفه مسلمانان عثمان بن عفان فرستاد، حضرت عثمان نیز برای بررسی اوضاع کوفه صاحبنظران و بزرگان اصحاب را به نشستی فراخواند و آنان را در جریان اقدامات سعید بن عاص و ریشه دوانیدن فتنه و فتنه‌انگیزان و تلاش‌های توطئه‌آمیز کینه‌توزان برای شایعه‌پراکنی پرداخت!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خطاب به حضرت عثمان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توجیهات تو و اقدامات او بجا و حکیمانه بوده‌اند، و به هیچوجه در برابر فتنه‌گران کوتاه نیایید!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بر مردم مقدم مدارید! و آنان را به کارهایی که شایستگی آن را ندارند مگمارید! زیرا اگر زمام امور در اختیار نااهلان قرار گیرد، نه اینکه آن امور را به درستی انجام نمی‌دهند بلکه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دچار بی‌سر و سامانی می‌نمایند! </w:t>
      </w:r>
    </w:p>
    <w:p w:rsidR="00E92A57" w:rsidRPr="00C13E51" w:rsidRDefault="00E92A57" w:rsidP="008143F3">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بن عفان به مجلس مشورتی بزرگان مدینه فرمودند:</w:t>
      </w:r>
      <w:r w:rsidR="00C13E51">
        <w:rPr>
          <w:rFonts w:ascii="Tahoma" w:hAnsi="Tahoma" w:cs="B Lotus"/>
          <w:sz w:val="28"/>
          <w:szCs w:val="28"/>
          <w:rtl/>
          <w:lang w:bidi="fa-IR"/>
        </w:rPr>
        <w:t xml:space="preserve"> </w:t>
      </w:r>
      <w:r w:rsidRPr="00C13E51">
        <w:rPr>
          <w:rFonts w:ascii="Tahoma" w:hAnsi="Tahoma" w:cs="B Lotus"/>
          <w:sz w:val="28"/>
          <w:szCs w:val="28"/>
          <w:rtl/>
          <w:lang w:bidi="fa-IR"/>
        </w:rPr>
        <w:t>عده‌ای برای ایجاد آشوب و بلوا تلاش</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خود را برای مقابله با آن آماده کنید! و به حق متمسک شوید! من گزارش‌های مربوط به تحرکات آنان را بلافاصله به اطلاع شما می‌رسانم</w:t>
      </w:r>
      <w:r w:rsidR="00D17FA3">
        <w:rPr>
          <w:rFonts w:ascii="Tahoma" w:hAnsi="Tahoma" w:cs="B Lotus" w:hint="cs"/>
          <w:sz w:val="28"/>
          <w:szCs w:val="28"/>
          <w:rtl/>
          <w:lang w:bidi="fa-IR"/>
        </w:rPr>
        <w:t>»</w:t>
      </w:r>
      <w:r w:rsidR="008143F3" w:rsidRPr="008143F3">
        <w:rPr>
          <w:rFonts w:ascii="Tahoma" w:hAnsi="Tahoma" w:cs="B Lotus" w:hint="cs"/>
          <w:sz w:val="28"/>
          <w:szCs w:val="28"/>
          <w:vertAlign w:val="superscript"/>
          <w:rtl/>
          <w:lang w:bidi="fa-IR"/>
        </w:rPr>
        <w:t>(</w:t>
      </w:r>
      <w:r w:rsidR="008143F3" w:rsidRPr="008143F3">
        <w:rPr>
          <w:rStyle w:val="FootnoteReference"/>
          <w:rFonts w:ascii="Tahoma" w:hAnsi="Tahoma" w:cs="B Lotus"/>
          <w:sz w:val="28"/>
          <w:szCs w:val="28"/>
          <w:rtl/>
          <w:lang w:bidi="fa-IR"/>
        </w:rPr>
        <w:footnoteReference w:id="7"/>
      </w:r>
      <w:r w:rsidR="008143F3" w:rsidRPr="008143F3">
        <w:rPr>
          <w:rFonts w:ascii="Tahoma" w:hAnsi="Tahoma" w:cs="B Lotus" w:hint="cs"/>
          <w:sz w:val="28"/>
          <w:szCs w:val="28"/>
          <w:vertAlign w:val="superscript"/>
          <w:rtl/>
          <w:lang w:bidi="fa-IR"/>
        </w:rPr>
        <w:t>)</w:t>
      </w:r>
      <w:r w:rsidR="008143F3">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آدم‌های هرزه و اعراب جاهل و بی‌خرد از گماشته شدن</w:t>
      </w:r>
      <w:r w:rsidR="008F0AC8">
        <w:rPr>
          <w:rFonts w:ascii="Tahoma" w:hAnsi="Tahoma" w:cs="B Lotus"/>
          <w:sz w:val="28"/>
          <w:szCs w:val="28"/>
          <w:rtl/>
          <w:lang w:bidi="fa-IR"/>
        </w:rPr>
        <w:t xml:space="preserve"> انسان‌ها</w:t>
      </w:r>
      <w:r w:rsidRPr="00C13E51">
        <w:rPr>
          <w:rFonts w:ascii="Tahoma" w:hAnsi="Tahoma" w:cs="B Lotus"/>
          <w:sz w:val="28"/>
          <w:szCs w:val="28"/>
          <w:rtl/>
          <w:lang w:bidi="fa-IR"/>
        </w:rPr>
        <w:t xml:space="preserve">ی شریف و خوش سابقه و اهل علم و جهاد و تقوا در مجالس و پست‌های اداری و اجتماعی خشمگین شده و به خاطر آن اقدام به عیبجویی و شایعه‌پراکنی در مورد مسئولین امور پرداختند، زیرا آن اختیارات را نوعی ستم و تبعیض به شمار می‌آوردند!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کینه‌توزان توطئه‌گر و ماجراجویان و مخالفان، آن اقدام‌ها را برای حق و کینه‌توزی بیشتر علیه خلیفه‌ي مسلمانان و اولیای امور و عدم اطاعت از تصمیمات و دستورات سعیدبن عاص و ترویج شایعات علیه او در میان مردم، بهانه قرار دادند.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اکثریت مردم کوفه پذیرای دروغ‌پردازی‌ها و تهمت‌گری‌های آن کینه‌توزان نبودند، آنان مدتی راه سکوت را در پیش گرفتند، اما همچنان در پی توطئه‌گری و آشوب‌طلبی بودند و به دنبال فرصت مناسبی می‌گشتند! و به خاطر مخالفت مردم راه پنهانکاری را در پیش گرفتند! و با غوغاسالاران و جاهلان عرب و زندان‌رفته‌ها و مجازات‌شده‌ها مخفیانه ارتباط پیدا کردند! </w:t>
      </w:r>
    </w:p>
    <w:p w:rsidR="00E92A57" w:rsidRPr="00C13E51" w:rsidRDefault="00E92A57" w:rsidP="00E03A8B">
      <w:pPr>
        <w:pStyle w:val="a0"/>
        <w:rPr>
          <w:rtl/>
        </w:rPr>
      </w:pPr>
      <w:r w:rsidRPr="00C13E51">
        <w:rPr>
          <w:rFonts w:cs="Tahoma"/>
          <w:rtl/>
        </w:rPr>
        <w:t> </w:t>
      </w:r>
      <w:bookmarkStart w:id="13" w:name="_Toc148300040"/>
      <w:bookmarkStart w:id="14" w:name="_Toc301800946"/>
      <w:r w:rsidRPr="00C13E51">
        <w:rPr>
          <w:rtl/>
        </w:rPr>
        <w:t>مثلث توطئه</w:t>
      </w:r>
      <w:bookmarkEnd w:id="13"/>
      <w:bookmarkEnd w:id="14"/>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دشمنان کینه‌توز اسلام، اعم از یهود و مسیحیان و مجوسیان مرتب علیه اسلام و مسلمانان توطئه‌چینی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و علیه خلیفه و اولیای امور به دروغ و تهمت‌پراکنی می‌پرداختند! و از اشتباهات اندک</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برای تحریک مردم علیه آنان حداکثر استفاده را</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و از جعل هیچ نوع افتراء و تهمتی علیه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کوتاهی نمی‌ورزیدند!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هدف آنان از این تلاش‌ها و اقدامات، گسترش نابسامانی و تقویت پایه‌های تفرقه در میان مسلمانان، و شعله‌ور کردن آتش کینه و حقدشان علیه اسلام بود که ادیان باطل آنان را منزوی نموده و در واقع در پی براندازی نظام اسلامی که حکومت‌های آنان را سرنگون و ارتشهایشان را تار و مار نموده بود،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 دشمنان قسم خورده برای تحقق اهداف خود از آن آدم‌های کینه‌توز گمراه و ساده و ابله استفاده کرده و همه کسانی را که به سبب خلافکاری توسط خلیفه و مسؤلین امور مجازات شده بودند، بسیج نموده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دشمنان از هواداران خود سازمانی سرّی تشکیل دادند و در شهرهای بزرگ و مناطق مختلف هوادارانی را برای خود دست و پا کرده‌ و آنان را سازماندهی نموده و مرتب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ارتباط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مهمترین هسته‌های این گروه خبیث در شهرهای:</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کوفه، بصره و مصر قرار داشتند و در شهرهای مدینه و شام نیز دارای اعضا و هوادارانی </w:t>
      </w:r>
      <w:r w:rsidRPr="00C13E51">
        <w:rPr>
          <w:rFonts w:ascii="Tahoma" w:hAnsi="Tahoma" w:cs="Tahoma"/>
          <w:sz w:val="28"/>
          <w:szCs w:val="28"/>
          <w:rtl/>
          <w:lang w:bidi="fa-IR"/>
        </w:rPr>
        <w:t>–</w:t>
      </w:r>
      <w:r w:rsidRPr="00C13E51">
        <w:rPr>
          <w:rFonts w:ascii="Tahoma" w:hAnsi="Tahoma" w:cs="B Lotus"/>
          <w:sz w:val="28"/>
          <w:szCs w:val="28"/>
          <w:rtl/>
          <w:lang w:bidi="fa-IR"/>
        </w:rPr>
        <w:t xml:space="preserve"> هر چند اندک </w:t>
      </w:r>
      <w:r w:rsidRPr="00C13E51">
        <w:rPr>
          <w:rFonts w:ascii="Tahoma" w:hAnsi="Tahoma" w:cs="Tahoma"/>
          <w:sz w:val="28"/>
          <w:szCs w:val="28"/>
          <w:rtl/>
          <w:lang w:bidi="fa-IR"/>
        </w:rPr>
        <w:t>–</w:t>
      </w:r>
      <w:r w:rsidRPr="00C13E51">
        <w:rPr>
          <w:rFonts w:ascii="Tahoma" w:hAnsi="Tahoma" w:cs="B Lotus"/>
          <w:sz w:val="28"/>
          <w:szCs w:val="28"/>
          <w:rtl/>
          <w:lang w:bidi="fa-IR"/>
        </w:rPr>
        <w:t xml:space="preserve">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رأس این سازمان سری توطئه‌گر و برانداز، آدمی یهودی‌الاصل قرار داشت که در زمان خلافت حضرت عثمان به مسلمان شدن تظاهر نموده و خود را جزو مسلمانان دانست!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پنهانی به ممالک مختلف اسلامی سفر</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و اتباع و هواداران خود را با یکدیگر هماهنگ می‌نمود، و در آن مناطق حزب و سازمانش را پنهانی تأسیس</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«عبدالله بن وهب بن سبأ» معروف به ابن سوداء بود، زیرا ظاهراً مادر او سیاه‌پوست بوده که کم‌کم اتباع او به نام «سبأیه» شهرت یافتند، و مهمترین نقش را در سازماندهی شورش علیه عثمان بن عفان و به شهادت رسانیدن او و پس از آن قیام علیه حضرت علی و شهید گردانیدنش ایفا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امام ابن جریر طبری از طریق اسنادهای مورد قبول مورخین روایت می‌نماید که:</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سبا یهودی و اهل مدینه و مادرش سیاه‌پوست بود، در زمان عثمان اسلام آورد، پس از مدتی او ممالک و مناطق مختلف مسلمان‌نشین سفر</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و برای گمراه گردانیدن آنان تلاش می‌نمود. او کار خود را از حجاز آغاز کرد، سپس به بصره و کوفه، و شام رفت! او در شام به اهداف خود دست نیافت و مردم مسلمان او را از آن کشور بیرون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عبدالله بن سبا به مصر رفت و در آنجا اقامت گزید و سخنان او بر تعدادی از مردم اثر گذاشت، و کم‌کم برای ترویج کفرگویی و حرف‌های گمراه‌کننده خویش جرأت بیشتر پیدا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من از باور آنهایی درشگفتم که گمان می‌برند. عیسی در آخر الزمان باز می‌گردد، اما گویند:</w:t>
      </w:r>
      <w:r w:rsidR="00C13E51">
        <w:rPr>
          <w:rFonts w:ascii="Tahoma" w:hAnsi="Tahoma" w:cs="B Lotus"/>
          <w:sz w:val="28"/>
          <w:szCs w:val="28"/>
          <w:rtl/>
          <w:lang w:bidi="fa-IR"/>
        </w:rPr>
        <w:t xml:space="preserve"> </w:t>
      </w:r>
      <w:r w:rsidRPr="00C13E51">
        <w:rPr>
          <w:rFonts w:ascii="Tahoma" w:hAnsi="Tahoma" w:cs="B Lotus"/>
          <w:sz w:val="28"/>
          <w:szCs w:val="28"/>
          <w:rtl/>
          <w:lang w:bidi="fa-IR"/>
        </w:rPr>
        <w:t>محمد در آخر الزمان باز نمی‌گردد!؟ در حالی که خداوند در قرآن</w:t>
      </w:r>
      <w:r w:rsidR="00DD2C23">
        <w:rPr>
          <w:rFonts w:ascii="Tahoma" w:hAnsi="Tahoma" w:cs="B Lotus"/>
          <w:sz w:val="28"/>
          <w:szCs w:val="28"/>
          <w:rtl/>
          <w:lang w:bidi="fa-IR"/>
        </w:rPr>
        <w:t xml:space="preserve"> می‌فرما</w:t>
      </w:r>
      <w:r w:rsidRPr="00C13E51">
        <w:rPr>
          <w:rFonts w:ascii="Tahoma" w:hAnsi="Tahoma" w:cs="B Lotus"/>
          <w:sz w:val="28"/>
          <w:szCs w:val="28"/>
          <w:rtl/>
          <w:lang w:bidi="fa-IR"/>
        </w:rPr>
        <w:t>ید:</w:t>
      </w:r>
    </w:p>
    <w:p w:rsidR="00E92A57" w:rsidRPr="00C13E51" w:rsidRDefault="007C5760" w:rsidP="007C5760">
      <w:pPr>
        <w:pStyle w:val="stylecomplexblotus12ptjustifiedfirstline05cmcharcharcharcharcharcharcharcharchar"/>
        <w:bidi/>
        <w:spacing w:before="0" w:beforeAutospacing="0" w:after="0" w:afterAutospacing="0"/>
        <w:ind w:firstLine="284"/>
        <w:jc w:val="both"/>
        <w:rPr>
          <w:rFonts w:cs="B Lotus"/>
          <w:sz w:val="28"/>
          <w:szCs w:val="28"/>
          <w:rtl/>
        </w:rPr>
      </w:pPr>
      <w:r>
        <w:rPr>
          <w:rFonts w:cs="Traditional Arabic" w:hint="cs"/>
          <w:sz w:val="28"/>
          <w:szCs w:val="28"/>
          <w:rtl/>
        </w:rPr>
        <w:t>﴿</w:t>
      </w:r>
      <w:r>
        <w:rPr>
          <w:sz w:val="22"/>
          <w:szCs w:val="22"/>
        </w:rPr>
        <w:sym w:font="HQPB4" w:char="F0A8"/>
      </w:r>
      <w:r>
        <w:rPr>
          <w:sz w:val="22"/>
          <w:szCs w:val="22"/>
        </w:rPr>
        <w:sym w:font="HQPB2" w:char="F062"/>
      </w:r>
      <w:r>
        <w:rPr>
          <w:sz w:val="22"/>
          <w:szCs w:val="22"/>
        </w:rPr>
        <w:sym w:font="HQPB4" w:char="F0CE"/>
      </w:r>
      <w:r>
        <w:rPr>
          <w:sz w:val="22"/>
          <w:szCs w:val="22"/>
        </w:rPr>
        <w:sym w:font="HQPB1" w:char="F029"/>
      </w:r>
      <w:r>
        <w:rPr>
          <w:rFonts w:ascii="(normal text)" w:hAnsi="(normal text)"/>
          <w:rtl/>
        </w:rPr>
        <w:t xml:space="preserve"> </w:t>
      </w:r>
      <w:r>
        <w:rPr>
          <w:sz w:val="22"/>
          <w:szCs w:val="22"/>
        </w:rPr>
        <w:sym w:font="HQPB2" w:char="F093"/>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5"/>
      </w:r>
      <w:r>
        <w:rPr>
          <w:sz w:val="22"/>
          <w:szCs w:val="22"/>
        </w:rPr>
        <w:sym w:font="HQPB1" w:char="F0DA"/>
      </w:r>
      <w:r>
        <w:rPr>
          <w:sz w:val="22"/>
          <w:szCs w:val="22"/>
        </w:rPr>
        <w:sym w:font="HQPB5" w:char="F074"/>
      </w:r>
      <w:r>
        <w:rPr>
          <w:sz w:val="22"/>
          <w:szCs w:val="22"/>
        </w:rPr>
        <w:sym w:font="HQPB1" w:char="F08D"/>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9A"/>
      </w:r>
      <w:r>
        <w:rPr>
          <w:sz w:val="22"/>
          <w:szCs w:val="22"/>
        </w:rPr>
        <w:sym w:font="HQPB3" w:char="F081"/>
      </w:r>
      <w:r>
        <w:rPr>
          <w:sz w:val="22"/>
          <w:szCs w:val="22"/>
        </w:rPr>
        <w:sym w:font="HQPB4" w:char="F0F8"/>
      </w:r>
      <w:r>
        <w:rPr>
          <w:sz w:val="22"/>
          <w:szCs w:val="22"/>
        </w:rPr>
        <w:sym w:font="HQPB2" w:char="F08B"/>
      </w:r>
      <w:r>
        <w:rPr>
          <w:sz w:val="22"/>
          <w:szCs w:val="22"/>
        </w:rPr>
        <w:sym w:font="HQPB5" w:char="F06E"/>
      </w:r>
      <w:r>
        <w:rPr>
          <w:sz w:val="22"/>
          <w:szCs w:val="22"/>
        </w:rPr>
        <w:sym w:font="HQPB2" w:char="F03D"/>
      </w:r>
      <w:r>
        <w:rPr>
          <w:sz w:val="22"/>
          <w:szCs w:val="22"/>
        </w:rPr>
        <w:sym w:font="HQPB5" w:char="F074"/>
      </w:r>
      <w:r>
        <w:rPr>
          <w:sz w:val="22"/>
          <w:szCs w:val="22"/>
        </w:rPr>
        <w:sym w:font="HQPB1" w:char="F0E3"/>
      </w:r>
      <w:r>
        <w:rPr>
          <w:rFonts w:ascii="(normal text)" w:hAnsi="(normal text)"/>
          <w:rtl/>
        </w:rPr>
        <w:t xml:space="preserve"> </w:t>
      </w:r>
      <w:r>
        <w:rPr>
          <w:sz w:val="22"/>
          <w:szCs w:val="22"/>
        </w:rPr>
        <w:sym w:font="HQPB5" w:char="F09A"/>
      </w:r>
      <w:r>
        <w:rPr>
          <w:sz w:val="22"/>
          <w:szCs w:val="22"/>
        </w:rPr>
        <w:sym w:font="HQPB2" w:char="F063"/>
      </w:r>
      <w:r>
        <w:rPr>
          <w:sz w:val="22"/>
          <w:szCs w:val="22"/>
        </w:rPr>
        <w:sym w:font="HQPB1" w:char="F023"/>
      </w:r>
      <w:r>
        <w:rPr>
          <w:sz w:val="22"/>
          <w:szCs w:val="22"/>
        </w:rPr>
        <w:sym w:font="HQPB5" w:char="F075"/>
      </w:r>
      <w:r>
        <w:rPr>
          <w:sz w:val="22"/>
          <w:szCs w:val="22"/>
        </w:rPr>
        <w:sym w:font="HQPB2" w:char="F0E4"/>
      </w:r>
      <w:r>
        <w:rPr>
          <w:sz w:val="22"/>
          <w:szCs w:val="22"/>
        </w:rPr>
        <w:sym w:font="HQPB4" w:char="F0F6"/>
      </w:r>
      <w:r>
        <w:rPr>
          <w:sz w:val="22"/>
          <w:szCs w:val="22"/>
        </w:rPr>
        <w:sym w:font="HQPB1" w:char="F08D"/>
      </w:r>
      <w:r>
        <w:rPr>
          <w:sz w:val="22"/>
          <w:szCs w:val="22"/>
        </w:rPr>
        <w:sym w:font="HQPB4" w:char="F0E0"/>
      </w:r>
      <w:r>
        <w:rPr>
          <w:sz w:val="22"/>
          <w:szCs w:val="22"/>
        </w:rPr>
        <w:sym w:font="HQPB2" w:char="F029"/>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9A"/>
      </w:r>
      <w:r>
        <w:rPr>
          <w:sz w:val="22"/>
          <w:szCs w:val="22"/>
        </w:rPr>
        <w:sym w:font="HQPB3" w:char="F082"/>
      </w:r>
      <w:r>
        <w:rPr>
          <w:sz w:val="22"/>
          <w:szCs w:val="22"/>
        </w:rPr>
        <w:sym w:font="HQPB4" w:char="F096"/>
      </w:r>
      <w:r>
        <w:rPr>
          <w:sz w:val="22"/>
          <w:szCs w:val="22"/>
        </w:rPr>
        <w:sym w:font="HQPB1" w:char="F08A"/>
      </w:r>
      <w:r>
        <w:rPr>
          <w:sz w:val="22"/>
          <w:szCs w:val="22"/>
        </w:rPr>
        <w:sym w:font="HQPB5" w:char="F021"/>
      </w:r>
      <w:r>
        <w:rPr>
          <w:sz w:val="22"/>
          <w:szCs w:val="22"/>
        </w:rPr>
        <w:sym w:font="HQPB1" w:char="F023"/>
      </w:r>
      <w:r>
        <w:rPr>
          <w:sz w:val="22"/>
          <w:szCs w:val="22"/>
        </w:rPr>
        <w:sym w:font="HQPB5" w:char="F074"/>
      </w:r>
      <w:r>
        <w:rPr>
          <w:sz w:val="22"/>
          <w:szCs w:val="22"/>
        </w:rPr>
        <w:sym w:font="HQPB1" w:char="F08D"/>
      </w:r>
      <w:r>
        <w:rPr>
          <w:sz w:val="22"/>
          <w:szCs w:val="22"/>
        </w:rPr>
        <w:sym w:font="HQPB5" w:char="F073"/>
      </w:r>
      <w:r>
        <w:rPr>
          <w:sz w:val="22"/>
          <w:szCs w:val="22"/>
        </w:rPr>
        <w:sym w:font="HQPB2" w:char="F039"/>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C"/>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37"/>
      </w:r>
      <w:r>
        <w:rPr>
          <w:sz w:val="22"/>
          <w:szCs w:val="22"/>
        </w:rPr>
        <w:sym w:font="HQPB1" w:char="F08A"/>
      </w:r>
      <w:r>
        <w:rPr>
          <w:sz w:val="22"/>
          <w:szCs w:val="22"/>
        </w:rPr>
        <w:sym w:font="HQPB1" w:char="F024"/>
      </w:r>
      <w:r>
        <w:rPr>
          <w:sz w:val="22"/>
          <w:szCs w:val="22"/>
        </w:rPr>
        <w:sym w:font="HQPB5" w:char="F079"/>
      </w:r>
      <w:r>
        <w:rPr>
          <w:sz w:val="22"/>
          <w:szCs w:val="22"/>
        </w:rPr>
        <w:sym w:font="HQPB1" w:char="F0E8"/>
      </w:r>
      <w:r>
        <w:rPr>
          <w:sz w:val="22"/>
          <w:szCs w:val="22"/>
        </w:rPr>
        <w:sym w:font="HQPB5" w:char="F074"/>
      </w:r>
      <w:r>
        <w:rPr>
          <w:sz w:val="22"/>
          <w:szCs w:val="22"/>
        </w:rPr>
        <w:sym w:font="HQPB2" w:char="F042"/>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2" w:char="F040"/>
      </w:r>
      <w:r>
        <w:rPr>
          <w:sz w:val="22"/>
          <w:szCs w:val="22"/>
        </w:rPr>
        <w:sym w:font="HQPB4" w:char="F0E8"/>
      </w:r>
      <w:r>
        <w:rPr>
          <w:sz w:val="22"/>
          <w:szCs w:val="22"/>
        </w:rPr>
        <w:sym w:font="HQPB2" w:char="F025"/>
      </w:r>
      <w:r>
        <w:rPr>
          <w:rFonts w:ascii="(normal text)" w:hAnsi="(normal text)"/>
          <w:rtl/>
        </w:rPr>
        <w:t xml:space="preserve"> </w:t>
      </w:r>
      <w:r>
        <w:rPr>
          <w:sz w:val="22"/>
          <w:szCs w:val="22"/>
        </w:rPr>
        <w:sym w:font="HQPB4" w:char="F0FE"/>
      </w:r>
      <w:r>
        <w:rPr>
          <w:sz w:val="22"/>
          <w:szCs w:val="22"/>
        </w:rPr>
        <w:sym w:font="HQPB2" w:char="F092"/>
      </w:r>
      <w:r>
        <w:rPr>
          <w:sz w:val="22"/>
          <w:szCs w:val="22"/>
        </w:rPr>
        <w:sym w:font="HQPB4" w:char="F0CE"/>
      </w:r>
      <w:r>
        <w:rPr>
          <w:sz w:val="22"/>
          <w:szCs w:val="22"/>
        </w:rPr>
        <w:sym w:font="HQPB4" w:char="F06E"/>
      </w:r>
      <w:r>
        <w:rPr>
          <w:sz w:val="22"/>
          <w:szCs w:val="22"/>
        </w:rPr>
        <w:sym w:font="HQPB1" w:char="F031"/>
      </w:r>
      <w:r>
        <w:rPr>
          <w:sz w:val="22"/>
          <w:szCs w:val="22"/>
        </w:rPr>
        <w:sym w:font="HQPB4" w:char="F0A7"/>
      </w:r>
      <w:r>
        <w:rPr>
          <w:sz w:val="22"/>
          <w:szCs w:val="22"/>
        </w:rPr>
        <w:sym w:font="HQPB1" w:char="F091"/>
      </w:r>
      <w:r>
        <w:rPr>
          <w:rFonts w:ascii="(normal text)" w:hAnsi="(normal text)"/>
          <w:rtl/>
        </w:rPr>
        <w:t xml:space="preserve"> </w:t>
      </w:r>
      <w:r>
        <w:rPr>
          <w:sz w:val="22"/>
          <w:szCs w:val="22"/>
        </w:rPr>
        <w:sym w:font="HQPB4" w:char="F0E3"/>
      </w:r>
      <w:r>
        <w:rPr>
          <w:sz w:val="22"/>
          <w:szCs w:val="22"/>
        </w:rPr>
        <w:sym w:font="HQPB2" w:char="F04E"/>
      </w:r>
      <w:r>
        <w:rPr>
          <w:sz w:val="22"/>
          <w:szCs w:val="22"/>
        </w:rPr>
        <w:sym w:font="HQPB5" w:char="F06E"/>
      </w:r>
      <w:r>
        <w:rPr>
          <w:sz w:val="22"/>
          <w:szCs w:val="22"/>
        </w:rPr>
        <w:sym w:font="HQPB2" w:char="F03D"/>
      </w:r>
      <w:r>
        <w:rPr>
          <w:sz w:val="22"/>
          <w:szCs w:val="22"/>
        </w:rPr>
        <w:sym w:font="HQPB4" w:char="F0F7"/>
      </w:r>
      <w:r>
        <w:rPr>
          <w:sz w:val="22"/>
          <w:szCs w:val="22"/>
        </w:rPr>
        <w:sym w:font="HQPB1" w:char="F0E6"/>
      </w:r>
      <w:r>
        <w:rPr>
          <w:sz w:val="22"/>
          <w:szCs w:val="22"/>
        </w:rPr>
        <w:sym w:font="HQPB5" w:char="F072"/>
      </w:r>
      <w:r>
        <w:rPr>
          <w:sz w:val="22"/>
          <w:szCs w:val="22"/>
        </w:rPr>
        <w:sym w:font="HQPB1" w:char="F026"/>
      </w:r>
      <w:r>
        <w:rPr>
          <w:rFonts w:ascii="(normal text)" w:hAnsi="(normal text)"/>
          <w:rtl/>
        </w:rPr>
        <w:t xml:space="preserve"> </w:t>
      </w:r>
      <w:r>
        <w:rPr>
          <w:sz w:val="22"/>
          <w:szCs w:val="22"/>
        </w:rPr>
        <w:sym w:font="HQPB2" w:char="F060"/>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75"/>
      </w:r>
      <w:r>
        <w:rPr>
          <w:sz w:val="22"/>
          <w:szCs w:val="22"/>
        </w:rPr>
        <w:sym w:font="HQPB2" w:char="F0E4"/>
      </w:r>
      <w:r>
        <w:rPr>
          <w:sz w:val="22"/>
          <w:szCs w:val="22"/>
        </w:rPr>
        <w:sym w:font="HQPB5" w:char="F021"/>
      </w:r>
      <w:r>
        <w:rPr>
          <w:sz w:val="22"/>
          <w:szCs w:val="22"/>
        </w:rPr>
        <w:sym w:font="HQPB1" w:char="F025"/>
      </w:r>
      <w:r>
        <w:rPr>
          <w:sz w:val="22"/>
          <w:szCs w:val="22"/>
        </w:rPr>
        <w:sym w:font="HQPB5" w:char="F079"/>
      </w:r>
      <w:r>
        <w:rPr>
          <w:sz w:val="22"/>
          <w:szCs w:val="22"/>
        </w:rPr>
        <w:sym w:font="HQPB1" w:char="F060"/>
      </w:r>
      <w:r>
        <w:rPr>
          <w:rFonts w:ascii="(normal text)" w:hAnsi="(normal text)"/>
          <w:rtl/>
        </w:rPr>
        <w:t xml:space="preserve"> </w:t>
      </w:r>
      <w:r>
        <w:rPr>
          <w:sz w:val="22"/>
          <w:szCs w:val="22"/>
        </w:rPr>
        <w:sym w:font="HQPB5" w:char="F033"/>
      </w:r>
      <w:r>
        <w:rPr>
          <w:sz w:val="22"/>
          <w:szCs w:val="22"/>
        </w:rPr>
        <w:sym w:font="HQPB2" w:char="F093"/>
      </w:r>
      <w:r>
        <w:rPr>
          <w:sz w:val="22"/>
          <w:szCs w:val="22"/>
        </w:rPr>
        <w:sym w:font="HQPB5" w:char="F079"/>
      </w:r>
      <w:r>
        <w:rPr>
          <w:sz w:val="22"/>
          <w:szCs w:val="22"/>
        </w:rPr>
        <w:sym w:font="HQPB1" w:char="F089"/>
      </w:r>
      <w:r>
        <w:rPr>
          <w:sz w:val="22"/>
          <w:szCs w:val="22"/>
        </w:rPr>
        <w:sym w:font="HQPB4" w:char="F0E7"/>
      </w:r>
      <w:r>
        <w:rPr>
          <w:sz w:val="22"/>
          <w:szCs w:val="22"/>
        </w:rPr>
        <w:sym w:font="HQPB2" w:char="F06C"/>
      </w:r>
      <w:r>
        <w:rPr>
          <w:sz w:val="22"/>
          <w:szCs w:val="22"/>
        </w:rPr>
        <w:sym w:font="HQPB4" w:char="F0F9"/>
      </w:r>
      <w:r>
        <w:rPr>
          <w:sz w:val="22"/>
          <w:szCs w:val="22"/>
        </w:rPr>
        <w:sym w:font="HQPB2" w:char="F03B"/>
      </w:r>
      <w:r>
        <w:rPr>
          <w:sz w:val="22"/>
          <w:szCs w:val="22"/>
        </w:rPr>
        <w:sym w:font="HQPB5" w:char="F024"/>
      </w:r>
      <w:r>
        <w:rPr>
          <w:sz w:val="22"/>
          <w:szCs w:val="22"/>
        </w:rPr>
        <w:sym w:font="HQPB1" w:char="F024"/>
      </w:r>
      <w:r>
        <w:rPr>
          <w:sz w:val="22"/>
          <w:szCs w:val="22"/>
        </w:rPr>
        <w:sym w:font="HQPB4" w:char="F0CE"/>
      </w:r>
      <w:r>
        <w:rPr>
          <w:sz w:val="22"/>
          <w:szCs w:val="22"/>
        </w:rPr>
        <w:sym w:font="HQPB1" w:char="F02F"/>
      </w:r>
      <w:r>
        <w:rPr>
          <w:rFonts w:ascii="(normal text)" w:hAnsi="(normal text)"/>
          <w:rtl/>
        </w:rPr>
        <w:t xml:space="preserve"> </w:t>
      </w:r>
      <w:r>
        <w:rPr>
          <w:sz w:val="22"/>
          <w:szCs w:val="22"/>
        </w:rPr>
        <w:sym w:font="HQPB4" w:char="F0F4"/>
      </w:r>
      <w:r>
        <w:rPr>
          <w:sz w:val="22"/>
          <w:szCs w:val="22"/>
        </w:rPr>
        <w:sym w:font="HQPB2" w:char="F060"/>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5"/>
      </w:r>
      <w:r>
        <w:rPr>
          <w:sz w:val="22"/>
          <w:szCs w:val="22"/>
        </w:rPr>
        <w:sym w:font="HQPB2" w:char="F071"/>
      </w:r>
      <w:r>
        <w:rPr>
          <w:sz w:val="22"/>
          <w:szCs w:val="22"/>
        </w:rPr>
        <w:sym w:font="HQPB4" w:char="F0E8"/>
      </w:r>
      <w:r>
        <w:rPr>
          <w:sz w:val="22"/>
          <w:szCs w:val="22"/>
        </w:rPr>
        <w:sym w:font="HQPB2" w:char="F064"/>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39"/>
      </w:r>
      <w:r>
        <w:rPr>
          <w:sz w:val="22"/>
          <w:szCs w:val="22"/>
        </w:rPr>
        <w:sym w:font="HQPB2" w:char="F040"/>
      </w:r>
      <w:r>
        <w:rPr>
          <w:sz w:val="22"/>
          <w:szCs w:val="22"/>
        </w:rPr>
        <w:sym w:font="HQPB2" w:char="F0BB"/>
      </w:r>
      <w:r>
        <w:rPr>
          <w:sz w:val="22"/>
          <w:szCs w:val="22"/>
        </w:rPr>
        <w:sym w:font="HQPB5" w:char="F06E"/>
      </w:r>
      <w:r>
        <w:rPr>
          <w:sz w:val="22"/>
          <w:szCs w:val="22"/>
        </w:rPr>
        <w:sym w:font="HQPB2" w:char="F03D"/>
      </w:r>
      <w:r>
        <w:rPr>
          <w:sz w:val="22"/>
          <w:szCs w:val="22"/>
        </w:rPr>
        <w:sym w:font="HQPB5" w:char="F07C"/>
      </w:r>
      <w:r>
        <w:rPr>
          <w:sz w:val="22"/>
          <w:szCs w:val="22"/>
        </w:rPr>
        <w:sym w:font="HQPB1" w:char="F0CA"/>
      </w:r>
      <w:r>
        <w:rPr>
          <w:rFonts w:ascii="(normal text)" w:hAnsi="(normal text)"/>
          <w:rtl/>
        </w:rPr>
        <w:t xml:space="preserve"> </w:t>
      </w:r>
      <w:r>
        <w:rPr>
          <w:sz w:val="22"/>
          <w:szCs w:val="22"/>
        </w:rPr>
        <w:sym w:font="HQPB4" w:char="F026"/>
      </w:r>
      <w:r>
        <w:rPr>
          <w:sz w:val="22"/>
          <w:szCs w:val="22"/>
        </w:rPr>
        <w:sym w:font="HQPB2" w:char="F0FB"/>
      </w:r>
      <w:r>
        <w:rPr>
          <w:sz w:val="22"/>
          <w:szCs w:val="22"/>
        </w:rPr>
        <w:sym w:font="HQPB2" w:char="F0FC"/>
      </w:r>
      <w:r>
        <w:rPr>
          <w:sz w:val="22"/>
          <w:szCs w:val="22"/>
        </w:rPr>
        <w:sym w:font="HQPB4" w:char="F0CE"/>
      </w:r>
      <w:r>
        <w:rPr>
          <w:sz w:val="22"/>
          <w:szCs w:val="22"/>
        </w:rPr>
        <w:sym w:font="HQPB1" w:char="F037"/>
      </w:r>
      <w:r>
        <w:rPr>
          <w:sz w:val="22"/>
          <w:szCs w:val="22"/>
        </w:rPr>
        <w:sym w:font="HQPB4" w:char="F095"/>
      </w:r>
      <w:r>
        <w:rPr>
          <w:sz w:val="22"/>
          <w:szCs w:val="22"/>
        </w:rPr>
        <w:sym w:font="HQPB2" w:char="F042"/>
      </w:r>
      <w:r>
        <w:rPr>
          <w:rFonts w:ascii="(normal text)" w:hAnsi="(normal text)"/>
          <w:rtl/>
        </w:rPr>
        <w:t xml:space="preserve"> </w:t>
      </w:r>
      <w:r>
        <w:rPr>
          <w:sz w:val="22"/>
          <w:szCs w:val="22"/>
        </w:rPr>
        <w:sym w:font="HQPB2" w:char="F0C7"/>
      </w:r>
      <w:r>
        <w:rPr>
          <w:sz w:val="22"/>
          <w:szCs w:val="22"/>
        </w:rPr>
        <w:sym w:font="HQPB2" w:char="F0D1"/>
      </w:r>
      <w:r>
        <w:rPr>
          <w:sz w:val="22"/>
          <w:szCs w:val="22"/>
        </w:rPr>
        <w:sym w:font="HQPB2" w:char="F0CE"/>
      </w:r>
      <w:r>
        <w:rPr>
          <w:sz w:val="22"/>
          <w:szCs w:val="22"/>
        </w:rPr>
        <w:sym w:font="HQPB2" w:char="F0C8"/>
      </w:r>
      <w:r>
        <w:rPr>
          <w:rFonts w:cs="Traditional Arabic" w:hint="cs"/>
          <w:sz w:val="28"/>
          <w:szCs w:val="28"/>
          <w:rtl/>
        </w:rPr>
        <w:t>﴾</w:t>
      </w:r>
      <w:r w:rsidR="00E92A57" w:rsidRPr="00C13E51">
        <w:rPr>
          <w:rFonts w:ascii="Tahoma" w:hAnsi="Tahoma" w:cs="B Lotus"/>
          <w:sz w:val="28"/>
          <w:szCs w:val="28"/>
          <w:rtl/>
        </w:rPr>
        <w:t xml:space="preserve"> </w:t>
      </w:r>
      <w:r>
        <w:rPr>
          <w:rFonts w:ascii="Tahoma" w:hAnsi="Tahoma" w:cs="B Lotus" w:hint="cs"/>
          <w:sz w:val="28"/>
          <w:szCs w:val="28"/>
          <w:rtl/>
          <w:lang w:bidi="fa-IR"/>
        </w:rPr>
        <w:t>[</w:t>
      </w:r>
      <w:r w:rsidR="00E92A57" w:rsidRPr="00C13E51">
        <w:rPr>
          <w:rFonts w:ascii="Tahoma" w:hAnsi="Tahoma" w:cs="B Lotus"/>
          <w:sz w:val="28"/>
          <w:szCs w:val="28"/>
          <w:rtl/>
          <w:lang w:bidi="fa-IR"/>
        </w:rPr>
        <w:t>القصص:</w:t>
      </w:r>
      <w:r w:rsidR="00C13E51">
        <w:rPr>
          <w:rFonts w:ascii="Tahoma" w:hAnsi="Tahoma" w:cs="B Lotus"/>
          <w:sz w:val="28"/>
          <w:szCs w:val="28"/>
          <w:rtl/>
          <w:lang w:bidi="fa-IR"/>
        </w:rPr>
        <w:t xml:space="preserve"> </w:t>
      </w:r>
      <w:r w:rsidR="00E92A57" w:rsidRPr="00C13E51">
        <w:rPr>
          <w:rFonts w:ascii="Tahoma" w:hAnsi="Tahoma" w:cs="B Lotus"/>
          <w:sz w:val="28"/>
          <w:szCs w:val="28"/>
          <w:rtl/>
          <w:lang w:bidi="fa-IR"/>
        </w:rPr>
        <w:t>85</w:t>
      </w:r>
      <w:r>
        <w:rPr>
          <w:rFonts w:ascii="Tahoma" w:hAnsi="Tahoma" w:cs="B Lotus" w:hint="cs"/>
          <w:sz w:val="28"/>
          <w:szCs w:val="28"/>
          <w:rtl/>
          <w:lang w:bidi="fa-IR"/>
        </w:rPr>
        <w:t>].</w:t>
      </w:r>
    </w:p>
    <w:p w:rsidR="00E92A57" w:rsidRPr="00C13E51" w:rsidRDefault="00DF18B5"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Pr>
          <w:rFonts w:ascii="Tahoma" w:hAnsi="Tahoma" w:cs="Traditional Arabic" w:hint="cs"/>
          <w:sz w:val="28"/>
          <w:szCs w:val="28"/>
          <w:rtl/>
          <w:lang w:bidi="fa-IR"/>
        </w:rPr>
        <w:t>«</w:t>
      </w:r>
      <w:r w:rsidR="00E92A57" w:rsidRPr="00C13E51">
        <w:rPr>
          <w:rFonts w:ascii="Tahoma" w:hAnsi="Tahoma" w:cs="B Lotus"/>
          <w:sz w:val="28"/>
          <w:szCs w:val="28"/>
          <w:rtl/>
          <w:lang w:bidi="fa-IR"/>
        </w:rPr>
        <w:t>همان کسی که (تبلیغ) قرآن را بر تو واجب کرد، تو را به میعادگاه (قیامت) بازمی‌گرداند</w:t>
      </w:r>
      <w:r>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محمد برای ظهور و (رجعت = بازگشت مجدد) از عیسی شایسته‌تر است، زیرا محمد بر او فضل و برتری دارد!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برای اتباع خود عقیده «رجعت» را اصلی مسلم قرارداد و آنان نیز عقیده او پذیرفته و راجع به آن سخن می‌گفتند! </w:t>
      </w:r>
    </w:p>
    <w:p w:rsidR="00E92A57" w:rsidRPr="00C13E51" w:rsidRDefault="00E92A57" w:rsidP="00A67E9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Tahoma"/>
          <w:sz w:val="28"/>
          <w:szCs w:val="28"/>
          <w:rtl/>
          <w:lang w:bidi="fa-IR"/>
        </w:rPr>
        <w:t> </w:t>
      </w:r>
      <w:r w:rsidRPr="00C13E51">
        <w:rPr>
          <w:rFonts w:ascii="Tahoma" w:hAnsi="Tahoma" w:cs="B Lotus"/>
          <w:sz w:val="28"/>
          <w:szCs w:val="28"/>
          <w:rtl/>
          <w:lang w:bidi="fa-IR"/>
        </w:rPr>
        <w:t>او پس از مدتی برای تحریک مردم علیه خلیفه گام دیگری برداشت و خطاب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«هزار پیامبر مبعوث شده و هر یک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دارای وصی و جانشینی بوده است، علی بن ابیطالب نیز وصی حضرت محمد است و از آنجا که آخرین پیامبر است، علی نیز آخرین وصی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مدتی در بین اتباع خود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چه کسی ستمکارتر از آنی است که وصیت و سفارش رسول خدا را در مورد تعیین علی بن ابیطالب به عنوان جانشینی</w:t>
      </w:r>
      <w:r w:rsidR="00C13E51">
        <w:rPr>
          <w:rFonts w:ascii="Tahoma" w:hAnsi="Tahoma" w:cs="Tahoma"/>
          <w:sz w:val="28"/>
          <w:szCs w:val="28"/>
          <w:rtl/>
          <w:lang w:bidi="fa-IR"/>
        </w:rPr>
        <w:t xml:space="preserve"> </w:t>
      </w:r>
      <w:r w:rsidRPr="00C13E51">
        <w:rPr>
          <w:rFonts w:ascii="Tahoma" w:hAnsi="Tahoma" w:cs="B Lotus"/>
          <w:sz w:val="28"/>
          <w:szCs w:val="28"/>
          <w:rtl/>
          <w:lang w:bidi="fa-IR"/>
        </w:rPr>
        <w:t>عملى ننمود، و حق او را غصب، و به جای او خود بر مردم فرمانروایی کرد؟!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عثمان از روی ستم و ناروا خلیفه شده و این حق علی بن ابیطالب است زیرا او از طرف رسول خدا به عنوان جانشین تعیین گردیده و عثمان باید آن مقام را برای او رها 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سبأ پیروان جنایت‌پیشه و تبهکار خود را در سازمان سری و خبیث خود در ممالک اسلامی توجیه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و به آنان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برای گسترش این عقیده به پاخیزید! و آن را در جامعه به حرکت درآورید! و از ترور، و تخریب شخصیت افراد و ایجاد تهمت و افترا علیه مسؤلین امور حاکم بر خود که از طرف عثمان تعیین شده‌اند، آغاز کنید! کار خود را در پوشش اندرز و اصلاحات و امر به معروف و نهی از منکر قرار دهید. تا مردم به شما روی بیاورند و سپس آنان را بر این باور فرا بخوانید!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عبدالله بن سبأ پیروان خود را در ممالک اسلامی به ویژه بصره، کوفه و مدینه پراکنده نمود و خود او مصر را برای اقامت خویش برگزید! او مرتب به اتباع فاسد و گمراه شده خود در ممالک مختلف نامه می‌نوشت و ایشان را بیشتر به خود وابسته می‌نمود، آنان نیز مرتب گزارش کار خود را برای او می‌فرستادند!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اتباع او در مناطق روز به روز بر دامنه‌ي فعالیت‌های خود می‌افزودند و مخفیانه هواداران خود را به شورش علیه خلیفه و اولیایی امور و عزل عثمان فراخواندند!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در پوشش امر به معروف و نهی از منکر باورها و نظرات خود را در میان مردم بیان</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تا بر روی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تأثیر گذاشته و بیشتر آنان را به خود جذب کرده و فریبشان دهند!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اتباع او مدام به عیبجویی و ایراد تهمت از امرا و اولیای امور می‌پرداختند و در جزوه‌هایی که برای یکدیگر می‌فرستادند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منتشر</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اتباع او در هر یک از شهرهای و مناطق دروغ‌ها و تهمت‌هایی را در مورد مسؤلین امور سرهم</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و به صورت مکتوب برای اتباع و هواداران خود در دیگر مناطق می‌فرستادند، و آنان نیز آن دروغ و افترائات را در میان مردم شایع می‌نمودند!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مردم از زبان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عیب و نقص اولیای امور آن منطقه را می‌شنیدند، و به مردم می‌گفتند: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ما در این منطقه شریک ظلم و ستمی که بر سر مردم مسلمان فلان شهر و دیار آمده نیستیم. در نتیجه آنچه را می‌شنیدند باور</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این صورت باند سازمان یافته سبأیه، به ایجاد و فساد و تباهی در عرصه‌های مختلف پرداختند و همه تلاش و توان خود را برای گسترش اختلاف و چنددستگی و بر هم زدن اصل اخوّت اسلامی به کار گرفتند و مردم را علیه استانداران و اولیای امور تحریک</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و علیه عثمان بن عفان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دروغ‌پراکنی ‌و نشر اکاذیب می‌پرداختند! </w:t>
      </w:r>
    </w:p>
    <w:p w:rsidR="00E92A57" w:rsidRPr="00C13E51" w:rsidRDefault="00E92A57" w:rsidP="00752E40">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از طریق این خلافکاری‌ها و جرایم سازمان یافته خود بر خلاف ظاهر، اهداف دیگری را دنبال</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و ظاهر و باطنشان بسیار متفاوت بود و هدف اصلی خود را حذف عثمان بن عفان و براندازی نظام اسلامی قرار داده بودند و با این کار</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استند به اهداف شیطانی پیشوای خود عبدالله بن سبأ و یهودیان و مجوسیان و مسیحیان حامی او جامه عمل بپوشانند</w:t>
      </w:r>
      <w:r w:rsidR="00752E40">
        <w:rPr>
          <w:rFonts w:ascii="Tahoma" w:hAnsi="Tahoma" w:cs="B Lotus" w:hint="cs"/>
          <w:sz w:val="28"/>
          <w:szCs w:val="28"/>
          <w:rtl/>
          <w:lang w:bidi="fa-IR"/>
        </w:rPr>
        <w:t>»</w:t>
      </w:r>
      <w:r w:rsidR="00752E40" w:rsidRPr="00752E40">
        <w:rPr>
          <w:rFonts w:ascii="Tahoma" w:hAnsi="Tahoma" w:cs="B Lotus" w:hint="cs"/>
          <w:sz w:val="28"/>
          <w:szCs w:val="28"/>
          <w:vertAlign w:val="superscript"/>
          <w:rtl/>
          <w:lang w:bidi="fa-IR"/>
        </w:rPr>
        <w:t>(</w:t>
      </w:r>
      <w:r w:rsidR="00752E40" w:rsidRPr="00752E40">
        <w:rPr>
          <w:rStyle w:val="FootnoteReference"/>
          <w:rFonts w:ascii="Tahoma" w:hAnsi="Tahoma" w:cs="B Lotus"/>
          <w:sz w:val="28"/>
          <w:szCs w:val="28"/>
          <w:rtl/>
          <w:lang w:bidi="fa-IR"/>
        </w:rPr>
        <w:footnoteReference w:id="8"/>
      </w:r>
      <w:r w:rsidR="00752E40" w:rsidRPr="00752E40">
        <w:rPr>
          <w:rFonts w:ascii="Tahoma" w:hAnsi="Tahoma" w:cs="B Lotus" w:hint="cs"/>
          <w:sz w:val="28"/>
          <w:szCs w:val="28"/>
          <w:vertAlign w:val="superscript"/>
          <w:rtl/>
          <w:lang w:bidi="fa-IR"/>
        </w:rPr>
        <w:t>)</w:t>
      </w:r>
      <w:r w:rsidR="00752E40">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گفته شد:</w:t>
      </w:r>
      <w:r w:rsidR="00C13E51">
        <w:rPr>
          <w:rFonts w:ascii="Tahoma" w:hAnsi="Tahoma" w:cs="B Lotus"/>
          <w:sz w:val="28"/>
          <w:szCs w:val="28"/>
          <w:rtl/>
          <w:lang w:bidi="fa-IR"/>
        </w:rPr>
        <w:t xml:space="preserve"> </w:t>
      </w:r>
      <w:r w:rsidRPr="00C13E51">
        <w:rPr>
          <w:rFonts w:ascii="Tahoma" w:hAnsi="Tahoma" w:cs="B Lotus"/>
          <w:sz w:val="28"/>
          <w:szCs w:val="28"/>
          <w:rtl/>
          <w:lang w:bidi="fa-IR"/>
        </w:rPr>
        <w:t>عبدالله بن سبأ مدتی پس از ادعاهای مسلمان شدن با هدف ترویج گمراهی در میان مردم</w:t>
      </w:r>
      <w:r w:rsidR="00C13E51">
        <w:rPr>
          <w:rFonts w:ascii="Tahoma" w:hAnsi="Tahoma" w:cs="Tahoma"/>
          <w:sz w:val="28"/>
          <w:szCs w:val="28"/>
          <w:rtl/>
          <w:lang w:bidi="fa-IR"/>
        </w:rPr>
        <w:t xml:space="preserve"> </w:t>
      </w:r>
      <w:r w:rsidRPr="00C13E51">
        <w:rPr>
          <w:rFonts w:ascii="Tahoma" w:hAnsi="Tahoma" w:cs="B Lotus"/>
          <w:sz w:val="28"/>
          <w:szCs w:val="28"/>
          <w:rtl/>
          <w:lang w:bidi="fa-IR"/>
        </w:rPr>
        <w:t>و تأثیرگذاری بر روی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به شام رفت، اما نتوانست به آن هدف شیطانی خود دست پیدا 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امام ابن جریر طبری بر پایه‌ي اسناد مورد قبول خود نقل می‌نماید که:</w:t>
      </w:r>
      <w:r w:rsidR="00C13E51">
        <w:rPr>
          <w:rFonts w:ascii="Tahoma" w:hAnsi="Tahoma" w:cs="B Lotus"/>
          <w:sz w:val="28"/>
          <w:szCs w:val="28"/>
          <w:rtl/>
          <w:lang w:bidi="fa-IR"/>
        </w:rPr>
        <w:t xml:space="preserve"> </w:t>
      </w:r>
      <w:r w:rsidRPr="00C13E51">
        <w:rPr>
          <w:rFonts w:ascii="Tahoma" w:hAnsi="Tahoma" w:cs="B Lotus"/>
          <w:sz w:val="28"/>
          <w:szCs w:val="28"/>
          <w:rtl/>
          <w:lang w:bidi="fa-IR"/>
        </w:rPr>
        <w:t>«وقتی عبدالله بن سبأ به شام رفت، با ابوذر غفاری ملاقات کرد، و خطاب به او 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«از این سخن معاویه والی شام تعجب نمی‌کنی که</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ثروت و دارایی‌ها از آن خداوند هستند! این صحیح است که همه چیز از آن خداوند است، اما او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اهد مسلمانان را از ثروت و دارایی‌ که در اختیار دارد محروم کند و نام مسلمانان را از روی آن بردارد!؟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ابوذر غفاری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خاطر حسن نیت و خلوص قلبی و پاکی سیره خویش، تحت تأثیر کلام او قرار گرفت و گمان برد که سخن معاویه سخنی ناسره و اشتباه می‌کند!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ابوذر غفاری نزد معاویه رفت و او را مورد ملامت قرار داد 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بر اساس چه انگیزه‌ای بیت‌المال مسلمانان را، دارایی‌ الهی نامیده‌ای؟!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در پاسخ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ابوذر! خداوند تو را ببخشاید، مگر همه ما بنده خدا نیستیم و دارایی و ثروت و آفرینش و امر مگر از آن او 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ابوذر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مگو:</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این اموال خداوند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گفت: نمی‌گویم این اموال از آن خداوند نیست، اما</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 xml:space="preserve">یم که متعلق به مسلمانان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بدین ترتیب معاویه به مناقشه پایان داد و به درخواست ابوذر پاسخ مثبت داد. در حالی کلام معاویه کلام نادرستی نبود. و این ابوذر غفاری بود که بر اثر صداقت و دلسوزی خود تحت تأثیر فریبکاری و توطئه‌گری ابن سبا قرار گرفته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در ارتباط با اینگونه مسایل دامنه اختلاف نظر میان معاویه و ابوذر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گسترش یافت، تا جایی که عثمان را بر آن داشت که طی نامه‌ای محترمانه از ابوذر خواست که به مدینه بازگردد!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آمدن به مدینه ابوذر غفاری از این نگران بود که برخی</w:t>
      </w:r>
      <w:r w:rsidR="008F0AC8">
        <w:rPr>
          <w:rFonts w:ascii="Tahoma" w:hAnsi="Tahoma" w:cs="B Lotus"/>
          <w:sz w:val="28"/>
          <w:szCs w:val="28"/>
          <w:rtl/>
          <w:lang w:bidi="fa-IR"/>
        </w:rPr>
        <w:t xml:space="preserve"> انسان‌ها</w:t>
      </w:r>
      <w:r w:rsidRPr="00C13E51">
        <w:rPr>
          <w:rFonts w:ascii="Tahoma" w:hAnsi="Tahoma" w:cs="B Lotus"/>
          <w:sz w:val="28"/>
          <w:szCs w:val="28"/>
          <w:rtl/>
          <w:lang w:bidi="fa-IR"/>
        </w:rPr>
        <w:t>ی ساده‌اندیش و کم‌خرد از نظرات انتقادی او سوء استفاده کرده و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برای اهداف خاص خود بهره بگیرند، به همین سبب و به خاطر پرهیز از بازیچه قرار گرفتن فتنه‌گران اقامت در «ربذه» (که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در حوالي مدینه بود) را ترجیح داد و تا سال 32 هجری و پایان عمر در آنجا ماند و قبل وقوع حوادث ناگوار و گسترش آشوب و فتنه وفات یافت!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سبا نزد صحابی بزرگوار ابودرداء که در شام بود رفت همان سخنانی را که با ابوذر در میان نهاده بود با او هم نهاد. و خواست او تحت تأثیر القائات خویش قرار دهد و علیه معاویه تحریک کند! اما ابودرداء سخنان او را با هوشیاری ذکاوت مؤمنانه مورد تأمل قرار داد و بوی یهودیت و شیطنت را از آن استثشمام نمود و خطاب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ابن سوداء تو کیستی؟ سوگند به خداوند یهودی کینه‌توزی بیش نیستی!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مدتی عبدالله بن سبأ نزد عباده بن صامت رفت، و همان مسایلی را که با ابودرداء در میان گذاشته بود با او نیز در میان نهاد. عباده بن صامت نیز خباثت و یهودیگری او را دریافت، دست‌بند به دستهای او زد و همراه با یک سرباز نزد معاویه رفتند، هنگامی که نزد معاویه رسیدند، عباده بن صامت خطاب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ای معاویه! این آدم یهودی را بازخواست کن! و مواظب او باش! این شخص بوده که ابوذر را علیه تو تحریک کرده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معاویه در ارتباط با قضیه عبدالله بن سبأ و شیوه برخورد با او نامه‌ای را به حضرت عثمان نوشت و از او کسب تکلیف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در پاسخ به او نوشت: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دیو فتنه چشم و بینی خویش را بیرون آورده و سربلند کرده، و تنها چیزی که باقی مانده آن است که از جای برخیزد و حمله‌ور شود! در زخم چرکین نیشتر فرو مکن و خود و مردم را از زیان آن مصون بدار!»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سال سی‌ام هجری عبدالله بن سبأ از شام به طرف بصره حرکت کرد، تا پیروان خود را که معجونی فاسد از مخالفان و کینه‌توزان و افراد جاهل و بی‌خرد بودند سازماندهی کند! در آن زمان عبدالله بن عامر کریز والی بصره بود، او مردمی عادل و پرهیزکار و در عین حال با اراده و قاطع به شمار می‌آمد!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ابن سبأ پس از ورود به بصره یکراست به منزل حکیم بن جبله که آدمی خبیث و حرمت‌شکن به شمار می‌آمد، 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امام ابن جریر طبری</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پس از ورود ابن سبأ به بصره به عبدالله بن عامر خبر دادند که مردی غریب و مرموز وارد شهر شده و مهمان حکیم بن جبله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گفته شد، حکیم بن جبله دزد و راهزن مشهوری بود، و زمانی که سپاه اسلام و مجاهدین از ممالک اطراف بصره به این شهر بازمی‌گشتند، او مخفیانه از آمدن به بصره خودداری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تا به کار دزدی و راهزنی خود بپردازد و اموال و دارایی اهل ذمّه و مسلمانان را مورد دستبرد قرار دهد! و به هر کار خلافی دست زد.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مردم اهل کتاب و مسلمانان از او نزد عثمان بن عفان شکایت بردند، او نامه‌ای را برای عبدالله بن عامر نوشت و از او خواست حکیم بن جبله را بازداشت و زندانی کند و تا زمانی که به خوبی تنبیه نشده او را آزاد ننماید!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ابن عامر دستور داد او را در خانه‌اش زندانی کنند و اجازه خروج از بصره را به او ندهند!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زمانی که او در خانه‌اش تحت نظر قرار داشت، عبدالله بن سبأ یهودی مهمان او شد و خواست از خباثت و شرارت حکیم و کینه‌توزی او برای دستیابی به اهداف خود استفاده کند و عملاً او را نمایندة خویش در بصره بگرداند!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حکیم بن جبله تمامی آدم‌های هرزه و کینه‌توز هم کیش خود را نزد ابن سبأ فرامی‌خواند و او با مهارت بسیار اندیشه‌های خود را به آنان القاء</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و</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عملاً در جماعت و سازمان سری خود به کار می‌گرفت! هنگامی که عبدالله بن عامر از این موضوع مطلع شد </w:t>
      </w:r>
      <w:r w:rsidRPr="00C13E51">
        <w:rPr>
          <w:rFonts w:ascii="Tahoma" w:hAnsi="Tahoma" w:cs="Tahoma"/>
          <w:sz w:val="28"/>
          <w:szCs w:val="28"/>
          <w:rtl/>
          <w:lang w:bidi="fa-IR"/>
        </w:rPr>
        <w:t>–</w:t>
      </w:r>
      <w:r w:rsidRPr="00C13E51">
        <w:rPr>
          <w:rFonts w:ascii="Tahoma" w:hAnsi="Tahoma" w:cs="B Lotus"/>
          <w:sz w:val="28"/>
          <w:szCs w:val="28"/>
          <w:rtl/>
          <w:lang w:bidi="fa-IR"/>
        </w:rPr>
        <w:t xml:space="preserve"> عبدالله ابن سبأ را نزد خود احضار کرد و به او گفت تو کی هستی؟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سبأ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مردی از اهل کتابم! که به اسلام رغبت پیدا کرده و مسلمان شده و اکنون دوست دارم که در پناه حمایت والی در این شهر زندگی کنم!؟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عامر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در مورد تو گزارشهای زیادی به من رسیده و فریب این سخنانت را نمی‌خوردم! هر چه زودتر از این شهرخارج شو!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عبدالله بن عامر استاندار بصره، عبدالله بن سبأ را از آن شهر بیرون راند! اما او کار خود را کرد و بذر فساد و نفاق را در آن شهر پاشیده و برای خود اتباع و هوادارانی را دست و پا نموده و شاخه‌ای از تشکیلات سبأی یهودی خود را در آن تشکیل داده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سبأ به شهر کوفه رفت، و متوجه آن شد که افراد فاسد و شرارت‌پیشه بسیاری در آن شهر وجود دارند و آمادگی پذیرش القائات او را دارند و مخفیانه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تماس گرفت و پس از توجیهات و القائات بسیار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سازماندهی نمود و جزو حزب خویش گردانید!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آنکه سعید بن عاص والی کوفه از حضور چنان شخصی مطلع شد، او را از شهر کوفه اخراج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عبدالله بن سبأ به طرف مصر رفت و در آنجا ساکن شد و در آن سرزمین هم بذر فساد و تباهی پاشید و افراد ابله و فاسد و کینه‌توز و ماجراجوی بسیار را دور و بر خود جمع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متأسفانه در میان آنان دو نفر از فرزندان اصحاب وجود داشتند، یکی از آنان محمد بن ابوحذیفه بن عتبه، پسر همسر حضرت عثمان بود، که در خانه او بزرگ شده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دیگری محمدبن ابی‌بکر صدیق بود، که خواهرش</w:t>
      </w:r>
      <w:r w:rsidR="008134A8">
        <w:rPr>
          <w:rFonts w:ascii="Tahoma" w:hAnsi="Tahoma" w:cs="B Lotus"/>
          <w:sz w:val="28"/>
          <w:szCs w:val="28"/>
          <w:rtl/>
          <w:lang w:bidi="fa-IR"/>
        </w:rPr>
        <w:t xml:space="preserve">‌ام </w:t>
      </w:r>
      <w:r w:rsidRPr="00C13E51">
        <w:rPr>
          <w:rFonts w:ascii="Tahoma" w:hAnsi="Tahoma" w:cs="B Lotus"/>
          <w:sz w:val="28"/>
          <w:szCs w:val="28"/>
          <w:rtl/>
          <w:lang w:bidi="fa-IR"/>
        </w:rPr>
        <w:t xml:space="preserve">المؤمنین عایشه از او نگرانی بسیار داشت و به جای محمد (ستوده) او را «مذمّم» «مذموم» می‌نامید! </w:t>
      </w:r>
    </w:p>
    <w:p w:rsidR="00E92A57" w:rsidRPr="00C13E51" w:rsidRDefault="00E92A57" w:rsidP="00075FD2">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سبأ به طور دایم و مرتب ارتباطش را از مرکز اصلی خود در مصر با اتباع و شاخه‌های سازمان سری و برانداز خود در مدینه و کوفه و بصره برقرار</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و افراد او در شهرها و مناطق مختلف با هم در رفت و آمد بودند»</w:t>
      </w:r>
      <w:r w:rsidR="00075FD2" w:rsidRPr="00075FD2">
        <w:rPr>
          <w:rFonts w:ascii="Tahoma" w:hAnsi="Tahoma" w:cs="B Lotus" w:hint="cs"/>
          <w:sz w:val="28"/>
          <w:szCs w:val="28"/>
          <w:vertAlign w:val="superscript"/>
          <w:rtl/>
          <w:lang w:bidi="fa-IR"/>
        </w:rPr>
        <w:t>(</w:t>
      </w:r>
      <w:r w:rsidR="00075FD2" w:rsidRPr="00075FD2">
        <w:rPr>
          <w:rStyle w:val="FootnoteReference"/>
          <w:rFonts w:ascii="Tahoma" w:hAnsi="Tahoma" w:cs="B Lotus"/>
          <w:sz w:val="28"/>
          <w:szCs w:val="28"/>
          <w:rtl/>
          <w:lang w:bidi="fa-IR"/>
        </w:rPr>
        <w:footnoteReference w:id="9"/>
      </w:r>
      <w:r w:rsidR="00075FD2" w:rsidRPr="00075FD2">
        <w:rPr>
          <w:rFonts w:ascii="Tahoma" w:hAnsi="Tahoma" w:cs="B Lotus" w:hint="cs"/>
          <w:sz w:val="28"/>
          <w:szCs w:val="28"/>
          <w:vertAlign w:val="superscript"/>
          <w:rtl/>
          <w:lang w:bidi="fa-IR"/>
        </w:rPr>
        <w:t>)</w:t>
      </w:r>
      <w:r w:rsidR="00075FD2">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فعالیت‌های زیرزمینی عبدالله بن سبأ و دار دسته او شش سال ادامه داشت که از سال سی هجری کار خود را آغاز کردند و در پایان سال سی و پنجم هجری توانستند حضرت عثمان را به شهادت برسانند و در طول خلافت حضرت علی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جرم و جنایت و کارشکنی خود ادامه دهند! </w:t>
      </w:r>
    </w:p>
    <w:p w:rsidR="00E92A57" w:rsidRPr="00C13E51" w:rsidRDefault="00E92A57" w:rsidP="008527D0">
      <w:pPr>
        <w:pStyle w:val="a0"/>
        <w:rPr>
          <w:rtl/>
        </w:rPr>
      </w:pPr>
      <w:r w:rsidRPr="00C13E51">
        <w:rPr>
          <w:rFonts w:cs="Tahoma"/>
          <w:rtl/>
        </w:rPr>
        <w:t> </w:t>
      </w:r>
      <w:bookmarkStart w:id="15" w:name="_Toc148300041"/>
      <w:bookmarkStart w:id="16" w:name="_Toc301800947"/>
      <w:r w:rsidRPr="00C13E51">
        <w:rPr>
          <w:rtl/>
        </w:rPr>
        <w:t>اولین جرقه آشوب بزرگ</w:t>
      </w:r>
      <w:bookmarkEnd w:id="15"/>
      <w:bookmarkEnd w:id="16"/>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رهبران سازمان سری و برانداز سبأیه، تصمیم گرفتند که کار فتنه‌گری و آشوب‌طلبی خود را از شهر کوفه </w:t>
      </w:r>
      <w:r w:rsidRPr="00C13E51">
        <w:rPr>
          <w:rFonts w:ascii="Tahoma" w:hAnsi="Tahoma" w:cs="Tahoma"/>
          <w:sz w:val="28"/>
          <w:szCs w:val="28"/>
          <w:rtl/>
          <w:lang w:bidi="fa-IR"/>
        </w:rPr>
        <w:t>–</w:t>
      </w:r>
      <w:r w:rsidRPr="00C13E51">
        <w:rPr>
          <w:rFonts w:ascii="Tahoma" w:hAnsi="Tahoma" w:cs="B Lotus"/>
          <w:sz w:val="28"/>
          <w:szCs w:val="28"/>
          <w:rtl/>
          <w:lang w:bidi="fa-IR"/>
        </w:rPr>
        <w:t xml:space="preserve"> که به شهر آشوب و فتنه و توطئه </w:t>
      </w:r>
      <w:r w:rsidRPr="00C13E51">
        <w:rPr>
          <w:rFonts w:ascii="Tahoma" w:hAnsi="Tahoma" w:cs="Tahoma"/>
          <w:sz w:val="28"/>
          <w:szCs w:val="28"/>
          <w:rtl/>
          <w:lang w:bidi="fa-IR"/>
        </w:rPr>
        <w:t>–</w:t>
      </w:r>
      <w:r w:rsidRPr="00C13E51">
        <w:rPr>
          <w:rFonts w:ascii="Tahoma" w:hAnsi="Tahoma" w:cs="B Lotus"/>
          <w:sz w:val="28"/>
          <w:szCs w:val="28"/>
          <w:rtl/>
          <w:lang w:bidi="fa-IR"/>
        </w:rPr>
        <w:t xml:space="preserve"> شهرت داشت </w:t>
      </w:r>
      <w:r w:rsidRPr="00C13E51">
        <w:rPr>
          <w:rFonts w:ascii="Tahoma" w:hAnsi="Tahoma" w:cs="Tahoma"/>
          <w:sz w:val="28"/>
          <w:szCs w:val="28"/>
          <w:rtl/>
          <w:lang w:bidi="fa-IR"/>
        </w:rPr>
        <w:t>–</w:t>
      </w:r>
      <w:r w:rsidRPr="00C13E51">
        <w:rPr>
          <w:rFonts w:ascii="Tahoma" w:hAnsi="Tahoma" w:cs="B Lotus"/>
          <w:sz w:val="28"/>
          <w:szCs w:val="28"/>
          <w:rtl/>
          <w:lang w:bidi="fa-IR"/>
        </w:rPr>
        <w:t xml:space="preserve"> آغاز کنند! و سال سی و سه هجری را برای روشن کردن اولین آتش آشوب و هرج و مرج در ایام ولایت سعید بن عاص انتخاب کردند که در آن زمان سعید بن عاص والی کوفه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یکی از روزهای سال سی و سه هجری، سعید بن عاص در مجلسی عمومی نشسته و بسیاری از بزرگان و صاحبنظران و مردم عادی حضور داشتند، و در مورد مختلف به بحث و بررسی پرداختند. افراد گروه «سبأئیه» مخفیانه به آن مجلس مشورتی نفوذ کرده و برای برهم زدن آن و شعله‌ور نمودن آتش فتنه تلاش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بین سعیدبن عاص و یکی از حاضران در مجلس به نام «خُنیس بن حُبیش اسدی» گفتگو و مناقشه‌ای پیش آمد که در مورد موضوعی با یکدیگر اختلاف نظر پیدا کردند! و هفت نفر از فتنه‌گران از جمله (جندب ازدی که پسر قاتل و سارق او قبلاً اعدام شده بود و اشتر نخعی ابن الکواء و صعصعه بن صوحان) در مجلس حضور داشتند!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فتنه‌گران فرصت را برای فتنه‌گری و شعله‌ور نمودن آتش آشوب مناسب دیدند و برخاستند و به کتک‌کاری خنیس اسدی که با سعید بن عاص مناقشه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پرداختند، وقتی پدر او به حمایت از پسرش برخاست او را نیز زير مشت و لگد گرفتند!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سعید تلاش کرد که از نزاع و کتک‌کاری آنان جلوگیری کند، اما فتنه‌گران دست بردار نبودند و بر اثر شدت ضرب و جرح خنیس اسدی و پدرش بیهوش نقش زمین شدند! </w:t>
      </w:r>
    </w:p>
    <w:p w:rsidR="00E92A57" w:rsidRPr="00C13E51" w:rsidRDefault="00E92A57" w:rsidP="00206E06">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طایفه بنی اسد وقتی ماجرا باخبر شدند، برای گرفتن انتقام دست به شمشیر زدند و چیزی نمانده بود که آتش جنگ شعله‌ور شود، اما سعید توانست اوضاع را کنترل کند و به غائله پایان دهد»</w:t>
      </w:r>
      <w:r w:rsidR="00206E06" w:rsidRPr="00206E06">
        <w:rPr>
          <w:rFonts w:ascii="Tahoma" w:hAnsi="Tahoma" w:cs="B Lotus" w:hint="cs"/>
          <w:sz w:val="28"/>
          <w:szCs w:val="28"/>
          <w:vertAlign w:val="superscript"/>
          <w:rtl/>
          <w:lang w:bidi="fa-IR"/>
        </w:rPr>
        <w:t>(</w:t>
      </w:r>
      <w:r w:rsidR="00206E06" w:rsidRPr="00206E06">
        <w:rPr>
          <w:rStyle w:val="FootnoteReference"/>
          <w:rFonts w:ascii="Tahoma" w:hAnsi="Tahoma" w:cs="B Lotus"/>
          <w:sz w:val="28"/>
          <w:szCs w:val="28"/>
          <w:rtl/>
          <w:lang w:bidi="fa-IR"/>
        </w:rPr>
        <w:footnoteReference w:id="10"/>
      </w:r>
      <w:r w:rsidR="00206E06" w:rsidRPr="00206E06">
        <w:rPr>
          <w:rFonts w:ascii="Tahoma" w:hAnsi="Tahoma" w:cs="B Lotus" w:hint="cs"/>
          <w:sz w:val="28"/>
          <w:szCs w:val="28"/>
          <w:vertAlign w:val="superscript"/>
          <w:rtl/>
          <w:lang w:bidi="fa-IR"/>
        </w:rPr>
        <w:t>)</w:t>
      </w:r>
      <w:r w:rsidR="00206E06">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حضرت عثمان بن عفان را در جریان ماجرا قرار دادند، از سعیدبن عاص خواست با حکمت و دوراندیشی با موضوع برخورد کند و تا جایی که امکان دارد، دست فتنه‌گران را برای جلوگیری از فتنه‌گری ببندد!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شورشیان فریب‌خورده به منازل خود بازگشتند و از فردای آن روز فتنه‌گری و شایعه‌پراکنی خود را علیه سعیدبن عاص و حضرت عثمان و بزرگان کوفه بیشتر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بسیاری از مردم کوفه بر ایشان بیشتر خشم گرفتند و از سعید بن عاص خواستند، آنان را تنبیه 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عثمان مرا از این کار برحذر داشته است، اگر شما این چنین</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خودتان او را باخبر 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تعدادی از عالمان و بزرگان کوفه در مورد آن عده نامه‌ای را برای حضرت عثمان فرستادند و از او خواستند، اجازه دهد، آن توطئه‌گران و مفسدان را از کوفه اخراج و به جایی دیگر تبعید کنند!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به والی خود سعیدبن عاص اجازه داد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که ده دوازده نفر بیشتر نبودند، از کوفه اخراج و به شام نزد معاویه تبعید 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راجع به آن فتنه‌گران نام‌هائی را برای معاویه نوشت و خطاب به او فرمود: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«کوفیان تعدادی آدم آشوب‌طلب و فتنه‌جو را به نزد تو تبعید کرده‌اند! مراعات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بکن! و با آنان سخت مگیر! در صورت لزوم آنان را تنبیه کرده و حدود شرعی را بر آنان جاری نما، اگر دیدی سر راه آمده‌اند به ما خبر بده!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برخی از آنهایی که به شام تبعید شدند عبارت بودند از اشتر نخعی، جندب ازدی، صعصعه بن صوحان، کمیل ‌بن زیاد، عمیر بن ضابیء و ابن الکواء!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چند روزی را نزد معاویه بودند، که در میان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و معاویه مناقشه‌ها و گفتگو‌های سختی انجام گرفت و با او به تندی بسیار سخن گفتند، آنان به هیچوجه کوتاه نمی‌آمدند و بر سر کارهای خود اصرار می‌ورزیدند! </w:t>
      </w:r>
    </w:p>
    <w:p w:rsidR="00E92A57" w:rsidRPr="00C13E51" w:rsidRDefault="00E92A57" w:rsidP="0040667D">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تجدید نظرشان در کارها و اهداف خود به خاطر کینه‌توزی و اخلالگری، بودن و عضویت در باند توطئه‌گر و برانداز عبدالله بن سبأ تقریباً بعید بود»</w:t>
      </w:r>
      <w:r w:rsidR="0040667D" w:rsidRPr="0040667D">
        <w:rPr>
          <w:rFonts w:ascii="Tahoma" w:hAnsi="Tahoma" w:cs="B Lotus" w:hint="cs"/>
          <w:sz w:val="28"/>
          <w:szCs w:val="28"/>
          <w:vertAlign w:val="superscript"/>
          <w:rtl/>
          <w:lang w:bidi="fa-IR"/>
        </w:rPr>
        <w:t>(</w:t>
      </w:r>
      <w:r w:rsidR="0040667D" w:rsidRPr="0040667D">
        <w:rPr>
          <w:rStyle w:val="FootnoteReference"/>
          <w:rFonts w:ascii="Tahoma" w:hAnsi="Tahoma" w:cs="B Lotus"/>
          <w:sz w:val="28"/>
          <w:szCs w:val="28"/>
          <w:rtl/>
          <w:lang w:bidi="fa-IR"/>
        </w:rPr>
        <w:footnoteReference w:id="11"/>
      </w:r>
      <w:r w:rsidR="0040667D" w:rsidRPr="0040667D">
        <w:rPr>
          <w:rFonts w:ascii="Tahoma" w:hAnsi="Tahoma" w:cs="B Lotus" w:hint="cs"/>
          <w:sz w:val="28"/>
          <w:szCs w:val="28"/>
          <w:vertAlign w:val="superscript"/>
          <w:rtl/>
          <w:lang w:bidi="fa-IR"/>
        </w:rPr>
        <w:t>)</w:t>
      </w:r>
      <w:r w:rsidR="0040667D">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در مورد آنان گزارشی را برای حضرت عثمان ارسال نمود، حضرت عثمان در پاسخ به او اجازه داد،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برای اقامت در هر کجا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اهند آزاد بگذارد، زیرا تعداد اندکی بودند و خطری جدّی به شمار نمی‌آمدند!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از جمله مطالبی که معاویه در نامه‌ای به عثمان راجع به آنان نوشته بود، این بود که:</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«افرادی نزد من آمدند که نه دین درستی دارند و نه خردمندی که بشود روی آن حساب کرد، اسلام را باری بر دوش خویش می‌شمارند، و اجرای عدالت را برنمی‌تابند و به هیچوجه رضایت خداوند را نمی‌جویند، برای سخن خود دلیلی نمی‌آورند، و همه همّ و غمشان فتنه‌جویی و چپاول اموال اهل ذمه بوده است، به راستی خداوند آنان را در بوته آزمایش سختی قرار داده و به بلای بزرگی گرفتار آمده‌اند، و در نهایت خوار و رسوایشان خواهد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گونه‌ای نیستند که تحت تأثیر دیگران قرار گیرند، و تنها به پیوستن و هواداری دیگران ازخود راضی</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ند و بس! به سعیدبن عاص یادآوری کن! که به شدت مواظب</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باشد، آنان مشتی آشوب‌طلب بیش نیستند، که بر روی دیگران تأثیر چندانی ندارند و خطری جدّی به شمار نمی‌آیند!»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قبل از اینکه آنان را آزاد کند،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نزد خود فراخواند و با آنان سخن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و از در اندرز و نصیحت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وارد شد، از جمله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«من شما را آزاد می‌گذارم هر کجا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بروید، اما بدانید که سود و زیانی را برای هیچ کس به همراه ندارید، چون اهل منفعت و ضرر به شمار نمی‌آیید! و به جز عده‌ای آشوب‌طلب هیچی نیستيد!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اگر</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راه هدایت و نجات را در پیش گیرید! با مسلمانان همراه شوید! و به آنچه که دیگران از آن خوشنودند، خوشنود باشید، و کثرت مال و ثروت مایه غفلت و گمراهی شما نشود! </w:t>
      </w:r>
    </w:p>
    <w:p w:rsidR="00C93489" w:rsidRDefault="00E92A57" w:rsidP="00DD2C23">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خداوند دارای قدرت و دست انتقام سختی است، برای توطئه‌گران دام خواهد نهاد! موضوعی را مطرح نکنید که خود از خلاف آنچه که به آن تظاهر می‌کنید، آگاهی دارید! بدانید! خداوند تا شما را نیازماید، رها نخواهد فرمود، و پنهانی‌هایتان را برای مردم برملا خواهد کرد! زیرا خداوند متعال</w:t>
      </w:r>
      <w:r w:rsidR="00DD2C23">
        <w:rPr>
          <w:rFonts w:ascii="Tahoma" w:hAnsi="Tahoma" w:cs="B Lotus"/>
          <w:sz w:val="28"/>
          <w:szCs w:val="28"/>
          <w:rtl/>
          <w:lang w:bidi="fa-IR"/>
        </w:rPr>
        <w:t xml:space="preserve"> می‌فرما</w:t>
      </w:r>
      <w:r w:rsidRPr="00C13E51">
        <w:rPr>
          <w:rFonts w:ascii="Tahoma" w:hAnsi="Tahoma" w:cs="B Lotus"/>
          <w:sz w:val="28"/>
          <w:szCs w:val="28"/>
          <w:rtl/>
          <w:lang w:bidi="fa-IR"/>
        </w:rPr>
        <w:t>ید:</w:t>
      </w:r>
    </w:p>
    <w:p w:rsidR="00E92A57" w:rsidRDefault="00C93489" w:rsidP="00941E61">
      <w:pPr>
        <w:pStyle w:val="stylecomplexblotus12ptjustifiedfirstline05cmcharcharcharcharcharcharcharcharchar"/>
        <w:bidi/>
        <w:spacing w:before="0" w:beforeAutospacing="0" w:after="0" w:afterAutospacing="0"/>
        <w:ind w:firstLine="284"/>
        <w:jc w:val="both"/>
        <w:rPr>
          <w:rFonts w:ascii="Tahoma" w:hAnsi="Tahoma" w:cs="B Lotus"/>
          <w:sz w:val="28"/>
          <w:szCs w:val="28"/>
          <w:rtl/>
          <w:lang w:bidi="fa-IR"/>
        </w:rPr>
      </w:pPr>
      <w:r>
        <w:rPr>
          <w:rFonts w:ascii="Tahoma" w:hAnsi="Tahoma" w:cs="Traditional Arabic" w:hint="cs"/>
          <w:sz w:val="28"/>
          <w:szCs w:val="28"/>
          <w:rtl/>
          <w:lang w:bidi="fa-IR"/>
        </w:rPr>
        <w:t>﴿</w:t>
      </w:r>
      <w:r w:rsidR="00941E61">
        <w:rPr>
          <w:sz w:val="22"/>
          <w:szCs w:val="22"/>
        </w:rPr>
        <w:sym w:font="HQPB4" w:char="F024"/>
      </w:r>
      <w:r w:rsidR="00941E61">
        <w:rPr>
          <w:sz w:val="22"/>
          <w:szCs w:val="22"/>
        </w:rPr>
        <w:sym w:font="HQPB2" w:char="F04F"/>
      </w:r>
      <w:r w:rsidR="00941E61">
        <w:rPr>
          <w:sz w:val="22"/>
          <w:szCs w:val="22"/>
        </w:rPr>
        <w:sym w:font="HQPB5" w:char="F021"/>
      </w:r>
      <w:r w:rsidR="00941E61">
        <w:rPr>
          <w:sz w:val="22"/>
          <w:szCs w:val="22"/>
        </w:rPr>
        <w:sym w:font="HQPB2" w:char="F039"/>
      </w:r>
      <w:r w:rsidR="00941E61">
        <w:rPr>
          <w:sz w:val="22"/>
          <w:szCs w:val="22"/>
        </w:rPr>
        <w:sym w:font="HQPB1" w:char="F023"/>
      </w:r>
      <w:r w:rsidR="00941E61">
        <w:rPr>
          <w:rFonts w:ascii="(normal text)" w:hAnsi="(normal text)"/>
          <w:rtl/>
        </w:rPr>
        <w:t xml:space="preserve"> </w:t>
      </w:r>
      <w:r w:rsidR="00941E61">
        <w:rPr>
          <w:sz w:val="22"/>
          <w:szCs w:val="22"/>
        </w:rPr>
        <w:sym w:font="HQPB2" w:char="F0C7"/>
      </w:r>
      <w:r w:rsidR="00941E61">
        <w:rPr>
          <w:sz w:val="22"/>
          <w:szCs w:val="22"/>
        </w:rPr>
        <w:sym w:font="HQPB2" w:char="F0CA"/>
      </w:r>
      <w:r w:rsidR="00941E61">
        <w:rPr>
          <w:sz w:val="22"/>
          <w:szCs w:val="22"/>
        </w:rPr>
        <w:sym w:font="HQPB2" w:char="F0C8"/>
      </w:r>
      <w:r w:rsidR="00941E61">
        <w:rPr>
          <w:rFonts w:ascii="(normal text)" w:hAnsi="(normal text)"/>
          <w:rtl/>
        </w:rPr>
        <w:t xml:space="preserve"> </w:t>
      </w:r>
      <w:r w:rsidR="00941E61">
        <w:rPr>
          <w:sz w:val="22"/>
          <w:szCs w:val="22"/>
        </w:rPr>
        <w:sym w:font="HQPB5" w:char="F07C"/>
      </w:r>
      <w:r w:rsidR="00941E61">
        <w:rPr>
          <w:sz w:val="22"/>
          <w:szCs w:val="22"/>
        </w:rPr>
        <w:sym w:font="HQPB1" w:char="F03D"/>
      </w:r>
      <w:r w:rsidR="00941E61">
        <w:rPr>
          <w:sz w:val="22"/>
          <w:szCs w:val="22"/>
        </w:rPr>
        <w:sym w:font="HQPB4" w:char="F0C5"/>
      </w:r>
      <w:r w:rsidR="00941E61">
        <w:rPr>
          <w:sz w:val="22"/>
          <w:szCs w:val="22"/>
        </w:rPr>
        <w:sym w:font="HQPB1" w:char="F0A1"/>
      </w:r>
      <w:r w:rsidR="00941E61">
        <w:rPr>
          <w:sz w:val="22"/>
          <w:szCs w:val="22"/>
        </w:rPr>
        <w:sym w:font="HQPB5" w:char="F079"/>
      </w:r>
      <w:r w:rsidR="00941E61">
        <w:rPr>
          <w:sz w:val="22"/>
          <w:szCs w:val="22"/>
        </w:rPr>
        <w:sym w:font="HQPB1" w:char="F06D"/>
      </w:r>
      <w:r w:rsidR="00941E61">
        <w:rPr>
          <w:sz w:val="22"/>
          <w:szCs w:val="22"/>
        </w:rPr>
        <w:sym w:font="HQPB5" w:char="F072"/>
      </w:r>
      <w:r w:rsidR="00941E61">
        <w:rPr>
          <w:sz w:val="22"/>
          <w:szCs w:val="22"/>
        </w:rPr>
        <w:sym w:font="HQPB1" w:char="F026"/>
      </w:r>
      <w:r w:rsidR="00941E61">
        <w:rPr>
          <w:rFonts w:ascii="(normal text)" w:hAnsi="(normal text)"/>
          <w:rtl/>
        </w:rPr>
        <w:t xml:space="preserve"> </w:t>
      </w:r>
      <w:r w:rsidR="00941E61">
        <w:rPr>
          <w:sz w:val="22"/>
          <w:szCs w:val="22"/>
        </w:rPr>
        <w:sym w:font="HQPB4" w:char="F0E2"/>
      </w:r>
      <w:r w:rsidR="00941E61">
        <w:rPr>
          <w:sz w:val="22"/>
          <w:szCs w:val="22"/>
        </w:rPr>
        <w:sym w:font="HQPB1" w:char="F0A8"/>
      </w:r>
      <w:r w:rsidR="00941E61">
        <w:rPr>
          <w:sz w:val="22"/>
          <w:szCs w:val="22"/>
        </w:rPr>
        <w:sym w:font="HQPB1" w:char="F024"/>
      </w:r>
      <w:r w:rsidR="00941E61">
        <w:rPr>
          <w:sz w:val="22"/>
          <w:szCs w:val="22"/>
        </w:rPr>
        <w:sym w:font="HQPB4" w:char="F0A8"/>
      </w:r>
      <w:r w:rsidR="00941E61">
        <w:rPr>
          <w:sz w:val="22"/>
          <w:szCs w:val="22"/>
        </w:rPr>
        <w:sym w:font="HQPB2" w:char="F05A"/>
      </w:r>
      <w:r w:rsidR="00941E61">
        <w:rPr>
          <w:sz w:val="22"/>
          <w:szCs w:val="22"/>
        </w:rPr>
        <w:sym w:font="HQPB2" w:char="F039"/>
      </w:r>
      <w:r w:rsidR="00941E61">
        <w:rPr>
          <w:sz w:val="22"/>
          <w:szCs w:val="22"/>
        </w:rPr>
        <w:sym w:font="HQPB5" w:char="F024"/>
      </w:r>
      <w:r w:rsidR="00941E61">
        <w:rPr>
          <w:sz w:val="22"/>
          <w:szCs w:val="22"/>
        </w:rPr>
        <w:sym w:font="HQPB1" w:char="F023"/>
      </w:r>
      <w:r w:rsidR="00941E61">
        <w:rPr>
          <w:rFonts w:ascii="(normal text)" w:hAnsi="(normal text)"/>
          <w:rtl/>
        </w:rPr>
        <w:t xml:space="preserve"> </w:t>
      </w:r>
      <w:r w:rsidR="00941E61">
        <w:rPr>
          <w:sz w:val="22"/>
          <w:szCs w:val="22"/>
        </w:rPr>
        <w:sym w:font="HQPB2" w:char="F062"/>
      </w:r>
      <w:r w:rsidR="00941E61">
        <w:rPr>
          <w:sz w:val="22"/>
          <w:szCs w:val="22"/>
        </w:rPr>
        <w:sym w:font="HQPB5" w:char="F072"/>
      </w:r>
      <w:r w:rsidR="00941E61">
        <w:rPr>
          <w:sz w:val="22"/>
          <w:szCs w:val="22"/>
        </w:rPr>
        <w:sym w:font="HQPB1" w:char="F026"/>
      </w:r>
      <w:r w:rsidR="00941E61">
        <w:rPr>
          <w:rFonts w:ascii="(normal text)" w:hAnsi="(normal text)"/>
          <w:rtl/>
        </w:rPr>
        <w:t xml:space="preserve"> </w:t>
      </w:r>
      <w:r w:rsidR="00941E61">
        <w:rPr>
          <w:sz w:val="22"/>
          <w:szCs w:val="22"/>
        </w:rPr>
        <w:sym w:font="HQPB5" w:char="F028"/>
      </w:r>
      <w:r w:rsidR="00941E61">
        <w:rPr>
          <w:sz w:val="22"/>
          <w:szCs w:val="22"/>
        </w:rPr>
        <w:sym w:font="HQPB1" w:char="F023"/>
      </w:r>
      <w:r w:rsidR="00941E61">
        <w:rPr>
          <w:sz w:val="22"/>
          <w:szCs w:val="22"/>
        </w:rPr>
        <w:sym w:font="HQPB4" w:char="F0FE"/>
      </w:r>
      <w:r w:rsidR="00941E61">
        <w:rPr>
          <w:sz w:val="22"/>
          <w:szCs w:val="22"/>
        </w:rPr>
        <w:sym w:font="HQPB2" w:char="F071"/>
      </w:r>
      <w:r w:rsidR="00941E61">
        <w:rPr>
          <w:sz w:val="22"/>
          <w:szCs w:val="22"/>
        </w:rPr>
        <w:sym w:font="HQPB4" w:char="F0E4"/>
      </w:r>
      <w:r w:rsidR="00941E61">
        <w:rPr>
          <w:sz w:val="22"/>
          <w:szCs w:val="22"/>
        </w:rPr>
        <w:sym w:font="HQPB2" w:char="F02E"/>
      </w:r>
      <w:r w:rsidR="00941E61">
        <w:rPr>
          <w:sz w:val="22"/>
          <w:szCs w:val="22"/>
        </w:rPr>
        <w:sym w:font="HQPB5" w:char="F075"/>
      </w:r>
      <w:r w:rsidR="00941E61">
        <w:rPr>
          <w:sz w:val="22"/>
          <w:szCs w:val="22"/>
        </w:rPr>
        <w:sym w:font="HQPB1" w:char="F08E"/>
      </w:r>
      <w:r w:rsidR="00941E61">
        <w:rPr>
          <w:sz w:val="22"/>
          <w:szCs w:val="22"/>
        </w:rPr>
        <w:sym w:font="HQPB4" w:char="F0F8"/>
      </w:r>
      <w:r w:rsidR="00941E61">
        <w:rPr>
          <w:sz w:val="22"/>
          <w:szCs w:val="22"/>
        </w:rPr>
        <w:sym w:font="HQPB1" w:char="F049"/>
      </w:r>
      <w:r w:rsidR="00941E61">
        <w:rPr>
          <w:sz w:val="22"/>
          <w:szCs w:val="22"/>
        </w:rPr>
        <w:sym w:font="HQPB4" w:char="F0E3"/>
      </w:r>
      <w:r w:rsidR="00941E61">
        <w:rPr>
          <w:sz w:val="22"/>
          <w:szCs w:val="22"/>
        </w:rPr>
        <w:sym w:font="HQPB2" w:char="F083"/>
      </w:r>
      <w:r w:rsidR="00941E61">
        <w:rPr>
          <w:rFonts w:ascii="(normal text)" w:hAnsi="(normal text)"/>
          <w:rtl/>
        </w:rPr>
        <w:t xml:space="preserve"> </w:t>
      </w:r>
      <w:r w:rsidR="00941E61">
        <w:rPr>
          <w:sz w:val="22"/>
          <w:szCs w:val="22"/>
        </w:rPr>
        <w:sym w:font="HQPB2" w:char="F062"/>
      </w:r>
      <w:r w:rsidR="00941E61">
        <w:rPr>
          <w:sz w:val="22"/>
          <w:szCs w:val="22"/>
        </w:rPr>
        <w:sym w:font="HQPB5" w:char="F072"/>
      </w:r>
      <w:r w:rsidR="00941E61">
        <w:rPr>
          <w:sz w:val="22"/>
          <w:szCs w:val="22"/>
        </w:rPr>
        <w:sym w:font="HQPB1" w:char="F026"/>
      </w:r>
      <w:r w:rsidR="00941E61">
        <w:rPr>
          <w:rFonts w:ascii="(normal text)" w:hAnsi="(normal text)"/>
          <w:rtl/>
        </w:rPr>
        <w:t xml:space="preserve"> </w:t>
      </w:r>
      <w:r w:rsidR="00941E61">
        <w:rPr>
          <w:sz w:val="22"/>
          <w:szCs w:val="22"/>
        </w:rPr>
        <w:sym w:font="HQPB5" w:char="F028"/>
      </w:r>
      <w:r w:rsidR="00941E61">
        <w:rPr>
          <w:sz w:val="22"/>
          <w:szCs w:val="22"/>
        </w:rPr>
        <w:sym w:font="HQPB1" w:char="F023"/>
      </w:r>
      <w:r w:rsidR="00941E61">
        <w:rPr>
          <w:sz w:val="22"/>
          <w:szCs w:val="22"/>
        </w:rPr>
        <w:sym w:font="HQPB4" w:char="F0FE"/>
      </w:r>
      <w:r w:rsidR="00941E61">
        <w:rPr>
          <w:sz w:val="22"/>
          <w:szCs w:val="22"/>
        </w:rPr>
        <w:sym w:font="HQPB2" w:char="F071"/>
      </w:r>
      <w:r w:rsidR="00941E61">
        <w:rPr>
          <w:sz w:val="22"/>
          <w:szCs w:val="22"/>
        </w:rPr>
        <w:sym w:font="HQPB4" w:char="F0E4"/>
      </w:r>
      <w:r w:rsidR="00941E61">
        <w:rPr>
          <w:sz w:val="22"/>
          <w:szCs w:val="22"/>
        </w:rPr>
        <w:sym w:font="HQPB2" w:char="F039"/>
      </w:r>
      <w:r w:rsidR="00941E61">
        <w:rPr>
          <w:sz w:val="22"/>
          <w:szCs w:val="22"/>
        </w:rPr>
        <w:sym w:font="HQPB2" w:char="F071"/>
      </w:r>
      <w:r w:rsidR="00941E61">
        <w:rPr>
          <w:sz w:val="22"/>
          <w:szCs w:val="22"/>
        </w:rPr>
        <w:sym w:font="HQPB4" w:char="F0E0"/>
      </w:r>
      <w:r w:rsidR="00941E61">
        <w:rPr>
          <w:sz w:val="22"/>
          <w:szCs w:val="22"/>
        </w:rPr>
        <w:sym w:font="HQPB2" w:char="F029"/>
      </w:r>
      <w:r w:rsidR="00941E61">
        <w:rPr>
          <w:sz w:val="22"/>
          <w:szCs w:val="22"/>
        </w:rPr>
        <w:sym w:font="HQPB5" w:char="F074"/>
      </w:r>
      <w:r w:rsidR="00941E61">
        <w:rPr>
          <w:sz w:val="22"/>
          <w:szCs w:val="22"/>
        </w:rPr>
        <w:sym w:font="HQPB2" w:char="F083"/>
      </w:r>
      <w:r w:rsidR="00941E61">
        <w:rPr>
          <w:rFonts w:ascii="(normal text)" w:hAnsi="(normal text)"/>
          <w:rtl/>
        </w:rPr>
        <w:t xml:space="preserve"> </w:t>
      </w:r>
      <w:r w:rsidR="00941E61">
        <w:rPr>
          <w:sz w:val="22"/>
          <w:szCs w:val="22"/>
        </w:rPr>
        <w:sym w:font="HQPB1" w:char="F024"/>
      </w:r>
      <w:r w:rsidR="00941E61">
        <w:rPr>
          <w:sz w:val="22"/>
          <w:szCs w:val="22"/>
        </w:rPr>
        <w:sym w:font="HQPB4" w:char="F0A8"/>
      </w:r>
      <w:r w:rsidR="00941E61">
        <w:rPr>
          <w:sz w:val="22"/>
          <w:szCs w:val="22"/>
        </w:rPr>
        <w:sym w:font="HQPB2" w:char="F059"/>
      </w:r>
      <w:r w:rsidR="00941E61">
        <w:rPr>
          <w:sz w:val="22"/>
          <w:szCs w:val="22"/>
        </w:rPr>
        <w:sym w:font="HQPB5" w:char="F074"/>
      </w:r>
      <w:r w:rsidR="00941E61">
        <w:rPr>
          <w:sz w:val="22"/>
          <w:szCs w:val="22"/>
        </w:rPr>
        <w:sym w:font="HQPB2" w:char="F042"/>
      </w:r>
      <w:r w:rsidR="00941E61">
        <w:rPr>
          <w:sz w:val="22"/>
          <w:szCs w:val="22"/>
        </w:rPr>
        <w:sym w:font="HQPB1" w:char="F023"/>
      </w:r>
      <w:r w:rsidR="00941E61">
        <w:rPr>
          <w:sz w:val="22"/>
          <w:szCs w:val="22"/>
        </w:rPr>
        <w:sym w:font="HQPB5" w:char="F075"/>
      </w:r>
      <w:r w:rsidR="00941E61">
        <w:rPr>
          <w:sz w:val="22"/>
          <w:szCs w:val="22"/>
        </w:rPr>
        <w:sym w:font="HQPB2" w:char="F0E4"/>
      </w:r>
      <w:r w:rsidR="00941E61">
        <w:rPr>
          <w:rFonts w:ascii="(normal text)" w:hAnsi="(normal text)"/>
          <w:rtl/>
        </w:rPr>
        <w:t xml:space="preserve"> </w:t>
      </w:r>
      <w:r w:rsidR="00941E61">
        <w:rPr>
          <w:sz w:val="22"/>
          <w:szCs w:val="22"/>
        </w:rPr>
        <w:sym w:font="HQPB4" w:char="F0F6"/>
      </w:r>
      <w:r w:rsidR="00941E61">
        <w:rPr>
          <w:sz w:val="22"/>
          <w:szCs w:val="22"/>
        </w:rPr>
        <w:sym w:font="HQPB2" w:char="F04E"/>
      </w:r>
      <w:r w:rsidR="00941E61">
        <w:rPr>
          <w:sz w:val="22"/>
          <w:szCs w:val="22"/>
        </w:rPr>
        <w:sym w:font="HQPB4" w:char="F0E8"/>
      </w:r>
      <w:r w:rsidR="00941E61">
        <w:rPr>
          <w:sz w:val="22"/>
          <w:szCs w:val="22"/>
        </w:rPr>
        <w:sym w:font="HQPB2" w:char="F064"/>
      </w:r>
      <w:r w:rsidR="00941E61">
        <w:rPr>
          <w:sz w:val="22"/>
          <w:szCs w:val="22"/>
        </w:rPr>
        <w:sym w:font="HQPB5" w:char="F075"/>
      </w:r>
      <w:r w:rsidR="00941E61">
        <w:rPr>
          <w:sz w:val="22"/>
          <w:szCs w:val="22"/>
        </w:rPr>
        <w:sym w:font="HQPB2" w:char="F072"/>
      </w:r>
      <w:r w:rsidR="00941E61">
        <w:rPr>
          <w:rFonts w:ascii="(normal text)" w:hAnsi="(normal text)"/>
          <w:rtl/>
        </w:rPr>
        <w:t xml:space="preserve"> </w:t>
      </w:r>
      <w:r w:rsidR="00941E61">
        <w:rPr>
          <w:sz w:val="22"/>
          <w:szCs w:val="22"/>
        </w:rPr>
        <w:sym w:font="HQPB5" w:char="F09F"/>
      </w:r>
      <w:r w:rsidR="00941E61">
        <w:rPr>
          <w:sz w:val="22"/>
          <w:szCs w:val="22"/>
        </w:rPr>
        <w:sym w:font="HQPB2" w:char="F077"/>
      </w:r>
      <w:r w:rsidR="00941E61">
        <w:rPr>
          <w:rFonts w:ascii="(normal text)" w:hAnsi="(normal text)"/>
          <w:rtl/>
        </w:rPr>
        <w:t xml:space="preserve"> </w:t>
      </w:r>
      <w:r w:rsidR="00941E61">
        <w:rPr>
          <w:sz w:val="22"/>
          <w:szCs w:val="22"/>
        </w:rPr>
        <w:sym w:font="HQPB5" w:char="F074"/>
      </w:r>
      <w:r w:rsidR="00941E61">
        <w:rPr>
          <w:sz w:val="22"/>
          <w:szCs w:val="22"/>
        </w:rPr>
        <w:sym w:font="HQPB2" w:char="F062"/>
      </w:r>
      <w:r w:rsidR="00941E61">
        <w:rPr>
          <w:sz w:val="22"/>
          <w:szCs w:val="22"/>
        </w:rPr>
        <w:sym w:font="HQPB2" w:char="F071"/>
      </w:r>
      <w:r w:rsidR="00941E61">
        <w:rPr>
          <w:sz w:val="22"/>
          <w:szCs w:val="22"/>
        </w:rPr>
        <w:sym w:font="HQPB4" w:char="F0E3"/>
      </w:r>
      <w:r w:rsidR="00941E61">
        <w:rPr>
          <w:sz w:val="22"/>
          <w:szCs w:val="22"/>
        </w:rPr>
        <w:sym w:font="HQPB2" w:char="F05A"/>
      </w:r>
      <w:r w:rsidR="00941E61">
        <w:rPr>
          <w:sz w:val="22"/>
          <w:szCs w:val="22"/>
        </w:rPr>
        <w:sym w:font="HQPB5" w:char="F074"/>
      </w:r>
      <w:r w:rsidR="00941E61">
        <w:rPr>
          <w:sz w:val="22"/>
          <w:szCs w:val="22"/>
        </w:rPr>
        <w:sym w:font="HQPB1" w:char="F046"/>
      </w:r>
      <w:r w:rsidR="00941E61">
        <w:rPr>
          <w:sz w:val="22"/>
          <w:szCs w:val="22"/>
        </w:rPr>
        <w:sym w:font="HQPB4" w:char="F0F8"/>
      </w:r>
      <w:r w:rsidR="00941E61">
        <w:rPr>
          <w:sz w:val="22"/>
          <w:szCs w:val="22"/>
        </w:rPr>
        <w:sym w:font="HQPB1" w:char="F0FF"/>
      </w:r>
      <w:r w:rsidR="00941E61">
        <w:rPr>
          <w:sz w:val="22"/>
          <w:szCs w:val="22"/>
        </w:rPr>
        <w:sym w:font="HQPB4" w:char="F0E3"/>
      </w:r>
      <w:r w:rsidR="00941E61">
        <w:rPr>
          <w:sz w:val="22"/>
          <w:szCs w:val="22"/>
        </w:rPr>
        <w:sym w:font="HQPB2" w:char="F083"/>
      </w:r>
      <w:r w:rsidR="00941E61">
        <w:rPr>
          <w:rFonts w:ascii="(normal text)" w:hAnsi="(normal text)"/>
          <w:rtl/>
        </w:rPr>
        <w:t xml:space="preserve"> </w:t>
      </w:r>
      <w:r w:rsidR="00941E61">
        <w:rPr>
          <w:sz w:val="22"/>
          <w:szCs w:val="22"/>
        </w:rPr>
        <w:sym w:font="HQPB2" w:char="F0C7"/>
      </w:r>
      <w:r w:rsidR="00941E61">
        <w:rPr>
          <w:sz w:val="22"/>
          <w:szCs w:val="22"/>
        </w:rPr>
        <w:sym w:font="HQPB2" w:char="F0CB"/>
      </w:r>
      <w:r w:rsidR="00941E61">
        <w:rPr>
          <w:sz w:val="22"/>
          <w:szCs w:val="22"/>
        </w:rPr>
        <w:sym w:font="HQPB2" w:char="F0C8"/>
      </w:r>
      <w:r>
        <w:rPr>
          <w:rFonts w:ascii="Tahoma" w:hAnsi="Tahoma" w:cs="Traditional Arabic" w:hint="cs"/>
          <w:sz w:val="28"/>
          <w:szCs w:val="28"/>
          <w:rtl/>
          <w:lang w:bidi="fa-IR"/>
        </w:rPr>
        <w:t>﴾</w:t>
      </w:r>
      <w:r w:rsidR="00E92A57" w:rsidRPr="00C13E51">
        <w:rPr>
          <w:rFonts w:ascii="Tahoma" w:hAnsi="Tahoma" w:cs="B Lotus"/>
          <w:sz w:val="28"/>
          <w:szCs w:val="28"/>
          <w:rtl/>
          <w:lang w:bidi="fa-IR"/>
        </w:rPr>
        <w:t xml:space="preserve"> </w:t>
      </w:r>
      <w:r w:rsidR="00941E61">
        <w:rPr>
          <w:rFonts w:ascii="Tahoma" w:hAnsi="Tahoma" w:cs="B Lotus" w:hint="cs"/>
          <w:sz w:val="28"/>
          <w:szCs w:val="28"/>
          <w:rtl/>
          <w:lang w:bidi="fa-IR"/>
        </w:rPr>
        <w:t>[</w:t>
      </w:r>
      <w:r w:rsidR="00E92A57" w:rsidRPr="00C13E51">
        <w:rPr>
          <w:rFonts w:ascii="Tahoma" w:hAnsi="Tahoma" w:cs="B Lotus"/>
          <w:sz w:val="28"/>
          <w:szCs w:val="28"/>
          <w:rtl/>
          <w:lang w:bidi="fa-IR"/>
        </w:rPr>
        <w:t>العنکبوت:</w:t>
      </w:r>
      <w:r w:rsidR="00C13E51">
        <w:rPr>
          <w:rFonts w:ascii="Tahoma" w:hAnsi="Tahoma" w:cs="B Lotus"/>
          <w:sz w:val="28"/>
          <w:szCs w:val="28"/>
          <w:rtl/>
          <w:lang w:bidi="fa-IR"/>
        </w:rPr>
        <w:t xml:space="preserve"> </w:t>
      </w:r>
      <w:r w:rsidR="00941E61">
        <w:rPr>
          <w:rFonts w:ascii="Tahoma" w:hAnsi="Tahoma" w:cs="B Lotus"/>
          <w:sz w:val="28"/>
          <w:szCs w:val="28"/>
          <w:rtl/>
          <w:lang w:bidi="fa-IR"/>
        </w:rPr>
        <w:t>1</w:t>
      </w:r>
      <w:r w:rsidR="00941E61">
        <w:rPr>
          <w:rFonts w:ascii="Tahoma" w:hAnsi="Tahoma" w:cs="B Lotus" w:hint="cs"/>
          <w:sz w:val="28"/>
          <w:szCs w:val="28"/>
          <w:rtl/>
          <w:lang w:bidi="fa-IR"/>
        </w:rPr>
        <w:t>،</w:t>
      </w:r>
      <w:r w:rsidR="00E92A57" w:rsidRPr="00C13E51">
        <w:rPr>
          <w:rFonts w:ascii="Tahoma" w:hAnsi="Tahoma" w:cs="B Lotus"/>
          <w:sz w:val="28"/>
          <w:szCs w:val="28"/>
          <w:rtl/>
          <w:lang w:bidi="fa-IR"/>
        </w:rPr>
        <w:t>2</w:t>
      </w:r>
      <w:r w:rsidR="00941E61">
        <w:rPr>
          <w:rFonts w:ascii="Tahoma" w:hAnsi="Tahoma" w:cs="B Lotus" w:hint="cs"/>
          <w:sz w:val="28"/>
          <w:szCs w:val="28"/>
          <w:rtl/>
          <w:lang w:bidi="fa-IR"/>
        </w:rPr>
        <w:t>]</w:t>
      </w:r>
    </w:p>
    <w:p w:rsidR="00E92A57" w:rsidRPr="00C13E51" w:rsidRDefault="004E1129" w:rsidP="004E1129">
      <w:pPr>
        <w:pStyle w:val="stylecomplexblotus12ptjustifiedfirstline05cmcharcharcharcharcharcharcharcharchar"/>
        <w:bidi/>
        <w:spacing w:before="0" w:beforeAutospacing="0" w:after="0" w:afterAutospacing="0"/>
        <w:ind w:firstLine="284"/>
        <w:jc w:val="lowKashida"/>
        <w:rPr>
          <w:rFonts w:cs="B Lotus"/>
          <w:sz w:val="28"/>
          <w:szCs w:val="28"/>
          <w:rtl/>
          <w:lang w:bidi="fa-IR"/>
        </w:rPr>
      </w:pPr>
      <w:r>
        <w:rPr>
          <w:rFonts w:ascii="Tahoma" w:hAnsi="Tahoma" w:cs="Traditional Arabic" w:hint="cs"/>
          <w:sz w:val="28"/>
          <w:szCs w:val="28"/>
          <w:rtl/>
          <w:lang w:bidi="fa-IR"/>
        </w:rPr>
        <w:t>«</w:t>
      </w:r>
      <w:r w:rsidR="00E92A57" w:rsidRPr="00C13E51">
        <w:rPr>
          <w:rFonts w:ascii="Tahoma" w:hAnsi="Tahoma" w:cs="B Lotus"/>
          <w:sz w:val="28"/>
          <w:szCs w:val="28"/>
          <w:rtl/>
          <w:lang w:bidi="fa-IR"/>
        </w:rPr>
        <w:t>آیا مردم گمان نموده‌اند:</w:t>
      </w:r>
      <w:r w:rsidR="00C13E51">
        <w:rPr>
          <w:rFonts w:ascii="Tahoma" w:hAnsi="Tahoma" w:cs="B Lotus"/>
          <w:sz w:val="28"/>
          <w:szCs w:val="28"/>
          <w:rtl/>
          <w:lang w:bidi="fa-IR"/>
        </w:rPr>
        <w:t xml:space="preserve"> </w:t>
      </w:r>
      <w:r w:rsidR="00E92A57" w:rsidRPr="00C13E51">
        <w:rPr>
          <w:rFonts w:ascii="Tahoma" w:hAnsi="Tahoma" w:cs="B Lotus"/>
          <w:sz w:val="28"/>
          <w:szCs w:val="28"/>
          <w:rtl/>
          <w:lang w:bidi="fa-IR"/>
        </w:rPr>
        <w:t>همین که بگویند، ایمان آورده‌ایم. به حال خود رها</w:t>
      </w:r>
      <w:r w:rsidR="008E0CD6">
        <w:rPr>
          <w:rFonts w:ascii="Tahoma" w:hAnsi="Tahoma" w:cs="B Lotus"/>
          <w:sz w:val="28"/>
          <w:szCs w:val="28"/>
          <w:rtl/>
          <w:lang w:bidi="fa-IR"/>
        </w:rPr>
        <w:t xml:space="preserve"> می‌شو</w:t>
      </w:r>
      <w:r w:rsidR="00E92A57" w:rsidRPr="00C13E51">
        <w:rPr>
          <w:rFonts w:ascii="Tahoma" w:hAnsi="Tahoma" w:cs="B Lotus"/>
          <w:sz w:val="28"/>
          <w:szCs w:val="28"/>
          <w:rtl/>
          <w:lang w:bidi="fa-IR"/>
        </w:rPr>
        <w:t>ند و آنان آزمایش</w:t>
      </w:r>
      <w:r w:rsidR="0095510E">
        <w:rPr>
          <w:rFonts w:ascii="Tahoma" w:hAnsi="Tahoma" w:cs="B Lotus"/>
          <w:sz w:val="28"/>
          <w:szCs w:val="28"/>
          <w:rtl/>
          <w:lang w:bidi="fa-IR"/>
        </w:rPr>
        <w:t xml:space="preserve"> نمی‌شو</w:t>
      </w:r>
      <w:r w:rsidR="00E92A57" w:rsidRPr="00C13E51">
        <w:rPr>
          <w:rFonts w:ascii="Tahoma" w:hAnsi="Tahoma" w:cs="B Lotus"/>
          <w:sz w:val="28"/>
          <w:szCs w:val="28"/>
          <w:rtl/>
          <w:lang w:bidi="fa-IR"/>
        </w:rPr>
        <w:t>ند</w:t>
      </w:r>
      <w:r>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عده آشوب‌طلب وقتی از دمشق خارج شدند،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عراق و شام را ترک کنید و برای اینکه مورد شماتت و ملامت قرار نگیرید به کوفه بازنگردید، در نهایت تصمیم گرفتند به منطقه «الجزیره» واقع در میان دو رود دجله و فرات در شمال عراق بروند!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عبدالرحمن بن خالد بن ولید استاندار الجزیره و حمص بود، وقتی از آمدن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باخبر شد، آنان را فرا خواند. و با سخن تندی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برخورد کرد و از جمله به آنان 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«ای آلت دست شده شیطان! قدومتان مبارک نباد و خوش نیامدید! شیطان سرافکنده و خوار عقب‌نشینی نمود اما شما همچنان در راه گمراهی تلاش و تکاپو می‌کنید! خداوند مرگم دهد اگر شما را تنبیه نکنم و خوار نگردانم! ای کسانی که نمی‌دانم کی هستید، عربید یا عجم؟ آنچه را که با سعید بن عاص و معاویه گفته‌اید، با من در میان نگذارید!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من پسر خالد بن ولیدم، من فرزند کسی هستم که در موارد سخت سربلند بیرون آمد، من پسر سرکوب‌کننده مرتدین هستم، سوگند به خداوند خوارتان خواهم گردانید!»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عبدالرحمن بن خالد بن ولید، یک ماه تمام آنان را تحت نظر قرار داد و با منتهای عزم و اراده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برخورد نمود و همچون سعیدبن عاص و معاویه با ایشان به نرمی برخورد نکرد!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هر کجا که می‌رفت آنان را همراه با خود می‌برد، و اگر در جایی برای رویارویی با دشمنان می‌رفت آنان را نیز ناچار به همراه خود می‌برد و از هر بهانه‌ای برای تحقیرشان استفاده می‌نمود!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هر گاه با سردسته آنان صعصعه بن صوحان سخن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او را خیانتکار می‌نامید! و به او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می‌دانی که هر کس از راه خیر اصلاح نشود، شر و بدی او را تنبیه و اصلاح</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و اگر کسی با تسامح و نرمی سرراه نیاید، با تشدد و سخت‌گیری او را سر راه خواهند آورد!؟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آنان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چرا در اینجا از بلبل زبانی‌هایی که در کوفه با سعید و در شام با معاویه داشتید، خبری نیست؟! چرا آنگونه که به سخنان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پاسخ می‌دادید جواب سخنان مرا نمی‌دهید؟!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نوع برخورد عبدالرحمن با آنان مفید واقع شد، و تندی و سخت‌گیری و قاطعیت‌ او،</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محدود نموده بود، و پس از مدتی نزد او رفته و از گذشته خویش اظهار توبه و ندامت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ما در پیشگاه خداوند توبه می‌کنیم و از او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اهیم ما را مورد بخشایش خویش قرار دهد، بیش از این ما را آزار مده! خداوند تو را آزار ندهد! و از ما درگذر که امیدواریم خداوند از تو درگذرد!؟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آنان همچنان در الجزیره و نزد عبدالرحمن باقی ماندند، او تصمیم گرفت یکی از آنان را به نام اشتر نخعی نزد عثمان بن عفان بفرستد تا او را از توبه و اصلاح خود و دست برداشتن از فتنه‌گری‌های گذشته در جریان قرار دهد!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به اشتر نخعی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تو و دوستانت هر کجا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بروید، من شما را مورد عفو قرار دادم!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اشتر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قصد داریم نزد عبدالرحمن بن خالد بن ولید باقی بمانیم. او انسان فاضل و بااراده و قاطعی است. </w:t>
      </w:r>
    </w:p>
    <w:p w:rsidR="00E92A57" w:rsidRPr="00C13E51" w:rsidRDefault="00E92A57" w:rsidP="00A96009">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مدتی را در الجزیره نزد عبدالرحمن ماندند، و در ظاهر، راه توبه و اصلاح را در پیش گرفته بودند»</w:t>
      </w:r>
      <w:r w:rsidR="00A96009" w:rsidRPr="00A96009">
        <w:rPr>
          <w:rFonts w:ascii="Tahoma" w:hAnsi="Tahoma" w:cs="B Lotus" w:hint="cs"/>
          <w:sz w:val="28"/>
          <w:szCs w:val="28"/>
          <w:vertAlign w:val="superscript"/>
          <w:rtl/>
          <w:lang w:bidi="fa-IR"/>
        </w:rPr>
        <w:t>(</w:t>
      </w:r>
      <w:r w:rsidR="00A96009" w:rsidRPr="00A96009">
        <w:rPr>
          <w:rStyle w:val="FootnoteReference"/>
          <w:rFonts w:ascii="Tahoma" w:hAnsi="Tahoma" w:cs="B Lotus"/>
          <w:sz w:val="28"/>
          <w:szCs w:val="28"/>
          <w:rtl/>
          <w:lang w:bidi="fa-IR"/>
        </w:rPr>
        <w:footnoteReference w:id="12"/>
      </w:r>
      <w:r w:rsidR="00A96009" w:rsidRPr="00A96009">
        <w:rPr>
          <w:rFonts w:ascii="Tahoma" w:hAnsi="Tahoma" w:cs="B Lotus" w:hint="cs"/>
          <w:sz w:val="28"/>
          <w:szCs w:val="28"/>
          <w:vertAlign w:val="superscript"/>
          <w:rtl/>
          <w:lang w:bidi="fa-IR"/>
        </w:rPr>
        <w:t>)</w:t>
      </w:r>
      <w:r w:rsidR="00A96009">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فتنه‌جویان و آشوب‌طلبان در کوفه برای مدتی مهر سکوت بر لب نهادند، زیرا سران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ماههای سال سی و سه هجری به شام نزد معاویه و سپس به نزد عبدالرحمن در «الجزیره» تبعید شده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به همین خاطر بقیه خرابکاران و فتنه‌جویان تا فرارسیدن فرصت مناسب مصلحت را در سکوت دیدند!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سازمان سری و باند عبدالله بن سبا در بصره به سرکردگی حکیم بن جبله، همچنان علیه اهل علم و فضل به فتنه‌گری مشغول بودند و اتهامات و ناروایی را به آنان نسبت می‌دادند!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یکی از شخصیت‌های فاضل و پرهیزگار بصره شخصی بود بنام اشبح عبدالقیس که نام دیگر او عاصربن عبدالقیس بود، او پیشوای عشیره بزرگ خویش به شمار می‌آمد، و در زمان حیات رسول خدا به نمایندگی از طرف عشیره‌اش نزد رسول خدا رفت و مسایلی را از او آموخت،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او را اینگونه مدح فرموده است: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تو دو صفت وجود دارند، که خداوند و پیامبر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دوست می‌دارند، بردباری و آرامش»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عاصربن قیس یکی از فرماندهان نظامی در جنگ قادسیه و دیگر جنگها بود! در بصره اقامت داشت و انسان بسیار صالح و پرهیزکاری به شمار می‌آمد!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مخالفان گرد آمده در باند عبدالله بن سبأ دروغ و افتراهایی را علیه او سرهم کردند! وقتی حضرت عثمان از موضوع اطلاع یافت، او را نزد معاویه فرستاد، وقتی معاویه با او سخن گفت و مدتی او را نزد خود نگاه داشت و به برائت و صداقت او پی برد و دریافت که مخالفان و فتنه‌گران بر او تهمت بسته‌اند!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«کسی که بیشتر علیه عامر بن عبدالقیس تهمت بسته بود، حُمران بن أبان بود، او آدمی فاسد و مجرم به شمار می‌آمد و یکی از کارهایش آن بود که قبل از پایان عده با زنی ازدواج کرده بود. </w:t>
      </w:r>
    </w:p>
    <w:p w:rsidR="00E92A57" w:rsidRPr="00C13E51" w:rsidRDefault="00E92A57" w:rsidP="00B4318C">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حضرت عثمان از موضوع آن ازدواج نامشروع او اطلاع یافت دستور جدایی آنان را صادر نمود، و او را به خاطر آن اقدام ناروا مجازات و به بصره تبعید کرده بود. و در آنجا بود که با دزد و راهزن مشهور و سرکرده باند سبأيه در بصره حکیم بن جبله آشنایی پیدا کرد»</w:t>
      </w:r>
      <w:r w:rsidR="00B4318C" w:rsidRPr="00B4318C">
        <w:rPr>
          <w:rFonts w:ascii="Tahoma" w:hAnsi="Tahoma" w:cs="B Lotus" w:hint="cs"/>
          <w:sz w:val="28"/>
          <w:szCs w:val="28"/>
          <w:vertAlign w:val="superscript"/>
          <w:rtl/>
          <w:lang w:bidi="fa-IR"/>
        </w:rPr>
        <w:t>(</w:t>
      </w:r>
      <w:r w:rsidR="00B4318C" w:rsidRPr="00B4318C">
        <w:rPr>
          <w:rStyle w:val="FootnoteReference"/>
          <w:rFonts w:ascii="Tahoma" w:hAnsi="Tahoma" w:cs="B Lotus"/>
          <w:sz w:val="28"/>
          <w:szCs w:val="28"/>
          <w:rtl/>
          <w:lang w:bidi="fa-IR"/>
        </w:rPr>
        <w:footnoteReference w:id="13"/>
      </w:r>
      <w:r w:rsidR="00B4318C" w:rsidRPr="00B4318C">
        <w:rPr>
          <w:rFonts w:ascii="Tahoma" w:hAnsi="Tahoma" w:cs="B Lotus" w:hint="cs"/>
          <w:sz w:val="28"/>
          <w:szCs w:val="28"/>
          <w:vertAlign w:val="superscript"/>
          <w:rtl/>
          <w:lang w:bidi="fa-IR"/>
        </w:rPr>
        <w:t>)</w:t>
      </w:r>
      <w:r w:rsidR="00B4318C">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سال 34 هجری </w:t>
      </w:r>
      <w:r w:rsidRPr="00C13E51">
        <w:rPr>
          <w:rFonts w:ascii="Tahoma" w:hAnsi="Tahoma" w:cs="Tahoma"/>
          <w:sz w:val="28"/>
          <w:szCs w:val="28"/>
          <w:rtl/>
          <w:lang w:bidi="fa-IR"/>
        </w:rPr>
        <w:t>–</w:t>
      </w:r>
      <w:r w:rsidRPr="00C13E51">
        <w:rPr>
          <w:rFonts w:ascii="Tahoma" w:hAnsi="Tahoma" w:cs="B Lotus"/>
          <w:sz w:val="28"/>
          <w:szCs w:val="28"/>
          <w:rtl/>
          <w:lang w:bidi="fa-IR"/>
        </w:rPr>
        <w:t xml:space="preserve"> یعنی در یازدهمین سال از خلافت حضرت عثمان، عبدالله بن سبا مراحل اقدامات خود را طراحی نمود و توطئه‌اش را مرحله‌بندی و کار شورش علیه خلیفه و استانداران و کارگزاران او را برنامه‌ریزی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عبدالله بن سبا از مرکز شیطنت خود در مصر با شاخه‌های سازمان سری خویش در بصره و کوفه و مدینه تماس و در مورد جزئیات قیام علیه نظام اسلامی پس از چندین بار مکاتبات و فرستادن افراد مورد اعتماد خود به توافق رسیدند.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از جمله افرادی که با ابن سبأ مکاتبه نموده‌اند، اعضای باند او در کوفه بودند </w:t>
      </w:r>
      <w:r w:rsidRPr="00C13E51">
        <w:rPr>
          <w:rFonts w:ascii="Tahoma" w:hAnsi="Tahoma" w:cs="Tahoma"/>
          <w:sz w:val="28"/>
          <w:szCs w:val="28"/>
          <w:rtl/>
          <w:lang w:bidi="fa-IR"/>
        </w:rPr>
        <w:t>–</w:t>
      </w:r>
      <w:r w:rsidRPr="00C13E51">
        <w:rPr>
          <w:rFonts w:ascii="Tahoma" w:hAnsi="Tahoma" w:cs="B Lotus"/>
          <w:sz w:val="28"/>
          <w:szCs w:val="28"/>
          <w:rtl/>
          <w:lang w:bidi="fa-IR"/>
        </w:rPr>
        <w:t xml:space="preserve"> که تعدادی از سران آن </w:t>
      </w:r>
      <w:r w:rsidRPr="00C13E51">
        <w:rPr>
          <w:rFonts w:ascii="Tahoma" w:hAnsi="Tahoma" w:cs="Tahoma"/>
          <w:sz w:val="28"/>
          <w:szCs w:val="28"/>
          <w:rtl/>
          <w:lang w:bidi="fa-IR"/>
        </w:rPr>
        <w:t>–</w:t>
      </w:r>
      <w:r w:rsidRPr="00C13E51">
        <w:rPr>
          <w:rFonts w:ascii="Tahoma" w:hAnsi="Tahoma" w:cs="B Lotus"/>
          <w:sz w:val="28"/>
          <w:szCs w:val="28"/>
          <w:rtl/>
          <w:lang w:bidi="fa-IR"/>
        </w:rPr>
        <w:t xml:space="preserve"> همچنان که گفته شد </w:t>
      </w:r>
      <w:r w:rsidRPr="00C13E51">
        <w:rPr>
          <w:rFonts w:ascii="Tahoma" w:hAnsi="Tahoma" w:cs="Tahoma"/>
          <w:sz w:val="28"/>
          <w:szCs w:val="28"/>
          <w:rtl/>
          <w:lang w:bidi="fa-IR"/>
        </w:rPr>
        <w:t>–</w:t>
      </w:r>
      <w:r w:rsidRPr="00C13E51">
        <w:rPr>
          <w:rFonts w:ascii="Tahoma" w:hAnsi="Tahoma" w:cs="B Lotus"/>
          <w:sz w:val="28"/>
          <w:szCs w:val="28"/>
          <w:rtl/>
          <w:lang w:bidi="fa-IR"/>
        </w:rPr>
        <w:t xml:space="preserve"> به شام و سپس الجزیره تبعید شده بودند، و پس از تبعید آنان یزید بن قیس سرکردگی باند کینه‌توز «سبأیه» را بر دوش گرفته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یکی از ماههای سال سی و چهار هجری تقریباً همه شخصیت‌ها و بزرگان کوفه راهی جهاد در راه دین خداوند شده و در شهر تنها آدم‌های فرومایه که آشوب‌طلب، متأثر از اندیشه‌های انحرافی سبأیه و اهل فسق و فجور باقیمانده بودند، که آنان را با افکار خبیث خود تغذیه کرده و علیه سعید بن عاص والی عثمان در کوفه تحریک نموده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طبری در مورد اوضاع آن سال کوفه</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سعیدبن عاص در یازدهمین سال خلافت عثمان همراه با هیئتی برای ملاقات با او در مدینه رفته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سعید قبل از رفتن خود اشعث بن قیس را به آذربایجان، سعیدبن قیس را به «ری»، نُسیر عجلی را به همدان، سائب بن اقرع را به اصفهان، مالک بن حبیب را به کرمان، حکیم بن سلامه را به موصل، جریر بن عبدالله را به قرقیزستان و سلمان بن ربیعه را به باب «حلب» و عتبه بن نهاس را به حلوان «سرپل ذهاب کرمانشاه» فرستاد!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همچنان قعقاع بن عمرو تمیمی را فرمانده نظامی، و عمرو بن حُریث را نایب خویش گردانیده بود. </w:t>
      </w:r>
    </w:p>
    <w:p w:rsidR="00E92A57" w:rsidRPr="00C13E51" w:rsidRDefault="00E92A57" w:rsidP="00F71C19">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بدین ترتیب کوفه از افراد برجسته و شایسته خالی شده و تنها آدم‌های فرومایه و یا افراد فریب‌خورده باقیمانده بودند»</w:t>
      </w:r>
      <w:r w:rsidR="00F71C19" w:rsidRPr="00F71C19">
        <w:rPr>
          <w:rFonts w:ascii="Tahoma" w:hAnsi="Tahoma" w:cs="B Lotus" w:hint="cs"/>
          <w:sz w:val="28"/>
          <w:szCs w:val="28"/>
          <w:vertAlign w:val="superscript"/>
          <w:rtl/>
          <w:lang w:bidi="fa-IR"/>
        </w:rPr>
        <w:t>(</w:t>
      </w:r>
      <w:r w:rsidR="00F71C19" w:rsidRPr="00F71C19">
        <w:rPr>
          <w:rStyle w:val="FootnoteReference"/>
          <w:rFonts w:ascii="Tahoma" w:hAnsi="Tahoma" w:cs="B Lotus"/>
          <w:sz w:val="28"/>
          <w:szCs w:val="28"/>
          <w:rtl/>
          <w:lang w:bidi="fa-IR"/>
        </w:rPr>
        <w:footnoteReference w:id="14"/>
      </w:r>
      <w:r w:rsidR="00F71C19" w:rsidRPr="00F71C19">
        <w:rPr>
          <w:rFonts w:ascii="Tahoma" w:hAnsi="Tahoma" w:cs="B Lotus" w:hint="cs"/>
          <w:sz w:val="28"/>
          <w:szCs w:val="28"/>
          <w:vertAlign w:val="superscript"/>
          <w:rtl/>
          <w:lang w:bidi="fa-IR"/>
        </w:rPr>
        <w:t>)</w:t>
      </w:r>
      <w:r w:rsidR="00F71C19">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A403CB">
      <w:pPr>
        <w:pStyle w:val="a0"/>
        <w:rPr>
          <w:rtl/>
        </w:rPr>
      </w:pPr>
      <w:bookmarkStart w:id="17" w:name="_Toc148300042"/>
      <w:bookmarkStart w:id="18" w:name="_Toc301800948"/>
      <w:r w:rsidRPr="00C13E51">
        <w:rPr>
          <w:rtl/>
        </w:rPr>
        <w:t>اولین تحرکات باند عبدالله بن سبا</w:t>
      </w:r>
      <w:bookmarkEnd w:id="17"/>
      <w:bookmarkEnd w:id="18"/>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چنان اوضاع و احوالی یزیدبن قیس سردسته باند سبأیه در کوفه در مورد مناسب بودن زمان برای قیام و شورش با پیشوای شیطان‌صفت خود عبدالله بن سبا در مصر به توافق رسیدند، و تمامی کسانی که تحت تأثیر اندیشه‌ها و تبلیغات سبأیه قرار گرفته و همچنین آدم‌های شرور و هرزه هوادار آنان، شورش خویش را آغاز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امام ابن جریر طبری در مورد اولین شورش سبأیان در سالی سی و چهار هجری</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«یزیدبن قیس در کوفه با هدف خلع عثمان بن عفان قیام کرد، او ابتدا به مسجد رفت و اتباع باند سبأیه که از طریق مکاتبات با سرکرده خود در مصر در ارتباط بودند، نیز به مسجد رفتند و پس از آنکه همة</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مسجد جمع شدند، قعقاع بن عمر فرمانده نظامی کوفه از موضوع اطلاع یافت و دستور محاصره مسجد را داد و همه آنان از جمله سرکرده آنان یزیدبن قیس را بازداشت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یزید هوشیاری و سرعت عمل و قاطعیت قعقاع بن عمرو را دید، جرأت نکرد در مورد قصد خود مبنی بر خلع عثمان بن عفان چیزی بگوید و تنها این موضوع را برای قعقاع برملا نمود که قیام و اعتراض ایشان صرفاً علیه سعیدبن عاص والی کوفه است و خواستار عزل و تعیین والی دیگری بر جای او می‌باشند!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این خواست خواست مهمی نبود، زیرا پیش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کسانی دیگری هم همین موضوع را مطرح نموده و به درخواست آنان توجه شده بود، قعقاع سخنان او را باور کرد و دستور داد او و همه کسانی را که در مسجد بازداشت شده بودند، آزاد کنند! </w:t>
      </w:r>
    </w:p>
    <w:p w:rsidR="00E92A57" w:rsidRPr="00C13E51" w:rsidRDefault="00E92A57" w:rsidP="001F2492">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قعقاع سپس به یزید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برای این مقصد به مسجد مرو! و اجازه مده افرادی شورشی و خرابکار، گرد تو جمع شوند! و در خانه خود بنشین! و هر خواسته‌ای داری آن را با حضرت عثمان بن عفان در میان بگذار! اگر حق و روا باشد آن را برآورده می‌نماید»</w:t>
      </w:r>
      <w:r w:rsidR="00566973" w:rsidRPr="00566973">
        <w:rPr>
          <w:rFonts w:ascii="Tahoma" w:hAnsi="Tahoma" w:cs="B Lotus" w:hint="cs"/>
          <w:sz w:val="28"/>
          <w:szCs w:val="28"/>
          <w:vertAlign w:val="superscript"/>
          <w:rtl/>
          <w:lang w:bidi="fa-IR"/>
        </w:rPr>
        <w:t>(</w:t>
      </w:r>
      <w:r w:rsidR="00566973" w:rsidRPr="00566973">
        <w:rPr>
          <w:rStyle w:val="FootnoteReference"/>
          <w:rFonts w:ascii="Tahoma" w:hAnsi="Tahoma" w:cs="B Lotus"/>
          <w:sz w:val="28"/>
          <w:szCs w:val="28"/>
          <w:rtl/>
          <w:lang w:bidi="fa-IR"/>
        </w:rPr>
        <w:footnoteReference w:id="15"/>
      </w:r>
      <w:r w:rsidR="00566973" w:rsidRPr="00566973">
        <w:rPr>
          <w:rFonts w:ascii="Tahoma" w:hAnsi="Tahoma" w:cs="B Lotus" w:hint="cs"/>
          <w:sz w:val="28"/>
          <w:szCs w:val="28"/>
          <w:vertAlign w:val="superscript"/>
          <w:rtl/>
          <w:lang w:bidi="fa-IR"/>
        </w:rPr>
        <w:t>)</w:t>
      </w:r>
      <w:r w:rsidR="00566973">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قعقاع بن عمرو فرمانده نظامی کوفه از وجود تشکیلات سری خبیث و خطرناک سبأیه و اینکه آن عده در واقع اعضا و اتباع عبدالله بن سبا به شمار آمده و با هدف آغاز شورش علیه خلیفه و خلع او در مسجد گرد آمده بودند، اطلاع نداشت! چنانچه اگر او در جریان آن مسایل قرار می‌داشت، به گونه‌ای دیگر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نگاه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و به سختی آنان را مجازاتشان می‌نمود!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یزیدبن قیس خانه‌نشین شد و ناچار گردید در مورد طرح قیام و فتنه‌گری و شورش علیه خلیفه تجدیدنظر نمایند!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آدمی را فراخواند و اسبی و مقداری درهم به او داد و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که بسیار مخفیانه نامه‌ای را که برای پیروان سبأیه کوفه که عثمان آنان را به شام و سپس الجزیره تبعید نموده و آن زمان نزد عبدالرحمن بن خالد اقامت داشته و به توبه و ندامت تظاهر نموده و حتی بزرگ ایشان اشتر نخعی </w:t>
      </w:r>
      <w:r w:rsidRPr="00C13E51">
        <w:rPr>
          <w:rFonts w:ascii="Tahoma" w:hAnsi="Tahoma" w:cs="Tahoma"/>
          <w:sz w:val="28"/>
          <w:szCs w:val="28"/>
          <w:rtl/>
          <w:lang w:bidi="fa-IR"/>
        </w:rPr>
        <w:t>–</w:t>
      </w:r>
      <w:r w:rsidRPr="00C13E51">
        <w:rPr>
          <w:rFonts w:ascii="Tahoma" w:hAnsi="Tahoma" w:cs="B Lotus"/>
          <w:sz w:val="28"/>
          <w:szCs w:val="28"/>
          <w:rtl/>
          <w:lang w:bidi="fa-IR"/>
        </w:rPr>
        <w:t xml:space="preserve"> مالک بن حارث نخعی </w:t>
      </w:r>
      <w:r w:rsidRPr="00C13E51">
        <w:rPr>
          <w:rFonts w:ascii="Tahoma" w:hAnsi="Tahoma" w:cs="Tahoma"/>
          <w:sz w:val="28"/>
          <w:szCs w:val="28"/>
          <w:rtl/>
          <w:lang w:bidi="fa-IR"/>
        </w:rPr>
        <w:t>–</w:t>
      </w:r>
      <w:r w:rsidRPr="00C13E51">
        <w:rPr>
          <w:rFonts w:ascii="Tahoma" w:hAnsi="Tahoma" w:cs="B Lotus"/>
          <w:sz w:val="28"/>
          <w:szCs w:val="28"/>
          <w:rtl/>
          <w:lang w:bidi="fa-IR"/>
        </w:rPr>
        <w:t xml:space="preserve"> نزد عثمان رفته و توبه و ندامت خود و دوستانش را به او اطلاع کرده، به همراه ببرد و تحویل آنان دهد!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یزید به دوستان شیطنت‌پیشه خود نوشته بود که:</w:t>
      </w:r>
      <w:r w:rsidR="00C13E51">
        <w:rPr>
          <w:rFonts w:ascii="Tahoma" w:hAnsi="Tahoma" w:cs="B Lotus"/>
          <w:sz w:val="28"/>
          <w:szCs w:val="28"/>
          <w:rtl/>
          <w:lang w:bidi="fa-IR"/>
        </w:rPr>
        <w:t xml:space="preserve"> </w:t>
      </w:r>
      <w:r w:rsidRPr="00C13E51">
        <w:rPr>
          <w:rFonts w:ascii="Tahoma" w:hAnsi="Tahoma" w:cs="B Lotus"/>
          <w:sz w:val="28"/>
          <w:szCs w:val="28"/>
          <w:rtl/>
          <w:lang w:bidi="fa-IR"/>
        </w:rPr>
        <w:t>«وقتی این نامه من به دست شما رسید بلافاصله نزد من بیایید! با برادران سبأی خود در مصر هم مکاتبه نموده‌ام و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مورد قیام علیه خلیفه به توافق رسیده‌ام!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نامه یزید به دست اشتر رسید و از مضمون آن مطلع گردید بلافاصله به همراه دوستانش مخفیانه به سوی کوفه حرکت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عبدالرحمن متوجه شد که آنان مخفی شده و نیستند، دستور داد که برای یافتن و پیدا کردن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تلاش کنند اما مأمورین نتوانستند آنان را پیدا کنند. </w:t>
      </w:r>
    </w:p>
    <w:p w:rsidR="00E92A57" w:rsidRPr="00C13E51" w:rsidRDefault="00E92A57" w:rsidP="00085CED">
      <w:pPr>
        <w:pStyle w:val="a0"/>
        <w:rPr>
          <w:rtl/>
        </w:rPr>
      </w:pPr>
      <w:r w:rsidRPr="00C13E51">
        <w:rPr>
          <w:rFonts w:cs="Tahoma"/>
          <w:rtl/>
        </w:rPr>
        <w:t> </w:t>
      </w:r>
      <w:bookmarkStart w:id="19" w:name="_Toc148300043"/>
      <w:bookmarkStart w:id="20" w:name="_Toc301800949"/>
      <w:r w:rsidRPr="00C13E51">
        <w:rPr>
          <w:rtl/>
        </w:rPr>
        <w:t>دومین شورش سبأیان</w:t>
      </w:r>
      <w:bookmarkEnd w:id="19"/>
      <w:bookmarkEnd w:id="20"/>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یزیدبن قیس سرکرده سبأییان کوفه بار دیگر با اتباع و هواداران باند برانداز خود و افراد شرور و آشوب‌طلب در کوفه تماس گرفت و آنان را به تجمع در مسجد فراخواند! اشتر نخعی و همراهان نیز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ملحق گردیده و آنان را به عصیان و شورش و مخالفت ترغیب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خطاب به اعضا و هواداران باند سبأیه که در مسجد کوفه گرد هم آمده بودند، به دروغ 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«اکنون من از نزد عثمان بن عفان به میان شما آمده‌ام و سعیدبن عاص را در حضور او برجای گذاشته‌ام! من خود آنجا بودم که هر دوی آنان تصمیم گرفته‌اند، بودجه این منطقه و حقوق شما را کم کنند و از دویست درهم به صد درهم کاهش دهند!»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حالی که او دروغ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و از الجزیره آمده بود و عثمان و سعید بن عاص در مورد کاهش بودجه و حقوق</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هیچگونه تصمیمی نگرفته بودند! اما اساس اهداف و برنامه‌های باند برانداز و فتنه‌گر سبأیه بر دروغ و شایعه‌پراکنی قرار گرفته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اشتر آنانی را که در مسجد گرد آمده بودند، عده‌ای کودن و بی‌خرد یافت، و آنان را به سختی تحت تأثیر قرار داد. و به شدت احساساتشان را تحریک کرد و غوغا و جنجال سختی در مسجد پدید آمد!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بزرگان و اهل فضل و پرهیزکارانی مانند ابوموسی اشعری و عبدالله بن مسعود و قعقاع بن عمرو از موضوع مطلع شدند، با او وارد گفتگو شدند، اما به اندرزهای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توجهی ننمود و دست رد بر سینه آنان نهاد!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یزید بن قیس در میان فتنه‌گران و آشوب‌طلبان داخل و خارج مسجد فریاد زده 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من برای جلوگیری از وارد شدن سعید بن عاص به کوفه از شهر خارج</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م و راه را بر او می‌بندم! هر کس</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اهد از بازگشت سعید جلوگیری کند، و خواهان آمدن والی جدید باشد، مرا همراهی کند! </w:t>
      </w:r>
    </w:p>
    <w:p w:rsidR="00E92A57" w:rsidRPr="00C13E51" w:rsidRDefault="00E92A57" w:rsidP="00F222E3">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همه فتنه‌گران و آشوب‌طلبان و اتباع باند سبأیه حمایت خود را از او اعلام کردند و حدود هزار نفر با او از شهر خارج شدند»</w:t>
      </w:r>
      <w:r w:rsidR="00F222E3" w:rsidRPr="00F222E3">
        <w:rPr>
          <w:rFonts w:ascii="Tahoma" w:hAnsi="Tahoma" w:cs="B Lotus" w:hint="cs"/>
          <w:sz w:val="28"/>
          <w:szCs w:val="28"/>
          <w:vertAlign w:val="superscript"/>
          <w:rtl/>
          <w:lang w:bidi="fa-IR"/>
        </w:rPr>
        <w:t>(</w:t>
      </w:r>
      <w:r w:rsidR="00F222E3" w:rsidRPr="00F222E3">
        <w:rPr>
          <w:rStyle w:val="FootnoteReference"/>
          <w:rFonts w:ascii="Tahoma" w:hAnsi="Tahoma" w:cs="B Lotus"/>
          <w:sz w:val="28"/>
          <w:szCs w:val="28"/>
          <w:rtl/>
          <w:lang w:bidi="fa-IR"/>
        </w:rPr>
        <w:footnoteReference w:id="16"/>
      </w:r>
      <w:r w:rsidR="00F222E3" w:rsidRPr="00F222E3">
        <w:rPr>
          <w:rFonts w:ascii="Tahoma" w:hAnsi="Tahoma" w:cs="B Lotus" w:hint="cs"/>
          <w:sz w:val="28"/>
          <w:szCs w:val="28"/>
          <w:vertAlign w:val="superscript"/>
          <w:rtl/>
          <w:lang w:bidi="fa-IR"/>
        </w:rPr>
        <w:t>)</w:t>
      </w:r>
      <w:r w:rsidR="00F222E3">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اشرار و فتنه‌گران با هدف شورش و آشوبگری از مسجد خارج شدند تنها تعدادی از شخصیت‌های جاافتاده و بزرگان اهل علم و خرد باقی ماندند!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«عمرو‌بن حریث» نائب والی بر روی منبر رفت و مسلمانان را به وحدت و برادری فراخواند و آنان را از تفرقه و پراکندگی و فتنه و آشوب‌طلبی برحذر داشت و از آنان خواست که از حمایت شورشیان سرکش دست بردازند!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قعقاع بن عمرو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تو</w:t>
      </w:r>
      <w:r w:rsidR="000F2FD4">
        <w:rPr>
          <w:rFonts w:ascii="Tahoma" w:hAnsi="Tahoma" w:cs="B Lotus"/>
          <w:sz w:val="28"/>
          <w:szCs w:val="28"/>
          <w:rtl/>
          <w:lang w:bidi="fa-IR"/>
        </w:rPr>
        <w:t xml:space="preserve"> نمی‌تو</w:t>
      </w:r>
      <w:r w:rsidRPr="00C13E51">
        <w:rPr>
          <w:rFonts w:ascii="Tahoma" w:hAnsi="Tahoma" w:cs="B Lotus"/>
          <w:sz w:val="28"/>
          <w:szCs w:val="28"/>
          <w:rtl/>
          <w:lang w:bidi="fa-IR"/>
        </w:rPr>
        <w:t>اني اینگونه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مقابله کنی! زیرا جلو سیلاب را به سادگی</w:t>
      </w:r>
      <w:r w:rsidR="000F2FD4">
        <w:rPr>
          <w:rFonts w:ascii="Tahoma" w:hAnsi="Tahoma" w:cs="B Lotus"/>
          <w:sz w:val="28"/>
          <w:szCs w:val="28"/>
          <w:rtl/>
          <w:lang w:bidi="fa-IR"/>
        </w:rPr>
        <w:t xml:space="preserve"> نمی‌تو</w:t>
      </w:r>
      <w:r w:rsidRPr="00C13E51">
        <w:rPr>
          <w:rFonts w:ascii="Tahoma" w:hAnsi="Tahoma" w:cs="B Lotus"/>
          <w:sz w:val="28"/>
          <w:szCs w:val="28"/>
          <w:rtl/>
          <w:lang w:bidi="fa-IR"/>
        </w:rPr>
        <w:t>ان گرفت و هیچکس</w:t>
      </w:r>
      <w:r w:rsidR="000F2FD4">
        <w:rPr>
          <w:rFonts w:ascii="Tahoma" w:hAnsi="Tahoma" w:cs="B Lotus"/>
          <w:sz w:val="28"/>
          <w:szCs w:val="28"/>
          <w:rtl/>
          <w:lang w:bidi="fa-IR"/>
        </w:rPr>
        <w:t xml:space="preserve"> نمی‌تو</w:t>
      </w:r>
      <w:r w:rsidRPr="00C13E51">
        <w:rPr>
          <w:rFonts w:ascii="Tahoma" w:hAnsi="Tahoma" w:cs="B Lotus"/>
          <w:sz w:val="28"/>
          <w:szCs w:val="28"/>
          <w:rtl/>
          <w:lang w:bidi="fa-IR"/>
        </w:rPr>
        <w:t>اند رود فرات را از جریان بیندازد،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آدم‌های هرج و مرج طلب‌اند و تنها به وسیله گردن زدن و کشتن آنان</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 فتنة ایجاد شده را سرکوب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هر چند فتنه و خونریزی، خونریزی را به دنبال خواهد داشت، اما آنان باید بهای تمرد و شورش خود را بپردازند، صبر کن تا والی از راه برسد!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عمروبن حریث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صبر می‌کنم تا سعید برسد و سپس به منزل خود 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یزیدبن قیس به همراهی هزار نفر از اشرار و سبأیان شورشی به محلی به نام «جرعه» در خارج از شهر کوفه و بر سر راه مدینه رفته و مدتی را منتظر رسیدن سعید بن عاص از مدینه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مدتی سعید از رسید! آنان جلو او را گرفته و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از همان راهی که آمده‌ای برگرد ما نیازی به تو نداریم و از ورود تو به شهر جلوگیری می‌کنیم و برو به عثمان بگو! ما نمی‌خواهیم کسی دیگر را به عنوان استاندار بفرستد، و از او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اهیم ابوموسی اشعری را بر جای تو بنشاند!! </w:t>
      </w:r>
    </w:p>
    <w:p w:rsidR="00E92A57" w:rsidRPr="00C13E51" w:rsidRDefault="00E92A57" w:rsidP="00013E0A">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خطاب به ایشان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هزار نفر از شهر بیرون آمده‌اید، برای مطرح نمودن این موضوع؟! کافی بود یکی از خودتان را نزد امیرالمؤمنین عثمان می‌فرستادید و این درخواست خود را با او میان می‌گذاشتید! و یک نفر را هم برای جلوگیری از آمدن من سر راهم قرار می‌دادید! تا مرا از این موضوع مطلع کند! مگر</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د هزار نفر آدم با درک و شعور برای مقابله با یک نفر سر راه بر او بگیرند»</w:t>
      </w:r>
      <w:r w:rsidR="00013E0A" w:rsidRPr="00013E0A">
        <w:rPr>
          <w:rFonts w:ascii="Tahoma" w:hAnsi="Tahoma" w:cs="B Lotus" w:hint="cs"/>
          <w:sz w:val="28"/>
          <w:szCs w:val="28"/>
          <w:vertAlign w:val="superscript"/>
          <w:rtl/>
          <w:lang w:bidi="fa-IR"/>
        </w:rPr>
        <w:t>(</w:t>
      </w:r>
      <w:r w:rsidR="00013E0A" w:rsidRPr="00013E0A">
        <w:rPr>
          <w:rStyle w:val="FootnoteReference"/>
          <w:rFonts w:ascii="Tahoma" w:hAnsi="Tahoma" w:cs="B Lotus"/>
          <w:sz w:val="28"/>
          <w:szCs w:val="28"/>
          <w:rtl/>
          <w:lang w:bidi="fa-IR"/>
        </w:rPr>
        <w:footnoteReference w:id="17"/>
      </w:r>
      <w:r w:rsidR="00013E0A" w:rsidRPr="00013E0A">
        <w:rPr>
          <w:rFonts w:ascii="Tahoma" w:hAnsi="Tahoma" w:cs="B Lotus" w:hint="cs"/>
          <w:sz w:val="28"/>
          <w:szCs w:val="28"/>
          <w:vertAlign w:val="superscript"/>
          <w:rtl/>
          <w:lang w:bidi="fa-IR"/>
        </w:rPr>
        <w:t>)</w:t>
      </w:r>
      <w:r w:rsidR="00013E0A">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سعیدبن عاص خردمندانه حکمت و مصلحت در پرهیز از درگیری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دید تا از شعله‌ور شدن بیشتر آتش فتنه، و خاموش کردن یا دست کم به تأخیر اندختن آن تلاش شود! و این درست همان اسلوبی بود که عمروبن حریث و ابوموسی اشعری و قعقاع بن عمرو در کوفه در پی آن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سعیدبن عاص به مدینه بازگشت و حضرت عثمان را در جریان قضیه تظاهرات و شورش مخالفان قرار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چه خواسته‌ای دارند؟ آیا قصد شکستن پیمان اطاعت و التزام را دارند؟ آیا علیه خلیفه شورش کرده‌اند؟ و اعلام کرده‌اند که حاضر به پیروی از او نیستند؟!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نه! اما در ظاهر با استانداری من مخالفند و خواهان انتصاب کسی دیگری هستند!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چه کسی را برای ولایت و استانداری کوفه در نظر دارند؟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گفت:</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خواهان انتصاب ابوموسی اشعری هستیم!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پس از مدتی تأمل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مانعی ندارد، ابوموسی اشعری را به عنوان والی آنان تعیین می‌کنم! سوگند به خداوند هیچگونه عذر و بهانه‌ای برای کسی نخواهم گذاشت، و همانگونه که شایسته است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مدارا می‌کنیم، تا به اهدافی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اهند پی ببریم! </w:t>
      </w:r>
    </w:p>
    <w:p w:rsidR="00E92A57" w:rsidRPr="00C13E51" w:rsidRDefault="00E92A57" w:rsidP="00AE1864">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ازآن عثمان حکم تعیین ابوموسی اشعری را به عنوان والی کوفه نوشت و برای او فرستاد</w:t>
      </w:r>
      <w:r w:rsidR="00F367AA" w:rsidRPr="00F367AA">
        <w:rPr>
          <w:rFonts w:ascii="Tahoma" w:hAnsi="Tahoma" w:cs="B Lotus" w:hint="cs"/>
          <w:sz w:val="28"/>
          <w:szCs w:val="28"/>
          <w:vertAlign w:val="superscript"/>
          <w:rtl/>
          <w:lang w:bidi="fa-IR"/>
        </w:rPr>
        <w:t>(</w:t>
      </w:r>
      <w:r w:rsidR="00F367AA" w:rsidRPr="00F367AA">
        <w:rPr>
          <w:rStyle w:val="FootnoteReference"/>
          <w:rFonts w:ascii="Tahoma" w:hAnsi="Tahoma" w:cs="B Lotus"/>
          <w:sz w:val="28"/>
          <w:szCs w:val="28"/>
          <w:rtl/>
          <w:lang w:bidi="fa-IR"/>
        </w:rPr>
        <w:footnoteReference w:id="18"/>
      </w:r>
      <w:r w:rsidR="00F367AA" w:rsidRPr="00F367AA">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پیش از آنکه ابوموسی حکم استانداری خود را دریافت کند، تعدادی از 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همراه او در مسجد کوفه جمع شده بودند و همه تلاش خود را برای آرام کردن اوضاع عمومی به کار گرفتند! اما نتوانستند به نتیجه‌ای برسند، زیرا دار و دستة عبدالله بن سبأ و اشرار و هرج و مرج طلبان بر مردم تأثیر گذاشته و</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تحریک و به هیجان آورده بودند و به هیچوجه به ندای عقل و منطق توجه نمی‌کردند!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آن اوضاع و زمان شورش و تمرد دو نفر از 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یعنی حذیفه بن یمان و ابومسعود عقبه بن عمرو انصاری که بدری بودند، در بصره حضور داشتند!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ابومسعود از تمرد و شورش فرومایگان و خروجشان از شهر و رفتن به جرعه و عزل سعید به شدت خشمگین بود، و چنین تمرد و شورشی را بدعتی زشت و خطرناک می‌دانست!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حذیفه با تأمل و دوراندیشی با موضوع برخورد</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ابومسعود به حذیفه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آنان از «جَرَعه» سالم برنخواهند گشت، زیرا خلیفه سپاهی را برای سرکوبی و تنبیه آنان خواهد فرستاد و فکر می‌کنم خونهای زیادی بر زمین خواهد ریخت!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حذیفه ضمن رد دیدگاه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نه این چنین نخواهد شد و سالم به کوفه باز خواهند گشت و درگیری و جنگ و خونریزی هم در میان نخواهد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آنچه را که از این فتنه و آشوب‌هاي امروزه برداشت می‌کنم و می‌دانم، همان چیزی است که در زمان حیات رسول از ایشان در این موارد چیزهایی زیادی را آموخته‌ام زیرا او قبل از وفات، در مورد وقوع این گونه فتنه‌ها و بلواها و آشوبها ما را مطلع فرموده‌اند! </w:t>
      </w:r>
    </w:p>
    <w:p w:rsidR="00E92A57" w:rsidRPr="00C13E51" w:rsidRDefault="00E92A57" w:rsidP="00546C2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به ما می‌فرمود که:</w:t>
      </w:r>
      <w:r w:rsidR="00C13E51">
        <w:rPr>
          <w:rFonts w:ascii="Tahoma" w:hAnsi="Tahoma" w:cs="B Lotus"/>
          <w:sz w:val="28"/>
          <w:szCs w:val="28"/>
          <w:rtl/>
          <w:lang w:bidi="fa-IR"/>
        </w:rPr>
        <w:t xml:space="preserve"> </w:t>
      </w:r>
      <w:r w:rsidRPr="00C13E51">
        <w:rPr>
          <w:rFonts w:ascii="Tahoma" w:hAnsi="Tahoma" w:cs="B Lotus"/>
          <w:sz w:val="28"/>
          <w:szCs w:val="28"/>
          <w:rtl/>
          <w:lang w:bidi="fa-IR"/>
        </w:rPr>
        <w:t>«گاهی انسان مسلمانی روز را به مسلمانی می‌گذراند، اما شب که فرا می‌رسد، چیزی از اسلام او باقی نمی‌ماند، سپس علیه مسلمانان می‌جنگد و مرتد</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د، قلبش تاریک</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د، و در نهایت خداوند او را هلاک می‌گرداند! این وضع در آینده پیش خواهد آمد»</w:t>
      </w:r>
      <w:r w:rsidR="00546C25" w:rsidRPr="00546C25">
        <w:rPr>
          <w:rFonts w:ascii="Tahoma" w:hAnsi="Tahoma" w:cs="B Lotus" w:hint="cs"/>
          <w:sz w:val="28"/>
          <w:szCs w:val="28"/>
          <w:vertAlign w:val="superscript"/>
          <w:rtl/>
          <w:lang w:bidi="fa-IR"/>
        </w:rPr>
        <w:t>(</w:t>
      </w:r>
      <w:r w:rsidR="00546C25" w:rsidRPr="00546C25">
        <w:rPr>
          <w:rStyle w:val="FootnoteReference"/>
          <w:rFonts w:ascii="Tahoma" w:hAnsi="Tahoma" w:cs="B Lotus"/>
          <w:sz w:val="28"/>
          <w:szCs w:val="28"/>
          <w:rtl/>
          <w:lang w:bidi="fa-IR"/>
        </w:rPr>
        <w:footnoteReference w:id="19"/>
      </w:r>
      <w:r w:rsidR="00546C25" w:rsidRPr="00546C25">
        <w:rPr>
          <w:rFonts w:ascii="Tahoma" w:hAnsi="Tahoma" w:cs="B Lotus" w:hint="cs"/>
          <w:sz w:val="28"/>
          <w:szCs w:val="28"/>
          <w:vertAlign w:val="superscript"/>
          <w:rtl/>
          <w:lang w:bidi="fa-IR"/>
        </w:rPr>
        <w:t>)</w:t>
      </w:r>
      <w:r w:rsidR="00546C2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درستی حذیفه بن یمان در شیوه برخورد شرعی و حکیمانه با آشوب و فتنه‌گری استاد و متخصص بود، و بر اساس آموزه‌های خود از رسول خدا و احادیثی که از برداشت با پدیده شورش باند سبأیه برخورد می‌نمود. و به خوبی می‌دانست که در دور و بر او چه می‌گذرد، و آن حوادث برای او دور از انتظار و عجیب نبود، و در حد توان برای کنترل و خاموش کردن آن تلاش</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ابوموسی اشعری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نیز برای آرام کردن مردم و برحذر داشتن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از عصیان و شورش، همة سعی و تلاش خود را به کار گرفت و خطاب به مردم 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اینگونه تجمعات مخالفان شرکت نکنید! و بار دیگر به این گونه سرکشی‌ها بازنگردید! همراهی با جماعت مسلمانان را اساس کار خود قرار دهید! از اولیای امور خویش اطاعت نمایید و از احساسات و شتابزدگی برحذر باشید! و راه صبر و بردباری را در پیش گیرید!»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از آنجا که در ایام شورش و فتنه باند سبأیه و اشرار و فریب‌خوردگان در کوفه استانداری وجود نداشت، عده‌ای از سرکردگان سبأیه نزد ابوموسی اشعری آمده و از او خواستند برای اقامه و امامت نماز به مسجد بیاید!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ابوموسی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تنها با این شرط امامت نماز را بر عهده می‌گیرم که از عثمان بن عفان خلیفه مسلمانان اطاعت کنید و از سرکشی دست برداید!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ما با این شرط تو موافقت می‌نماییم از عثمان بن عفان فرمانبرداری می‌کنیم! آنان در این مورد دروغ می‌گفتند، اما روش کارشان این بود که حقیقت اهداف خود را از دیگران پنهان دارند!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ابوموسی امامت نماز را بر عهده داشت تا اینکه حکم عثمان مبنی بر تعیین او به عنوان والی کوفه به دست او رسید.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برای مدتی وضع کوفه که آرامش پیدا کرد، در سال سی و چهار هجری بود که حذیفه بن یمان به آذربایجان و حلب بازگشت تا زمام فرماندهی سپاه اسلام را در آن منطقه به دست گیرد و دیگر والیان و کارگزاران مناطق مختلف سرزمین ایران نیز بر سر کار خود بازگشتند!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بن عفان نامه‌ای را برای شورشیان کوفه نوشت و در آن هدف خود از پذیرش درخواست آنان در مورد عزل سعیدبن عاص و تعیین ابوموسی اشعری به عنوان والی کوفه توضیح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نامة او دارای پیام و اهداف مهمی بود، و بیانگر روش حضرت عثمان در رویارویی با فتنه و آشوبگری و تلاش برای به تأخیر انداختن هر چه بیشتر شعله‌ور شدن آن در حد امکان بود. در حالی که او از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آموخته بود، و اطمینان داشت که آتش فتنه روشن خواهد گردید و او از خاموش کردن آن ناتوان خواهد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در نامه‌اش خطاب به آنان گفته بود: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کسی را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استید، امیر شما نمودم، و سعید را از استانداری بر شما عزل کردم، سوگند به خداوند، آبروی خود را برای شما گرو خواهم نهاد و به تمام معنی و در هر شرایطی در برابر شما شکیبا خواهم بود و همة تلاش خود را برای اصلاح امور شما به کار می‌گیرم! هر چه را که دوست دارید از من بخواهید! به شرطی که موجب معصیت ناخشنودی خداوند نباشد، آن را برآورده می‌نمایم، و بار آن را از دوشتان برمی‌دارم، و در برابر هر چیزی که دوست دارید من کوتاه می‌آیم، تا اینکه شما را بر من حجتی نباشد!»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خداوند عثمان بن عفان را مشمول رحمت و رضایت خویش فرماید که چقدر در راه اصلاح و آرامش گام نهاده و از خود سعه صدر نشان داد، چقدر از دست باند برانداز سبأیه و شورشیان کینه‌توز مظلوم واقع شد و به او تهمت و افترا بسته شد!؟ </w:t>
      </w:r>
    </w:p>
    <w:p w:rsidR="00E92A57" w:rsidRPr="00C13E51" w:rsidRDefault="00E92A57" w:rsidP="00243552">
      <w:pPr>
        <w:pStyle w:val="a0"/>
        <w:rPr>
          <w:rtl/>
        </w:rPr>
      </w:pPr>
      <w:r w:rsidRPr="00C13E51">
        <w:rPr>
          <w:rFonts w:cs="Tahoma"/>
          <w:rtl/>
        </w:rPr>
        <w:t> </w:t>
      </w:r>
      <w:bookmarkStart w:id="21" w:name="_Toc148300044"/>
      <w:bookmarkStart w:id="22" w:name="_Toc301800950"/>
      <w:r w:rsidRPr="00C13E51">
        <w:rPr>
          <w:rtl/>
        </w:rPr>
        <w:t>نشست مشورتی حضرت عثمان با کارگزاران خلافت</w:t>
      </w:r>
      <w:bookmarkEnd w:id="21"/>
      <w:bookmarkEnd w:id="22"/>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 که مدتی در بصره و کوفه آرامش برقرار گردید، عثمان بن عفان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بارزترین استانداران و کارگزاران خود را در مناطق مختلف برای نشستی مشورتی به مدینه فراخواند! از جمله کسانی که در آن اجتماع حضور پیدا کردند عبارت بودند از:</w:t>
      </w:r>
      <w:r w:rsidR="00C13E51">
        <w:rPr>
          <w:rFonts w:ascii="Tahoma" w:hAnsi="Tahoma" w:cs="B Lotus"/>
          <w:sz w:val="28"/>
          <w:szCs w:val="28"/>
          <w:rtl/>
          <w:lang w:bidi="fa-IR"/>
        </w:rPr>
        <w:t xml:space="preserve"> </w:t>
      </w:r>
      <w:r w:rsidRPr="00C13E51">
        <w:rPr>
          <w:rFonts w:ascii="Tahoma" w:hAnsi="Tahoma" w:cs="B Lotus"/>
          <w:sz w:val="28"/>
          <w:szCs w:val="28"/>
          <w:rtl/>
          <w:lang w:bidi="fa-IR"/>
        </w:rPr>
        <w:t>عبدالله بن عامر، معاویه بن ابی سفیان، عبدالله بن سعد، سعید بن عاص و عمروبن عاص</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پس از آنکه اجتماع آنان نشست رسمی خود را آغازکرد، حضرت عثمان خطاب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«هر انسانی را یاوران و خیرخواهانی است، و شما وزرا و خیرخواهان و ناصحان من هستید! کارهایی از عده‌ای سرزده که خود شاهد آن بوده‌اید! آنان از من درخواست عزل بعضی از کارگزارانم را نمودند، و در پی آن هستند که همة آنچه را که برای آنان نامطلوب است به امور مورد نظرشان تغییر دهم! اینک شما را فراخوانده‌ام که این امور را مورد بحث و بررسی قرار دهید و با هم مشورت کنید و رأی خود را به من بگویید!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عامر والی بصره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آنان به این دلیل که بی‌کار و هیچگونه مشغولیتی نداشته و هیچ توجه و اهمیتی به جهاد و خدمت در راه دین خدا و تأمین خیر و مصلحت مردم نداده</w:t>
      </w:r>
      <w:r w:rsidR="006B349E">
        <w:rPr>
          <w:rFonts w:ascii="Tahoma" w:hAnsi="Tahoma" w:cs="B Lotus"/>
          <w:sz w:val="28"/>
          <w:szCs w:val="28"/>
          <w:rtl/>
          <w:lang w:bidi="fa-IR"/>
        </w:rPr>
        <w:t>‌اند،</w:t>
      </w:r>
      <w:r w:rsidRPr="00C13E51">
        <w:rPr>
          <w:rFonts w:ascii="Tahoma" w:hAnsi="Tahoma" w:cs="B Lotus"/>
          <w:sz w:val="28"/>
          <w:szCs w:val="28"/>
          <w:rtl/>
          <w:lang w:bidi="fa-IR"/>
        </w:rPr>
        <w:t xml:space="preserve"> آن هیاهو و سر و صداها را راه انداخته‌اند و همة توان و وقت خود را برای شایعه‌پراکنی و فتنه‌انگیزی اختصاص داده، و وقت خود را با آن مسایل پر</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و خود را سرگرم می‌نمایند!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 امیرالمؤمنین من بر این باورم که آنان را به جهاد در برابر دشمنان اسلام دستور دهی و آنان را داخل سپاه اسلام پراکنده‌ نمایی، و مدت‌های طولانی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در مناطق دوردست و مرزهای مملکت اسلامی نگاهداری! تا هیچ فرصت و وقتی غیر از پرداختن به مسایل شخصی خود را نداشته باشند و یا اینکه تنها در مورد سوارکاری و اسلحه و جنگ بیندیشند!؟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پایان سخنان ابن عامر، عثمان بن عفان به سعیدبن عاص رو کرد 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رأی تو 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یا امیرالمؤمنین آن بیماری را ریشه‌کَن کُن آن چه را که در موردش هراس داری ریشه‌اش را قطع کرده و نابود گردان! فکر می‌کنم اگر به نظر من عمل کنی راه صواب را در پیش گرفته‌ای!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منظورت 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هر دسته و گروهی و حزبی برای خود دارای رئیس و رهبرانی است چنانچه رئیس و یا رهبران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از بین بروند آن حزب و یا دسته و جماعت متلاشی خواهد شد، بنابراین من نظرم این است که سر از تن سران شورشیان و فتنه‌گران جدا کنی! زیرا چنانچه اگر رهبران آنان کشته شوند، بقیه پراکنده می‌گردند و پس از آن سر و سامان نمی‌یابند!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بن عفان در مورد نظر سعیدبن عاص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این هم برای خود نظری است، اما در این مورد آزادی عمل لازم را نداریم.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منظور حضرت عثمان این بود که این رأی رأی صحیح و قاطع و باعث ریشه‌کن نمودن فتنه است، اما مشکل جدی و حساس در مورد آن، اقدام به کشتن کسانی است که در ظاهر مسلمانند! و چگونه خلیفه مسلمانان به خود اجازه دهد که مردم و زیردستان خود را به قتل برساند!؟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این پاسخ حضرت عثمان بن سعیدبن عاص مشابه پاسخی بود که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به پیشنهاد حضرت عمر فاروق داد؟ حضرت عمر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رسول خدا پیشنهاد نمود که عبدالله بن ابی را به خاطر ایجاد تفرقه در میان مسلمانان در غزوه بنی المصطلق به قتل برساند!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عمر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یا رسول‌الله اجازه بفرما گردن او را بزنم!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در پاسخ به او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آن وقت مردم</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محمد اصحاب خود را به قتل می‌رساند!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نیز انگار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مردم خواهند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خلیفه اسلام، مسلمانان زیر دست خود را می‌کشد!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 که حضرت عثمان رأی معاویه بن ابی‌سفیان را جویا شد: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رأی من این است که همة والیان و کارگزاران، پس از بازگشت به منطقة مسئولیت خود، با قاطعیت تمام امور را سر و سامان دهند! و من قول می‌دهم که در شام مشکلی پیش نیاید و آرامش آنجا را تضمین می‌کنم!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عبدالله‌بن سعد ابی‌سرح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بسیاری از مردم اهل طمع‌اند، از بیت‌المال هدایایی را به ایشان بدهید، تا با خلیفه مسلمانان و کارگزاران او الفت و محبت پیدا کنند!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عمروبن عاص پیشنهاد عجیبی را مطرح نمود او خطاب به حضرت عثمان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 بر این باورم که در مورد مردم تصمیماتی را اتخاذ کرده‌ای که برایشان ناخوشایند است! سعی کن راه اعتدال را در پیش گیری! اگر چنین نمی‌کنی اراده کن و استعفا ده! اگر نه، با قوت و قاطعیت برخورد کن و استوار و ثابت قدم باش!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از سخنان عمروبن عاص تعجب کرد، نمی‌دانست که او در بیان آن سخنان جدی نیست بلکه بر اساس زیرکی و هوشیاری خاصی آن را بیان نموده، تا پیامی را به گوش دیگران برساند!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همین خاطر پس از پایان اجتماع و متفرق شدن اجتماع‌کنندگان، عمروبن عاص نزد حضرت عثمان آمد و به او گفت:</w:t>
      </w:r>
      <w:r w:rsidR="00C13E51">
        <w:rPr>
          <w:rFonts w:ascii="Tahoma" w:hAnsi="Tahoma" w:cs="B Lotus"/>
          <w:sz w:val="28"/>
          <w:szCs w:val="28"/>
          <w:rtl/>
          <w:lang w:bidi="fa-IR"/>
        </w:rPr>
        <w:t xml:space="preserve"> </w:t>
      </w:r>
    </w:p>
    <w:p w:rsidR="00E92A57" w:rsidRPr="00C13E51" w:rsidRDefault="00E92A57" w:rsidP="00FF2E13">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«یا امیرالمؤمنین! تو خیلی بیشتر از</w:t>
      </w:r>
      <w:r w:rsidR="00FF2E13">
        <w:rPr>
          <w:rFonts w:ascii="Tahoma" w:hAnsi="Tahoma" w:cs="B Lotus"/>
          <w:sz w:val="28"/>
          <w:szCs w:val="28"/>
          <w:rtl/>
          <w:lang w:bidi="fa-IR"/>
        </w:rPr>
        <w:t xml:space="preserve"> این‌ها </w:t>
      </w:r>
      <w:r w:rsidRPr="00C13E51">
        <w:rPr>
          <w:rFonts w:ascii="Tahoma" w:hAnsi="Tahoma" w:cs="B Lotus"/>
          <w:sz w:val="28"/>
          <w:szCs w:val="28"/>
          <w:rtl/>
          <w:lang w:bidi="fa-IR"/>
        </w:rPr>
        <w:t>برایم گرامی‌تری! اما می‌دانستم افرادی بسیاری سخنان و دیدگاه‌های ما را در حضور تو می‌شنوند! و آن سخنان را به مردم می‌رسانند! دوست داشتم سخنانی را که نسبت به تو گفته به آنان ابلاغ نمایند! تا اعتمادشان نسبت به من جلب شده، و فکر کنند که من با تو سر مخالفت دارم، و اگر آنان به من اعتماد کنند، به بسیاری از طرح و توطئه‌های آنان پی خواهم برد، و در نتیجه برای تو و مسلمانان خیر و منافعی را جلب خواهم کرد و شر و مضاری را دفع خواهم نمود»</w:t>
      </w:r>
      <w:r w:rsidR="007F0D65" w:rsidRPr="007F0D65">
        <w:rPr>
          <w:rFonts w:ascii="Tahoma" w:hAnsi="Tahoma" w:cs="B Lotus" w:hint="cs"/>
          <w:sz w:val="28"/>
          <w:szCs w:val="28"/>
          <w:vertAlign w:val="superscript"/>
          <w:rtl/>
          <w:lang w:bidi="fa-IR"/>
        </w:rPr>
        <w:t>(</w:t>
      </w:r>
      <w:r w:rsidR="007F0D65" w:rsidRPr="007F0D65">
        <w:rPr>
          <w:rStyle w:val="FootnoteReference"/>
          <w:rFonts w:ascii="Tahoma" w:hAnsi="Tahoma" w:cs="B Lotus"/>
          <w:sz w:val="28"/>
          <w:szCs w:val="28"/>
          <w:rtl/>
          <w:lang w:bidi="fa-IR"/>
        </w:rPr>
        <w:footnoteReference w:id="20"/>
      </w:r>
      <w:r w:rsidR="007F0D65" w:rsidRPr="007F0D65">
        <w:rPr>
          <w:rFonts w:ascii="Tahoma" w:hAnsi="Tahoma" w:cs="B Lotus" w:hint="cs"/>
          <w:sz w:val="28"/>
          <w:szCs w:val="28"/>
          <w:vertAlign w:val="superscript"/>
          <w:rtl/>
          <w:lang w:bidi="fa-IR"/>
        </w:rPr>
        <w:t>)</w:t>
      </w:r>
      <w:r w:rsidR="007F0D6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اینجا به هوشیاری و دوراندیشی عمروعاص آفرین باید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و از خداوند برای او آرزوی رضایت و مغفرت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پایان اجتماع حضرت عثمان والیان و کارگزاران و استانداران خود را به محلهای مأموریتشان روانه گردانید، و دیدگاه‌های آنان را مورد ملاحظه قرار داد. لازم به یادآوری است آن اجتماع در سال 34 هجری برگزار گردیده بود. </w:t>
      </w:r>
    </w:p>
    <w:p w:rsidR="00E92A57" w:rsidRPr="00C13E51" w:rsidRDefault="00E92A57" w:rsidP="004220D4">
      <w:pPr>
        <w:pStyle w:val="a0"/>
        <w:rPr>
          <w:rtl/>
        </w:rPr>
      </w:pPr>
      <w:r w:rsidRPr="00C13E51">
        <w:rPr>
          <w:rFonts w:cs="Tahoma"/>
          <w:rtl/>
        </w:rPr>
        <w:t> </w:t>
      </w:r>
      <w:bookmarkStart w:id="23" w:name="_Toc148300045"/>
      <w:bookmarkStart w:id="24" w:name="_Toc301800951"/>
      <w:r w:rsidRPr="00C13E51">
        <w:rPr>
          <w:rtl/>
        </w:rPr>
        <w:t>تحرکات مجدد مخالفان</w:t>
      </w:r>
      <w:bookmarkEnd w:id="23"/>
      <w:bookmarkEnd w:id="24"/>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پیروان سازمان برانداز سبأیه همچنان به شایعه‌پراکنی و بستن تهمت و دروغ به اولیای امور ادامه می‌دادند و از طریق نامه و پیک با هم در ارتباط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قبلاً نیز گفته شد:</w:t>
      </w:r>
      <w:r w:rsidR="00C13E51">
        <w:rPr>
          <w:rFonts w:ascii="Tahoma" w:hAnsi="Tahoma" w:cs="B Lotus"/>
          <w:sz w:val="28"/>
          <w:szCs w:val="28"/>
          <w:rtl/>
          <w:lang w:bidi="fa-IR"/>
        </w:rPr>
        <w:t xml:space="preserve"> </w:t>
      </w:r>
      <w:r w:rsidRPr="00C13E51">
        <w:rPr>
          <w:rFonts w:ascii="Tahoma" w:hAnsi="Tahoma" w:cs="B Lotus"/>
          <w:sz w:val="28"/>
          <w:szCs w:val="28"/>
          <w:rtl/>
          <w:lang w:bidi="fa-IR"/>
        </w:rPr>
        <w:t>مراکز قدرت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سه مملکت مصر (که خود عبدالله بن سبا در آن جا مستقر شده بود) و کوفه که سرکردگی آن را یزیدبن قیس و اشتر نخعی برعهده داشتند و شهر بصره که سرکرده آن حکیم بن جبله از دو راهزن مشهور بر عهده گرفته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مورد کارشکنی‌ها و فعالیتهای باند برانداز سبأیه شکایت و گزارش‌هایی برای عثمان بن عفان فرستاده شد. او مشاوران خود و اعضای شورای حل وعقد را در مدینه به اجتماعی دعوت کرد و خطاب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«شما دوستان و شرکای من در اداره امور نظام اسلامی و بزرگان اهل ایمان هستید و شما را به خاطر اطلاع از دیدگاههایتان به این اجتماع دعوت نموده‌ام.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برخی از آنان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نظر ما این است که تعدادی از افراد مورد اعتماد خود را برای اطلاع از اوضاع و احوال مردم مسلمان به مناطق مختلف بفرستی! تا از نزدیک با وضع آنان آشنا شوند و از حقیقت گزارشهایی که کارگزاران تو می‌فرستند و سخنان و روایاتی که از مردم نقل</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اطلاع پیدا کنند! و از صحت و سقم</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مطمئن شوند!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مشاوران حضرت عثمان هدفشان این بود که او به گزارشهایی که از طرف استانداران و اولیای امور ارسال</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د، اکتفا ننماید، بلکه با عامة مردم مناطق مختلف از طریق ارسال افراد مورد اعتماد برای تحقیق و بررسی اوضاع، از نزدیک و به طور مستقیم ارتباط پیدا کند! </w:t>
      </w:r>
    </w:p>
    <w:p w:rsidR="00E92A57" w:rsidRPr="00C13E51" w:rsidRDefault="00E92A57" w:rsidP="00034B06">
      <w:pPr>
        <w:pStyle w:val="a0"/>
        <w:rPr>
          <w:rtl/>
        </w:rPr>
      </w:pPr>
      <w:r w:rsidRPr="00C13E51">
        <w:rPr>
          <w:rFonts w:cs="Tahoma"/>
          <w:rtl/>
        </w:rPr>
        <w:t> </w:t>
      </w:r>
      <w:bookmarkStart w:id="25" w:name="_Toc148300046"/>
      <w:bookmarkStart w:id="26" w:name="_Toc301800952"/>
      <w:r w:rsidRPr="00C13E51">
        <w:rPr>
          <w:rtl/>
        </w:rPr>
        <w:t>ارسال هیئت‌های تحقیق به ممالک اسلامی</w:t>
      </w:r>
      <w:bookmarkEnd w:id="25"/>
      <w:bookmarkEnd w:id="26"/>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عثمان این پیشنهاد و دیدگاهِ موجه و خردمندانه را پذیرفت و افراد مورد اعتمادی را به شهرها و مناطق مختلف در شام و مصر و عراق و ایران گسیل داشت تا اطلاعات لازم را برای او جمع‌آوری نمایند و از نزدیک با اوضاع واحوال مردم آشنایی پید کنند!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برخی از افرادی را که در رأس هیئت‌هایی به مناطق مختلف برای این مأموریت تحقیقی ارسال شدند، عبارت بودند از:</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محمدبن مسلمه انصاری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کوفه!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اسامه بن زید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بصره!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عماربن یاسر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مصر! </w:t>
      </w:r>
    </w:p>
    <w:p w:rsidR="00E92A57" w:rsidRPr="00C13E51" w:rsidRDefault="00E92A57" w:rsidP="000F47A6">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عمر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به شام</w:t>
      </w:r>
      <w:r w:rsidR="000F47A6" w:rsidRPr="000F47A6">
        <w:rPr>
          <w:rFonts w:ascii="Tahoma" w:hAnsi="Tahoma" w:cs="B Lotus" w:hint="cs"/>
          <w:sz w:val="28"/>
          <w:szCs w:val="28"/>
          <w:vertAlign w:val="superscript"/>
          <w:rtl/>
          <w:lang w:bidi="fa-IR"/>
        </w:rPr>
        <w:t>(</w:t>
      </w:r>
      <w:r w:rsidR="000F47A6" w:rsidRPr="000F47A6">
        <w:rPr>
          <w:rStyle w:val="FootnoteReference"/>
          <w:rFonts w:ascii="Tahoma" w:hAnsi="Tahoma" w:cs="B Lotus"/>
          <w:sz w:val="28"/>
          <w:szCs w:val="28"/>
          <w:rtl/>
          <w:lang w:bidi="fa-IR"/>
        </w:rPr>
        <w:footnoteReference w:id="21"/>
      </w:r>
      <w:r w:rsidR="000F47A6" w:rsidRPr="000F47A6">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پایان کار هیئت‌های تجسس و تحقیق، به غیر از عماربن یاسر همه به مدینه بازگشتند و گزارش مأموریت خود را تقدیم عثمان بن عفان و مشاوران او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در مجموع در گزارش‌های خود گفته بودند که:</w:t>
      </w:r>
      <w:r w:rsidR="00C13E51">
        <w:rPr>
          <w:rFonts w:ascii="Tahoma" w:hAnsi="Tahoma" w:cs="B Lotus"/>
          <w:sz w:val="28"/>
          <w:szCs w:val="28"/>
          <w:rtl/>
          <w:lang w:bidi="fa-IR"/>
        </w:rPr>
        <w:t xml:space="preserve"> </w:t>
      </w:r>
      <w:r w:rsidRPr="00C13E51">
        <w:rPr>
          <w:rFonts w:ascii="Tahoma" w:hAnsi="Tahoma" w:cs="B Lotus"/>
          <w:sz w:val="28"/>
          <w:szCs w:val="28"/>
          <w:rtl/>
          <w:lang w:bidi="fa-IR"/>
        </w:rPr>
        <w:t>ما چیز ناپسندی را مشاهده ننمودیم و پس از ملاقات با بزرگان و افراد برجستة مردمی، در آن ممالک از اظهار رضایت و خرسندی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از والیان و کارگزاران اطلاع پیدا نمودیم! والیان و کارگزاران اکثراً افراد پرهیزکار و عادل هستند و به مسئولیت‌های خود عمل</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و در آن ممالک مسلمانان مشکلی جدی ندارند!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نتیجة تحقیق و بررسیهای که اصحاب بزرگوار فرستاده شده به ممالک مختلف ارایه دادند، شایعه‌پراکنی‌ها و تهمت و افتراهای ساخته و پرداختة باند سبأیه را تکذیب می‌نمود، زیرا آنان به دروغ شایعه‌پراکنی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که کارگزاران عثمان بن عفان مردم ستم</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و مرتکب جرم و معصیت</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ند و امور مردم را مورد اهمال قرار</w:t>
      </w:r>
      <w:r w:rsidR="009E10BD">
        <w:rPr>
          <w:rFonts w:ascii="Tahoma" w:hAnsi="Tahoma" w:cs="B Lotus"/>
          <w:sz w:val="28"/>
          <w:szCs w:val="28"/>
          <w:rtl/>
          <w:lang w:bidi="fa-IR"/>
        </w:rPr>
        <w:t xml:space="preserve"> می‌دهند</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همة هیئت‌های ارسالی به غیر از عماربن یاسر </w:t>
      </w:r>
      <w:r w:rsidRPr="00C13E51">
        <w:rPr>
          <w:rFonts w:ascii="Tahoma" w:hAnsi="Tahoma" w:cs="Tahoma"/>
          <w:sz w:val="28"/>
          <w:szCs w:val="28"/>
          <w:rtl/>
          <w:lang w:bidi="fa-IR"/>
        </w:rPr>
        <w:t>–</w:t>
      </w:r>
      <w:r w:rsidRPr="00C13E51">
        <w:rPr>
          <w:rFonts w:ascii="Tahoma" w:hAnsi="Tahoma" w:cs="B Lotus"/>
          <w:sz w:val="28"/>
          <w:szCs w:val="28"/>
          <w:rtl/>
          <w:lang w:bidi="fa-IR"/>
        </w:rPr>
        <w:t xml:space="preserve"> همچنان که گفته شد </w:t>
      </w:r>
      <w:r w:rsidRPr="00C13E51">
        <w:rPr>
          <w:rFonts w:ascii="Tahoma" w:hAnsi="Tahoma" w:cs="Tahoma"/>
          <w:sz w:val="28"/>
          <w:szCs w:val="28"/>
          <w:rtl/>
          <w:lang w:bidi="fa-IR"/>
        </w:rPr>
        <w:t>–</w:t>
      </w:r>
      <w:r w:rsidRPr="00C13E51">
        <w:rPr>
          <w:rFonts w:ascii="Tahoma" w:hAnsi="Tahoma" w:cs="B Lotus"/>
          <w:sz w:val="28"/>
          <w:szCs w:val="28"/>
          <w:rtl/>
          <w:lang w:bidi="fa-IR"/>
        </w:rPr>
        <w:t xml:space="preserve"> به مدینه بازگشتند و تأخیر عمار نگرانی کشته شدن او را در نزد حضرت عثمان و مشاوران او ایجاد نموده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مدتی از طرف عبدالله بن سعد والی مصر نامه‌ای به دست عثمان بن عفان رسید و او را از این موضوع مطلع نموده بود که گروهی از آشوب‌طلبان و مخالفان، عمار را به خود متمایل نموده و او را تحت تأثیر سخنان خود قرار داده‌اند! </w:t>
      </w:r>
    </w:p>
    <w:p w:rsidR="00E92A57" w:rsidRPr="00C13E51" w:rsidRDefault="00E92A57" w:rsidP="007237FF">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 آنان عبارت بودند از:</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عبدالله بن سبا </w:t>
      </w:r>
      <w:r w:rsidRPr="00C13E51">
        <w:rPr>
          <w:rFonts w:ascii="Tahoma" w:hAnsi="Tahoma" w:cs="Tahoma"/>
          <w:sz w:val="28"/>
          <w:szCs w:val="28"/>
          <w:rtl/>
          <w:lang w:bidi="fa-IR"/>
        </w:rPr>
        <w:t>–</w:t>
      </w:r>
      <w:r w:rsidRPr="00C13E51">
        <w:rPr>
          <w:rFonts w:ascii="Tahoma" w:hAnsi="Tahoma" w:cs="B Lotus"/>
          <w:sz w:val="28"/>
          <w:szCs w:val="28"/>
          <w:rtl/>
          <w:lang w:bidi="fa-IR"/>
        </w:rPr>
        <w:t xml:space="preserve"> ابن سوداء </w:t>
      </w:r>
      <w:r w:rsidRPr="00C13E51">
        <w:rPr>
          <w:rFonts w:ascii="Tahoma" w:hAnsi="Tahoma" w:cs="Tahoma"/>
          <w:sz w:val="28"/>
          <w:szCs w:val="28"/>
          <w:rtl/>
          <w:lang w:bidi="fa-IR"/>
        </w:rPr>
        <w:t>–</w:t>
      </w:r>
      <w:r w:rsidRPr="00C13E51">
        <w:rPr>
          <w:rFonts w:ascii="Tahoma" w:hAnsi="Tahoma" w:cs="B Lotus"/>
          <w:sz w:val="28"/>
          <w:szCs w:val="28"/>
          <w:rtl/>
          <w:lang w:bidi="fa-IR"/>
        </w:rPr>
        <w:t xml:space="preserve"> خالدبن ملجم، سودان بشر»</w:t>
      </w:r>
      <w:r w:rsidR="007237FF" w:rsidRPr="007237FF">
        <w:rPr>
          <w:rFonts w:ascii="Tahoma" w:hAnsi="Tahoma" w:cs="B Lotus" w:hint="cs"/>
          <w:sz w:val="28"/>
          <w:szCs w:val="28"/>
          <w:vertAlign w:val="superscript"/>
          <w:rtl/>
          <w:lang w:bidi="fa-IR"/>
        </w:rPr>
        <w:t>(</w:t>
      </w:r>
      <w:r w:rsidR="007237FF" w:rsidRPr="007237FF">
        <w:rPr>
          <w:rStyle w:val="FootnoteReference"/>
          <w:rFonts w:ascii="Tahoma" w:hAnsi="Tahoma" w:cs="B Lotus"/>
          <w:sz w:val="28"/>
          <w:szCs w:val="28"/>
          <w:rtl/>
          <w:lang w:bidi="fa-IR"/>
        </w:rPr>
        <w:footnoteReference w:id="22"/>
      </w:r>
      <w:r w:rsidR="007237FF" w:rsidRPr="007237FF">
        <w:rPr>
          <w:rFonts w:ascii="Tahoma" w:hAnsi="Tahoma" w:cs="B Lotus" w:hint="cs"/>
          <w:sz w:val="28"/>
          <w:szCs w:val="28"/>
          <w:vertAlign w:val="superscript"/>
          <w:rtl/>
          <w:lang w:bidi="fa-IR"/>
        </w:rPr>
        <w:t>)</w:t>
      </w:r>
      <w:r w:rsidR="007237FF">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و مشاورانش از کار عماربن یاسر و تحت تأثیر شورشیان و مخالفان قرار گرفتن او بسیار متأثر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عمار به خاطر کار ناروایی که قبلاً انجام داده بود توسط حضرت عثمان تأدیب شده بود و ظاهراً آن را فراموش نکرده، اما عثمان اصلاً آن را به دست فراموشی سپرده و به همین خاطر عمار را شخصی مورد اعتماد خود به شمار می‌آورد، و او را به آن مأموریت مهم و حساس به مصر فرستاده بود. اما باند سبأیه او را تحت تأثیر قرار داده و آن نگرانی را که از حضرت عثمان در دل داشت یادآور و زنده کرده و امور را بر او مشتبه نمودند و به همین خاطر سخنان آنان در آن شخصیت بزرگوار مؤثر واقع شده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علت شلاق خوردن عمار به دستور حضرت عثمان این بود که میان او و عباس بن عتبه بر سر موضوعی مشاجره‌ای روی داده بود و آنان به ضرب و شتم یکدیگر پرداخته و پس از آن تهمت‌هایی را به یکدیگر نسبت دادند، و همدیگر را به فساد اخلاقی متهم نموده بودند! به همین خاطر حضرت عثمان دستور مجازات هر دوی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داده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آری 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دستور داد «حد قذف» بر هر دوی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اجرا شود! پس از مدتی خود، موضوع را به دست فراموشی سپرد، و با این تصور که عمار نیز آن را فراموش نموده او را به عنوان شخصیت مورد اعتماد خود برای تحقیق به مصر فرستاد!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باند توطئه‌گر سبأیه به سرکردگی عبدالله بن سبا آمدن او را به مصر غنمیت شمرده و ضمن ملاقات با حضرت عماربن یاسر رضي الله عنه ، ماجرای شلاق خوردنش را به دستور عثمان به او یادآور شده و او را به خود جذب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برای عبدالله بن‌سعد والی مصر نامه‌ای فرستاد و از او خواست که با اکرام و احترام عمار را به مدینه بفرستد! او نیز دستور داد حضرت عمار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را با احترام به مدینه روانه کنند!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عماربن یاسر به ملاقات حضرت عثمان رفت، حضرت عثمان او را به خاطر آنچه در مصر از او روی داده بود، مورد عتاب قرار داد و از جمله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«ابویقظان! پس از آنکه عباس بن عتبه تو را مورد اتهام (قذف) قرار داد تو نیز همان اتهام را به او وارد نمودی، من نیز دستور اجرای حد شرعی «قذف» را بر هر دوی شما صادر کردم! آیا از اقدام من که حق تو را از او گرفتم و حق او را از تو ایفاد نمودم، ناراحت شده بودي؟!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 عثمان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خداوندا! هر ستمی را که دیگران بر من روا می‌دارند، به خاطر تو آن را بر آنان می‌بخشم!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خداوندا! من به وسیله اقامة حدود شرعی به هر کسی که باشد به تو تقرب می‌جویم! و به پیامدهای آن اهمیتی نمی‌دهم! </w:t>
      </w:r>
    </w:p>
    <w:p w:rsidR="00E92A57" w:rsidRPr="00C13E51" w:rsidRDefault="00E92A57" w:rsidP="006B40F8">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عمار! من کاری به کار تو ندارم،</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ي از نزد من بروی»</w:t>
      </w:r>
      <w:r w:rsidR="006B40F8" w:rsidRPr="006B40F8">
        <w:rPr>
          <w:rFonts w:ascii="Tahoma" w:hAnsi="Tahoma" w:cs="B Lotus" w:hint="cs"/>
          <w:sz w:val="28"/>
          <w:szCs w:val="28"/>
          <w:vertAlign w:val="superscript"/>
          <w:rtl/>
          <w:lang w:bidi="fa-IR"/>
        </w:rPr>
        <w:t>(</w:t>
      </w:r>
      <w:r w:rsidR="006B40F8" w:rsidRPr="006B40F8">
        <w:rPr>
          <w:rStyle w:val="FootnoteReference"/>
          <w:rFonts w:ascii="Tahoma" w:hAnsi="Tahoma" w:cs="B Lotus"/>
          <w:sz w:val="28"/>
          <w:szCs w:val="28"/>
          <w:rtl/>
          <w:lang w:bidi="fa-IR"/>
        </w:rPr>
        <w:footnoteReference w:id="23"/>
      </w:r>
      <w:r w:rsidR="006B40F8" w:rsidRPr="006B40F8">
        <w:rPr>
          <w:rFonts w:ascii="Tahoma" w:hAnsi="Tahoma" w:cs="B Lotus" w:hint="cs"/>
          <w:sz w:val="28"/>
          <w:szCs w:val="28"/>
          <w:vertAlign w:val="superscript"/>
          <w:rtl/>
          <w:lang w:bidi="fa-IR"/>
        </w:rPr>
        <w:t>)</w:t>
      </w:r>
      <w:r w:rsidR="006B40F8">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آیا</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 به خاطر تأدیب اشخاصی از مسلمانان </w:t>
      </w:r>
      <w:r w:rsidRPr="00C13E51">
        <w:rPr>
          <w:rFonts w:ascii="Tahoma" w:hAnsi="Tahoma" w:cs="Tahoma"/>
          <w:sz w:val="28"/>
          <w:szCs w:val="28"/>
          <w:rtl/>
          <w:lang w:bidi="fa-IR"/>
        </w:rPr>
        <w:t>–</w:t>
      </w:r>
      <w:r w:rsidRPr="00C13E51">
        <w:rPr>
          <w:rFonts w:ascii="Tahoma" w:hAnsi="Tahoma" w:cs="B Lotus"/>
          <w:sz w:val="28"/>
          <w:szCs w:val="28"/>
          <w:rtl/>
          <w:lang w:bidi="fa-IR"/>
        </w:rPr>
        <w:t xml:space="preserve"> هر چند شخصیت بزرگوار و صحابی گرانقدری مانند عماربن یاسر باشد </w:t>
      </w:r>
      <w:r w:rsidRPr="00C13E51">
        <w:rPr>
          <w:rFonts w:ascii="Tahoma" w:hAnsi="Tahoma" w:cs="Tahoma"/>
          <w:sz w:val="28"/>
          <w:szCs w:val="28"/>
          <w:rtl/>
          <w:lang w:bidi="fa-IR"/>
        </w:rPr>
        <w:t>–</w:t>
      </w:r>
      <w:r w:rsidRPr="00C13E51">
        <w:rPr>
          <w:rFonts w:ascii="Tahoma" w:hAnsi="Tahoma" w:cs="B Lotus"/>
          <w:sz w:val="28"/>
          <w:szCs w:val="28"/>
          <w:rtl/>
          <w:lang w:bidi="fa-IR"/>
        </w:rPr>
        <w:t xml:space="preserve"> حضرت عثمان را مورد ملامت قرارداد؟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مگر حضرت عمر تعدادی از شخصیت‌ها و اصحاب بزرگوار را مانند عمروبن عاص و سعدبن ابی وقاص و ابی‌بن کعب را تعزیر و تنبیه ننمود؟!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مگر ما از عمار و دیگراصحاب بزرگوار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انتظار داریم که از خطا و اشتباه مصون و مصمم باشند، در حالی که ما بر این باوریم تنها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از عصمت و مصونیت برخوردار است و بس!</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ممکن است افرادی مانند عماربن یاسر و دیگر اصحاب بزرگوار خطائی را مرتکب شوند و این حق امیرالمؤمنین است که مخطی و خطاکار را بر اساس موازین شرعی مجازات نماید و مخالفان را تأدیب کند و در این مورد عمر و عثمان با هم تفاوتی ندارند.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تحت تأثیر قرار گرفتن عماربن یاسر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به سخنان دروغ و ادعاهای بی‌پایه باند سبأیه به این علت بوده که او از ماهیت اهداف</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اطلاع نداشته و با تأمل و دوراندیشی و نگاه درست به شبه‌افکنی‌ها و ادعاهای کفرآمیز آنان برخورد نکرده، بلکه با حسن ظن با سخنان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تعامل نموده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صحابی بزرگوار و مخلص ابوذر غفاری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در شام تحت تأثیر سخنان عبدالله بن سبأ یهودی قرار گرفت، و آن را با حسن ظن پذیرفت!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اصحاب بزرگوار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در زمینه بصیرت و تعمق فکری و میزان وسعت نظر و فراست و هوشیاری با هم متفاوت بودند، و چنین چیزی به هیچوجه برای آنان عیب و نقص به شمار نمی‌آید و از قدر و منزلت آنان نمی‌کاهد!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میان دیدگاه ابوذر غفاری و عمار یاسر از یک طرف و دیدگاه و موضع‌گیری ابودرداء و عباده‌بن صامت از طرف دیگر در رابطه با سمپاشی‌‌های عبدالله بن سبای یهودی تفاوت از آسمان تا به زمین است. در واقع آن دو صحابی اخیر به ماهیت یهودی‌گری او به درستی پی برده بودند! اما از خداوند بزرگوار خواستاریم که همة اصحاب رسول خدا را مورد رحمت و مشمول رضایت خویش قرار دهد!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آنکه حضرت عثمان از حقیقت اوضاع و احوال مناطق و شهرهای مختلف اطلاع پیدا نمود، والیان و کارگزاران خود را به شرکت در اجتماعی دیگر پس از مراسم حج سال 34 هجری دعوت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برخی از آنانی که در آن اجتماع حضور پیدا نمودند، عبارت بودند از:</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معاویه‌بن ابی سفیان والی شام، عبدالله بن عامر والی بصره و عبدالله بن سعد والی مصر و عده‌ای دیگر.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با آنانی که در آن اجتماع شرکت کرده بودند، و همچنین عمروبن عاص والی سابق مصر و سعیدبن عاص والی قبل کوفه مشاوره و تبادل نظر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آغاز اجتماع حضرت عثمان خطاب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شما را چه شده است؟! چرا این همه علیه شما شکایت</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د؟ و این همه سخن چیست که علیه شما شایع می‌گردد؟! من از این نگرانم که نکند آنان راست بگویند و شما در مورد ادای مسئولیت‌های خود کوتاهی نموده باشید!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پاسخ به او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مگر شما اشخاصی را برای تحقیق و بررسی اوضاع به آن مناطق ارسال ننمودی؟ مگر مستقیماً با مردم تماس نگرفتند و از آنان </w:t>
      </w:r>
      <w:r w:rsidRPr="00C13E51">
        <w:rPr>
          <w:rFonts w:ascii="Tahoma" w:hAnsi="Tahoma" w:cs="Tahoma"/>
          <w:sz w:val="28"/>
          <w:szCs w:val="28"/>
          <w:rtl/>
          <w:lang w:bidi="fa-IR"/>
        </w:rPr>
        <w:t>–</w:t>
      </w:r>
      <w:r w:rsidRPr="00C13E51">
        <w:rPr>
          <w:rFonts w:ascii="Tahoma" w:hAnsi="Tahoma" w:cs="B Lotus"/>
          <w:sz w:val="28"/>
          <w:szCs w:val="28"/>
          <w:rtl/>
          <w:lang w:bidi="fa-IR"/>
        </w:rPr>
        <w:t xml:space="preserve"> بدون دخالت ما- پرس‌و جو نکردند؟ مگر آنان به شما گزارش ندادند که عامه مردم در آسایش و امنیت قرار دارند و مردم از ما شکوایه‌ای نداشتند؟! </w:t>
      </w:r>
    </w:p>
    <w:p w:rsidR="00E92A57" w:rsidRPr="00C13E51" w:rsidRDefault="00E92A57" w:rsidP="009B29CC">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در ادامه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رهبران و بزرگان فتنه و آشوب هیچگاه سخنی به صداقت نگفته و خیرخواه ما و مردم نبوده‌اند! سخنانشان اصل و اساسی ندارد. تنها شایعه‌پراکنی و فتنه‌گری</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و بس و بر پایة دروغ و افتراء که</w:t>
      </w:r>
      <w:r w:rsidR="000F2FD4">
        <w:rPr>
          <w:rFonts w:ascii="Tahoma" w:hAnsi="Tahoma" w:cs="B Lotus"/>
          <w:sz w:val="28"/>
          <w:szCs w:val="28"/>
          <w:rtl/>
          <w:lang w:bidi="fa-IR"/>
        </w:rPr>
        <w:t xml:space="preserve"> نمی‌تو</w:t>
      </w:r>
      <w:r w:rsidRPr="00C13E51">
        <w:rPr>
          <w:rFonts w:ascii="Tahoma" w:hAnsi="Tahoma" w:cs="B Lotus"/>
          <w:sz w:val="28"/>
          <w:szCs w:val="28"/>
          <w:rtl/>
          <w:lang w:bidi="fa-IR"/>
        </w:rPr>
        <w:t>ان داوری نمود»</w:t>
      </w:r>
      <w:r w:rsidR="009B29CC" w:rsidRPr="009B29CC">
        <w:rPr>
          <w:rFonts w:ascii="Tahoma" w:hAnsi="Tahoma" w:cs="B Lotus" w:hint="cs"/>
          <w:sz w:val="28"/>
          <w:szCs w:val="28"/>
          <w:vertAlign w:val="superscript"/>
          <w:rtl/>
          <w:lang w:bidi="fa-IR"/>
        </w:rPr>
        <w:t>(</w:t>
      </w:r>
      <w:r w:rsidR="009B29CC" w:rsidRPr="009B29CC">
        <w:rPr>
          <w:rStyle w:val="FootnoteReference"/>
          <w:rFonts w:ascii="Tahoma" w:hAnsi="Tahoma" w:cs="B Lotus"/>
          <w:sz w:val="28"/>
          <w:szCs w:val="28"/>
          <w:rtl/>
          <w:lang w:bidi="fa-IR"/>
        </w:rPr>
        <w:footnoteReference w:id="24"/>
      </w:r>
      <w:r w:rsidR="009B29CC" w:rsidRPr="009B29CC">
        <w:rPr>
          <w:rFonts w:ascii="Tahoma" w:hAnsi="Tahoma" w:cs="B Lotus" w:hint="cs"/>
          <w:sz w:val="28"/>
          <w:szCs w:val="28"/>
          <w:vertAlign w:val="superscript"/>
          <w:rtl/>
          <w:lang w:bidi="fa-IR"/>
        </w:rPr>
        <w:t>)</w:t>
      </w:r>
      <w:r w:rsidR="009B29CC">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 عثمان بن عفان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اکنون رأی شما 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سعیدبن عاص ضمن سخنانی سنجیده و حکیمانه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شکایات و تبلیغات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دروغ و افتراهایی بیش نیست که عده‌ای آدم‌ معلوم‌الحال</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در پنهانی سرهم کرده و سپس به خورد مردم داده و به تبلیغ و ترویج آن دروغها می‌پردازند که تنها عده‌ای از آدم‌های ساده دل و خوش باور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می‌پذیرند، کسانی که اهل درک و معرفت نیستند.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تصدیق</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و در مجالس و محافل مختلف</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بازگو</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و در نتیجه دهان به دهان به همة مردم می‌رسند!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چاره چیست؟ چگونه این مشکل را باید حل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بهترین راه حل شناسایی سردسته و رهبران فتنه و شایعه‌سازان و دروغ‌پردازان و معرفی و محاکمه و اعدام آنهاست!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سعد نیز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حق هر کسی را باید رعایت نمود و او را در برابر اقداماتش نیز باید مورد مؤاخذه قرار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بن ابی‌سفیان نیز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شما اداره امور سرزمین شام را به من سپرده‌ای و از مردم آن در مورد من و دیگر کارگزارانت جز اظهار رضایت چیزی به شما گزارش نشده است و در مورد دیگر مناطق والیان و کارگزاران</w:t>
      </w:r>
      <w:r w:rsidR="004B4C2A">
        <w:rPr>
          <w:rFonts w:ascii="Tahoma" w:hAnsi="Tahoma" w:cs="B Lotus"/>
          <w:sz w:val="28"/>
          <w:szCs w:val="28"/>
          <w:rtl/>
          <w:lang w:bidi="fa-IR"/>
        </w:rPr>
        <w:t xml:space="preserve"> آن‌ها،</w:t>
      </w:r>
      <w:r w:rsidRPr="00C13E51">
        <w:rPr>
          <w:rFonts w:ascii="Tahoma" w:hAnsi="Tahoma" w:cs="B Lotus"/>
          <w:sz w:val="28"/>
          <w:szCs w:val="28"/>
          <w:rtl/>
          <w:lang w:bidi="fa-IR"/>
        </w:rPr>
        <w:t xml:space="preserve"> خود، بهتر از اوضاع و احوال خبر دارند!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خطاب به عمروبن عاص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رأی تو 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عمروبن عاص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من بر این باورم که تو بیش از حد در برابر سران فتنه از خود نرمش نشان داده‌ای و در مورد مجازاتشان درنگ کرده‌ای! آنگونه که عمر فاروق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برخورد</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تو برخورد نمی‌کنی، و بیش از حد در مقابل آنان از خود نرمش و سعة‌ی صدر نشان داده‌ای!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بر این باورم که بهتر این است، تو همان راه و رسم ابوبکر صدیق و عمر فاروق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را در پیش بگیری و در جایی که شدت عمل لازم باشد با قاطعیت برخورد کرده و جایی هم که نرمش و مدارا لازم است با عقل و منطق و خرد و اندیشه و مهربانی و با حکمت برخورد کنی! با آنهایی که بدخواه مردم‌اند لازم است با شدت عمل برخورد کنی و با آنهایی که در امر به معروف و نهی از منکر و نصیحت صداقت وخلوصی دارند، با عفو و تسامح برخورد نمایی!</w:t>
      </w:r>
    </w:p>
    <w:p w:rsidR="00E92A57" w:rsidRPr="00C13E51" w:rsidRDefault="00E92A57" w:rsidP="001D7A06">
      <w:pPr>
        <w:pStyle w:val="a0"/>
        <w:rPr>
          <w:rtl/>
        </w:rPr>
      </w:pPr>
      <w:bookmarkStart w:id="27" w:name="_Toc148300047"/>
      <w:bookmarkStart w:id="28" w:name="_Toc301800953"/>
      <w:r w:rsidRPr="00C13E51">
        <w:rPr>
          <w:rtl/>
        </w:rPr>
        <w:t>طرح مقابله با فتنه‌گران</w:t>
      </w:r>
      <w:bookmarkEnd w:id="27"/>
      <w:bookmarkEnd w:id="28"/>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پایان سخنان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حضرت عثمان مطالبی را بیان داشت و طرح خود را برای رویارویی با فتنه‌گران، فتنه‌ای که بدون تردید در راه بود </w:t>
      </w:r>
      <w:r w:rsidRPr="00C13E51">
        <w:rPr>
          <w:rFonts w:ascii="Tahoma" w:hAnsi="Tahoma" w:cs="Tahoma"/>
          <w:sz w:val="28"/>
          <w:szCs w:val="28"/>
          <w:rtl/>
          <w:lang w:bidi="fa-IR"/>
        </w:rPr>
        <w:t>–</w:t>
      </w:r>
      <w:r w:rsidRPr="00C13E51">
        <w:rPr>
          <w:rFonts w:ascii="Tahoma" w:hAnsi="Tahoma" w:cs="B Lotus"/>
          <w:sz w:val="28"/>
          <w:szCs w:val="28"/>
          <w:rtl/>
          <w:lang w:bidi="fa-IR"/>
        </w:rPr>
        <w:t xml:space="preserve"> تمام آنچه که او</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ست انجام دهد به تأخیر انداختن هر چه بیشتر آن فتنه بود </w:t>
      </w:r>
      <w:r w:rsidRPr="00C13E51">
        <w:rPr>
          <w:rFonts w:ascii="Tahoma" w:hAnsi="Tahoma" w:cs="Tahoma"/>
          <w:sz w:val="28"/>
          <w:szCs w:val="28"/>
          <w:rtl/>
          <w:lang w:bidi="fa-IR"/>
        </w:rPr>
        <w:t>–</w:t>
      </w:r>
      <w:r w:rsidRPr="00C13E51">
        <w:rPr>
          <w:rFonts w:ascii="Tahoma" w:hAnsi="Tahoma" w:cs="B Lotus"/>
          <w:sz w:val="28"/>
          <w:szCs w:val="28"/>
          <w:rtl/>
          <w:lang w:bidi="fa-IR"/>
        </w:rPr>
        <w:t xml:space="preserve"> ارایه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از جمله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 به همه نظرات و پیشنهادها و دیدگاه‌های شما با دقت توجه کردم! اما این مطلب را باید یادآوری نمایم، که برای هر مشکلی راه حلی وجود دارد که از آن باید وارد شد، و فتنه و آشوبی را که درمورد آن نسبت به مردم احساس نگرانی می‌نمایم، بدون تردید روی خواهد داد، اما ما باید همة تلاش خود را برای پیشگیری و به تأخیر انداختن و تعامل گام‌به‌گام و کنترل و محدود نمودن آن به کار گیریم.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ما با مردم از در گفتگو و با تسامح و مهربانی، برخورد خواهیم کرد مگر جایی که حدود الهی باشد، که هیچ کس</w:t>
      </w:r>
      <w:r w:rsidR="000F2FD4">
        <w:rPr>
          <w:rFonts w:ascii="Tahoma" w:hAnsi="Tahoma" w:cs="B Lotus"/>
          <w:sz w:val="28"/>
          <w:szCs w:val="28"/>
          <w:rtl/>
          <w:lang w:bidi="fa-IR"/>
        </w:rPr>
        <w:t xml:space="preserve"> نمی‌تو</w:t>
      </w:r>
      <w:r w:rsidRPr="00C13E51">
        <w:rPr>
          <w:rFonts w:ascii="Tahoma" w:hAnsi="Tahoma" w:cs="B Lotus"/>
          <w:sz w:val="28"/>
          <w:szCs w:val="28"/>
          <w:rtl/>
          <w:lang w:bidi="fa-IR"/>
        </w:rPr>
        <w:t>اند مانع اجرای آن شده و یا نقد و اعتراض بر آن گرفته و یا اینکه ما را به دلیل اجرای آن مورد ملامت و سرزنش قرار دهد!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اجرای احکام الهی هیچکس را بر من حقی و حجتی نیست، و خداوند خود می‌داند که در ارتباط با تأمین خیر و مصلحت مردم کوتاهی نکرده‌ام!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سوگند به خداوند که چرخ آسیاب فتنه و آشوب آماده چرخیدن است، خوشا به سعادت عثمان اگر بتواند قبل از مرگ از حرکت آن جلوگیری نماید! </w:t>
      </w:r>
    </w:p>
    <w:p w:rsidR="00E92A57" w:rsidRPr="00C13E51" w:rsidRDefault="00E92A57" w:rsidP="00505D52">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با مردم مدارا کنید و حقوقشان را مراعات نمایید و با آنان از در عفو و تسامح وارد شوید و با آنان مهربان باشید، اما هر گاه به حدود و احکام خداوند بی‌حرمتی شد، در مورد آن از خود سستی و کوتاهی نشان ندهید»</w:t>
      </w:r>
      <w:r w:rsidR="00505D52" w:rsidRPr="00505D52">
        <w:rPr>
          <w:rFonts w:ascii="Tahoma" w:hAnsi="Tahoma" w:cs="B Lotus" w:hint="cs"/>
          <w:sz w:val="28"/>
          <w:szCs w:val="28"/>
          <w:vertAlign w:val="superscript"/>
          <w:rtl/>
          <w:lang w:bidi="fa-IR"/>
        </w:rPr>
        <w:t>(</w:t>
      </w:r>
      <w:r w:rsidR="00505D52" w:rsidRPr="00505D52">
        <w:rPr>
          <w:rStyle w:val="FootnoteReference"/>
          <w:rFonts w:ascii="Tahoma" w:hAnsi="Tahoma" w:cs="B Lotus"/>
          <w:sz w:val="28"/>
          <w:szCs w:val="28"/>
          <w:rtl/>
          <w:lang w:bidi="fa-IR"/>
        </w:rPr>
        <w:footnoteReference w:id="25"/>
      </w:r>
      <w:r w:rsidR="00505D52" w:rsidRPr="00505D52">
        <w:rPr>
          <w:rFonts w:ascii="Tahoma" w:hAnsi="Tahoma" w:cs="B Lotus" w:hint="cs"/>
          <w:sz w:val="28"/>
          <w:szCs w:val="28"/>
          <w:vertAlign w:val="superscript"/>
          <w:rtl/>
          <w:lang w:bidi="fa-IR"/>
        </w:rPr>
        <w:t>)</w:t>
      </w:r>
      <w:r w:rsidR="00505D52">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در پایان اجتماع از استانداران و کارگزاران خود خواست به محل خدمت و مأموریتشان بازگردند! و بر اساس تصمیمات گرفته شده با فتنه‌گری و توطئه‌چینی‌هاي مخالفان برخورد نمایند، توطئه‌ای که همة آنان بر این باور بودند که در راه است و دیر یا زود خواهد رسید.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معاویه‌بن ابی سفیان قبل از آنکه به طرف شام حرکت کند بار دیگر به خدمت حضرت عثمان رسید و خطاب به او 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«یا امیرالمؤمنین! پیش از آنکه سیل فتنه و حوادث به سوی تو حرکت کنند، و برای رویارویی با آن کاری از تو ساخته نباشد، همراه من به شام بیا! و محل خلافت را به آنجا منتقل کن!</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 همسایگی با رسول خدا را با هیچ چیزی عوض نمی‌کنم، اگر چه به قطع شاهرگ گردنم بیانجامد!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در این صورت من سپاهی از مردم شام را برای مقابله با خطرهای احتمالی و دفاع از تو و مردم به مدینه ارسال می‌نمایم!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نه! این پیشنهاد را هم نمی‌پذیرم و حاضر نیستم اسباب فشار و ایجاد کمبود را برای همسایگان رسول خدا و مهاجرین انصار فراهم نمایم!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معاویه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یا امیرالمؤمنین! سوگند به خداوند فتنه‌گران و توطئه‌چینان یا تو را ترور می‌کند، یا موقعیت و رهبری تو را مورد تعرض قرار خواهند داد. </w:t>
      </w:r>
    </w:p>
    <w:p w:rsidR="00E92A57" w:rsidRPr="00C13E51" w:rsidRDefault="00E92A57" w:rsidP="00405C0A">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بن عفان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sz w:val="28"/>
          <w:szCs w:val="28"/>
          <w:rtl/>
          <w:lang w:bidi="fa-IR"/>
        </w:rPr>
        <w:t>«حسبی‌الله و نعم الوکیل»</w:t>
      </w:r>
      <w:r w:rsidR="00405C0A" w:rsidRPr="00D54CDE">
        <w:rPr>
          <w:rFonts w:ascii="Tahoma" w:hAnsi="Tahoma" w:cs="B Lotus" w:hint="cs"/>
          <w:sz w:val="28"/>
          <w:szCs w:val="28"/>
          <w:vertAlign w:val="superscript"/>
          <w:rtl/>
          <w:lang w:bidi="fa-IR"/>
        </w:rPr>
        <w:t>(</w:t>
      </w:r>
      <w:r w:rsidR="00405C0A" w:rsidRPr="00D54CDE">
        <w:rPr>
          <w:rStyle w:val="FootnoteReference"/>
          <w:rFonts w:ascii="Tahoma" w:hAnsi="Tahoma" w:cs="B Lotus"/>
          <w:sz w:val="28"/>
          <w:szCs w:val="28"/>
          <w:rtl/>
          <w:lang w:bidi="fa-IR"/>
        </w:rPr>
        <w:footnoteReference w:id="26"/>
      </w:r>
      <w:r w:rsidR="00405C0A" w:rsidRPr="00D54CDE">
        <w:rPr>
          <w:rFonts w:ascii="Tahoma" w:hAnsi="Tahoma" w:cs="B Lotus" w:hint="cs"/>
          <w:sz w:val="28"/>
          <w:szCs w:val="28"/>
          <w:vertAlign w:val="superscript"/>
          <w:rtl/>
          <w:lang w:bidi="fa-IR"/>
        </w:rPr>
        <w:t>)</w:t>
      </w:r>
      <w:r w:rsidR="00D54CDE">
        <w:rPr>
          <w:rFonts w:ascii="Tahoma" w:hAnsi="Tahoma" w:cs="B Lotus" w:hint="cs"/>
          <w:sz w:val="28"/>
          <w:szCs w:val="28"/>
          <w:rtl/>
          <w:lang w:bidi="fa-IR"/>
        </w:rPr>
        <w:t>.</w:t>
      </w:r>
      <w:r w:rsidRPr="00C13E51">
        <w:rPr>
          <w:rFonts w:ascii="Tahoma" w:hAnsi="Tahoma" w:cs="B Lotus"/>
          <w:sz w:val="28"/>
          <w:szCs w:val="28"/>
          <w:rtl/>
          <w:lang w:bidi="fa-IR"/>
        </w:rPr>
        <w:t xml:space="preserve"> خداوند برایم کافی است و بهترین وکیل و محافظم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 بود که معاویه‌بن ابی سفیان راه شام را در پیش گرفت. </w:t>
      </w:r>
    </w:p>
    <w:p w:rsidR="00E92A57" w:rsidRPr="00C13E51" w:rsidRDefault="00E92A57" w:rsidP="00F83D81">
      <w:pPr>
        <w:pStyle w:val="a0"/>
        <w:rPr>
          <w:rtl/>
        </w:rPr>
      </w:pPr>
      <w:bookmarkStart w:id="29" w:name="_Toc148300048"/>
      <w:bookmarkStart w:id="30" w:name="_Toc301800954"/>
      <w:r w:rsidRPr="00C13E51">
        <w:rPr>
          <w:rtl/>
        </w:rPr>
        <w:t>آشوب بزرگ</w:t>
      </w:r>
      <w:bookmarkEnd w:id="29"/>
      <w:bookmarkEnd w:id="30"/>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سال سی و پنج هجری فرارسید، سالی که در آن فتنه‌ای افسارگسیخته روی داد و باند توطئه‌گر و برانداز سبأیه توانستند، توطئه‌های خود را علیه حضرت عثمان بن عفان و نظام اسلامی خلافت عملی نمایند!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بازگشت استانداران به مناطق محل خدمت خود گروه عبدالله بن سبای یهودی اوضاع و احوال جدید را مورد بررسی قرار دادند، و به ناچار در طرح خویش تجدیدنظر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طرح قبلی آنان بر پایه آغاز شورش و فتنه در مناطق مختلف علیه عثمان و جذب</w:t>
      </w:r>
      <w:r w:rsidR="008F0AC8">
        <w:rPr>
          <w:rFonts w:ascii="Tahoma" w:hAnsi="Tahoma" w:cs="B Lotus"/>
          <w:sz w:val="28"/>
          <w:szCs w:val="28"/>
          <w:rtl/>
          <w:lang w:bidi="fa-IR"/>
        </w:rPr>
        <w:t xml:space="preserve"> انسان‌ها</w:t>
      </w:r>
      <w:r w:rsidRPr="00C13E51">
        <w:rPr>
          <w:rFonts w:ascii="Tahoma" w:hAnsi="Tahoma" w:cs="B Lotus"/>
          <w:sz w:val="28"/>
          <w:szCs w:val="28"/>
          <w:rtl/>
          <w:lang w:bidi="fa-IR"/>
        </w:rPr>
        <w:t xml:space="preserve">ی ساده و بی‌خرد و ایجاد بلوا و فساد، قرار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آنان چند بار این طرح را عملی نموده و نتیجه مطلوبی را از آن نگرفته بودند، برای مثال شورشی را که در کوفه به رهبری یزیدبن قیس آغاز کردند و سر راه را بر سعیدبن عاص سد نموده و از بازگشت او به کوفه جلوگیری کردند! به اهداف اصلی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جامة عمل نپوشانید! و تنها نتیجه‌ای را که از آن حرکت گرفتند، عزل سعیدبن عاص و تعیین ابوموسی اشعری توسط عثمان بن عفان به عنوان والی و استاندار کوفه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سرکردگان شیطنت‌پیشة باند سبأیه در مصر و کوفه و بصره به این نتیجه رسیدند که برای رویارویی علنی و مناقشه و نزاع و محاکمة عثمان بن عفان در حضور مسلمانان مستقیماً وارد عمل شوند و به مدینه مرکز خلافت اسلامی بروند!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سال سی و پنج هجری عده‌ای از آنان از ممالک مصر و کوفه و بصره، در ظاهر برای ملاقات با عثمان و امر به معروف و نهی از منکر و تلاش برای ایجاد اصلاحات و جلوگیری از اشتباهات خلیفه و بازخواست او در رابطه با عملکردش به طرف مدینه حرکت کردند! </w:t>
      </w:r>
    </w:p>
    <w:p w:rsidR="00E92A57" w:rsidRPr="00C13E51" w:rsidRDefault="00E92A57" w:rsidP="002812C6">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هم اعتراضات و شبه‌ها و ایراد و انتقادهای خود را از حضرت عثمان یادداشت کردند تا در حضور مردم او را مورد بازخواست قرار دهند و خود او به آن اشتباهات و انحرافات اعتراف کند و عده‌ای از مردم را شاهد بر قضیه بنمایند تا که آن اعترافات را در مناطق مختلف منتشر کنند»</w:t>
      </w:r>
      <w:r w:rsidR="002812C6" w:rsidRPr="002812C6">
        <w:rPr>
          <w:rFonts w:ascii="Tahoma" w:hAnsi="Tahoma" w:cs="B Lotus" w:hint="cs"/>
          <w:sz w:val="28"/>
          <w:szCs w:val="28"/>
          <w:vertAlign w:val="superscript"/>
          <w:rtl/>
          <w:lang w:bidi="fa-IR"/>
        </w:rPr>
        <w:t>(</w:t>
      </w:r>
      <w:r w:rsidR="002812C6" w:rsidRPr="002812C6">
        <w:rPr>
          <w:rStyle w:val="FootnoteReference"/>
          <w:rFonts w:ascii="Tahoma" w:hAnsi="Tahoma" w:cs="B Lotus"/>
          <w:sz w:val="28"/>
          <w:szCs w:val="28"/>
          <w:rtl/>
          <w:lang w:bidi="fa-IR"/>
        </w:rPr>
        <w:footnoteReference w:id="27"/>
      </w:r>
      <w:r w:rsidR="002812C6" w:rsidRPr="002812C6">
        <w:rPr>
          <w:rFonts w:ascii="Tahoma" w:hAnsi="Tahoma" w:cs="B Lotus" w:hint="cs"/>
          <w:sz w:val="28"/>
          <w:szCs w:val="28"/>
          <w:vertAlign w:val="superscript"/>
          <w:rtl/>
          <w:lang w:bidi="fa-IR"/>
        </w:rPr>
        <w:t>)</w:t>
      </w:r>
      <w:r w:rsidR="002812C6">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بعد از آنکه عده‌ای از غوغاسالاران باند عبدالله بن سبأ یهودی وارد مدینه شدند، حضرت عثمان دو نفر مسلمان یکی از طایفه «بنی‌محزوم» و دیگری از طایفة «زُهر» را نزد آنان فرستاد، و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گفت ببینید چه خواسته‌هایی دارند و رهبر و سردستة آنان کیست.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بن عفان قبلاً آن دو مرد را به خاطر خطاهایی که انجام داده بودند، مجازات نموده و آنان به حق تن داده و نسبت به حضرت عثمان کینه‌ای در دل نداشتند!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باند توطئه‌گر سبأیه از این موضوع به خوبی اطلاع داشتند </w:t>
      </w:r>
      <w:r w:rsidRPr="00C13E51">
        <w:rPr>
          <w:rFonts w:ascii="Tahoma" w:hAnsi="Tahoma" w:cs="Tahoma"/>
          <w:sz w:val="28"/>
          <w:szCs w:val="28"/>
          <w:rtl/>
          <w:lang w:bidi="fa-IR"/>
        </w:rPr>
        <w:t>–</w:t>
      </w:r>
      <w:r w:rsidRPr="00C13E51">
        <w:rPr>
          <w:rFonts w:ascii="Tahoma" w:hAnsi="Tahoma" w:cs="B Lotus"/>
          <w:sz w:val="28"/>
          <w:szCs w:val="28"/>
          <w:rtl/>
          <w:lang w:bidi="fa-IR"/>
        </w:rPr>
        <w:t xml:space="preserve"> که آن دو نفر از طرف حضرت عثمان مجازات شده بودند </w:t>
      </w:r>
      <w:r w:rsidRPr="00C13E51">
        <w:rPr>
          <w:rFonts w:ascii="Tahoma" w:hAnsi="Tahoma" w:cs="Tahoma"/>
          <w:sz w:val="28"/>
          <w:szCs w:val="28"/>
          <w:rtl/>
          <w:lang w:bidi="fa-IR"/>
        </w:rPr>
        <w:t>–</w:t>
      </w:r>
      <w:r w:rsidRPr="00C13E51">
        <w:rPr>
          <w:rFonts w:ascii="Tahoma" w:hAnsi="Tahoma" w:cs="B Lotus"/>
          <w:sz w:val="28"/>
          <w:szCs w:val="28"/>
          <w:rtl/>
          <w:lang w:bidi="fa-IR"/>
        </w:rPr>
        <w:t xml:space="preserve"> 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استند از آن موضوع سوء استفاده کنند و حمایت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به خود جلب نمایند!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سبأیان تازه به مدینه رسیده به خاطر طمعی که به آن دو نفر داشتند، آنان را به طور شفاف از قصد خود باخبر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دو نفر به آنان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در شهر مدینه همکارانی دارید؟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آری، سه نفر را داریم!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آنان گفتند:</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چه کار 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قبل از هر چیز</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اهیم در مورد کارهایی که عثمان انجام داده با او صحبت کنیم! کارهایی که ما وقوع</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از او تبلیغ نموده و در دل مردم مناطق مختلف جای داده‌ایم! و در همه جا شایع نموده‌ایم!</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اهیم، به میان آنان برگردیم و بگوییم که عثمان به آن خطاهای خود اعتراف نموده است! اما حاضر به کنار نهادن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و اظهار ندامت نشده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واقع</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اهیم در ایام حج سال آینده به عنوان حجّاج خانه خدا وارد مدینه شویم و پس از آن عثمان و نزدیکان او را محاصره و خلع کنیم، اگر هم حاضر به کناره‌گیری نگردید، او را به این کار ناچار می‌کنیم!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دو نفر نزد حضرت عثمان بازگشتند و او را در جریان حقیقت مقصد و اهداف باند سبأیه قرار دادند، و به او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که هدف اصلی آنان برکناری و یا کشتن توست!؟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بر این باور بود که آنان ناتوان‌تر و کمتر از آنند که بتوانند چنان کاری را انجام دهند، و آن طرح آنان تنها افکار و خیالاتی است که در سر دارند، به همین خاطر وقتی از این طرح و توطئه‌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باخبر گردید، خندید 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خداوندا آنان را هدایت فرما! زیرا اگر آنان را هدایت نفرمایی، بدبخت</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کسی را دنبال آنانی که از مصر و کوفه و بصره آمده بودند فرستاد تا در مسجد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ملاقات 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سپس مردم را به مسجد فراخواند!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به مسجد آمدند، و اعضای باند سبأیه در دو طرف منبر نشستند و مسلمانان در اطراف آنان قرار گرفته و 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بر روی منبر 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آن اجتماع بزرگ که حضرت عثمان پس از حمد و ثنای خداوند مردم را در جریان آمدن گروهی از سبأیه و اهداف</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قرار داد و گفت که آنان آمده‌اند تا او را وادار به اعتراف و اشتباهاتی که خود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آن را ساخته و پرداخته‌اند بنمایند تا زمینه را برای خلع او از خلافت فراهم کنند! یا او را به قتل برسانند!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سپس آن دو نفر که با آنان ملاقات کرده بودند، از جای خود برخاستند و به صحت سخنان حضرت عثمان شهادت دادند!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همة مردم حاضر در مسجد یکصدا از حضرت عثمان خواستند، به خاطر قصد فتنه‌گری و شورش علیه خلیفه و ایجاد تفرقه در میان مسلمانان آنان را محاکمه و مجازات 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این دلیل که آنان در ظاهر مسلمانند و جزو شهروند نظام اسلامی به شمار می‌آیند </w:t>
      </w:r>
      <w:r w:rsidRPr="00C13E51">
        <w:rPr>
          <w:rFonts w:ascii="Tahoma" w:hAnsi="Tahoma" w:cs="Tahoma"/>
          <w:sz w:val="28"/>
          <w:szCs w:val="28"/>
          <w:rtl/>
          <w:lang w:bidi="fa-IR"/>
        </w:rPr>
        <w:t>–</w:t>
      </w:r>
      <w:r w:rsidRPr="00C13E51">
        <w:rPr>
          <w:rFonts w:ascii="Tahoma" w:hAnsi="Tahoma" w:cs="B Lotus"/>
          <w:sz w:val="28"/>
          <w:szCs w:val="28"/>
          <w:rtl/>
          <w:lang w:bidi="fa-IR"/>
        </w:rPr>
        <w:t xml:space="preserve"> با این درخواست مردم موافقت ننمود، همچنان که در مواردی مشابه از این اقدام خودداری کرده بود! او حاضر نشد که دیگران در مورد او بگویند: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عثمان مسلمانان مخالفان خود را به قتل می‌رساند! </w:t>
      </w:r>
    </w:p>
    <w:p w:rsidR="00E92A57" w:rsidRPr="00C13E51" w:rsidRDefault="00E92A57" w:rsidP="005945FC">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همین خاطر حضرت عثمان با پیشنهاد مردم مخالفت نمود 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ما آنان را نمی‌کشیم، بلکه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مورد عفو و بخشش قرار می‌دهیم و آنان را با خدمات و خیرخواهی‌های خود آشنا می‌گردانیم! ما هیچگاه مسلمانی را که مرتکب کاری که مستوجب قتل باشد، یا کفر و ارتداد آشکاری از او صورت نگرفته، نخواهیم کشت»</w:t>
      </w:r>
      <w:r w:rsidR="005945FC" w:rsidRPr="005945FC">
        <w:rPr>
          <w:rFonts w:ascii="Tahoma" w:hAnsi="Tahoma" w:cs="B Lotus" w:hint="cs"/>
          <w:sz w:val="28"/>
          <w:szCs w:val="28"/>
          <w:vertAlign w:val="superscript"/>
          <w:rtl/>
          <w:lang w:bidi="fa-IR"/>
        </w:rPr>
        <w:t>(</w:t>
      </w:r>
      <w:r w:rsidR="005945FC" w:rsidRPr="005945FC">
        <w:rPr>
          <w:rStyle w:val="FootnoteReference"/>
          <w:rFonts w:ascii="Tahoma" w:hAnsi="Tahoma" w:cs="B Lotus"/>
          <w:sz w:val="28"/>
          <w:szCs w:val="28"/>
          <w:rtl/>
          <w:lang w:bidi="fa-IR"/>
        </w:rPr>
        <w:footnoteReference w:id="28"/>
      </w:r>
      <w:r w:rsidR="005945FC" w:rsidRPr="005945FC">
        <w:rPr>
          <w:rFonts w:ascii="Tahoma" w:hAnsi="Tahoma" w:cs="B Lotus" w:hint="cs"/>
          <w:sz w:val="28"/>
          <w:szCs w:val="28"/>
          <w:vertAlign w:val="superscript"/>
          <w:rtl/>
          <w:lang w:bidi="fa-IR"/>
        </w:rPr>
        <w:t>)</w:t>
      </w:r>
      <w:r w:rsidR="005945FC">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265855">
      <w:pPr>
        <w:pStyle w:val="a0"/>
        <w:rPr>
          <w:rtl/>
        </w:rPr>
      </w:pPr>
      <w:r w:rsidRPr="00C13E51">
        <w:rPr>
          <w:rFonts w:cs="Tahoma"/>
          <w:rtl/>
        </w:rPr>
        <w:t> </w:t>
      </w:r>
      <w:bookmarkStart w:id="31" w:name="_Toc148300049"/>
      <w:bookmarkStart w:id="32" w:name="_Toc301800955"/>
      <w:r w:rsidRPr="00C13E51">
        <w:rPr>
          <w:rtl/>
        </w:rPr>
        <w:t>مناظرة حضرت عثمان با هیئت گروه سبأیه</w:t>
      </w:r>
      <w:bookmarkEnd w:id="31"/>
      <w:bookmarkEnd w:id="32"/>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بعد از آن حضرت عثمان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به بیان اعتراض‌ها و انتقاد و شبه‌افکنی‌های خود فراخواند و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هر گونه اشتباهات و زیر پانهادن احکام شرعی و تضییع حقوق دیگران را که از من دیده‌اید در حضور مردم بگویید!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واقع آن اجتماع که در آن اصحاب رسول خدا و بسیاری از مردم حضور داشتند داشت به مناظره‌ای صریح و گفتگویی آزاد تبدیل</w:t>
      </w:r>
      <w:r w:rsidR="00C8217E">
        <w:rPr>
          <w:rFonts w:ascii="Tahoma" w:hAnsi="Tahoma" w:cs="B Lotus"/>
          <w:sz w:val="28"/>
          <w:szCs w:val="28"/>
          <w:rtl/>
          <w:lang w:bidi="fa-IR"/>
        </w:rPr>
        <w:t xml:space="preserve"> می‌شد</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اعضای گروه سبأیه بلند</w:t>
      </w:r>
      <w:r w:rsidR="00C8217E">
        <w:rPr>
          <w:rFonts w:ascii="Tahoma" w:hAnsi="Tahoma" w:cs="B Lotus"/>
          <w:sz w:val="28"/>
          <w:szCs w:val="28"/>
          <w:rtl/>
          <w:lang w:bidi="fa-IR"/>
        </w:rPr>
        <w:t xml:space="preserve"> می‌شد</w:t>
      </w:r>
      <w:r w:rsidRPr="00C13E51">
        <w:rPr>
          <w:rFonts w:ascii="Tahoma" w:hAnsi="Tahoma" w:cs="B Lotus"/>
          <w:sz w:val="28"/>
          <w:szCs w:val="28"/>
          <w:rtl/>
          <w:lang w:bidi="fa-IR"/>
        </w:rPr>
        <w:t>ند و خطاها و اشتباهات حضرت عثمان رامطرح</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و سپس حضرت عثمان برمی‌خاست و در مورد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توضیح می‌داد و حقیقت موضوع را معلوم</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و مسلمانان اهل انصاف هم به این گفتگوهای صریح و بی‌پرده و در واقع محاکمه و محاسبه توجه نموده و داوری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به تک تک ایراد و انتقادهای آنان پاسخ می‌داد و حقیقت موضوع را بیان می‌نمود و از عملکرد صحیح خویش دفاع</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و اصحاب و مردم عادی را حَکَمْ شاهد و گواه قرار می‌داد. اکنون ما همراه آن مردم مسلمان و مخالفین و موافقین جهت شرکت در جلسه محاکمه علنی رئیس حکومت اسلامی امیرالمؤمنین حضرت عثمان که به درخواست خود او برگزار شده لبیک گفته و در شهر رسول خدا مدینه منوره به خانه خدا مسجد پیامبر اکرم می‌رویم و در کنار شاهدان حاضر در جلسه به عنوان یکی از شهود پای دفاعیات او می‌نشینیم تا به حقانیت دفاعیاتش پی برده درس انتقاد‌پذیری و احترام به آراء و نظر دیگران و شفافیت و جوابگویی در برابر مردم را بیاموزیم. اینک با هم پای دفاعیات آن شهید مظلوم که از زبان خود ایشان بیان</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د می‌نشینیم:</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1-</w:t>
      </w:r>
      <w:r w:rsidRPr="00C13E51">
        <w:rPr>
          <w:rFonts w:cs="B Lotus"/>
          <w:sz w:val="28"/>
          <w:szCs w:val="28"/>
          <w:rtl/>
        </w:rPr>
        <w:t xml:space="preserve"> </w:t>
      </w:r>
      <w:r w:rsidRPr="00C13E51">
        <w:rPr>
          <w:rFonts w:ascii="Tahoma" w:hAnsi="Tahoma" w:cs="B Lotus"/>
          <w:sz w:val="28"/>
          <w:szCs w:val="28"/>
          <w:rtl/>
          <w:lang w:bidi="fa-IR"/>
        </w:rPr>
        <w:t>آنان از من در مورد کامل خواندن نماز به هنگام سفر از مدینه به مکه ایراد می‌گیرند، و</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یند:</w:t>
      </w:r>
      <w:r w:rsidR="00C13E51">
        <w:rPr>
          <w:rFonts w:ascii="Tahoma" w:hAnsi="Tahoma" w:cs="B Lotus"/>
          <w:sz w:val="28"/>
          <w:szCs w:val="28"/>
          <w:rtl/>
          <w:lang w:bidi="fa-IR"/>
        </w:rPr>
        <w:t xml:space="preserve"> </w:t>
      </w:r>
      <w:r w:rsidRPr="00C13E51">
        <w:rPr>
          <w:rFonts w:ascii="Tahoma" w:hAnsi="Tahoma" w:cs="B Lotus"/>
          <w:sz w:val="28"/>
          <w:szCs w:val="28"/>
          <w:rtl/>
          <w:lang w:bidi="fa-IR"/>
        </w:rPr>
        <w:t>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وابوبکر و عمر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چنین نکرده‌اند!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به این علت نماز را در سفر از مدینه به مکه کامل خوانده و کوتاه نکرده‌ام که مکه شهر محل سکونت من است و در میان اهل و خانواده‌ام اقامت داشته و خود را مسافر نپنداشته‌ام!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 اصحاب رسول خدا! ای مردم آیا چنین نیست؟</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همه یکصدا پاسخ دادند، آری خداوند شاهد است که چنین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2-</w:t>
      </w:r>
      <w:r w:rsidR="00ED40DD">
        <w:rPr>
          <w:rFonts w:cs="B Lotus"/>
          <w:sz w:val="28"/>
          <w:szCs w:val="28"/>
          <w:rtl/>
        </w:rPr>
        <w:t xml:space="preserve"> می‌گو</w:t>
      </w:r>
      <w:r w:rsidRPr="00C13E51">
        <w:rPr>
          <w:rFonts w:ascii="Tahoma" w:hAnsi="Tahoma" w:cs="B Lotus"/>
          <w:sz w:val="28"/>
          <w:szCs w:val="28"/>
          <w:rtl/>
          <w:lang w:bidi="fa-IR"/>
        </w:rPr>
        <w:t>یند:</w:t>
      </w:r>
      <w:r w:rsidR="00C13E51">
        <w:rPr>
          <w:rFonts w:ascii="Tahoma" w:hAnsi="Tahoma" w:cs="B Lotus"/>
          <w:sz w:val="28"/>
          <w:szCs w:val="28"/>
          <w:rtl/>
          <w:lang w:bidi="fa-IR"/>
        </w:rPr>
        <w:t xml:space="preserve"> </w:t>
      </w:r>
      <w:r w:rsidRPr="00C13E51">
        <w:rPr>
          <w:rFonts w:ascii="Tahoma" w:hAnsi="Tahoma" w:cs="B Lotus"/>
          <w:sz w:val="28"/>
          <w:szCs w:val="28"/>
          <w:rtl/>
          <w:lang w:bidi="fa-IR"/>
        </w:rPr>
        <w:t>تو زمین‌های بسیاری را در اختیار گرفته‌ای و مسلمانان را در تنگنا قرار داده‌ای؟ و زمین‌های وسیعی به چراگاه اشترانت اختصاص داده‌ای؟!</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لازم به توضیح است که آن محل‌ها پیش از من به چراگاه شترانی که از محل زکات جمع‌آوری شده‌اند و همچنین شترانی که مجاهدین برای جهاد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استفاده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ه‌اند، اختصاص داشته‌اند! و این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و ابوبکر و عمر بوده‌اند، که در اصل آن زمین‌ها را به این کار اختصاص داده‌اند، تنها کاری که من کرده‌ام این بود که به خاطر بیشتر شدن شتران مقداری را بر آن زمین‌ها افزوده‌ام! و ما چهارپایان مردم مستمند را از چرانیدن در آن زمین‌ها و چراگاهها جلوگیری نکرده‌ایم، و به هیچوجه چهارپایان خودم را برای چرا به آن زمین‌ها وارد ننموده‌ام!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زمانی که زمام امور خلافت را در دست گرفتم، بیش از همه مسلمانان شتر و گوسفند داشتم و همة</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در راه خیر و مصلحت اسلام و مردم هزینه و انفاق نمودم، و اکنون نه ثروتی دارم و نه از شتر و گوسفند خبری هست و تنها دو شتر برای من باقی مانده که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برای رفتن به سفر حج استفاده می‌نمایم.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 اصح</w:t>
      </w:r>
      <w:r w:rsidR="0003148C">
        <w:rPr>
          <w:rFonts w:ascii="Tahoma" w:hAnsi="Tahoma" w:cs="B Lotus"/>
          <w:sz w:val="28"/>
          <w:szCs w:val="28"/>
          <w:rtl/>
          <w:lang w:bidi="fa-IR"/>
        </w:rPr>
        <w:t>اب رسول خدا صلي الله عليه و سلم</w:t>
      </w:r>
      <w:r w:rsidRPr="00C13E51">
        <w:rPr>
          <w:rFonts w:ascii="Tahoma" w:hAnsi="Tahoma" w:cs="B Lotus"/>
          <w:sz w:val="28"/>
          <w:szCs w:val="28"/>
          <w:rtl/>
          <w:lang w:bidi="fa-IR"/>
        </w:rPr>
        <w:t>!</w:t>
      </w:r>
      <w:r w:rsidR="0003148C">
        <w:rPr>
          <w:rFonts w:ascii="Tahoma" w:hAnsi="Tahoma" w:cs="B Lotus" w:hint="cs"/>
          <w:sz w:val="28"/>
          <w:szCs w:val="28"/>
          <w:rtl/>
          <w:lang w:bidi="fa-IR"/>
        </w:rPr>
        <w:t xml:space="preserve"> </w:t>
      </w:r>
      <w:r w:rsidRPr="00C13E51">
        <w:rPr>
          <w:rFonts w:ascii="Tahoma" w:hAnsi="Tahoma" w:cs="B Lotus"/>
          <w:sz w:val="28"/>
          <w:szCs w:val="28"/>
          <w:rtl/>
          <w:lang w:bidi="fa-IR"/>
        </w:rPr>
        <w:t xml:space="preserve">ای مردم مدینه! آیا این چنین 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اصحاب رسول خدا و مردم یکصدا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آری خدا شاهد است که چنین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3-</w:t>
      </w:r>
      <w:r w:rsidRPr="00C13E51">
        <w:rPr>
          <w:rFonts w:cs="B Lotus"/>
          <w:sz w:val="28"/>
          <w:szCs w:val="28"/>
          <w:rtl/>
        </w:rPr>
        <w:t xml:space="preserve"> </w:t>
      </w:r>
      <w:r w:rsidRPr="00C13E51">
        <w:rPr>
          <w:rFonts w:ascii="Tahoma" w:hAnsi="Tahoma" w:cs="B Lotus"/>
          <w:sz w:val="28"/>
          <w:szCs w:val="28"/>
          <w:rtl/>
          <w:lang w:bidi="fa-IR"/>
        </w:rPr>
        <w:t xml:space="preserve">آنان از من به خاطر سوزانیدن نسخه‌های متفرقه قرآن و باقی گذاشتن یک نسخه از آن و مردم را بر حول محور یک نسخه گرد آوردن انتقاد می‌نمایند!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بدانید که قرآن کلام خداوند است! و از جانب او فرود آمده و یک قرآن بیش نبوده است! و من به غیر از گرد آوردن مردم بر یک قرآن و برحذر داشتن آنان از تفرقه و پراکندگی، کار دیگری را انجام نداده‌ام، و در این کارم از ابوبکر که قرآن را جمع‌آوی نمود تبعیت کرده‌ام!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آیا این چنین 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اصحاب رسول خدا و مردم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خداوند را شاهد می‌گیریم که این چنین 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4-</w:t>
      </w:r>
      <w:r w:rsidRPr="00C13E51">
        <w:rPr>
          <w:rFonts w:cs="B Lotus"/>
          <w:sz w:val="28"/>
          <w:szCs w:val="28"/>
          <w:rtl/>
        </w:rPr>
        <w:t xml:space="preserve"> </w:t>
      </w:r>
      <w:r w:rsidRPr="00C13E51">
        <w:rPr>
          <w:rFonts w:ascii="Tahoma" w:hAnsi="Tahoma" w:cs="B Lotus"/>
          <w:sz w:val="28"/>
          <w:szCs w:val="28"/>
          <w:rtl/>
          <w:lang w:bidi="fa-IR"/>
        </w:rPr>
        <w:t>آنان</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یند:</w:t>
      </w:r>
      <w:r w:rsidR="00C13E51">
        <w:rPr>
          <w:rFonts w:ascii="Tahoma" w:hAnsi="Tahoma" w:cs="B Lotus"/>
          <w:sz w:val="28"/>
          <w:szCs w:val="28"/>
          <w:rtl/>
          <w:lang w:bidi="fa-IR"/>
        </w:rPr>
        <w:t xml:space="preserve"> </w:t>
      </w:r>
      <w:r w:rsidRPr="00C13E51">
        <w:rPr>
          <w:rFonts w:ascii="Tahoma" w:hAnsi="Tahoma" w:cs="B Lotus"/>
          <w:sz w:val="28"/>
          <w:szCs w:val="28"/>
          <w:rtl/>
          <w:lang w:bidi="fa-IR"/>
        </w:rPr>
        <w:t>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حکم‌بن ابی العاص را به شهر طائف تبعید کرد، اما تو او را به مدینه بازگردانیدی!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لازم به یادآوری است که حکم بن ابی‌العاص اهل مکه است نه مدینه و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او را از مکه به طائف تبعید فرمود و پس از آنکه از او راضی شد، به شهر مکه بازش گردانید در واقع این رسول خدا بود که او را از تبعیدگاه بازگردانید!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ای اصحاب رسول خدا و ای مردم! آیا این چنین نبوده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همه اصحاب و مردم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خدا را شاهد می‌گیریم که همین گونه 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5-</w:t>
      </w:r>
      <w:r w:rsidR="00C13E51">
        <w:rPr>
          <w:rFonts w:cs="B Lotus"/>
          <w:sz w:val="28"/>
          <w:szCs w:val="28"/>
          <w:rtl/>
        </w:rPr>
        <w:t xml:space="preserve"> </w:t>
      </w:r>
      <w:r w:rsidRPr="00C13E51">
        <w:rPr>
          <w:rFonts w:ascii="Tahoma" w:hAnsi="Tahoma" w:cs="B Lotus"/>
          <w:sz w:val="28"/>
          <w:szCs w:val="28"/>
          <w:rtl/>
          <w:lang w:bidi="fa-IR"/>
        </w:rPr>
        <w:t>اینان از من به خاطر دادن مسئولیت به افراد کم سن و سال و سپردن مسئولیت استانداری به جوانان انتقاد</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من به غیر افراد فاضل و شایسته و مورد اعتماد کس دیگری را به عنوان والی و کارگزار خود برنگزیده‌ام، آنان همه در کار خود دارای تجربه و پختگی هستند! اگر باور ندارید در موردشان تحقیق 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آنهایی که قبل از من بوده‌اند جوانتر و کم سن و سال‌تر از کسانی را که من به کار گمارده‌ام، به کارها و مسئولیت‌های مهم مأموریت داده بودند، به عنوان مثال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اسامه‌بن زید را </w:t>
      </w:r>
      <w:r w:rsidRPr="00C13E51">
        <w:rPr>
          <w:rFonts w:ascii="Tahoma" w:hAnsi="Tahoma" w:cs="Tahoma"/>
          <w:sz w:val="28"/>
          <w:szCs w:val="28"/>
          <w:rtl/>
          <w:lang w:bidi="fa-IR"/>
        </w:rPr>
        <w:t>–</w:t>
      </w:r>
      <w:r w:rsidRPr="00C13E51">
        <w:rPr>
          <w:rFonts w:ascii="Tahoma" w:hAnsi="Tahoma" w:cs="B Lotus"/>
          <w:sz w:val="28"/>
          <w:szCs w:val="28"/>
          <w:rtl/>
          <w:lang w:bidi="fa-IR"/>
        </w:rPr>
        <w:t xml:space="preserve"> که از بسیاری از کارگزاران جوان من جوان‌تر بوده فرماندة سپاه اسلام گردانید، و عده‌ای تندتر از آنچه را که امروزه به من</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 xml:space="preserve">یند، آن روز به رسول خدا گفتند!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ای اصحاب رسول خدا و ای مردم آیا این چنین نبوده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اصحاب و مردم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آری صحیح است! ظاهراً این عده بدون دلیل و بدون توضیح از دیگران عیب و ایراد می‌گیرند!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6-</w:t>
      </w:r>
      <w:r w:rsidRPr="00C13E51">
        <w:rPr>
          <w:rFonts w:cs="B Lotus"/>
          <w:sz w:val="28"/>
          <w:szCs w:val="28"/>
          <w:rtl/>
        </w:rPr>
        <w:t xml:space="preserve"> </w:t>
      </w:r>
      <w:r w:rsidRPr="00C13E51">
        <w:rPr>
          <w:rFonts w:ascii="Tahoma" w:hAnsi="Tahoma" w:cs="B Lotus"/>
          <w:sz w:val="28"/>
          <w:szCs w:val="28"/>
          <w:rtl/>
          <w:lang w:bidi="fa-IR"/>
        </w:rPr>
        <w:t xml:space="preserve">این عده در مورد بخششهایی که از غنایم به عبدالله بن ابی‌سرح داده‌ام، بر من خرده می‌گیرند!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من خمسِ خمس آن را که یکصد هزار درهم بوده، به عنوان پاداش جهاد و تلاش برای فتح آفریقا به او داده‌ام!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به او گفته بودم:</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اگر خداوند تو را به فتح آفریقا توفیق دهد، خمسِ خمس غنیمت آنجا را به تو می‌دهم!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قبل از من ابوبکر و عمر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نیز این چنین کرده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با این وصف سربازان به من گفتنند: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ما راضی نیستیم خمسِ خمس غنایم را به او بدهی! </w:t>
      </w:r>
      <w:r w:rsidRPr="00C13E51">
        <w:rPr>
          <w:rFonts w:ascii="Tahoma" w:hAnsi="Tahoma" w:cs="Tahoma"/>
          <w:sz w:val="28"/>
          <w:szCs w:val="28"/>
          <w:rtl/>
          <w:lang w:bidi="fa-IR"/>
        </w:rPr>
        <w:t>–</w:t>
      </w:r>
      <w:r w:rsidRPr="00C13E51">
        <w:rPr>
          <w:rFonts w:ascii="Tahoma" w:hAnsi="Tahoma" w:cs="B Lotus"/>
          <w:sz w:val="28"/>
          <w:szCs w:val="28"/>
          <w:rtl/>
          <w:lang w:bidi="fa-IR"/>
        </w:rPr>
        <w:t xml:space="preserve"> در عین اینکه حق این اعتراض و مخالفت را نداشتند </w:t>
      </w:r>
      <w:r w:rsidRPr="00C13E51">
        <w:rPr>
          <w:rFonts w:ascii="Tahoma" w:hAnsi="Tahoma" w:cs="Tahoma"/>
          <w:sz w:val="28"/>
          <w:szCs w:val="28"/>
          <w:rtl/>
          <w:lang w:bidi="fa-IR"/>
        </w:rPr>
        <w:t>–</w:t>
      </w:r>
      <w:r w:rsidRPr="00C13E51">
        <w:rPr>
          <w:rFonts w:ascii="Tahoma" w:hAnsi="Tahoma" w:cs="B Lotus"/>
          <w:sz w:val="28"/>
          <w:szCs w:val="28"/>
          <w:rtl/>
          <w:lang w:bidi="fa-IR"/>
        </w:rPr>
        <w:t xml:space="preserve"> من آن مقداری را که به عبدالله بن سعد داده بودم از او پس گرفتم و در میان سربازان تقسیم نمودم! بدین صورت عملاً به عبدالله بن سعد چیزی از آن غنایم داده نشد!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ای اصحاب رسول خدا و ای مردم! آیا این چنین نبوده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همه یکصدا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آری خداوند را شاهد می‌گیریم که این چنین 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7-</w:t>
      </w:r>
      <w:r w:rsidRPr="00C13E51">
        <w:rPr>
          <w:rFonts w:cs="B Lotus"/>
          <w:sz w:val="28"/>
          <w:szCs w:val="28"/>
          <w:rtl/>
        </w:rPr>
        <w:t xml:space="preserve"> </w:t>
      </w:r>
      <w:r w:rsidRPr="00C13E51">
        <w:rPr>
          <w:rFonts w:ascii="Tahoma" w:hAnsi="Tahoma" w:cs="B Lotus"/>
          <w:sz w:val="28"/>
          <w:szCs w:val="28"/>
          <w:rtl/>
          <w:lang w:bidi="fa-IR"/>
        </w:rPr>
        <w:t xml:space="preserve">همچنین این عده در مورد عشق و علاقه‌ام به خویشاوندانم و عطایایی که به آنان می‌دهم از من انتقاد می‌نمایند!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این مورد لازم است توضیح دهم که:</w:t>
      </w:r>
      <w:r w:rsidR="00C13E51">
        <w:rPr>
          <w:rFonts w:ascii="Tahoma" w:hAnsi="Tahoma" w:cs="B Lotus"/>
          <w:sz w:val="28"/>
          <w:szCs w:val="28"/>
          <w:rtl/>
          <w:lang w:bidi="fa-IR"/>
        </w:rPr>
        <w:t xml:space="preserve"> </w:t>
      </w:r>
      <w:r w:rsidRPr="00C13E51">
        <w:rPr>
          <w:rFonts w:ascii="Tahoma" w:hAnsi="Tahoma" w:cs="B Lotus"/>
          <w:sz w:val="28"/>
          <w:szCs w:val="28"/>
          <w:rtl/>
          <w:lang w:bidi="fa-IR"/>
        </w:rPr>
        <w:t>عشق و علاقه‌ام به خانواده و خویشاوندانم هیچگاه مرا بر آن نداشته که به دیگران ستم کنم و به خاطر آنان حق مردم را پایمال نمایم، بلکه همیشه حق دیگران را از آنان گرفته و در برابر مسئولیت‌هایشان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بازخواست نموده و همچون دیگر مردم حقوق آنان را نیز مراعات ‌کرده‌ام!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اگر چیزی را به آنان بخشیده‌ام از اموال شخصی خودم بوده و به هیچوجه از بیت‌المال مسلمانان چیزی را به آنان نداده‌ام</w:t>
      </w:r>
      <w:r w:rsidR="00C52066">
        <w:rPr>
          <w:rFonts w:ascii="Tahoma" w:hAnsi="Tahoma" w:cs="B Lotus" w:hint="cs"/>
          <w:sz w:val="28"/>
          <w:szCs w:val="28"/>
          <w:rtl/>
          <w:lang w:bidi="fa-IR"/>
        </w:rPr>
        <w:t>،</w:t>
      </w:r>
      <w:r w:rsidRPr="00C13E51">
        <w:rPr>
          <w:rFonts w:ascii="Tahoma" w:hAnsi="Tahoma" w:cs="B Lotus"/>
          <w:sz w:val="28"/>
          <w:szCs w:val="28"/>
          <w:rtl/>
          <w:lang w:bidi="fa-IR"/>
        </w:rPr>
        <w:t xml:space="preserve"> زیرا من استفاده از اموال عمومی مسلمانان را نه برای خود و نه برای هیچکس دیگر روا نمی‌شمارم!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در زمان حیات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و ابوبکر و عمر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از ثروت و دارایی خود بخشش‌های بزرگی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م و بسیار دستم باز بود و در انجام احسان و نیکی کوتاهی نمی‌کردم! اما اکنون که به سالهای پایانی عمرم نزدیک شده‌ام، اگر بیشتر به وضع خانواده و خویشاوندانم برسم و از اموال و دارایی‌ام که در نهایت به ایشان داده</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د، بذل و بخشش نمایم! چرا حق‌ناپذیران اینگونه داوری</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سوگند به خداوند از هیچ شهر و دیاری مسلمان‌نشین ثروت و زکاتی را گرد نیاورده‌ام مگر آنکه برای خود آنان خرج و هزینه کرده‌ایم و به غیر از خمس غنایم چیزی را به مدینه نفرستاده‌اند! و خود مسلمانان و اصحاب کار تقسیم خمس غنایم را در میان آنهایی که استحقاقش را داشته‌اند، بر عهده گرفته‌اند!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سوگند به خداوند من یک فلس و بیشتر از آن را از غنایم برای خود و خویشاوندانم برنداشته‌ام و به غیر از اموال و دارایی‌ خودم چیزی را از جایی دیگر نگرفته‌ام و به جز از اموال شخصی چیزی را به خویشاوندانم نداده‌ام!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8-</w:t>
      </w:r>
      <w:r w:rsidRPr="00C13E51">
        <w:rPr>
          <w:rFonts w:cs="B Lotus"/>
          <w:sz w:val="28"/>
          <w:szCs w:val="28"/>
          <w:rtl/>
        </w:rPr>
        <w:t xml:space="preserve"> </w:t>
      </w:r>
      <w:r w:rsidRPr="00C13E51">
        <w:rPr>
          <w:rFonts w:ascii="Tahoma" w:hAnsi="Tahoma" w:cs="B Lotus"/>
          <w:sz w:val="28"/>
          <w:szCs w:val="28"/>
          <w:rtl/>
          <w:lang w:bidi="fa-IR"/>
        </w:rPr>
        <w:t>این عده از من انتقاد</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xml:space="preserve"> که زمین‌های فتح شده را در میان اشخاص معینی تقسیم کرده‌ام!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لازم به یادآوری است که مهاجرین و انصار و دیگر مجاهدین در فتح آن زمین‌ها مشارکت داشته‌اند! زمانی که آن زمین‌ها را در میان فاتحین تقسیم نمودم، تعدادی از آنان در آن مناطق باقی ماندند و مستقر شدند و عده‌ای دیگر هم به مدینه و دیگر مناطق بازگشتند، و آن زمین‌ها همچنان ملک آنان بود و عده‌ای از</w:t>
      </w:r>
      <w:r w:rsidR="004B4C2A">
        <w:rPr>
          <w:rFonts w:ascii="Tahoma" w:hAnsi="Tahoma" w:cs="B Lotus"/>
          <w:sz w:val="28"/>
          <w:szCs w:val="28"/>
          <w:rtl/>
          <w:lang w:bidi="fa-IR"/>
        </w:rPr>
        <w:t xml:space="preserve"> آن‌ها،</w:t>
      </w:r>
      <w:r w:rsidRPr="00C13E51">
        <w:rPr>
          <w:rFonts w:ascii="Tahoma" w:hAnsi="Tahoma" w:cs="B Lotus"/>
          <w:sz w:val="28"/>
          <w:szCs w:val="28"/>
          <w:rtl/>
          <w:lang w:bidi="fa-IR"/>
        </w:rPr>
        <w:t xml:space="preserve"> آن زمین‌ها را به دیگران فروختند و خود از وجه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استفاده نمودند!!</w:t>
      </w:r>
    </w:p>
    <w:p w:rsidR="00E92A57" w:rsidRPr="00C13E51" w:rsidRDefault="00E92A57" w:rsidP="00C75D04">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بدین صورت 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به مهمترین ایرادها و انتقادهای افراد باند سبأیه </w:t>
      </w:r>
      <w:r w:rsidRPr="00C13E51">
        <w:rPr>
          <w:rFonts w:ascii="Tahoma" w:hAnsi="Tahoma" w:cs="Tahoma"/>
          <w:sz w:val="28"/>
          <w:szCs w:val="28"/>
          <w:rtl/>
          <w:lang w:bidi="fa-IR"/>
        </w:rPr>
        <w:t>–</w:t>
      </w:r>
      <w:r w:rsidRPr="00C13E51">
        <w:rPr>
          <w:rFonts w:ascii="Tahoma" w:hAnsi="Tahoma" w:cs="B Lotus"/>
          <w:sz w:val="28"/>
          <w:szCs w:val="28"/>
          <w:rtl/>
          <w:lang w:bidi="fa-IR"/>
        </w:rPr>
        <w:t xml:space="preserve"> که علیه او شایع کرده بودند، پاسخ داد و حقیقت مطلب را برای همه روشن نمود»</w:t>
      </w:r>
      <w:r w:rsidR="00C75D04" w:rsidRPr="00C75D04">
        <w:rPr>
          <w:rFonts w:ascii="Tahoma" w:hAnsi="Tahoma" w:cs="B Lotus" w:hint="cs"/>
          <w:sz w:val="28"/>
          <w:szCs w:val="28"/>
          <w:vertAlign w:val="superscript"/>
          <w:rtl/>
          <w:lang w:bidi="fa-IR"/>
        </w:rPr>
        <w:t>(</w:t>
      </w:r>
      <w:r w:rsidR="00C75D04" w:rsidRPr="00C75D04">
        <w:rPr>
          <w:rStyle w:val="FootnoteReference"/>
          <w:rFonts w:ascii="Tahoma" w:hAnsi="Tahoma" w:cs="B Lotus"/>
          <w:sz w:val="28"/>
          <w:szCs w:val="28"/>
          <w:rtl/>
          <w:lang w:bidi="fa-IR"/>
        </w:rPr>
        <w:footnoteReference w:id="29"/>
      </w:r>
      <w:r w:rsidR="00C75D04" w:rsidRPr="00C75D04">
        <w:rPr>
          <w:rFonts w:ascii="Tahoma" w:hAnsi="Tahoma" w:cs="B Lotus" w:hint="cs"/>
          <w:sz w:val="28"/>
          <w:szCs w:val="28"/>
          <w:vertAlign w:val="superscript"/>
          <w:rtl/>
          <w:lang w:bidi="fa-IR"/>
        </w:rPr>
        <w:t>)</w:t>
      </w:r>
      <w:r w:rsidR="00C75D04">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سرکردگان باند عبدالله بن سبا که در کنار منبر نشسته بودند همچون دیگر اصحاب و مردم صالح و متدین، به سخنان او توجه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همة مسلمانان تحت تأثیر توضیحات و بیانات حضرت عثمان قرار گرفتند و تمامی توضیحات او را تصدیق کردند و بر میزان محبتشان</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براو افزوده 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سرکردگان سازمان سبأیه و پرچمداران فتنه و آشوب تحت تأثیر سخنان او قرار نگرفتند و کوتاه نیامدند، زیرا در پی کشف حق و حقیقت نبودند و در جهت خیر و مصلحت مردم گام برنمی‌داشتند، بلکه هدف اصلی آنان ایجاد آشوب و بلوا و توطئه‌‌چینی علیه اسلام و مسلمانان بود و بس!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تعدادی از اصحاب و عده‌ای دیگر از مسلمانان به حضرت عثمان پیشنهاد کردند که به خاطر دروغگویی و فریبکاری و کینه‌توزی و توطئه‌گری، آن عده از سران سبأیه را به قتل برساند! و اسلام و مسلمانان را از شر آنان در امان قرار دهد! تا مناطق و ممالک مختلف اسلامی سر و سامان بیابند و در واقع آتش فتنه و آشوبی که آنان و پیروانشان بر پا کرده بودند خاموش شود!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حضرت عثمان بر باور دیگری بود و تحلیل دیگری از موضوع داشت، او مجازات ننمودن و رها کردن آنان را ترجیح می‌داد، تا به این وسیله وقوع فتنه را هر چه بیشتر به تأخیر بیندازد.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علیه آنانی که با مقاصد شوم و توطئه‌گرانه از مصر و کوفه به بصره به مدینه آمده بودند، علیرغم آگاهی از طرح و توطئه و مقاصد</w:t>
      </w:r>
      <w:r w:rsidR="004B4C2A">
        <w:rPr>
          <w:rFonts w:ascii="Tahoma" w:hAnsi="Tahoma" w:cs="B Lotus"/>
          <w:sz w:val="28"/>
          <w:szCs w:val="28"/>
          <w:rtl/>
          <w:lang w:bidi="fa-IR"/>
        </w:rPr>
        <w:t xml:space="preserve"> آن‌ها،</w:t>
      </w:r>
      <w:r w:rsidRPr="00C13E51">
        <w:rPr>
          <w:rFonts w:ascii="Tahoma" w:hAnsi="Tahoma" w:cs="B Lotus"/>
          <w:sz w:val="28"/>
          <w:szCs w:val="28"/>
          <w:rtl/>
          <w:lang w:bidi="fa-IR"/>
        </w:rPr>
        <w:t xml:space="preserve"> اقدامی را انجام نداد، و آنان را برای ترک مدینه و بازگشت به محل سکونت خود آزاد گذاشت!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باند سبأیه در مورد وارد شدن به اقدام عملی نهایی با هم اتفاق نظر پیدا کردند و تصمیم گرفتند حضرت عثمان را مورد تهاجم قرار داده و او را بر سر دو راهی استعفا و یا کشته شدن قرار دهند! </w:t>
      </w:r>
    </w:p>
    <w:p w:rsidR="00E92A57" w:rsidRPr="00C13E51" w:rsidRDefault="00E92A57" w:rsidP="009F4BB3">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طرح آنان این بود که در ایام حج از مناطق سه‌‌گانه مصر و کوفه و بصره به همراه دیگر حجاج و در لباس حاجی به مدینه بیایند. و بالاتفاق بگویند که قصد حج و زیارت دارند. و هنگامی که مردم شهر مدینه به قصد ادای مراسم حج در مکه حرکت کردند و شهر نسبتاً خلوت شد و مردم سرگرم ادای مناسک حج در مکه شدند از این فضای خالی مناسب به وجود آمده استفاده کرده و برای تحت فشار قرار دادن عثمان به استعفا یا کشتن، خانة او را محاصره نمایند»</w:t>
      </w:r>
      <w:r w:rsidR="009F4BB3" w:rsidRPr="009F4BB3">
        <w:rPr>
          <w:rFonts w:ascii="Tahoma" w:hAnsi="Tahoma" w:cs="B Lotus" w:hint="cs"/>
          <w:sz w:val="28"/>
          <w:szCs w:val="28"/>
          <w:vertAlign w:val="superscript"/>
          <w:rtl/>
          <w:lang w:bidi="fa-IR"/>
        </w:rPr>
        <w:t>(</w:t>
      </w:r>
      <w:r w:rsidR="009F4BB3" w:rsidRPr="009F4BB3">
        <w:rPr>
          <w:rStyle w:val="FootnoteReference"/>
          <w:rFonts w:ascii="Tahoma" w:hAnsi="Tahoma" w:cs="B Lotus"/>
          <w:sz w:val="28"/>
          <w:szCs w:val="28"/>
          <w:rtl/>
          <w:lang w:bidi="fa-IR"/>
        </w:rPr>
        <w:footnoteReference w:id="30"/>
      </w:r>
      <w:r w:rsidR="009F4BB3" w:rsidRPr="009F4BB3">
        <w:rPr>
          <w:rFonts w:ascii="Tahoma" w:hAnsi="Tahoma" w:cs="B Lotus" w:hint="cs"/>
          <w:sz w:val="28"/>
          <w:szCs w:val="28"/>
          <w:vertAlign w:val="superscript"/>
          <w:rtl/>
          <w:lang w:bidi="fa-IR"/>
        </w:rPr>
        <w:t>)</w:t>
      </w:r>
      <w:r w:rsidR="009F4BB3">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باند برانداز عبدالله بن سبأ در پنهانی این نقشة شیطانی خود را کشیدند اما با کمال تأسف مسلمانان از این توطئه شوم آنان بی‌خبر بودند! </w:t>
      </w:r>
    </w:p>
    <w:p w:rsidR="00E92A57" w:rsidRPr="00C13E51" w:rsidRDefault="00E92A57" w:rsidP="00536625">
      <w:pPr>
        <w:pStyle w:val="a0"/>
        <w:rPr>
          <w:rtl/>
        </w:rPr>
      </w:pPr>
      <w:r w:rsidRPr="00C13E51">
        <w:rPr>
          <w:rFonts w:cs="Tahoma"/>
          <w:rtl/>
        </w:rPr>
        <w:t> </w:t>
      </w:r>
      <w:bookmarkStart w:id="33" w:name="_Toc148300050"/>
      <w:bookmarkStart w:id="34" w:name="_Toc301800956"/>
      <w:r w:rsidRPr="00C13E51">
        <w:rPr>
          <w:rtl/>
        </w:rPr>
        <w:t>آغاز عملیات اجرای توطئه</w:t>
      </w:r>
      <w:bookmarkEnd w:id="33"/>
      <w:bookmarkEnd w:id="34"/>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ماه شوال سال سی و پنج هجری پیروان و هواداران این گروه همراه با حجاج و در لباس حاجیان از مملکت مصر حرکت کرده و به نزدیکی مدینه رسیده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آنها به چهار گروه تقسیم شده و برای هر گروه امیر و رئیسی را تعیین نموده بودند و آن چهار امیر نیز دارای امیر بودند، و عبدالله بن سبأ شیطان بزرگشان نیز آنان را همراهی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چهار رئیس آنان عبارت بودند از عبدالرحمن بن عدیس البلوی، و کنانه‌بن بشر تجیبی، سودان بن حمران سکونی و قتیره بن فلان‌سکونی!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امیر همة آنان نیز غافقی بن حرب‌العکّی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 افراد هر چهار گروه آنان یک هزار نفر بود!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باند عبدالله بن سبأ در کوفه نیز در چهار گروه و در مجموع در تعداد یک هزار نفر به طرف مدینه حرکت کردند و رؤسای گروه‌ها عبارت بودند از:</w:t>
      </w:r>
      <w:r w:rsidR="00C13E51">
        <w:rPr>
          <w:rFonts w:ascii="Tahoma" w:hAnsi="Tahoma" w:cs="B Lotus"/>
          <w:sz w:val="28"/>
          <w:szCs w:val="28"/>
          <w:rtl/>
          <w:lang w:bidi="fa-IR"/>
        </w:rPr>
        <w:t xml:space="preserve"> </w:t>
      </w:r>
      <w:r w:rsidRPr="00C13E51">
        <w:rPr>
          <w:rFonts w:ascii="Tahoma" w:hAnsi="Tahoma" w:cs="B Lotus"/>
          <w:sz w:val="28"/>
          <w:szCs w:val="28"/>
          <w:rtl/>
          <w:lang w:bidi="fa-IR"/>
        </w:rPr>
        <w:t>زیدبن صوحان عبدی، اشتر نخعی، زیادبن نضرحادثی و عبدالله بن اصم. و امیر همة</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عمربن اصم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سبأیان بصره نیز به چهار گروه تقسیم شده و آنان نیز یک هزار نفر بودند و رؤسای گروه‌ها عبارت بودند از حکیم‌بن جبله عبدی، دریح بن عباد عبدی، بشر بن شریح قیسی و ابن المخرّش ابن عبدحنفی.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ریاست همة</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بر عهدة حرقوص بن زهیر سعدی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بدین ترتیب توطئه‌ برزگی توسط سبأیان تدارک دیده شده بود، اما مسلمانان از حقیقت هدف آنان بی‌خبر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بیش از سه هزار نفر از اتباع و هواداران این گروه برانداز در ظاهر برای ادای مناسک حج، اما در واقع با هدف برکناری ویا کشتن خلیفه روانة مدینه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سبأ برای نظارت بر اجرای طرح‌های خود و نزدیکی اجرای توطئه‌ یهودی و ابلیسی‌اش</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همراهی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و از شادمانی در پوست نمی‌گنجید! </w:t>
      </w:r>
    </w:p>
    <w:p w:rsidR="00E92A57" w:rsidRPr="00C13E51" w:rsidRDefault="00E92A57" w:rsidP="00BD1B2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سبأیان مصر (در ظاهر) طرفدار خلافت حضرت علی، کوفیان</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استند زبیربن عوام و سبأیان بصره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استند طلحه بن عبیدالله را در مقام خلافت ببینند»</w:t>
      </w:r>
      <w:r w:rsidR="00BD1B25" w:rsidRPr="00BD1B25">
        <w:rPr>
          <w:rFonts w:ascii="Tahoma" w:hAnsi="Tahoma" w:cs="B Lotus" w:hint="cs"/>
          <w:sz w:val="28"/>
          <w:szCs w:val="28"/>
          <w:vertAlign w:val="superscript"/>
          <w:rtl/>
          <w:lang w:bidi="fa-IR"/>
        </w:rPr>
        <w:t>(</w:t>
      </w:r>
      <w:r w:rsidR="00BD1B25" w:rsidRPr="00BD1B25">
        <w:rPr>
          <w:rStyle w:val="FootnoteReference"/>
          <w:rFonts w:ascii="Tahoma" w:hAnsi="Tahoma" w:cs="B Lotus"/>
          <w:sz w:val="28"/>
          <w:szCs w:val="28"/>
          <w:rtl/>
          <w:lang w:bidi="fa-IR"/>
        </w:rPr>
        <w:footnoteReference w:id="31"/>
      </w:r>
      <w:r w:rsidR="00BD1B25" w:rsidRPr="00BD1B25">
        <w:rPr>
          <w:rFonts w:ascii="Tahoma" w:hAnsi="Tahoma" w:cs="B Lotus" w:hint="cs"/>
          <w:sz w:val="28"/>
          <w:szCs w:val="28"/>
          <w:vertAlign w:val="superscript"/>
          <w:rtl/>
          <w:lang w:bidi="fa-IR"/>
        </w:rPr>
        <w:t>)</w:t>
      </w:r>
      <w:r w:rsidR="00BD1B2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حالی که آن سه صحابی بزرگوار </w:t>
      </w:r>
      <w:r w:rsidRPr="00C13E51">
        <w:rPr>
          <w:rFonts w:ascii="Tahoma" w:hAnsi="Tahoma" w:cs="Tahoma"/>
          <w:sz w:val="28"/>
          <w:szCs w:val="28"/>
          <w:rtl/>
          <w:lang w:bidi="fa-IR"/>
        </w:rPr>
        <w:t>–</w:t>
      </w:r>
      <w:r w:rsidRPr="00C13E51">
        <w:rPr>
          <w:rFonts w:ascii="Tahoma" w:hAnsi="Tahoma" w:cs="B Lotus"/>
          <w:sz w:val="28"/>
          <w:szCs w:val="28"/>
          <w:rtl/>
          <w:lang w:bidi="fa-IR"/>
        </w:rPr>
        <w:t xml:space="preserve"> علی و طلحه و زبیر </w:t>
      </w:r>
      <w:r w:rsidRPr="00C13E51">
        <w:rPr>
          <w:rFonts w:ascii="Tahoma" w:hAnsi="Tahoma" w:cs="Tahoma"/>
          <w:sz w:val="28"/>
          <w:szCs w:val="28"/>
          <w:rtl/>
          <w:lang w:bidi="fa-IR"/>
        </w:rPr>
        <w:t>–</w:t>
      </w:r>
      <w:r w:rsidRPr="00C13E51">
        <w:rPr>
          <w:rFonts w:ascii="Tahoma" w:hAnsi="Tahoma" w:cs="B Lotus"/>
          <w:sz w:val="28"/>
          <w:szCs w:val="28"/>
          <w:rtl/>
          <w:lang w:bidi="fa-IR"/>
        </w:rPr>
        <w:t xml:space="preserve"> با آنان هیچ ارتباطی نداشتند و در مورد توطئة</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علیه حضرت عثمان و حقیقت اهداف آنان کاملاً بی‌اطلاع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سران باند فریبکار سبأیه به آن بزرگواران دروغ بسته بودند و هواداران ساده دل و بی‌خبر و آشوب طلب خود را فریب داده و گفته بودند که ما با آنان در ارتباط قرار داریم و مکاتبه نموده و به دستور آنان به این حرکت دست زده‌ایم!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سبأیی‌های مصر به دروغ به پیروان خود می‌گفتند: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ما به دستور علی این تلاش‌ها و تحرکات را انجام می‌دهیم!؟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سبأیی‌های کوفه نیز به پیروان خود می‌گفتند: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ما با هماهنگی و اطلاح زبیربن عوام به این اقدامات دست زده‌ایم!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همچنین سبأی‌های بصره به پیروان ساده دل خود گفته بودند: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ما این اقدام را به علم و اطلاح طلحه بن عبیدالله انجام می‌دهیم!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همچنان که گفته شد:</w:t>
      </w:r>
      <w:r w:rsidR="00C13E51">
        <w:rPr>
          <w:rFonts w:ascii="Tahoma" w:hAnsi="Tahoma" w:cs="B Lotus"/>
          <w:sz w:val="28"/>
          <w:szCs w:val="28"/>
          <w:rtl/>
          <w:lang w:bidi="fa-IR"/>
        </w:rPr>
        <w:t xml:space="preserve"> </w:t>
      </w:r>
      <w:r w:rsidRPr="00C13E51">
        <w:rPr>
          <w:rFonts w:ascii="Tahoma" w:hAnsi="Tahoma" w:cs="B Lotus"/>
          <w:sz w:val="28"/>
          <w:szCs w:val="28"/>
          <w:rtl/>
          <w:lang w:bidi="fa-IR"/>
        </w:rPr>
        <w:t>دامن اصحاب بزرگوار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از این اتهامات پاک بوده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اتباع و هواداران گروه سبأیه در محلی به نام «ذالخشب»، سبأیان کوفه در «الأعوص» و سبأیان مصر در «ذالمروه» اردو زدند!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رهبران و امرای آنان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خواستند که همة احتیاط‌های لازم را رعایت کنند و برای ورود به مدینه از خود شتاب به خرج ندهند! تا مردم مدینه متوجه هدف</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نشوند و دستشان رو نشود!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رؤسا و امرای باند سبأیه دو نفر از رهبران شاخه کوفه را به نام‌های زیادبن نضر و عبدالله بن اصم را مخفیانه به داخل مدینه فرستادند، تا از اوضاع و احوال داخل شهر اطلاعات لازم را کسب کنند، و از آنچه که مردم مدینه در اختیار دارند، مطلع شوند!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وارد مدینه شدند و با برخی از مردم در لباس حجاج تماس گرفتند و با حضرت علی و طلحه و زبیر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و تعدادی از همسران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ملاقات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در ملاقات‌های خود می‌گفتند: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ما به قصد حج بیت‌الله الحرام از کوفه و مصر و بصره آمده‌ایم و در فاصله سه شبانه روزی مدینه مستقر شده‌ایم، هدف ما از آمدن به مدینه چیزی به غیر از ملاقات با عثمان و اظهار شکایت از تعدادی از والیان و کارگزاران و تقاضای عزل</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از کسانی که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ملاقات کرده بودند، برای ورود دسته‌جمعی به مدینه اجازه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استند!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هیچیک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به خاطر آنکه سرکردگان فتنه و آشوبشان می‌دانستند، با ورود آنان به مدینه موافقت نکردند! که برای چیدن ثمر فتنه‌ای که بر زمین پاشیده بودند، آمده باشند! زیرا اگر آنان قصد حج بیت‌الله الحرام دارند چرا به طرف مکه حرکت</w:t>
      </w:r>
      <w:r w:rsidR="00312EE8">
        <w:rPr>
          <w:rFonts w:ascii="Tahoma" w:hAnsi="Tahoma" w:cs="B Lotus"/>
          <w:sz w:val="28"/>
          <w:szCs w:val="28"/>
          <w:rtl/>
          <w:lang w:bidi="fa-IR"/>
        </w:rPr>
        <w:t xml:space="preserve"> نمی‌کنند</w:t>
      </w:r>
      <w:r w:rsidRPr="00C13E51">
        <w:rPr>
          <w:rFonts w:ascii="Tahoma" w:hAnsi="Tahoma" w:cs="B Lotus"/>
          <w:sz w:val="28"/>
          <w:szCs w:val="28"/>
          <w:rtl/>
          <w:lang w:bidi="fa-IR"/>
        </w:rPr>
        <w:t>! و در حالی که در ماه شوال قرار دارند، چرا</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اهند وارد شهر مدینه شوند!؟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عین حال مردم مدینه از حقیقت اهداف آنان در بی‌‌اطلاعی به سرمی‌بردند!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دو نفر به میان جمع اتباع سبأیه در اطراف مدینه بازگشتند و آنان را در جریان اقدامات خود قرار دادند و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که اهل مدینه از حقیقت قصد و هدف</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اطلاعی ندارند، اما در مورد آنان دچار شک و تردید شده و مراقبشان هستند!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رهبران گروه عبدالله بن سبای یهودی، اوضاع و احوال جدید را در نشستی مورد برسی قرار دادند و در نهایت تصمیم‌گرفتند، از هر یک از شهرهای کوفه، بصره و مملکت مصر چند نفر را برای تماس و هماهنگی با اصحابی که گمان</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ممکن است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همکاری کنند، تماس بگیرند!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 چند نفری که اهل مصر بودند به ملاقات حضرت علی و کوفیان به ملاقات زبیر و بصریان به ملاقات طلحه رفتند!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هر یک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با خود می‌گفتند اگر اهل مدینه با فرد مورد نظر ما بیعت کنند، ما به هدف خود رسیده و کاری به کار آنان نخواهیم داشت و در صورتی که از بیعت با او سرباز زدند، طرح و توطئه‌های خود را عملی می‌نماییم و در میان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تفرقه و چنددستگی به وجود می‌آوریم وبه دنبال آن در فرصت مناسبی بر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یورش می‌بریم و با آنان وارد جنگ</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هیئت مصری در حالی نزد حضرت علی رفتند که او در «احجارالزیت» بود و عمامه‌ای قرمز بر سر نموده و ردایی یمنی پوشیده و شمشیرش را بر کمر بسته بود، از طرف دیگر فرزندش حسن را نزد حضرت عثمان فرستاده بود تا که او تنها نباشد!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هیئت سبأیان مصر با حضرت علی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گفتگو کردند و پیشنهاد خویش را با او در میان گذاشتند و از او خواستند که مقام خلافت را بپذیرد!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بر سرشان فریاد کشید و خطاب به آنان گفت:</w:t>
      </w:r>
      <w:r w:rsidR="008F0AC8">
        <w:rPr>
          <w:rFonts w:ascii="Tahoma" w:hAnsi="Tahoma" w:cs="B Lotus"/>
          <w:sz w:val="28"/>
          <w:szCs w:val="28"/>
          <w:rtl/>
          <w:lang w:bidi="fa-IR"/>
        </w:rPr>
        <w:t xml:space="preserve"> انسان‌ها</w:t>
      </w:r>
      <w:r w:rsidRPr="00C13E51">
        <w:rPr>
          <w:rFonts w:ascii="Tahoma" w:hAnsi="Tahoma" w:cs="B Lotus"/>
          <w:sz w:val="28"/>
          <w:szCs w:val="28"/>
          <w:rtl/>
          <w:lang w:bidi="fa-IR"/>
        </w:rPr>
        <w:t>ی پاک و پرهیزکار می‌دانند که لشکری را که در «ذی‌خشب» و «ذی‌المروه» و «اعوص» گرد آمده‌اند، از طرف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مورد لعن و نفرین قرار گرفته‌اند، برگردید که خداوند حافظتان نباشد و همراهیتان نکند!! او سپس آنان را از خود راند!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هیئت متشکل از تعدادی از اتباع عبدالله بن سبای یهودی به ملاقات طلحه رفتند، که او نیز پسرش محمد را برای محافظت از حضرت عثمان نزد او فرستاده بود، آنان با او نیز سخن گفتند و پیشنهادشان را مطرح نمودند! حضرت طلحه خطاب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همة پاکان و صالحان می‌دانند که سپاهی را که شما در «ذی‌خشب» و «ذی‌المروه» و «الأعوص» گرد آمده‌اید، از زبان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مورد لعن و نفرین قرار گرفته‌اند، و سپس او نیز آنان را از خود راند! </w:t>
      </w:r>
    </w:p>
    <w:p w:rsidR="00E92A57" w:rsidRPr="00C13E51" w:rsidRDefault="00E92A57" w:rsidP="008E725A">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هیئت سبأیان کوفی نیز پس از ملاقات با زبیر بن عوام پاسخی مشابه سخنان حضرت علی و طلحه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را شنیدند»</w:t>
      </w:r>
      <w:r w:rsidR="008E725A" w:rsidRPr="008E725A">
        <w:rPr>
          <w:rFonts w:ascii="Tahoma" w:hAnsi="Tahoma" w:cs="B Lotus" w:hint="cs"/>
          <w:sz w:val="28"/>
          <w:szCs w:val="28"/>
          <w:vertAlign w:val="superscript"/>
          <w:rtl/>
          <w:lang w:bidi="fa-IR"/>
        </w:rPr>
        <w:t>(</w:t>
      </w:r>
      <w:r w:rsidR="008E725A" w:rsidRPr="008E725A">
        <w:rPr>
          <w:rStyle w:val="FootnoteReference"/>
          <w:rFonts w:ascii="Tahoma" w:hAnsi="Tahoma" w:cs="B Lotus"/>
          <w:sz w:val="28"/>
          <w:szCs w:val="28"/>
          <w:rtl/>
          <w:lang w:bidi="fa-IR"/>
        </w:rPr>
        <w:footnoteReference w:id="32"/>
      </w:r>
      <w:r w:rsidR="008E725A" w:rsidRPr="008E725A">
        <w:rPr>
          <w:rFonts w:ascii="Tahoma" w:hAnsi="Tahoma" w:cs="B Lotus" w:hint="cs"/>
          <w:sz w:val="28"/>
          <w:szCs w:val="28"/>
          <w:vertAlign w:val="superscript"/>
          <w:rtl/>
          <w:lang w:bidi="fa-IR"/>
        </w:rPr>
        <w:t>)</w:t>
      </w:r>
      <w:r w:rsidR="008E725A">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والی مصر عبدالرحمن بن سعد بن ابی اسرح بود، سبأیانی که در مصر بودند، به رهبری محمدبن ابی حذیفه </w:t>
      </w:r>
      <w:r w:rsidRPr="00C13E51">
        <w:rPr>
          <w:rFonts w:ascii="Tahoma" w:hAnsi="Tahoma" w:cs="Tahoma"/>
          <w:sz w:val="28"/>
          <w:szCs w:val="28"/>
          <w:rtl/>
          <w:lang w:bidi="fa-IR"/>
        </w:rPr>
        <w:t>–</w:t>
      </w:r>
      <w:r w:rsidRPr="00C13E51">
        <w:rPr>
          <w:rFonts w:ascii="Tahoma" w:hAnsi="Tahoma" w:cs="B Lotus"/>
          <w:sz w:val="28"/>
          <w:szCs w:val="28"/>
          <w:rtl/>
          <w:lang w:bidi="fa-IR"/>
        </w:rPr>
        <w:t xml:space="preserve"> پسر همسر حضرت عثمان و کسی که در خانه او بزرگ شده بود </w:t>
      </w:r>
      <w:r w:rsidRPr="00C13E51">
        <w:rPr>
          <w:rFonts w:ascii="Tahoma" w:hAnsi="Tahoma" w:cs="Tahoma"/>
          <w:sz w:val="28"/>
          <w:szCs w:val="28"/>
          <w:rtl/>
          <w:lang w:bidi="fa-IR"/>
        </w:rPr>
        <w:t>–</w:t>
      </w:r>
      <w:r w:rsidRPr="00C13E51">
        <w:rPr>
          <w:rFonts w:ascii="Tahoma" w:hAnsi="Tahoma" w:cs="B Lotus"/>
          <w:sz w:val="28"/>
          <w:szCs w:val="28"/>
          <w:rtl/>
          <w:lang w:bidi="fa-IR"/>
        </w:rPr>
        <w:t xml:space="preserve"> علیه او شوریده و جار و جنجال راه انداخته که سرانجام والی مصر را از شهر بیرون نمودند و محمد بن ابی‌حذیفه زمام امور مصر را در دست گرفت و والی معزول راه مدینه را در پیش گرفت!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سرکردگان باند سبأیه در حضور تعدادی از 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با حضرت عایشه به مناقشه و منازعه پرداختند و او به همه تهمت‌ها و شبه‌افکنی‌های آنان پاسخ داد و بی‌پایگی همه اتهامات آنان را بر ملا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هیئت سبأیان مصری خواستار برکناری عبدالله بن سعدبن ابی‌سرح و تعیین کسی دیگر بر جای او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چه کسی را جانشین او کنم؟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اهیم محمد بن ابی‌بکر را جانشین او نمایی!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با پیشنهاد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موافقت نمود، و عبدالله بن سعد عزل و محمدبن ابی‌بکر را به جانشینی او تعیین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درست همان کاری را انجام داد که قبلاً در ارتباط با درخواست شورشیان و سبأیان کوفه مبنی برعزل سعیدبن عاص و تعیین ابوموسی اشعری انجام داده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هیئت‌های سبأیه اینگونه وانمود کردند که با عزل عبدالله بن سعد و تعیین محمدبن ابی‌بکر به اهداف خویش دست یافته و قصد دارند به ممالک خود بازگردند! </w:t>
      </w:r>
    </w:p>
    <w:p w:rsidR="00E92A57" w:rsidRPr="00C13E51" w:rsidRDefault="00E92A57" w:rsidP="00692797">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سبأیان مصر به همراهی محمدبن ابی‌بکر والی جدید </w:t>
      </w:r>
      <w:r w:rsidRPr="00C13E51">
        <w:rPr>
          <w:rFonts w:ascii="Tahoma" w:hAnsi="Tahoma" w:cs="Tahoma"/>
          <w:sz w:val="28"/>
          <w:szCs w:val="28"/>
          <w:rtl/>
          <w:lang w:bidi="fa-IR"/>
        </w:rPr>
        <w:t>–</w:t>
      </w:r>
      <w:r w:rsidRPr="00C13E51">
        <w:rPr>
          <w:rFonts w:ascii="Tahoma" w:hAnsi="Tahoma" w:cs="B Lotus"/>
          <w:sz w:val="28"/>
          <w:szCs w:val="28"/>
          <w:rtl/>
          <w:lang w:bidi="fa-IR"/>
        </w:rPr>
        <w:t xml:space="preserve"> که فریب‌ تبلیغات و افکار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خورده و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حمایت</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w:t>
      </w:r>
      <w:r w:rsidRPr="00C13E51">
        <w:rPr>
          <w:rFonts w:ascii="Tahoma" w:hAnsi="Tahoma" w:cs="Tahoma"/>
          <w:sz w:val="28"/>
          <w:szCs w:val="28"/>
          <w:rtl/>
          <w:lang w:bidi="fa-IR"/>
        </w:rPr>
        <w:t>–</w:t>
      </w:r>
      <w:r w:rsidRPr="00C13E51">
        <w:rPr>
          <w:rFonts w:ascii="Tahoma" w:hAnsi="Tahoma" w:cs="B Lotus"/>
          <w:sz w:val="28"/>
          <w:szCs w:val="28"/>
          <w:rtl/>
          <w:lang w:bidi="fa-IR"/>
        </w:rPr>
        <w:t xml:space="preserve"> به مصر بازگشتند و سبأیان کوفه و بصره نیز ظاهراً راهی عراق گردیدند</w:t>
      </w:r>
      <w:r w:rsidR="00A222C9" w:rsidRPr="00A222C9">
        <w:rPr>
          <w:rFonts w:ascii="Tahoma" w:hAnsi="Tahoma" w:cs="B Lotus" w:hint="cs"/>
          <w:sz w:val="28"/>
          <w:szCs w:val="28"/>
          <w:vertAlign w:val="superscript"/>
          <w:rtl/>
          <w:lang w:bidi="fa-IR"/>
        </w:rPr>
        <w:t>(</w:t>
      </w:r>
      <w:r w:rsidR="00A222C9" w:rsidRPr="00A222C9">
        <w:rPr>
          <w:rStyle w:val="FootnoteReference"/>
          <w:rFonts w:ascii="Tahoma" w:hAnsi="Tahoma" w:cs="B Lotus"/>
          <w:sz w:val="28"/>
          <w:szCs w:val="28"/>
          <w:rtl/>
          <w:lang w:bidi="fa-IR"/>
        </w:rPr>
        <w:footnoteReference w:id="33"/>
      </w:r>
      <w:r w:rsidR="00A222C9" w:rsidRPr="00A222C9">
        <w:rPr>
          <w:rFonts w:ascii="Tahoma" w:hAnsi="Tahoma" w:cs="B Lotus" w:hint="cs"/>
          <w:sz w:val="28"/>
          <w:szCs w:val="28"/>
          <w:vertAlign w:val="superscript"/>
          <w:rtl/>
          <w:lang w:bidi="fa-IR"/>
        </w:rPr>
        <w:t>)</w:t>
      </w:r>
      <w:r w:rsidR="00A222C9">
        <w:rPr>
          <w:rFonts w:ascii="Tahoma" w:hAnsi="Tahoma" w:cs="B Lotus" w:hint="c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مسلمانان مدینه فکر</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قضیه فیصله پیدا نموده و مشکل حل شده است! و خطر بحران پایان یافته! و هیچ وقت فکر نمی‌کردند که این بازگشت در واقع بخشی از توطئه‌ یهودی و ابلیسی باند سبأیه به شمار می‌آید!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دو نفر از سرکردگان باند سبأیه به نام‌های اشتر نخعی اهل کوفه و حکیم بن جبله دزد و راهزن مشهور بصری پس از حرکت اتباع و همفکران خود به سوی مصر وکوفه و بصر، برای عملی کردن بخشی از توطئه در مدینه باقی ماندند!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اتباع عبدالله بن سبا در دو راه دور از هم راهی سرزمین خود شدند، مصریان از طرف شمال غربی به سوی مصر و عراقی‌ها از راه شمال غربی عراق گردیدند! </w:t>
      </w:r>
    </w:p>
    <w:p w:rsidR="00E92A57" w:rsidRPr="00C13E51" w:rsidRDefault="00E92A57" w:rsidP="006A6A4B">
      <w:pPr>
        <w:pStyle w:val="a0"/>
        <w:rPr>
          <w:rtl/>
        </w:rPr>
      </w:pPr>
      <w:r w:rsidRPr="00C13E51">
        <w:rPr>
          <w:rFonts w:cs="Tahoma"/>
          <w:rtl/>
        </w:rPr>
        <w:t> </w:t>
      </w:r>
      <w:bookmarkStart w:id="35" w:name="_Toc148300051"/>
      <w:bookmarkStart w:id="36" w:name="_Toc301800957"/>
      <w:r w:rsidRPr="00C13E51">
        <w:rPr>
          <w:rtl/>
        </w:rPr>
        <w:t>نامه‌ي مرموز</w:t>
      </w:r>
      <w:bookmarkEnd w:id="35"/>
      <w:bookmarkEnd w:id="36"/>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شرایطی که مصریان سبأیه در ظاهر راه مصر را در پیش گرفته و در فاصله سه شبانه ‌روزی مدینه قرار داشتند، ناگهان جوان سیاه‌پوستی را دیدند که سوار بر شتر به سرعت طرف آنان می‌آید!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نوجوان سیاه‌پوست سر رسید، از او پرسید: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چه شده؟ یا با ما کار داری، یا فراری هستی؟!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 پیش خدمت امیرالمؤمنین عثمان هستم و مرا برای انجام کاری به سوی والی مصر فرستاده و اکنون عازم مصر هستم!؟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والی مصر محمدبن ابی‌بکر است و اینک همراه ماست!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جوان سیاه‌پوست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 با او کاری ندارم، نزد عبدالله بن سعد می‌روم و با او کار دارم!؟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محمدبن ابی بکر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نامه‌ای را که به همراه داری به من بده!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در ظاهر از دادن نامه امتناع کرد، ولی نهایتاً نامه را که با مهر حضرت عثمان برای عبدالله بن سعد نوشته شده بود از او گرفتند که در آن نوشته شده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«هر گاه آن جماعت نزد تو آمدند، محمدبن ابی‌بکر و فلان و فلان را به قتل برسان! و بقیه آنان را زندانی کن! و نامه‌ای را که در مورد تعیین محمدبن ابی‌بکر نوشته‌ام پاره کرده و خود زمام امور مصر را به دست بگیر! تا پیام‌های بعدی من به تو می‌رسد!»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محمدبن ابی‌بکر دستور داد گروه سبأیه متوقف شوند، و سپس نامه را برای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خواند و آنان را علیه حضرت عثمان تحریک نمود و به آنان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چگونه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عثمان را اینگونه به حال خود رها کنید و به مصر بازگردید؟! با او در مورد اموری به توافق رسیدیم اما او آن توافق‌ها را زیر پا گذاشته و به قتل و زندانی نمودن ما دستور داده است؟! اکنون هیچ چاره‌ای به غیر از عزل او نداریم، و اگر حاضر به استعفا نشد او را به قتل خواهیم رسانید! </w:t>
      </w:r>
    </w:p>
    <w:p w:rsidR="00E92A57" w:rsidRPr="00C13E51" w:rsidRDefault="00E92A57" w:rsidP="00B904C8">
      <w:pPr>
        <w:pStyle w:val="a0"/>
        <w:rPr>
          <w:rtl/>
        </w:rPr>
      </w:pPr>
      <w:bookmarkStart w:id="37" w:name="_Toc148300052"/>
      <w:bookmarkStart w:id="38" w:name="_Toc301800958"/>
      <w:r w:rsidRPr="00C13E51">
        <w:rPr>
          <w:rtl/>
        </w:rPr>
        <w:t>بازگشت باند برانداز به مدینه</w:t>
      </w:r>
      <w:bookmarkEnd w:id="37"/>
      <w:bookmarkEnd w:id="38"/>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گروه سبأیه مصر در آغاز ماه ذی‌القعده، با دل پر از خشم و کینه نسبت به حضرت عثمان به مدینه بازگشتند و عزم خود را برای عزل او جزم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شورشیان توطئه‌گر باند عبدالله بن سبا که اهل کوفه و بصره بودند، به همان بهانه دوباره راه بازگشت به مدینه را در پیش گرفته و همة آنان قصد داشتند کار را یکسره کنند و عثمان بن عفان را به هر صورتی که شده از میان بردارند!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مردم مدینه با دیدن هزاران نفر از سپاهیان سبأیه که خیابان‌ها و راه‌های مدینه را بسته و اشغال نموده بودند، یکه خوردند! و این پرسش برای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مطرح شده بود که آنان چرا به مدینه بازگشتند!؟ مگر با حضرت عثمان به توافق‌هایی نرسیده و مشکل حل و فصل نشده بود؟! آیا با رضایت از آن توافق‌ها به سوی ممالک خود به راه نیافتاده بودند؟! اکنون چرا برگشته‌اند؟!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سرکردگان باند فریبکار سبأیه نامة منسوب به حضرت عثمان را نزد بزرگان اصحاب برده و ضمن شکایت از اقدام حضرت عثمان دلیل بازگشت و شورش آنان را مضمون آن نامه بیان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علی‌بن ابیطالب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همراه با نامه و جوان سیا‌ه‌پوست و شتر به خانه حضرت عثمان رفت و خطاب به او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آیا این جوان پیشخدمت توست؟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آری!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آیا این شتر متعلق به توست؟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آری شتر هم مال من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آیا این نامه را تو نوشته‌ای؟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پس از رؤیت نامه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نه اصلاً من چنین نامه‌ای را ننوشته‌ام! و به خداوند متعال سوگند یاد نمود که نه خود این نامه را نوشته و نه به کسی دستور داده که آنرا بنویسید و از اعزام آن جوان و کسی که نامه را نوشته هیچگونه اطلاعی ندارم!!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علی و دیگر اصحاب از آنجا که می‌دانستند حضرت عثمان هیچگاه به دروغ به نام خداوند سوگند نمی‌خورد، به صحت سخنان او پی بردند! اما متوجه شدند که کسی آن نامه را جعل نموده و از طرف عثمان آن را نوشته و با استفاده از پیشخدمت و شتر حضرت عثمان آن را فرستاده و جوان بطور عمدی دنبال مصریان سبأیه عازم مصر به راه افتاده تا با دیدن نامه حضرت عثمان آنرا بهانه کنند و دست به شورش و طغیان بزنند!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این جا قضیه‌ای روی داده بود که توجه اصحاب رسول خدا را به خود جلب نمود و آنان را ناچار نمود که در مقابل این توطئه‌ سبأی ابلیسی قرار بگیرند!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بن ابیطالب و محمد بن مسلمه انصاری و طلحه و زبیر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با شورشان گروه سبأیه وارد گفتگو و مذاکره شدند! و از ایشان پرسیدند چرا به مدینه بازگشته‌اید؟شما با رضایت به سوی ممالک خود حرکت کردید و مشکلی که به خاطر آن ادعا</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ید حل و فصل شد، چه چیزی باعث شد از بازگشت به شهر و دیار خود منصرف شوید؟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مصریان سبأی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پیشخدمت عثمان را در راه سوار بر شتر و در حالی که نامه‌ای را از طرف عثمان به همراه داشت بازداشت کردیم، به همین دلیل اکنون برای خلع او باز گشته‌ایم!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به سبأیان کوفه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شما چرا به مدینه برگشته‌اید؟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گفتند برای یاری از برادران مصری خود و حمایت از آنان برگشته‌ایم!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و محمدبن مسلمه خطاب به بصریان و کوفیان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شما از کجا خبر پیدا کردید که مصریان چنین کسی را همراه با آن نامه گرفته‌اید؟ آنان که از جهت غرب به طرف مصر و شما از طرف شرق به سوی عراق حرکت کرده بودید!؟ و میان شما فاصلة بسیار زیادی بود چگونه از ماجرا مطلع شدید؟! این قضیه‌ای بوده که در مدینه پیش آمده و در پنهانی راجع به آن تصمیم‌گیری شده است! </w:t>
      </w:r>
    </w:p>
    <w:p w:rsidR="00E92A57" w:rsidRPr="00C13E51" w:rsidRDefault="00E92A57" w:rsidP="00A4474F">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شورشیان سبأیه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در مورد موضوع هر گونه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اهید فکر کنید و هر چه را که دوست دارید بگویید! ما به هر صورت</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اهیم عثمان از خلافت برکنار شود! ما به او نیازی نداریم دست از سر ما بردارد و مقام خلافت را رها کند»</w:t>
      </w:r>
      <w:r w:rsidR="00A222C9" w:rsidRPr="00A222C9">
        <w:rPr>
          <w:rFonts w:ascii="Tahoma" w:hAnsi="Tahoma" w:cs="B Lotus" w:hint="cs"/>
          <w:sz w:val="28"/>
          <w:szCs w:val="28"/>
          <w:vertAlign w:val="superscript"/>
          <w:rtl/>
          <w:lang w:bidi="fa-IR"/>
        </w:rPr>
        <w:t>(</w:t>
      </w:r>
      <w:r w:rsidR="00A222C9" w:rsidRPr="00A222C9">
        <w:rPr>
          <w:rStyle w:val="FootnoteReference"/>
          <w:rFonts w:ascii="Tahoma" w:hAnsi="Tahoma" w:cs="B Lotus"/>
          <w:sz w:val="28"/>
          <w:szCs w:val="28"/>
          <w:rtl/>
          <w:lang w:bidi="fa-IR"/>
        </w:rPr>
        <w:footnoteReference w:id="34"/>
      </w:r>
      <w:r w:rsidR="00A222C9" w:rsidRPr="00A222C9">
        <w:rPr>
          <w:rFonts w:ascii="Tahoma" w:hAnsi="Tahoma" w:cs="B Lotus" w:hint="cs"/>
          <w:sz w:val="28"/>
          <w:szCs w:val="28"/>
          <w:vertAlign w:val="superscript"/>
          <w:rtl/>
          <w:lang w:bidi="fa-IR"/>
        </w:rPr>
        <w:t>)</w:t>
      </w:r>
      <w:r w:rsidR="00A222C9">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A335B2">
      <w:pPr>
        <w:pStyle w:val="a0"/>
        <w:rPr>
          <w:rtl/>
        </w:rPr>
      </w:pPr>
      <w:r w:rsidRPr="00C13E51">
        <w:rPr>
          <w:rFonts w:cs="Tahoma"/>
          <w:rtl/>
        </w:rPr>
        <w:t> </w:t>
      </w:r>
      <w:bookmarkStart w:id="39" w:name="_Toc148300053"/>
      <w:bookmarkStart w:id="40" w:name="_Toc301800959"/>
      <w:r w:rsidRPr="00C13E51">
        <w:rPr>
          <w:rtl/>
        </w:rPr>
        <w:t>نامه مرموز را چه کسی نوشته بود؟!</w:t>
      </w:r>
      <w:bookmarkEnd w:id="39"/>
      <w:bookmarkEnd w:id="40"/>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علی بن ابیطالب و محمدبن مسلمه با هوشیاری و فراست ایمانی خود آن توطئه ابلهانه را کشف کردند و دریافتند که آن نامه جعلی هم بخشی از توطئه و طرح باند فریبکار و خیانت‌پیشه سبأیان بوده و به دروغ آن را به عثمان نسبت داده و سران خوارج بصره و کوفه را از آن باخبر کرده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برابر ذکاوت و هوشیاری و دوراندیشی حضرت علی و محمدبن مسلمه شورشیان سبأیه حرفی و پاسخی برای گفتن نداشتند، و به هیچوجه نتوانستند نمایشنامه موهوم خود را توجیه کنند، در واقع حقیقت اهداف و نیات آنان بیشتر کشف گردید!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فراموش نکنیم که دو نفر از سران باند سبأیه به نام‌های اشتر نخعی و حکیم بن جبله در مدینه باقی مانده بودند و نقش اساسی را در جعل ماجرای نامه و بازگردانیدن سبأیان مصری و کوفی و بصری در مدینه بر عهده گرفته بودند!</w:t>
      </w:r>
    </w:p>
    <w:p w:rsidR="00E92A57" w:rsidRPr="00C13E51" w:rsidRDefault="00E92A57" w:rsidP="00FC5E54">
      <w:pPr>
        <w:pStyle w:val="a0"/>
        <w:rPr>
          <w:rtl/>
        </w:rPr>
      </w:pPr>
      <w:bookmarkStart w:id="41" w:name="_Toc148300054"/>
      <w:bookmarkStart w:id="42" w:name="_Toc301800960"/>
      <w:r w:rsidRPr="00C13E51">
        <w:rPr>
          <w:rtl/>
        </w:rPr>
        <w:t>محاصره و اشغال مدینه</w:t>
      </w:r>
      <w:bookmarkEnd w:id="41"/>
      <w:bookmarkEnd w:id="42"/>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سپاهیان باند سبأی مدینه را محاصره و اشغال نموده بودند، و مردم نیز برای درگیر نشدن با آنان از خانه‌های خویش بیرون نمی‌آمدند! تنها تعداد اندکی از مردان در شهر باقی مانده بودند، زیرا بیشتر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سربازان و مجاهدانی بودند که به مناطق مختلف اعزام شده یا برای تبلیغ و دعوت به ممالک فتح شده رفته بودند و بسیاری دیگر برای ادای مناسک حج در مکه به سر می‌بردند!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تعداد مردانی که در شهر باقی مانده بودند، به مراتب از تعداد سه هزار نفری عبدالله بن سبأ کمتر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اواخر ماه ذی‌الحجه حضرت عثمان نتوانست به عادت همیشگی که سالیانه به حج می‌رفت از مدینه خارج شود زیرا اگر سبأیه مدینه را اشغال و خانة او را محاصره کرده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هیچ چاره‌ای به غیر از تغییر سرپرستی و ریاست حجاج نداشت، به همین خاطر کسی را دنبال عبدالله بن عباس فرستاد و او را مکلف نمود که سرپرستی حجاج آن سال را بر عهده بگیرد!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عباس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گفت یا امیرالمؤمنین! اجازه بده! در کنار تو باقی بمانم و برای رویارویی با شورشیان در مدینه باشم! سوگند به خداوند جنگ با این خوارج و شورشیان را بر رفتن به حج ترجیح می‌دهم!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تصمیم گرفته‌ام که تو امسال سرپرستی حجاج را بر عهده بگیری!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عبدالله بن عباس چاره ای به غیر از اطاعت امیرالمؤمنین عثمان بن عفان نداشت و سرپرستی حجاج را پذیرفت! </w:t>
      </w:r>
    </w:p>
    <w:p w:rsidR="00E92A57" w:rsidRPr="00C13E51" w:rsidRDefault="00E92A57" w:rsidP="00EA6259">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نامه‌ای را خطاب به حجاج آن سال نوشت تا عبدالله بن عباس آن را با خود ببرد و در میان آنان قرائت کند! او در آن نامه اوضاع و احوال پیش آمده از طرف خوارج باند سبأیه و موضعگیری خود او در برابر آنان و خواسته‌هایشان را توضیح داده بود</w:t>
      </w:r>
      <w:r w:rsidR="00E7075F" w:rsidRPr="00A222C9">
        <w:rPr>
          <w:rFonts w:ascii="Tahoma" w:hAnsi="Tahoma" w:cs="B Lotus" w:hint="cs"/>
          <w:sz w:val="28"/>
          <w:szCs w:val="28"/>
          <w:vertAlign w:val="superscript"/>
          <w:rtl/>
          <w:lang w:bidi="fa-IR"/>
        </w:rPr>
        <w:t>(</w:t>
      </w:r>
      <w:r w:rsidR="00E7075F" w:rsidRPr="00A222C9">
        <w:rPr>
          <w:rStyle w:val="FootnoteReference"/>
          <w:rFonts w:ascii="Tahoma" w:hAnsi="Tahoma" w:cs="B Lotus"/>
          <w:sz w:val="28"/>
          <w:szCs w:val="28"/>
          <w:rtl/>
          <w:lang w:bidi="fa-IR"/>
        </w:rPr>
        <w:footnoteReference w:id="35"/>
      </w:r>
      <w:r w:rsidR="00E7075F" w:rsidRPr="00A222C9">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ماه ذی‌الحجه فرارسید و شورشیان طرفدار عبدالله بن سبا همچنان شهر مدینه را در اشغال خود داشته و خان</w:t>
      </w:r>
      <w:r w:rsidRPr="00C13E51">
        <w:rPr>
          <w:rFonts w:ascii="Tahoma" w:hAnsi="Tahoma" w:cs="B Lotus"/>
          <w:sz w:val="28"/>
          <w:szCs w:val="28"/>
          <w:rtl/>
        </w:rPr>
        <w:t>ة</w:t>
      </w:r>
      <w:r w:rsidRPr="00C13E51">
        <w:rPr>
          <w:rFonts w:ascii="Tahoma" w:hAnsi="Tahoma" w:cs="B Lotus"/>
          <w:sz w:val="28"/>
          <w:szCs w:val="28"/>
          <w:rtl/>
          <w:lang w:bidi="fa-IR"/>
        </w:rPr>
        <w:t xml:space="preserve"> حضرت عثمان را در محاصره گرفته بودند! اما در عین حال 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امامت نماز آنان و دیگر مسلمانان را انجام می‌داد! و آن شورشیان نیز پشت سر او به نماز می‌ایستادند!؟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زمانی که حضرت عثمان متوجه گردید، آنان قصد ندارند از اشغال مدینه دست بردارند و شهر را ترک کنند! نامه‌هایی را نوشت و به ممالک مختلف شام و مصر و کوفه بصره فرستاد و از مردم برای بیرون راندن سپاه سبأیان از مدینه کمک و یاری خواست! او در آن نامه‌ها نوشته بود که:</w:t>
      </w:r>
      <w:r w:rsidR="00C13E51">
        <w:rPr>
          <w:rFonts w:ascii="Tahoma" w:hAnsi="Tahoma" w:cs="B Lotus"/>
          <w:sz w:val="28"/>
          <w:szCs w:val="28"/>
          <w:rtl/>
          <w:lang w:bidi="fa-IR"/>
        </w:rPr>
        <w:t xml:space="preserve"> </w:t>
      </w:r>
    </w:p>
    <w:p w:rsidR="00E92A57" w:rsidRPr="002A7882" w:rsidRDefault="002A7882" w:rsidP="00E24E63">
      <w:pPr>
        <w:pStyle w:val="stylecomplexblotus12ptjustifiedfirstline05cmcharcharcharcharcharcharcharcharchar"/>
        <w:bidi/>
        <w:spacing w:before="0" w:beforeAutospacing="0" w:after="0" w:afterAutospacing="0"/>
        <w:jc w:val="center"/>
        <w:rPr>
          <w:rFonts w:cs="Traditional Arabic"/>
          <w:b/>
          <w:bCs/>
          <w:sz w:val="28"/>
          <w:szCs w:val="28"/>
          <w:rtl/>
          <w:lang w:bidi="fa-IR"/>
        </w:rPr>
      </w:pPr>
      <w:r>
        <w:rPr>
          <w:rFonts w:ascii="Tahoma" w:hAnsi="Tahoma" w:cs="Traditional Arabic"/>
          <w:b/>
          <w:bCs/>
          <w:sz w:val="28"/>
          <w:szCs w:val="28"/>
          <w:rtl/>
          <w:lang w:bidi="fa-IR"/>
        </w:rPr>
        <w:t>بسم</w:t>
      </w:r>
      <w:r>
        <w:rPr>
          <w:rFonts w:ascii="Tahoma" w:hAnsi="Tahoma" w:cs="Traditional Arabic" w:hint="cs"/>
          <w:b/>
          <w:bCs/>
          <w:sz w:val="28"/>
          <w:szCs w:val="28"/>
          <w:rtl/>
          <w:lang w:bidi="fa-IR"/>
        </w:rPr>
        <w:t xml:space="preserve"> </w:t>
      </w:r>
      <w:r>
        <w:rPr>
          <w:rFonts w:ascii="Tahoma" w:hAnsi="Tahoma" w:cs="Traditional Arabic"/>
          <w:b/>
          <w:bCs/>
          <w:sz w:val="28"/>
          <w:szCs w:val="28"/>
          <w:rtl/>
          <w:lang w:bidi="fa-IR"/>
        </w:rPr>
        <w:t>الله الرّحمن الرّح</w:t>
      </w:r>
      <w:r>
        <w:rPr>
          <w:rFonts w:ascii="Tahoma" w:hAnsi="Tahoma" w:cs="Traditional Arabic" w:hint="cs"/>
          <w:b/>
          <w:bCs/>
          <w:sz w:val="28"/>
          <w:szCs w:val="28"/>
          <w:rtl/>
        </w:rPr>
        <w:t>ي</w:t>
      </w:r>
      <w:r w:rsidR="00E92A57" w:rsidRPr="002A7882">
        <w:rPr>
          <w:rFonts w:ascii="Tahoma" w:hAnsi="Tahoma" w:cs="Traditional Arabic"/>
          <w:b/>
          <w:bCs/>
          <w:sz w:val="28"/>
          <w:szCs w:val="28"/>
          <w:rtl/>
          <w:lang w:bidi="fa-IR"/>
        </w:rPr>
        <w:t>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بعد: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«خداوند پیامبرش محمد را بر اساس حق و راستی فرستاد تا هشدار‌دهنده و بشارتگر باشد، هر چه را که خداوند بر او فرو فرستاده تبلیغ نمود و به درستی به مسئولیت خود عمل کرده و سپس از این جهان رفت، و کتابی را که در آن حلال و حرام و اموری که لازم بوده‌اند را از خود برجای نهاد، و</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علیرغم خوشایند و ناخوشایند بودن برای مردم به اجرا گذاشت!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او ابوبکر صدیق و عمر فاروق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زمام امور مسلمانان را در دست گرفتند!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بعد از آن بدون آنکه خود بدانم و بدون پرسش از من و در حضور مردم به عضویت شورای حل و عقد انتخاب شدم!سپس بدون درخواست و علاقمندیم شورا در مورد خلافت من در حضور مردم به اتفاق آرا رأی به خلافت من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به گونه‌ای در میان مسلمانان عمل کردم که آن را معروف و مورد پسند می‌دانستند و منکر و ناپسند نمی‌شمردند، و روش من روش تبعیت بود، نه انحراف و اهل التزام بودم و از ابتداع پرهیز می‌نمودم و بدون تکلف به آنان اقتداء</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قضیه به پایان رسید، شرارة شر زبانه کشید و کینه‌توزی‌های و کشمش‌های ناروای نفسانی آغاز گردید، و بدون آنکه جرمی و خیانتی را مرتکب شوم، عده‌ای از در دشمنی با من وارد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خواسته‌‌ای و هدفی را دنبال می‌نمودند، اما بدون دلیل و بهانه چیز دیگری را اظهار</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به خاطر تهمت‌هایی که به من بسته بودند مرا در حضور مردم مدینه مورد ملامت قرار دادند، و در مورد چیزهایی بر من خرده می‌گرفتند که غیر آن را به مصلحت نمی‌دانستم!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در مورد آنان شکیبایی نمودم و سال‌هاست که با آنان مدارا نموده‌ام و خود همه اقدامات و توطئه‌های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دیده و شنیده‌ام، و در مورد زیر پا نهادن احکام شریعت خداوند اینک به خود جرأت و جسارت بیشتری داده‌اند! </w:t>
      </w:r>
    </w:p>
    <w:p w:rsidR="00E92A57" w:rsidRPr="00C13E51" w:rsidRDefault="00E92A57" w:rsidP="00635EE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کارشان به جایی کشیده شده که در جوار رسول خدا و حرم او در سرزمین هجرت ما را مورد تهاجم قرار داده‌اند! و عده‌ای از مردم عادی عرب نیز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حمایت</w:t>
      </w:r>
      <w:r w:rsidR="00523A10">
        <w:rPr>
          <w:rFonts w:ascii="Tahoma" w:hAnsi="Tahoma" w:cs="B Lotus"/>
          <w:sz w:val="28"/>
          <w:szCs w:val="28"/>
          <w:rtl/>
          <w:lang w:bidi="fa-IR"/>
        </w:rPr>
        <w:t xml:space="preserve"> می‌کنند</w:t>
      </w:r>
      <w:r w:rsidRPr="00C13E51">
        <w:rPr>
          <w:rFonts w:ascii="Tahoma" w:hAnsi="Tahoma" w:cs="B Lotus"/>
          <w:sz w:val="28"/>
          <w:szCs w:val="28"/>
          <w:rtl/>
          <w:lang w:bidi="fa-IR"/>
        </w:rPr>
        <w:t>! آنان درست همچون دسته‌ها و قبیله‌های «روز احزاب» شده‌اند، یا همچون آنانی هستند که در غزوه احد ما را مورد تهاجم قرار دادند، و تنها تفاوتشان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تظاهری است که</w:t>
      </w:r>
      <w:r w:rsidR="00FF2E13">
        <w:rPr>
          <w:rFonts w:ascii="Tahoma" w:hAnsi="Tahoma" w:cs="B Lotus"/>
          <w:sz w:val="28"/>
          <w:szCs w:val="28"/>
          <w:rtl/>
          <w:lang w:bidi="fa-IR"/>
        </w:rPr>
        <w:t xml:space="preserve"> این‌ها </w:t>
      </w:r>
      <w:r w:rsidRPr="00C13E51">
        <w:rPr>
          <w:rFonts w:ascii="Tahoma" w:hAnsi="Tahoma" w:cs="B Lotus"/>
          <w:sz w:val="28"/>
          <w:szCs w:val="28"/>
          <w:rtl/>
          <w:lang w:bidi="fa-IR"/>
        </w:rPr>
        <w:t xml:space="preserve">دارند! </w:t>
      </w:r>
    </w:p>
    <w:p w:rsidR="00E92A57" w:rsidRPr="00C13E51" w:rsidRDefault="00E92A57" w:rsidP="004F1024">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هر کس</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د به ما ملحق شود، از این کار کوتاهی ننماید»</w:t>
      </w:r>
      <w:r w:rsidR="00E7075F" w:rsidRPr="00A222C9">
        <w:rPr>
          <w:rFonts w:ascii="Tahoma" w:hAnsi="Tahoma" w:cs="B Lotus" w:hint="cs"/>
          <w:sz w:val="28"/>
          <w:szCs w:val="28"/>
          <w:vertAlign w:val="superscript"/>
          <w:rtl/>
          <w:lang w:bidi="fa-IR"/>
        </w:rPr>
        <w:t>(</w:t>
      </w:r>
      <w:r w:rsidR="00E7075F" w:rsidRPr="00A222C9">
        <w:rPr>
          <w:rStyle w:val="FootnoteReference"/>
          <w:rFonts w:ascii="Tahoma" w:hAnsi="Tahoma" w:cs="B Lotus"/>
          <w:sz w:val="28"/>
          <w:szCs w:val="28"/>
          <w:rtl/>
          <w:lang w:bidi="fa-IR"/>
        </w:rPr>
        <w:footnoteReference w:id="36"/>
      </w:r>
      <w:r w:rsidR="00E7075F" w:rsidRPr="00A222C9">
        <w:rPr>
          <w:rFonts w:ascii="Tahoma" w:hAnsi="Tahoma" w:cs="B Lotus" w:hint="cs"/>
          <w:sz w:val="28"/>
          <w:szCs w:val="28"/>
          <w:vertAlign w:val="superscript"/>
          <w:rtl/>
          <w:lang w:bidi="fa-IR"/>
        </w:rPr>
        <w:t>)</w:t>
      </w:r>
      <w:r w:rsidR="004F1024">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نامة حضرت عثمان به مسلمانان مناطق مختلف رسید، به شدت تحت تأثیر آن قرار گرفتند و به سختی از جرأت و جسارت شورشیان و خوارج سبأیه در شگفت شدند، و برای حمایت از خلیفه مسلمانان و رهایی او و اهل مدینه از محاصره و اشغالگری مهاجمان بسیج شدند، اما تقدیر الهی سریع‌تر از اقدام</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صورت گرفت. همچنان که از لابه‌لای سیر حوادث آن را ذکر خواهیم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معاویه‌بن ابی‌سفیان سپاهی را به فرماندهی حبیب بن مسلمه فهری برای حمایت نظام اسلامی به سوی مدینه فرستاد.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عبدالله بن سعد نیز سپاهی را به فرماندهی معاویه بن خدیج سکوتی از مصر به طرف مدینه گسیل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 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که در بصره و کوفه سکونت داشتند مردم را برای حمایت از حضرت عثمان و نظام خلافت و نجات مدینه از شورشیان و آشوب‌طلبان ترغیب کردند، برخی از آن اصحاب عبارت بودند از عقبه‌بن عمرو، عبدالله بن ابی‌اوفی، و حنظله‌بن ربیع.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تعدادی از تابعینی که در کوفه همه سعی خود را برای بسیج مردم به کار بردند، دوستان حضرت عبدالله بن مسعود بودند، مانند مسروق بن اجدع، اسودبن یزید، شریح بن الحارث و عبدالله بن حکیم.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عده از اصحاب و تابعین در خیابان‌های کوفه می‌گشتند و در مجالس مختلف حضور پیدا</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و خطاب به مردم می‌گفتند: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«ای مردم! امروز روز اقدام است نه فردا، و تصمیم‌گیری امروز مطلوب است نه روزی دیگر! جنگ و رویارویی با آشوبگران امروز روا و فردا نارواست، برای نجات خلیفه مسلمین و مصون ماندن نظام و امور خود قیام 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عده‌ای از نیکمردان کوفه به ندای آنان پاسخ مثبت دادند، و برای حمایت از نظام خلافت و حضرت عثمان به فرماندهی قعقاع بن عمرو تمیمی راهی مدینه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اصحابی مانند:</w:t>
      </w:r>
      <w:r w:rsidR="00C13E51">
        <w:rPr>
          <w:rFonts w:ascii="Tahoma" w:hAnsi="Tahoma" w:cs="B Lotus"/>
          <w:sz w:val="28"/>
          <w:szCs w:val="28"/>
          <w:rtl/>
          <w:lang w:bidi="fa-IR"/>
        </w:rPr>
        <w:t xml:space="preserve"> </w:t>
      </w:r>
      <w:r w:rsidRPr="00C13E51">
        <w:rPr>
          <w:rFonts w:ascii="Tahoma" w:hAnsi="Tahoma" w:cs="B Lotus"/>
          <w:sz w:val="28"/>
          <w:szCs w:val="28"/>
          <w:rtl/>
          <w:lang w:bidi="fa-IR"/>
        </w:rPr>
        <w:t>عمران‌بن حصین، انس‌بن مالک، هشام‌بن عامر، و تابعینی مانند:</w:t>
      </w:r>
      <w:r w:rsidR="00C13E51">
        <w:rPr>
          <w:rFonts w:ascii="Tahoma" w:hAnsi="Tahoma" w:cs="B Lotus"/>
          <w:sz w:val="28"/>
          <w:szCs w:val="28"/>
          <w:rtl/>
          <w:lang w:bidi="fa-IR"/>
        </w:rPr>
        <w:t xml:space="preserve"> </w:t>
      </w:r>
      <w:r w:rsidRPr="00C13E51">
        <w:rPr>
          <w:rFonts w:ascii="Tahoma" w:hAnsi="Tahoma" w:cs="B Lotus"/>
          <w:sz w:val="28"/>
          <w:szCs w:val="28"/>
          <w:rtl/>
          <w:lang w:bidi="fa-IR"/>
        </w:rPr>
        <w:t>کعب‌بن سور و هرم بن حیان عبدی نیز مردم بصره را برای رفتن به مدینه تشویق</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69368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همچنین اصحابی مانند:</w:t>
      </w:r>
      <w:r w:rsidR="00C13E51">
        <w:rPr>
          <w:rFonts w:ascii="Tahoma" w:hAnsi="Tahoma" w:cs="B Lotus"/>
          <w:sz w:val="28"/>
          <w:szCs w:val="28"/>
          <w:rtl/>
          <w:lang w:bidi="fa-IR"/>
        </w:rPr>
        <w:t xml:space="preserve"> </w:t>
      </w:r>
      <w:r w:rsidRPr="00C13E51">
        <w:rPr>
          <w:rFonts w:ascii="Tahoma" w:hAnsi="Tahoma" w:cs="B Lotus"/>
          <w:sz w:val="28"/>
          <w:szCs w:val="28"/>
          <w:rtl/>
          <w:lang w:bidi="fa-IR"/>
        </w:rPr>
        <w:t>عباده‌بن صامت، ابوامامه باهلی، ابودرداء، و تابعینی همچون ابومسلم خولانی و شُریک نمیری و عبدالرحمن بن غنم مردم شام را برای حمایت از نظام اسلامی و حضرت عثمان تشویق</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w:t>
      </w:r>
      <w:r w:rsidR="003516F5" w:rsidRPr="00A222C9">
        <w:rPr>
          <w:rFonts w:ascii="Tahoma" w:hAnsi="Tahoma" w:cs="B Lotus" w:hint="cs"/>
          <w:sz w:val="28"/>
          <w:szCs w:val="28"/>
          <w:vertAlign w:val="superscript"/>
          <w:rtl/>
          <w:lang w:bidi="fa-IR"/>
        </w:rPr>
        <w:t>(</w:t>
      </w:r>
      <w:r w:rsidR="003516F5" w:rsidRPr="00A222C9">
        <w:rPr>
          <w:rStyle w:val="FootnoteReference"/>
          <w:rFonts w:ascii="Tahoma" w:hAnsi="Tahoma" w:cs="B Lotus"/>
          <w:sz w:val="28"/>
          <w:szCs w:val="28"/>
          <w:rtl/>
          <w:lang w:bidi="fa-IR"/>
        </w:rPr>
        <w:footnoteReference w:id="37"/>
      </w:r>
      <w:r w:rsidR="003516F5" w:rsidRPr="00A222C9">
        <w:rPr>
          <w:rFonts w:ascii="Tahoma" w:hAnsi="Tahoma" w:cs="B Lotus" w:hint="cs"/>
          <w:sz w:val="28"/>
          <w:szCs w:val="28"/>
          <w:vertAlign w:val="superscript"/>
          <w:rtl/>
          <w:lang w:bidi="fa-IR"/>
        </w:rPr>
        <w:t>)</w:t>
      </w:r>
      <w:r w:rsidR="0069368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1355DA">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سپاهیان بسیاری از شام و مصر و کوفه و بصره برای حمایت از حضرت عثمان و نظام خلافت اسلامی راهی مدینه شدند، وقتی پیروان عبدالله بن سبای یهودی که مدینه را اشغال و خانه حضرت عثمان را محاصره کرده بودند، متوجه حرکت سپاهیان بسیاری شدند، دچار هراس و دلهره گردیده و تصمیم گرفتند، قبل از رسیدن</w:t>
      </w:r>
      <w:r w:rsidR="004B4C2A">
        <w:rPr>
          <w:rFonts w:ascii="Tahoma" w:hAnsi="Tahoma" w:cs="B Lotus"/>
          <w:sz w:val="28"/>
          <w:szCs w:val="28"/>
          <w:rtl/>
          <w:lang w:bidi="fa-IR"/>
        </w:rPr>
        <w:t xml:space="preserve"> آن‌ها،</w:t>
      </w:r>
      <w:r w:rsidRPr="00C13E51">
        <w:rPr>
          <w:rFonts w:ascii="Tahoma" w:hAnsi="Tahoma" w:cs="B Lotus"/>
          <w:sz w:val="28"/>
          <w:szCs w:val="28"/>
          <w:rtl/>
          <w:lang w:bidi="fa-IR"/>
        </w:rPr>
        <w:t xml:space="preserve"> توطئه‌ خود را عملی نمایند</w:t>
      </w:r>
      <w:r w:rsidR="003516F5" w:rsidRPr="00A222C9">
        <w:rPr>
          <w:rFonts w:ascii="Tahoma" w:hAnsi="Tahoma" w:cs="B Lotus" w:hint="cs"/>
          <w:sz w:val="28"/>
          <w:szCs w:val="28"/>
          <w:vertAlign w:val="superscript"/>
          <w:rtl/>
          <w:lang w:bidi="fa-IR"/>
        </w:rPr>
        <w:t>(</w:t>
      </w:r>
      <w:r w:rsidR="003516F5" w:rsidRPr="00A222C9">
        <w:rPr>
          <w:rStyle w:val="FootnoteReference"/>
          <w:rFonts w:ascii="Tahoma" w:hAnsi="Tahoma" w:cs="B Lotus"/>
          <w:sz w:val="28"/>
          <w:szCs w:val="28"/>
          <w:rtl/>
          <w:lang w:bidi="fa-IR"/>
        </w:rPr>
        <w:footnoteReference w:id="38"/>
      </w:r>
      <w:r w:rsidR="003516F5" w:rsidRPr="00A222C9">
        <w:rPr>
          <w:rFonts w:ascii="Tahoma" w:hAnsi="Tahoma" w:cs="B Lotus" w:hint="cs"/>
          <w:sz w:val="28"/>
          <w:szCs w:val="28"/>
          <w:vertAlign w:val="superscript"/>
          <w:rtl/>
          <w:lang w:bidi="fa-IR"/>
        </w:rPr>
        <w:t>)</w:t>
      </w:r>
      <w:r w:rsidR="001355DA">
        <w:rPr>
          <w:rFonts w:cs="B Lotus" w:hint="cs"/>
          <w:sz w:val="28"/>
          <w:szCs w:val="28"/>
          <w:rtl/>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روز هشتم ماه ذی‌القعده سال سی و پنج هجری بود که سپاه سبأیه وارد مدینه شده و خانه حضرت عثمان را در محاصره گرفته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اولین روز جمعه پس از اشغال مدینه، حضرت عثمان برای اقامه نماز جمعه و سخن گفتن با مردم راهی مسجد 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همراه با مردم نماز جمعه را اقامه نموده پس از پایان نماز بر روی منبر رفت </w:t>
      </w:r>
      <w:r w:rsidRPr="00C13E51">
        <w:rPr>
          <w:rFonts w:ascii="Tahoma" w:hAnsi="Tahoma" w:cs="Tahoma"/>
          <w:sz w:val="28"/>
          <w:szCs w:val="28"/>
          <w:rtl/>
          <w:lang w:bidi="fa-IR"/>
        </w:rPr>
        <w:t>–</w:t>
      </w:r>
      <w:r w:rsidRPr="00C13E51">
        <w:rPr>
          <w:rFonts w:ascii="Tahoma" w:hAnsi="Tahoma" w:cs="B Lotus"/>
          <w:sz w:val="28"/>
          <w:szCs w:val="28"/>
          <w:rtl/>
          <w:lang w:bidi="fa-IR"/>
        </w:rPr>
        <w:t xml:space="preserve"> شورشیان باند سبأیه و تعدادی از اصحاب و دیگر مسلمانان در مسجد حضور داشتند!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بعد از آنکه بر روی منبر رفت،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«شما ای دشمنان و توطئه‌گران! چرا خداوند را به دست فراموشی سپرده‌اید؟! سوگند به خداوند مردم مدینه می‌دانند که شما از طرف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مورد لعن و نفرین قرار گرفته‌اید! بیایید خطاهای خود را با خوبی و اصلاحگری پاک کنید! زیرا خداوند تنها به وسیله نیکی بدی را پاک می‌گرداند!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محمدبن مسلمه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برخاست و خطاب به شورشیان گفت من شهادت می‌دهم که از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شنیدم که شما خوارج و شورشیان را مورد لعن قرار می‌داد!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حکیم بن جبله دزد و قاتل مشهو و از سرکردگان باند سبأیه در بصره برخاست و به طرف محمدبن مسلمه رفت و او را با زور بر زمین نشانید!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 زیدبن ثابت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برخاست و خطاب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نامه‌ای را که فکر می‌کنید، عثمان برای والی خود در مصر نوشته به من نشان دهید!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یکی از قداره‌بندان باند سبأیه برخاست و او را نیز با زور ساکت نمود و بر زمین نشانید!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 همه سبأیان حاضر در مسجد به ایجاد جار و جنجال پرداختند و اصحاب رسول خدا را مورد ضرب و شتم قرار دادند و آنان همراه با حرف‌های زشت و توهین‌آمیز از مسجد بیرون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سپس حضرت عثمان را که بر بالای منبر بود با سنگ و چوب مورد حمله قرار دادند. او از روی منبر بر زمین افتاد و بیهوش گردید!؟ در همان حالت بیهوشی و بیماری او را بر دوش گرفته به منزل بردند!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 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خود را برای جنگ با خوارج باند عبدالله بن سبای یهودی </w:t>
      </w:r>
      <w:r w:rsidRPr="00C13E51">
        <w:rPr>
          <w:rFonts w:ascii="Tahoma" w:hAnsi="Tahoma" w:cs="Tahoma"/>
          <w:sz w:val="28"/>
          <w:szCs w:val="28"/>
          <w:rtl/>
          <w:lang w:bidi="fa-IR"/>
        </w:rPr>
        <w:t>–</w:t>
      </w:r>
      <w:r w:rsidRPr="00C13E51">
        <w:rPr>
          <w:rFonts w:ascii="Tahoma" w:hAnsi="Tahoma" w:cs="B Lotus"/>
          <w:sz w:val="28"/>
          <w:szCs w:val="28"/>
          <w:rtl/>
          <w:lang w:bidi="fa-IR"/>
        </w:rPr>
        <w:t xml:space="preserve"> هر چند که خود تعدادشان اندک بود، آماده کردند! از جمله کسانی که خود را آماده رویارویی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نمودند! عبارت بودند از:</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سعدبن ابی‌وقاص، ابوهریره، محمدبن مسلمه، زیدبن ثابت، حسین‌بن علی و عبدالله بن زبیر و بسیاری دیگر.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حضرت عثمان از این موضوع اطلاع پیدا کرد،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فراخواند و به آنان امر فرمود که از جنگ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خودداری کنند و شمشیرهای خود را در نیام کنند و به خانه‌های خویش بازگردند! آنان نیز علیرغم نارضایتی درونی، دستور حضرت عثمان را عملی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بن ابیطالب و حضرت طلحه و زبیر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برای عیادت حضرت عثمان به منزل او رفتند و از اوضاع و احوال پیش آمده نزد او اندوه و نگرانی خود را ابراز نمودند! پس از آن به خانه‌های خویش بازگشتند! </w:t>
      </w:r>
    </w:p>
    <w:p w:rsidR="00E92A57" w:rsidRPr="00C13E51" w:rsidRDefault="00E92A57" w:rsidP="00E421F9">
      <w:pPr>
        <w:pStyle w:val="a0"/>
        <w:rPr>
          <w:rtl/>
        </w:rPr>
      </w:pPr>
      <w:bookmarkStart w:id="43" w:name="_Toc148300055"/>
      <w:bookmarkStart w:id="44" w:name="_Toc301800961"/>
      <w:r w:rsidRPr="00C13E51">
        <w:rPr>
          <w:rtl/>
        </w:rPr>
        <w:t>برخورد حضرت علی با باند عبدالله بن سبأ</w:t>
      </w:r>
      <w:bookmarkEnd w:id="43"/>
      <w:bookmarkEnd w:id="44"/>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 اتباع سازمان برانداز سبأیه مصر نزد حضرت علی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رفتند و به او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همراه ما بیا تا او را از مقام خلافت خلع کنیم، به راستی خداوند ریختن خون او را برای ما روا نموده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از این پیشنهاد</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به سختی خشمگین شد و آنان را مورد لعن و نفرین قرار داد و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سوگند به خداوند هیچگاه با شما همراه نخواهم 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 آنان به حضرت علی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اگر حاضر به این کار نبوده‌ای، چرا پیشتر به ما نامه نوشته و ما را به آمدن به مدینه و شورش علیه عثمان و مخالفت با او دعوت کرده‌ای؟! ما فقط به خاطر نامة تو بوده که به مدینه آمده‌ایم!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علی از این سخنان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تعجب کرد و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سوگند به خداوند به هیچوجه نامه‌ای را برایتان نفرستاده و شما را به شورش علیه عثمان بن عفان فرا نخوانده‌ام!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با شگفتی و تعجب به یکدیگر نگاه کرده و گفتند:</w:t>
      </w:r>
      <w:r w:rsidR="00C13E51">
        <w:rPr>
          <w:rFonts w:ascii="Tahoma" w:hAnsi="Tahoma" w:cs="B Lotus"/>
          <w:sz w:val="28"/>
          <w:szCs w:val="28"/>
          <w:rtl/>
          <w:lang w:bidi="fa-IR"/>
        </w:rPr>
        <w:t xml:space="preserve"> </w:t>
      </w:r>
      <w:r w:rsidRPr="00C13E51">
        <w:rPr>
          <w:rFonts w:ascii="Tahoma" w:hAnsi="Tahoma" w:cs="B Lotus"/>
          <w:sz w:val="28"/>
          <w:szCs w:val="28"/>
          <w:rtl/>
          <w:lang w:bidi="fa-IR"/>
        </w:rPr>
        <w:t>اگر به خاطر علی بوده که آمده‌ایم، چرا او</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من از این کار بی‌خبرم؟!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این قضیه بیشتری ما را به طریقه کار و شیطنت اتباع عبدالله بن سبأ یهودی در به کارگیری و سوء استفاده از مسلمانان ساده دل و جذب آنان به طرف خود و تأثیرگذاری بر روی</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و جلب حمایت و به کارگیریشان در ایجاد فساد در امور مسلمانان و براندازی نظام خلافت، آشنا می‌گرداند!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طریقه جعل پیام و نامه از زبان اصحاب بزرگوار و نسبت دادن آن نامه‌ها به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و ایجاد این گمان و ذهنیت در اتباع خود که آن اصحاب بزرگوار بوده‌اند که مردم را به مخالفت و شورش و خلع عثمان و یا به قتل رسانیدن او فراخوانده‌اند!؟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آری این اتباع عبدالله بن سبای یهودی بودند که به جعل نامه از طرف حضرت علی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پرداخته و ساده‌دلان و ماجراجویان خود را دچار گمان و توهم نموده‌اند، که آنان تنها پس از تماس و دعوت حضرت علی بوده که علیه عثمان دست به شورش زده‌اند، به همین خاطر بود که بسیاری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وقتی سوگند خوردن حضرت علی را مبنی بر بی‌اطلاعی از چنان نامه‌ای شنیدند، دچار تعجب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طلحه‌بن عبیدالله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نیز نوشتن نامه به سبأیان بصره و دعوت آنان به قیام علیه حضرت عثمان را به شدت تکذیب نمود. و زبیربن عوام نیز در حضور سبأیان کوفه از نوشتن چنان نامه‌ای و دعوت ایشان به مدینه اظهار بی‌اطلاعی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کشته شدن حضرت عثمان مسروق تابعی در حضور</w:t>
      </w:r>
      <w:r w:rsidR="008134A8">
        <w:rPr>
          <w:rFonts w:ascii="Tahoma" w:hAnsi="Tahoma" w:cs="B Lotus"/>
          <w:sz w:val="28"/>
          <w:szCs w:val="28"/>
          <w:rtl/>
          <w:lang w:bidi="fa-IR"/>
        </w:rPr>
        <w:t xml:space="preserve">‌ام </w:t>
      </w:r>
      <w:r w:rsidRPr="00C13E51">
        <w:rPr>
          <w:rFonts w:ascii="Tahoma" w:hAnsi="Tahoma" w:cs="B Lotus"/>
          <w:sz w:val="28"/>
          <w:szCs w:val="28"/>
          <w:rtl/>
          <w:lang w:bidi="fa-IR"/>
        </w:rPr>
        <w:t>المؤمنین عایشه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بود که عایشه در مورد حضرت عثمان می‌گفت: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عثمان را مظلومانه به شهادت رسانیدند، خداوند قاتلان او را لعنت کند! او همچون پارچه‌ای نوپاک و بی‌غل و غش بود، و آنان او را بر روی زمین انداخته و همچون گوسفند سرش را از تن جدا 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مسروق خطاب به حضرت عایشه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این نتیجه کار تو بود مگر تو نبودی که برای مردم نامه نوشته و آنان را به شورش علیه عثمان تحریک</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عایشه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سوگند به خداوندی که مؤمنان به او ایمان می‌آورند و کافران به او کفر می‌ورزند، تاکنون که در اینجا نشسته‌ام، یک کلمه در این مورد برای کسی چیزی ننوشته و نفرستاده‌ام!! </w:t>
      </w:r>
    </w:p>
    <w:p w:rsidR="00E92A57" w:rsidRPr="00C13E51" w:rsidRDefault="00E92A57" w:rsidP="00F95B94">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اعمش که این روایت را از مسروق نقل می‌کند</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برخی گمان می‌بردند که از طرف حضرت عایشه نیز چنان نامه‌ای نوشته شده است</w:t>
      </w:r>
      <w:r w:rsidR="003516F5" w:rsidRPr="00A222C9">
        <w:rPr>
          <w:rFonts w:ascii="Tahoma" w:hAnsi="Tahoma" w:cs="B Lotus" w:hint="cs"/>
          <w:sz w:val="28"/>
          <w:szCs w:val="28"/>
          <w:vertAlign w:val="superscript"/>
          <w:rtl/>
          <w:lang w:bidi="fa-IR"/>
        </w:rPr>
        <w:t>(</w:t>
      </w:r>
      <w:r w:rsidR="003516F5" w:rsidRPr="00A222C9">
        <w:rPr>
          <w:rStyle w:val="FootnoteReference"/>
          <w:rFonts w:ascii="Tahoma" w:hAnsi="Tahoma" w:cs="B Lotus"/>
          <w:sz w:val="28"/>
          <w:szCs w:val="28"/>
          <w:rtl/>
          <w:lang w:bidi="fa-IR"/>
        </w:rPr>
        <w:footnoteReference w:id="39"/>
      </w:r>
      <w:r w:rsidR="003516F5" w:rsidRPr="00A222C9">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جعل نامه از زبان اصحاب بزرگوار رسول خدا یکی از زشت‌ترین و خبیث‌ترین وسایل شیطانی بود که سرکردگان باند عبدالله بن سبای یهودی، برای تأثیرگذاری بر روی ساده‌‌دلان و تحریک آنان علیه حضرت عثمان از آن استفاده</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ند! آنان نامه‌هایی را از زبان علی‌بن ابیطالب و</w:t>
      </w:r>
      <w:r w:rsidR="008134A8">
        <w:rPr>
          <w:rFonts w:ascii="Tahoma" w:hAnsi="Tahoma" w:cs="B Lotus"/>
          <w:sz w:val="28"/>
          <w:szCs w:val="28"/>
          <w:rtl/>
          <w:lang w:bidi="fa-IR"/>
        </w:rPr>
        <w:t xml:space="preserve">‌ام </w:t>
      </w:r>
      <w:r w:rsidRPr="00C13E51">
        <w:rPr>
          <w:rFonts w:ascii="Tahoma" w:hAnsi="Tahoma" w:cs="B Lotus"/>
          <w:sz w:val="28"/>
          <w:szCs w:val="28"/>
          <w:rtl/>
          <w:lang w:bidi="fa-IR"/>
        </w:rPr>
        <w:t xml:space="preserve">المؤمنین عایشه و طلحه و زبیر و حتی از طرف خود حضرت عثمان جعل کرده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 درگیر و ضرب و شتمی که در اواسط ماه ذی‌القعده روی داد و به افتادن حضرت عثمان از روی منبر و بیهوش شدنش انجامید، حضرت عثمان همچنان امامت نماز را در مسجد رسول‌ الله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بر عهده داشت و مسلمانان مدینه و حتی خود خوارج فریب خورده پشت سر او نماز</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اندند! </w:t>
      </w:r>
    </w:p>
    <w:p w:rsidR="00E92A57" w:rsidRPr="00C13E51" w:rsidRDefault="00E92A57" w:rsidP="00C9778B">
      <w:pPr>
        <w:pStyle w:val="a0"/>
        <w:rPr>
          <w:rtl/>
        </w:rPr>
      </w:pPr>
      <w:r w:rsidRPr="00C13E51">
        <w:rPr>
          <w:rFonts w:cs="Tahoma"/>
          <w:rtl/>
        </w:rPr>
        <w:t> </w:t>
      </w:r>
      <w:bookmarkStart w:id="45" w:name="_Toc148300056"/>
      <w:bookmarkStart w:id="46" w:name="_Toc301800962"/>
      <w:r w:rsidRPr="00C13E51">
        <w:rPr>
          <w:rtl/>
        </w:rPr>
        <w:t>محاصره منزل حضرت عثمان</w:t>
      </w:r>
      <w:bookmarkEnd w:id="45"/>
      <w:bookmarkEnd w:id="46"/>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چند روز پس از آن بود که خوارج او را در داخل خانه‌اش محاصره و زندانی نموده و از خروج او برای اقامه نماز جلوگیری کردند و حتی اجازه ندادند که هیچیک از بزرگان اصحاب امامت نماز را بر عهده بگیرند!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آنان عملاً زمام قدرت را در مدینه به دست گرفتند و همة راه‌ها و خیابان‌های آن را در کنترل خود درآورده و از تجمع مسلمانان جلوگیری کرده و به حضرت عثمان اجازه خروج از منزلش را نمی‌دادند!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سرکردة شورشیان سبأی مصر به نام غافقی بن حرب عکی که در ایام محاصره عملاً حاکم مدینه گردیده بود، پیشنماز</w:t>
      </w:r>
      <w:r w:rsidR="00C8217E">
        <w:rPr>
          <w:rFonts w:ascii="Tahoma" w:hAnsi="Tahoma" w:cs="B Lotus"/>
          <w:sz w:val="28"/>
          <w:szCs w:val="28"/>
          <w:rtl/>
          <w:lang w:bidi="fa-IR"/>
        </w:rPr>
        <w:t xml:space="preserve"> می‌شد</w:t>
      </w:r>
      <w:r w:rsidRPr="00C13E51">
        <w:rPr>
          <w:rFonts w:ascii="Tahoma" w:hAnsi="Tahoma" w:cs="B Lotus"/>
          <w:sz w:val="28"/>
          <w:szCs w:val="28"/>
          <w:rtl/>
          <w:lang w:bidi="fa-IR"/>
        </w:rPr>
        <w:t xml:space="preserve"> و تنها اتباع عبدالله بن سبأ که از مصر و کوفه و بصره آمده بودند پشت سر او نماز</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اندند!</w:t>
      </w:r>
    </w:p>
    <w:p w:rsidR="00E92A57" w:rsidRPr="00C13E51" w:rsidRDefault="00E92A57" w:rsidP="00FA1A4F">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مردم مدینه در خانه‌های خود ماندند و هیچکس از ترس آنان بدون همراه داشتن اسلحه خود از منزل خارج</w:t>
      </w:r>
      <w:r w:rsidR="004B7CE2">
        <w:rPr>
          <w:rFonts w:ascii="Tahoma" w:hAnsi="Tahoma" w:cs="B Lotus"/>
          <w:sz w:val="28"/>
          <w:szCs w:val="28"/>
          <w:rtl/>
          <w:lang w:bidi="fa-IR"/>
        </w:rPr>
        <w:t xml:space="preserve"> نمی‌شد</w:t>
      </w:r>
      <w:r w:rsidRPr="00C13E51">
        <w:rPr>
          <w:rFonts w:ascii="Tahoma" w:hAnsi="Tahoma" w:cs="B Lotus"/>
          <w:sz w:val="28"/>
          <w:szCs w:val="28"/>
          <w:rtl/>
          <w:lang w:bidi="fa-IR"/>
        </w:rPr>
        <w:t>، زیرا تعدادشان در مقایسه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بسیار کم بود</w:t>
      </w:r>
      <w:r w:rsidR="003516F5" w:rsidRPr="00A222C9">
        <w:rPr>
          <w:rFonts w:ascii="Tahoma" w:hAnsi="Tahoma" w:cs="B Lotus" w:hint="cs"/>
          <w:sz w:val="28"/>
          <w:szCs w:val="28"/>
          <w:vertAlign w:val="superscript"/>
          <w:rtl/>
          <w:lang w:bidi="fa-IR"/>
        </w:rPr>
        <w:t>(</w:t>
      </w:r>
      <w:r w:rsidR="003516F5" w:rsidRPr="00A222C9">
        <w:rPr>
          <w:rStyle w:val="FootnoteReference"/>
          <w:rFonts w:ascii="Tahoma" w:hAnsi="Tahoma" w:cs="B Lotus"/>
          <w:sz w:val="28"/>
          <w:szCs w:val="28"/>
          <w:rtl/>
          <w:lang w:bidi="fa-IR"/>
        </w:rPr>
        <w:footnoteReference w:id="40"/>
      </w:r>
      <w:r w:rsidR="003516F5" w:rsidRPr="00A222C9">
        <w:rPr>
          <w:rFonts w:ascii="Tahoma" w:hAnsi="Tahoma" w:cs="B Lotus" w:hint="cs"/>
          <w:sz w:val="28"/>
          <w:szCs w:val="28"/>
          <w:vertAlign w:val="superscript"/>
          <w:rtl/>
          <w:lang w:bidi="fa-IR"/>
        </w:rPr>
        <w:t>)</w:t>
      </w:r>
      <w:r w:rsidRPr="00C13E51">
        <w:rPr>
          <w:rFonts w:ascii="Tahoma" w:hAnsi="Tahoma" w:cs="B Lotus"/>
          <w:sz w:val="28"/>
          <w:szCs w:val="28"/>
          <w:rtl/>
          <w:lang w:bidi="fa-IR"/>
        </w:rPr>
        <w:t>»</w:t>
      </w:r>
      <w:r w:rsidR="003516F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روزهای آخر محاصرة مدینه تعدادی از بزرگان اصحاب همچون علی، طلحه، زبیر و سعد و ... از شهر مدینه خارج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که باند برانداز عبدالله بن سبای یهودی حضرت عثمان را در منزل خود به وسیلة حدود هفتصد نفر در محاصره گرفته بودند، مجموعه‌ای از اصحاب از جمله عبدالله بن عمر، عبدالله بن زبیر، ابوهریره، حسن و حسین فرزندان حضرت علی، و مروان بن حکم و عده‌ای دیگر در خانة حضرت عثمان بوده و کار محافظت از او را در برعهده داشتند!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چنانچه حضرت عثمان به ایشان اجازه می‌داد، آنان با شورشیان برانداز به مقابله برمی‌خاستند، اما او ترجیح می‌داد که اصحاب با آنان وارد جنگ نشوند! و خطاب به ایشان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تمامی شما را که با من تعهد اطاعت بسته‌اید! سوگند می‌دهم که شمشیرهای خود را غلاف کنید و به منازل خویش بازگردید!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زیدبن ثابت نزد حضرت عثمان آمد 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حدود هفتصد نفر از اصحاب در شهر حضور دارند و</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یند:</w:t>
      </w:r>
      <w:r w:rsidR="00C13E51">
        <w:rPr>
          <w:rFonts w:ascii="Tahoma" w:hAnsi="Tahoma" w:cs="B Lotus"/>
          <w:sz w:val="28"/>
          <w:szCs w:val="28"/>
          <w:rtl/>
          <w:lang w:bidi="fa-IR"/>
        </w:rPr>
        <w:t xml:space="preserve"> </w:t>
      </w:r>
      <w:r w:rsidRPr="00C13E51">
        <w:rPr>
          <w:rFonts w:ascii="Tahoma" w:hAnsi="Tahoma" w:cs="B Lotus"/>
          <w:sz w:val="28"/>
          <w:szCs w:val="28"/>
          <w:rtl/>
          <w:lang w:bidi="fa-IR"/>
        </w:rPr>
        <w:t>اگر اجازه بدهی، ما</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اهیم بار دیگر حامی دین خداوند باشیم!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به او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مرا به جنگ نیازی نیست و دست بردارید و جنگ نکنید!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ابوهریره نیز در حالی که شمشیرش را بر کمر بسته بود نزد او آمده و گفت: یا امیرالمؤمنین امروزه در حمایت از تو شمشیرزدن شیرین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 تصمیم دارم با آنان وارد جنگ نشویم و هر چه زودتر به منزل خویش بازگرد! و با کسی درگیر مشو!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عمر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نیز نزد حضرت عثمان آمد و برای جنگ با خوارج خود را آماده کرده بود. حضرت عثمان به او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برخیز و از طرف من به مردم بگو:</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در خانه‌های خود بمانند و با این خوارج شورشی درگیر نشوند!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سُلَیط بن ابی‌سلیط رضي الله عنه</w:t>
      </w:r>
      <w:r w:rsidR="00ED40DD">
        <w:rPr>
          <w:rFonts w:ascii="Tahoma" w:hAnsi="Tahoma" w:cs="Tahoma"/>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ما را از درگیر شدن با اتباع ابن سبا برحذر می‌داشت، اگر او اجازه چنین کاری را می‌داد با آنان رویارویی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یم و برای اخراج</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از مدینه تلاش</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عامربن ربیعه</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sz w:val="28"/>
          <w:szCs w:val="28"/>
          <w:rtl/>
          <w:lang w:bidi="fa-IR"/>
        </w:rPr>
        <w:t>در منزل حضرت عثمان و در کنار او بودم، او به ما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من در این مورد عزم خویش را جزم کرده‌ام که به همة کسانی که به من تعهد التزام و اطاعت سپرده‌اند، توصیه نمایم که با آنان وارد جنگ نشوند! و گرامی‌ترین و قهرمان‌ترین شما نزد من کسی است که امروز دست به اسلحه نبرد!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گفته شد گروهی از فرزندان اصحاب از جمله حسن و حسین فرزندان حضرت علی، عبدالله بن زبیر، محمدبن طلحه، مروان بن حکم، عبدالله بن عمر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در خانه حضرت عثمان و در کنار او بودند! </w:t>
      </w:r>
    </w:p>
    <w:p w:rsidR="00E92A57" w:rsidRPr="00C13E51" w:rsidRDefault="00E92A57" w:rsidP="004E7C92">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به آنان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من به شما توصیه می‌کنم که به خانه‌های خویش برگردید و اسلحه‌هایتان را بر زمین بگذارید و در خانه بمانید</w:t>
      </w:r>
      <w:r w:rsidR="003516F5" w:rsidRPr="00A222C9">
        <w:rPr>
          <w:rFonts w:ascii="Tahoma" w:hAnsi="Tahoma" w:cs="B Lotus" w:hint="cs"/>
          <w:sz w:val="28"/>
          <w:szCs w:val="28"/>
          <w:vertAlign w:val="superscript"/>
          <w:rtl/>
          <w:lang w:bidi="fa-IR"/>
        </w:rPr>
        <w:t>(</w:t>
      </w:r>
      <w:r w:rsidR="003516F5" w:rsidRPr="00A222C9">
        <w:rPr>
          <w:rStyle w:val="FootnoteReference"/>
          <w:rFonts w:ascii="Tahoma" w:hAnsi="Tahoma" w:cs="B Lotus"/>
          <w:sz w:val="28"/>
          <w:szCs w:val="28"/>
          <w:rtl/>
          <w:lang w:bidi="fa-IR"/>
        </w:rPr>
        <w:footnoteReference w:id="41"/>
      </w:r>
      <w:r w:rsidR="003516F5" w:rsidRPr="00A222C9">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شورشیان باند عبدالله بن سبا یکی از سرکردگان خود را به نام اشتر نخعی </w:t>
      </w:r>
      <w:r w:rsidRPr="00C13E51">
        <w:rPr>
          <w:rFonts w:ascii="Tahoma" w:hAnsi="Tahoma" w:cs="Tahoma"/>
          <w:sz w:val="28"/>
          <w:szCs w:val="28"/>
          <w:rtl/>
          <w:lang w:bidi="fa-IR"/>
        </w:rPr>
        <w:t>–</w:t>
      </w:r>
      <w:r w:rsidRPr="00C13E51">
        <w:rPr>
          <w:rFonts w:ascii="Tahoma" w:hAnsi="Tahoma" w:cs="B Lotus"/>
          <w:sz w:val="28"/>
          <w:szCs w:val="28"/>
          <w:rtl/>
          <w:lang w:bidi="fa-IR"/>
        </w:rPr>
        <w:t xml:space="preserve"> مالک‌بن الحارث </w:t>
      </w:r>
      <w:r w:rsidRPr="00C13E51">
        <w:rPr>
          <w:rFonts w:ascii="Tahoma" w:hAnsi="Tahoma" w:cs="Tahoma"/>
          <w:sz w:val="28"/>
          <w:szCs w:val="28"/>
          <w:rtl/>
          <w:lang w:bidi="fa-IR"/>
        </w:rPr>
        <w:t>–</w:t>
      </w:r>
      <w:r w:rsidRPr="00C13E51">
        <w:rPr>
          <w:rFonts w:ascii="Tahoma" w:hAnsi="Tahoma" w:cs="B Lotus"/>
          <w:sz w:val="28"/>
          <w:szCs w:val="28"/>
          <w:rtl/>
          <w:lang w:bidi="fa-IR"/>
        </w:rPr>
        <w:t xml:space="preserve"> نزد حضرت عثمان فرستادند تا او را برای استعفا از مقام خلافت تحت فشار قرار دهد!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بن او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شما چی</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اشتر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یکی از این سه راه را از تو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اهیم و جز قبول یکی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چارة دیگری نداری!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چیستند؟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اشتر نخعی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اول اینکه از مقام خلافت استعفا بدهی و به مردم بگویی، این شما و این قضیه خلافت، هر کسی را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انتخاب 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دوم:</w:t>
      </w:r>
      <w:r w:rsidR="00C13E51">
        <w:rPr>
          <w:rFonts w:ascii="Tahoma" w:hAnsi="Tahoma" w:cs="B Lotus"/>
          <w:sz w:val="28"/>
          <w:szCs w:val="28"/>
          <w:rtl/>
          <w:lang w:bidi="fa-IR"/>
        </w:rPr>
        <w:t xml:space="preserve"> </w:t>
      </w:r>
      <w:r w:rsidRPr="00C13E51">
        <w:rPr>
          <w:rFonts w:ascii="Tahoma" w:hAnsi="Tahoma" w:cs="B Lotus"/>
          <w:sz w:val="28"/>
          <w:szCs w:val="28"/>
          <w:rtl/>
          <w:lang w:bidi="fa-IR"/>
        </w:rPr>
        <w:t>اگر چنین نمی‌کنی، خود حکم مجازات و حد شرعی را بر خویش صادر کن!؟</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سوم:</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اگر این کار را هم نکنی، بدون تردید، ما با تو برخورد می‌کنیم!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به او گفت من هیچگاه قضیه خلافت را برای بازیچه قرار گرفتن آن به دست شما رها نخواهم نمود، و ردایی را که طبق احکام دین خداوند (اهل حل و عقد) بر دوش من نهاده‌اند، از دوش خود برنخواهم داشت و امت محمد را دچار تفرقه و نزاع نخواهم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در مورد اینکه حکم قصاص و مجازات خود را صادر کنم! من کاری نکرده‌ام تا مستحق چنان مجازاتی باشم و ابوبکر و عمر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 xml:space="preserve">چنان نکرده‌اند! و از طرف دیگری بدن من تحمل چنان مجازاتی را ندارد! </w:t>
      </w:r>
    </w:p>
    <w:p w:rsidR="00E92A57" w:rsidRPr="00C13E51" w:rsidRDefault="00E92A57" w:rsidP="00835924">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اگر مرا به قتل برسانید، به خاطر آنکه کاری را که سبب کشته شدنم باشد، انجام نداده‌ام، شما ظالم و من مظلوم خواهم بود، سوگند به خداوند اگر چنین کاری را بکنید، برای همیشه همة اهل ایمان از شما بدشان خواهد آمد، و خود شما هیچگاه با هم وحدت پیدا نخواهید کرد و به هیچوجه در برابر دشمن صف واحدی نخواهید داشت</w:t>
      </w:r>
      <w:r w:rsidR="00835924">
        <w:rPr>
          <w:rFonts w:ascii="Tahoma" w:hAnsi="Tahoma" w:cs="B Lotus" w:hint="cs"/>
          <w:sz w:val="28"/>
          <w:szCs w:val="28"/>
          <w:rtl/>
          <w:lang w:bidi="fa-IR"/>
        </w:rPr>
        <w:t>»</w:t>
      </w:r>
      <w:r w:rsidR="003516F5" w:rsidRPr="00A222C9">
        <w:rPr>
          <w:rFonts w:ascii="Tahoma" w:hAnsi="Tahoma" w:cs="B Lotus" w:hint="cs"/>
          <w:sz w:val="28"/>
          <w:szCs w:val="28"/>
          <w:vertAlign w:val="superscript"/>
          <w:rtl/>
          <w:lang w:bidi="fa-IR"/>
        </w:rPr>
        <w:t>(</w:t>
      </w:r>
      <w:r w:rsidR="003516F5" w:rsidRPr="00A222C9">
        <w:rPr>
          <w:rStyle w:val="FootnoteReference"/>
          <w:rFonts w:ascii="Tahoma" w:hAnsi="Tahoma" w:cs="B Lotus"/>
          <w:sz w:val="28"/>
          <w:szCs w:val="28"/>
          <w:rtl/>
          <w:lang w:bidi="fa-IR"/>
        </w:rPr>
        <w:footnoteReference w:id="42"/>
      </w:r>
      <w:r w:rsidR="003516F5" w:rsidRPr="00A222C9">
        <w:rPr>
          <w:rFonts w:ascii="Tahoma" w:hAnsi="Tahoma" w:cs="B Lotus" w:hint="cs"/>
          <w:sz w:val="28"/>
          <w:szCs w:val="28"/>
          <w:vertAlign w:val="superscript"/>
          <w:rtl/>
          <w:lang w:bidi="fa-IR"/>
        </w:rPr>
        <w:t>)</w:t>
      </w:r>
      <w:r w:rsidR="00835924">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با تعدادی از بزرگان اصحاب در این مورد مشورت نمود و از ایشان نظرخواهی کرد: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زبیر که قبل از دستور حضرت عثمان به محافظان مبنی بر بازگشت به خانه‌های خود، امیر آنهایی بود که در منزل بودند، خطاب به او گفت:</w:t>
      </w:r>
      <w:r w:rsidR="00C13E51">
        <w:rPr>
          <w:rFonts w:ascii="Tahoma" w:hAnsi="Tahoma" w:cs="B Lotus"/>
          <w:sz w:val="28"/>
          <w:szCs w:val="28"/>
          <w:rtl/>
          <w:lang w:bidi="fa-IR"/>
        </w:rPr>
        <w:t xml:space="preserve"> </w:t>
      </w:r>
      <w:r w:rsidRPr="00C13E51">
        <w:rPr>
          <w:rFonts w:ascii="Tahoma" w:hAnsi="Tahoma" w:cs="B Lotus"/>
          <w:sz w:val="28"/>
          <w:szCs w:val="28"/>
          <w:rtl/>
          <w:lang w:bidi="fa-IR"/>
        </w:rPr>
        <w:t>من سه راه را به تو پیشنهاد می‌کنم:</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 یا اینکه برای حج عمره لباس احرام بپوشی، زیرا در چنین حالتی کشتن تو حرام و ممنوع خواهد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 یا اینکه از مدینه خارج شوی و به شام نزد معاویه برویی!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یا اینکه به ما اجاره بدهی که علیه</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دست به شمشیر ببریم و سرهایشان را از تن جدا کنیم، و در نهایت اینکه یا ما بر حق بوده‌ایم و یا ایشان، که خداوند خود داوری خواهد فرمود: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بستن احرام حج مانع از آن نخواهد شد که آنان مرا به قتل برسانند! زیرا آنان چه در حال احرام باشم یا نباشم ریختن خون مرا برای خود حلال و روا می‌شمارند!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مورد رفتن به شام نیز باید بگویم که:</w:t>
      </w:r>
      <w:r w:rsidR="00C13E51">
        <w:rPr>
          <w:rFonts w:ascii="Tahoma" w:hAnsi="Tahoma" w:cs="B Lotus"/>
          <w:sz w:val="28"/>
          <w:szCs w:val="28"/>
          <w:rtl/>
          <w:lang w:bidi="fa-IR"/>
        </w:rPr>
        <w:t xml:space="preserve"> </w:t>
      </w:r>
      <w:r w:rsidRPr="00C13E51">
        <w:rPr>
          <w:rFonts w:ascii="Tahoma" w:hAnsi="Tahoma" w:cs="B Lotus"/>
          <w:sz w:val="28"/>
          <w:szCs w:val="28"/>
          <w:rtl/>
          <w:lang w:bidi="fa-IR"/>
        </w:rPr>
        <w:t>به چند دلیل این کار را نخواهم کرد، اول اینکه نمی‌خواهم بودن در جوار رسول خدا را ترک کنم و دوم به خود اجازه نمی‌دهم از ترس</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از مدینه فرار کنم و پس از آن کافران و دشمنان با شنیدن آن شادمان شوند! و مرا مورد ملامت و تمسخر قرار دهند! </w:t>
      </w:r>
    </w:p>
    <w:p w:rsidR="00E92A57" w:rsidRPr="00C13E51" w:rsidRDefault="00E92A57" w:rsidP="002C0442">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راجع به جنگ با ایشان، امیدوارم در حالی به حضور خداوند بروم که به خاطر من یک قطره خون از کسی بر زمین ریخته نشده باشد</w:t>
      </w:r>
      <w:r w:rsidR="00A80C90" w:rsidRPr="00A222C9">
        <w:rPr>
          <w:rFonts w:ascii="Tahoma" w:hAnsi="Tahoma" w:cs="B Lotus" w:hint="cs"/>
          <w:sz w:val="28"/>
          <w:szCs w:val="28"/>
          <w:vertAlign w:val="superscript"/>
          <w:rtl/>
          <w:lang w:bidi="fa-IR"/>
        </w:rPr>
        <w:t>(</w:t>
      </w:r>
      <w:r w:rsidR="00A80C90" w:rsidRPr="00A222C9">
        <w:rPr>
          <w:rStyle w:val="FootnoteReference"/>
          <w:rFonts w:ascii="Tahoma" w:hAnsi="Tahoma" w:cs="B Lotus"/>
          <w:sz w:val="28"/>
          <w:szCs w:val="28"/>
          <w:rtl/>
          <w:lang w:bidi="fa-IR"/>
        </w:rPr>
        <w:footnoteReference w:id="43"/>
      </w:r>
      <w:r w:rsidR="00A80C90" w:rsidRPr="00A222C9">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از عبدالله بن عمر رضي الله عنهم</w:t>
      </w:r>
      <w:r w:rsidR="00C13E51">
        <w:rPr>
          <w:rFonts w:ascii="Tahoma" w:hAnsi="Tahoma" w:cs="Tahoma"/>
          <w:sz w:val="28"/>
          <w:szCs w:val="28"/>
          <w:rtl/>
          <w:lang w:bidi="fa-IR"/>
        </w:rPr>
        <w:t xml:space="preserve"> </w:t>
      </w:r>
      <w:r w:rsidRPr="00C13E51">
        <w:rPr>
          <w:rFonts w:ascii="Tahoma" w:hAnsi="Tahoma" w:cs="B Lotus"/>
          <w:sz w:val="28"/>
          <w:szCs w:val="28"/>
          <w:rtl/>
          <w:lang w:bidi="fa-IR"/>
        </w:rPr>
        <w:t>در این مورد نظرخواهی نمود و گفت: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از من</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اهند یا استعفا بدهم، بیا خود رابرای کشته شدن آماده کنم!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عمر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یا امیرالمؤمنین! آیا تو در این دنیا برای همیشه زنده خواهی ماند؟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فرمود، نه!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عمر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به غیر از کشتن تو چکاری</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ند انجام دهند؟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هیچ کاری دیگری از دستشان ساخته نیست!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عمر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 xml:space="preserve">بهشت و یا جهنم رفتن تو در اختیار آنان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sz w:val="28"/>
          <w:szCs w:val="28"/>
          <w:rtl/>
          <w:lang w:bidi="fa-IR"/>
        </w:rPr>
        <w:t>نه به دست</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نیست!</w:t>
      </w:r>
    </w:p>
    <w:p w:rsidR="00E92A57" w:rsidRPr="00C13E51" w:rsidRDefault="00E92A57" w:rsidP="00FA5307">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عمر گفت:</w:t>
      </w:r>
      <w:r w:rsidR="00C13E51">
        <w:rPr>
          <w:rFonts w:ascii="Tahoma" w:hAnsi="Tahoma" w:cs="B Lotus"/>
          <w:sz w:val="28"/>
          <w:szCs w:val="28"/>
          <w:rtl/>
          <w:lang w:bidi="fa-IR"/>
        </w:rPr>
        <w:t xml:space="preserve"> </w:t>
      </w:r>
      <w:r w:rsidRPr="00C13E51">
        <w:rPr>
          <w:rFonts w:ascii="Tahoma" w:hAnsi="Tahoma" w:cs="B Lotus"/>
          <w:sz w:val="28"/>
          <w:szCs w:val="28"/>
          <w:rtl/>
          <w:lang w:bidi="fa-IR"/>
        </w:rPr>
        <w:t>عبای خلافت را از دوش خویش برمدار زیرا اگر چنین کنی! رسم و عادت بدی را از خود برجای خواهی نهاد و هر گاه عده‌ای از خلیفه ناراضی باشند، اقدام به خلع و یا قتل او خواهند کرد»</w:t>
      </w:r>
      <w:r w:rsidR="00A34604" w:rsidRPr="00A222C9">
        <w:rPr>
          <w:rFonts w:ascii="Tahoma" w:hAnsi="Tahoma" w:cs="B Lotus" w:hint="cs"/>
          <w:sz w:val="28"/>
          <w:szCs w:val="28"/>
          <w:vertAlign w:val="superscript"/>
          <w:rtl/>
          <w:lang w:bidi="fa-IR"/>
        </w:rPr>
        <w:t>(</w:t>
      </w:r>
      <w:r w:rsidR="00A34604" w:rsidRPr="00A222C9">
        <w:rPr>
          <w:rStyle w:val="FootnoteReference"/>
          <w:rFonts w:ascii="Tahoma" w:hAnsi="Tahoma" w:cs="B Lotus"/>
          <w:sz w:val="28"/>
          <w:szCs w:val="28"/>
          <w:rtl/>
          <w:lang w:bidi="fa-IR"/>
        </w:rPr>
        <w:footnoteReference w:id="44"/>
      </w:r>
      <w:r w:rsidR="00A34604" w:rsidRPr="00A222C9">
        <w:rPr>
          <w:rFonts w:ascii="Tahoma" w:hAnsi="Tahoma" w:cs="B Lotus" w:hint="cs"/>
          <w:sz w:val="28"/>
          <w:szCs w:val="28"/>
          <w:vertAlign w:val="superscript"/>
          <w:rtl/>
          <w:lang w:bidi="fa-IR"/>
        </w:rPr>
        <w:t>)</w:t>
      </w:r>
      <w:r w:rsidR="00FA5307">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به حکمت و دوراندیشی حضرت عبدالله بن عمر آفرین باید گفت! او نمی‌خواست حضرت عثمان روش ناپسندی را </w:t>
      </w:r>
      <w:r w:rsidRPr="00C13E51">
        <w:rPr>
          <w:rFonts w:ascii="Tahoma" w:hAnsi="Tahoma" w:cs="Tahoma"/>
          <w:sz w:val="28"/>
          <w:szCs w:val="28"/>
          <w:rtl/>
          <w:lang w:bidi="fa-IR"/>
        </w:rPr>
        <w:t>–</w:t>
      </w:r>
      <w:r w:rsidRPr="00C13E51">
        <w:rPr>
          <w:rFonts w:ascii="Tahoma" w:hAnsi="Tahoma" w:cs="B Lotus"/>
          <w:sz w:val="28"/>
          <w:szCs w:val="28"/>
          <w:rtl/>
          <w:lang w:bidi="fa-IR"/>
        </w:rPr>
        <w:t xml:space="preserve"> برای خلفای بعد از خود برجای بگذارد </w:t>
      </w:r>
      <w:r w:rsidRPr="00C13E51">
        <w:rPr>
          <w:rFonts w:ascii="Tahoma" w:hAnsi="Tahoma" w:cs="Tahoma"/>
          <w:sz w:val="28"/>
          <w:szCs w:val="28"/>
          <w:rtl/>
          <w:lang w:bidi="fa-IR"/>
        </w:rPr>
        <w:t>–</w:t>
      </w:r>
      <w:r w:rsidRPr="00C13E51">
        <w:rPr>
          <w:rFonts w:ascii="Tahoma" w:hAnsi="Tahoma" w:cs="B Lotus"/>
          <w:sz w:val="28"/>
          <w:szCs w:val="28"/>
          <w:rtl/>
          <w:lang w:bidi="fa-IR"/>
        </w:rPr>
        <w:t xml:space="preserve"> هر چند محال بود او چنین کند </w:t>
      </w:r>
      <w:r w:rsidRPr="00C13E51">
        <w:rPr>
          <w:rFonts w:ascii="Tahoma" w:hAnsi="Tahoma" w:cs="Tahoma"/>
          <w:sz w:val="28"/>
          <w:szCs w:val="28"/>
          <w:rtl/>
          <w:lang w:bidi="fa-IR"/>
        </w:rPr>
        <w:t>–</w:t>
      </w:r>
      <w:r w:rsidRPr="00C13E51">
        <w:rPr>
          <w:rFonts w:ascii="Tahoma" w:hAnsi="Tahoma" w:cs="B Lotus"/>
          <w:sz w:val="28"/>
          <w:szCs w:val="28"/>
          <w:rtl/>
          <w:lang w:bidi="fa-IR"/>
        </w:rPr>
        <w:t xml:space="preserve"> زیرا اگر حضرت عثمان تسلیم خواسته‌های شورشیان پیرو عبدالله بن یهودی</w:t>
      </w:r>
      <w:r w:rsidR="00C8217E">
        <w:rPr>
          <w:rFonts w:ascii="Tahoma" w:hAnsi="Tahoma" w:cs="B Lotus"/>
          <w:sz w:val="28"/>
          <w:szCs w:val="28"/>
          <w:rtl/>
          <w:lang w:bidi="fa-IR"/>
        </w:rPr>
        <w:t xml:space="preserve"> می‌شد</w:t>
      </w:r>
      <w:r w:rsidRPr="00C13E51">
        <w:rPr>
          <w:rFonts w:ascii="Tahoma" w:hAnsi="Tahoma" w:cs="B Lotus"/>
          <w:sz w:val="28"/>
          <w:szCs w:val="28"/>
          <w:rtl/>
          <w:lang w:bidi="fa-IR"/>
        </w:rPr>
        <w:t xml:space="preserve"> و از مقام خلافت استعفا می‌داد، مقام خلافت بازیچه دست طمع‌ورزان و کینه‌توزان می‌گردید، و در نظر مردم منزلت و ابهت خود را از دست می‌داد!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پس از مشورت با ابن عمر و دیگر اصحاب رسول خدا صلي الله عليه و سلم</w:t>
      </w:r>
      <w:r w:rsidR="00C13E51">
        <w:rPr>
          <w:rFonts w:ascii="Tahoma" w:hAnsi="Tahoma" w:cs="Tahoma"/>
          <w:sz w:val="28"/>
          <w:szCs w:val="28"/>
          <w:rtl/>
          <w:lang w:bidi="fa-IR"/>
        </w:rPr>
        <w:t xml:space="preserve"> </w:t>
      </w:r>
      <w:r w:rsidRPr="00C13E51">
        <w:rPr>
          <w:rFonts w:ascii="Tahoma" w:hAnsi="Tahoma" w:cs="B Lotus"/>
          <w:sz w:val="28"/>
          <w:szCs w:val="28"/>
          <w:rtl/>
          <w:lang w:bidi="fa-IR"/>
        </w:rPr>
        <w:t>سنت دیگری را ترسیم نمود و راه صبر و شکیبایی را در پیش گرفت که نه از مقام خلافت استعفا داد و نه کاری کرد که قطرة خونی از مسلمانی بر زمین ریخته شود!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آخرین ملاقات عمومی حضرت عثمان رضي الله عنه</w:t>
      </w:r>
      <w:r w:rsidR="00C13E51">
        <w:rPr>
          <w:rFonts w:ascii="Tahoma" w:hAnsi="Tahoma" w:cs="Tahoma"/>
          <w:sz w:val="28"/>
          <w:szCs w:val="28"/>
          <w:rtl/>
          <w:lang w:bidi="fa-IR"/>
        </w:rPr>
        <w:t xml:space="preserve"> </w:t>
      </w:r>
      <w:r w:rsidRPr="00C13E51">
        <w:rPr>
          <w:rFonts w:ascii="Tahoma" w:hAnsi="Tahoma" w:cs="B Lotus"/>
          <w:sz w:val="28"/>
          <w:szCs w:val="28"/>
          <w:rtl/>
          <w:lang w:bidi="fa-IR"/>
        </w:rPr>
        <w:t>چند هفته پس از محاصره منزل او بود، او مردم و اصحاب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را به اجتماعی عمومی دعوت نمود، که در پیشاپیش</w:t>
      </w:r>
      <w:r w:rsidR="007923AF">
        <w:rPr>
          <w:rFonts w:ascii="Tahoma" w:hAnsi="Tahoma" w:cs="B Lotus" w:hint="cs"/>
          <w:sz w:val="28"/>
          <w:szCs w:val="28"/>
          <w:rtl/>
          <w:lang w:bidi="fa-IR"/>
        </w:rPr>
        <w:t xml:space="preserve"> آن‌ها </w:t>
      </w:r>
      <w:r w:rsidRPr="00C13E51">
        <w:rPr>
          <w:rFonts w:ascii="Tahoma" w:hAnsi="Tahoma" w:cs="B Lotus" w:hint="cs"/>
          <w:sz w:val="28"/>
          <w:szCs w:val="28"/>
          <w:rtl/>
          <w:lang w:bidi="fa-IR"/>
        </w:rPr>
        <w:t>حضرت علی و طلحه و زبیر رضي الله عنهم</w:t>
      </w:r>
      <w:r w:rsidR="00C13E51">
        <w:rPr>
          <w:rFonts w:hint="cs"/>
          <w:sz w:val="28"/>
          <w:szCs w:val="28"/>
          <w:rtl/>
          <w:lang w:bidi="fa-IR"/>
        </w:rPr>
        <w:t xml:space="preserve"> </w:t>
      </w:r>
      <w:r w:rsidRPr="00C13E51">
        <w:rPr>
          <w:rFonts w:ascii="Tahoma" w:hAnsi="Tahoma" w:cs="B Lotus" w:hint="cs"/>
          <w:sz w:val="28"/>
          <w:szCs w:val="28"/>
          <w:rtl/>
          <w:lang w:bidi="fa-IR"/>
        </w:rPr>
        <w:t xml:space="preserve">قرار داشتند، و همه مردم صلح طلب مقیم مدینه و حتی سبأیانی که مدینه را در محاصره و اشغال خود داشتند، در آن شرکت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همه جمع شده و بر روی زمین نشستند، حضرت عثمان رضي الله عنه</w:t>
      </w:r>
      <w:r w:rsidR="00C13E51">
        <w:rPr>
          <w:rFonts w:hint="cs"/>
          <w:sz w:val="28"/>
          <w:szCs w:val="28"/>
          <w:rtl/>
          <w:lang w:bidi="fa-IR"/>
        </w:rPr>
        <w:t xml:space="preserve"> </w:t>
      </w:r>
      <w:r w:rsidRPr="00C13E51">
        <w:rPr>
          <w:rFonts w:ascii="Tahoma" w:hAnsi="Tahoma" w:cs="B Lotus" w:hint="cs"/>
          <w:sz w:val="28"/>
          <w:szCs w:val="28"/>
          <w:rtl/>
          <w:lang w:bidi="fa-IR"/>
        </w:rPr>
        <w:t>برخاست و گفت: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«خداوند به این سبب دنیا را در اختیار شما قرار داده تا به وسیله آن سعادت آخرت را بجویید! و آن را در اختیارتان ننهاده تا دو دستی به آن بچسبید! زیرا به درستی این جهان رفتنی و تمام شدنی است و جهان دیگر ماندن</w:t>
      </w:r>
      <w:r w:rsidRPr="00C13E51">
        <w:rPr>
          <w:rFonts w:ascii="Tahoma" w:hAnsi="Tahoma" w:cs="B Lotus"/>
          <w:sz w:val="28"/>
          <w:szCs w:val="28"/>
          <w:rtl/>
          <w:lang w:bidi="fa-IR"/>
        </w:rPr>
        <w:t xml:space="preserve">ی و ابدی است، دنیای فانی شما را فریب ندهد و خوار نکند! و آنگونه به خود مشغول ندارد که دنیای دیگری را به دست فراموشی بسپارید! آنچه را که ماندنی است بر آنچه که رفتنی است برتری دهید! زیرا به راستی از دنیا خواهید بُرید و به سوی خدای متعال خواهید رفت. </w:t>
      </w:r>
    </w:p>
    <w:p w:rsidR="006A7734"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تقوا و پرهیزکاری را پیشة خویش کنید، زیرا تقوا و پرهیزکاری شما را از خشم و انتقام او مصون خواهد داشت! با جماعت اهل ایمان همراه باشید و به صورت دسته‌های پراکنده درنیایید! زیرا خداوند متعال</w:t>
      </w:r>
      <w:r w:rsidR="00DD2C23">
        <w:rPr>
          <w:rFonts w:ascii="Tahoma" w:hAnsi="Tahoma" w:cs="B Lotus"/>
          <w:sz w:val="28"/>
          <w:szCs w:val="28"/>
          <w:rtl/>
          <w:lang w:bidi="fa-IR"/>
        </w:rPr>
        <w:t xml:space="preserve"> می‌فرما</w:t>
      </w:r>
      <w:r w:rsidRPr="00C13E51">
        <w:rPr>
          <w:rFonts w:ascii="Tahoma" w:hAnsi="Tahoma" w:cs="B Lotus"/>
          <w:sz w:val="28"/>
          <w:szCs w:val="28"/>
          <w:rtl/>
          <w:lang w:bidi="fa-IR"/>
        </w:rPr>
        <w:t>ید:</w:t>
      </w:r>
    </w:p>
    <w:p w:rsidR="00E92A57" w:rsidRPr="00C13E51" w:rsidRDefault="006A7734" w:rsidP="008A3252">
      <w:pPr>
        <w:pStyle w:val="stylecomplexblotus12ptjustifiedfirstline05cmcharcharcharcharcharcharcharcharchar"/>
        <w:bidi/>
        <w:spacing w:before="0" w:beforeAutospacing="0" w:after="0" w:afterAutospacing="0"/>
        <w:ind w:firstLine="284"/>
        <w:jc w:val="both"/>
        <w:rPr>
          <w:rtl/>
        </w:rPr>
      </w:pPr>
      <w:r>
        <w:rPr>
          <w:rFonts w:ascii="Tahoma" w:hAnsi="Tahoma" w:cs="Traditional Arabic" w:hint="cs"/>
          <w:sz w:val="28"/>
          <w:szCs w:val="28"/>
          <w:rtl/>
          <w:lang w:bidi="fa-IR"/>
        </w:rPr>
        <w:t xml:space="preserve">﴿... </w:t>
      </w:r>
      <w:r w:rsidR="009C14FB">
        <w:rPr>
          <w:sz w:val="22"/>
          <w:szCs w:val="22"/>
        </w:rPr>
        <w:sym w:font="HQPB5" w:char="F028"/>
      </w:r>
      <w:r w:rsidR="009C14FB">
        <w:rPr>
          <w:sz w:val="22"/>
          <w:szCs w:val="22"/>
        </w:rPr>
        <w:sym w:font="HQPB1" w:char="F023"/>
      </w:r>
      <w:r w:rsidR="009C14FB">
        <w:rPr>
          <w:sz w:val="22"/>
          <w:szCs w:val="22"/>
        </w:rPr>
        <w:sym w:font="HQPB2" w:char="F072"/>
      </w:r>
      <w:r w:rsidR="009C14FB">
        <w:rPr>
          <w:sz w:val="22"/>
          <w:szCs w:val="22"/>
        </w:rPr>
        <w:sym w:font="HQPB4" w:char="F0E3"/>
      </w:r>
      <w:r w:rsidR="009C14FB">
        <w:rPr>
          <w:sz w:val="22"/>
          <w:szCs w:val="22"/>
        </w:rPr>
        <w:sym w:font="HQPB1" w:char="F08D"/>
      </w:r>
      <w:r w:rsidR="009C14FB">
        <w:rPr>
          <w:sz w:val="22"/>
          <w:szCs w:val="22"/>
        </w:rPr>
        <w:sym w:font="HQPB4" w:char="F0E4"/>
      </w:r>
      <w:r w:rsidR="009C14FB">
        <w:rPr>
          <w:sz w:val="22"/>
          <w:szCs w:val="22"/>
        </w:rPr>
        <w:sym w:font="HQPB2" w:char="F02E"/>
      </w:r>
      <w:r w:rsidR="009C14FB">
        <w:rPr>
          <w:sz w:val="22"/>
          <w:szCs w:val="22"/>
        </w:rPr>
        <w:sym w:font="HQPB4" w:char="F0F8"/>
      </w:r>
      <w:r w:rsidR="009C14FB">
        <w:rPr>
          <w:sz w:val="22"/>
          <w:szCs w:val="22"/>
        </w:rPr>
        <w:sym w:font="HQPB1" w:char="F08C"/>
      </w:r>
      <w:r w:rsidR="009C14FB">
        <w:rPr>
          <w:sz w:val="22"/>
          <w:szCs w:val="22"/>
        </w:rPr>
        <w:sym w:font="HQPB5" w:char="F024"/>
      </w:r>
      <w:r w:rsidR="009C14FB">
        <w:rPr>
          <w:sz w:val="22"/>
          <w:szCs w:val="22"/>
        </w:rPr>
        <w:sym w:font="HQPB1" w:char="F023"/>
      </w:r>
      <w:r w:rsidR="009C14FB">
        <w:rPr>
          <w:sz w:val="22"/>
          <w:szCs w:val="22"/>
        </w:rPr>
        <w:sym w:font="HQPB5" w:char="F075"/>
      </w:r>
      <w:r w:rsidR="009C14FB">
        <w:rPr>
          <w:sz w:val="22"/>
          <w:szCs w:val="22"/>
        </w:rPr>
        <w:sym w:font="HQPB2" w:char="F072"/>
      </w:r>
      <w:r w:rsidR="009C14FB">
        <w:rPr>
          <w:rFonts w:ascii="(normal text)" w:hAnsi="(normal text)"/>
          <w:rtl/>
        </w:rPr>
        <w:t xml:space="preserve"> </w:t>
      </w:r>
      <w:r w:rsidR="009C14FB">
        <w:rPr>
          <w:sz w:val="22"/>
          <w:szCs w:val="22"/>
        </w:rPr>
        <w:sym w:font="HQPB5" w:char="F07C"/>
      </w:r>
      <w:r w:rsidR="009C14FB">
        <w:rPr>
          <w:sz w:val="22"/>
          <w:szCs w:val="22"/>
        </w:rPr>
        <w:sym w:font="HQPB1" w:char="F04D"/>
      </w:r>
      <w:r w:rsidR="009C14FB">
        <w:rPr>
          <w:sz w:val="22"/>
          <w:szCs w:val="22"/>
        </w:rPr>
        <w:sym w:font="HQPB5" w:char="F079"/>
      </w:r>
      <w:r w:rsidR="009C14FB">
        <w:rPr>
          <w:sz w:val="22"/>
          <w:szCs w:val="22"/>
        </w:rPr>
        <w:sym w:font="HQPB2" w:char="F04A"/>
      </w:r>
      <w:r w:rsidR="009C14FB">
        <w:rPr>
          <w:sz w:val="22"/>
          <w:szCs w:val="22"/>
        </w:rPr>
        <w:sym w:font="HQPB4" w:char="F0F7"/>
      </w:r>
      <w:r w:rsidR="009C14FB">
        <w:rPr>
          <w:sz w:val="22"/>
          <w:szCs w:val="22"/>
        </w:rPr>
        <w:sym w:font="HQPB1" w:char="F0E8"/>
      </w:r>
      <w:r w:rsidR="009C14FB">
        <w:rPr>
          <w:sz w:val="22"/>
          <w:szCs w:val="22"/>
        </w:rPr>
        <w:sym w:font="HQPB4" w:char="F0CF"/>
      </w:r>
      <w:r w:rsidR="009C14FB">
        <w:rPr>
          <w:sz w:val="22"/>
          <w:szCs w:val="22"/>
        </w:rPr>
        <w:sym w:font="HQPB2" w:char="F052"/>
      </w:r>
      <w:r w:rsidR="009C14FB">
        <w:rPr>
          <w:rFonts w:ascii="(normal text)" w:hAnsi="(normal text)"/>
          <w:rtl/>
        </w:rPr>
        <w:t xml:space="preserve"> </w:t>
      </w:r>
      <w:r w:rsidR="009C14FB">
        <w:rPr>
          <w:sz w:val="22"/>
          <w:szCs w:val="22"/>
        </w:rPr>
        <w:sym w:font="HQPB5" w:char="F0AB"/>
      </w:r>
      <w:r w:rsidR="009C14FB">
        <w:rPr>
          <w:sz w:val="22"/>
          <w:szCs w:val="22"/>
        </w:rPr>
        <w:sym w:font="HQPB1" w:char="F021"/>
      </w:r>
      <w:r w:rsidR="009C14FB">
        <w:rPr>
          <w:sz w:val="22"/>
          <w:szCs w:val="22"/>
        </w:rPr>
        <w:sym w:font="HQPB5" w:char="F024"/>
      </w:r>
      <w:r w:rsidR="009C14FB">
        <w:rPr>
          <w:sz w:val="22"/>
          <w:szCs w:val="22"/>
        </w:rPr>
        <w:sym w:font="HQPB1" w:char="F023"/>
      </w:r>
      <w:r w:rsidR="009C14FB">
        <w:rPr>
          <w:rFonts w:ascii="(normal text)" w:hAnsi="(normal text)"/>
          <w:rtl/>
        </w:rPr>
        <w:t xml:space="preserve"> </w:t>
      </w:r>
      <w:r w:rsidR="009C14FB">
        <w:rPr>
          <w:sz w:val="22"/>
          <w:szCs w:val="22"/>
        </w:rPr>
        <w:sym w:font="HQPB4" w:char="F0F6"/>
      </w:r>
      <w:r w:rsidR="009C14FB">
        <w:rPr>
          <w:sz w:val="22"/>
          <w:szCs w:val="22"/>
        </w:rPr>
        <w:sym w:font="HQPB2" w:char="F04E"/>
      </w:r>
      <w:r w:rsidR="009C14FB">
        <w:rPr>
          <w:sz w:val="22"/>
          <w:szCs w:val="22"/>
        </w:rPr>
        <w:sym w:font="HQPB4" w:char="F0E4"/>
      </w:r>
      <w:r w:rsidR="009C14FB">
        <w:rPr>
          <w:sz w:val="22"/>
          <w:szCs w:val="22"/>
        </w:rPr>
        <w:sym w:font="HQPB2" w:char="F033"/>
      </w:r>
      <w:r w:rsidR="009C14FB">
        <w:rPr>
          <w:sz w:val="22"/>
          <w:szCs w:val="22"/>
        </w:rPr>
        <w:sym w:font="HQPB4" w:char="F0F8"/>
      </w:r>
      <w:r w:rsidR="009C14FB">
        <w:rPr>
          <w:sz w:val="22"/>
          <w:szCs w:val="22"/>
        </w:rPr>
        <w:sym w:font="HQPB2" w:char="F08B"/>
      </w:r>
      <w:r w:rsidR="009C14FB">
        <w:rPr>
          <w:sz w:val="22"/>
          <w:szCs w:val="22"/>
        </w:rPr>
        <w:sym w:font="HQPB5" w:char="F06E"/>
      </w:r>
      <w:r w:rsidR="009C14FB">
        <w:rPr>
          <w:sz w:val="22"/>
          <w:szCs w:val="22"/>
        </w:rPr>
        <w:sym w:font="HQPB2" w:char="F03D"/>
      </w:r>
      <w:r w:rsidR="009C14FB">
        <w:rPr>
          <w:sz w:val="22"/>
          <w:szCs w:val="22"/>
        </w:rPr>
        <w:sym w:font="HQPB5" w:char="F074"/>
      </w:r>
      <w:r w:rsidR="009C14FB">
        <w:rPr>
          <w:sz w:val="22"/>
          <w:szCs w:val="22"/>
        </w:rPr>
        <w:sym w:font="HQPB1" w:char="F0E6"/>
      </w:r>
      <w:r w:rsidR="009C14FB">
        <w:rPr>
          <w:rFonts w:ascii="(normal text)" w:hAnsi="(normal text)"/>
          <w:rtl/>
        </w:rPr>
        <w:t xml:space="preserve"> </w:t>
      </w:r>
      <w:r w:rsidR="009C14FB">
        <w:rPr>
          <w:sz w:val="22"/>
          <w:szCs w:val="22"/>
        </w:rPr>
        <w:sym w:font="HQPB4" w:char="F0F8"/>
      </w:r>
      <w:r w:rsidR="009C14FB">
        <w:rPr>
          <w:sz w:val="22"/>
          <w:szCs w:val="22"/>
        </w:rPr>
        <w:sym w:font="HQPB1" w:char="F08C"/>
      </w:r>
      <w:r w:rsidR="009C14FB">
        <w:rPr>
          <w:sz w:val="22"/>
          <w:szCs w:val="22"/>
        </w:rPr>
        <w:sym w:font="HQPB4" w:char="F0CE"/>
      </w:r>
      <w:r w:rsidR="009C14FB">
        <w:rPr>
          <w:sz w:val="22"/>
          <w:szCs w:val="22"/>
        </w:rPr>
        <w:sym w:font="HQPB1" w:char="F029"/>
      </w:r>
      <w:r w:rsidR="009C14FB">
        <w:rPr>
          <w:rFonts w:ascii="(normal text)" w:hAnsi="(normal text)"/>
          <w:rtl/>
        </w:rPr>
        <w:t xml:space="preserve"> </w:t>
      </w:r>
      <w:r w:rsidR="009C14FB">
        <w:rPr>
          <w:sz w:val="22"/>
          <w:szCs w:val="22"/>
        </w:rPr>
        <w:sym w:font="HQPB4" w:char="F0F7"/>
      </w:r>
      <w:r w:rsidR="009C14FB">
        <w:rPr>
          <w:sz w:val="22"/>
          <w:szCs w:val="22"/>
        </w:rPr>
        <w:sym w:font="HQPB2" w:char="F04C"/>
      </w:r>
      <w:r w:rsidR="009C14FB">
        <w:rPr>
          <w:sz w:val="22"/>
          <w:szCs w:val="22"/>
        </w:rPr>
        <w:sym w:font="HQPB4" w:char="F0E4"/>
      </w:r>
      <w:r w:rsidR="009C14FB">
        <w:rPr>
          <w:sz w:val="22"/>
          <w:szCs w:val="22"/>
        </w:rPr>
        <w:sym w:font="HQPB2" w:char="F0EA"/>
      </w:r>
      <w:r w:rsidR="009C14FB">
        <w:rPr>
          <w:sz w:val="22"/>
          <w:szCs w:val="22"/>
        </w:rPr>
        <w:sym w:font="HQPB2" w:char="F05A"/>
      </w:r>
      <w:r w:rsidR="009C14FB">
        <w:rPr>
          <w:sz w:val="22"/>
          <w:szCs w:val="22"/>
        </w:rPr>
        <w:sym w:font="HQPB4" w:char="F0E4"/>
      </w:r>
      <w:r w:rsidR="009C14FB">
        <w:rPr>
          <w:sz w:val="22"/>
          <w:szCs w:val="22"/>
        </w:rPr>
        <w:sym w:font="HQPB2" w:char="F02E"/>
      </w:r>
      <w:r w:rsidR="009C14FB">
        <w:rPr>
          <w:rFonts w:ascii="(normal text)" w:hAnsi="(normal text)"/>
          <w:rtl/>
        </w:rPr>
        <w:t xml:space="preserve"> </w:t>
      </w:r>
      <w:r w:rsidR="009C14FB">
        <w:rPr>
          <w:sz w:val="22"/>
          <w:szCs w:val="22"/>
        </w:rPr>
        <w:sym w:font="HQPB4" w:char="F05B"/>
      </w:r>
      <w:r w:rsidR="009C14FB">
        <w:rPr>
          <w:sz w:val="22"/>
          <w:szCs w:val="22"/>
        </w:rPr>
        <w:sym w:font="HQPB2" w:char="F0E4"/>
      </w:r>
      <w:r w:rsidR="009C14FB">
        <w:rPr>
          <w:sz w:val="22"/>
          <w:szCs w:val="22"/>
        </w:rPr>
        <w:sym w:font="HQPB5" w:char="F021"/>
      </w:r>
      <w:r w:rsidR="009C14FB">
        <w:rPr>
          <w:sz w:val="22"/>
          <w:szCs w:val="22"/>
        </w:rPr>
        <w:sym w:font="HQPB1" w:char="F023"/>
      </w:r>
      <w:r w:rsidR="009C14FB">
        <w:rPr>
          <w:sz w:val="22"/>
          <w:szCs w:val="22"/>
        </w:rPr>
        <w:sym w:font="HQPB5" w:char="F079"/>
      </w:r>
      <w:r w:rsidR="009C14FB">
        <w:rPr>
          <w:sz w:val="22"/>
          <w:szCs w:val="22"/>
        </w:rPr>
        <w:sym w:font="HQPB1" w:char="F089"/>
      </w:r>
      <w:r w:rsidR="009C14FB">
        <w:rPr>
          <w:sz w:val="22"/>
          <w:szCs w:val="22"/>
        </w:rPr>
        <w:sym w:font="HQPB4" w:char="F0F4"/>
      </w:r>
      <w:r w:rsidR="009C14FB">
        <w:rPr>
          <w:sz w:val="22"/>
          <w:szCs w:val="22"/>
        </w:rPr>
        <w:sym w:font="HQPB1" w:char="F0E3"/>
      </w:r>
      <w:r w:rsidR="009C14FB">
        <w:rPr>
          <w:sz w:val="22"/>
          <w:szCs w:val="22"/>
        </w:rPr>
        <w:sym w:font="HQPB5" w:char="F072"/>
      </w:r>
      <w:r w:rsidR="009C14FB">
        <w:rPr>
          <w:sz w:val="22"/>
          <w:szCs w:val="22"/>
        </w:rPr>
        <w:sym w:font="HQPB1" w:char="F026"/>
      </w:r>
      <w:r w:rsidR="009C14FB">
        <w:rPr>
          <w:rFonts w:ascii="(normal text)" w:hAnsi="(normal text)"/>
          <w:rtl/>
        </w:rPr>
        <w:t xml:space="preserve"> </w:t>
      </w:r>
      <w:r w:rsidR="009C14FB">
        <w:rPr>
          <w:sz w:val="22"/>
          <w:szCs w:val="22"/>
        </w:rPr>
        <w:sym w:font="HQPB5" w:char="F079"/>
      </w:r>
      <w:r w:rsidR="009C14FB">
        <w:rPr>
          <w:sz w:val="22"/>
          <w:szCs w:val="22"/>
        </w:rPr>
        <w:sym w:font="HQPB2" w:char="F023"/>
      </w:r>
      <w:r w:rsidR="009C14FB">
        <w:rPr>
          <w:sz w:val="22"/>
          <w:szCs w:val="22"/>
        </w:rPr>
        <w:sym w:font="HQPB4" w:char="F0A9"/>
      </w:r>
      <w:r w:rsidR="009C14FB">
        <w:rPr>
          <w:sz w:val="22"/>
          <w:szCs w:val="22"/>
        </w:rPr>
        <w:sym w:font="HQPB2" w:char="F039"/>
      </w:r>
      <w:r w:rsidR="009C14FB">
        <w:rPr>
          <w:sz w:val="22"/>
          <w:szCs w:val="22"/>
        </w:rPr>
        <w:sym w:font="HQPB5" w:char="F072"/>
      </w:r>
      <w:r w:rsidR="009C14FB">
        <w:rPr>
          <w:sz w:val="22"/>
          <w:szCs w:val="22"/>
        </w:rPr>
        <w:sym w:font="HQPB1" w:char="F027"/>
      </w:r>
      <w:r w:rsidR="009C14FB">
        <w:rPr>
          <w:sz w:val="22"/>
          <w:szCs w:val="22"/>
        </w:rPr>
        <w:sym w:font="HQPB5" w:char="F073"/>
      </w:r>
      <w:r w:rsidR="009C14FB">
        <w:rPr>
          <w:sz w:val="22"/>
          <w:szCs w:val="22"/>
        </w:rPr>
        <w:sym w:font="HQPB1" w:char="F0F9"/>
      </w:r>
      <w:r w:rsidR="009C14FB">
        <w:rPr>
          <w:rFonts w:ascii="(normal text)" w:hAnsi="(normal text)"/>
          <w:rtl/>
        </w:rPr>
        <w:t xml:space="preserve"> </w:t>
      </w:r>
      <w:r w:rsidR="009C14FB">
        <w:rPr>
          <w:sz w:val="22"/>
          <w:szCs w:val="22"/>
        </w:rPr>
        <w:sym w:font="HQPB5" w:char="F074"/>
      </w:r>
      <w:r w:rsidR="009C14FB">
        <w:rPr>
          <w:sz w:val="22"/>
          <w:szCs w:val="22"/>
        </w:rPr>
        <w:sym w:font="HQPB2" w:char="F0FB"/>
      </w:r>
      <w:r w:rsidR="009C14FB">
        <w:rPr>
          <w:sz w:val="22"/>
          <w:szCs w:val="22"/>
        </w:rPr>
        <w:sym w:font="HQPB4" w:char="F0F7"/>
      </w:r>
      <w:r w:rsidR="009C14FB">
        <w:rPr>
          <w:sz w:val="22"/>
          <w:szCs w:val="22"/>
        </w:rPr>
        <w:sym w:font="HQPB2" w:char="F0FC"/>
      </w:r>
      <w:r w:rsidR="009C14FB">
        <w:rPr>
          <w:sz w:val="22"/>
          <w:szCs w:val="22"/>
        </w:rPr>
        <w:sym w:font="HQPB5" w:char="F074"/>
      </w:r>
      <w:r w:rsidR="009C14FB">
        <w:rPr>
          <w:sz w:val="22"/>
          <w:szCs w:val="22"/>
        </w:rPr>
        <w:sym w:font="HQPB1" w:char="F02F"/>
      </w:r>
      <w:r w:rsidR="009C14FB">
        <w:rPr>
          <w:rFonts w:ascii="(normal text)" w:hAnsi="(normal text)"/>
          <w:rtl/>
        </w:rPr>
        <w:t xml:space="preserve"> </w:t>
      </w:r>
      <w:r w:rsidR="009C14FB">
        <w:rPr>
          <w:sz w:val="22"/>
          <w:szCs w:val="22"/>
        </w:rPr>
        <w:sym w:font="HQPB4" w:char="F0F6"/>
      </w:r>
      <w:r w:rsidR="009C14FB">
        <w:rPr>
          <w:sz w:val="22"/>
          <w:szCs w:val="22"/>
        </w:rPr>
        <w:sym w:font="HQPB2" w:char="F04E"/>
      </w:r>
      <w:r w:rsidR="009C14FB">
        <w:rPr>
          <w:sz w:val="22"/>
          <w:szCs w:val="22"/>
        </w:rPr>
        <w:sym w:font="HQPB4" w:char="F0E4"/>
      </w:r>
      <w:r w:rsidR="009C14FB">
        <w:rPr>
          <w:sz w:val="22"/>
          <w:szCs w:val="22"/>
        </w:rPr>
        <w:sym w:font="HQPB2" w:char="F033"/>
      </w:r>
      <w:r w:rsidR="009C14FB">
        <w:rPr>
          <w:sz w:val="22"/>
          <w:szCs w:val="22"/>
        </w:rPr>
        <w:sym w:font="HQPB4" w:char="F0CE"/>
      </w:r>
      <w:r w:rsidR="009C14FB">
        <w:rPr>
          <w:sz w:val="22"/>
          <w:szCs w:val="22"/>
        </w:rPr>
        <w:sym w:font="HQPB1" w:char="F02F"/>
      </w:r>
      <w:r w:rsidR="009C14FB">
        <w:rPr>
          <w:sz w:val="22"/>
          <w:szCs w:val="22"/>
        </w:rPr>
        <w:sym w:font="HQPB2" w:char="F071"/>
      </w:r>
      <w:r w:rsidR="009C14FB">
        <w:rPr>
          <w:sz w:val="22"/>
          <w:szCs w:val="22"/>
        </w:rPr>
        <w:sym w:font="HQPB4" w:char="F0E8"/>
      </w:r>
      <w:r w:rsidR="009C14FB">
        <w:rPr>
          <w:sz w:val="22"/>
          <w:szCs w:val="22"/>
        </w:rPr>
        <w:sym w:font="HQPB2" w:char="F03D"/>
      </w:r>
      <w:r w:rsidR="009C14FB">
        <w:rPr>
          <w:sz w:val="22"/>
          <w:szCs w:val="22"/>
        </w:rPr>
        <w:sym w:font="HQPB4" w:char="F0E8"/>
      </w:r>
      <w:r w:rsidR="009C14FB">
        <w:rPr>
          <w:sz w:val="22"/>
          <w:szCs w:val="22"/>
        </w:rPr>
        <w:sym w:font="HQPB2" w:char="F025"/>
      </w:r>
      <w:r w:rsidR="009C14FB">
        <w:rPr>
          <w:rFonts w:ascii="(normal text)" w:hAnsi="(normal text)"/>
          <w:rtl/>
        </w:rPr>
        <w:t xml:space="preserve"> </w:t>
      </w:r>
      <w:r w:rsidR="009C14FB">
        <w:rPr>
          <w:sz w:val="22"/>
          <w:szCs w:val="22"/>
        </w:rPr>
        <w:sym w:font="HQPB2" w:char="F04C"/>
      </w:r>
      <w:r w:rsidR="009C14FB">
        <w:rPr>
          <w:sz w:val="22"/>
          <w:szCs w:val="22"/>
        </w:rPr>
        <w:sym w:font="HQPB4" w:char="F0E4"/>
      </w:r>
      <w:r w:rsidR="009C14FB">
        <w:rPr>
          <w:sz w:val="22"/>
          <w:szCs w:val="22"/>
        </w:rPr>
        <w:sym w:font="HQPB2" w:char="F0EA"/>
      </w:r>
      <w:r w:rsidR="009C14FB">
        <w:rPr>
          <w:sz w:val="22"/>
          <w:szCs w:val="22"/>
        </w:rPr>
        <w:sym w:font="HQPB4" w:char="F0F3"/>
      </w:r>
      <w:r w:rsidR="009C14FB">
        <w:rPr>
          <w:sz w:val="22"/>
          <w:szCs w:val="22"/>
        </w:rPr>
        <w:sym w:font="HQPB1" w:char="F073"/>
      </w:r>
      <w:r w:rsidR="009C14FB">
        <w:rPr>
          <w:sz w:val="22"/>
          <w:szCs w:val="22"/>
        </w:rPr>
        <w:sym w:font="HQPB5" w:char="F074"/>
      </w:r>
      <w:r w:rsidR="009C14FB">
        <w:rPr>
          <w:sz w:val="22"/>
          <w:szCs w:val="22"/>
        </w:rPr>
        <w:sym w:font="HQPB1" w:char="F037"/>
      </w:r>
      <w:r w:rsidR="009C14FB">
        <w:rPr>
          <w:sz w:val="22"/>
          <w:szCs w:val="22"/>
        </w:rPr>
        <w:sym w:font="HQPB4" w:char="F0F4"/>
      </w:r>
      <w:r w:rsidR="009C14FB">
        <w:rPr>
          <w:sz w:val="22"/>
          <w:szCs w:val="22"/>
        </w:rPr>
        <w:sym w:font="HQPB1" w:char="F0B9"/>
      </w:r>
      <w:r w:rsidR="009C14FB">
        <w:rPr>
          <w:sz w:val="22"/>
          <w:szCs w:val="22"/>
        </w:rPr>
        <w:sym w:font="HQPB5" w:char="F072"/>
      </w:r>
      <w:r w:rsidR="009C14FB">
        <w:rPr>
          <w:sz w:val="22"/>
          <w:szCs w:val="22"/>
        </w:rPr>
        <w:sym w:font="HQPB1" w:char="F027"/>
      </w:r>
      <w:r w:rsidR="009C14FB">
        <w:rPr>
          <w:sz w:val="22"/>
          <w:szCs w:val="22"/>
        </w:rPr>
        <w:sym w:font="HQPB5" w:char="F073"/>
      </w:r>
      <w:r w:rsidR="009C14FB">
        <w:rPr>
          <w:sz w:val="22"/>
          <w:szCs w:val="22"/>
        </w:rPr>
        <w:sym w:font="HQPB1" w:char="F0F9"/>
      </w:r>
      <w:r w:rsidR="009C14FB">
        <w:rPr>
          <w:rFonts w:ascii="(normal text)" w:hAnsi="(normal text)"/>
          <w:rtl/>
        </w:rPr>
        <w:t xml:space="preserve"> </w:t>
      </w:r>
      <w:r w:rsidR="009C14FB">
        <w:rPr>
          <w:sz w:val="22"/>
          <w:szCs w:val="22"/>
        </w:rPr>
        <w:sym w:font="HQPB4" w:char="F0FF"/>
      </w:r>
      <w:r w:rsidR="009C14FB">
        <w:rPr>
          <w:sz w:val="22"/>
          <w:szCs w:val="22"/>
        </w:rPr>
        <w:sym w:font="HQPB2" w:char="F0BE"/>
      </w:r>
      <w:r w:rsidR="009C14FB">
        <w:rPr>
          <w:sz w:val="22"/>
          <w:szCs w:val="22"/>
        </w:rPr>
        <w:sym w:font="HQPB4" w:char="F0CF"/>
      </w:r>
      <w:r w:rsidR="009C14FB">
        <w:rPr>
          <w:sz w:val="22"/>
          <w:szCs w:val="22"/>
        </w:rPr>
        <w:sym w:font="HQPB2" w:char="F06D"/>
      </w:r>
      <w:r w:rsidR="009C14FB">
        <w:rPr>
          <w:sz w:val="22"/>
          <w:szCs w:val="22"/>
        </w:rPr>
        <w:sym w:font="HQPB4" w:char="F0CF"/>
      </w:r>
      <w:r w:rsidR="009C14FB">
        <w:rPr>
          <w:sz w:val="22"/>
          <w:szCs w:val="22"/>
        </w:rPr>
        <w:sym w:font="HQPB1" w:char="F046"/>
      </w:r>
      <w:r w:rsidR="009C14FB">
        <w:rPr>
          <w:sz w:val="22"/>
          <w:szCs w:val="22"/>
        </w:rPr>
        <w:sym w:font="HQPB5" w:char="F075"/>
      </w:r>
      <w:r w:rsidR="009C14FB">
        <w:rPr>
          <w:sz w:val="22"/>
          <w:szCs w:val="22"/>
        </w:rPr>
        <w:sym w:font="HQPB2" w:char="F04B"/>
      </w:r>
      <w:r w:rsidR="009C14FB">
        <w:rPr>
          <w:sz w:val="22"/>
          <w:szCs w:val="22"/>
        </w:rPr>
        <w:sym w:font="HQPB4" w:char="F0F7"/>
      </w:r>
      <w:r w:rsidR="009C14FB">
        <w:rPr>
          <w:sz w:val="22"/>
          <w:szCs w:val="22"/>
        </w:rPr>
        <w:sym w:font="HQPB1" w:char="F0E8"/>
      </w:r>
      <w:r w:rsidR="009C14FB">
        <w:rPr>
          <w:sz w:val="22"/>
          <w:szCs w:val="22"/>
        </w:rPr>
        <w:sym w:font="HQPB4" w:char="F0CF"/>
      </w:r>
      <w:r w:rsidR="009C14FB">
        <w:rPr>
          <w:sz w:val="22"/>
          <w:szCs w:val="22"/>
        </w:rPr>
        <w:sym w:font="HQPB2" w:char="F05A"/>
      </w:r>
      <w:r w:rsidR="009C14FB">
        <w:rPr>
          <w:sz w:val="22"/>
          <w:szCs w:val="22"/>
        </w:rPr>
        <w:sym w:font="HQPB4" w:char="F0CE"/>
      </w:r>
      <w:r w:rsidR="009C14FB">
        <w:rPr>
          <w:sz w:val="22"/>
          <w:szCs w:val="22"/>
        </w:rPr>
        <w:sym w:font="HQPB1" w:char="F02F"/>
      </w:r>
      <w:r w:rsidR="009C14FB">
        <w:rPr>
          <w:rFonts w:ascii="(normal text)" w:hAnsi="(normal text)"/>
          <w:rtl/>
        </w:rPr>
        <w:t xml:space="preserve"> </w:t>
      </w:r>
      <w:r w:rsidR="009C14FB">
        <w:rPr>
          <w:sz w:val="22"/>
          <w:szCs w:val="22"/>
        </w:rPr>
        <w:sym w:font="HQPB1" w:char="F024"/>
      </w:r>
      <w:r w:rsidR="009C14FB">
        <w:rPr>
          <w:sz w:val="22"/>
          <w:szCs w:val="22"/>
        </w:rPr>
        <w:sym w:font="HQPB4" w:char="F05A"/>
      </w:r>
      <w:r w:rsidR="009C14FB">
        <w:rPr>
          <w:sz w:val="22"/>
          <w:szCs w:val="22"/>
        </w:rPr>
        <w:sym w:font="HQPB2" w:char="F052"/>
      </w:r>
      <w:r w:rsidR="009C14FB">
        <w:rPr>
          <w:sz w:val="22"/>
          <w:szCs w:val="22"/>
        </w:rPr>
        <w:sym w:font="HQPB2" w:char="F0BA"/>
      </w:r>
      <w:r w:rsidR="009C14FB">
        <w:rPr>
          <w:sz w:val="22"/>
          <w:szCs w:val="22"/>
        </w:rPr>
        <w:sym w:font="HQPB5" w:char="F075"/>
      </w:r>
      <w:r w:rsidR="009C14FB">
        <w:rPr>
          <w:sz w:val="22"/>
          <w:szCs w:val="22"/>
        </w:rPr>
        <w:sym w:font="HQPB2" w:char="F071"/>
      </w:r>
      <w:r w:rsidR="009C14FB">
        <w:rPr>
          <w:sz w:val="22"/>
          <w:szCs w:val="22"/>
        </w:rPr>
        <w:sym w:font="HQPB4" w:char="F0F7"/>
      </w:r>
      <w:r w:rsidR="009C14FB">
        <w:rPr>
          <w:sz w:val="22"/>
          <w:szCs w:val="22"/>
        </w:rPr>
        <w:sym w:font="HQPB1" w:char="F07A"/>
      </w:r>
      <w:r w:rsidR="009C14FB">
        <w:rPr>
          <w:sz w:val="22"/>
          <w:szCs w:val="22"/>
        </w:rPr>
        <w:sym w:font="HQPB4" w:char="F0CE"/>
      </w:r>
      <w:r w:rsidR="009C14FB">
        <w:rPr>
          <w:sz w:val="22"/>
          <w:szCs w:val="22"/>
        </w:rPr>
        <w:sym w:font="HQPB1" w:char="F029"/>
      </w:r>
      <w:r w:rsidR="009C14FB">
        <w:rPr>
          <w:rFonts w:ascii="(normal text)" w:hAnsi="(normal text)"/>
          <w:rtl/>
        </w:rPr>
        <w:t xml:space="preserve"> </w:t>
      </w:r>
      <w:r w:rsidR="009C14FB">
        <w:rPr>
          <w:sz w:val="22"/>
          <w:szCs w:val="22"/>
        </w:rPr>
        <w:sym w:font="HQPB4" w:char="F0F7"/>
      </w:r>
      <w:r w:rsidR="009C14FB">
        <w:rPr>
          <w:sz w:val="22"/>
          <w:szCs w:val="22"/>
        </w:rPr>
        <w:sym w:font="HQPB2" w:char="F04C"/>
      </w:r>
      <w:r w:rsidR="009C14FB">
        <w:rPr>
          <w:sz w:val="22"/>
          <w:szCs w:val="22"/>
        </w:rPr>
        <w:sym w:font="HQPB4" w:char="F0E4"/>
      </w:r>
      <w:r w:rsidR="009C14FB">
        <w:rPr>
          <w:sz w:val="22"/>
          <w:szCs w:val="22"/>
        </w:rPr>
        <w:sym w:font="HQPB2" w:char="F0EA"/>
      </w:r>
      <w:r w:rsidR="009C14FB">
        <w:rPr>
          <w:sz w:val="22"/>
          <w:szCs w:val="22"/>
        </w:rPr>
        <w:sym w:font="HQPB2" w:char="F05A"/>
      </w:r>
      <w:r w:rsidR="009C14FB">
        <w:rPr>
          <w:sz w:val="22"/>
          <w:szCs w:val="22"/>
        </w:rPr>
        <w:sym w:font="HQPB4" w:char="F0E4"/>
      </w:r>
      <w:r w:rsidR="009C14FB">
        <w:rPr>
          <w:sz w:val="22"/>
          <w:szCs w:val="22"/>
        </w:rPr>
        <w:sym w:font="HQPB2" w:char="F02E"/>
      </w:r>
      <w:r w:rsidR="009C14FB">
        <w:rPr>
          <w:sz w:val="22"/>
          <w:szCs w:val="22"/>
        </w:rPr>
        <w:sym w:font="HQPB5" w:char="F075"/>
      </w:r>
      <w:r w:rsidR="009C14FB">
        <w:rPr>
          <w:sz w:val="22"/>
          <w:szCs w:val="22"/>
        </w:rPr>
        <w:sym w:font="HQPB2" w:char="F072"/>
      </w:r>
      <w:r w:rsidR="009C14FB">
        <w:rPr>
          <w:rFonts w:ascii="(normal text)" w:hAnsi="(normal text)"/>
          <w:rtl/>
        </w:rPr>
        <w:t xml:space="preserve"> </w:t>
      </w:r>
      <w:r w:rsidR="009C14FB">
        <w:rPr>
          <w:sz w:val="22"/>
          <w:szCs w:val="22"/>
        </w:rPr>
        <w:sym w:font="HQPB5" w:char="F034"/>
      </w:r>
      <w:r w:rsidR="009C14FB">
        <w:rPr>
          <w:sz w:val="22"/>
          <w:szCs w:val="22"/>
        </w:rPr>
        <w:sym w:font="HQPB2" w:char="F092"/>
      </w:r>
      <w:r w:rsidR="009C14FB">
        <w:rPr>
          <w:sz w:val="22"/>
          <w:szCs w:val="22"/>
        </w:rPr>
        <w:sym w:font="HQPB5" w:char="F06E"/>
      </w:r>
      <w:r w:rsidR="009C14FB">
        <w:rPr>
          <w:sz w:val="22"/>
          <w:szCs w:val="22"/>
        </w:rPr>
        <w:sym w:font="HQPB2" w:char="F03F"/>
      </w:r>
      <w:r w:rsidR="009C14FB">
        <w:rPr>
          <w:sz w:val="22"/>
          <w:szCs w:val="22"/>
        </w:rPr>
        <w:sym w:font="HQPB5" w:char="F074"/>
      </w:r>
      <w:r w:rsidR="009C14FB">
        <w:rPr>
          <w:sz w:val="22"/>
          <w:szCs w:val="22"/>
        </w:rPr>
        <w:sym w:font="HQPB1" w:char="F0E3"/>
      </w:r>
      <w:r w:rsidR="009C14FB">
        <w:rPr>
          <w:rFonts w:ascii="(normal text)" w:hAnsi="(normal text)"/>
          <w:rtl/>
        </w:rPr>
        <w:t xml:space="preserve"> </w:t>
      </w:r>
      <w:r w:rsidR="009C14FB">
        <w:rPr>
          <w:sz w:val="22"/>
          <w:szCs w:val="22"/>
        </w:rPr>
        <w:sym w:font="HQPB1" w:char="F024"/>
      </w:r>
      <w:r w:rsidR="009C14FB">
        <w:rPr>
          <w:sz w:val="22"/>
          <w:szCs w:val="22"/>
        </w:rPr>
        <w:sym w:font="HQPB5" w:char="F078"/>
      </w:r>
      <w:r w:rsidR="009C14FB">
        <w:rPr>
          <w:sz w:val="22"/>
          <w:szCs w:val="22"/>
        </w:rPr>
        <w:sym w:font="HQPB1" w:char="F0FF"/>
      </w:r>
      <w:r w:rsidR="009C14FB">
        <w:rPr>
          <w:sz w:val="22"/>
          <w:szCs w:val="22"/>
        </w:rPr>
        <w:sym w:font="HQPB5" w:char="F078"/>
      </w:r>
      <w:r w:rsidR="009C14FB">
        <w:rPr>
          <w:sz w:val="22"/>
          <w:szCs w:val="22"/>
        </w:rPr>
        <w:sym w:font="HQPB1" w:char="F0A9"/>
      </w:r>
      <w:r w:rsidR="009C14FB">
        <w:rPr>
          <w:rFonts w:ascii="(normal text)" w:hAnsi="(normal text)"/>
          <w:rtl/>
        </w:rPr>
        <w:t xml:space="preserve"> </w:t>
      </w:r>
      <w:r w:rsidR="009C14FB">
        <w:rPr>
          <w:sz w:val="22"/>
          <w:szCs w:val="22"/>
        </w:rPr>
        <w:sym w:font="HQPB4" w:char="F03B"/>
      </w:r>
      <w:r w:rsidR="009C14FB">
        <w:rPr>
          <w:sz w:val="22"/>
          <w:szCs w:val="22"/>
        </w:rPr>
        <w:sym w:font="HQPB2" w:char="F06F"/>
      </w:r>
      <w:r w:rsidR="009C14FB">
        <w:rPr>
          <w:sz w:val="22"/>
          <w:szCs w:val="22"/>
        </w:rPr>
        <w:sym w:font="HQPB5" w:char="F074"/>
      </w:r>
      <w:r w:rsidR="009C14FB">
        <w:rPr>
          <w:sz w:val="22"/>
          <w:szCs w:val="22"/>
        </w:rPr>
        <w:sym w:font="HQPB1" w:char="F08D"/>
      </w:r>
      <w:r w:rsidR="009C14FB">
        <w:rPr>
          <w:sz w:val="22"/>
          <w:szCs w:val="22"/>
        </w:rPr>
        <w:sym w:font="HQPB4" w:char="F0F8"/>
      </w:r>
      <w:r w:rsidR="009C14FB">
        <w:rPr>
          <w:sz w:val="22"/>
          <w:szCs w:val="22"/>
        </w:rPr>
        <w:sym w:font="HQPB1" w:char="F0FF"/>
      </w:r>
      <w:r w:rsidR="009C14FB">
        <w:rPr>
          <w:sz w:val="22"/>
          <w:szCs w:val="22"/>
        </w:rPr>
        <w:sym w:font="HQPB4" w:char="F0E3"/>
      </w:r>
      <w:r w:rsidR="009C14FB">
        <w:rPr>
          <w:sz w:val="22"/>
          <w:szCs w:val="22"/>
        </w:rPr>
        <w:sym w:font="HQPB1" w:char="F06D"/>
      </w:r>
      <w:r w:rsidR="009C14FB">
        <w:rPr>
          <w:rFonts w:ascii="(normal text)" w:hAnsi="(normal text)"/>
          <w:rtl/>
        </w:rPr>
        <w:t xml:space="preserve"> </w:t>
      </w:r>
      <w:r w:rsidR="009C14FB">
        <w:rPr>
          <w:sz w:val="22"/>
          <w:szCs w:val="22"/>
        </w:rPr>
        <w:sym w:font="HQPB5" w:char="F07A"/>
      </w:r>
      <w:r w:rsidR="009C14FB">
        <w:rPr>
          <w:sz w:val="22"/>
          <w:szCs w:val="22"/>
        </w:rPr>
        <w:sym w:font="HQPB2" w:char="F060"/>
      </w:r>
      <w:r w:rsidR="009C14FB">
        <w:rPr>
          <w:sz w:val="22"/>
          <w:szCs w:val="22"/>
        </w:rPr>
        <w:sym w:font="HQPB4" w:char="F0CF"/>
      </w:r>
      <w:r w:rsidR="009C14FB">
        <w:rPr>
          <w:sz w:val="22"/>
          <w:szCs w:val="22"/>
        </w:rPr>
        <w:sym w:font="HQPB4" w:char="F069"/>
      </w:r>
      <w:r w:rsidR="009C14FB">
        <w:rPr>
          <w:sz w:val="22"/>
          <w:szCs w:val="22"/>
        </w:rPr>
        <w:sym w:font="HQPB2" w:char="F042"/>
      </w:r>
      <w:r w:rsidR="009C14FB">
        <w:rPr>
          <w:rFonts w:ascii="(normal text)" w:hAnsi="(normal text)"/>
          <w:rtl/>
        </w:rPr>
        <w:t xml:space="preserve"> </w:t>
      </w:r>
      <w:r w:rsidR="009C14FB">
        <w:rPr>
          <w:sz w:val="22"/>
          <w:szCs w:val="22"/>
        </w:rPr>
        <w:sym w:font="HQPB4" w:char="F0CD"/>
      </w:r>
      <w:r w:rsidR="009C14FB">
        <w:rPr>
          <w:sz w:val="22"/>
          <w:szCs w:val="22"/>
        </w:rPr>
        <w:sym w:font="HQPB1" w:char="F091"/>
      </w:r>
      <w:r w:rsidR="009C14FB">
        <w:rPr>
          <w:sz w:val="22"/>
          <w:szCs w:val="22"/>
        </w:rPr>
        <w:sym w:font="HQPB1" w:char="F024"/>
      </w:r>
      <w:r w:rsidR="009C14FB">
        <w:rPr>
          <w:sz w:val="22"/>
          <w:szCs w:val="22"/>
        </w:rPr>
        <w:sym w:font="HQPB4" w:char="F0A8"/>
      </w:r>
      <w:r w:rsidR="009C14FB">
        <w:rPr>
          <w:sz w:val="22"/>
          <w:szCs w:val="22"/>
        </w:rPr>
        <w:sym w:font="HQPB2" w:char="F05A"/>
      </w:r>
      <w:r w:rsidR="009C14FB">
        <w:rPr>
          <w:sz w:val="22"/>
          <w:szCs w:val="22"/>
        </w:rPr>
        <w:sym w:font="HQPB2" w:char="F039"/>
      </w:r>
      <w:r w:rsidR="009C14FB">
        <w:rPr>
          <w:sz w:val="22"/>
          <w:szCs w:val="22"/>
        </w:rPr>
        <w:sym w:font="HQPB5" w:char="F024"/>
      </w:r>
      <w:r w:rsidR="009C14FB">
        <w:rPr>
          <w:sz w:val="22"/>
          <w:szCs w:val="22"/>
        </w:rPr>
        <w:sym w:font="HQPB1" w:char="F023"/>
      </w:r>
      <w:r w:rsidR="009C14FB">
        <w:rPr>
          <w:rFonts w:ascii="(normal text)" w:hAnsi="(normal text)"/>
          <w:rtl/>
        </w:rPr>
        <w:t xml:space="preserve"> </w:t>
      </w:r>
      <w:r w:rsidR="009C14FB">
        <w:rPr>
          <w:sz w:val="22"/>
          <w:szCs w:val="22"/>
        </w:rPr>
        <w:sym w:font="HQPB2" w:char="F04E"/>
      </w:r>
      <w:r w:rsidR="009C14FB">
        <w:rPr>
          <w:sz w:val="22"/>
          <w:szCs w:val="22"/>
        </w:rPr>
        <w:sym w:font="HQPB4" w:char="F0E4"/>
      </w:r>
      <w:r w:rsidR="009C14FB">
        <w:rPr>
          <w:sz w:val="22"/>
          <w:szCs w:val="22"/>
        </w:rPr>
        <w:sym w:font="HQPB2" w:char="F02E"/>
      </w:r>
      <w:r w:rsidR="009C14FB">
        <w:rPr>
          <w:sz w:val="22"/>
          <w:szCs w:val="22"/>
        </w:rPr>
        <w:sym w:font="HQPB5" w:char="F078"/>
      </w:r>
      <w:r w:rsidR="009C14FB">
        <w:rPr>
          <w:sz w:val="22"/>
          <w:szCs w:val="22"/>
        </w:rPr>
        <w:sym w:font="HQPB1" w:char="F08B"/>
      </w:r>
      <w:r w:rsidR="009C14FB">
        <w:rPr>
          <w:sz w:val="22"/>
          <w:szCs w:val="22"/>
        </w:rPr>
        <w:sym w:font="HQPB5" w:char="F073"/>
      </w:r>
      <w:r w:rsidR="009C14FB">
        <w:rPr>
          <w:sz w:val="22"/>
          <w:szCs w:val="22"/>
        </w:rPr>
        <w:sym w:font="HQPB2" w:char="F029"/>
      </w:r>
      <w:r w:rsidR="009C14FB">
        <w:rPr>
          <w:sz w:val="22"/>
          <w:szCs w:val="22"/>
        </w:rPr>
        <w:sym w:font="HQPB2" w:char="F052"/>
      </w:r>
      <w:r w:rsidR="009C14FB">
        <w:rPr>
          <w:sz w:val="22"/>
          <w:szCs w:val="22"/>
        </w:rPr>
        <w:sym w:font="HQPB5" w:char="F072"/>
      </w:r>
      <w:r w:rsidR="009C14FB">
        <w:rPr>
          <w:sz w:val="22"/>
          <w:szCs w:val="22"/>
        </w:rPr>
        <w:sym w:font="HQPB1" w:char="F027"/>
      </w:r>
      <w:r w:rsidR="009C14FB">
        <w:rPr>
          <w:sz w:val="22"/>
          <w:szCs w:val="22"/>
        </w:rPr>
        <w:sym w:font="HQPB5" w:char="F073"/>
      </w:r>
      <w:r w:rsidR="009C14FB">
        <w:rPr>
          <w:sz w:val="22"/>
          <w:szCs w:val="22"/>
        </w:rPr>
        <w:sym w:font="HQPB1" w:char="F0F9"/>
      </w:r>
      <w:r w:rsidR="009C14FB">
        <w:rPr>
          <w:rFonts w:ascii="(normal text)" w:hAnsi="(normal text)"/>
          <w:rtl/>
        </w:rPr>
        <w:t xml:space="preserve"> </w:t>
      </w:r>
      <w:r w:rsidR="009C14FB">
        <w:rPr>
          <w:sz w:val="22"/>
          <w:szCs w:val="22"/>
        </w:rPr>
        <w:sym w:font="HQPB1" w:char="F024"/>
      </w:r>
      <w:r w:rsidR="009C14FB">
        <w:rPr>
          <w:sz w:val="22"/>
          <w:szCs w:val="22"/>
        </w:rPr>
        <w:sym w:font="HQPB5" w:char="F070"/>
      </w:r>
      <w:r w:rsidR="009C14FB">
        <w:rPr>
          <w:sz w:val="22"/>
          <w:szCs w:val="22"/>
        </w:rPr>
        <w:sym w:font="HQPB2" w:char="F06B"/>
      </w:r>
      <w:r w:rsidR="009C14FB">
        <w:rPr>
          <w:sz w:val="22"/>
          <w:szCs w:val="22"/>
        </w:rPr>
        <w:sym w:font="HQPB4" w:char="F0F7"/>
      </w:r>
      <w:r w:rsidR="009C14FB">
        <w:rPr>
          <w:sz w:val="22"/>
          <w:szCs w:val="22"/>
        </w:rPr>
        <w:sym w:font="HQPB2" w:char="F05D"/>
      </w:r>
      <w:r w:rsidR="009C14FB">
        <w:rPr>
          <w:sz w:val="22"/>
          <w:szCs w:val="22"/>
        </w:rPr>
        <w:sym w:font="HQPB4" w:char="F0CF"/>
      </w:r>
      <w:r w:rsidR="009C14FB">
        <w:rPr>
          <w:sz w:val="22"/>
          <w:szCs w:val="22"/>
        </w:rPr>
        <w:sym w:font="HQPB4" w:char="F069"/>
      </w:r>
      <w:r w:rsidR="009C14FB">
        <w:rPr>
          <w:sz w:val="22"/>
          <w:szCs w:val="22"/>
        </w:rPr>
        <w:sym w:font="HQPB2" w:char="F042"/>
      </w:r>
      <w:r w:rsidR="009C14FB">
        <w:rPr>
          <w:rFonts w:ascii="(normal text)" w:hAnsi="(normal text)"/>
          <w:rtl/>
        </w:rPr>
        <w:t xml:space="preserve"> </w:t>
      </w:r>
      <w:r w:rsidR="009C14FB">
        <w:rPr>
          <w:sz w:val="22"/>
          <w:szCs w:val="22"/>
        </w:rPr>
        <w:sym w:font="HQPB4" w:char="F033"/>
      </w:r>
      <w:r w:rsidR="009C14FB">
        <w:rPr>
          <w:rFonts w:ascii="(normal text)" w:hAnsi="(normal text)"/>
          <w:rtl/>
        </w:rPr>
        <w:t xml:space="preserve"> </w:t>
      </w:r>
      <w:r w:rsidR="009C14FB">
        <w:rPr>
          <w:sz w:val="22"/>
          <w:szCs w:val="22"/>
        </w:rPr>
        <w:sym w:font="HQPB5" w:char="F079"/>
      </w:r>
      <w:r w:rsidR="009C14FB">
        <w:rPr>
          <w:sz w:val="22"/>
          <w:szCs w:val="22"/>
        </w:rPr>
        <w:sym w:font="HQPB2" w:char="F037"/>
      </w:r>
      <w:r w:rsidR="009C14FB">
        <w:rPr>
          <w:sz w:val="22"/>
          <w:szCs w:val="22"/>
        </w:rPr>
        <w:sym w:font="HQPB4" w:char="F0CF"/>
      </w:r>
      <w:r w:rsidR="009C14FB">
        <w:rPr>
          <w:sz w:val="22"/>
          <w:szCs w:val="22"/>
        </w:rPr>
        <w:sym w:font="HQPB2" w:char="F039"/>
      </w:r>
      <w:r w:rsidR="009C14FB">
        <w:rPr>
          <w:sz w:val="22"/>
          <w:szCs w:val="22"/>
        </w:rPr>
        <w:sym w:font="HQPB2" w:char="F0BA"/>
      </w:r>
      <w:r w:rsidR="009C14FB">
        <w:rPr>
          <w:sz w:val="22"/>
          <w:szCs w:val="22"/>
        </w:rPr>
        <w:sym w:font="HQPB5" w:char="F078"/>
      </w:r>
      <w:r w:rsidR="009C14FB">
        <w:rPr>
          <w:sz w:val="22"/>
          <w:szCs w:val="22"/>
        </w:rPr>
        <w:sym w:font="HQPB1" w:char="F08B"/>
      </w:r>
      <w:r w:rsidR="009C14FB">
        <w:rPr>
          <w:sz w:val="22"/>
          <w:szCs w:val="22"/>
        </w:rPr>
        <w:sym w:font="HQPB5" w:char="F078"/>
      </w:r>
      <w:r w:rsidR="009C14FB">
        <w:rPr>
          <w:sz w:val="22"/>
          <w:szCs w:val="22"/>
        </w:rPr>
        <w:sym w:font="HQPB2" w:char="F02E"/>
      </w:r>
      <w:r w:rsidR="009C14FB">
        <w:rPr>
          <w:rFonts w:ascii="(normal text)" w:hAnsi="(normal text)"/>
          <w:rtl/>
        </w:rPr>
        <w:t xml:space="preserve"> </w:t>
      </w:r>
      <w:r w:rsidR="009C14FB">
        <w:rPr>
          <w:sz w:val="22"/>
          <w:szCs w:val="22"/>
        </w:rPr>
        <w:sym w:font="HQPB4" w:char="F0DF"/>
      </w:r>
      <w:r w:rsidR="009C14FB">
        <w:rPr>
          <w:sz w:val="22"/>
          <w:szCs w:val="22"/>
        </w:rPr>
        <w:sym w:font="HQPB2" w:char="F0FB"/>
      </w:r>
      <w:r w:rsidR="009C14FB">
        <w:rPr>
          <w:sz w:val="22"/>
          <w:szCs w:val="22"/>
        </w:rPr>
        <w:sym w:font="HQPB4" w:char="F0CE"/>
      </w:r>
      <w:r w:rsidR="009C14FB">
        <w:rPr>
          <w:sz w:val="22"/>
          <w:szCs w:val="22"/>
        </w:rPr>
        <w:sym w:font="HQPB4" w:char="F069"/>
      </w:r>
      <w:r w:rsidR="009C14FB">
        <w:rPr>
          <w:sz w:val="22"/>
          <w:szCs w:val="22"/>
        </w:rPr>
        <w:sym w:font="HQPB2" w:char="F0FC"/>
      </w:r>
      <w:r w:rsidR="009C14FB">
        <w:rPr>
          <w:sz w:val="22"/>
          <w:szCs w:val="22"/>
        </w:rPr>
        <w:sym w:font="HQPB5" w:char="F074"/>
      </w:r>
      <w:r w:rsidR="009C14FB">
        <w:rPr>
          <w:sz w:val="22"/>
          <w:szCs w:val="22"/>
        </w:rPr>
        <w:sym w:font="HQPB1" w:char="F036"/>
      </w:r>
      <w:r w:rsidR="009C14FB">
        <w:rPr>
          <w:sz w:val="22"/>
          <w:szCs w:val="22"/>
        </w:rPr>
        <w:sym w:font="HQPB4" w:char="F0E3"/>
      </w:r>
      <w:r w:rsidR="009C14FB">
        <w:rPr>
          <w:sz w:val="22"/>
          <w:szCs w:val="22"/>
        </w:rPr>
        <w:sym w:font="HQPB2" w:char="F083"/>
      </w:r>
      <w:r w:rsidR="009C14FB">
        <w:rPr>
          <w:rFonts w:ascii="(normal text)" w:hAnsi="(normal text)"/>
          <w:rtl/>
        </w:rPr>
        <w:t xml:space="preserve"> </w:t>
      </w:r>
      <w:r w:rsidR="009C14FB">
        <w:rPr>
          <w:sz w:val="22"/>
          <w:szCs w:val="22"/>
        </w:rPr>
        <w:sym w:font="HQPB5" w:char="F0AA"/>
      </w:r>
      <w:r w:rsidR="009C14FB">
        <w:rPr>
          <w:sz w:val="22"/>
          <w:szCs w:val="22"/>
        </w:rPr>
        <w:sym w:font="HQPB1" w:char="F021"/>
      </w:r>
      <w:r w:rsidR="009C14FB">
        <w:rPr>
          <w:sz w:val="22"/>
          <w:szCs w:val="22"/>
        </w:rPr>
        <w:sym w:font="HQPB5" w:char="F024"/>
      </w:r>
      <w:r w:rsidR="009C14FB">
        <w:rPr>
          <w:sz w:val="22"/>
          <w:szCs w:val="22"/>
        </w:rPr>
        <w:sym w:font="HQPB1" w:char="F023"/>
      </w:r>
      <w:r w:rsidR="009C14FB">
        <w:rPr>
          <w:rFonts w:ascii="(normal text)" w:hAnsi="(normal text)"/>
          <w:rtl/>
        </w:rPr>
        <w:t xml:space="preserve"> </w:t>
      </w:r>
      <w:r w:rsidR="009C14FB">
        <w:rPr>
          <w:sz w:val="22"/>
          <w:szCs w:val="22"/>
        </w:rPr>
        <w:sym w:font="HQPB4" w:char="F0F6"/>
      </w:r>
      <w:r w:rsidR="009C14FB">
        <w:rPr>
          <w:sz w:val="22"/>
          <w:szCs w:val="22"/>
        </w:rPr>
        <w:sym w:font="HQPB2" w:char="F04E"/>
      </w:r>
      <w:r w:rsidR="009C14FB">
        <w:rPr>
          <w:sz w:val="22"/>
          <w:szCs w:val="22"/>
        </w:rPr>
        <w:sym w:font="HQPB4" w:char="F0E4"/>
      </w:r>
      <w:r w:rsidR="009C14FB">
        <w:rPr>
          <w:sz w:val="22"/>
          <w:szCs w:val="22"/>
        </w:rPr>
        <w:sym w:font="HQPB2" w:char="F033"/>
      </w:r>
      <w:r w:rsidR="009C14FB">
        <w:rPr>
          <w:sz w:val="22"/>
          <w:szCs w:val="22"/>
        </w:rPr>
        <w:sym w:font="HQPB5" w:char="F073"/>
      </w:r>
      <w:r w:rsidR="009C14FB">
        <w:rPr>
          <w:sz w:val="22"/>
          <w:szCs w:val="22"/>
        </w:rPr>
        <w:sym w:font="HQPB2" w:char="F039"/>
      </w:r>
      <w:r w:rsidR="009C14FB">
        <w:rPr>
          <w:rFonts w:ascii="(normal text)" w:hAnsi="(normal text)"/>
          <w:rtl/>
        </w:rPr>
        <w:t xml:space="preserve"> </w:t>
      </w:r>
      <w:r w:rsidR="009C14FB">
        <w:rPr>
          <w:sz w:val="22"/>
          <w:szCs w:val="22"/>
        </w:rPr>
        <w:sym w:font="HQPB2" w:char="F0BE"/>
      </w:r>
      <w:r w:rsidR="009C14FB">
        <w:rPr>
          <w:sz w:val="22"/>
          <w:szCs w:val="22"/>
        </w:rPr>
        <w:sym w:font="HQPB4" w:char="F0CF"/>
      </w:r>
      <w:r w:rsidR="009C14FB">
        <w:rPr>
          <w:sz w:val="22"/>
          <w:szCs w:val="22"/>
        </w:rPr>
        <w:sym w:font="HQPB2" w:char="F06D"/>
      </w:r>
      <w:r w:rsidR="009C14FB">
        <w:rPr>
          <w:sz w:val="22"/>
          <w:szCs w:val="22"/>
        </w:rPr>
        <w:sym w:font="HQPB4" w:char="F0CF"/>
      </w:r>
      <w:r w:rsidR="009C14FB">
        <w:rPr>
          <w:sz w:val="22"/>
          <w:szCs w:val="22"/>
        </w:rPr>
        <w:sym w:font="HQPB1" w:char="F047"/>
      </w:r>
      <w:r w:rsidR="009C14FB">
        <w:rPr>
          <w:sz w:val="22"/>
          <w:szCs w:val="22"/>
        </w:rPr>
        <w:sym w:font="HQPB2" w:char="F0BB"/>
      </w:r>
      <w:r w:rsidR="009C14FB">
        <w:rPr>
          <w:sz w:val="22"/>
          <w:szCs w:val="22"/>
        </w:rPr>
        <w:sym w:font="HQPB5" w:char="F074"/>
      </w:r>
      <w:r w:rsidR="009C14FB">
        <w:rPr>
          <w:sz w:val="22"/>
          <w:szCs w:val="22"/>
        </w:rPr>
        <w:sym w:font="HQPB2" w:char="F083"/>
      </w:r>
      <w:r w:rsidR="009C14FB">
        <w:rPr>
          <w:sz w:val="22"/>
          <w:szCs w:val="22"/>
        </w:rPr>
        <w:sym w:font="HQPB1" w:char="F023"/>
      </w:r>
      <w:r w:rsidR="009C14FB">
        <w:rPr>
          <w:sz w:val="22"/>
          <w:szCs w:val="22"/>
        </w:rPr>
        <w:sym w:font="HQPB5" w:char="F075"/>
      </w:r>
      <w:r w:rsidR="009C14FB">
        <w:rPr>
          <w:sz w:val="22"/>
          <w:szCs w:val="22"/>
        </w:rPr>
        <w:sym w:font="HQPB2" w:char="F0E4"/>
      </w:r>
      <w:r w:rsidR="009C14FB">
        <w:rPr>
          <w:rFonts w:ascii="(normal text)" w:hAnsi="(normal text)"/>
          <w:rtl/>
        </w:rPr>
        <w:t xml:space="preserve"> </w:t>
      </w:r>
      <w:r w:rsidR="009C14FB">
        <w:rPr>
          <w:sz w:val="22"/>
          <w:szCs w:val="22"/>
        </w:rPr>
        <w:sym w:font="HQPB4" w:char="F0F7"/>
      </w:r>
      <w:r w:rsidR="009C14FB">
        <w:rPr>
          <w:sz w:val="22"/>
          <w:szCs w:val="22"/>
        </w:rPr>
        <w:sym w:font="HQPB3" w:char="F02F"/>
      </w:r>
      <w:r w:rsidR="009C14FB">
        <w:rPr>
          <w:sz w:val="22"/>
          <w:szCs w:val="22"/>
        </w:rPr>
        <w:sym w:font="HQPB4" w:char="F0E4"/>
      </w:r>
      <w:r w:rsidR="009C14FB">
        <w:rPr>
          <w:sz w:val="22"/>
          <w:szCs w:val="22"/>
        </w:rPr>
        <w:sym w:font="HQPB2" w:char="F033"/>
      </w:r>
      <w:r w:rsidR="009C14FB">
        <w:rPr>
          <w:sz w:val="22"/>
          <w:szCs w:val="22"/>
        </w:rPr>
        <w:sym w:font="HQPB4" w:char="F0AA"/>
      </w:r>
      <w:r w:rsidR="009C14FB">
        <w:rPr>
          <w:sz w:val="22"/>
          <w:szCs w:val="22"/>
        </w:rPr>
        <w:sym w:font="HQPB2" w:char="F03D"/>
      </w:r>
      <w:r w:rsidR="009C14FB">
        <w:rPr>
          <w:sz w:val="22"/>
          <w:szCs w:val="22"/>
        </w:rPr>
        <w:sym w:font="HQPB5" w:char="F079"/>
      </w:r>
      <w:r w:rsidR="009C14FB">
        <w:rPr>
          <w:sz w:val="22"/>
          <w:szCs w:val="22"/>
        </w:rPr>
        <w:sym w:font="HQPB1" w:char="F0E8"/>
      </w:r>
      <w:r w:rsidR="009C14FB">
        <w:rPr>
          <w:sz w:val="22"/>
          <w:szCs w:val="22"/>
        </w:rPr>
        <w:sym w:font="HQPB5" w:char="F073"/>
      </w:r>
      <w:r w:rsidR="009C14FB">
        <w:rPr>
          <w:sz w:val="22"/>
          <w:szCs w:val="22"/>
        </w:rPr>
        <w:sym w:font="HQPB2" w:char="F039"/>
      </w:r>
      <w:r w:rsidR="009C14FB">
        <w:rPr>
          <w:rFonts w:ascii="(normal text)" w:hAnsi="(normal text)"/>
          <w:rtl/>
        </w:rPr>
        <w:t xml:space="preserve"> </w:t>
      </w:r>
      <w:r w:rsidR="009C14FB">
        <w:rPr>
          <w:sz w:val="22"/>
          <w:szCs w:val="22"/>
        </w:rPr>
        <w:sym w:font="HQPB5" w:char="F074"/>
      </w:r>
      <w:r w:rsidR="009C14FB">
        <w:rPr>
          <w:sz w:val="22"/>
          <w:szCs w:val="22"/>
        </w:rPr>
        <w:sym w:font="HQPB2" w:char="F062"/>
      </w:r>
      <w:r w:rsidR="009C14FB">
        <w:rPr>
          <w:sz w:val="22"/>
          <w:szCs w:val="22"/>
        </w:rPr>
        <w:sym w:font="HQPB2" w:char="F072"/>
      </w:r>
      <w:r w:rsidR="009C14FB">
        <w:rPr>
          <w:sz w:val="22"/>
          <w:szCs w:val="22"/>
        </w:rPr>
        <w:sym w:font="HQPB4" w:char="F0DF"/>
      </w:r>
      <w:r w:rsidR="009C14FB">
        <w:rPr>
          <w:sz w:val="22"/>
          <w:szCs w:val="22"/>
        </w:rPr>
        <w:sym w:font="HQPB1" w:char="F089"/>
      </w:r>
      <w:r w:rsidR="009C14FB">
        <w:rPr>
          <w:sz w:val="22"/>
          <w:szCs w:val="22"/>
        </w:rPr>
        <w:sym w:font="HQPB5" w:char="F074"/>
      </w:r>
      <w:r w:rsidR="009C14FB">
        <w:rPr>
          <w:sz w:val="22"/>
          <w:szCs w:val="22"/>
        </w:rPr>
        <w:sym w:font="HQPB1" w:char="F047"/>
      </w:r>
      <w:r w:rsidR="009C14FB">
        <w:rPr>
          <w:sz w:val="22"/>
          <w:szCs w:val="22"/>
        </w:rPr>
        <w:sym w:font="HQPB4" w:char="F0F6"/>
      </w:r>
      <w:r w:rsidR="009C14FB">
        <w:rPr>
          <w:sz w:val="22"/>
          <w:szCs w:val="22"/>
        </w:rPr>
        <w:sym w:font="HQPB2" w:char="F06B"/>
      </w:r>
      <w:r w:rsidR="009C14FB">
        <w:rPr>
          <w:sz w:val="22"/>
          <w:szCs w:val="22"/>
        </w:rPr>
        <w:sym w:font="HQPB5" w:char="F073"/>
      </w:r>
      <w:r w:rsidR="009C14FB">
        <w:rPr>
          <w:sz w:val="22"/>
          <w:szCs w:val="22"/>
        </w:rPr>
        <w:sym w:font="HQPB1" w:char="F045"/>
      </w:r>
      <w:r>
        <w:rPr>
          <w:rFonts w:ascii="Tahoma" w:hAnsi="Tahoma" w:cs="Traditional Arabic" w:hint="cs"/>
          <w:sz w:val="28"/>
          <w:szCs w:val="28"/>
          <w:rtl/>
          <w:lang w:bidi="fa-IR"/>
        </w:rPr>
        <w:t>﴾</w:t>
      </w:r>
      <w:r w:rsidR="008A3252">
        <w:rPr>
          <w:rFonts w:ascii="Tahoma" w:hAnsi="Tahoma" w:cs="B Lotus" w:hint="cs"/>
          <w:sz w:val="28"/>
          <w:szCs w:val="28"/>
          <w:rtl/>
          <w:lang w:bidi="fa-IR"/>
        </w:rPr>
        <w:t xml:space="preserve"> </w:t>
      </w:r>
      <w:r w:rsidR="009C14FB">
        <w:rPr>
          <w:rFonts w:ascii="Tahoma" w:hAnsi="Tahoma" w:cs="B Lotus" w:hint="cs"/>
          <w:sz w:val="28"/>
          <w:szCs w:val="28"/>
          <w:rtl/>
          <w:lang w:bidi="fa-IR"/>
        </w:rPr>
        <w:t>[</w:t>
      </w:r>
      <w:r w:rsidR="00E92A57" w:rsidRPr="009C14FB">
        <w:rPr>
          <w:rFonts w:ascii="Tahoma" w:hAnsi="Tahoma" w:cs="B Lotus"/>
          <w:sz w:val="28"/>
          <w:szCs w:val="28"/>
          <w:rtl/>
          <w:lang w:bidi="fa-IR"/>
        </w:rPr>
        <w:t>آل عمران:</w:t>
      </w:r>
      <w:r w:rsidR="00C13E51" w:rsidRPr="009C14FB">
        <w:rPr>
          <w:rFonts w:cs="B Lotus" w:hint="cs"/>
          <w:sz w:val="28"/>
          <w:szCs w:val="28"/>
          <w:rtl/>
          <w:lang w:bidi="fa-IR"/>
        </w:rPr>
        <w:t xml:space="preserve"> </w:t>
      </w:r>
      <w:r w:rsidR="00E92A57" w:rsidRPr="009C14FB">
        <w:rPr>
          <w:rFonts w:ascii="Tahoma" w:hAnsi="Tahoma" w:cs="B Lotus" w:hint="cs"/>
          <w:sz w:val="28"/>
          <w:szCs w:val="28"/>
          <w:rtl/>
          <w:lang w:bidi="fa-IR"/>
        </w:rPr>
        <w:t>103</w:t>
      </w:r>
      <w:r w:rsidR="009C14FB">
        <w:rPr>
          <w:rFonts w:ascii="Tahoma" w:hAnsi="Tahoma" w:cs="B Lotus" w:hint="cs"/>
          <w:sz w:val="28"/>
          <w:szCs w:val="28"/>
          <w:rtl/>
          <w:lang w:bidi="fa-IR"/>
        </w:rPr>
        <w:t>]</w:t>
      </w:r>
    </w:p>
    <w:p w:rsidR="00E92A57" w:rsidRPr="00C13E51" w:rsidRDefault="00C347FD" w:rsidP="00C347FD">
      <w:pPr>
        <w:pStyle w:val="stylecomplexblotus12ptjustifiedfirstline05cmcharcharcharcharcharcharcharcharchar"/>
        <w:bidi/>
        <w:spacing w:before="0" w:beforeAutospacing="0" w:after="0" w:afterAutospacing="0"/>
        <w:ind w:firstLine="284"/>
        <w:jc w:val="lowKashida"/>
        <w:rPr>
          <w:rFonts w:cs="B Lotus"/>
          <w:sz w:val="28"/>
          <w:szCs w:val="28"/>
          <w:rtl/>
        </w:rPr>
      </w:pPr>
      <w:r>
        <w:rPr>
          <w:rFonts w:ascii="Tahoma" w:hAnsi="Tahoma" w:cs="Traditional Arabic" w:hint="cs"/>
          <w:sz w:val="28"/>
          <w:szCs w:val="28"/>
          <w:rtl/>
          <w:lang w:bidi="fa-IR"/>
        </w:rPr>
        <w:t>«</w:t>
      </w:r>
      <w:r w:rsidR="00E92A57" w:rsidRPr="00C13E51">
        <w:rPr>
          <w:rFonts w:ascii="Tahoma" w:hAnsi="Tahoma" w:cs="B Lotus"/>
          <w:sz w:val="28"/>
          <w:szCs w:val="28"/>
          <w:rtl/>
          <w:lang w:bidi="fa-IR"/>
        </w:rPr>
        <w:t>... نعمت خداوند را بر خود به یاد آورید، آنگاه که دشمن یکدیگر بودید، و خداوند دل‌های شما را بهم پیوند داد و الفت بخشید و در پرتو نعمت او به صورت برادر هم درآمدید</w:t>
      </w:r>
      <w:r>
        <w:rPr>
          <w:rFonts w:ascii="Tahoma" w:hAnsi="Tahoma" w:cs="Traditional Arabic" w:hint="cs"/>
          <w:sz w:val="28"/>
          <w:szCs w:val="28"/>
          <w:rtl/>
          <w:lang w:bidi="fa-IR"/>
        </w:rPr>
        <w:t>»</w:t>
      </w:r>
      <w:r>
        <w:rPr>
          <w:rFonts w:ascii="Tahoma" w:hAnsi="Tahoma" w:cs="B Lotus"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در ادامه سخنان خود گفت:</w:t>
      </w:r>
      <w:r w:rsidR="00C13E51">
        <w:rPr>
          <w:rFonts w:ascii="Tahoma" w:hAnsi="Tahoma" w:cs="B Lotus"/>
          <w:sz w:val="28"/>
          <w:szCs w:val="28"/>
          <w:rtl/>
          <w:lang w:bidi="fa-IR"/>
        </w:rPr>
        <w:t xml:space="preserve"> </w:t>
      </w:r>
    </w:p>
    <w:p w:rsidR="00E92A57" w:rsidRPr="00C13E51" w:rsidRDefault="00E92A57" w:rsidP="00C74090">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«مردم مدینه! شما را به خداوند می‌سپارم و از او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اهم که خلیفة پس از من را توفیق عطا فرماید که به بهترین وجه کار خود را انجام دهد! من از امروز نزد کسی نخواهم رفت و در خانة خویش خواهم ماند، تا خداوند خود سرنوشت مرا رقم بزند! و این خوارج شورشی را همچنان در جلو منزل خود ناامید خواهم نمود و هیچ خواسته‌های از خواسته‌‌ای نامشروع</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را برآورده نخواهم کرد. خواسته‌هایی که به ضرر دین و دنیای شما تمام خواهند شد، تا اینکه خداوند بر اساس آنچه که دوست می‌دارد، اراده‌اش را عملی نماید»</w:t>
      </w:r>
      <w:r w:rsidR="00A34604" w:rsidRPr="00A222C9">
        <w:rPr>
          <w:rFonts w:ascii="Tahoma" w:hAnsi="Tahoma" w:cs="B Lotus" w:hint="cs"/>
          <w:sz w:val="28"/>
          <w:szCs w:val="28"/>
          <w:vertAlign w:val="superscript"/>
          <w:rtl/>
          <w:lang w:bidi="fa-IR"/>
        </w:rPr>
        <w:t>(</w:t>
      </w:r>
      <w:r w:rsidR="00A34604" w:rsidRPr="00A222C9">
        <w:rPr>
          <w:rStyle w:val="FootnoteReference"/>
          <w:rFonts w:ascii="Tahoma" w:hAnsi="Tahoma" w:cs="B Lotus"/>
          <w:sz w:val="28"/>
          <w:szCs w:val="28"/>
          <w:rtl/>
          <w:lang w:bidi="fa-IR"/>
        </w:rPr>
        <w:footnoteReference w:id="45"/>
      </w:r>
      <w:r w:rsidR="00A34604" w:rsidRPr="00A222C9">
        <w:rPr>
          <w:rFonts w:ascii="Tahoma" w:hAnsi="Tahoma" w:cs="B Lotus" w:hint="cs"/>
          <w:sz w:val="28"/>
          <w:szCs w:val="28"/>
          <w:vertAlign w:val="superscript"/>
          <w:rtl/>
          <w:lang w:bidi="fa-IR"/>
        </w:rPr>
        <w:t>)</w:t>
      </w:r>
      <w:r w:rsidR="00C74090">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زمانی که شورشیان فریب خوردة پیرو عبدالله بن سبای یهودی متوجه شدند که عثمان به هیچوجه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وارد معامله</w:t>
      </w:r>
      <w:r w:rsidR="0095510E">
        <w:rPr>
          <w:rFonts w:ascii="Tahoma" w:hAnsi="Tahoma" w:cs="B Lotus"/>
          <w:sz w:val="28"/>
          <w:szCs w:val="28"/>
          <w:rtl/>
          <w:lang w:bidi="fa-IR"/>
        </w:rPr>
        <w:t xml:space="preserve"> نمی‌شو</w:t>
      </w:r>
      <w:r w:rsidRPr="00C13E51">
        <w:rPr>
          <w:rFonts w:ascii="Tahoma" w:hAnsi="Tahoma" w:cs="B Lotus"/>
          <w:sz w:val="28"/>
          <w:szCs w:val="28"/>
          <w:rtl/>
          <w:lang w:bidi="fa-IR"/>
        </w:rPr>
        <w:t>د و کوتاه نمی‌آید، محاصرة خانه او را سخت‌تر کردند، و به هیچکس اجازة ورود به آنجا را نمی‌دادند حتی از رسانیدن آب و غذا به منزل حضرت عثمان جلوگیری</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خانوادة آل حزم در همسایگی حضرت عثمان بودند، او کسی را به منزل ایشان فرستاد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پسرتان را نزد علی‌بن ابیطالب و طلحه و زبیر و همسران رسول خدا بفرستید و به</w:t>
      </w:r>
      <w:r w:rsidR="007923AF">
        <w:rPr>
          <w:rFonts w:ascii="Tahoma" w:hAnsi="Tahoma" w:cs="B Lotus" w:hint="cs"/>
          <w:sz w:val="28"/>
          <w:szCs w:val="28"/>
          <w:rtl/>
          <w:lang w:bidi="fa-IR"/>
        </w:rPr>
        <w:t xml:space="preserve"> آن‌ها </w:t>
      </w:r>
      <w:r w:rsidRPr="00C13E51">
        <w:rPr>
          <w:rFonts w:ascii="Tahoma" w:hAnsi="Tahoma" w:cs="B Lotus" w:hint="cs"/>
          <w:sz w:val="28"/>
          <w:szCs w:val="28"/>
          <w:rtl/>
          <w:lang w:bidi="fa-IR"/>
        </w:rPr>
        <w:t>بگویید! خوارج شورشی اجازة آوردن آب را به ما نمی‌دهند، اگر</w:t>
      </w:r>
      <w:r w:rsidR="002466D7">
        <w:rPr>
          <w:rFonts w:ascii="Tahoma" w:hAnsi="Tahoma" w:cs="B Lotus" w:hint="cs"/>
          <w:sz w:val="28"/>
          <w:szCs w:val="28"/>
          <w:rtl/>
          <w:lang w:bidi="fa-IR"/>
        </w:rPr>
        <w:t xml:space="preserve"> می‌توان</w:t>
      </w:r>
      <w:r w:rsidRPr="00C13E51">
        <w:rPr>
          <w:rFonts w:ascii="Tahoma" w:hAnsi="Tahoma" w:cs="B Lotus" w:hint="cs"/>
          <w:sz w:val="28"/>
          <w:szCs w:val="28"/>
          <w:rtl/>
          <w:lang w:bidi="fa-IR"/>
        </w:rPr>
        <w:t xml:space="preserve">ید و برایتان ممکن است مقداری آب برای ما بفرستید!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نماز صبح حضرت علی رضي الله عنه</w:t>
      </w:r>
      <w:r w:rsidR="00C13E51">
        <w:rPr>
          <w:rFonts w:hint="cs"/>
          <w:sz w:val="28"/>
          <w:szCs w:val="28"/>
          <w:rtl/>
          <w:lang w:bidi="fa-IR"/>
        </w:rPr>
        <w:t xml:space="preserve"> </w:t>
      </w:r>
      <w:r w:rsidRPr="00C13E51">
        <w:rPr>
          <w:rFonts w:ascii="Tahoma" w:hAnsi="Tahoma" w:cs="B Lotus" w:hint="cs"/>
          <w:sz w:val="28"/>
          <w:szCs w:val="28"/>
          <w:rtl/>
          <w:lang w:bidi="fa-IR"/>
        </w:rPr>
        <w:t>به طرف شورشیانی که منزل حضرت عثمان را محاصره کرده بودند آمد و خطاب به</w:t>
      </w:r>
      <w:r w:rsidR="007923AF">
        <w:rPr>
          <w:rFonts w:ascii="Tahoma" w:hAnsi="Tahoma" w:cs="B Lotus" w:hint="cs"/>
          <w:sz w:val="28"/>
          <w:szCs w:val="28"/>
          <w:rtl/>
          <w:lang w:bidi="fa-IR"/>
        </w:rPr>
        <w:t xml:space="preserve"> آن‌ها </w:t>
      </w:r>
      <w:r w:rsidRPr="00C13E51">
        <w:rPr>
          <w:rFonts w:ascii="Tahoma" w:hAnsi="Tahoma" w:cs="B Lotus" w:hint="cs"/>
          <w:sz w:val="28"/>
          <w:szCs w:val="28"/>
          <w:rtl/>
          <w:lang w:bidi="fa-IR"/>
        </w:rPr>
        <w:t>فرمود:</w:t>
      </w:r>
      <w:r w:rsidR="00C13E51">
        <w:rPr>
          <w:rFonts w:ascii="Tahoma" w:hAnsi="Tahoma" w:cs="B Lotus" w:hint="c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به راستی کاری که شما انجام می‌دهید هیچ شباهتی با کار اهل ایمان ندارد! و با عملکرد اهل کفر هم نمی‌خواند! آب و غذا را از او قطع نکنید! ایرانیان و رومیان وقتی دیگران را به اسارت در می‌آوردند، به آنان آب و غذا</w:t>
      </w:r>
      <w:r w:rsidR="009E10BD">
        <w:rPr>
          <w:rFonts w:ascii="Tahoma" w:hAnsi="Tahoma" w:cs="B Lotus"/>
          <w:sz w:val="28"/>
          <w:szCs w:val="28"/>
          <w:rtl/>
          <w:lang w:bidi="fa-IR"/>
        </w:rPr>
        <w:t xml:space="preserve"> می‌دهند</w:t>
      </w:r>
      <w:r w:rsidRPr="00C13E51">
        <w:rPr>
          <w:rFonts w:ascii="Tahoma" w:hAnsi="Tahoma" w:cs="B Lotus"/>
          <w:sz w:val="28"/>
          <w:szCs w:val="28"/>
          <w:rtl/>
          <w:lang w:bidi="fa-IR"/>
        </w:rPr>
        <w:t xml:space="preserve">، شما به چه دلیل محاصره و کشتن عثمان را بر خود روا می‌شمارید!؟»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با وقاحت و بی‌ادبی تمام حضرت علی را از آنجا دور کردند و 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سوگند به خداوند، اجازه ورود آب و غذا را به داخل م</w:t>
      </w:r>
      <w:r w:rsidRPr="00C13E51">
        <w:rPr>
          <w:rFonts w:ascii="Tahoma" w:hAnsi="Tahoma" w:cs="B Lotus"/>
          <w:sz w:val="28"/>
          <w:szCs w:val="28"/>
          <w:rtl/>
          <w:lang w:bidi="fa-IR"/>
        </w:rPr>
        <w:t xml:space="preserve">نزل او نمی‌دهیم!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علی وقتی متوجه شد که فریب‌خوردگان عبدالله بن سبای یهودی اجازه نمی‌دهند آب و غذا به ساکنین منزل حضرت عثمان برسد، بار دیگر به منزل نزدیک شد و برای آنکه حضرت عثمان را متوجه تلاش بی‌سود خود بنماید، عمامه‌‌اش را برداشت و آن را به داخل حیاط منزل پرتاب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 المؤمنین</w:t>
      </w:r>
      <w:r w:rsidR="008134A8">
        <w:rPr>
          <w:rFonts w:ascii="Tahoma" w:hAnsi="Tahoma" w:cs="B Lotus"/>
          <w:sz w:val="28"/>
          <w:szCs w:val="28"/>
          <w:rtl/>
          <w:lang w:bidi="fa-IR"/>
        </w:rPr>
        <w:t xml:space="preserve">‌ام </w:t>
      </w:r>
      <w:r w:rsidRPr="00C13E51">
        <w:rPr>
          <w:rFonts w:ascii="Tahoma" w:hAnsi="Tahoma" w:cs="B Lotus"/>
          <w:sz w:val="28"/>
          <w:szCs w:val="28"/>
          <w:rtl/>
          <w:lang w:bidi="fa-IR"/>
        </w:rPr>
        <w:t xml:space="preserve">حبیبه (رمله بنت ابی‌سفیان) هم برای کمک به ساکنین منزل حضرت عثمان و رسانیدن آب به ایشان تلاش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سوار بر استری که بر آن مشک آبی قرار داشت، به طرف منزل حضرت عثمان آمد، اما شورشیان آشوب‌طلب سبأی جلوی او را گرفته و مانع از ورودش به منزل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آنان گفته شد: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این خانم</w:t>
      </w:r>
      <w:r w:rsidR="008134A8">
        <w:rPr>
          <w:rFonts w:ascii="Tahoma" w:hAnsi="Tahoma" w:cs="B Lotus" w:hint="cs"/>
          <w:sz w:val="28"/>
          <w:szCs w:val="28"/>
          <w:rtl/>
          <w:lang w:bidi="fa-IR"/>
        </w:rPr>
        <w:t xml:space="preserve">‌ام </w:t>
      </w:r>
      <w:r w:rsidRPr="00C13E51">
        <w:rPr>
          <w:rFonts w:ascii="Tahoma" w:hAnsi="Tahoma" w:cs="B Lotus" w:hint="cs"/>
          <w:sz w:val="28"/>
          <w:szCs w:val="28"/>
          <w:rtl/>
          <w:lang w:bidi="fa-IR"/>
        </w:rPr>
        <w:t xml:space="preserve">حبیبه همسر رسول خداست!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به هیچوجه به او هم اجازه ورود به منزل را نمی‌دهیم!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سپس بر سر و روی استری که</w:t>
      </w:r>
      <w:r w:rsidR="008134A8">
        <w:rPr>
          <w:rFonts w:ascii="Tahoma" w:hAnsi="Tahoma" w:cs="B Lotus"/>
          <w:sz w:val="28"/>
          <w:szCs w:val="28"/>
          <w:rtl/>
          <w:lang w:bidi="fa-IR"/>
        </w:rPr>
        <w:t xml:space="preserve">‌ام </w:t>
      </w:r>
      <w:r w:rsidRPr="00C13E51">
        <w:rPr>
          <w:rFonts w:ascii="Tahoma" w:hAnsi="Tahoma" w:cs="B Lotus"/>
          <w:sz w:val="28"/>
          <w:szCs w:val="28"/>
          <w:rtl/>
          <w:lang w:bidi="fa-IR"/>
        </w:rPr>
        <w:t xml:space="preserve">حبیبه بر آن سوار بود زدند!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 حبیبه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من در مورد اموال و ودیعه‌های خانوادگی که ن</w:t>
      </w:r>
      <w:r w:rsidRPr="00C13E51">
        <w:rPr>
          <w:rFonts w:ascii="Tahoma" w:hAnsi="Tahoma" w:cs="B Lotus"/>
          <w:sz w:val="28"/>
          <w:szCs w:val="28"/>
          <w:rtl/>
          <w:lang w:bidi="fa-IR"/>
        </w:rPr>
        <w:t xml:space="preserve">زد حضرت عثمان است با او کار دارم و به خاطر ضایع نشدن اموال بیوه‌ زنان و یتیمان لازم است او را ملاقات کنم!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تو داری دروغ</w:t>
      </w:r>
      <w:r w:rsidR="00ED40DD">
        <w:rPr>
          <w:rFonts w:ascii="Tahoma" w:hAnsi="Tahoma" w:cs="B Lotus" w:hint="cs"/>
          <w:sz w:val="28"/>
          <w:szCs w:val="28"/>
          <w:rtl/>
          <w:lang w:bidi="fa-IR"/>
        </w:rPr>
        <w:t xml:space="preserve"> می‌گو</w:t>
      </w:r>
      <w:r w:rsidRPr="00C13E51">
        <w:rPr>
          <w:rFonts w:ascii="Tahoma" w:hAnsi="Tahoma" w:cs="B Lotus" w:hint="cs"/>
          <w:sz w:val="28"/>
          <w:szCs w:val="28"/>
          <w:rtl/>
          <w:lang w:bidi="fa-IR"/>
        </w:rPr>
        <w:t>یی! فقط</w:t>
      </w:r>
      <w:r w:rsidR="00DB38C2">
        <w:rPr>
          <w:rFonts w:ascii="Tahoma" w:hAnsi="Tahoma" w:cs="B Lotus" w:hint="cs"/>
          <w:sz w:val="28"/>
          <w:szCs w:val="28"/>
          <w:rtl/>
          <w:lang w:bidi="fa-IR"/>
        </w:rPr>
        <w:t xml:space="preserve"> می‌خو</w:t>
      </w:r>
      <w:r w:rsidRPr="00C13E51">
        <w:rPr>
          <w:rFonts w:ascii="Tahoma" w:hAnsi="Tahoma" w:cs="B Lotus" w:hint="cs"/>
          <w:sz w:val="28"/>
          <w:szCs w:val="28"/>
          <w:rtl/>
          <w:lang w:bidi="fa-IR"/>
        </w:rPr>
        <w:t xml:space="preserve">اهی برای آنان آب ببری!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بدون توجه به کاری که داشتند به همسر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انجام می‌دادند،</w:t>
      </w:r>
      <w:r w:rsidRPr="00C13E51">
        <w:rPr>
          <w:rFonts w:ascii="Tahoma" w:hAnsi="Tahoma" w:cs="B Lotus"/>
          <w:sz w:val="28"/>
          <w:szCs w:val="28"/>
          <w:rtl/>
          <w:lang w:bidi="fa-IR"/>
        </w:rPr>
        <w:t xml:space="preserve"> افسار استر او را بریدند و چیزی نمانده بود که</w:t>
      </w:r>
      <w:r w:rsidR="008134A8">
        <w:rPr>
          <w:rFonts w:ascii="Tahoma" w:hAnsi="Tahoma" w:cs="B Lotus"/>
          <w:sz w:val="28"/>
          <w:szCs w:val="28"/>
          <w:rtl/>
          <w:lang w:bidi="fa-IR"/>
        </w:rPr>
        <w:t xml:space="preserve">‌ام </w:t>
      </w:r>
      <w:r w:rsidRPr="00C13E51">
        <w:rPr>
          <w:rFonts w:ascii="Tahoma" w:hAnsi="Tahoma" w:cs="B Lotus"/>
          <w:sz w:val="28"/>
          <w:szCs w:val="28"/>
          <w:rtl/>
          <w:lang w:bidi="fa-IR"/>
        </w:rPr>
        <w:t>المؤمنین</w:t>
      </w:r>
      <w:r w:rsidR="008134A8">
        <w:rPr>
          <w:rFonts w:ascii="Tahoma" w:hAnsi="Tahoma" w:cs="B Lotus"/>
          <w:sz w:val="28"/>
          <w:szCs w:val="28"/>
          <w:rtl/>
          <w:lang w:bidi="fa-IR"/>
        </w:rPr>
        <w:t xml:space="preserve">‌ام </w:t>
      </w:r>
      <w:r w:rsidRPr="00C13E51">
        <w:rPr>
          <w:rFonts w:ascii="Tahoma" w:hAnsi="Tahoma" w:cs="B Lotus"/>
          <w:sz w:val="28"/>
          <w:szCs w:val="28"/>
          <w:rtl/>
          <w:lang w:bidi="fa-IR"/>
        </w:rPr>
        <w:t xml:space="preserve">حبیبه بر روی زمین بیافتد!؟ و اگر مسلمانانی که در نزدیکی او بودند، به کمک او نمی‌شتافتند، او بر زمین می‌افتاد.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حضرت عایشه رضي الله عنه</w:t>
      </w:r>
      <w:r w:rsidR="00C13E51">
        <w:rPr>
          <w:rFonts w:hint="cs"/>
          <w:sz w:val="28"/>
          <w:szCs w:val="28"/>
          <w:rtl/>
          <w:lang w:bidi="fa-IR"/>
        </w:rPr>
        <w:t xml:space="preserve"> </w:t>
      </w:r>
      <w:r w:rsidRPr="00C13E51">
        <w:rPr>
          <w:rFonts w:ascii="Tahoma" w:hAnsi="Tahoma" w:cs="B Lotus" w:hint="cs"/>
          <w:sz w:val="28"/>
          <w:szCs w:val="28"/>
          <w:rtl/>
          <w:lang w:bidi="fa-IR"/>
        </w:rPr>
        <w:t>از برخوردی که باند برانداز سبأیه با</w:t>
      </w:r>
      <w:r w:rsidR="008134A8">
        <w:rPr>
          <w:rFonts w:ascii="Tahoma" w:hAnsi="Tahoma" w:cs="B Lotus" w:hint="cs"/>
          <w:sz w:val="28"/>
          <w:szCs w:val="28"/>
          <w:rtl/>
          <w:lang w:bidi="fa-IR"/>
        </w:rPr>
        <w:t xml:space="preserve">‌ام </w:t>
      </w:r>
      <w:r w:rsidRPr="00C13E51">
        <w:rPr>
          <w:rFonts w:ascii="Tahoma" w:hAnsi="Tahoma" w:cs="B Lotus" w:hint="cs"/>
          <w:sz w:val="28"/>
          <w:szCs w:val="28"/>
          <w:rtl/>
          <w:lang w:bidi="fa-IR"/>
        </w:rPr>
        <w:t>حبیبه نموده بود</w:t>
      </w:r>
      <w:r w:rsidRPr="00C13E51">
        <w:rPr>
          <w:rFonts w:ascii="Tahoma" w:hAnsi="Tahoma" w:cs="B Lotus"/>
          <w:sz w:val="28"/>
          <w:szCs w:val="28"/>
          <w:rtl/>
          <w:lang w:bidi="fa-IR"/>
        </w:rPr>
        <w:t xml:space="preserve">ند، باخبر شد، به شدت از خوارج سبأیه خشمگین شد و از آنجا که از او هم کاری ساخته نبود و تحمل دیدن آن وضع را نداشت تصمیم گرفت برای ادای مراسم حج به مکه برود.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مروان بن حکم با شتاب نزد او رفت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یا</w:t>
      </w:r>
      <w:r w:rsidR="008134A8">
        <w:rPr>
          <w:rFonts w:ascii="Tahoma" w:hAnsi="Tahoma" w:cs="B Lotus" w:hint="cs"/>
          <w:sz w:val="28"/>
          <w:szCs w:val="28"/>
          <w:rtl/>
          <w:lang w:bidi="fa-IR"/>
        </w:rPr>
        <w:t xml:space="preserve">‌ام </w:t>
      </w:r>
      <w:r w:rsidRPr="00C13E51">
        <w:rPr>
          <w:rFonts w:ascii="Tahoma" w:hAnsi="Tahoma" w:cs="B Lotus" w:hint="cs"/>
          <w:sz w:val="28"/>
          <w:szCs w:val="28"/>
          <w:rtl/>
          <w:lang w:bidi="fa-IR"/>
        </w:rPr>
        <w:t xml:space="preserve">المؤمنین! اگر در مدینه بمانی بهتر است! زیرا اشغالگران </w:t>
      </w:r>
      <w:r w:rsidRPr="00C13E51">
        <w:rPr>
          <w:rFonts w:ascii="Tahoma" w:hAnsi="Tahoma" w:cs="B Lotus"/>
          <w:sz w:val="28"/>
          <w:szCs w:val="28"/>
          <w:rtl/>
          <w:lang w:bidi="fa-IR"/>
        </w:rPr>
        <w:t xml:space="preserve">سبأی ممکن است از تو حساب ببرند و برای حضرت عثمان مشکلی را به وجود نیاورند!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عایشه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مروان! مگر</w:t>
      </w:r>
      <w:r w:rsidR="00DB38C2">
        <w:rPr>
          <w:rFonts w:ascii="Tahoma" w:hAnsi="Tahoma" w:cs="B Lotus" w:hint="cs"/>
          <w:sz w:val="28"/>
          <w:szCs w:val="28"/>
          <w:rtl/>
          <w:lang w:bidi="fa-IR"/>
        </w:rPr>
        <w:t xml:space="preserve"> می‌خو</w:t>
      </w:r>
      <w:r w:rsidRPr="00C13E51">
        <w:rPr>
          <w:rFonts w:ascii="Tahoma" w:hAnsi="Tahoma" w:cs="B Lotus" w:hint="cs"/>
          <w:sz w:val="28"/>
          <w:szCs w:val="28"/>
          <w:rtl/>
          <w:lang w:bidi="fa-IR"/>
        </w:rPr>
        <w:t>اهی آن رفتاری را که با</w:t>
      </w:r>
      <w:r w:rsidR="008134A8">
        <w:rPr>
          <w:rFonts w:ascii="Tahoma" w:hAnsi="Tahoma" w:cs="B Lotus" w:hint="cs"/>
          <w:sz w:val="28"/>
          <w:szCs w:val="28"/>
          <w:rtl/>
          <w:lang w:bidi="fa-IR"/>
        </w:rPr>
        <w:t xml:space="preserve">‌ام </w:t>
      </w:r>
      <w:r w:rsidRPr="00C13E51">
        <w:rPr>
          <w:rFonts w:ascii="Tahoma" w:hAnsi="Tahoma" w:cs="B Lotus" w:hint="cs"/>
          <w:sz w:val="28"/>
          <w:szCs w:val="28"/>
          <w:rtl/>
          <w:lang w:bidi="fa-IR"/>
        </w:rPr>
        <w:t xml:space="preserve">حبیبه داشتند با من هم تکرار کنند!؟ کسی هم نباشد از من دفاع کند!؟ نه، سوگند به خداوند خود را به این خواری دچار نمی‌کنم! </w:t>
      </w:r>
      <w:r w:rsidRPr="00C13E51">
        <w:rPr>
          <w:rFonts w:ascii="Tahoma" w:hAnsi="Tahoma" w:cs="B Lotus"/>
          <w:sz w:val="28"/>
          <w:szCs w:val="28"/>
          <w:rtl/>
          <w:lang w:bidi="fa-IR"/>
        </w:rPr>
        <w:t>نمی‌دانم سرانجام کار خوارج شورشی به کجا کشیده</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د؟ سوگند به خداوند اگر برای ناامیدن نمودن آن عده جهت دستیابی به اهدافشان کاری از من ساخته بوداز انجام به آن کوتاهی نمی‌کردم!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عایشه از برادرش محمدبن ابی‌بکر که فریب عبدالله بن سبای یهودی را خورده و اکنون از سرکردگان شورشیان به شمار می‌آمد </w:t>
      </w:r>
      <w:r w:rsidRPr="00C13E51">
        <w:rPr>
          <w:rFonts w:hint="cs"/>
          <w:sz w:val="28"/>
          <w:szCs w:val="28"/>
          <w:rtl/>
          <w:lang w:bidi="fa-IR"/>
        </w:rPr>
        <w:t>–</w:t>
      </w:r>
      <w:r w:rsidRPr="00C13E51">
        <w:rPr>
          <w:rFonts w:ascii="Tahoma" w:hAnsi="Tahoma" w:cs="B Lotus" w:hint="cs"/>
          <w:sz w:val="28"/>
          <w:szCs w:val="28"/>
          <w:rtl/>
          <w:lang w:bidi="fa-IR"/>
        </w:rPr>
        <w:t xml:space="preserve"> خواست برای رفتن به سفر حج او را همراهی کند! اما محمد از همراهی با خواهرش خودداری نمود و باقی ماندن در مدینه را برای همراهی با شورشیان در محاصره منزل حضرت عثمان ترجیح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حنظله بن ربیع کاتب رضي الله عنه</w:t>
      </w:r>
      <w:r w:rsidR="00C13E51">
        <w:rPr>
          <w:rFonts w:hint="cs"/>
          <w:sz w:val="28"/>
          <w:szCs w:val="28"/>
          <w:rtl/>
          <w:lang w:bidi="fa-IR"/>
        </w:rPr>
        <w:t xml:space="preserve"> </w:t>
      </w:r>
      <w:r w:rsidRPr="00C13E51">
        <w:rPr>
          <w:rFonts w:ascii="Tahoma" w:hAnsi="Tahoma" w:cs="B Lotus" w:hint="cs"/>
          <w:sz w:val="28"/>
          <w:szCs w:val="28"/>
          <w:rtl/>
          <w:lang w:bidi="fa-IR"/>
        </w:rPr>
        <w:t>از م</w:t>
      </w:r>
      <w:r w:rsidRPr="00C13E51">
        <w:rPr>
          <w:rFonts w:ascii="Tahoma" w:hAnsi="Tahoma" w:cs="B Lotus"/>
          <w:sz w:val="28"/>
          <w:szCs w:val="28"/>
          <w:rtl/>
          <w:lang w:bidi="fa-IR"/>
        </w:rPr>
        <w:t>وضع‌گیری محمدبن ابی‌بکر باخبر گردید، خطاب به او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ای محمد! خواهرات از تو خواست برای رفتن به حج او را همراهی کنی اما تو به او پاسخ منفی دادى! از طرف دیگر گرگ‌های درندة عرب و ناپرهیزکاران، تو را به اقدام حرام و ناروای شورش علیه خلیفه مسلمین فراخواندند، و</w:t>
      </w:r>
      <w:r w:rsidRPr="00C13E51">
        <w:rPr>
          <w:rFonts w:ascii="Tahoma" w:hAnsi="Tahoma" w:cs="B Lotus"/>
          <w:sz w:val="28"/>
          <w:szCs w:val="28"/>
          <w:rtl/>
          <w:lang w:bidi="fa-IR"/>
        </w:rPr>
        <w:t xml:space="preserve"> تو به دعوت آنان پاسخ مثبت می‌دهی؟!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محمدبن ابی‌بکر بر او خشم گرفت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تو را چکار به این کارها! تو حق دخالت در کار مرا نداری! </w:t>
      </w:r>
    </w:p>
    <w:p w:rsidR="00E92A57"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ابن حنظله در حالی که این اشعار را که در اوج حکمت و خرد قرار دارند</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اند، بازگشت:</w:t>
      </w:r>
      <w:r w:rsidR="00C13E51">
        <w:rPr>
          <w:rFonts w:ascii="Tahoma" w:hAnsi="Tahoma" w:cs="B Lotus"/>
          <w:sz w:val="28"/>
          <w:szCs w:val="28"/>
          <w:rtl/>
          <w:lang w:bidi="fa-IR"/>
        </w:rPr>
        <w:t xml:space="preserve"> </w:t>
      </w:r>
    </w:p>
    <w:tbl>
      <w:tblPr>
        <w:bidiVisual/>
        <w:tblW w:w="0" w:type="auto"/>
        <w:tblLook w:val="04A0" w:firstRow="1" w:lastRow="0" w:firstColumn="1" w:lastColumn="0" w:noHBand="0" w:noVBand="1"/>
      </w:tblPr>
      <w:tblGrid>
        <w:gridCol w:w="3850"/>
        <w:gridCol w:w="3850"/>
      </w:tblGrid>
      <w:tr w:rsidR="00EA61E8" w:rsidTr="002F3068">
        <w:tc>
          <w:tcPr>
            <w:tcW w:w="3850" w:type="dxa"/>
          </w:tcPr>
          <w:p w:rsidR="00EA61E8" w:rsidRPr="002F3068" w:rsidRDefault="007E7E6F" w:rsidP="002F3068">
            <w:pPr>
              <w:pStyle w:val="stylecomplexblotus12ptjustifiedfirstline05cmcharcharcharcharcharcharcharcharchar"/>
              <w:bidi/>
              <w:spacing w:before="0" w:beforeAutospacing="0" w:after="0" w:afterAutospacing="0"/>
              <w:ind w:left="113" w:right="261"/>
              <w:jc w:val="lowKashida"/>
              <w:rPr>
                <w:rFonts w:cs="Traditional Arabic"/>
                <w:b/>
                <w:bCs/>
                <w:sz w:val="2"/>
                <w:szCs w:val="2"/>
                <w:rtl/>
                <w:lang w:bidi="fa-IR"/>
              </w:rPr>
            </w:pPr>
            <w:r w:rsidRPr="002F3068">
              <w:rPr>
                <w:rFonts w:ascii="Tahoma" w:hAnsi="Tahoma" w:cs="Traditional Arabic"/>
                <w:b/>
                <w:bCs/>
                <w:sz w:val="28"/>
                <w:szCs w:val="28"/>
                <w:rtl/>
                <w:lang w:bidi="fa-IR"/>
              </w:rPr>
              <w:t xml:space="preserve">عجبت لما </w:t>
            </w:r>
            <w:r w:rsidRPr="002F3068">
              <w:rPr>
                <w:rFonts w:ascii="Tahoma" w:hAnsi="Tahoma" w:cs="Traditional Arabic" w:hint="cs"/>
                <w:b/>
                <w:bCs/>
                <w:sz w:val="28"/>
                <w:szCs w:val="28"/>
                <w:rtl/>
              </w:rPr>
              <w:t>ي</w:t>
            </w:r>
            <w:r w:rsidRPr="002F3068">
              <w:rPr>
                <w:rFonts w:ascii="Tahoma" w:hAnsi="Tahoma" w:cs="Traditional Arabic"/>
                <w:b/>
                <w:bCs/>
                <w:sz w:val="28"/>
                <w:szCs w:val="28"/>
                <w:rtl/>
                <w:lang w:bidi="fa-IR"/>
              </w:rPr>
              <w:t>خوض الناس ف</w:t>
            </w:r>
            <w:r w:rsidRPr="002F3068">
              <w:rPr>
                <w:rFonts w:ascii="Tahoma" w:hAnsi="Tahoma" w:cs="Traditional Arabic" w:hint="cs"/>
                <w:b/>
                <w:bCs/>
                <w:sz w:val="28"/>
                <w:szCs w:val="28"/>
                <w:rtl/>
              </w:rPr>
              <w:t>ي</w:t>
            </w:r>
            <w:r w:rsidR="00B54AB9" w:rsidRPr="002F3068">
              <w:rPr>
                <w:rFonts w:ascii="Tahoma" w:hAnsi="Tahoma" w:cs="Traditional Arabic"/>
                <w:b/>
                <w:bCs/>
                <w:sz w:val="28"/>
                <w:szCs w:val="28"/>
                <w:rtl/>
                <w:lang w:bidi="fa-IR"/>
              </w:rPr>
              <w:t>ه</w:t>
            </w:r>
            <w:r w:rsidR="00B54AB9" w:rsidRPr="002F3068">
              <w:rPr>
                <w:rFonts w:ascii="Tahoma" w:hAnsi="Tahoma" w:cs="Traditional Arabic" w:hint="cs"/>
                <w:b/>
                <w:bCs/>
                <w:sz w:val="28"/>
                <w:szCs w:val="28"/>
                <w:rtl/>
                <w:lang w:bidi="fa-IR"/>
              </w:rPr>
              <w:br/>
            </w:r>
            <w:r w:rsidR="00B54AB9" w:rsidRPr="002F3068">
              <w:rPr>
                <w:rFonts w:ascii="Tahoma" w:hAnsi="Tahoma" w:cs="Traditional Arabic"/>
                <w:b/>
                <w:bCs/>
                <w:sz w:val="28"/>
                <w:szCs w:val="28"/>
                <w:rtl/>
                <w:lang w:bidi="fa-IR"/>
              </w:rPr>
              <w:t>ولو</w:t>
            </w:r>
            <w:r w:rsidRPr="002F3068">
              <w:rPr>
                <w:rFonts w:ascii="Tahoma" w:hAnsi="Tahoma" w:cs="Traditional Arabic" w:hint="cs"/>
                <w:b/>
                <w:bCs/>
                <w:sz w:val="28"/>
                <w:szCs w:val="28"/>
                <w:rtl/>
                <w:lang w:bidi="fa-IR"/>
              </w:rPr>
              <w:t xml:space="preserve"> </w:t>
            </w:r>
            <w:r w:rsidRPr="002F3068">
              <w:rPr>
                <w:rFonts w:ascii="Tahoma" w:hAnsi="Tahoma" w:cs="Traditional Arabic"/>
                <w:b/>
                <w:bCs/>
                <w:sz w:val="28"/>
                <w:szCs w:val="28"/>
                <w:rtl/>
                <w:lang w:bidi="fa-IR"/>
              </w:rPr>
              <w:t>زالت لزال الخ</w:t>
            </w:r>
            <w:r w:rsidRPr="002F3068">
              <w:rPr>
                <w:rFonts w:ascii="Tahoma" w:hAnsi="Tahoma" w:cs="Traditional Arabic" w:hint="cs"/>
                <w:b/>
                <w:bCs/>
                <w:sz w:val="28"/>
                <w:szCs w:val="28"/>
                <w:rtl/>
              </w:rPr>
              <w:t>ي</w:t>
            </w:r>
            <w:r w:rsidR="00B54AB9" w:rsidRPr="002F3068">
              <w:rPr>
                <w:rFonts w:ascii="Tahoma" w:hAnsi="Tahoma" w:cs="Traditional Arabic"/>
                <w:b/>
                <w:bCs/>
                <w:sz w:val="28"/>
                <w:szCs w:val="28"/>
                <w:rtl/>
                <w:lang w:bidi="fa-IR"/>
              </w:rPr>
              <w:t>ر عنهم</w:t>
            </w:r>
            <w:r w:rsidR="00B54AB9" w:rsidRPr="002F3068">
              <w:rPr>
                <w:rFonts w:ascii="Tahoma" w:hAnsi="Tahoma" w:cs="Traditional Arabic" w:hint="cs"/>
                <w:b/>
                <w:bCs/>
                <w:sz w:val="28"/>
                <w:szCs w:val="28"/>
                <w:rtl/>
                <w:lang w:bidi="fa-IR"/>
              </w:rPr>
              <w:br/>
            </w:r>
            <w:r w:rsidRPr="002F3068">
              <w:rPr>
                <w:rFonts w:ascii="Tahoma" w:hAnsi="Tahoma" w:cs="Traditional Arabic"/>
                <w:b/>
                <w:bCs/>
                <w:sz w:val="28"/>
                <w:szCs w:val="28"/>
                <w:rtl/>
                <w:lang w:bidi="fa-IR"/>
              </w:rPr>
              <w:t>وکانوا کال</w:t>
            </w:r>
            <w:r w:rsidRPr="002F3068">
              <w:rPr>
                <w:rFonts w:ascii="Tahoma" w:hAnsi="Tahoma" w:cs="Traditional Arabic" w:hint="cs"/>
                <w:b/>
                <w:bCs/>
                <w:sz w:val="28"/>
                <w:szCs w:val="28"/>
                <w:rtl/>
              </w:rPr>
              <w:t>ي</w:t>
            </w:r>
            <w:r w:rsidR="00B54AB9" w:rsidRPr="002F3068">
              <w:rPr>
                <w:rFonts w:ascii="Tahoma" w:hAnsi="Tahoma" w:cs="Traditional Arabic"/>
                <w:b/>
                <w:bCs/>
                <w:sz w:val="28"/>
                <w:szCs w:val="28"/>
                <w:rtl/>
                <w:lang w:bidi="fa-IR"/>
              </w:rPr>
              <w:t>هود أو النّصاری</w:t>
            </w:r>
            <w:r w:rsidR="00B54AB9" w:rsidRPr="002F3068">
              <w:rPr>
                <w:rFonts w:ascii="Tahoma" w:hAnsi="Tahoma" w:cs="Traditional Arabic" w:hint="cs"/>
                <w:b/>
                <w:bCs/>
                <w:sz w:val="28"/>
                <w:szCs w:val="28"/>
                <w:rtl/>
                <w:lang w:bidi="fa-IR"/>
              </w:rPr>
              <w:br/>
            </w:r>
          </w:p>
        </w:tc>
        <w:tc>
          <w:tcPr>
            <w:tcW w:w="3850" w:type="dxa"/>
          </w:tcPr>
          <w:p w:rsidR="00EA61E8" w:rsidRPr="002F3068" w:rsidRDefault="007E7E6F" w:rsidP="002F3068">
            <w:pPr>
              <w:pStyle w:val="stylecomplexblotus12ptjustifiedfirstline05cmcharcharcharcharcharcharcharcharchar"/>
              <w:bidi/>
              <w:spacing w:before="0" w:beforeAutospacing="0" w:after="0" w:afterAutospacing="0"/>
              <w:ind w:left="232" w:right="142"/>
              <w:jc w:val="lowKashida"/>
              <w:rPr>
                <w:rFonts w:cs="Traditional Arabic"/>
                <w:b/>
                <w:bCs/>
                <w:sz w:val="2"/>
                <w:szCs w:val="2"/>
                <w:rtl/>
                <w:lang w:bidi="fa-IR"/>
              </w:rPr>
            </w:pPr>
            <w:r w:rsidRPr="002F3068">
              <w:rPr>
                <w:rFonts w:ascii="Tahoma" w:hAnsi="Tahoma" w:cs="Traditional Arabic" w:hint="cs"/>
                <w:b/>
                <w:bCs/>
                <w:sz w:val="28"/>
                <w:szCs w:val="28"/>
                <w:rtl/>
              </w:rPr>
              <w:t>ي</w:t>
            </w:r>
            <w:r w:rsidR="00B54AB9" w:rsidRPr="002F3068">
              <w:rPr>
                <w:rFonts w:ascii="Tahoma" w:hAnsi="Tahoma" w:cs="Traditional Arabic"/>
                <w:b/>
                <w:bCs/>
                <w:sz w:val="28"/>
                <w:szCs w:val="28"/>
                <w:rtl/>
                <w:lang w:bidi="fa-IR"/>
              </w:rPr>
              <w:t>رومون الخلافة أن تزولا</w:t>
            </w:r>
            <w:r w:rsidR="00B54AB9" w:rsidRPr="002F3068">
              <w:rPr>
                <w:rFonts w:ascii="Tahoma" w:hAnsi="Tahoma" w:cs="Traditional Arabic" w:hint="cs"/>
                <w:b/>
                <w:bCs/>
                <w:sz w:val="28"/>
                <w:szCs w:val="28"/>
                <w:rtl/>
                <w:lang w:bidi="fa-IR"/>
              </w:rPr>
              <w:br/>
            </w:r>
            <w:r w:rsidR="00B54AB9" w:rsidRPr="002F3068">
              <w:rPr>
                <w:rFonts w:ascii="Tahoma" w:hAnsi="Tahoma" w:cs="Traditional Arabic"/>
                <w:b/>
                <w:bCs/>
                <w:sz w:val="28"/>
                <w:szCs w:val="28"/>
                <w:rtl/>
                <w:lang w:bidi="fa-IR"/>
              </w:rPr>
              <w:t>ولا</w:t>
            </w:r>
            <w:r w:rsidRPr="002F3068">
              <w:rPr>
                <w:rFonts w:ascii="Tahoma" w:hAnsi="Tahoma" w:cs="Traditional Arabic" w:hint="cs"/>
                <w:b/>
                <w:bCs/>
                <w:sz w:val="28"/>
                <w:szCs w:val="28"/>
                <w:rtl/>
                <w:lang w:bidi="fa-IR"/>
              </w:rPr>
              <w:t xml:space="preserve"> </w:t>
            </w:r>
            <w:r w:rsidR="00B54AB9" w:rsidRPr="002F3068">
              <w:rPr>
                <w:rFonts w:ascii="Tahoma" w:hAnsi="Tahoma" w:cs="Traditional Arabic"/>
                <w:b/>
                <w:bCs/>
                <w:sz w:val="28"/>
                <w:szCs w:val="28"/>
                <w:rtl/>
                <w:lang w:bidi="fa-IR"/>
              </w:rPr>
              <w:t>قوا</w:t>
            </w:r>
            <w:r w:rsidRPr="002F3068">
              <w:rPr>
                <w:rFonts w:ascii="Tahoma" w:hAnsi="Tahoma" w:cs="Traditional Arabic"/>
                <w:b/>
                <w:bCs/>
                <w:sz w:val="28"/>
                <w:szCs w:val="28"/>
                <w:rtl/>
                <w:lang w:bidi="fa-IR"/>
              </w:rPr>
              <w:t xml:space="preserve"> بعدها ذلا ذل</w:t>
            </w:r>
            <w:r w:rsidRPr="002F3068">
              <w:rPr>
                <w:rFonts w:ascii="Tahoma" w:hAnsi="Tahoma" w:cs="Traditional Arabic" w:hint="cs"/>
                <w:b/>
                <w:bCs/>
                <w:sz w:val="28"/>
                <w:szCs w:val="28"/>
                <w:rtl/>
              </w:rPr>
              <w:t>ي</w:t>
            </w:r>
            <w:r w:rsidR="00B54AB9" w:rsidRPr="002F3068">
              <w:rPr>
                <w:rFonts w:ascii="Tahoma" w:hAnsi="Tahoma" w:cs="Traditional Arabic"/>
                <w:b/>
                <w:bCs/>
                <w:sz w:val="28"/>
                <w:szCs w:val="28"/>
                <w:rtl/>
                <w:lang w:bidi="fa-IR"/>
              </w:rPr>
              <w:t>لاً</w:t>
            </w:r>
            <w:r w:rsidR="00B54AB9" w:rsidRPr="002F3068">
              <w:rPr>
                <w:rFonts w:ascii="Tahoma" w:hAnsi="Tahoma" w:cs="Traditional Arabic" w:hint="cs"/>
                <w:b/>
                <w:bCs/>
                <w:sz w:val="28"/>
                <w:szCs w:val="28"/>
                <w:rtl/>
                <w:lang w:bidi="fa-IR"/>
              </w:rPr>
              <w:br/>
            </w:r>
            <w:r w:rsidRPr="002F3068">
              <w:rPr>
                <w:rFonts w:ascii="Tahoma" w:hAnsi="Tahoma" w:cs="Traditional Arabic"/>
                <w:b/>
                <w:bCs/>
                <w:sz w:val="28"/>
                <w:szCs w:val="28"/>
                <w:rtl/>
                <w:lang w:bidi="fa-IR"/>
              </w:rPr>
              <w:t>سواءً کلّهم ضلّوا السّب</w:t>
            </w:r>
            <w:r w:rsidRPr="002F3068">
              <w:rPr>
                <w:rFonts w:ascii="Tahoma" w:hAnsi="Tahoma" w:cs="Traditional Arabic" w:hint="cs"/>
                <w:b/>
                <w:bCs/>
                <w:sz w:val="28"/>
                <w:szCs w:val="28"/>
                <w:rtl/>
              </w:rPr>
              <w:t>ي</w:t>
            </w:r>
            <w:r w:rsidR="00B54AB9" w:rsidRPr="002F3068">
              <w:rPr>
                <w:rFonts w:ascii="Tahoma" w:hAnsi="Tahoma" w:cs="Traditional Arabic"/>
                <w:b/>
                <w:bCs/>
                <w:sz w:val="28"/>
                <w:szCs w:val="28"/>
                <w:rtl/>
                <w:lang w:bidi="fa-IR"/>
              </w:rPr>
              <w:t>لا</w:t>
            </w:r>
            <w:r w:rsidR="00B54AB9" w:rsidRPr="002F3068">
              <w:rPr>
                <w:rFonts w:cs="Traditional Arabic" w:hint="cs"/>
                <w:b/>
                <w:bCs/>
                <w:sz w:val="28"/>
                <w:szCs w:val="28"/>
                <w:vertAlign w:val="superscript"/>
                <w:rtl/>
                <w:lang w:bidi="fa-IR"/>
              </w:rPr>
              <w:t>(</w:t>
            </w:r>
            <w:r w:rsidR="00B54AB9" w:rsidRPr="002F3068">
              <w:rPr>
                <w:rStyle w:val="FootnoteReference"/>
                <w:rFonts w:cs="Traditional Arabic"/>
                <w:b/>
                <w:bCs/>
                <w:sz w:val="28"/>
                <w:szCs w:val="28"/>
                <w:rtl/>
                <w:lang w:bidi="fa-IR"/>
              </w:rPr>
              <w:footnoteReference w:id="46"/>
            </w:r>
            <w:r w:rsidR="00B54AB9" w:rsidRPr="002F3068">
              <w:rPr>
                <w:rFonts w:cs="Traditional Arabic" w:hint="cs"/>
                <w:b/>
                <w:bCs/>
                <w:sz w:val="28"/>
                <w:szCs w:val="28"/>
                <w:vertAlign w:val="superscript"/>
                <w:rtl/>
                <w:lang w:bidi="fa-IR"/>
              </w:rPr>
              <w:t>)</w:t>
            </w:r>
            <w:r w:rsidR="00B54AB9" w:rsidRPr="002F3068">
              <w:rPr>
                <w:rFonts w:cs="Traditional Arabic"/>
                <w:b/>
                <w:bCs/>
                <w:sz w:val="28"/>
                <w:szCs w:val="28"/>
                <w:rtl/>
                <w:lang w:bidi="fa-IR"/>
              </w:rPr>
              <w:br/>
            </w:r>
          </w:p>
        </w:tc>
      </w:tr>
    </w:tbl>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«از کاری که این مردم به آن دست زده‌اند، در شگفتم، آنان درصدند تا خلافترا براندازند. اگر خلافت از بین برود، مردم همة خیر و منافعشان را از دست خواهند داد و پس از آن به خواری و درماندگی دچار خواهند شد و به سان یهودیان و مسیحیان درخواهند آمد که همه راه گمراهی را در پیش گرفته‌اند.»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همان چیزی را که حنظله با فراست ایمانی خود پیش‌بینی کرد، به وقوع پیوست و سقوط خلافت و تفرقه میان مسلمانان به گمراهی و خواری مسلمانان انجامید!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حنظله با ژرف‌نگری و دوراندیشی خود به درستی دریافته بود که هدف شورشیان پیرو عبدالله بن سبای یهودی شخص حضرت عثمان نیست، بلکه مقصد نهایی سرکردگان شیطنت‌پیشة آن باند، براندازی نظام سیاسی اسلام و از بین بردن نظام خلافت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لیلی دختر عمیس خواهر مادری محمدبن ابی‌بکر و خواهر پدر و مادری محمدبن جعفربن ابیطالب </w:t>
      </w:r>
      <w:r w:rsidRPr="00C13E51">
        <w:rPr>
          <w:rFonts w:hint="cs"/>
          <w:sz w:val="28"/>
          <w:szCs w:val="28"/>
          <w:rtl/>
          <w:lang w:bidi="fa-IR"/>
        </w:rPr>
        <w:t>–</w:t>
      </w:r>
      <w:r w:rsidRPr="00C13E51">
        <w:rPr>
          <w:rFonts w:ascii="Tahoma" w:hAnsi="Tahoma" w:cs="B Lotus" w:hint="cs"/>
          <w:sz w:val="28"/>
          <w:szCs w:val="28"/>
          <w:rtl/>
          <w:lang w:bidi="fa-IR"/>
        </w:rPr>
        <w:t xml:space="preserve"> زیرا اسماء بنت عمیس همسر جعفر بن ابوطالب </w:t>
      </w:r>
      <w:r w:rsidRPr="00C13E51">
        <w:rPr>
          <w:rFonts w:ascii="Tahoma" w:hAnsi="Tahoma" w:cs="B Lotus"/>
          <w:sz w:val="28"/>
          <w:szCs w:val="28"/>
          <w:rtl/>
          <w:lang w:bidi="fa-IR"/>
        </w:rPr>
        <w:t xml:space="preserve">بود که پس از شهادت جعفر در جنگ «مؤته» حضرت ابوبکر با او ازدواج نموده بود </w:t>
      </w:r>
      <w:r w:rsidRPr="00C13E51">
        <w:rPr>
          <w:rFonts w:hint="cs"/>
          <w:sz w:val="28"/>
          <w:szCs w:val="28"/>
          <w:rtl/>
          <w:lang w:bidi="fa-IR"/>
        </w:rPr>
        <w:t>–</w:t>
      </w:r>
      <w:r w:rsidRPr="00C13E51">
        <w:rPr>
          <w:rFonts w:ascii="Tahoma" w:hAnsi="Tahoma" w:cs="B Lotus" w:hint="cs"/>
          <w:sz w:val="28"/>
          <w:szCs w:val="28"/>
          <w:rtl/>
          <w:lang w:bidi="fa-IR"/>
        </w:rPr>
        <w:t xml:space="preserve"> لیلی به آنان گفت:</w:t>
      </w:r>
      <w:r w:rsidR="00C13E51">
        <w:rPr>
          <w:rFonts w:ascii="Tahoma" w:hAnsi="Tahoma" w:cs="B Lotus" w:hint="c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«شمع خود را می‌سوزاند ولی نور و روشنائیش برای دیگران است، در ارتباط با کسی که نسبت به شما جرمی و ظلمی را مرتکب نشده خود را دچار معصیت نکنید.» کاری که امروزه برای آن تلاش می‌کنید و</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اهید عثمان را از میان بردارید، سودش را دیگران خواهند برد، و حسرتش را شما خواهید خورد، مواظب باشید کاری که امروزه انجام می‌دهید مایة حسرت و شرمندگی فردایتان نشود!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از لیلی بنت عمیس خواهر خود خشمگین شدند و 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کاری را که عثما</w:t>
      </w:r>
      <w:r w:rsidRPr="00C13E51">
        <w:rPr>
          <w:rFonts w:ascii="Tahoma" w:hAnsi="Tahoma" w:cs="B Lotus"/>
          <w:sz w:val="28"/>
          <w:szCs w:val="28"/>
          <w:rtl/>
          <w:lang w:bidi="fa-IR"/>
        </w:rPr>
        <w:t xml:space="preserve">ن بر سر ما آورده هیچگاه فراموش نمی‌کنیم! </w:t>
      </w:r>
    </w:p>
    <w:p w:rsidR="00E92A57" w:rsidRPr="00C13E51" w:rsidRDefault="00E92A57" w:rsidP="000238AF">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لیلی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عثمان با شما چکارکرده بود؟ مگر به جز این بوده که شما را به التزام به احکام شریعت فراخوانده و به خاطر مخالفت با اوامر الهی شما را ادب نموده بود</w:t>
      </w:r>
      <w:r w:rsidR="00BD57A8" w:rsidRPr="00BD57A8">
        <w:rPr>
          <w:rFonts w:ascii="Tahoma" w:hAnsi="Tahoma" w:cs="B Lotus" w:hint="cs"/>
          <w:sz w:val="28"/>
          <w:szCs w:val="28"/>
          <w:vertAlign w:val="superscript"/>
          <w:rtl/>
          <w:lang w:bidi="fa-IR"/>
        </w:rPr>
        <w:t>(</w:t>
      </w:r>
      <w:r w:rsidR="00BD57A8" w:rsidRPr="00BD57A8">
        <w:rPr>
          <w:rStyle w:val="FootnoteReference"/>
          <w:rFonts w:ascii="Tahoma" w:hAnsi="Tahoma" w:cs="B Lotus"/>
          <w:sz w:val="28"/>
          <w:szCs w:val="28"/>
          <w:rtl/>
          <w:lang w:bidi="fa-IR"/>
        </w:rPr>
        <w:footnoteReference w:id="47"/>
      </w:r>
      <w:r w:rsidR="00BD57A8" w:rsidRPr="00BD57A8">
        <w:rPr>
          <w:rFonts w:ascii="Tahoma" w:hAnsi="Tahoma" w:cs="B Lotus" w:hint="cs"/>
          <w:sz w:val="28"/>
          <w:szCs w:val="28"/>
          <w:vertAlign w:val="superscript"/>
          <w:rtl/>
          <w:lang w:bidi="fa-IR"/>
        </w:rPr>
        <w:t>)</w:t>
      </w:r>
      <w:r w:rsidRPr="00C13E51">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بیش از یک ماه از محاصره منزل حضرت عثمان می‌گذشت. زیرا این محاصره از روز هشتم ماه ذی‌القعده آغاز شده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از طرف دیگر سپاهیانی از مصر و شام و بصره و کوفه برای حمایت از حضرت عثمان در برابر شورشیان پیرو عبدالله بن سبای یهودی راهی مدینه شده بودند. همچنان که گفته شد: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شورشیان از حرکت سپاهیان مسلمان به سوی مدینه اطلاع داشتند و</w:t>
      </w:r>
      <w:r w:rsidR="00DB38C2">
        <w:rPr>
          <w:rFonts w:ascii="Tahoma" w:hAnsi="Tahoma" w:cs="B Lotus" w:hint="cs"/>
          <w:sz w:val="28"/>
          <w:szCs w:val="28"/>
          <w:rtl/>
          <w:lang w:bidi="fa-IR"/>
        </w:rPr>
        <w:t xml:space="preserve"> می‌خو</w:t>
      </w:r>
      <w:r w:rsidRPr="00C13E51">
        <w:rPr>
          <w:rFonts w:ascii="Tahoma" w:hAnsi="Tahoma" w:cs="B Lotus" w:hint="cs"/>
          <w:sz w:val="28"/>
          <w:szCs w:val="28"/>
          <w:rtl/>
          <w:lang w:bidi="fa-IR"/>
        </w:rPr>
        <w:t xml:space="preserve">استند، قبل از رسیدن آنان با کشتن عثمان او را از میان بردارند، و زمینه را برای ایجاد تفرقه میان مسلمانان و عدم اتفاق آنان علیه ایشان فراهم سازند.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از طرف دیگر خوارج شورشی می‌دانستند که مراسم حج به پایان رسیده و حجاج خانه خدا برای حمایت از حضرت عثمان و سرکوب آنان راه مدینه را در پیش گرفته‌اند!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عبدالله بن عباس رضي الله عنه</w:t>
      </w:r>
      <w:r w:rsidR="00C13E51">
        <w:rPr>
          <w:rFonts w:hint="cs"/>
          <w:sz w:val="28"/>
          <w:szCs w:val="28"/>
          <w:rtl/>
          <w:lang w:bidi="fa-IR"/>
        </w:rPr>
        <w:t xml:space="preserve"> </w:t>
      </w:r>
      <w:r w:rsidRPr="00C13E51">
        <w:rPr>
          <w:rFonts w:ascii="Tahoma" w:hAnsi="Tahoma" w:cs="B Lotus" w:hint="cs"/>
          <w:sz w:val="28"/>
          <w:szCs w:val="28"/>
          <w:rtl/>
          <w:lang w:bidi="fa-IR"/>
        </w:rPr>
        <w:t>نامة حضرت عثمان را خطاب به حجاج در جمع آنان خواند و به شدت تحت تأثیر آن قرار گرفتند و گفتند: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پس از پایان منا</w:t>
      </w:r>
      <w:r w:rsidRPr="00C13E51">
        <w:rPr>
          <w:rFonts w:ascii="Tahoma" w:hAnsi="Tahoma" w:cs="B Lotus"/>
          <w:sz w:val="28"/>
          <w:szCs w:val="28"/>
          <w:rtl/>
          <w:lang w:bidi="fa-IR"/>
        </w:rPr>
        <w:t>سک حج برای جنگ با شورشیان مصری و همدستان آنان که مدینه و خانه حضرت عثمان را محاصره کرده‌اند راهی مدینه</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یم و آن را عبادتی به شمار می‌آوریم و بر عبادت حج می‌افزاییم!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عملاً پیشقراولان حجاج به مدینه نزدیک شده و اولین کسی که وارد مدینه شد و بلافاصله به رویارویی با محاصره‌کنندگان منزل حضرت عثمان رفت مغیره‌بن اخنس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میان شورشیان و ساکنین منزل </w:t>
      </w:r>
      <w:r w:rsidRPr="00C13E51">
        <w:rPr>
          <w:rFonts w:hint="cs"/>
          <w:sz w:val="28"/>
          <w:szCs w:val="28"/>
          <w:rtl/>
          <w:lang w:bidi="fa-IR"/>
        </w:rPr>
        <w:t>–</w:t>
      </w:r>
      <w:r w:rsidRPr="00C13E51">
        <w:rPr>
          <w:rFonts w:ascii="Tahoma" w:hAnsi="Tahoma" w:cs="B Lotus" w:hint="cs"/>
          <w:sz w:val="28"/>
          <w:szCs w:val="28"/>
          <w:rtl/>
          <w:lang w:bidi="fa-IR"/>
        </w:rPr>
        <w:t xml:space="preserve"> که مجموعه‌ای از فرزندان اصحاب مانند: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حضرت حسن و حسین و محمدبن طلحه و عبدالله بن زبیر و عبدالله بن عمر وابن الحکم برای محافظت از او در منزل بودند، درگیری و کشمکشی</w:t>
      </w:r>
      <w:r w:rsidRPr="00C13E51">
        <w:rPr>
          <w:rFonts w:ascii="Tahoma" w:hAnsi="Tahoma" w:cs="B Lotus"/>
          <w:sz w:val="28"/>
          <w:szCs w:val="28"/>
          <w:rtl/>
          <w:lang w:bidi="fa-IR"/>
        </w:rPr>
        <w:t xml:space="preserve"> مختصر روی داد. شورشیان برای وارد شدن به داخل منزل و برخورد نهایی دنبال بهانه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چند روز قبل از به شهادت رسیدن حضرت عثمان، عبدالله بن سلام صحابی بزرگوار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 که قبل از مسلمان شدن رئیس و بزرگ همة علما و دانشمندان یهود بود- جل</w:t>
      </w:r>
      <w:r w:rsidRPr="00C13E51">
        <w:rPr>
          <w:rFonts w:ascii="Tahoma" w:hAnsi="Tahoma" w:cs="B Lotus"/>
          <w:sz w:val="28"/>
          <w:szCs w:val="28"/>
          <w:rtl/>
          <w:lang w:bidi="fa-IR"/>
        </w:rPr>
        <w:t>و منزل حضرت عثمان رفت و خطاب به شورشیان فریب‌خورده 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«شما ای شورشیان امام و خلیفه مسلمین را به قتل نرسانید! و با این کار خود زمینه را برای آنکه خداوند بر رویتان شمشیر بکشد فراهم نکنید! سوگند به خداوند اگر کاری کنید که شمشیر الهی بر روی شما از نیام کشیده شود، هیچگاه در نیام نخواهد رفت. وای بر شما! امروزه سلطة شما از طریق چماق و تازیانه است، اما اگر او را به قتل برسانید، تنها از طریق نیزه و شمشیر</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ید سلطه خویش برپا دارید!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وای بر شما! امروزه شهر مدینه مملو از فرشتگان الهی است و از طرف</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محافظت</w:t>
      </w:r>
      <w:r w:rsidR="008E0CD6">
        <w:rPr>
          <w:rFonts w:ascii="Tahoma" w:hAnsi="Tahoma" w:cs="B Lotus"/>
          <w:sz w:val="28"/>
          <w:szCs w:val="28"/>
          <w:rtl/>
          <w:lang w:bidi="fa-IR"/>
        </w:rPr>
        <w:t xml:space="preserve"> می‌شو</w:t>
      </w:r>
      <w:r w:rsidRPr="00C13E51">
        <w:rPr>
          <w:rFonts w:ascii="Tahoma" w:hAnsi="Tahoma" w:cs="B Lotus"/>
          <w:sz w:val="28"/>
          <w:szCs w:val="28"/>
          <w:rtl/>
          <w:lang w:bidi="fa-IR"/>
        </w:rPr>
        <w:t xml:space="preserve">د، سوگند به خداوند اگر او را بکشید، آن ملایک شهر مدینه را ترک خواهند کرد!» </w:t>
      </w:r>
    </w:p>
    <w:p w:rsidR="00E92A57" w:rsidRPr="00C13E51" w:rsidRDefault="00E92A57" w:rsidP="00E33B1F">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شورشیان باند برانداز از سخنان عبدالله بن سلام برآشفتند و همراه با ملامت و سرزنش به او 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ای یهودی‌زاده، تو و این حرف‌ها! تو کجا و این حرفها کجا</w:t>
      </w:r>
      <w:r w:rsidRPr="00C13E51">
        <w:rPr>
          <w:rFonts w:ascii="Tahoma" w:hAnsi="Tahoma" w:cs="B Lotus"/>
          <w:sz w:val="28"/>
          <w:szCs w:val="28"/>
          <w:rtl/>
          <w:lang w:bidi="fa-IR"/>
        </w:rPr>
        <w:t>»</w:t>
      </w:r>
      <w:r w:rsidR="00486C6E" w:rsidRPr="00BD57A8">
        <w:rPr>
          <w:rFonts w:ascii="Tahoma" w:hAnsi="Tahoma" w:cs="B Lotus" w:hint="cs"/>
          <w:sz w:val="28"/>
          <w:szCs w:val="28"/>
          <w:vertAlign w:val="superscript"/>
          <w:rtl/>
          <w:lang w:bidi="fa-IR"/>
        </w:rPr>
        <w:t>(</w:t>
      </w:r>
      <w:r w:rsidR="00486C6E" w:rsidRPr="00BD57A8">
        <w:rPr>
          <w:rStyle w:val="FootnoteReference"/>
          <w:rFonts w:ascii="Tahoma" w:hAnsi="Tahoma" w:cs="B Lotus"/>
          <w:sz w:val="28"/>
          <w:szCs w:val="28"/>
          <w:rtl/>
          <w:lang w:bidi="fa-IR"/>
        </w:rPr>
        <w:footnoteReference w:id="48"/>
      </w:r>
      <w:r w:rsidR="00486C6E" w:rsidRPr="00BD57A8">
        <w:rPr>
          <w:rFonts w:ascii="Tahoma" w:hAnsi="Tahoma" w:cs="B Lotus" w:hint="cs"/>
          <w:sz w:val="28"/>
          <w:szCs w:val="28"/>
          <w:vertAlign w:val="superscript"/>
          <w:rtl/>
          <w:lang w:bidi="fa-IR"/>
        </w:rPr>
        <w:t>)</w:t>
      </w:r>
      <w:r w:rsidR="00E33B1F">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سخنان عبدالله بن سلام در اوج خردمندی و دوراندیشی و زیبایی قرار داشت و با سخنان ابن حنظله که پیش از او با شورشیان در میان نهاده بود بسیار شباهت داشت. </w:t>
      </w:r>
    </w:p>
    <w:p w:rsidR="00E92A57"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rPr>
      </w:pPr>
      <w:r w:rsidRPr="00C13E51">
        <w:rPr>
          <w:rFonts w:ascii="Tahoma" w:hAnsi="Tahoma" w:cs="B Lotus"/>
          <w:sz w:val="28"/>
          <w:szCs w:val="28"/>
          <w:rtl/>
          <w:lang w:bidi="fa-IR"/>
        </w:rPr>
        <w:t xml:space="preserve">در واقع عملاً آنچه که عبدالله بن سلام، شورشیان فریب‌خورده را از آن برحذر داشته بود، پس از آنکه خون حضرت عثمان را بر زمین ریختند، به وقوع پیوست! </w:t>
      </w:r>
    </w:p>
    <w:p w:rsidR="00057A3C" w:rsidRDefault="00057A3C" w:rsidP="00057A3C">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rPr>
      </w:pPr>
    </w:p>
    <w:p w:rsidR="00057A3C" w:rsidRPr="00C13E51" w:rsidRDefault="00057A3C" w:rsidP="00057A3C">
      <w:pPr>
        <w:pStyle w:val="stylecomplexblotus12ptjustifiedfirstline05cmcharcharcharcharcharcharcharcharchar"/>
        <w:bidi/>
        <w:spacing w:before="0" w:beforeAutospacing="0" w:after="0" w:afterAutospacing="0"/>
        <w:ind w:firstLine="284"/>
        <w:jc w:val="lowKashida"/>
        <w:rPr>
          <w:rFonts w:cs="B Lotus"/>
          <w:sz w:val="28"/>
          <w:szCs w:val="28"/>
          <w:rtl/>
        </w:rPr>
      </w:pPr>
    </w:p>
    <w:p w:rsidR="00E92A57" w:rsidRPr="00C13E51" w:rsidRDefault="00E92A57" w:rsidP="005D2B2A">
      <w:pPr>
        <w:pStyle w:val="a0"/>
        <w:rPr>
          <w:rtl/>
        </w:rPr>
      </w:pPr>
      <w:r w:rsidRPr="00C13E51">
        <w:rPr>
          <w:rFonts w:cs="Times New Roman" w:hint="cs"/>
          <w:rtl/>
        </w:rPr>
        <w:t> </w:t>
      </w:r>
      <w:bookmarkStart w:id="47" w:name="_Toc148300057"/>
      <w:bookmarkStart w:id="48" w:name="_Toc301800963"/>
      <w:r w:rsidRPr="00C13E51">
        <w:rPr>
          <w:rtl/>
        </w:rPr>
        <w:t>خونی که ناروا بر زمین ریخته شد</w:t>
      </w:r>
      <w:bookmarkEnd w:id="47"/>
      <w:bookmarkEnd w:id="48"/>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گفته شده:</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شورشیان سبأیه می‌دانستند که زمان زیادی تا رسیدن سپاهیان اسلام که از مناطق مختلف راه مدینه را در</w:t>
      </w:r>
      <w:r w:rsidRPr="00C13E51">
        <w:rPr>
          <w:rFonts w:ascii="Tahoma" w:hAnsi="Tahoma" w:cs="B Lotus"/>
          <w:sz w:val="28"/>
          <w:szCs w:val="28"/>
          <w:rtl/>
          <w:lang w:bidi="fa-IR"/>
        </w:rPr>
        <w:t xml:space="preserve"> پیش گرفته باقی نمانده است! و در مورد خود دچار دلهره شدند و تنها راه حل را در کشتن هر چه زودتر حضرت عثمان می‌دانستند!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سرکرده‌هایشان بر این باور بودند که تنها راه نجات آنان از آن مخمصه کشتن عثمان است، و اگر او را نکُشتند، آنان به دست مردم مسلمان کشته خواهند شد، اما اگر او را بکشند، کشته شدن او مردم را به خود مشغول خواهد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به همین سبب سرکردگان شیطنت‌پیشه باند برانداز عبدالله بن سبای یهودی در آخرین روزهای محاصره تصمیم گرفتند حضرت عثمان را به قتل برسانند!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گفته شد: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مغیره بن اخنس برای حمایت از ح</w:t>
      </w:r>
      <w:r w:rsidRPr="00C13E51">
        <w:rPr>
          <w:rFonts w:ascii="Tahoma" w:hAnsi="Tahoma" w:cs="B Lotus"/>
          <w:sz w:val="28"/>
          <w:szCs w:val="28"/>
          <w:rtl/>
          <w:lang w:bidi="fa-IR"/>
        </w:rPr>
        <w:t xml:space="preserve">ضرت عثمان بلافاصله پس از پایان مراسم حج و رسیدن به مدینه به هر طریق بود خود را به داخل منزل رسانید و به دیگر اصحاب مدافع عثمان بن عفان پیوست! </w:t>
      </w:r>
    </w:p>
    <w:p w:rsidR="00E92A57" w:rsidRPr="00C13E51" w:rsidRDefault="00E92A57" w:rsidP="000755C0">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مغیره از درون منزل پشت در ایستاده و مراقب اوضاع بود، وی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اگر امیرالمؤمنین عثمان را تنها بگذاریم، جواب خداوند</w:t>
      </w:r>
      <w:r w:rsidRPr="00C13E51">
        <w:rPr>
          <w:rFonts w:ascii="Tahoma" w:hAnsi="Tahoma" w:cs="B Lotus"/>
          <w:sz w:val="28"/>
          <w:szCs w:val="28"/>
          <w:rtl/>
          <w:lang w:bidi="fa-IR"/>
        </w:rPr>
        <w:t xml:space="preserve"> را چگونه بدهیم؟ باید تا پای جان با آنان جنگید»</w:t>
      </w:r>
      <w:r w:rsidR="00486C6E" w:rsidRPr="00BD57A8">
        <w:rPr>
          <w:rFonts w:ascii="Tahoma" w:hAnsi="Tahoma" w:cs="B Lotus" w:hint="cs"/>
          <w:sz w:val="28"/>
          <w:szCs w:val="28"/>
          <w:vertAlign w:val="superscript"/>
          <w:rtl/>
          <w:lang w:bidi="fa-IR"/>
        </w:rPr>
        <w:t>(</w:t>
      </w:r>
      <w:r w:rsidR="00486C6E" w:rsidRPr="00BD57A8">
        <w:rPr>
          <w:rStyle w:val="FootnoteReference"/>
          <w:rFonts w:ascii="Tahoma" w:hAnsi="Tahoma" w:cs="B Lotus"/>
          <w:sz w:val="28"/>
          <w:szCs w:val="28"/>
          <w:rtl/>
          <w:lang w:bidi="fa-IR"/>
        </w:rPr>
        <w:footnoteReference w:id="49"/>
      </w:r>
      <w:r w:rsidR="00486C6E" w:rsidRPr="00BD57A8">
        <w:rPr>
          <w:rFonts w:ascii="Tahoma" w:hAnsi="Tahoma" w:cs="B Lotus" w:hint="cs"/>
          <w:sz w:val="28"/>
          <w:szCs w:val="28"/>
          <w:vertAlign w:val="superscript"/>
          <w:rtl/>
          <w:lang w:bidi="fa-IR"/>
        </w:rPr>
        <w:t>)</w:t>
      </w:r>
      <w:r w:rsidR="000755C0">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روزهای پایانی محاصره حضرت عثمان بیشتر اوقات خود را به اقامه نماز و قرائت قرآن می‌گذارند، تا</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ست نماز</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اند و وقتی خسته</w:t>
      </w:r>
      <w:r w:rsidR="00C8217E">
        <w:rPr>
          <w:rFonts w:ascii="Tahoma" w:hAnsi="Tahoma" w:cs="B Lotus"/>
          <w:sz w:val="28"/>
          <w:szCs w:val="28"/>
          <w:rtl/>
          <w:lang w:bidi="fa-IR"/>
        </w:rPr>
        <w:t xml:space="preserve"> می‌شد</w:t>
      </w:r>
      <w:r w:rsidRPr="00C13E51">
        <w:rPr>
          <w:rFonts w:ascii="Tahoma" w:hAnsi="Tahoma" w:cs="B Lotus"/>
          <w:sz w:val="28"/>
          <w:szCs w:val="28"/>
          <w:rtl/>
          <w:lang w:bidi="fa-IR"/>
        </w:rPr>
        <w:t xml:space="preserve"> به قرائت قرآن می‌پرداخت.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شورشیان تصمیم گرفتند: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اولین حمله خود را به داخل منزل آغاز کنند، آنان اقدام به آتش زدن درب و قسمتی از سقف نمودند، مدافعین داخل برای خاموش کردن آن تلاشی کردند، اما درب و قسمتی از منزل به شدت آسیب دیدند و تعدادی از چوب‌های سقف منزل سوخته</w:t>
      </w:r>
      <w:r w:rsidRPr="00C13E51">
        <w:rPr>
          <w:rFonts w:ascii="Tahoma" w:hAnsi="Tahoma" w:cs="B Lotus"/>
          <w:sz w:val="28"/>
          <w:szCs w:val="28"/>
          <w:rtl/>
          <w:lang w:bidi="fa-IR"/>
        </w:rPr>
        <w:t xml:space="preserve"> و شکستند!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مدافعین منزل که تعدادی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عبارت بودند از مغیره‌بن اخنس، حسن بن‌علی، محمدبن طلحه، سعیدبن عاص، مروان بن حکم، عبدالله بن زبیر، زیادبن نعیم فهری و نیازبن عبدالله اسلمی و ابوهریره با مهاجمان شورشی به رویارویی پرداختند! </w:t>
      </w:r>
    </w:p>
    <w:p w:rsidR="00EC7056"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ابوهریره در حالی که با آنان می‌جنگید، خطاب به مدافعین می‌گفت: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در جنگ با اینان از من بیاموزید و مرا سرمشق خویش نمایید! این روز روزی است که شمشیر زدن در آن لذتبخش و جنگیدن در آن رواست! و در همان حال خطاب به خوارج سبأی می‌گفت:</w:t>
      </w:r>
    </w:p>
    <w:p w:rsidR="00E92A57" w:rsidRPr="00C13E51" w:rsidRDefault="00EC7056" w:rsidP="00EC7056">
      <w:pPr>
        <w:pStyle w:val="stylecomplexblotus12ptjustifiedfirstline05cmcharcharcharcharcharcharcharcharchar"/>
        <w:bidi/>
        <w:spacing w:before="0" w:beforeAutospacing="0" w:after="0" w:afterAutospacing="0"/>
        <w:ind w:firstLine="284"/>
        <w:jc w:val="both"/>
        <w:rPr>
          <w:rFonts w:cs="B Lotus"/>
          <w:sz w:val="28"/>
          <w:szCs w:val="28"/>
          <w:rtl/>
        </w:rPr>
      </w:pPr>
      <w:r>
        <w:rPr>
          <w:rFonts w:ascii="Tahoma" w:hAnsi="Tahoma" w:cs="Traditional Arabic" w:hint="cs"/>
          <w:sz w:val="28"/>
          <w:szCs w:val="28"/>
          <w:rtl/>
          <w:lang w:bidi="fa-IR"/>
        </w:rPr>
        <w:t>﴿</w:t>
      </w:r>
      <w:r>
        <w:rPr>
          <w:sz w:val="22"/>
          <w:szCs w:val="22"/>
        </w:rPr>
        <w:sym w:font="HQPB4" w:char="F02A"/>
      </w:r>
      <w:r>
        <w:rPr>
          <w:rFonts w:ascii="(normal text)" w:hAnsi="(normal text)"/>
          <w:rtl/>
        </w:rPr>
        <w:t xml:space="preserve"> </w:t>
      </w:r>
      <w:r>
        <w:rPr>
          <w:sz w:val="22"/>
          <w:szCs w:val="22"/>
        </w:rPr>
        <w:sym w:font="HQPB4" w:char="F0CF"/>
      </w:r>
      <w:r>
        <w:rPr>
          <w:sz w:val="22"/>
          <w:szCs w:val="22"/>
        </w:rPr>
        <w:sym w:font="HQPB2" w:char="F051"/>
      </w:r>
      <w:r>
        <w:rPr>
          <w:sz w:val="22"/>
          <w:szCs w:val="22"/>
        </w:rPr>
        <w:sym w:font="HQPB4" w:char="F0F6"/>
      </w:r>
      <w:r>
        <w:rPr>
          <w:sz w:val="22"/>
          <w:szCs w:val="22"/>
        </w:rPr>
        <w:sym w:font="HQPB2" w:char="F071"/>
      </w:r>
      <w:r>
        <w:rPr>
          <w:sz w:val="22"/>
          <w:szCs w:val="22"/>
        </w:rPr>
        <w:sym w:font="HQPB5" w:char="F073"/>
      </w:r>
      <w:r>
        <w:rPr>
          <w:sz w:val="22"/>
          <w:szCs w:val="22"/>
        </w:rPr>
        <w:sym w:font="HQPB2" w:char="F029"/>
      </w:r>
      <w:r>
        <w:rPr>
          <w:sz w:val="22"/>
          <w:szCs w:val="22"/>
        </w:rPr>
        <w:sym w:font="HQPB2" w:char="F0BB"/>
      </w:r>
      <w:r>
        <w:rPr>
          <w:sz w:val="22"/>
          <w:szCs w:val="22"/>
        </w:rPr>
        <w:sym w:font="HQPB5" w:char="F074"/>
      </w:r>
      <w:r>
        <w:rPr>
          <w:sz w:val="22"/>
          <w:szCs w:val="22"/>
        </w:rPr>
        <w:sym w:font="HQPB2" w:char="F083"/>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4" w:char="F0FE"/>
      </w:r>
      <w:r>
        <w:rPr>
          <w:sz w:val="22"/>
          <w:szCs w:val="22"/>
        </w:rPr>
        <w:sym w:font="HQPB2" w:char="F092"/>
      </w:r>
      <w:r>
        <w:rPr>
          <w:sz w:val="22"/>
          <w:szCs w:val="22"/>
        </w:rPr>
        <w:sym w:font="HQPB4" w:char="F0CD"/>
      </w:r>
      <w:r>
        <w:rPr>
          <w:sz w:val="22"/>
          <w:szCs w:val="22"/>
        </w:rPr>
        <w:sym w:font="HQPB2" w:char="F03C"/>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0"/>
      </w:r>
      <w:r>
        <w:rPr>
          <w:sz w:val="22"/>
          <w:szCs w:val="22"/>
        </w:rPr>
        <w:sym w:font="HQPB2" w:char="F032"/>
      </w:r>
      <w:r>
        <w:rPr>
          <w:sz w:val="22"/>
          <w:szCs w:val="22"/>
        </w:rPr>
        <w:sym w:font="HQPB2" w:char="F071"/>
      </w:r>
      <w:r>
        <w:rPr>
          <w:sz w:val="22"/>
          <w:szCs w:val="22"/>
        </w:rPr>
        <w:sym w:font="HQPB4" w:char="F0E3"/>
      </w:r>
      <w:r>
        <w:rPr>
          <w:sz w:val="22"/>
          <w:szCs w:val="22"/>
        </w:rPr>
        <w:sym w:font="HQPB1" w:char="F0E3"/>
      </w:r>
      <w:r>
        <w:rPr>
          <w:sz w:val="22"/>
          <w:szCs w:val="22"/>
        </w:rPr>
        <w:sym w:font="HQPB4" w:char="F0F7"/>
      </w:r>
      <w:r>
        <w:rPr>
          <w:sz w:val="22"/>
          <w:szCs w:val="22"/>
        </w:rPr>
        <w:sym w:font="HQPB1" w:char="F08A"/>
      </w:r>
      <w:r>
        <w:rPr>
          <w:sz w:val="22"/>
          <w:szCs w:val="22"/>
        </w:rPr>
        <w:sym w:font="HQPB5" w:char="F072"/>
      </w:r>
      <w:r>
        <w:rPr>
          <w:sz w:val="22"/>
          <w:szCs w:val="22"/>
        </w:rPr>
        <w:sym w:font="HQPB1" w:char="F026"/>
      </w:r>
      <w:r>
        <w:rPr>
          <w:rFonts w:ascii="(normal text)" w:hAnsi="(normal text)"/>
          <w:rtl/>
        </w:rPr>
        <w:t xml:space="preserve"> </w:t>
      </w:r>
      <w:r>
        <w:rPr>
          <w:sz w:val="22"/>
          <w:szCs w:val="22"/>
        </w:rPr>
        <w:sym w:font="HQPB2" w:char="F092"/>
      </w:r>
      <w:r>
        <w:rPr>
          <w:sz w:val="22"/>
          <w:szCs w:val="22"/>
        </w:rPr>
        <w:sym w:font="HQPB5" w:char="F06E"/>
      </w:r>
      <w:r>
        <w:rPr>
          <w:sz w:val="22"/>
          <w:szCs w:val="22"/>
        </w:rPr>
        <w:sym w:font="HQPB2" w:char="F03C"/>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CD"/>
      </w:r>
      <w:r>
        <w:rPr>
          <w:sz w:val="22"/>
          <w:szCs w:val="22"/>
        </w:rPr>
        <w:sym w:font="HQPB2" w:char="F06F"/>
      </w:r>
      <w:r>
        <w:rPr>
          <w:sz w:val="22"/>
          <w:szCs w:val="22"/>
        </w:rPr>
        <w:sym w:font="HQPB5" w:char="F034"/>
      </w:r>
      <w:r>
        <w:rPr>
          <w:sz w:val="22"/>
          <w:szCs w:val="22"/>
        </w:rPr>
        <w:sym w:font="HQPB2" w:char="F071"/>
      </w:r>
      <w:r>
        <w:rPr>
          <w:sz w:val="22"/>
          <w:szCs w:val="22"/>
        </w:rPr>
        <w:sym w:font="HQPB5" w:char="F079"/>
      </w:r>
      <w:r>
        <w:rPr>
          <w:sz w:val="22"/>
          <w:szCs w:val="22"/>
        </w:rPr>
        <w:sym w:font="HQPB1" w:char="F066"/>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B"/>
      </w:r>
      <w:r>
        <w:rPr>
          <w:sz w:val="22"/>
          <w:szCs w:val="22"/>
        </w:rPr>
        <w:sym w:font="HQPB3" w:char="F05F"/>
      </w:r>
      <w:r>
        <w:rPr>
          <w:sz w:val="22"/>
          <w:szCs w:val="22"/>
        </w:rPr>
        <w:sym w:font="HQPB4" w:char="F0CD"/>
      </w:r>
      <w:r>
        <w:rPr>
          <w:sz w:val="22"/>
          <w:szCs w:val="22"/>
        </w:rPr>
        <w:sym w:font="HQPB2" w:char="F05F"/>
      </w:r>
      <w:r>
        <w:rPr>
          <w:sz w:val="22"/>
          <w:szCs w:val="22"/>
        </w:rPr>
        <w:sym w:font="HQPB5" w:char="F074"/>
      </w:r>
      <w:r>
        <w:rPr>
          <w:sz w:val="22"/>
          <w:szCs w:val="22"/>
        </w:rPr>
        <w:sym w:font="HQPB2" w:char="F052"/>
      </w:r>
      <w:r>
        <w:rPr>
          <w:sz w:val="22"/>
          <w:szCs w:val="22"/>
        </w:rPr>
        <w:sym w:font="HQPB2" w:char="F071"/>
      </w:r>
      <w:r>
        <w:rPr>
          <w:sz w:val="22"/>
          <w:szCs w:val="22"/>
        </w:rPr>
        <w:sym w:font="HQPB4" w:char="F0E3"/>
      </w:r>
      <w:r>
        <w:rPr>
          <w:sz w:val="22"/>
          <w:szCs w:val="22"/>
        </w:rPr>
        <w:sym w:font="HQPB1" w:char="F0E3"/>
      </w:r>
      <w:r>
        <w:rPr>
          <w:sz w:val="22"/>
          <w:szCs w:val="22"/>
        </w:rPr>
        <w:sym w:font="HQPB4" w:char="F0F4"/>
      </w:r>
      <w:r>
        <w:rPr>
          <w:sz w:val="22"/>
          <w:szCs w:val="22"/>
        </w:rPr>
        <w:sym w:font="HQPB1" w:char="F089"/>
      </w:r>
      <w:r>
        <w:rPr>
          <w:sz w:val="22"/>
          <w:szCs w:val="22"/>
        </w:rPr>
        <w:sym w:font="HQPB5" w:char="F073"/>
      </w:r>
      <w:r>
        <w:rPr>
          <w:sz w:val="22"/>
          <w:szCs w:val="22"/>
        </w:rPr>
        <w:sym w:font="HQPB1" w:char="F03F"/>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2"/>
      </w:r>
      <w:r>
        <w:rPr>
          <w:sz w:val="22"/>
          <w:szCs w:val="22"/>
        </w:rPr>
        <w:sym w:font="HQPB5" w:char="F06E"/>
      </w:r>
      <w:r>
        <w:rPr>
          <w:sz w:val="22"/>
          <w:szCs w:val="22"/>
        </w:rPr>
        <w:sym w:font="HQPB2" w:char="F03C"/>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CD"/>
      </w:r>
      <w:r>
        <w:rPr>
          <w:sz w:val="22"/>
          <w:szCs w:val="22"/>
        </w:rPr>
        <w:sym w:font="HQPB1" w:char="F091"/>
      </w:r>
      <w:r>
        <w:rPr>
          <w:sz w:val="22"/>
          <w:szCs w:val="22"/>
        </w:rPr>
        <w:sym w:font="HQPB1" w:char="F024"/>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CD"/>
      </w:r>
      <w:r>
        <w:rPr>
          <w:sz w:val="22"/>
          <w:szCs w:val="22"/>
        </w:rPr>
        <w:sym w:font="HQPB2" w:char="F0CA"/>
      </w:r>
      <w:r>
        <w:rPr>
          <w:sz w:val="22"/>
          <w:szCs w:val="22"/>
        </w:rPr>
        <w:sym w:font="HQPB2" w:char="F0C8"/>
      </w:r>
      <w:r>
        <w:rPr>
          <w:rFonts w:ascii="Tahoma" w:hAnsi="Tahoma" w:cs="Traditional Arabic" w:hint="cs"/>
          <w:sz w:val="28"/>
          <w:szCs w:val="28"/>
          <w:rtl/>
          <w:lang w:bidi="fa-IR"/>
        </w:rPr>
        <w:t>﴾</w:t>
      </w:r>
      <w:r w:rsidR="00E92A57" w:rsidRPr="00C13E51">
        <w:rPr>
          <w:rFonts w:ascii="Tahoma" w:hAnsi="Tahoma" w:cs="B Lotus"/>
          <w:sz w:val="28"/>
          <w:szCs w:val="28"/>
          <w:rtl/>
        </w:rPr>
        <w:t xml:space="preserve"> </w:t>
      </w:r>
      <w:r>
        <w:rPr>
          <w:rFonts w:ascii="Tahoma" w:hAnsi="Tahoma" w:cs="B Lotus" w:hint="cs"/>
          <w:sz w:val="28"/>
          <w:szCs w:val="28"/>
          <w:rtl/>
          <w:lang w:bidi="fa-IR"/>
        </w:rPr>
        <w:t>[</w:t>
      </w:r>
      <w:r w:rsidR="00E92A57" w:rsidRPr="00C13E51">
        <w:rPr>
          <w:rFonts w:ascii="Tahoma" w:hAnsi="Tahoma" w:cs="B Lotus"/>
          <w:sz w:val="28"/>
          <w:szCs w:val="28"/>
          <w:rtl/>
          <w:lang w:bidi="fa-IR"/>
        </w:rPr>
        <w:t>غافر:</w:t>
      </w:r>
      <w:r w:rsidR="00C13E51">
        <w:rPr>
          <w:rFonts w:hint="cs"/>
          <w:sz w:val="28"/>
          <w:szCs w:val="28"/>
          <w:rtl/>
          <w:lang w:bidi="fa-IR"/>
        </w:rPr>
        <w:t xml:space="preserve"> </w:t>
      </w:r>
      <w:r w:rsidR="00E92A57" w:rsidRPr="00C13E51">
        <w:rPr>
          <w:rFonts w:ascii="Tahoma" w:hAnsi="Tahoma" w:cs="B Lotus" w:hint="cs"/>
          <w:sz w:val="28"/>
          <w:szCs w:val="28"/>
          <w:rtl/>
          <w:lang w:bidi="fa-IR"/>
        </w:rPr>
        <w:t>41</w:t>
      </w:r>
      <w:r>
        <w:rPr>
          <w:rFonts w:ascii="Tahoma" w:hAnsi="Tahoma" w:cs="B Lotus" w:hint="cs"/>
          <w:sz w:val="28"/>
          <w:szCs w:val="28"/>
          <w:rtl/>
          <w:lang w:bidi="fa-IR"/>
        </w:rPr>
        <w:t>]</w:t>
      </w:r>
    </w:p>
    <w:p w:rsidR="00E92A57" w:rsidRPr="00C13E51" w:rsidRDefault="005E7268" w:rsidP="005D4AF5">
      <w:pPr>
        <w:pStyle w:val="stylecomplexblotus12ptjustifiedfirstline05cmcharcharcharcharcharcharcharcharchar"/>
        <w:bidi/>
        <w:spacing w:before="0" w:beforeAutospacing="0" w:after="0" w:afterAutospacing="0"/>
        <w:ind w:firstLine="284"/>
        <w:jc w:val="lowKashida"/>
        <w:rPr>
          <w:rFonts w:cs="B Lotus"/>
          <w:sz w:val="28"/>
          <w:szCs w:val="28"/>
          <w:rtl/>
        </w:rPr>
      </w:pPr>
      <w:r>
        <w:rPr>
          <w:rFonts w:ascii="Tahoma" w:hAnsi="Tahoma" w:cs="Traditional Arabic" w:hint="cs"/>
          <w:sz w:val="28"/>
          <w:szCs w:val="28"/>
          <w:rtl/>
          <w:lang w:bidi="fa-IR"/>
        </w:rPr>
        <w:t>«</w:t>
      </w:r>
      <w:r w:rsidR="00E92A57" w:rsidRPr="00C13E51">
        <w:rPr>
          <w:rFonts w:ascii="Tahoma" w:hAnsi="Tahoma" w:cs="B Lotus"/>
          <w:sz w:val="28"/>
          <w:szCs w:val="28"/>
          <w:rtl/>
          <w:lang w:bidi="fa-IR"/>
        </w:rPr>
        <w:t>ای قوم من! چرا؟ من شما را به سوی نجات و رستگاری دعوت می‌کنم، اما شما مرا به سوی آتش دوزخ فرا</w:t>
      </w:r>
      <w:r w:rsidR="00DB38C2">
        <w:rPr>
          <w:rFonts w:ascii="Tahoma" w:hAnsi="Tahoma" w:cs="B Lotus"/>
          <w:sz w:val="28"/>
          <w:szCs w:val="28"/>
          <w:rtl/>
          <w:lang w:bidi="fa-IR"/>
        </w:rPr>
        <w:t xml:space="preserve"> می‌خو</w:t>
      </w:r>
      <w:r w:rsidR="00E92A57" w:rsidRPr="00C13E51">
        <w:rPr>
          <w:rFonts w:ascii="Tahoma" w:hAnsi="Tahoma" w:cs="B Lotus"/>
          <w:sz w:val="28"/>
          <w:szCs w:val="28"/>
          <w:rtl/>
          <w:lang w:bidi="fa-IR"/>
        </w:rPr>
        <w:t>انید</w:t>
      </w:r>
      <w:r>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حالی که مدافعین با شورشیان می‌جنگیدند، حضرت عثمان همچنان به نماز مشغول بود، و داشت سوره «طه» را در نمازش قرائت</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و به درستی متوجه نبود که در بیرون منزل چه خبر است! او به هیچوجه در قرائتش دچار اضطراب و پریشانی نگردید و نمازش را قطع ننمود و پس از پایان سوره «طه» به رکوع و سجود رفت و پس از پایان نماز شروع به قرائت سوره آل عمران نمود!</w:t>
      </w:r>
    </w:p>
    <w:p w:rsidR="00E92A57" w:rsidRPr="00C13E51" w:rsidRDefault="00E92A57" w:rsidP="00F9485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اولین کسی که در جلو منزل حضرت عثمان کشته شد مغیره بن اخنس بود که به دست یکی از مردان شورشی از قبیلة ليث به شهادت رسید و قاتل لحظاتی بعد از کار خود نادم شد و گفت:</w:t>
      </w:r>
      <w:r w:rsidR="00C13E51">
        <w:rPr>
          <w:rFonts w:ascii="Tahoma" w:hAnsi="Tahoma" w:cs="B Lotus"/>
          <w:sz w:val="28"/>
          <w:szCs w:val="28"/>
          <w:rtl/>
          <w:lang w:bidi="fa-IR"/>
        </w:rPr>
        <w:t xml:space="preserve"> </w:t>
      </w:r>
      <w:r w:rsidRPr="00F94855">
        <w:rPr>
          <w:rFonts w:ascii="Tahoma" w:hAnsi="Tahoma" w:cs="Traditional Arabic" w:hint="cs"/>
          <w:b/>
          <w:bCs/>
          <w:sz w:val="28"/>
          <w:szCs w:val="28"/>
          <w:rtl/>
          <w:lang w:bidi="fa-IR"/>
        </w:rPr>
        <w:t>«</w:t>
      </w:r>
      <w:r w:rsidR="00F94855">
        <w:rPr>
          <w:rFonts w:ascii="Tahoma" w:hAnsi="Tahoma" w:cs="Traditional Arabic" w:hint="cs"/>
          <w:b/>
          <w:bCs/>
          <w:sz w:val="28"/>
          <w:szCs w:val="28"/>
          <w:rtl/>
          <w:lang w:bidi="fa-IR"/>
        </w:rPr>
        <w:t>إ</w:t>
      </w:r>
      <w:r w:rsidRPr="00F94855">
        <w:rPr>
          <w:rFonts w:ascii="Tahoma" w:hAnsi="Tahoma" w:cs="Traditional Arabic" w:hint="cs"/>
          <w:b/>
          <w:bCs/>
          <w:sz w:val="28"/>
          <w:szCs w:val="28"/>
          <w:rtl/>
          <w:lang w:bidi="fa-IR"/>
        </w:rPr>
        <w:t>نّا لله و</w:t>
      </w:r>
      <w:r w:rsidR="00F94855">
        <w:rPr>
          <w:rFonts w:ascii="Tahoma" w:hAnsi="Tahoma" w:cs="Traditional Arabic" w:hint="cs"/>
          <w:b/>
          <w:bCs/>
          <w:sz w:val="28"/>
          <w:szCs w:val="28"/>
          <w:rtl/>
          <w:lang w:bidi="fa-IR"/>
        </w:rPr>
        <w:t>إنّا إل</w:t>
      </w:r>
      <w:r w:rsidR="00F94855">
        <w:rPr>
          <w:rFonts w:ascii="Tahoma" w:hAnsi="Tahoma" w:cs="Traditional Arabic" w:hint="cs"/>
          <w:b/>
          <w:bCs/>
          <w:sz w:val="28"/>
          <w:szCs w:val="28"/>
          <w:rtl/>
        </w:rPr>
        <w:t>ي</w:t>
      </w:r>
      <w:r w:rsidR="00F94855">
        <w:rPr>
          <w:rFonts w:ascii="Tahoma" w:hAnsi="Tahoma" w:cs="Traditional Arabic" w:hint="cs"/>
          <w:b/>
          <w:bCs/>
          <w:sz w:val="28"/>
          <w:szCs w:val="28"/>
          <w:rtl/>
          <w:lang w:bidi="fa-IR"/>
        </w:rPr>
        <w:t>ه راجعون</w:t>
      </w:r>
      <w:r w:rsidRPr="00F94855">
        <w:rPr>
          <w:rFonts w:ascii="Tahoma" w:hAnsi="Tahoma" w:cs="Traditional Arabic" w:hint="cs"/>
          <w:b/>
          <w:bCs/>
          <w:sz w:val="28"/>
          <w:szCs w:val="28"/>
          <w:rtl/>
          <w:lang w:bidi="fa-IR"/>
        </w:rPr>
        <w:t>»</w:t>
      </w:r>
      <w:r w:rsidR="00F94855">
        <w:rPr>
          <w:rFonts w:ascii="Tahoma" w:hAnsi="Tahoma" w:cs="B Lotus" w:hint="cs"/>
          <w:sz w:val="28"/>
          <w:szCs w:val="28"/>
          <w:rtl/>
          <w:lang w:bidi="fa-IR"/>
        </w:rPr>
        <w:t>.</w:t>
      </w:r>
      <w:r w:rsidRPr="00C13E51">
        <w:rPr>
          <w:rFonts w:ascii="Tahoma" w:hAnsi="Tahoma" w:cs="B Lotus" w:hint="c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عبدالرحمن بن عدیس یکی از سرکردگان خوارج سبأی به مرد لیثی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چی شده؟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من پیشتر در خواب یک نفر را دیده بودم که خطاب به من گفت: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ای قاتل مغیره! خود را برای آتش جهنم آماده کن!! و اینک او را کشتم!؟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یکی از مردان طایفه کنانی نیز نیازبن عبدالله بن اسلمی را در کنار درب منزل حضرت عثمان رضي الله عنه</w:t>
      </w:r>
      <w:r w:rsidR="00C13E51">
        <w:rPr>
          <w:rFonts w:hint="cs"/>
          <w:sz w:val="28"/>
          <w:szCs w:val="28"/>
          <w:rtl/>
          <w:lang w:bidi="fa-IR"/>
        </w:rPr>
        <w:t xml:space="preserve"> </w:t>
      </w:r>
      <w:r w:rsidRPr="00C13E51">
        <w:rPr>
          <w:rFonts w:ascii="Tahoma" w:hAnsi="Tahoma" w:cs="B Lotus" w:hint="cs"/>
          <w:sz w:val="28"/>
          <w:szCs w:val="28"/>
          <w:rtl/>
          <w:lang w:bidi="fa-IR"/>
        </w:rPr>
        <w:t xml:space="preserve">کشت، و او دومین کسی بود که به شهادت رسید!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متوجه درگیری میان مدافعین و شورشیان شد و به جلو منزل آمد وقتی با جنازه دو نفر از آنان روبرو گردید به شدت اندوهگین شد و با تأکید بسیار از مدافعین خواست با آنان درگیر نشوند و شمشیرهای خویش را در نیام کنند! و بار دیگر دستور داد که از منزل خارج شده به منازل خود بازگردند!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به جز اطاعت از امر او چاره دیگری نداشتند و همه آنان منزل او را ترک کرده و به سوی خانه‌های خویش رفتند!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این ترتیب درگیری میان مسلمانان مدافع و شورشیان باند عبدالله بن سبأی یهودی به دستور حضرت پایان پذیرفت!</w:t>
      </w:r>
    </w:p>
    <w:p w:rsidR="00E92A57" w:rsidRPr="00C13E51" w:rsidRDefault="00E92A57" w:rsidP="00C7078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آخرین کسی که منزل را ترک کرد، عبدالله بن زبیر رضي الله عنه</w:t>
      </w:r>
      <w:r w:rsidR="00C13E51">
        <w:rPr>
          <w:rFonts w:hint="cs"/>
          <w:sz w:val="28"/>
          <w:szCs w:val="28"/>
          <w:rtl/>
          <w:lang w:bidi="fa-IR"/>
        </w:rPr>
        <w:t xml:space="preserve"> </w:t>
      </w:r>
      <w:r w:rsidRPr="00C13E51">
        <w:rPr>
          <w:rFonts w:ascii="Tahoma" w:hAnsi="Tahoma" w:cs="B Lotus" w:hint="cs"/>
          <w:sz w:val="28"/>
          <w:szCs w:val="28"/>
          <w:rtl/>
          <w:lang w:bidi="fa-IR"/>
        </w:rPr>
        <w:t>بود که حضرت عثمان وصیت نامه خود را در اختیار او گذاشت تا به پدرش زبیربن عوام بدهد</w:t>
      </w:r>
      <w:r w:rsidRPr="00C13E51">
        <w:rPr>
          <w:rFonts w:ascii="Tahoma" w:hAnsi="Tahoma" w:cs="B Lotus"/>
          <w:sz w:val="28"/>
          <w:szCs w:val="28"/>
          <w:rtl/>
          <w:lang w:bidi="fa-IR"/>
        </w:rPr>
        <w:t>»</w:t>
      </w:r>
      <w:r w:rsidR="00486C6E" w:rsidRPr="00BD57A8">
        <w:rPr>
          <w:rFonts w:ascii="Tahoma" w:hAnsi="Tahoma" w:cs="B Lotus" w:hint="cs"/>
          <w:sz w:val="28"/>
          <w:szCs w:val="28"/>
          <w:vertAlign w:val="superscript"/>
          <w:rtl/>
          <w:lang w:bidi="fa-IR"/>
        </w:rPr>
        <w:t>(</w:t>
      </w:r>
      <w:r w:rsidR="00486C6E" w:rsidRPr="00BD57A8">
        <w:rPr>
          <w:rStyle w:val="FootnoteReference"/>
          <w:rFonts w:ascii="Tahoma" w:hAnsi="Tahoma" w:cs="B Lotus"/>
          <w:sz w:val="28"/>
          <w:szCs w:val="28"/>
          <w:rtl/>
          <w:lang w:bidi="fa-IR"/>
        </w:rPr>
        <w:footnoteReference w:id="50"/>
      </w:r>
      <w:r w:rsidR="00486C6E" w:rsidRPr="00BD57A8">
        <w:rPr>
          <w:rFonts w:ascii="Tahoma" w:hAnsi="Tahoma" w:cs="B Lotus" w:hint="cs"/>
          <w:sz w:val="28"/>
          <w:szCs w:val="28"/>
          <w:vertAlign w:val="superscript"/>
          <w:rtl/>
          <w:lang w:bidi="fa-IR"/>
        </w:rPr>
        <w:t>)</w:t>
      </w:r>
      <w:r w:rsidR="00C7078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همراه با خانواده و چند پیش خدمت در داخل منزل در محاصره صدها مرد سبأی باقی ماندند!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روز جمعه هشتم ماه ذی‌الحجه سال 35 هجری فرا‌رسید و تا آن زمان چهل شبانه‌روز از محاصره منزل می‌گذشت!</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 روز را حضرت عثمان روزه بود، و می‌دانست که به پایان عمر او چیزی باقی نمانده است و این شورشیان او را خواهند کشت! و همچون همیشه به نماز و قرائت قرآن مشغول 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سبأیان فریب‌خورده یهودی وارد منزل شده و به تخریب منزل و ضرب و شتم ساکنین آن پرداختند!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یکی از سبأیان در حالی که شمشیرش را از نیام کشیده بود، به حضرت عثمان نزدیک شد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اگر از خلافت استعفا بدهی کاری به کار تو نخواهیم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وای بر تو! سوگند به خداوند! نه در زمان جاهلیت و نه در زمان مسلمان شدن، مرتکب زنا نشده و هیچگاه آرزوی آن را نداشته و در اندیشه آن نبوده‌ام</w:t>
      </w:r>
      <w:r w:rsidRPr="00C13E51">
        <w:rPr>
          <w:rFonts w:ascii="Tahoma" w:hAnsi="Tahoma" w:cs="B Lotus"/>
          <w:sz w:val="28"/>
          <w:szCs w:val="28"/>
          <w:rtl/>
          <w:lang w:bidi="fa-IR"/>
        </w:rPr>
        <w:t xml:space="preserve">، سوگند به خداوند از زمانی که دست راست خود را در دست رسول خدا گذاشته و با او بیعت کرده‌ام آن دستم را بر روی عورتم نگذاشته‌ام!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به هیچوچه ردایی را که (اهل حل و عقد بر اساس احکام) خداوند بر من پوشانیده‌اند از تن بیرون نخواهم آورد، و تا خداوند اهل سعادت را سعادتمند و اهل شقاوت را دچار شقاوت گرداند، از این مسئولیت استعفا نخواهم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مرد حضرت عثمان را تنها گذاشت و از منزل خارج شد و به میان دوستان شورشی خود رفت، آنان به او 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چکار کردى؟ او را کشتی؟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به خدا سوگند دچار مشکلی بزرگ و پیچیده‌ای شده‌ایم </w:t>
      </w:r>
      <w:r w:rsidRPr="00C13E51">
        <w:rPr>
          <w:rFonts w:ascii="Tahoma" w:hAnsi="Tahoma" w:cs="B Lotus"/>
          <w:sz w:val="28"/>
          <w:szCs w:val="28"/>
          <w:rtl/>
          <w:lang w:bidi="fa-IR"/>
        </w:rPr>
        <w:t>و به خدا سوگند تنها راه نجات ما از دست مردم و سپاهیانی که در راهند کشتن عثمان است که کشتن او هم برای ما روا نیست! من نمی‌دانم چکار کنم؟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سرکردگان باند برانداز عبدالله بن سبای یهودی مرد دیگری را برای کشتن حضرت عثمان به اطاق او فرستادند!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ت</w:t>
      </w:r>
      <w:r w:rsidRPr="00C13E51">
        <w:rPr>
          <w:rFonts w:ascii="Tahoma" w:hAnsi="Tahoma" w:cs="B Lotus"/>
          <w:sz w:val="28"/>
          <w:szCs w:val="28"/>
          <w:rtl/>
          <w:lang w:bidi="fa-IR"/>
        </w:rPr>
        <w:t xml:space="preserve">و از کدام قبیله‌ای؟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من از طایفه لیث هستم!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بیرون برو! تو کسی نیستی که مرا به قتل برسانی.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چرا؟</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مگر تو فلانی نیستی که فلان روز با چند نفر از دوستانت بودی، رسول خدا برایت دعا فرمود؟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آری من بودم!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برادر عزیز! برو بیرون و دعای رسول خدا را تباه مگردان و خود را از آن محروم مکن!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آن مرد به خود آمد و از کار خویش پشیمان شد و از اطاق حضرت عثمان بیرون رفت، سپس سبأیان را رها کرد و 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سرکردگان باند برانداز مردی قریشی را برای کشتن حضرت عثمان به داخل منزل فرستادند.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مرد داخل شد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ای عثمان امروز به دست من کشته</w:t>
      </w:r>
      <w:r w:rsidR="008E0CD6">
        <w:rPr>
          <w:rFonts w:ascii="Tahoma" w:hAnsi="Tahoma" w:cs="B Lotus" w:hint="cs"/>
          <w:sz w:val="28"/>
          <w:szCs w:val="28"/>
          <w:rtl/>
          <w:lang w:bidi="fa-IR"/>
        </w:rPr>
        <w:t xml:space="preserve"> می‌شو</w:t>
      </w:r>
      <w:r w:rsidRPr="00C13E51">
        <w:rPr>
          <w:rFonts w:ascii="Tahoma" w:hAnsi="Tahoma" w:cs="B Lotus" w:hint="cs"/>
          <w:sz w:val="28"/>
          <w:szCs w:val="28"/>
          <w:rtl/>
          <w:lang w:bidi="fa-IR"/>
        </w:rPr>
        <w:t>ی!</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خیر فلانی، تو مرا نخواهی کشت!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چگونه تو را نخواهم کشت!؟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من خود شاهد بودم که فلان و فلان روز رسول خدا برای تو از خداوند طلب م</w:t>
      </w:r>
      <w:r w:rsidRPr="00C13E51">
        <w:rPr>
          <w:rFonts w:ascii="Tahoma" w:hAnsi="Tahoma" w:cs="B Lotus"/>
          <w:sz w:val="28"/>
          <w:szCs w:val="28"/>
          <w:rtl/>
          <w:lang w:bidi="fa-IR"/>
        </w:rPr>
        <w:t>غفرت فرمود، به همین خاطر دست تو به خون کسی آلوده</w:t>
      </w:r>
      <w:r w:rsidR="0095510E">
        <w:rPr>
          <w:rFonts w:ascii="Tahoma" w:hAnsi="Tahoma" w:cs="B Lotus"/>
          <w:sz w:val="28"/>
          <w:szCs w:val="28"/>
          <w:rtl/>
          <w:lang w:bidi="fa-IR"/>
        </w:rPr>
        <w:t xml:space="preserve"> نمی‌شو</w:t>
      </w:r>
      <w:r w:rsidRPr="00C13E51">
        <w:rPr>
          <w:rFonts w:ascii="Tahoma" w:hAnsi="Tahoma" w:cs="B Lotus"/>
          <w:sz w:val="28"/>
          <w:szCs w:val="28"/>
          <w:rtl/>
          <w:lang w:bidi="fa-IR"/>
        </w:rPr>
        <w:t xml:space="preserve">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 مرد نیز به خود آمد و از اقدام خویش نادم شد، از خداوند آمرزش طلبید و از خانه خارج شد، بعد از همکاری با شورشیان خودداری کرد!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آخرین کسی که وارد اطاق حضرت عثمان شد، محمدبن ابی‌بکر بود، او ریش حضرت عثمان را گرفت و به طرف خود کشید!؟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محمد! ریشم را رها کن و از روی سینه‌ام برخیر! تو چیزی را گرفته و بر جایی نشسته‌ای که اگر پدرت ابوبکر صدیق تو را در این حال می‌دید به سختی تو را مجازات</w:t>
      </w:r>
      <w:r w:rsidR="00092906">
        <w:rPr>
          <w:rFonts w:ascii="Tahoma" w:hAnsi="Tahoma" w:cs="B Lotus" w:hint="cs"/>
          <w:sz w:val="28"/>
          <w:szCs w:val="28"/>
          <w:rtl/>
          <w:lang w:bidi="fa-IR"/>
        </w:rPr>
        <w:t xml:space="preserve"> می‌کرد</w:t>
      </w:r>
      <w:r w:rsidRPr="00C13E51">
        <w:rPr>
          <w:rFonts w:ascii="Tahoma" w:hAnsi="Tahoma" w:cs="B Lotus" w:hint="c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برادرزاده! هیچ فکر کرده‌ای که چکار داری می‌کنی؟ مگر تو بر خداوند خشم گرفته‌ای؟ من با تو چکار کرده‌ام؟ مگر غير از این بوده که جرمی را مرتکب شدی و من نیز دستور دادم طبق احکام الهی مجازات شوی؟! </w:t>
      </w:r>
    </w:p>
    <w:p w:rsidR="00E92A57" w:rsidRPr="00C13E51" w:rsidRDefault="00E92A57" w:rsidP="007950A0">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محمدبن ابی‌بکر نیز به خود آمد و از روی سینة حضرت عثمان برخاست و با حالت پشیمانی از منزل خارج شد</w:t>
      </w:r>
      <w:r w:rsidR="00486C6E" w:rsidRPr="00BD57A8">
        <w:rPr>
          <w:rFonts w:ascii="Tahoma" w:hAnsi="Tahoma" w:cs="B Lotus" w:hint="cs"/>
          <w:sz w:val="28"/>
          <w:szCs w:val="28"/>
          <w:vertAlign w:val="superscript"/>
          <w:rtl/>
          <w:lang w:bidi="fa-IR"/>
        </w:rPr>
        <w:t>(</w:t>
      </w:r>
      <w:r w:rsidR="00486C6E" w:rsidRPr="00BD57A8">
        <w:rPr>
          <w:rStyle w:val="FootnoteReference"/>
          <w:rFonts w:ascii="Tahoma" w:hAnsi="Tahoma" w:cs="B Lotus"/>
          <w:sz w:val="28"/>
          <w:szCs w:val="28"/>
          <w:rtl/>
          <w:lang w:bidi="fa-IR"/>
        </w:rPr>
        <w:footnoteReference w:id="51"/>
      </w:r>
      <w:r w:rsidR="00486C6E" w:rsidRPr="00BD57A8">
        <w:rPr>
          <w:rFonts w:ascii="Tahoma" w:hAnsi="Tahoma" w:cs="B Lotus" w:hint="cs"/>
          <w:sz w:val="28"/>
          <w:szCs w:val="28"/>
          <w:vertAlign w:val="superscript"/>
          <w:rtl/>
          <w:lang w:bidi="fa-IR"/>
        </w:rPr>
        <w:t>)</w:t>
      </w:r>
      <w:r w:rsidR="007950A0">
        <w:rPr>
          <w:rFonts w:cs="B Lotus" w:hint="cs"/>
          <w:sz w:val="28"/>
          <w:szCs w:val="28"/>
          <w:rtl/>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سرکردگان خوارج از خودداری آن چهار نفر از کشتن حضرت عثمان درشگفت شدند، که چگونه آنان چهار نفر را مأمور کشتن او کردند. اما عثمان با آنان سخن گفت و ایشان را منصرف نمود، و با حالت ندامت از اطاق و منزل او خارج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چنین اوضاع و احوالی سه نفر از سرکردگان باند عبدالله بن سبأی یهودی تصمیم گرفتند هر سه به اطاقش وارد شوند و با هم او را به قتل برسانند!؟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عصر روز جمعه بود، عثمان بر روی زمین نشسته و قرآنی پیش روی او قرار داشت و در حالت روزه به قرائت آن مشغول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غافقی‌بن حرب سرکرده خوارج و سودان بن حمران سکونی و قتیره‌بن فلان سکوتی وارد اطاق حضرت عثمان شدند!؟ </w:t>
      </w:r>
    </w:p>
    <w:p w:rsidR="00E92A57"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غافقی با میله آهنی که در دست داشت ضربه‌ای را بر سر حضرت عثمان وارد کرد و بر قرآنی که پیش روی او بود لگد زد!؟ قرآنی چرخی خورد و دوباره جلو حضرت عثمان قرار گرفت، و خون در سر و صورت حضرت عثمان جاری شد و قطراتی از آن بر روی آیه زیر ریخته شد!</w:t>
      </w:r>
    </w:p>
    <w:p w:rsidR="00E92A57" w:rsidRPr="00A33EF2" w:rsidRDefault="005659EB" w:rsidP="00A33EF2">
      <w:pPr>
        <w:pStyle w:val="stylecomplexblotus12ptjustifiedfirstline05cmcharcharcharcharcharcharcharcharchar"/>
        <w:bidi/>
        <w:spacing w:before="0" w:beforeAutospacing="0" w:after="0" w:afterAutospacing="0"/>
        <w:ind w:firstLine="284"/>
        <w:jc w:val="both"/>
        <w:rPr>
          <w:rFonts w:cs="B Lotus"/>
          <w:sz w:val="28"/>
          <w:szCs w:val="28"/>
          <w:rtl/>
        </w:rPr>
      </w:pPr>
      <w:r>
        <w:rPr>
          <w:rFonts w:cs="Traditional Arabic" w:hint="cs"/>
          <w:sz w:val="28"/>
          <w:szCs w:val="28"/>
          <w:rtl/>
        </w:rPr>
        <w:t xml:space="preserve">﴿... </w:t>
      </w:r>
      <w:r w:rsidR="00A33EF2">
        <w:rPr>
          <w:sz w:val="22"/>
          <w:szCs w:val="22"/>
        </w:rPr>
        <w:sym w:font="HQPB4" w:char="F0E3"/>
      </w:r>
      <w:r w:rsidR="00A33EF2">
        <w:rPr>
          <w:sz w:val="22"/>
          <w:szCs w:val="22"/>
        </w:rPr>
        <w:sym w:font="HQPB2" w:char="F04E"/>
      </w:r>
      <w:r w:rsidR="00A33EF2">
        <w:rPr>
          <w:sz w:val="22"/>
          <w:szCs w:val="22"/>
        </w:rPr>
        <w:sym w:font="HQPB4" w:char="F0DF"/>
      </w:r>
      <w:r w:rsidR="00A33EF2">
        <w:rPr>
          <w:sz w:val="22"/>
          <w:szCs w:val="22"/>
        </w:rPr>
        <w:sym w:font="HQPB2" w:char="F067"/>
      </w:r>
      <w:r w:rsidR="00A33EF2">
        <w:rPr>
          <w:sz w:val="22"/>
          <w:szCs w:val="22"/>
        </w:rPr>
        <w:sym w:font="HQPB5" w:char="F078"/>
      </w:r>
      <w:r w:rsidR="00A33EF2">
        <w:rPr>
          <w:sz w:val="22"/>
          <w:szCs w:val="22"/>
        </w:rPr>
        <w:sym w:font="HQPB2" w:char="F036"/>
      </w:r>
      <w:r w:rsidR="00A33EF2">
        <w:rPr>
          <w:sz w:val="22"/>
          <w:szCs w:val="22"/>
        </w:rPr>
        <w:sym w:font="HQPB2" w:char="F08B"/>
      </w:r>
      <w:r w:rsidR="00A33EF2">
        <w:rPr>
          <w:sz w:val="22"/>
          <w:szCs w:val="22"/>
        </w:rPr>
        <w:sym w:font="HQPB4" w:char="F0CF"/>
      </w:r>
      <w:r w:rsidR="00A33EF2">
        <w:rPr>
          <w:sz w:val="22"/>
          <w:szCs w:val="22"/>
        </w:rPr>
        <w:sym w:font="HQPB1" w:char="F0FF"/>
      </w:r>
      <w:r w:rsidR="00A33EF2">
        <w:rPr>
          <w:sz w:val="22"/>
          <w:szCs w:val="22"/>
        </w:rPr>
        <w:sym w:font="HQPB4" w:char="F0F5"/>
      </w:r>
      <w:r w:rsidR="00A33EF2">
        <w:rPr>
          <w:sz w:val="22"/>
          <w:szCs w:val="22"/>
        </w:rPr>
        <w:sym w:font="HQPB2" w:char="F033"/>
      </w:r>
      <w:r w:rsidR="00A33EF2">
        <w:rPr>
          <w:sz w:val="22"/>
          <w:szCs w:val="22"/>
        </w:rPr>
        <w:sym w:font="HQPB5" w:char="F075"/>
      </w:r>
      <w:r w:rsidR="00A33EF2">
        <w:rPr>
          <w:sz w:val="22"/>
          <w:szCs w:val="22"/>
        </w:rPr>
        <w:sym w:font="HQPB2" w:char="F08B"/>
      </w:r>
      <w:r w:rsidR="00A33EF2">
        <w:rPr>
          <w:sz w:val="22"/>
          <w:szCs w:val="22"/>
        </w:rPr>
        <w:sym w:font="HQPB5" w:char="F07C"/>
      </w:r>
      <w:r w:rsidR="00A33EF2">
        <w:rPr>
          <w:sz w:val="22"/>
          <w:szCs w:val="22"/>
        </w:rPr>
        <w:sym w:font="HQPB1" w:char="F0A1"/>
      </w:r>
      <w:r w:rsidR="00A33EF2">
        <w:rPr>
          <w:sz w:val="22"/>
          <w:szCs w:val="22"/>
        </w:rPr>
        <w:sym w:font="HQPB5" w:char="F073"/>
      </w:r>
      <w:r w:rsidR="00A33EF2">
        <w:rPr>
          <w:sz w:val="22"/>
          <w:szCs w:val="22"/>
        </w:rPr>
        <w:sym w:font="HQPB1" w:char="F0F9"/>
      </w:r>
      <w:r w:rsidR="00A33EF2">
        <w:rPr>
          <w:rFonts w:ascii="(normal text)" w:hAnsi="(normal text)"/>
          <w:rtl/>
        </w:rPr>
        <w:t xml:space="preserve"> </w:t>
      </w:r>
      <w:r w:rsidR="00A33EF2">
        <w:rPr>
          <w:sz w:val="22"/>
          <w:szCs w:val="22"/>
        </w:rPr>
        <w:sym w:font="HQPB5" w:char="F0AA"/>
      </w:r>
      <w:r w:rsidR="00A33EF2">
        <w:rPr>
          <w:sz w:val="22"/>
          <w:szCs w:val="22"/>
        </w:rPr>
        <w:sym w:font="HQPB1" w:char="F021"/>
      </w:r>
      <w:r w:rsidR="00A33EF2">
        <w:rPr>
          <w:sz w:val="22"/>
          <w:szCs w:val="22"/>
        </w:rPr>
        <w:sym w:font="HQPB5" w:char="F024"/>
      </w:r>
      <w:r w:rsidR="00A33EF2">
        <w:rPr>
          <w:sz w:val="22"/>
          <w:szCs w:val="22"/>
        </w:rPr>
        <w:sym w:font="HQPB1" w:char="F023"/>
      </w:r>
      <w:r w:rsidR="00A33EF2">
        <w:rPr>
          <w:rFonts w:ascii="(normal text)" w:hAnsi="(normal text)"/>
          <w:rtl/>
        </w:rPr>
        <w:t xml:space="preserve"> </w:t>
      </w:r>
      <w:r w:rsidR="00A33EF2">
        <w:rPr>
          <w:sz w:val="22"/>
          <w:szCs w:val="22"/>
        </w:rPr>
        <w:sym w:font="HQPB4" w:char="F034"/>
      </w:r>
      <w:r w:rsidR="00A33EF2">
        <w:rPr>
          <w:rFonts w:ascii="(normal text)" w:hAnsi="(normal text)"/>
          <w:rtl/>
        </w:rPr>
        <w:t xml:space="preserve"> </w:t>
      </w:r>
      <w:r w:rsidR="00A33EF2">
        <w:rPr>
          <w:sz w:val="22"/>
          <w:szCs w:val="22"/>
        </w:rPr>
        <w:sym w:font="HQPB5" w:char="F075"/>
      </w:r>
      <w:r w:rsidR="00A33EF2">
        <w:rPr>
          <w:sz w:val="22"/>
          <w:szCs w:val="22"/>
        </w:rPr>
        <w:sym w:font="HQPB2" w:char="F071"/>
      </w:r>
      <w:r w:rsidR="00A33EF2">
        <w:rPr>
          <w:sz w:val="22"/>
          <w:szCs w:val="22"/>
        </w:rPr>
        <w:sym w:font="HQPB4" w:char="F0E8"/>
      </w:r>
      <w:r w:rsidR="00A33EF2">
        <w:rPr>
          <w:sz w:val="22"/>
          <w:szCs w:val="22"/>
        </w:rPr>
        <w:sym w:font="HQPB2" w:char="F064"/>
      </w:r>
      <w:r w:rsidR="00A33EF2">
        <w:rPr>
          <w:sz w:val="22"/>
          <w:szCs w:val="22"/>
        </w:rPr>
        <w:sym w:font="HQPB5" w:char="F075"/>
      </w:r>
      <w:r w:rsidR="00A33EF2">
        <w:rPr>
          <w:sz w:val="22"/>
          <w:szCs w:val="22"/>
        </w:rPr>
        <w:sym w:font="HQPB2" w:char="F072"/>
      </w:r>
      <w:r w:rsidR="00A33EF2">
        <w:rPr>
          <w:rFonts w:ascii="(normal text)" w:hAnsi="(normal text)"/>
          <w:rtl/>
        </w:rPr>
        <w:t xml:space="preserve"> </w:t>
      </w:r>
      <w:r w:rsidR="00A33EF2">
        <w:rPr>
          <w:sz w:val="22"/>
          <w:szCs w:val="22"/>
        </w:rPr>
        <w:sym w:font="HQPB4" w:char="F0DF"/>
      </w:r>
      <w:r w:rsidR="00A33EF2">
        <w:rPr>
          <w:sz w:val="22"/>
          <w:szCs w:val="22"/>
        </w:rPr>
        <w:sym w:font="HQPB1" w:char="F0EC"/>
      </w:r>
      <w:r w:rsidR="00A33EF2">
        <w:rPr>
          <w:sz w:val="22"/>
          <w:szCs w:val="22"/>
        </w:rPr>
        <w:sym w:font="HQPB2" w:char="F08A"/>
      </w:r>
      <w:r w:rsidR="00A33EF2">
        <w:rPr>
          <w:sz w:val="22"/>
          <w:szCs w:val="22"/>
        </w:rPr>
        <w:sym w:font="HQPB4" w:char="F0CF"/>
      </w:r>
      <w:r w:rsidR="00A33EF2">
        <w:rPr>
          <w:sz w:val="22"/>
          <w:szCs w:val="22"/>
        </w:rPr>
        <w:sym w:font="HQPB2" w:char="F04A"/>
      </w:r>
      <w:r w:rsidR="00A33EF2">
        <w:rPr>
          <w:sz w:val="22"/>
          <w:szCs w:val="22"/>
        </w:rPr>
        <w:sym w:font="HQPB4" w:char="F0A1"/>
      </w:r>
      <w:r w:rsidR="00A33EF2">
        <w:rPr>
          <w:sz w:val="22"/>
          <w:szCs w:val="22"/>
        </w:rPr>
        <w:sym w:font="HQPB1" w:char="F0A1"/>
      </w:r>
      <w:r w:rsidR="00A33EF2">
        <w:rPr>
          <w:sz w:val="22"/>
          <w:szCs w:val="22"/>
        </w:rPr>
        <w:sym w:font="HQPB2" w:char="F039"/>
      </w:r>
      <w:r w:rsidR="00A33EF2">
        <w:rPr>
          <w:sz w:val="22"/>
          <w:szCs w:val="22"/>
        </w:rPr>
        <w:sym w:font="HQPB5" w:char="F024"/>
      </w:r>
      <w:r w:rsidR="00A33EF2">
        <w:rPr>
          <w:sz w:val="22"/>
          <w:szCs w:val="22"/>
        </w:rPr>
        <w:sym w:font="HQPB1" w:char="F023"/>
      </w:r>
      <w:r w:rsidR="00A33EF2">
        <w:rPr>
          <w:rFonts w:ascii="(normal text)" w:hAnsi="(normal text)"/>
          <w:rtl/>
        </w:rPr>
        <w:t xml:space="preserve"> </w:t>
      </w:r>
      <w:r w:rsidR="00A33EF2">
        <w:rPr>
          <w:sz w:val="22"/>
          <w:szCs w:val="22"/>
        </w:rPr>
        <w:sym w:font="HQPB4" w:char="F0DE"/>
      </w:r>
      <w:r w:rsidR="00A33EF2">
        <w:rPr>
          <w:sz w:val="22"/>
          <w:szCs w:val="22"/>
        </w:rPr>
        <w:sym w:font="HQPB2" w:char="F04F"/>
      </w:r>
      <w:r w:rsidR="00A33EF2">
        <w:rPr>
          <w:sz w:val="22"/>
          <w:szCs w:val="22"/>
        </w:rPr>
        <w:sym w:font="HQPB2" w:char="F08A"/>
      </w:r>
      <w:r w:rsidR="00A33EF2">
        <w:rPr>
          <w:sz w:val="22"/>
          <w:szCs w:val="22"/>
        </w:rPr>
        <w:sym w:font="HQPB4" w:char="F0CE"/>
      </w:r>
      <w:r w:rsidR="00A33EF2">
        <w:rPr>
          <w:sz w:val="22"/>
          <w:szCs w:val="22"/>
        </w:rPr>
        <w:sym w:font="HQPB2" w:char="F03D"/>
      </w:r>
      <w:r w:rsidR="00A33EF2">
        <w:rPr>
          <w:sz w:val="22"/>
          <w:szCs w:val="22"/>
        </w:rPr>
        <w:sym w:font="HQPB5" w:char="F079"/>
      </w:r>
      <w:r w:rsidR="00A33EF2">
        <w:rPr>
          <w:sz w:val="22"/>
          <w:szCs w:val="22"/>
        </w:rPr>
        <w:sym w:font="HQPB1" w:char="F0E8"/>
      </w:r>
      <w:r w:rsidR="00A33EF2">
        <w:rPr>
          <w:sz w:val="22"/>
          <w:szCs w:val="22"/>
        </w:rPr>
        <w:sym w:font="HQPB4" w:char="F0F8"/>
      </w:r>
      <w:r w:rsidR="00A33EF2">
        <w:rPr>
          <w:sz w:val="22"/>
          <w:szCs w:val="22"/>
        </w:rPr>
        <w:sym w:font="HQPB2" w:char="F039"/>
      </w:r>
      <w:r w:rsidR="00A33EF2">
        <w:rPr>
          <w:sz w:val="22"/>
          <w:szCs w:val="22"/>
        </w:rPr>
        <w:sym w:font="HQPB5" w:char="F024"/>
      </w:r>
      <w:r w:rsidR="00A33EF2">
        <w:rPr>
          <w:sz w:val="22"/>
          <w:szCs w:val="22"/>
        </w:rPr>
        <w:sym w:font="HQPB1" w:char="F023"/>
      </w:r>
      <w:r w:rsidR="00A33EF2">
        <w:rPr>
          <w:rFonts w:ascii="(normal text)" w:hAnsi="(normal text)"/>
          <w:rtl/>
        </w:rPr>
        <w:t xml:space="preserve"> </w:t>
      </w:r>
      <w:r w:rsidR="00A33EF2">
        <w:rPr>
          <w:sz w:val="22"/>
          <w:szCs w:val="22"/>
        </w:rPr>
        <w:sym w:font="HQPB2" w:char="F0C7"/>
      </w:r>
      <w:r w:rsidR="00A33EF2">
        <w:rPr>
          <w:sz w:val="22"/>
          <w:szCs w:val="22"/>
        </w:rPr>
        <w:sym w:font="HQPB2" w:char="F0CA"/>
      </w:r>
      <w:r w:rsidR="00A33EF2">
        <w:rPr>
          <w:sz w:val="22"/>
          <w:szCs w:val="22"/>
        </w:rPr>
        <w:sym w:font="HQPB2" w:char="F0CC"/>
      </w:r>
      <w:r w:rsidR="00A33EF2">
        <w:rPr>
          <w:sz w:val="22"/>
          <w:szCs w:val="22"/>
        </w:rPr>
        <w:sym w:font="HQPB2" w:char="F0D0"/>
      </w:r>
      <w:r w:rsidR="00A33EF2">
        <w:rPr>
          <w:sz w:val="22"/>
          <w:szCs w:val="22"/>
        </w:rPr>
        <w:sym w:font="HQPB2" w:char="F0C8"/>
      </w:r>
      <w:r>
        <w:rPr>
          <w:rFonts w:cs="Traditional Arabic" w:hint="cs"/>
          <w:sz w:val="28"/>
          <w:szCs w:val="28"/>
          <w:rtl/>
        </w:rPr>
        <w:t>﴾</w:t>
      </w:r>
      <w:r w:rsidR="00E92A57" w:rsidRPr="00A33EF2">
        <w:rPr>
          <w:rFonts w:ascii="Tahoma" w:hAnsi="Tahoma" w:cs="B Lotus"/>
          <w:sz w:val="28"/>
          <w:szCs w:val="28"/>
          <w:rtl/>
        </w:rPr>
        <w:t xml:space="preserve"> </w:t>
      </w:r>
      <w:r w:rsidR="00A33EF2">
        <w:rPr>
          <w:rFonts w:ascii="Tahoma" w:hAnsi="Tahoma" w:cs="B Lotus" w:hint="cs"/>
          <w:sz w:val="28"/>
          <w:szCs w:val="28"/>
          <w:rtl/>
          <w:lang w:bidi="fa-IR"/>
        </w:rPr>
        <w:t>[</w:t>
      </w:r>
      <w:r w:rsidR="00E92A57" w:rsidRPr="00A33EF2">
        <w:rPr>
          <w:rFonts w:ascii="Tahoma" w:hAnsi="Tahoma" w:cs="B Lotus"/>
          <w:sz w:val="28"/>
          <w:szCs w:val="28"/>
          <w:rtl/>
          <w:lang w:bidi="fa-IR"/>
        </w:rPr>
        <w:t>البقر</w:t>
      </w:r>
      <w:r w:rsidR="00A33EF2" w:rsidRPr="00A33EF2">
        <w:rPr>
          <w:rFonts w:ascii="Tahoma" w:hAnsi="Tahoma" w:cs="B Badr" w:hint="cs"/>
          <w:sz w:val="28"/>
          <w:szCs w:val="28"/>
          <w:rtl/>
          <w:lang w:bidi="fa-IR"/>
        </w:rPr>
        <w:t>ة</w:t>
      </w:r>
      <w:r w:rsidR="00E92A57" w:rsidRPr="00A33EF2">
        <w:rPr>
          <w:rFonts w:ascii="Tahoma" w:hAnsi="Tahoma" w:cs="B Lotus"/>
          <w:sz w:val="28"/>
          <w:szCs w:val="28"/>
          <w:rtl/>
          <w:lang w:bidi="fa-IR"/>
        </w:rPr>
        <w:t>:</w:t>
      </w:r>
      <w:r w:rsidR="00C13E51" w:rsidRPr="00A33EF2">
        <w:rPr>
          <w:rFonts w:ascii="Tahoma" w:hAnsi="Tahoma" w:cs="B Lotus"/>
          <w:sz w:val="28"/>
          <w:szCs w:val="28"/>
          <w:rtl/>
          <w:lang w:bidi="fa-IR"/>
        </w:rPr>
        <w:t xml:space="preserve"> </w:t>
      </w:r>
      <w:r w:rsidR="00E92A57" w:rsidRPr="00A33EF2">
        <w:rPr>
          <w:rFonts w:ascii="Tahoma" w:hAnsi="Tahoma" w:cs="B Lotus" w:hint="cs"/>
          <w:sz w:val="28"/>
          <w:szCs w:val="28"/>
          <w:rtl/>
          <w:lang w:bidi="fa-IR"/>
        </w:rPr>
        <w:t>137</w:t>
      </w:r>
      <w:r w:rsidR="00A33EF2">
        <w:rPr>
          <w:rFonts w:ascii="Tahoma" w:hAnsi="Tahoma" w:cs="B Lotus" w:hint="cs"/>
          <w:sz w:val="28"/>
          <w:szCs w:val="28"/>
          <w:rtl/>
          <w:lang w:bidi="fa-IR"/>
        </w:rPr>
        <w:t>]</w:t>
      </w:r>
    </w:p>
    <w:p w:rsidR="00E92A57" w:rsidRPr="00C13E51" w:rsidRDefault="00A33EF2" w:rsidP="005E49D7">
      <w:pPr>
        <w:pStyle w:val="stylecomplexblotus12ptjustifiedfirstline05cmcharcharcharcharcharcharcharcharchar"/>
        <w:bidi/>
        <w:spacing w:before="0" w:beforeAutospacing="0" w:after="0" w:afterAutospacing="0"/>
        <w:ind w:firstLine="284"/>
        <w:jc w:val="lowKashida"/>
        <w:rPr>
          <w:rFonts w:cs="B Lotus"/>
          <w:sz w:val="28"/>
          <w:szCs w:val="28"/>
          <w:rtl/>
          <w:lang w:bidi="fa-IR"/>
        </w:rPr>
      </w:pPr>
      <w:r>
        <w:rPr>
          <w:rFonts w:ascii="Tahoma" w:hAnsi="Tahoma" w:cs="Traditional Arabic" w:hint="cs"/>
          <w:sz w:val="28"/>
          <w:szCs w:val="28"/>
          <w:rtl/>
          <w:lang w:bidi="fa-IR"/>
        </w:rPr>
        <w:t>«</w:t>
      </w:r>
      <w:r w:rsidR="00E92A57" w:rsidRPr="00C13E51">
        <w:rPr>
          <w:rFonts w:ascii="Tahoma" w:hAnsi="Tahoma" w:cs="B Lotus"/>
          <w:sz w:val="28"/>
          <w:szCs w:val="28"/>
          <w:rtl/>
          <w:lang w:bidi="fa-IR"/>
        </w:rPr>
        <w:t>خداوند تو را در برابر آنان کفایت خواهد کرد و او شنوا و آگاه است</w:t>
      </w:r>
      <w:r w:rsidR="005E49D7">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سودان بن حمران سکوتی به حضرت عثمان نزدیک شد و شمشیرش را برای وارد کردن ضربه‌ای کاری به او بالا برد، اما همسرش «نائله‌ بنت فرافصه» خود را در میان او و حضرت عثمان رسانید و شمشیر سودان بر دست نائله فرود آمد و انگشتان دست او را قطع کرد، و در حالی که خون از انگشتانش فوران</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به اطاق دیگر 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سودان با کلمات و رفتار بسیار زشت و جاهلانه‌ای با نائله برخورد نمود که تنها از آدم‌های فاسد و هرزه ساخته بود!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 سودان چندین ضربة شمشیر را بر پیکر حضرت عثمان وارد کرد و او را به شهادت رسانید!؟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یکی از پیشخدمتان حضرت عثمان به نام نجیح وقتی دید که حضرت عثمان را به شهادت رسانیدند، برآشفت و به طرف سودان حمله برد و با یک ضربه او را از پای درآورد!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قتیر بن فلان سکوتی نیز وقتی کشته شدن سودان را دید بر نجیح حمله برد و او را کشت!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یکی دیگر از پیشخدمتان حضرت عثمان به نام صبیح نیز قتیره را مورد حمله قرار داد و او را از پای درآورد!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این حال دو شهید و دو جانی پیکرشان در منزل حضرت عثمان بر روی زمین افتاده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اندکی پیش از غروب آفتاب روز جمعه بود که حضرت عثمان به شهادت رسید! پس از آن یکی از سبأیان فریاد برآورد که وقتی ریختن خون کسی برای ما روا باشد، غارت اموال او نیز برایمان روا خواهد بود، بیایید هر چه را که در خانه اوست غارت 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سبأیان هرزه و شیطنت‌پیشه در منزل به ضرب و شتم و غارت پرداختند و حتی از ربودن وسایلی که زنان داشتند خودداری نکردند!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یکی از افراد شورشی به نام کلثوم تجیبی به همسر مجروح حضرت عثمان حمله کرد و چادری را که بر سر او بود از روی او برداشت و به حرکات بسیار زشت و جاهلانه‌ای دست زد و حرف‌های رکیکی را نثار او نمود!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صبیح از خدمتکاران خانه حضرت عثمان وقتی این هرزه‌گویی را در حق همسر حضرت عثمان شنید بر کلثوم حمله کرد و او را به قتل رسانید و یکی دیگر از سبأیان نیز بر صبیح حمله برد و او را از پای درآورد! به این ترتیب پس از کشته شدن شش نفر درب خانه حضرت عثمان بسته شد! و همچنان که پیشتر نیز گفته شد در جلو منزل او سه نفر از مدافعین به نام‌های مغیره‌بن اخنس، زیادبن نعیم فهری، و نیازبن عبدالله بن اسلمی به شهادت رسیدند!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آنکه جنایتکاران سبأی خانه حضرت عثمان را غارت نمودند، یکی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فریاد زد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هر چه زودتر به طرف بیت‌المال بروید و سعی کنید پیش از دیگران به آنجا برسید و هر آنچه را در آن می‌یابید بردارید!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محافظان بیت‌المال تهاجم‌</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را برای غارت بیت‌المال مشاهده نمودند، و در آن تنها دو کیسه مواد خوراکی وجود داشت تصمیم گرفتند که برای نجات جان خود از سبأیان مجرم و غارتگر و دنیادوست کنار بکشند! </w:t>
      </w:r>
    </w:p>
    <w:p w:rsidR="00E92A57" w:rsidRPr="00C13E51" w:rsidRDefault="00E92A57" w:rsidP="002018E4">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سبأیان راه گم کرده راهی بیت‌المال شدند و هر آنچه را که در آن بود چپاول کردند»</w:t>
      </w:r>
      <w:r w:rsidR="00486C6E" w:rsidRPr="00BD57A8">
        <w:rPr>
          <w:rFonts w:ascii="Tahoma" w:hAnsi="Tahoma" w:cs="B Lotus" w:hint="cs"/>
          <w:sz w:val="28"/>
          <w:szCs w:val="28"/>
          <w:vertAlign w:val="superscript"/>
          <w:rtl/>
          <w:lang w:bidi="fa-IR"/>
        </w:rPr>
        <w:t>(</w:t>
      </w:r>
      <w:r w:rsidR="00486C6E" w:rsidRPr="00BD57A8">
        <w:rPr>
          <w:rStyle w:val="FootnoteReference"/>
          <w:rFonts w:ascii="Tahoma" w:hAnsi="Tahoma" w:cs="B Lotus"/>
          <w:sz w:val="28"/>
          <w:szCs w:val="28"/>
          <w:rtl/>
          <w:lang w:bidi="fa-IR"/>
        </w:rPr>
        <w:footnoteReference w:id="52"/>
      </w:r>
      <w:r w:rsidR="00486C6E" w:rsidRPr="00BD57A8">
        <w:rPr>
          <w:rFonts w:ascii="Tahoma" w:hAnsi="Tahoma" w:cs="B Lotus" w:hint="cs"/>
          <w:sz w:val="28"/>
          <w:szCs w:val="28"/>
          <w:vertAlign w:val="superscript"/>
          <w:rtl/>
          <w:lang w:bidi="fa-IR"/>
        </w:rPr>
        <w:t>)</w:t>
      </w:r>
      <w:r w:rsidR="002018E4">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گفته شد: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پیش از غروب آفتاب روز جمعه هشتم ماه ذی‌الحجه سی و پنج هجری بود که حضرت عثمان توسط جاهلان شورشی و اتباع عبدالله بن سبای یهودی به شهادت رسید!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شهادت او به دنبال چهل شبانه‌روز محاصره شدن توسط سبأیان مصر و کوفه و بصره از هشتم ذی‌القعده تا هجدهم ذی‌الحجه صورت گرفت.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مدت خلافت حضرت عثمان دوازده سال منهای دوازده روز به طول انجامید زیرا در آغاز ماه ربیع‌الأول سال بیست و چهار هجری با او بیعت صورت گرفته بود! </w:t>
      </w:r>
    </w:p>
    <w:p w:rsidR="00E92A57" w:rsidRPr="00C13E51" w:rsidRDefault="00E92A57" w:rsidP="007842EB">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به هنگام شهادت هشتاد و سه سال داشت»</w:t>
      </w:r>
      <w:r w:rsidR="00486C6E" w:rsidRPr="00BD57A8">
        <w:rPr>
          <w:rFonts w:ascii="Tahoma" w:hAnsi="Tahoma" w:cs="B Lotus" w:hint="cs"/>
          <w:sz w:val="28"/>
          <w:szCs w:val="28"/>
          <w:vertAlign w:val="superscript"/>
          <w:rtl/>
          <w:lang w:bidi="fa-IR"/>
        </w:rPr>
        <w:t>(</w:t>
      </w:r>
      <w:r w:rsidR="00486C6E" w:rsidRPr="00BD57A8">
        <w:rPr>
          <w:rStyle w:val="FootnoteReference"/>
          <w:rFonts w:ascii="Tahoma" w:hAnsi="Tahoma" w:cs="B Lotus"/>
          <w:sz w:val="28"/>
          <w:szCs w:val="28"/>
          <w:rtl/>
          <w:lang w:bidi="fa-IR"/>
        </w:rPr>
        <w:footnoteReference w:id="53"/>
      </w:r>
      <w:r w:rsidR="00486C6E" w:rsidRPr="00BD57A8">
        <w:rPr>
          <w:rFonts w:ascii="Tahoma" w:hAnsi="Tahoma" w:cs="B Lotus" w:hint="cs"/>
          <w:sz w:val="28"/>
          <w:szCs w:val="28"/>
          <w:vertAlign w:val="superscript"/>
          <w:rtl/>
          <w:lang w:bidi="fa-IR"/>
        </w:rPr>
        <w:t>)</w:t>
      </w:r>
      <w:r w:rsidR="007842EB">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750C16">
      <w:pPr>
        <w:pStyle w:val="a0"/>
        <w:rPr>
          <w:rtl/>
        </w:rPr>
      </w:pPr>
      <w:r w:rsidRPr="00C13E51">
        <w:rPr>
          <w:rFonts w:cs="Times New Roman" w:hint="cs"/>
          <w:rtl/>
        </w:rPr>
        <w:t> </w:t>
      </w:r>
      <w:bookmarkStart w:id="49" w:name="_Toc148300058"/>
      <w:bookmarkStart w:id="50" w:name="_Toc301800964"/>
      <w:r w:rsidRPr="00C13E51">
        <w:rPr>
          <w:rtl/>
        </w:rPr>
        <w:t>پس از شهادت حضرت عثمان</w:t>
      </w:r>
      <w:bookmarkEnd w:id="49"/>
      <w:bookmarkEnd w:id="50"/>
      <w:r w:rsidRP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شورشیان پیرو عبدالله بن سبای یهودی به هدف خود دست یافتند و حضرت عثمان بن عفان خلیفه مسلمانان را به شهادت رسانیدند: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و بسیاری از فرومایگا</w:t>
      </w:r>
      <w:r w:rsidRPr="00C13E51">
        <w:rPr>
          <w:rFonts w:ascii="Tahoma" w:hAnsi="Tahoma" w:cs="B Lotus"/>
          <w:sz w:val="28"/>
          <w:szCs w:val="28"/>
          <w:rtl/>
          <w:lang w:bidi="fa-IR"/>
        </w:rPr>
        <w:t>ن و غوغاسالاران پس از اقدام به قتل او در این مورد دچار ندامت شدند زیرا گمان نمی‌بردند که کار</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به کشته حضرت عثمان می‌انجامد! در واقع این سرکردگان شیطنت‌پیشة سازمان برانداز سبأیه بود که از جهل و ناآگاهی و حماقت بسیاری از ایشان سوء استفاده نموده و آنان را علیه عثمان به شورش تحریک کرده بودند! و از اینکه او را به قتل رسانیده بودند، برای بسیاری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کاری زشت و شنیع به شمار آمد!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این یک واقعیت بود که حضرت عثمان بر اثر شورش و عصیان آن آشوب‌طلبان و جاهلان به شهادت رسید و از میان برداشته شد، و آنان به همان سرنوشت بنی‌اسراییلی که در غیاب حضرت موسی بر پرستش گوساله پرداختند، دچار شده، و بسیاری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از کار خویش اظهار ندامت کردند! </w:t>
      </w:r>
    </w:p>
    <w:p w:rsidR="008A746D"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همانگونه که خداوند متعال در مورد ایشان</w:t>
      </w:r>
      <w:r w:rsidR="00DD2C23">
        <w:rPr>
          <w:rFonts w:ascii="Tahoma" w:hAnsi="Tahoma" w:cs="B Lotus"/>
          <w:sz w:val="28"/>
          <w:szCs w:val="28"/>
          <w:rtl/>
          <w:lang w:bidi="fa-IR"/>
        </w:rPr>
        <w:t xml:space="preserve"> می‌فرما</w:t>
      </w:r>
      <w:r w:rsidRPr="00C13E51">
        <w:rPr>
          <w:rFonts w:ascii="Tahoma" w:hAnsi="Tahoma" w:cs="B Lotus"/>
          <w:sz w:val="28"/>
          <w:szCs w:val="28"/>
          <w:rtl/>
          <w:lang w:bidi="fa-IR"/>
        </w:rPr>
        <w:t>ید:</w:t>
      </w:r>
    </w:p>
    <w:p w:rsidR="00E92A57" w:rsidRPr="00C13E51" w:rsidRDefault="008A746D" w:rsidP="00D019FB">
      <w:pPr>
        <w:pStyle w:val="stylecomplexblotus12ptjustifiedfirstline05cmcharcharcharcharcharcharcharcharchar"/>
        <w:bidi/>
        <w:spacing w:before="0" w:beforeAutospacing="0" w:after="0" w:afterAutospacing="0"/>
        <w:ind w:firstLine="284"/>
        <w:jc w:val="both"/>
        <w:rPr>
          <w:rtl/>
        </w:rPr>
      </w:pPr>
      <w:r>
        <w:rPr>
          <w:rFonts w:ascii="Tahoma" w:hAnsi="Tahoma" w:cs="Traditional Arabic" w:hint="cs"/>
          <w:sz w:val="28"/>
          <w:szCs w:val="28"/>
          <w:rtl/>
          <w:lang w:bidi="fa-IR"/>
        </w:rPr>
        <w:t>﴿</w:t>
      </w:r>
      <w:r w:rsidR="00045C0B">
        <w:rPr>
          <w:sz w:val="22"/>
          <w:szCs w:val="22"/>
        </w:rPr>
        <w:sym w:font="HQPB5" w:char="F078"/>
      </w:r>
      <w:r w:rsidR="00045C0B">
        <w:rPr>
          <w:sz w:val="22"/>
          <w:szCs w:val="22"/>
        </w:rPr>
        <w:sym w:font="HQPB1" w:char="F08B"/>
      </w:r>
      <w:r w:rsidR="00045C0B">
        <w:rPr>
          <w:sz w:val="22"/>
          <w:szCs w:val="22"/>
        </w:rPr>
        <w:sym w:font="HQPB5" w:char="F073"/>
      </w:r>
      <w:r w:rsidR="00045C0B">
        <w:rPr>
          <w:sz w:val="22"/>
          <w:szCs w:val="22"/>
        </w:rPr>
        <w:sym w:font="HQPB1" w:char="F083"/>
      </w:r>
      <w:r w:rsidR="00045C0B">
        <w:rPr>
          <w:sz w:val="22"/>
          <w:szCs w:val="22"/>
        </w:rPr>
        <w:sym w:font="HQPB4" w:char="F0AA"/>
      </w:r>
      <w:r w:rsidR="00045C0B">
        <w:rPr>
          <w:sz w:val="22"/>
          <w:szCs w:val="22"/>
        </w:rPr>
        <w:sym w:font="HQPB1" w:char="F042"/>
      </w:r>
      <w:r w:rsidR="00045C0B">
        <w:rPr>
          <w:sz w:val="22"/>
          <w:szCs w:val="22"/>
        </w:rPr>
        <w:sym w:font="HQPB5" w:char="F024"/>
      </w:r>
      <w:r w:rsidR="00045C0B">
        <w:rPr>
          <w:sz w:val="22"/>
          <w:szCs w:val="22"/>
        </w:rPr>
        <w:sym w:font="HQPB1" w:char="F023"/>
      </w:r>
      <w:r w:rsidR="00045C0B">
        <w:rPr>
          <w:sz w:val="22"/>
          <w:szCs w:val="22"/>
        </w:rPr>
        <w:sym w:font="HQPB5" w:char="F075"/>
      </w:r>
      <w:r w:rsidR="00045C0B">
        <w:rPr>
          <w:sz w:val="22"/>
          <w:szCs w:val="22"/>
        </w:rPr>
        <w:sym w:font="HQPB2" w:char="F072"/>
      </w:r>
      <w:r w:rsidR="00045C0B">
        <w:rPr>
          <w:rFonts w:ascii="(normal text)" w:hAnsi="(normal text)"/>
          <w:rtl/>
        </w:rPr>
        <w:t xml:space="preserve"> </w:t>
      </w:r>
      <w:r w:rsidR="00045C0B">
        <w:rPr>
          <w:sz w:val="22"/>
          <w:szCs w:val="22"/>
        </w:rPr>
        <w:sym w:font="HQPB4" w:char="F0E3"/>
      </w:r>
      <w:r w:rsidR="00045C0B">
        <w:rPr>
          <w:sz w:val="22"/>
          <w:szCs w:val="22"/>
        </w:rPr>
        <w:sym w:font="HQPB2" w:char="F050"/>
      </w:r>
      <w:r w:rsidR="00045C0B">
        <w:rPr>
          <w:sz w:val="22"/>
          <w:szCs w:val="22"/>
        </w:rPr>
        <w:sym w:font="HQPB4" w:char="F0F6"/>
      </w:r>
      <w:r w:rsidR="00045C0B">
        <w:rPr>
          <w:sz w:val="22"/>
          <w:szCs w:val="22"/>
        </w:rPr>
        <w:sym w:font="HQPB2" w:char="F071"/>
      </w:r>
      <w:r w:rsidR="00045C0B">
        <w:rPr>
          <w:sz w:val="22"/>
          <w:szCs w:val="22"/>
        </w:rPr>
        <w:sym w:font="HQPB5" w:char="F073"/>
      </w:r>
      <w:r w:rsidR="00045C0B">
        <w:rPr>
          <w:sz w:val="22"/>
          <w:szCs w:val="22"/>
        </w:rPr>
        <w:sym w:font="HQPB2" w:char="F025"/>
      </w:r>
      <w:r w:rsidR="00045C0B">
        <w:rPr>
          <w:rFonts w:ascii="(normal text)" w:hAnsi="(normal text)"/>
          <w:rtl/>
        </w:rPr>
        <w:t xml:space="preserve"> </w:t>
      </w:r>
      <w:r w:rsidR="00045C0B">
        <w:rPr>
          <w:sz w:val="22"/>
          <w:szCs w:val="22"/>
        </w:rPr>
        <w:sym w:font="HQPB5" w:char="F034"/>
      </w:r>
      <w:r w:rsidR="00045C0B">
        <w:rPr>
          <w:sz w:val="22"/>
          <w:szCs w:val="22"/>
        </w:rPr>
        <w:sym w:font="HQPB2" w:char="F0D3"/>
      </w:r>
      <w:r w:rsidR="00045C0B">
        <w:rPr>
          <w:sz w:val="22"/>
          <w:szCs w:val="22"/>
        </w:rPr>
        <w:sym w:font="HQPB5" w:char="F079"/>
      </w:r>
      <w:r w:rsidR="00045C0B">
        <w:rPr>
          <w:sz w:val="22"/>
          <w:szCs w:val="22"/>
        </w:rPr>
        <w:sym w:font="HQPB1" w:char="F09B"/>
      </w:r>
      <w:r w:rsidR="00045C0B">
        <w:rPr>
          <w:sz w:val="22"/>
          <w:szCs w:val="22"/>
        </w:rPr>
        <w:sym w:font="HQPB2" w:char="F071"/>
      </w:r>
      <w:r w:rsidR="00045C0B">
        <w:rPr>
          <w:sz w:val="22"/>
          <w:szCs w:val="22"/>
        </w:rPr>
        <w:sym w:font="HQPB4" w:char="F0E3"/>
      </w:r>
      <w:r w:rsidR="00045C0B">
        <w:rPr>
          <w:sz w:val="22"/>
          <w:szCs w:val="22"/>
        </w:rPr>
        <w:sym w:font="HQPB2" w:char="F042"/>
      </w:r>
      <w:r w:rsidR="00045C0B">
        <w:rPr>
          <w:rFonts w:ascii="(normal text)" w:hAnsi="(normal text)"/>
          <w:rtl/>
        </w:rPr>
        <w:t xml:space="preserve"> </w:t>
      </w:r>
      <w:r w:rsidR="00045C0B">
        <w:rPr>
          <w:sz w:val="22"/>
          <w:szCs w:val="22"/>
        </w:rPr>
        <w:sym w:font="HQPB5" w:char="F02E"/>
      </w:r>
      <w:r w:rsidR="00045C0B">
        <w:rPr>
          <w:sz w:val="22"/>
          <w:szCs w:val="22"/>
        </w:rPr>
        <w:sym w:font="HQPB2" w:char="F060"/>
      </w:r>
      <w:r w:rsidR="00045C0B">
        <w:rPr>
          <w:sz w:val="22"/>
          <w:szCs w:val="22"/>
        </w:rPr>
        <w:sym w:font="HQPB4" w:char="F0CF"/>
      </w:r>
      <w:r w:rsidR="00045C0B">
        <w:rPr>
          <w:sz w:val="22"/>
          <w:szCs w:val="22"/>
        </w:rPr>
        <w:sym w:font="HQPB2" w:char="F042"/>
      </w:r>
      <w:r w:rsidR="00045C0B">
        <w:rPr>
          <w:rFonts w:ascii="(normal text)" w:hAnsi="(normal text)"/>
          <w:rtl/>
        </w:rPr>
        <w:t xml:space="preserve"> </w:t>
      </w:r>
      <w:r w:rsidR="00045C0B">
        <w:rPr>
          <w:sz w:val="22"/>
          <w:szCs w:val="22"/>
        </w:rPr>
        <w:sym w:font="HQPB2" w:char="F0BE"/>
      </w:r>
      <w:r w:rsidR="00045C0B">
        <w:rPr>
          <w:sz w:val="22"/>
          <w:szCs w:val="22"/>
        </w:rPr>
        <w:sym w:font="HQPB4" w:char="F0CD"/>
      </w:r>
      <w:r w:rsidR="00045C0B">
        <w:rPr>
          <w:sz w:val="22"/>
          <w:szCs w:val="22"/>
        </w:rPr>
        <w:sym w:font="HQPB2" w:char="F06E"/>
      </w:r>
      <w:r w:rsidR="00045C0B">
        <w:rPr>
          <w:sz w:val="22"/>
          <w:szCs w:val="22"/>
        </w:rPr>
        <w:sym w:font="HQPB4" w:char="F0CF"/>
      </w:r>
      <w:r w:rsidR="00045C0B">
        <w:rPr>
          <w:sz w:val="22"/>
          <w:szCs w:val="22"/>
        </w:rPr>
        <w:sym w:font="HQPB1" w:char="F089"/>
      </w:r>
      <w:r w:rsidR="00045C0B">
        <w:rPr>
          <w:sz w:val="22"/>
          <w:szCs w:val="22"/>
        </w:rPr>
        <w:sym w:font="HQPB4" w:char="F0F7"/>
      </w:r>
      <w:r w:rsidR="00045C0B">
        <w:rPr>
          <w:sz w:val="22"/>
          <w:szCs w:val="22"/>
        </w:rPr>
        <w:sym w:font="HQPB1" w:char="F0E8"/>
      </w:r>
      <w:r w:rsidR="00045C0B">
        <w:rPr>
          <w:sz w:val="22"/>
          <w:szCs w:val="22"/>
        </w:rPr>
        <w:sym w:font="HQPB5" w:char="F074"/>
      </w:r>
      <w:r w:rsidR="00045C0B">
        <w:rPr>
          <w:sz w:val="22"/>
          <w:szCs w:val="22"/>
        </w:rPr>
        <w:sym w:font="HQPB1" w:char="F02F"/>
      </w:r>
      <w:r w:rsidR="00045C0B">
        <w:rPr>
          <w:rFonts w:ascii="(normal text)" w:hAnsi="(normal text)"/>
          <w:rtl/>
        </w:rPr>
        <w:t xml:space="preserve"> </w:t>
      </w:r>
      <w:r w:rsidR="00045C0B">
        <w:rPr>
          <w:sz w:val="22"/>
          <w:szCs w:val="22"/>
        </w:rPr>
        <w:sym w:font="HQPB4" w:char="F0F4"/>
      </w:r>
      <w:r w:rsidR="00045C0B">
        <w:rPr>
          <w:sz w:val="22"/>
          <w:szCs w:val="22"/>
        </w:rPr>
        <w:sym w:font="HQPB2" w:char="F060"/>
      </w:r>
      <w:r w:rsidR="00045C0B">
        <w:rPr>
          <w:sz w:val="22"/>
          <w:szCs w:val="22"/>
        </w:rPr>
        <w:sym w:font="HQPB4" w:char="F0CF"/>
      </w:r>
      <w:r w:rsidR="00045C0B">
        <w:rPr>
          <w:sz w:val="22"/>
          <w:szCs w:val="22"/>
        </w:rPr>
        <w:sym w:font="HQPB2" w:char="F042"/>
      </w:r>
      <w:r w:rsidR="00045C0B">
        <w:rPr>
          <w:rFonts w:ascii="(normal text)" w:hAnsi="(normal text)"/>
          <w:rtl/>
        </w:rPr>
        <w:t xml:space="preserve"> </w:t>
      </w:r>
      <w:r w:rsidR="00045C0B">
        <w:rPr>
          <w:sz w:val="22"/>
          <w:szCs w:val="22"/>
        </w:rPr>
        <w:sym w:font="HQPB4" w:char="F0F3"/>
      </w:r>
      <w:r w:rsidR="00045C0B">
        <w:rPr>
          <w:sz w:val="22"/>
          <w:szCs w:val="22"/>
        </w:rPr>
        <w:sym w:font="HQPB2" w:char="F04F"/>
      </w:r>
      <w:r w:rsidR="00045C0B">
        <w:rPr>
          <w:sz w:val="22"/>
          <w:szCs w:val="22"/>
        </w:rPr>
        <w:sym w:font="HQPB4" w:char="F0CE"/>
      </w:r>
      <w:r w:rsidR="00045C0B">
        <w:rPr>
          <w:sz w:val="22"/>
          <w:szCs w:val="22"/>
        </w:rPr>
        <w:sym w:font="HQPB2" w:char="F067"/>
      </w:r>
      <w:r w:rsidR="00045C0B">
        <w:rPr>
          <w:sz w:val="22"/>
          <w:szCs w:val="22"/>
        </w:rPr>
        <w:sym w:font="HQPB4" w:char="F0CD"/>
      </w:r>
      <w:r w:rsidR="00045C0B">
        <w:rPr>
          <w:sz w:val="22"/>
          <w:szCs w:val="22"/>
        </w:rPr>
        <w:sym w:font="HQPB4" w:char="F068"/>
      </w:r>
      <w:r w:rsidR="00045C0B">
        <w:rPr>
          <w:sz w:val="22"/>
          <w:szCs w:val="22"/>
        </w:rPr>
        <w:sym w:font="HQPB2" w:char="F08A"/>
      </w:r>
      <w:r w:rsidR="00045C0B">
        <w:rPr>
          <w:sz w:val="22"/>
          <w:szCs w:val="22"/>
        </w:rPr>
        <w:sym w:font="HQPB4" w:char="F0CE"/>
      </w:r>
      <w:r w:rsidR="00045C0B">
        <w:rPr>
          <w:sz w:val="22"/>
          <w:szCs w:val="22"/>
        </w:rPr>
        <w:sym w:font="HQPB2" w:char="F03D"/>
      </w:r>
      <w:r w:rsidR="00045C0B">
        <w:rPr>
          <w:sz w:val="22"/>
          <w:szCs w:val="22"/>
        </w:rPr>
        <w:sym w:font="HQPB4" w:char="F0E3"/>
      </w:r>
      <w:r w:rsidR="00045C0B">
        <w:rPr>
          <w:sz w:val="22"/>
          <w:szCs w:val="22"/>
        </w:rPr>
        <w:sym w:font="HQPB1" w:char="F06D"/>
      </w:r>
      <w:r w:rsidR="00045C0B">
        <w:rPr>
          <w:rFonts w:ascii="(normal text)" w:hAnsi="(normal text)"/>
          <w:rtl/>
        </w:rPr>
        <w:t xml:space="preserve"> </w:t>
      </w:r>
      <w:r w:rsidR="00045C0B">
        <w:rPr>
          <w:sz w:val="22"/>
          <w:szCs w:val="22"/>
        </w:rPr>
        <w:sym w:font="HQPB4" w:char="F057"/>
      </w:r>
      <w:r w:rsidR="00045C0B">
        <w:rPr>
          <w:sz w:val="22"/>
          <w:szCs w:val="22"/>
        </w:rPr>
        <w:sym w:font="HQPB2" w:char="F078"/>
      </w:r>
      <w:r w:rsidR="00045C0B">
        <w:rPr>
          <w:sz w:val="22"/>
          <w:szCs w:val="22"/>
        </w:rPr>
        <w:sym w:font="HQPB4" w:char="F0F4"/>
      </w:r>
      <w:r w:rsidR="00045C0B">
        <w:rPr>
          <w:sz w:val="22"/>
          <w:szCs w:val="22"/>
        </w:rPr>
        <w:sym w:font="HQPB1" w:char="F066"/>
      </w:r>
      <w:r w:rsidR="00045C0B">
        <w:rPr>
          <w:sz w:val="22"/>
          <w:szCs w:val="22"/>
        </w:rPr>
        <w:sym w:font="HQPB4" w:char="F0CF"/>
      </w:r>
      <w:r w:rsidR="00045C0B">
        <w:rPr>
          <w:sz w:val="22"/>
          <w:szCs w:val="22"/>
        </w:rPr>
        <w:sym w:font="HQPB1" w:char="F0E3"/>
      </w:r>
      <w:r w:rsidR="00045C0B">
        <w:rPr>
          <w:rFonts w:ascii="(normal text)" w:hAnsi="(normal text)"/>
          <w:rtl/>
        </w:rPr>
        <w:t xml:space="preserve"> </w:t>
      </w:r>
      <w:r w:rsidR="00045C0B">
        <w:rPr>
          <w:sz w:val="22"/>
          <w:szCs w:val="22"/>
        </w:rPr>
        <w:sym w:font="HQPB1" w:char="F023"/>
      </w:r>
      <w:r w:rsidR="00045C0B">
        <w:rPr>
          <w:sz w:val="22"/>
          <w:szCs w:val="22"/>
        </w:rPr>
        <w:sym w:font="HQPB4" w:char="F059"/>
      </w:r>
      <w:r w:rsidR="00045C0B">
        <w:rPr>
          <w:sz w:val="22"/>
          <w:szCs w:val="22"/>
        </w:rPr>
        <w:sym w:font="HQPB1" w:char="F089"/>
      </w:r>
      <w:r w:rsidR="00045C0B">
        <w:rPr>
          <w:sz w:val="22"/>
          <w:szCs w:val="22"/>
        </w:rPr>
        <w:sym w:font="HQPB5" w:char="F07C"/>
      </w:r>
      <w:r w:rsidR="00045C0B">
        <w:rPr>
          <w:sz w:val="22"/>
          <w:szCs w:val="22"/>
        </w:rPr>
        <w:sym w:font="HQPB1" w:char="F0A1"/>
      </w:r>
      <w:r w:rsidR="00045C0B">
        <w:rPr>
          <w:sz w:val="22"/>
          <w:szCs w:val="22"/>
        </w:rPr>
        <w:sym w:font="HQPB5" w:char="F079"/>
      </w:r>
      <w:r w:rsidR="00045C0B">
        <w:rPr>
          <w:sz w:val="22"/>
          <w:szCs w:val="22"/>
        </w:rPr>
        <w:sym w:font="HQPB1" w:char="F05F"/>
      </w:r>
      <w:r w:rsidR="00045C0B">
        <w:rPr>
          <w:rFonts w:ascii="(normal text)" w:hAnsi="(normal text)"/>
          <w:rtl/>
        </w:rPr>
        <w:t xml:space="preserve"> </w:t>
      </w:r>
      <w:r w:rsidR="00045C0B">
        <w:rPr>
          <w:sz w:val="22"/>
          <w:szCs w:val="22"/>
        </w:rPr>
        <w:sym w:font="HQPB2" w:char="F0BC"/>
      </w:r>
      <w:r w:rsidR="00045C0B">
        <w:rPr>
          <w:sz w:val="22"/>
          <w:szCs w:val="22"/>
        </w:rPr>
        <w:sym w:font="HQPB4" w:char="F0E3"/>
      </w:r>
      <w:r w:rsidR="00045C0B">
        <w:rPr>
          <w:sz w:val="22"/>
          <w:szCs w:val="22"/>
        </w:rPr>
        <w:sym w:font="HQPB3" w:char="F026"/>
      </w:r>
      <w:r w:rsidR="00045C0B">
        <w:rPr>
          <w:sz w:val="22"/>
          <w:szCs w:val="22"/>
        </w:rPr>
        <w:sym w:font="HQPB4" w:char="F0A9"/>
      </w:r>
      <w:r w:rsidR="00045C0B">
        <w:rPr>
          <w:sz w:val="22"/>
          <w:szCs w:val="22"/>
        </w:rPr>
        <w:sym w:font="HQPB3" w:char="F021"/>
      </w:r>
      <w:r w:rsidR="00045C0B">
        <w:rPr>
          <w:rFonts w:ascii="(normal text)" w:hAnsi="(normal text)"/>
          <w:rtl/>
        </w:rPr>
        <w:t xml:space="preserve"> </w:t>
      </w:r>
      <w:r w:rsidR="00045C0B">
        <w:rPr>
          <w:sz w:val="22"/>
          <w:szCs w:val="22"/>
        </w:rPr>
        <w:sym w:font="HQPB4" w:char="F0EE"/>
      </w:r>
      <w:r w:rsidR="00045C0B">
        <w:rPr>
          <w:sz w:val="22"/>
          <w:szCs w:val="22"/>
        </w:rPr>
        <w:sym w:font="HQPB1" w:char="F091"/>
      </w:r>
      <w:r w:rsidR="00045C0B">
        <w:rPr>
          <w:sz w:val="22"/>
          <w:szCs w:val="22"/>
        </w:rPr>
        <w:sym w:font="HQPB1" w:char="F023"/>
      </w:r>
      <w:r w:rsidR="00045C0B">
        <w:rPr>
          <w:sz w:val="22"/>
          <w:szCs w:val="22"/>
        </w:rPr>
        <w:sym w:font="HQPB5" w:char="F075"/>
      </w:r>
      <w:r w:rsidR="00045C0B">
        <w:rPr>
          <w:sz w:val="22"/>
          <w:szCs w:val="22"/>
        </w:rPr>
        <w:sym w:font="HQPB2" w:char="F071"/>
      </w:r>
      <w:r w:rsidR="00045C0B">
        <w:rPr>
          <w:sz w:val="22"/>
          <w:szCs w:val="22"/>
        </w:rPr>
        <w:sym w:font="HQPB4" w:char="F0E4"/>
      </w:r>
      <w:r w:rsidR="00045C0B">
        <w:rPr>
          <w:sz w:val="22"/>
          <w:szCs w:val="22"/>
        </w:rPr>
        <w:sym w:font="HQPB1" w:char="F07A"/>
      </w:r>
      <w:r w:rsidR="00045C0B">
        <w:rPr>
          <w:rFonts w:ascii="(normal text)" w:hAnsi="(normal text)"/>
          <w:rtl/>
        </w:rPr>
        <w:t xml:space="preserve"> </w:t>
      </w:r>
      <w:r w:rsidR="00045C0B">
        <w:rPr>
          <w:sz w:val="22"/>
          <w:szCs w:val="22"/>
        </w:rPr>
        <w:sym w:font="HQPB4" w:char="F034"/>
      </w:r>
      <w:r w:rsidR="00045C0B">
        <w:rPr>
          <w:rFonts w:ascii="(normal text)" w:hAnsi="(normal text)"/>
          <w:rtl/>
        </w:rPr>
        <w:t xml:space="preserve"> </w:t>
      </w:r>
      <w:r w:rsidR="00045C0B">
        <w:rPr>
          <w:sz w:val="22"/>
          <w:szCs w:val="22"/>
        </w:rPr>
        <w:sym w:font="HQPB4" w:char="F0F3"/>
      </w:r>
      <w:r w:rsidR="00045C0B">
        <w:rPr>
          <w:sz w:val="22"/>
          <w:szCs w:val="22"/>
        </w:rPr>
        <w:sym w:font="HQPB2" w:char="F04F"/>
      </w:r>
      <w:r w:rsidR="00045C0B">
        <w:rPr>
          <w:sz w:val="22"/>
          <w:szCs w:val="22"/>
        </w:rPr>
        <w:sym w:font="HQPB5" w:char="F073"/>
      </w:r>
      <w:r w:rsidR="00045C0B">
        <w:rPr>
          <w:sz w:val="22"/>
          <w:szCs w:val="22"/>
        </w:rPr>
        <w:sym w:font="HQPB2" w:char="F039"/>
      </w:r>
      <w:r w:rsidR="00045C0B">
        <w:rPr>
          <w:sz w:val="22"/>
          <w:szCs w:val="22"/>
        </w:rPr>
        <w:sym w:font="HQPB5" w:char="F072"/>
      </w:r>
      <w:r w:rsidR="00045C0B">
        <w:rPr>
          <w:sz w:val="22"/>
          <w:szCs w:val="22"/>
        </w:rPr>
        <w:sym w:font="HQPB1" w:char="F026"/>
      </w:r>
      <w:r w:rsidR="00045C0B">
        <w:rPr>
          <w:rFonts w:ascii="(normal text)" w:hAnsi="(normal text)"/>
          <w:rtl/>
        </w:rPr>
        <w:t xml:space="preserve"> </w:t>
      </w:r>
      <w:r w:rsidR="00045C0B">
        <w:rPr>
          <w:sz w:val="22"/>
          <w:szCs w:val="22"/>
        </w:rPr>
        <w:sym w:font="HQPB5" w:char="F028"/>
      </w:r>
      <w:r w:rsidR="00045C0B">
        <w:rPr>
          <w:sz w:val="22"/>
          <w:szCs w:val="22"/>
        </w:rPr>
        <w:sym w:font="HQPB1" w:char="F023"/>
      </w:r>
      <w:r w:rsidR="00045C0B">
        <w:rPr>
          <w:sz w:val="22"/>
          <w:szCs w:val="22"/>
        </w:rPr>
        <w:sym w:font="HQPB4" w:char="F0F7"/>
      </w:r>
      <w:r w:rsidR="00045C0B">
        <w:rPr>
          <w:sz w:val="22"/>
          <w:szCs w:val="22"/>
        </w:rPr>
        <w:sym w:font="HQPB2" w:char="F072"/>
      </w:r>
      <w:r w:rsidR="00045C0B">
        <w:rPr>
          <w:sz w:val="22"/>
          <w:szCs w:val="22"/>
        </w:rPr>
        <w:sym w:font="HQPB5" w:char="F074"/>
      </w:r>
      <w:r w:rsidR="00045C0B">
        <w:rPr>
          <w:sz w:val="22"/>
          <w:szCs w:val="22"/>
        </w:rPr>
        <w:sym w:font="HQPB1" w:char="F08D"/>
      </w:r>
      <w:r w:rsidR="00045C0B">
        <w:rPr>
          <w:sz w:val="22"/>
          <w:szCs w:val="22"/>
        </w:rPr>
        <w:sym w:font="HQPB5" w:char="F074"/>
      </w:r>
      <w:r w:rsidR="00045C0B">
        <w:rPr>
          <w:sz w:val="22"/>
          <w:szCs w:val="22"/>
        </w:rPr>
        <w:sym w:font="HQPB2" w:char="F083"/>
      </w:r>
      <w:r w:rsidR="00045C0B">
        <w:rPr>
          <w:rFonts w:ascii="(normal text)" w:hAnsi="(normal text)"/>
          <w:rtl/>
        </w:rPr>
        <w:t xml:space="preserve"> </w:t>
      </w:r>
      <w:r w:rsidR="00045C0B">
        <w:rPr>
          <w:sz w:val="22"/>
          <w:szCs w:val="22"/>
        </w:rPr>
        <w:sym w:font="HQPB2" w:char="F0BC"/>
      </w:r>
      <w:r w:rsidR="00045C0B">
        <w:rPr>
          <w:sz w:val="22"/>
          <w:szCs w:val="22"/>
        </w:rPr>
        <w:sym w:font="HQPB4" w:char="F0E7"/>
      </w:r>
      <w:r w:rsidR="00045C0B">
        <w:rPr>
          <w:sz w:val="22"/>
          <w:szCs w:val="22"/>
        </w:rPr>
        <w:sym w:font="HQPB2" w:char="F06D"/>
      </w:r>
      <w:r w:rsidR="00045C0B">
        <w:rPr>
          <w:sz w:val="22"/>
          <w:szCs w:val="22"/>
        </w:rPr>
        <w:sym w:font="HQPB4" w:char="F0AF"/>
      </w:r>
      <w:r w:rsidR="00045C0B">
        <w:rPr>
          <w:sz w:val="22"/>
          <w:szCs w:val="22"/>
        </w:rPr>
        <w:sym w:font="HQPB2" w:char="F052"/>
      </w:r>
      <w:r w:rsidR="00045C0B">
        <w:rPr>
          <w:sz w:val="22"/>
          <w:szCs w:val="22"/>
        </w:rPr>
        <w:sym w:font="HQPB5" w:char="F072"/>
      </w:r>
      <w:r w:rsidR="00045C0B">
        <w:rPr>
          <w:sz w:val="22"/>
          <w:szCs w:val="22"/>
        </w:rPr>
        <w:sym w:font="HQPB1" w:char="F026"/>
      </w:r>
      <w:r w:rsidR="00045C0B">
        <w:rPr>
          <w:rFonts w:ascii="(normal text)" w:hAnsi="(normal text)"/>
          <w:rtl/>
        </w:rPr>
        <w:t xml:space="preserve"> </w:t>
      </w:r>
      <w:r w:rsidR="00045C0B">
        <w:rPr>
          <w:sz w:val="22"/>
          <w:szCs w:val="22"/>
        </w:rPr>
        <w:sym w:font="HQPB5" w:char="F09F"/>
      </w:r>
      <w:r w:rsidR="00045C0B">
        <w:rPr>
          <w:sz w:val="22"/>
          <w:szCs w:val="22"/>
        </w:rPr>
        <w:sym w:font="HQPB2" w:char="F077"/>
      </w:r>
      <w:r w:rsidR="00045C0B">
        <w:rPr>
          <w:rFonts w:ascii="(normal text)" w:hAnsi="(normal text)"/>
          <w:rtl/>
        </w:rPr>
        <w:t xml:space="preserve"> </w:t>
      </w:r>
      <w:r w:rsidR="00045C0B">
        <w:rPr>
          <w:sz w:val="22"/>
          <w:szCs w:val="22"/>
        </w:rPr>
        <w:sym w:font="HQPB4" w:char="F0F6"/>
      </w:r>
      <w:r w:rsidR="00045C0B">
        <w:rPr>
          <w:sz w:val="22"/>
          <w:szCs w:val="22"/>
        </w:rPr>
        <w:sym w:font="HQPB2" w:char="F04E"/>
      </w:r>
      <w:r w:rsidR="00045C0B">
        <w:rPr>
          <w:sz w:val="22"/>
          <w:szCs w:val="22"/>
        </w:rPr>
        <w:sym w:font="HQPB4" w:char="F0DF"/>
      </w:r>
      <w:r w:rsidR="00045C0B">
        <w:rPr>
          <w:sz w:val="22"/>
          <w:szCs w:val="22"/>
        </w:rPr>
        <w:sym w:font="HQPB2" w:char="F067"/>
      </w:r>
      <w:r w:rsidR="00045C0B">
        <w:rPr>
          <w:sz w:val="22"/>
          <w:szCs w:val="22"/>
        </w:rPr>
        <w:sym w:font="HQPB4" w:char="F0DF"/>
      </w:r>
      <w:r w:rsidR="00045C0B">
        <w:rPr>
          <w:sz w:val="22"/>
          <w:szCs w:val="22"/>
        </w:rPr>
        <w:sym w:font="HQPB2" w:char="F04A"/>
      </w:r>
      <w:r w:rsidR="00045C0B">
        <w:rPr>
          <w:sz w:val="22"/>
          <w:szCs w:val="22"/>
        </w:rPr>
        <w:sym w:font="HQPB4" w:char="F0CF"/>
      </w:r>
      <w:r w:rsidR="00045C0B">
        <w:rPr>
          <w:sz w:val="22"/>
          <w:szCs w:val="22"/>
        </w:rPr>
        <w:sym w:font="HQPB4" w:char="F06B"/>
      </w:r>
      <w:r w:rsidR="00045C0B">
        <w:rPr>
          <w:sz w:val="22"/>
          <w:szCs w:val="22"/>
        </w:rPr>
        <w:sym w:font="HQPB2" w:char="F03D"/>
      </w:r>
      <w:r w:rsidR="00045C0B">
        <w:rPr>
          <w:sz w:val="22"/>
          <w:szCs w:val="22"/>
        </w:rPr>
        <w:sym w:font="HQPB5" w:char="F073"/>
      </w:r>
      <w:r w:rsidR="00045C0B">
        <w:rPr>
          <w:sz w:val="22"/>
          <w:szCs w:val="22"/>
        </w:rPr>
        <w:sym w:font="HQPB2" w:char="F033"/>
      </w:r>
      <w:r w:rsidR="00045C0B">
        <w:rPr>
          <w:sz w:val="22"/>
          <w:szCs w:val="22"/>
        </w:rPr>
        <w:sym w:font="HQPB4" w:char="F0E3"/>
      </w:r>
      <w:r w:rsidR="00045C0B">
        <w:rPr>
          <w:sz w:val="22"/>
          <w:szCs w:val="22"/>
        </w:rPr>
        <w:sym w:font="HQPB2" w:char="F083"/>
      </w:r>
      <w:r w:rsidR="00045C0B">
        <w:rPr>
          <w:rFonts w:ascii="(normal text)" w:hAnsi="(normal text)"/>
          <w:rtl/>
        </w:rPr>
        <w:t xml:space="preserve"> </w:t>
      </w:r>
      <w:r w:rsidR="00045C0B">
        <w:rPr>
          <w:sz w:val="22"/>
          <w:szCs w:val="22"/>
        </w:rPr>
        <w:sym w:font="HQPB5" w:char="F09F"/>
      </w:r>
      <w:r w:rsidR="00045C0B">
        <w:rPr>
          <w:sz w:val="22"/>
          <w:szCs w:val="22"/>
        </w:rPr>
        <w:sym w:font="HQPB2" w:char="F077"/>
      </w:r>
      <w:r w:rsidR="00045C0B">
        <w:rPr>
          <w:sz w:val="22"/>
          <w:szCs w:val="22"/>
        </w:rPr>
        <w:sym w:font="HQPB5" w:char="F075"/>
      </w:r>
      <w:r w:rsidR="00045C0B">
        <w:rPr>
          <w:sz w:val="22"/>
          <w:szCs w:val="22"/>
        </w:rPr>
        <w:sym w:font="HQPB2" w:char="F072"/>
      </w:r>
      <w:r w:rsidR="00045C0B">
        <w:rPr>
          <w:rFonts w:ascii="(normal text)" w:hAnsi="(normal text)"/>
          <w:rtl/>
        </w:rPr>
        <w:t xml:space="preserve"> </w:t>
      </w:r>
      <w:r w:rsidR="00045C0B">
        <w:rPr>
          <w:sz w:val="22"/>
          <w:szCs w:val="22"/>
        </w:rPr>
        <w:sym w:font="HQPB4" w:char="F0F6"/>
      </w:r>
      <w:r w:rsidR="00045C0B">
        <w:rPr>
          <w:sz w:val="22"/>
          <w:szCs w:val="22"/>
        </w:rPr>
        <w:sym w:font="HQPB2" w:char="F04E"/>
      </w:r>
      <w:r w:rsidR="00045C0B">
        <w:rPr>
          <w:sz w:val="22"/>
          <w:szCs w:val="22"/>
        </w:rPr>
        <w:sym w:font="HQPB4" w:char="F0CD"/>
      </w:r>
      <w:r w:rsidR="00045C0B">
        <w:rPr>
          <w:sz w:val="22"/>
          <w:szCs w:val="22"/>
        </w:rPr>
        <w:sym w:font="HQPB2" w:char="F06B"/>
      </w:r>
      <w:r w:rsidR="00045C0B">
        <w:rPr>
          <w:sz w:val="22"/>
          <w:szCs w:val="22"/>
        </w:rPr>
        <w:sym w:font="HQPB2" w:char="F089"/>
      </w:r>
      <w:r w:rsidR="00045C0B">
        <w:rPr>
          <w:sz w:val="22"/>
          <w:szCs w:val="22"/>
        </w:rPr>
        <w:sym w:font="HQPB4" w:char="F0CF"/>
      </w:r>
      <w:r w:rsidR="00045C0B">
        <w:rPr>
          <w:sz w:val="22"/>
          <w:szCs w:val="22"/>
        </w:rPr>
        <w:sym w:font="HQPB1" w:char="F089"/>
      </w:r>
      <w:r w:rsidR="00045C0B">
        <w:rPr>
          <w:sz w:val="22"/>
          <w:szCs w:val="22"/>
        </w:rPr>
        <w:sym w:font="HQPB4" w:char="F0F6"/>
      </w:r>
      <w:r w:rsidR="00045C0B">
        <w:rPr>
          <w:sz w:val="22"/>
          <w:szCs w:val="22"/>
        </w:rPr>
        <w:sym w:font="HQPB2" w:char="F068"/>
      </w:r>
      <w:r w:rsidR="00045C0B">
        <w:rPr>
          <w:sz w:val="22"/>
          <w:szCs w:val="22"/>
        </w:rPr>
        <w:sym w:font="HQPB5" w:char="F074"/>
      </w:r>
      <w:r w:rsidR="00045C0B">
        <w:rPr>
          <w:sz w:val="22"/>
          <w:szCs w:val="22"/>
        </w:rPr>
        <w:sym w:font="HQPB2" w:char="F083"/>
      </w:r>
      <w:r w:rsidR="00045C0B">
        <w:rPr>
          <w:rFonts w:ascii="(normal text)" w:hAnsi="(normal text)"/>
          <w:rtl/>
        </w:rPr>
        <w:t xml:space="preserve"> </w:t>
      </w:r>
      <w:r w:rsidR="00045C0B">
        <w:rPr>
          <w:sz w:val="22"/>
          <w:szCs w:val="22"/>
        </w:rPr>
        <w:sym w:font="HQPB4" w:char="F0B8"/>
      </w:r>
      <w:r w:rsidR="00045C0B">
        <w:rPr>
          <w:sz w:val="22"/>
          <w:szCs w:val="22"/>
        </w:rPr>
        <w:sym w:font="HQPB2" w:char="F078"/>
      </w:r>
      <w:r w:rsidR="00045C0B">
        <w:rPr>
          <w:sz w:val="22"/>
          <w:szCs w:val="22"/>
        </w:rPr>
        <w:sym w:font="HQPB2" w:char="F08B"/>
      </w:r>
      <w:r w:rsidR="00045C0B">
        <w:rPr>
          <w:sz w:val="22"/>
          <w:szCs w:val="22"/>
        </w:rPr>
        <w:sym w:font="HQPB4" w:char="F0CE"/>
      </w:r>
      <w:r w:rsidR="00045C0B">
        <w:rPr>
          <w:sz w:val="22"/>
          <w:szCs w:val="22"/>
        </w:rPr>
        <w:sym w:font="HQPB1" w:char="F036"/>
      </w:r>
      <w:r w:rsidR="00045C0B">
        <w:rPr>
          <w:sz w:val="22"/>
          <w:szCs w:val="22"/>
        </w:rPr>
        <w:sym w:font="HQPB5" w:char="F079"/>
      </w:r>
      <w:r w:rsidR="00045C0B">
        <w:rPr>
          <w:sz w:val="22"/>
          <w:szCs w:val="22"/>
        </w:rPr>
        <w:sym w:font="HQPB1" w:char="F099"/>
      </w:r>
      <w:r w:rsidR="00045C0B">
        <w:rPr>
          <w:rFonts w:ascii="(normal text)" w:hAnsi="(normal text)"/>
          <w:rtl/>
        </w:rPr>
        <w:t xml:space="preserve"> </w:t>
      </w:r>
      <w:r w:rsidR="00045C0B">
        <w:rPr>
          <w:sz w:val="22"/>
          <w:szCs w:val="22"/>
        </w:rPr>
        <w:sym w:font="HQPB5" w:char="F0A2"/>
      </w:r>
      <w:r w:rsidR="00045C0B">
        <w:rPr>
          <w:rFonts w:ascii="(normal text)" w:hAnsi="(normal text)"/>
          <w:rtl/>
        </w:rPr>
        <w:t xml:space="preserve"> </w:t>
      </w:r>
      <w:r w:rsidR="00045C0B">
        <w:rPr>
          <w:sz w:val="22"/>
          <w:szCs w:val="22"/>
        </w:rPr>
        <w:sym w:font="HQPB4" w:char="F0E7"/>
      </w:r>
      <w:r w:rsidR="00045C0B">
        <w:rPr>
          <w:sz w:val="22"/>
          <w:szCs w:val="22"/>
        </w:rPr>
        <w:sym w:font="HQPB2" w:char="F06E"/>
      </w:r>
      <w:r w:rsidR="00045C0B">
        <w:rPr>
          <w:sz w:val="22"/>
          <w:szCs w:val="22"/>
        </w:rPr>
        <w:sym w:font="HQPB2" w:char="F072"/>
      </w:r>
      <w:r w:rsidR="00045C0B">
        <w:rPr>
          <w:sz w:val="22"/>
          <w:szCs w:val="22"/>
        </w:rPr>
        <w:sym w:font="HQPB4" w:char="F0E4"/>
      </w:r>
      <w:r w:rsidR="00045C0B">
        <w:rPr>
          <w:sz w:val="22"/>
          <w:szCs w:val="22"/>
        </w:rPr>
        <w:sym w:font="HQPB1" w:char="F08B"/>
      </w:r>
      <w:r w:rsidR="00045C0B">
        <w:rPr>
          <w:sz w:val="22"/>
          <w:szCs w:val="22"/>
        </w:rPr>
        <w:sym w:font="HQPB5" w:char="F073"/>
      </w:r>
      <w:r w:rsidR="00045C0B">
        <w:rPr>
          <w:sz w:val="22"/>
          <w:szCs w:val="22"/>
        </w:rPr>
        <w:sym w:font="HQPB1" w:char="F083"/>
      </w:r>
      <w:r w:rsidR="00045C0B">
        <w:rPr>
          <w:sz w:val="22"/>
          <w:szCs w:val="22"/>
        </w:rPr>
        <w:sym w:font="HQPB4" w:char="F0AA"/>
      </w:r>
      <w:r w:rsidR="00045C0B">
        <w:rPr>
          <w:sz w:val="22"/>
          <w:szCs w:val="22"/>
        </w:rPr>
        <w:sym w:font="HQPB1" w:char="F042"/>
      </w:r>
      <w:r w:rsidR="00045C0B">
        <w:rPr>
          <w:sz w:val="22"/>
          <w:szCs w:val="22"/>
        </w:rPr>
        <w:sym w:font="HQPB5" w:char="F024"/>
      </w:r>
      <w:r w:rsidR="00045C0B">
        <w:rPr>
          <w:sz w:val="22"/>
          <w:szCs w:val="22"/>
        </w:rPr>
        <w:sym w:font="HQPB1" w:char="F023"/>
      </w:r>
      <w:r w:rsidR="00045C0B">
        <w:rPr>
          <w:rFonts w:ascii="(normal text)" w:hAnsi="(normal text)"/>
          <w:rtl/>
        </w:rPr>
        <w:t xml:space="preserve"> </w:t>
      </w:r>
      <w:r w:rsidR="00045C0B">
        <w:rPr>
          <w:sz w:val="22"/>
          <w:szCs w:val="22"/>
        </w:rPr>
        <w:sym w:font="HQPB5" w:char="F028"/>
      </w:r>
      <w:r w:rsidR="00045C0B">
        <w:rPr>
          <w:sz w:val="22"/>
          <w:szCs w:val="22"/>
        </w:rPr>
        <w:sym w:font="HQPB1" w:char="F023"/>
      </w:r>
      <w:r w:rsidR="00045C0B">
        <w:rPr>
          <w:sz w:val="22"/>
          <w:szCs w:val="22"/>
        </w:rPr>
        <w:sym w:font="HQPB2" w:char="F071"/>
      </w:r>
      <w:r w:rsidR="00045C0B">
        <w:rPr>
          <w:sz w:val="22"/>
          <w:szCs w:val="22"/>
        </w:rPr>
        <w:sym w:font="HQPB4" w:char="F0E7"/>
      </w:r>
      <w:r w:rsidR="00045C0B">
        <w:rPr>
          <w:sz w:val="22"/>
          <w:szCs w:val="22"/>
        </w:rPr>
        <w:sym w:font="HQPB2" w:char="F052"/>
      </w:r>
      <w:r w:rsidR="00045C0B">
        <w:rPr>
          <w:sz w:val="22"/>
          <w:szCs w:val="22"/>
        </w:rPr>
        <w:sym w:font="HQPB1" w:char="F025"/>
      </w:r>
      <w:r w:rsidR="00045C0B">
        <w:rPr>
          <w:sz w:val="22"/>
          <w:szCs w:val="22"/>
        </w:rPr>
        <w:sym w:font="HQPB5" w:char="F09F"/>
      </w:r>
      <w:r w:rsidR="00045C0B">
        <w:rPr>
          <w:sz w:val="22"/>
          <w:szCs w:val="22"/>
        </w:rPr>
        <w:sym w:font="HQPB2" w:char="F032"/>
      </w:r>
      <w:r w:rsidR="00045C0B">
        <w:rPr>
          <w:sz w:val="22"/>
          <w:szCs w:val="22"/>
        </w:rPr>
        <w:sym w:font="HQPB5" w:char="F075"/>
      </w:r>
      <w:r w:rsidR="00045C0B">
        <w:rPr>
          <w:sz w:val="22"/>
          <w:szCs w:val="22"/>
        </w:rPr>
        <w:sym w:font="HQPB2" w:char="F072"/>
      </w:r>
      <w:r w:rsidR="00045C0B">
        <w:rPr>
          <w:rFonts w:ascii="(normal text)" w:hAnsi="(normal text)"/>
          <w:rtl/>
        </w:rPr>
        <w:t xml:space="preserve"> </w:t>
      </w:r>
      <w:r w:rsidR="00045C0B">
        <w:rPr>
          <w:sz w:val="22"/>
          <w:szCs w:val="22"/>
        </w:rPr>
        <w:sym w:font="HQPB5" w:char="F09A"/>
      </w:r>
      <w:r w:rsidR="00045C0B">
        <w:rPr>
          <w:sz w:val="22"/>
          <w:szCs w:val="22"/>
        </w:rPr>
        <w:sym w:font="HQPB2" w:char="F0FA"/>
      </w:r>
      <w:r w:rsidR="00045C0B">
        <w:rPr>
          <w:sz w:val="22"/>
          <w:szCs w:val="22"/>
        </w:rPr>
        <w:sym w:font="HQPB2" w:char="F0FC"/>
      </w:r>
      <w:r w:rsidR="00045C0B">
        <w:rPr>
          <w:sz w:val="22"/>
          <w:szCs w:val="22"/>
        </w:rPr>
        <w:sym w:font="HQPB4" w:char="F0CF"/>
      </w:r>
      <w:r w:rsidR="00045C0B">
        <w:rPr>
          <w:sz w:val="22"/>
          <w:szCs w:val="22"/>
        </w:rPr>
        <w:sym w:font="HQPB2" w:char="F04A"/>
      </w:r>
      <w:r w:rsidR="00045C0B">
        <w:rPr>
          <w:sz w:val="22"/>
          <w:szCs w:val="22"/>
        </w:rPr>
        <w:sym w:font="HQPB4" w:char="F0CE"/>
      </w:r>
      <w:r w:rsidR="00045C0B">
        <w:rPr>
          <w:sz w:val="22"/>
          <w:szCs w:val="22"/>
        </w:rPr>
        <w:sym w:font="HQPB2" w:char="F03D"/>
      </w:r>
      <w:r w:rsidR="00045C0B">
        <w:rPr>
          <w:sz w:val="22"/>
          <w:szCs w:val="22"/>
        </w:rPr>
        <w:sym w:font="HQPB2" w:char="F0BB"/>
      </w:r>
      <w:r w:rsidR="00045C0B">
        <w:rPr>
          <w:sz w:val="22"/>
          <w:szCs w:val="22"/>
        </w:rPr>
        <w:sym w:font="HQPB5" w:char="F073"/>
      </w:r>
      <w:r w:rsidR="00045C0B">
        <w:rPr>
          <w:sz w:val="22"/>
          <w:szCs w:val="22"/>
        </w:rPr>
        <w:sym w:font="HQPB1" w:char="F0DF"/>
      </w:r>
      <w:r w:rsidR="00045C0B">
        <w:rPr>
          <w:rFonts w:ascii="(normal text)" w:hAnsi="(normal text)"/>
          <w:rtl/>
        </w:rPr>
        <w:t xml:space="preserve"> </w:t>
      </w:r>
      <w:r w:rsidR="00045C0B">
        <w:rPr>
          <w:sz w:val="22"/>
          <w:szCs w:val="22"/>
        </w:rPr>
        <w:sym w:font="HQPB2" w:char="F0C7"/>
      </w:r>
      <w:r w:rsidR="00045C0B">
        <w:rPr>
          <w:sz w:val="22"/>
          <w:szCs w:val="22"/>
        </w:rPr>
        <w:sym w:font="HQPB2" w:char="F0CA"/>
      </w:r>
      <w:r w:rsidR="00045C0B">
        <w:rPr>
          <w:sz w:val="22"/>
          <w:szCs w:val="22"/>
        </w:rPr>
        <w:sym w:font="HQPB2" w:char="F0CD"/>
      </w:r>
      <w:r w:rsidR="00045C0B">
        <w:rPr>
          <w:sz w:val="22"/>
          <w:szCs w:val="22"/>
        </w:rPr>
        <w:sym w:font="HQPB2" w:char="F0D1"/>
      </w:r>
      <w:r w:rsidR="00045C0B">
        <w:rPr>
          <w:sz w:val="22"/>
          <w:szCs w:val="22"/>
        </w:rPr>
        <w:sym w:font="HQPB2" w:char="F0C8"/>
      </w:r>
      <w:r w:rsidR="00045C0B">
        <w:rPr>
          <w:rFonts w:ascii="(normal text)" w:hAnsi="(normal text)"/>
          <w:rtl/>
        </w:rPr>
        <w:t xml:space="preserve"> </w:t>
      </w:r>
      <w:r w:rsidR="00045C0B">
        <w:rPr>
          <w:sz w:val="22"/>
          <w:szCs w:val="22"/>
        </w:rPr>
        <w:sym w:font="HQPB1" w:char="F024"/>
      </w:r>
      <w:r w:rsidR="00045C0B">
        <w:rPr>
          <w:sz w:val="22"/>
          <w:szCs w:val="22"/>
        </w:rPr>
        <w:sym w:font="HQPB4" w:char="F0AE"/>
      </w:r>
      <w:r w:rsidR="00045C0B">
        <w:rPr>
          <w:sz w:val="22"/>
          <w:szCs w:val="22"/>
        </w:rPr>
        <w:sym w:font="HQPB3" w:char="F052"/>
      </w:r>
      <w:r w:rsidR="00045C0B">
        <w:rPr>
          <w:sz w:val="22"/>
          <w:szCs w:val="22"/>
        </w:rPr>
        <w:sym w:font="HQPB5" w:char="F06D"/>
      </w:r>
      <w:r w:rsidR="00045C0B">
        <w:rPr>
          <w:sz w:val="22"/>
          <w:szCs w:val="22"/>
        </w:rPr>
        <w:sym w:font="HQPB3" w:char="F051"/>
      </w:r>
      <w:r w:rsidR="00045C0B">
        <w:rPr>
          <w:sz w:val="22"/>
          <w:szCs w:val="22"/>
        </w:rPr>
        <w:sym w:font="HQPB5" w:char="F075"/>
      </w:r>
      <w:r w:rsidR="00045C0B">
        <w:rPr>
          <w:sz w:val="22"/>
          <w:szCs w:val="22"/>
        </w:rPr>
        <w:sym w:font="HQPB2" w:char="F072"/>
      </w:r>
      <w:r w:rsidR="00045C0B">
        <w:rPr>
          <w:rFonts w:ascii="(normal text)" w:hAnsi="(normal text)"/>
          <w:rtl/>
        </w:rPr>
        <w:t xml:space="preserve"> </w:t>
      </w:r>
      <w:r w:rsidR="00045C0B">
        <w:rPr>
          <w:sz w:val="22"/>
          <w:szCs w:val="22"/>
        </w:rPr>
        <w:sym w:font="HQPB5" w:char="F078"/>
      </w:r>
      <w:r w:rsidR="00045C0B">
        <w:rPr>
          <w:sz w:val="22"/>
          <w:szCs w:val="22"/>
        </w:rPr>
        <w:sym w:font="HQPB1" w:char="F0DD"/>
      </w:r>
      <w:r w:rsidR="00045C0B">
        <w:rPr>
          <w:sz w:val="22"/>
          <w:szCs w:val="22"/>
        </w:rPr>
        <w:sym w:font="HQPB4" w:char="F0C9"/>
      </w:r>
      <w:r w:rsidR="00045C0B">
        <w:rPr>
          <w:sz w:val="22"/>
          <w:szCs w:val="22"/>
        </w:rPr>
        <w:sym w:font="HQPB2" w:char="F029"/>
      </w:r>
      <w:r w:rsidR="00045C0B">
        <w:rPr>
          <w:sz w:val="22"/>
          <w:szCs w:val="22"/>
        </w:rPr>
        <w:sym w:font="HQPB4" w:char="F0DF"/>
      </w:r>
      <w:r w:rsidR="00045C0B">
        <w:rPr>
          <w:sz w:val="22"/>
          <w:szCs w:val="22"/>
        </w:rPr>
        <w:sym w:font="HQPB1" w:char="F099"/>
      </w:r>
      <w:r w:rsidR="00045C0B">
        <w:rPr>
          <w:rFonts w:ascii="(normal text)" w:hAnsi="(normal text)"/>
          <w:rtl/>
        </w:rPr>
        <w:t xml:space="preserve"> </w:t>
      </w:r>
      <w:r w:rsidR="00045C0B">
        <w:rPr>
          <w:sz w:val="22"/>
          <w:szCs w:val="22"/>
        </w:rPr>
        <w:sym w:font="HQPB4" w:char="F0FE"/>
      </w:r>
      <w:r w:rsidR="00045C0B">
        <w:rPr>
          <w:sz w:val="22"/>
          <w:szCs w:val="22"/>
        </w:rPr>
        <w:sym w:font="HQPB3" w:char="F05F"/>
      </w:r>
      <w:r w:rsidR="00045C0B">
        <w:rPr>
          <w:sz w:val="22"/>
          <w:szCs w:val="22"/>
        </w:rPr>
        <w:sym w:font="HQPB4" w:char="F0CE"/>
      </w:r>
      <w:r w:rsidR="00045C0B">
        <w:rPr>
          <w:sz w:val="22"/>
          <w:szCs w:val="22"/>
        </w:rPr>
        <w:sym w:font="HQPB1" w:char="F0FB"/>
      </w:r>
      <w:r w:rsidR="00045C0B">
        <w:rPr>
          <w:rFonts w:ascii="(normal text)" w:hAnsi="(normal text)"/>
          <w:rtl/>
        </w:rPr>
        <w:t xml:space="preserve"> </w:t>
      </w:r>
      <w:r w:rsidR="00045C0B">
        <w:rPr>
          <w:sz w:val="22"/>
          <w:szCs w:val="22"/>
        </w:rPr>
        <w:sym w:font="HQPB4" w:char="F0F6"/>
      </w:r>
      <w:r w:rsidR="00045C0B">
        <w:rPr>
          <w:sz w:val="22"/>
          <w:szCs w:val="22"/>
        </w:rPr>
        <w:sym w:font="HQPB2" w:char="F04E"/>
      </w:r>
      <w:r w:rsidR="00045C0B">
        <w:rPr>
          <w:sz w:val="22"/>
          <w:szCs w:val="22"/>
        </w:rPr>
        <w:sym w:font="HQPB4" w:char="F0CD"/>
      </w:r>
      <w:r w:rsidR="00045C0B">
        <w:rPr>
          <w:sz w:val="22"/>
          <w:szCs w:val="22"/>
        </w:rPr>
        <w:sym w:font="HQPB2" w:char="F067"/>
      </w:r>
      <w:r w:rsidR="00045C0B">
        <w:rPr>
          <w:sz w:val="22"/>
          <w:szCs w:val="22"/>
        </w:rPr>
        <w:sym w:font="HQPB2" w:char="F083"/>
      </w:r>
      <w:r w:rsidR="00045C0B">
        <w:rPr>
          <w:sz w:val="22"/>
          <w:szCs w:val="22"/>
        </w:rPr>
        <w:sym w:font="HQPB4" w:char="F0CF"/>
      </w:r>
      <w:r w:rsidR="00045C0B">
        <w:rPr>
          <w:sz w:val="22"/>
          <w:szCs w:val="22"/>
        </w:rPr>
        <w:sym w:font="HQPB1" w:char="F089"/>
      </w:r>
      <w:r w:rsidR="00045C0B">
        <w:rPr>
          <w:sz w:val="22"/>
          <w:szCs w:val="22"/>
        </w:rPr>
        <w:sym w:font="HQPB4" w:char="F0F7"/>
      </w:r>
      <w:r w:rsidR="00045C0B">
        <w:rPr>
          <w:sz w:val="22"/>
          <w:szCs w:val="22"/>
        </w:rPr>
        <w:sym w:font="HQPB2" w:char="F083"/>
      </w:r>
      <w:r w:rsidR="00045C0B">
        <w:rPr>
          <w:sz w:val="22"/>
          <w:szCs w:val="22"/>
        </w:rPr>
        <w:sym w:font="HQPB5" w:char="F072"/>
      </w:r>
      <w:r w:rsidR="00045C0B">
        <w:rPr>
          <w:sz w:val="22"/>
          <w:szCs w:val="22"/>
        </w:rPr>
        <w:sym w:font="HQPB1" w:char="F026"/>
      </w:r>
      <w:r w:rsidR="00045C0B">
        <w:rPr>
          <w:rFonts w:ascii="(normal text)" w:hAnsi="(normal text)"/>
          <w:rtl/>
        </w:rPr>
        <w:t xml:space="preserve"> </w:t>
      </w:r>
      <w:r w:rsidR="00045C0B">
        <w:rPr>
          <w:sz w:val="22"/>
          <w:szCs w:val="22"/>
        </w:rPr>
        <w:sym w:font="HQPB5" w:char="F028"/>
      </w:r>
      <w:r w:rsidR="00045C0B">
        <w:rPr>
          <w:sz w:val="22"/>
          <w:szCs w:val="22"/>
        </w:rPr>
        <w:sym w:font="HQPB1" w:char="F023"/>
      </w:r>
      <w:r w:rsidR="00045C0B">
        <w:rPr>
          <w:sz w:val="22"/>
          <w:szCs w:val="22"/>
        </w:rPr>
        <w:sym w:font="HQPB4" w:char="F0F7"/>
      </w:r>
      <w:r w:rsidR="00045C0B">
        <w:rPr>
          <w:sz w:val="22"/>
          <w:szCs w:val="22"/>
        </w:rPr>
        <w:sym w:font="HQPB2" w:char="F072"/>
      </w:r>
      <w:r w:rsidR="00045C0B">
        <w:rPr>
          <w:sz w:val="22"/>
          <w:szCs w:val="22"/>
        </w:rPr>
        <w:sym w:font="HQPB5" w:char="F072"/>
      </w:r>
      <w:r w:rsidR="00045C0B">
        <w:rPr>
          <w:sz w:val="22"/>
          <w:szCs w:val="22"/>
        </w:rPr>
        <w:sym w:font="HQPB1" w:char="F026"/>
      </w:r>
      <w:r w:rsidR="00045C0B">
        <w:rPr>
          <w:sz w:val="22"/>
          <w:szCs w:val="22"/>
        </w:rPr>
        <w:sym w:font="HQPB5" w:char="F075"/>
      </w:r>
      <w:r w:rsidR="00045C0B">
        <w:rPr>
          <w:sz w:val="22"/>
          <w:szCs w:val="22"/>
        </w:rPr>
        <w:sym w:font="HQPB1" w:char="F091"/>
      </w:r>
      <w:r w:rsidR="00045C0B">
        <w:rPr>
          <w:sz w:val="22"/>
          <w:szCs w:val="22"/>
        </w:rPr>
        <w:sym w:font="HQPB5" w:char="F075"/>
      </w:r>
      <w:r w:rsidR="00045C0B">
        <w:rPr>
          <w:sz w:val="22"/>
          <w:szCs w:val="22"/>
        </w:rPr>
        <w:sym w:font="HQPB2" w:char="F072"/>
      </w:r>
      <w:r w:rsidR="00045C0B">
        <w:rPr>
          <w:rFonts w:ascii="(normal text)" w:hAnsi="(normal text)"/>
          <w:rtl/>
        </w:rPr>
        <w:t xml:space="preserve"> </w:t>
      </w:r>
      <w:r w:rsidR="00045C0B">
        <w:rPr>
          <w:sz w:val="22"/>
          <w:szCs w:val="22"/>
        </w:rPr>
        <w:sym w:font="HQPB4" w:char="F0F6"/>
      </w:r>
      <w:r w:rsidR="00045C0B">
        <w:rPr>
          <w:sz w:val="22"/>
          <w:szCs w:val="22"/>
        </w:rPr>
        <w:sym w:font="HQPB2" w:char="F04E"/>
      </w:r>
      <w:r w:rsidR="00045C0B">
        <w:rPr>
          <w:sz w:val="22"/>
          <w:szCs w:val="22"/>
        </w:rPr>
        <w:sym w:font="HQPB4" w:char="F0DF"/>
      </w:r>
      <w:r w:rsidR="00045C0B">
        <w:rPr>
          <w:sz w:val="22"/>
          <w:szCs w:val="22"/>
        </w:rPr>
        <w:sym w:font="HQPB2" w:char="F067"/>
      </w:r>
      <w:r w:rsidR="00045C0B">
        <w:rPr>
          <w:sz w:val="22"/>
          <w:szCs w:val="22"/>
        </w:rPr>
        <w:sym w:font="HQPB4" w:char="F0AF"/>
      </w:r>
      <w:r w:rsidR="00045C0B">
        <w:rPr>
          <w:sz w:val="22"/>
          <w:szCs w:val="22"/>
        </w:rPr>
        <w:sym w:font="HQPB2" w:char="F052"/>
      </w:r>
      <w:r w:rsidR="00045C0B">
        <w:rPr>
          <w:sz w:val="22"/>
          <w:szCs w:val="22"/>
        </w:rPr>
        <w:sym w:font="HQPB5" w:char="F072"/>
      </w:r>
      <w:r w:rsidR="00045C0B">
        <w:rPr>
          <w:sz w:val="22"/>
          <w:szCs w:val="22"/>
        </w:rPr>
        <w:sym w:font="HQPB1" w:char="F026"/>
      </w:r>
      <w:r w:rsidR="00045C0B">
        <w:rPr>
          <w:rFonts w:ascii="(normal text)" w:hAnsi="(normal text)"/>
          <w:rtl/>
        </w:rPr>
        <w:t xml:space="preserve"> </w:t>
      </w:r>
      <w:r w:rsidR="00045C0B">
        <w:rPr>
          <w:sz w:val="22"/>
          <w:szCs w:val="22"/>
        </w:rPr>
        <w:sym w:font="HQPB4" w:char="F0F4"/>
      </w:r>
      <w:r w:rsidR="00045C0B">
        <w:rPr>
          <w:sz w:val="22"/>
          <w:szCs w:val="22"/>
        </w:rPr>
        <w:sym w:font="HQPB1" w:char="F089"/>
      </w:r>
      <w:r w:rsidR="00045C0B">
        <w:rPr>
          <w:sz w:val="22"/>
          <w:szCs w:val="22"/>
        </w:rPr>
        <w:sym w:font="HQPB5" w:char="F073"/>
      </w:r>
      <w:r w:rsidR="00045C0B">
        <w:rPr>
          <w:sz w:val="22"/>
          <w:szCs w:val="22"/>
        </w:rPr>
        <w:sym w:font="HQPB2" w:char="F025"/>
      </w:r>
      <w:r w:rsidR="00045C0B">
        <w:rPr>
          <w:rFonts w:ascii="(normal text)" w:hAnsi="(normal text)"/>
          <w:rtl/>
        </w:rPr>
        <w:t xml:space="preserve"> </w:t>
      </w:r>
      <w:r w:rsidR="00045C0B">
        <w:rPr>
          <w:sz w:val="22"/>
          <w:szCs w:val="22"/>
        </w:rPr>
        <w:sym w:font="HQPB5" w:char="F028"/>
      </w:r>
      <w:r w:rsidR="00045C0B">
        <w:rPr>
          <w:sz w:val="22"/>
          <w:szCs w:val="22"/>
        </w:rPr>
        <w:sym w:font="HQPB1" w:char="F023"/>
      </w:r>
      <w:r w:rsidR="00045C0B">
        <w:rPr>
          <w:sz w:val="22"/>
          <w:szCs w:val="22"/>
        </w:rPr>
        <w:sym w:font="HQPB2" w:char="F071"/>
      </w:r>
      <w:r w:rsidR="00045C0B">
        <w:rPr>
          <w:sz w:val="22"/>
          <w:szCs w:val="22"/>
        </w:rPr>
        <w:sym w:font="HQPB4" w:char="F09D"/>
      </w:r>
      <w:r w:rsidR="00045C0B">
        <w:rPr>
          <w:sz w:val="22"/>
          <w:szCs w:val="22"/>
        </w:rPr>
        <w:sym w:font="HQPB2" w:char="F03D"/>
      </w:r>
      <w:r w:rsidR="00045C0B">
        <w:rPr>
          <w:sz w:val="22"/>
          <w:szCs w:val="22"/>
        </w:rPr>
        <w:sym w:font="HQPB5" w:char="F07C"/>
      </w:r>
      <w:r w:rsidR="00045C0B">
        <w:rPr>
          <w:sz w:val="22"/>
          <w:szCs w:val="22"/>
        </w:rPr>
        <w:sym w:font="HQPB1" w:char="F0CA"/>
      </w:r>
      <w:r w:rsidR="00045C0B">
        <w:rPr>
          <w:rFonts w:ascii="(normal text)" w:hAnsi="(normal text)"/>
          <w:rtl/>
        </w:rPr>
        <w:t xml:space="preserve"> </w:t>
      </w:r>
      <w:r w:rsidR="00045C0B">
        <w:rPr>
          <w:sz w:val="22"/>
          <w:szCs w:val="22"/>
        </w:rPr>
        <w:sym w:font="HQPB5" w:char="F028"/>
      </w:r>
      <w:r w:rsidR="00045C0B">
        <w:rPr>
          <w:sz w:val="22"/>
          <w:szCs w:val="22"/>
        </w:rPr>
        <w:sym w:font="HQPB1" w:char="F023"/>
      </w:r>
      <w:r w:rsidR="00045C0B">
        <w:rPr>
          <w:sz w:val="22"/>
          <w:szCs w:val="22"/>
        </w:rPr>
        <w:sym w:font="HQPB2" w:char="F071"/>
      </w:r>
      <w:r w:rsidR="00045C0B">
        <w:rPr>
          <w:sz w:val="22"/>
          <w:szCs w:val="22"/>
        </w:rPr>
        <w:sym w:font="HQPB4" w:char="F0E4"/>
      </w:r>
      <w:r w:rsidR="00045C0B">
        <w:rPr>
          <w:sz w:val="22"/>
          <w:szCs w:val="22"/>
        </w:rPr>
        <w:sym w:font="HQPB2" w:char="F039"/>
      </w:r>
      <w:r w:rsidR="00045C0B">
        <w:rPr>
          <w:sz w:val="22"/>
          <w:szCs w:val="22"/>
        </w:rPr>
        <w:sym w:font="HQPB1" w:char="F024"/>
      </w:r>
      <w:r w:rsidR="00045C0B">
        <w:rPr>
          <w:sz w:val="22"/>
          <w:szCs w:val="22"/>
        </w:rPr>
        <w:sym w:font="HQPB5" w:char="F073"/>
      </w:r>
      <w:r w:rsidR="00045C0B">
        <w:rPr>
          <w:sz w:val="22"/>
          <w:szCs w:val="22"/>
        </w:rPr>
        <w:sym w:font="HQPB2" w:char="F025"/>
      </w:r>
      <w:r w:rsidR="00045C0B">
        <w:rPr>
          <w:rFonts w:ascii="(normal text)" w:hAnsi="(normal text)"/>
          <w:rtl/>
        </w:rPr>
        <w:t xml:space="preserve"> </w:t>
      </w:r>
      <w:r w:rsidR="00045C0B">
        <w:rPr>
          <w:sz w:val="22"/>
          <w:szCs w:val="22"/>
        </w:rPr>
        <w:sym w:font="HQPB2" w:char="F0FB"/>
      </w:r>
      <w:r w:rsidR="00045C0B">
        <w:rPr>
          <w:sz w:val="22"/>
          <w:szCs w:val="22"/>
        </w:rPr>
        <w:sym w:font="HQPB4" w:char="F0C8"/>
      </w:r>
      <w:r w:rsidR="00045C0B">
        <w:rPr>
          <w:sz w:val="22"/>
          <w:szCs w:val="22"/>
        </w:rPr>
        <w:sym w:font="HQPB2" w:char="F0F5"/>
      </w:r>
      <w:r w:rsidR="00045C0B">
        <w:rPr>
          <w:sz w:val="22"/>
          <w:szCs w:val="22"/>
        </w:rPr>
        <w:sym w:font="HQPB5" w:char="F073"/>
      </w:r>
      <w:r w:rsidR="00045C0B">
        <w:rPr>
          <w:sz w:val="22"/>
          <w:szCs w:val="22"/>
        </w:rPr>
        <w:sym w:font="HQPB2" w:char="F039"/>
      </w:r>
      <w:r w:rsidR="00045C0B">
        <w:rPr>
          <w:rFonts w:ascii="(normal text)" w:hAnsi="(normal text)"/>
          <w:rtl/>
        </w:rPr>
        <w:t xml:space="preserve"> </w:t>
      </w:r>
      <w:r w:rsidR="00045C0B">
        <w:rPr>
          <w:sz w:val="22"/>
          <w:szCs w:val="22"/>
        </w:rPr>
        <w:sym w:font="HQPB4" w:char="F0F6"/>
      </w:r>
      <w:r w:rsidR="00045C0B">
        <w:rPr>
          <w:sz w:val="22"/>
          <w:szCs w:val="22"/>
        </w:rPr>
        <w:sym w:font="HQPB2" w:char="F04E"/>
      </w:r>
      <w:r w:rsidR="00045C0B">
        <w:rPr>
          <w:sz w:val="22"/>
          <w:szCs w:val="22"/>
        </w:rPr>
        <w:sym w:font="HQPB4" w:char="F0A9"/>
      </w:r>
      <w:r w:rsidR="00045C0B">
        <w:rPr>
          <w:sz w:val="22"/>
          <w:szCs w:val="22"/>
        </w:rPr>
        <w:sym w:font="HQPB2" w:char="F039"/>
      </w:r>
      <w:r w:rsidR="00045C0B">
        <w:rPr>
          <w:rFonts w:ascii="(normal text)" w:hAnsi="(normal text)"/>
          <w:rtl/>
        </w:rPr>
        <w:t xml:space="preserve"> </w:t>
      </w:r>
      <w:r w:rsidR="00045C0B">
        <w:rPr>
          <w:sz w:val="22"/>
          <w:szCs w:val="22"/>
        </w:rPr>
        <w:sym w:font="HQPB1" w:char="F024"/>
      </w:r>
      <w:r w:rsidR="00045C0B">
        <w:rPr>
          <w:sz w:val="22"/>
          <w:szCs w:val="22"/>
        </w:rPr>
        <w:sym w:font="HQPB5" w:char="F06F"/>
      </w:r>
      <w:r w:rsidR="00045C0B">
        <w:rPr>
          <w:sz w:val="22"/>
          <w:szCs w:val="22"/>
        </w:rPr>
        <w:sym w:font="HQPB2" w:char="F059"/>
      </w:r>
      <w:r w:rsidR="00045C0B">
        <w:rPr>
          <w:sz w:val="22"/>
          <w:szCs w:val="22"/>
        </w:rPr>
        <w:sym w:font="HQPB4" w:char="F0F4"/>
      </w:r>
      <w:r w:rsidR="00045C0B">
        <w:rPr>
          <w:sz w:val="22"/>
          <w:szCs w:val="22"/>
        </w:rPr>
        <w:sym w:font="HQPB2" w:char="F04A"/>
      </w:r>
      <w:r w:rsidR="00045C0B">
        <w:rPr>
          <w:sz w:val="22"/>
          <w:szCs w:val="22"/>
        </w:rPr>
        <w:sym w:font="HQPB5" w:char="F079"/>
      </w:r>
      <w:r w:rsidR="00045C0B">
        <w:rPr>
          <w:sz w:val="22"/>
          <w:szCs w:val="22"/>
        </w:rPr>
        <w:sym w:font="HQPB1" w:char="F06D"/>
      </w:r>
      <w:r w:rsidR="00045C0B">
        <w:rPr>
          <w:sz w:val="22"/>
          <w:szCs w:val="22"/>
        </w:rPr>
        <w:sym w:font="HQPB4" w:char="F0F6"/>
      </w:r>
      <w:r w:rsidR="00045C0B">
        <w:rPr>
          <w:sz w:val="22"/>
          <w:szCs w:val="22"/>
        </w:rPr>
        <w:sym w:font="HQPB1" w:char="F08D"/>
      </w:r>
      <w:r w:rsidR="00045C0B">
        <w:rPr>
          <w:sz w:val="22"/>
          <w:szCs w:val="22"/>
        </w:rPr>
        <w:sym w:font="HQPB5" w:char="F074"/>
      </w:r>
      <w:r w:rsidR="00045C0B">
        <w:rPr>
          <w:sz w:val="22"/>
          <w:szCs w:val="22"/>
        </w:rPr>
        <w:sym w:font="HQPB2" w:char="F083"/>
      </w:r>
      <w:r w:rsidR="00045C0B">
        <w:rPr>
          <w:rFonts w:ascii="(normal text)" w:hAnsi="(normal text)"/>
          <w:rtl/>
        </w:rPr>
        <w:t xml:space="preserve"> </w:t>
      </w:r>
      <w:r w:rsidR="00045C0B">
        <w:rPr>
          <w:sz w:val="22"/>
          <w:szCs w:val="22"/>
        </w:rPr>
        <w:sym w:font="HQPB1" w:char="F024"/>
      </w:r>
      <w:r w:rsidR="00045C0B">
        <w:rPr>
          <w:sz w:val="22"/>
          <w:szCs w:val="22"/>
        </w:rPr>
        <w:sym w:font="HQPB5" w:char="F06F"/>
      </w:r>
      <w:r w:rsidR="00045C0B">
        <w:rPr>
          <w:sz w:val="22"/>
          <w:szCs w:val="22"/>
        </w:rPr>
        <w:sym w:font="HQPB2" w:char="F059"/>
      </w:r>
      <w:r w:rsidR="00045C0B">
        <w:rPr>
          <w:sz w:val="22"/>
          <w:szCs w:val="22"/>
        </w:rPr>
        <w:sym w:font="HQPB4" w:char="F09A"/>
      </w:r>
      <w:r w:rsidR="00045C0B">
        <w:rPr>
          <w:sz w:val="22"/>
          <w:szCs w:val="22"/>
        </w:rPr>
        <w:sym w:font="HQPB1" w:char="F02F"/>
      </w:r>
      <w:r w:rsidR="00045C0B">
        <w:rPr>
          <w:sz w:val="22"/>
          <w:szCs w:val="22"/>
        </w:rPr>
        <w:sym w:font="HQPB5" w:char="F07A"/>
      </w:r>
      <w:r w:rsidR="00045C0B">
        <w:rPr>
          <w:sz w:val="22"/>
          <w:szCs w:val="22"/>
        </w:rPr>
        <w:sym w:font="HQPB1" w:char="F092"/>
      </w:r>
      <w:r w:rsidR="00045C0B">
        <w:rPr>
          <w:rFonts w:ascii="(normal text)" w:hAnsi="(normal text)"/>
          <w:rtl/>
        </w:rPr>
        <w:t xml:space="preserve"> </w:t>
      </w:r>
      <w:r w:rsidR="00045C0B">
        <w:rPr>
          <w:sz w:val="22"/>
          <w:szCs w:val="22"/>
        </w:rPr>
        <w:sym w:font="HQPB4" w:char="F0F6"/>
      </w:r>
      <w:r w:rsidR="00045C0B">
        <w:rPr>
          <w:sz w:val="22"/>
          <w:szCs w:val="22"/>
        </w:rPr>
        <w:sym w:font="HQPB1" w:char="F08D"/>
      </w:r>
      <w:r w:rsidR="00045C0B">
        <w:rPr>
          <w:sz w:val="22"/>
          <w:szCs w:val="22"/>
        </w:rPr>
        <w:sym w:font="HQPB4" w:char="F0CF"/>
      </w:r>
      <w:r w:rsidR="00045C0B">
        <w:rPr>
          <w:sz w:val="22"/>
          <w:szCs w:val="22"/>
        </w:rPr>
        <w:sym w:font="HQPB1" w:char="F0FF"/>
      </w:r>
      <w:r w:rsidR="00045C0B">
        <w:rPr>
          <w:sz w:val="22"/>
          <w:szCs w:val="22"/>
        </w:rPr>
        <w:sym w:font="HQPB4" w:char="F0F8"/>
      </w:r>
      <w:r w:rsidR="00045C0B">
        <w:rPr>
          <w:sz w:val="22"/>
          <w:szCs w:val="22"/>
        </w:rPr>
        <w:sym w:font="HQPB1" w:char="F0F3"/>
      </w:r>
      <w:r w:rsidR="00045C0B">
        <w:rPr>
          <w:sz w:val="22"/>
          <w:szCs w:val="22"/>
        </w:rPr>
        <w:sym w:font="HQPB5" w:char="F074"/>
      </w:r>
      <w:r w:rsidR="00045C0B">
        <w:rPr>
          <w:sz w:val="22"/>
          <w:szCs w:val="22"/>
        </w:rPr>
        <w:sym w:font="HQPB2" w:char="F083"/>
      </w:r>
      <w:r w:rsidR="00045C0B">
        <w:rPr>
          <w:sz w:val="22"/>
          <w:szCs w:val="22"/>
        </w:rPr>
        <w:sym w:font="HQPB5" w:char="F075"/>
      </w:r>
      <w:r w:rsidR="00045C0B">
        <w:rPr>
          <w:sz w:val="22"/>
          <w:szCs w:val="22"/>
        </w:rPr>
        <w:sym w:font="HQPB2" w:char="F072"/>
      </w:r>
      <w:r w:rsidR="00045C0B">
        <w:rPr>
          <w:rFonts w:ascii="(normal text)" w:hAnsi="(normal text)"/>
          <w:rtl/>
        </w:rPr>
        <w:t xml:space="preserve"> </w:t>
      </w:r>
      <w:r w:rsidR="00045C0B">
        <w:rPr>
          <w:sz w:val="22"/>
          <w:szCs w:val="22"/>
        </w:rPr>
        <w:sym w:font="HQPB1" w:char="F024"/>
      </w:r>
      <w:r w:rsidR="00045C0B">
        <w:rPr>
          <w:sz w:val="22"/>
          <w:szCs w:val="22"/>
        </w:rPr>
        <w:sym w:font="HQPB5" w:char="F075"/>
      </w:r>
      <w:r w:rsidR="00045C0B">
        <w:rPr>
          <w:sz w:val="22"/>
          <w:szCs w:val="22"/>
        </w:rPr>
        <w:sym w:font="HQPB2" w:char="F05A"/>
      </w:r>
      <w:r w:rsidR="00045C0B">
        <w:rPr>
          <w:sz w:val="22"/>
          <w:szCs w:val="22"/>
        </w:rPr>
        <w:sym w:font="HQPB5" w:char="F073"/>
      </w:r>
      <w:r w:rsidR="00045C0B">
        <w:rPr>
          <w:sz w:val="22"/>
          <w:szCs w:val="22"/>
        </w:rPr>
        <w:sym w:font="HQPB2" w:char="F039"/>
      </w:r>
      <w:r w:rsidR="00045C0B">
        <w:rPr>
          <w:rFonts w:ascii="(normal text)" w:hAnsi="(normal text)"/>
          <w:rtl/>
        </w:rPr>
        <w:t xml:space="preserve"> </w:t>
      </w:r>
      <w:r w:rsidR="00045C0B">
        <w:rPr>
          <w:sz w:val="22"/>
          <w:szCs w:val="22"/>
        </w:rPr>
        <w:sym w:font="HQPB4" w:char="F0A8"/>
      </w:r>
      <w:r w:rsidR="00045C0B">
        <w:rPr>
          <w:sz w:val="22"/>
          <w:szCs w:val="22"/>
        </w:rPr>
        <w:sym w:font="HQPB2" w:char="F0FB"/>
      </w:r>
      <w:r w:rsidR="00045C0B">
        <w:rPr>
          <w:sz w:val="22"/>
          <w:szCs w:val="22"/>
        </w:rPr>
        <w:sym w:font="HQPB5" w:char="F073"/>
      </w:r>
      <w:r w:rsidR="00045C0B">
        <w:rPr>
          <w:sz w:val="22"/>
          <w:szCs w:val="22"/>
        </w:rPr>
        <w:sym w:font="HQPB2" w:char="F0F0"/>
      </w:r>
      <w:r w:rsidR="00045C0B">
        <w:rPr>
          <w:sz w:val="22"/>
          <w:szCs w:val="22"/>
        </w:rPr>
        <w:sym w:font="HQPB2" w:char="F071"/>
      </w:r>
      <w:r w:rsidR="00045C0B">
        <w:rPr>
          <w:sz w:val="22"/>
          <w:szCs w:val="22"/>
        </w:rPr>
        <w:sym w:font="HQPB4" w:char="F0E0"/>
      </w:r>
      <w:r w:rsidR="00045C0B">
        <w:rPr>
          <w:sz w:val="22"/>
          <w:szCs w:val="22"/>
        </w:rPr>
        <w:sym w:font="HQPB2" w:char="F036"/>
      </w:r>
      <w:r w:rsidR="00045C0B">
        <w:rPr>
          <w:sz w:val="22"/>
          <w:szCs w:val="22"/>
        </w:rPr>
        <w:sym w:font="HQPB5" w:char="F075"/>
      </w:r>
      <w:r w:rsidR="00045C0B">
        <w:rPr>
          <w:sz w:val="22"/>
          <w:szCs w:val="22"/>
        </w:rPr>
        <w:sym w:font="HQPB2" w:char="F05A"/>
      </w:r>
      <w:r w:rsidR="00045C0B">
        <w:rPr>
          <w:sz w:val="22"/>
          <w:szCs w:val="22"/>
        </w:rPr>
        <w:sym w:font="HQPB5" w:char="F073"/>
      </w:r>
      <w:r w:rsidR="00045C0B">
        <w:rPr>
          <w:sz w:val="22"/>
          <w:szCs w:val="22"/>
        </w:rPr>
        <w:sym w:font="HQPB2" w:char="F039"/>
      </w:r>
      <w:r w:rsidR="00045C0B">
        <w:rPr>
          <w:rFonts w:ascii="(normal text)" w:hAnsi="(normal text)"/>
          <w:rtl/>
        </w:rPr>
        <w:t xml:space="preserve"> </w:t>
      </w:r>
      <w:r w:rsidR="00045C0B">
        <w:rPr>
          <w:sz w:val="22"/>
          <w:szCs w:val="22"/>
        </w:rPr>
        <w:sym w:font="HQPB5" w:char="F09A"/>
      </w:r>
      <w:r w:rsidR="00045C0B">
        <w:rPr>
          <w:sz w:val="22"/>
          <w:szCs w:val="22"/>
        </w:rPr>
        <w:sym w:font="HQPB2" w:char="F0C6"/>
      </w:r>
      <w:r w:rsidR="00045C0B">
        <w:rPr>
          <w:sz w:val="22"/>
          <w:szCs w:val="22"/>
        </w:rPr>
        <w:sym w:font="HQPB4" w:char="F0CF"/>
      </w:r>
      <w:r w:rsidR="00045C0B">
        <w:rPr>
          <w:sz w:val="22"/>
          <w:szCs w:val="22"/>
        </w:rPr>
        <w:sym w:font="HQPB2" w:char="F042"/>
      </w:r>
      <w:r w:rsidR="00045C0B">
        <w:rPr>
          <w:rFonts w:ascii="(normal text)" w:hAnsi="(normal text)"/>
          <w:rtl/>
        </w:rPr>
        <w:t xml:space="preserve"> </w:t>
      </w:r>
      <w:r w:rsidR="00045C0B">
        <w:rPr>
          <w:sz w:val="22"/>
          <w:szCs w:val="22"/>
        </w:rPr>
        <w:sym w:font="HQPB5" w:char="F09A"/>
      </w:r>
      <w:r w:rsidR="00045C0B">
        <w:rPr>
          <w:sz w:val="22"/>
          <w:szCs w:val="22"/>
        </w:rPr>
        <w:sym w:font="HQPB2" w:char="F0FA"/>
      </w:r>
      <w:r w:rsidR="00045C0B">
        <w:rPr>
          <w:sz w:val="22"/>
          <w:szCs w:val="22"/>
        </w:rPr>
        <w:sym w:font="HQPB2" w:char="F0EF"/>
      </w:r>
      <w:r w:rsidR="00045C0B">
        <w:rPr>
          <w:sz w:val="22"/>
          <w:szCs w:val="22"/>
        </w:rPr>
        <w:sym w:font="HQPB4" w:char="F0CE"/>
      </w:r>
      <w:r w:rsidR="00045C0B">
        <w:rPr>
          <w:sz w:val="22"/>
          <w:szCs w:val="22"/>
        </w:rPr>
        <w:sym w:font="HQPB1" w:char="F08E"/>
      </w:r>
      <w:r w:rsidR="00045C0B">
        <w:rPr>
          <w:sz w:val="22"/>
          <w:szCs w:val="22"/>
        </w:rPr>
        <w:sym w:font="HQPB4" w:char="F0C5"/>
      </w:r>
      <w:r w:rsidR="00045C0B">
        <w:rPr>
          <w:sz w:val="22"/>
          <w:szCs w:val="22"/>
        </w:rPr>
        <w:sym w:font="HQPB1" w:char="F0A3"/>
      </w:r>
      <w:r w:rsidR="00045C0B">
        <w:rPr>
          <w:sz w:val="22"/>
          <w:szCs w:val="22"/>
        </w:rPr>
        <w:sym w:font="HQPB2" w:char="F0BB"/>
      </w:r>
      <w:r w:rsidR="00045C0B">
        <w:rPr>
          <w:sz w:val="22"/>
          <w:szCs w:val="22"/>
        </w:rPr>
        <w:sym w:font="HQPB5" w:char="F079"/>
      </w:r>
      <w:r w:rsidR="00045C0B">
        <w:rPr>
          <w:sz w:val="22"/>
          <w:szCs w:val="22"/>
        </w:rPr>
        <w:sym w:font="HQPB1" w:char="F082"/>
      </w:r>
      <w:r w:rsidR="00045C0B">
        <w:rPr>
          <w:sz w:val="22"/>
          <w:szCs w:val="22"/>
        </w:rPr>
        <w:sym w:font="HQPB4" w:char="F0F8"/>
      </w:r>
      <w:r w:rsidR="00045C0B">
        <w:rPr>
          <w:sz w:val="22"/>
          <w:szCs w:val="22"/>
        </w:rPr>
        <w:sym w:font="HQPB2" w:char="F039"/>
      </w:r>
      <w:r w:rsidR="00045C0B">
        <w:rPr>
          <w:sz w:val="22"/>
          <w:szCs w:val="22"/>
        </w:rPr>
        <w:sym w:font="HQPB5" w:char="F024"/>
      </w:r>
      <w:r w:rsidR="00045C0B">
        <w:rPr>
          <w:sz w:val="22"/>
          <w:szCs w:val="22"/>
        </w:rPr>
        <w:sym w:font="HQPB1" w:char="F023"/>
      </w:r>
      <w:r w:rsidR="00045C0B">
        <w:rPr>
          <w:rFonts w:ascii="(normal text)" w:hAnsi="(normal text)"/>
          <w:rtl/>
        </w:rPr>
        <w:t xml:space="preserve"> </w:t>
      </w:r>
      <w:r w:rsidR="00045C0B">
        <w:rPr>
          <w:sz w:val="22"/>
          <w:szCs w:val="22"/>
        </w:rPr>
        <w:sym w:font="HQPB2" w:char="F0C7"/>
      </w:r>
      <w:r w:rsidR="00045C0B">
        <w:rPr>
          <w:sz w:val="22"/>
          <w:szCs w:val="22"/>
        </w:rPr>
        <w:sym w:font="HQPB2" w:char="F0CA"/>
      </w:r>
      <w:r w:rsidR="00045C0B">
        <w:rPr>
          <w:sz w:val="22"/>
          <w:szCs w:val="22"/>
        </w:rPr>
        <w:sym w:font="HQPB2" w:char="F0CD"/>
      </w:r>
      <w:r w:rsidR="00045C0B">
        <w:rPr>
          <w:sz w:val="22"/>
          <w:szCs w:val="22"/>
        </w:rPr>
        <w:sym w:font="HQPB2" w:char="F0D2"/>
      </w:r>
      <w:r w:rsidR="00045C0B">
        <w:rPr>
          <w:sz w:val="22"/>
          <w:szCs w:val="22"/>
        </w:rPr>
        <w:sym w:font="HQPB2" w:char="F0C8"/>
      </w:r>
      <w:r>
        <w:rPr>
          <w:rFonts w:ascii="Tahoma" w:hAnsi="Tahoma" w:cs="Traditional Arabic" w:hint="cs"/>
          <w:sz w:val="28"/>
          <w:szCs w:val="28"/>
          <w:rtl/>
          <w:lang w:bidi="fa-IR"/>
        </w:rPr>
        <w:t>﴾</w:t>
      </w:r>
      <w:r w:rsidR="00045C0B" w:rsidRPr="00045C0B">
        <w:rPr>
          <w:rFonts w:ascii="Tahoma" w:hAnsi="Tahoma" w:cs="B Lotus" w:hint="cs"/>
          <w:sz w:val="32"/>
          <w:szCs w:val="32"/>
          <w:rtl/>
          <w:lang w:bidi="fa-IR"/>
        </w:rPr>
        <w:t xml:space="preserve"> </w:t>
      </w:r>
      <w:r w:rsidR="00D019FB">
        <w:rPr>
          <w:rFonts w:ascii="Tahoma" w:hAnsi="Tahoma" w:cs="B Lotus" w:hint="cs"/>
          <w:sz w:val="28"/>
          <w:szCs w:val="28"/>
          <w:rtl/>
          <w:lang w:bidi="fa-IR"/>
        </w:rPr>
        <w:t>[</w:t>
      </w:r>
      <w:r w:rsidR="00E92A57" w:rsidRPr="00045C0B">
        <w:rPr>
          <w:rFonts w:ascii="Tahoma" w:hAnsi="Tahoma" w:cs="B Lotus" w:hint="cs"/>
          <w:sz w:val="28"/>
          <w:szCs w:val="28"/>
          <w:rtl/>
          <w:lang w:bidi="fa-IR"/>
        </w:rPr>
        <w:t>الأعراف:</w:t>
      </w:r>
      <w:r w:rsidR="00C13E51" w:rsidRPr="00045C0B">
        <w:rPr>
          <w:rFonts w:ascii="Tahoma" w:hAnsi="Tahoma" w:cs="B Lotus" w:hint="cs"/>
          <w:sz w:val="28"/>
          <w:szCs w:val="28"/>
          <w:rtl/>
          <w:lang w:bidi="fa-IR"/>
        </w:rPr>
        <w:t xml:space="preserve"> </w:t>
      </w:r>
      <w:r w:rsidR="00E92A57" w:rsidRPr="00045C0B">
        <w:rPr>
          <w:rFonts w:ascii="Tahoma" w:hAnsi="Tahoma" w:cs="B Lotus" w:hint="cs"/>
          <w:sz w:val="28"/>
          <w:szCs w:val="28"/>
          <w:rtl/>
          <w:lang w:bidi="fa-IR"/>
        </w:rPr>
        <w:t xml:space="preserve">148 </w:t>
      </w:r>
      <w:r w:rsidR="00E92A57" w:rsidRPr="00045C0B">
        <w:rPr>
          <w:rFonts w:hint="cs"/>
          <w:sz w:val="28"/>
          <w:szCs w:val="28"/>
          <w:rtl/>
          <w:lang w:bidi="fa-IR"/>
        </w:rPr>
        <w:t>–</w:t>
      </w:r>
      <w:r w:rsidR="00E92A57" w:rsidRPr="00045C0B">
        <w:rPr>
          <w:rFonts w:ascii="Tahoma" w:hAnsi="Tahoma" w:cs="B Lotus" w:hint="cs"/>
          <w:sz w:val="28"/>
          <w:szCs w:val="28"/>
          <w:rtl/>
          <w:lang w:bidi="fa-IR"/>
        </w:rPr>
        <w:t xml:space="preserve"> 149</w:t>
      </w:r>
      <w:r w:rsidR="00D019FB">
        <w:rPr>
          <w:rFonts w:ascii="Tahoma" w:hAnsi="Tahoma" w:cs="B Lotus" w:hint="cs"/>
          <w:sz w:val="28"/>
          <w:szCs w:val="28"/>
          <w:rtl/>
          <w:lang w:bidi="fa-IR"/>
        </w:rPr>
        <w:t>]</w:t>
      </w:r>
    </w:p>
    <w:p w:rsidR="00E92A57" w:rsidRPr="00C13E51" w:rsidRDefault="005B77FA" w:rsidP="006A5290">
      <w:pPr>
        <w:pStyle w:val="stylecomplexblotus12ptjustifiedfirstline05cmcharcharcharcharcharcharcharcharchar"/>
        <w:bidi/>
        <w:spacing w:before="0" w:beforeAutospacing="0" w:after="0" w:afterAutospacing="0"/>
        <w:ind w:firstLine="284"/>
        <w:jc w:val="lowKashida"/>
        <w:rPr>
          <w:rFonts w:cs="B Lotus"/>
          <w:sz w:val="28"/>
          <w:szCs w:val="28"/>
          <w:rtl/>
        </w:rPr>
      </w:pPr>
      <w:r>
        <w:rPr>
          <w:rFonts w:ascii="Tahoma" w:hAnsi="Tahoma" w:cs="Traditional Arabic" w:hint="cs"/>
          <w:sz w:val="28"/>
          <w:szCs w:val="28"/>
          <w:rtl/>
          <w:lang w:bidi="fa-IR"/>
        </w:rPr>
        <w:t>«</w:t>
      </w:r>
      <w:r w:rsidR="00E92A57" w:rsidRPr="00C13E51">
        <w:rPr>
          <w:rFonts w:ascii="Tahoma" w:hAnsi="Tahoma" w:cs="B Lotus"/>
          <w:sz w:val="28"/>
          <w:szCs w:val="28"/>
          <w:rtl/>
          <w:lang w:bidi="fa-IR"/>
        </w:rPr>
        <w:t>بعد از (رفتن) موسی (به کوه طور) قوم او از زیورهایشان گوساله‌ای ساختند و آن را معبود خود کردند، پیکر (بی‌جانی) بود و صدای گاو از آن برمی‌خاست، مگر نمی‌دیدند که آن پیکر گوساله مانند با ایشان سخن نمی‌گوید و ایشان را به راهی(درست) راهنمایی</w:t>
      </w:r>
      <w:r w:rsidR="00312EE8">
        <w:rPr>
          <w:rFonts w:ascii="Tahoma" w:hAnsi="Tahoma" w:cs="B Lotus"/>
          <w:sz w:val="28"/>
          <w:szCs w:val="28"/>
          <w:rtl/>
          <w:lang w:bidi="fa-IR"/>
        </w:rPr>
        <w:t xml:space="preserve"> نمی‌کنند</w:t>
      </w:r>
      <w:r w:rsidR="00E92A57" w:rsidRPr="00C13E51">
        <w:rPr>
          <w:rFonts w:ascii="Tahoma" w:hAnsi="Tahoma" w:cs="B Lotus"/>
          <w:sz w:val="28"/>
          <w:szCs w:val="28"/>
          <w:rtl/>
          <w:lang w:bidi="fa-IR"/>
        </w:rPr>
        <w:t>؟! آنان گوساله را به خدایی گرفتند و بر خود ستم کردند هنگامی که پشیمان شدند دریافتند که گمراه گشته‌اند و گفتند اگر پروردگارمان به ما رحم نکند، و ما را نبخشاید، بی‌گمان از زیانکاران خواهیم بود</w:t>
      </w:r>
      <w:r>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مردم مدینه از به شهادت رسیدن پیشوای خویش و ناتوانی خود در دفاع از او و کم بودن تعدادشان در مقایسه با سبأیان شورشی و اینکه حضرت عثمان به آنان اجازه جنگ با ایشان را نداد، به سختی اندوهگین بوده و گریه و زاری سر داده و انالله و انا الیه راجعون می‌گفتند.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 این در حالی بود که سپاه سبأیان جنایت‌پیشه مدینه را در اشغال خود گرفته و به قتل و غارت و چپاول پرداخته، و مردم شهر را از هر اقدامی بازداشته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غافقی بن حرب که مستقیماً در قتل حضرت عثمان شرکت داشت خود عملاً حاکم و فرمانروای مدینه شد! و سرکرده اصلی ایشان عبدالله بن سبأ شیطان‌صفت و طراح اصلی شورش علیه حضرت عثمان به خاطر دستیابی به اهداف ابلیسی و یهودی‌گری خود از شادمانی در پوست نمی‌گنجید!</w:t>
      </w:r>
    </w:p>
    <w:p w:rsidR="00E92A57" w:rsidRPr="00C13E51" w:rsidRDefault="00E92A57" w:rsidP="00192A38">
      <w:pPr>
        <w:pStyle w:val="a0"/>
        <w:rPr>
          <w:rtl/>
        </w:rPr>
      </w:pPr>
      <w:bookmarkStart w:id="51" w:name="_Toc148300059"/>
      <w:bookmarkStart w:id="52" w:name="_Toc301800965"/>
      <w:r w:rsidRPr="00C13E51">
        <w:rPr>
          <w:rtl/>
        </w:rPr>
        <w:t>رأی اصحاب در مورد شهادت حضرت عثمان رضي الله عنه</w:t>
      </w:r>
      <w:bookmarkEnd w:id="51"/>
      <w:bookmarkEnd w:id="52"/>
      <w:r w:rsidR="00C13E51">
        <w:rPr>
          <w:rtl/>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زبیر بن عوام از شهادت حضرت عثمان به دست باند برانداز سبأیه مطلع گردید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«خداوند او را مشمول رحمت خویش گرداند، همه ما به خداوند تعلق داریم و به سوی او باز می‌گردیم!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او 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آنان از کشتن او نادم شده‌اند!؟ </w:t>
      </w:r>
    </w:p>
    <w:p w:rsidR="008717BD"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توطئه‌چینی کردند و توطئه خ</w:t>
      </w:r>
      <w:r w:rsidRPr="00C13E51">
        <w:rPr>
          <w:rFonts w:ascii="Tahoma" w:hAnsi="Tahoma" w:cs="B Lotus"/>
          <w:sz w:val="28"/>
          <w:szCs w:val="28"/>
          <w:rtl/>
          <w:lang w:bidi="fa-IR"/>
        </w:rPr>
        <w:t>ود را تا پایان کار ادامه دادند، اما همانگونه که خداوند متعال</w:t>
      </w:r>
      <w:r w:rsidR="00DD2C23">
        <w:rPr>
          <w:rFonts w:ascii="Tahoma" w:hAnsi="Tahoma" w:cs="B Lotus"/>
          <w:sz w:val="28"/>
          <w:szCs w:val="28"/>
          <w:rtl/>
          <w:lang w:bidi="fa-IR"/>
        </w:rPr>
        <w:t xml:space="preserve"> می‌فرما</w:t>
      </w:r>
      <w:r w:rsidRPr="00C13E51">
        <w:rPr>
          <w:rFonts w:ascii="Tahoma" w:hAnsi="Tahoma" w:cs="B Lotus"/>
          <w:sz w:val="28"/>
          <w:szCs w:val="28"/>
          <w:rtl/>
          <w:lang w:bidi="fa-IR"/>
        </w:rPr>
        <w:t>ید:</w:t>
      </w:r>
    </w:p>
    <w:p w:rsidR="00E92A57" w:rsidRPr="00C13E51" w:rsidRDefault="008717BD" w:rsidP="008717BD">
      <w:pPr>
        <w:pStyle w:val="stylecomplexblotus12ptjustifiedfirstline05cmcharcharcharcharcharcharcharcharchar"/>
        <w:bidi/>
        <w:spacing w:before="0" w:beforeAutospacing="0" w:after="0" w:afterAutospacing="0"/>
        <w:ind w:firstLine="284"/>
        <w:jc w:val="both"/>
        <w:rPr>
          <w:rFonts w:cs="B Lotus"/>
          <w:sz w:val="28"/>
          <w:szCs w:val="28"/>
          <w:rtl/>
        </w:rPr>
      </w:pPr>
      <w:r>
        <w:rPr>
          <w:rFonts w:ascii="Tahoma" w:hAnsi="Tahoma" w:cs="Traditional Arabic" w:hint="cs"/>
          <w:sz w:val="28"/>
          <w:szCs w:val="28"/>
          <w:rtl/>
          <w:lang w:bidi="fa-IR"/>
        </w:rPr>
        <w:t>﴿</w:t>
      </w:r>
      <w:r>
        <w:rPr>
          <w:sz w:val="22"/>
          <w:szCs w:val="22"/>
        </w:rPr>
        <w:sym w:font="HQPB5" w:char="F09F"/>
      </w:r>
      <w:r>
        <w:rPr>
          <w:sz w:val="22"/>
          <w:szCs w:val="22"/>
        </w:rPr>
        <w:sym w:font="HQPB2" w:char="F040"/>
      </w:r>
      <w:r>
        <w:rPr>
          <w:sz w:val="22"/>
          <w:szCs w:val="22"/>
        </w:rPr>
        <w:sym w:font="HQPB2" w:char="F08B"/>
      </w:r>
      <w:r>
        <w:rPr>
          <w:sz w:val="22"/>
          <w:szCs w:val="22"/>
        </w:rPr>
        <w:sym w:font="HQPB4" w:char="F0CF"/>
      </w:r>
      <w:r>
        <w:rPr>
          <w:sz w:val="22"/>
          <w:szCs w:val="22"/>
        </w:rPr>
        <w:sym w:font="HQPB1" w:char="F06D"/>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6"/>
      </w:r>
      <w:r>
        <w:rPr>
          <w:sz w:val="22"/>
          <w:szCs w:val="22"/>
        </w:rPr>
        <w:sym w:font="HQPB2" w:char="F068"/>
      </w:r>
      <w:r>
        <w:rPr>
          <w:sz w:val="22"/>
          <w:szCs w:val="22"/>
        </w:rPr>
        <w:sym w:font="HQPB5" w:char="F075"/>
      </w:r>
      <w:r>
        <w:rPr>
          <w:sz w:val="22"/>
          <w:szCs w:val="22"/>
        </w:rPr>
        <w:sym w:font="HQPB2" w:char="F05A"/>
      </w:r>
      <w:r>
        <w:rPr>
          <w:sz w:val="22"/>
          <w:szCs w:val="22"/>
        </w:rPr>
        <w:sym w:font="HQPB4" w:char="F0F7"/>
      </w:r>
      <w:r>
        <w:rPr>
          <w:sz w:val="22"/>
          <w:szCs w:val="22"/>
        </w:rPr>
        <w:sym w:font="HQPB2" w:char="F08F"/>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74"/>
      </w:r>
      <w:r>
        <w:rPr>
          <w:sz w:val="22"/>
          <w:szCs w:val="22"/>
        </w:rPr>
        <w:sym w:font="HQPB2" w:char="F0FB"/>
      </w:r>
      <w:r>
        <w:rPr>
          <w:sz w:val="22"/>
          <w:szCs w:val="22"/>
        </w:rPr>
        <w:sym w:font="HQPB4" w:char="F0F7"/>
      </w:r>
      <w:r>
        <w:rPr>
          <w:sz w:val="22"/>
          <w:szCs w:val="22"/>
        </w:rPr>
        <w:sym w:font="HQPB2" w:char="F0FC"/>
      </w:r>
      <w:r>
        <w:rPr>
          <w:sz w:val="22"/>
          <w:szCs w:val="22"/>
        </w:rPr>
        <w:sym w:font="HQPB5" w:char="F074"/>
      </w:r>
      <w:r>
        <w:rPr>
          <w:sz w:val="22"/>
          <w:szCs w:val="22"/>
        </w:rPr>
        <w:sym w:font="HQPB1" w:char="F02F"/>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5"/>
      </w:r>
      <w:r>
        <w:rPr>
          <w:sz w:val="22"/>
          <w:szCs w:val="22"/>
        </w:rPr>
        <w:sym w:font="HQPB2" w:char="F06B"/>
      </w:r>
      <w:r>
        <w:rPr>
          <w:sz w:val="22"/>
          <w:szCs w:val="22"/>
        </w:rPr>
        <w:sym w:font="HQPB5" w:char="F074"/>
      </w:r>
      <w:r>
        <w:rPr>
          <w:sz w:val="22"/>
          <w:szCs w:val="22"/>
        </w:rPr>
        <w:sym w:font="HQPB1" w:char="F04A"/>
      </w:r>
      <w:r>
        <w:rPr>
          <w:sz w:val="22"/>
          <w:szCs w:val="22"/>
        </w:rPr>
        <w:sym w:font="HQPB4" w:char="F0F4"/>
      </w:r>
      <w:r>
        <w:rPr>
          <w:sz w:val="22"/>
          <w:szCs w:val="22"/>
        </w:rPr>
        <w:sym w:font="HQPB1" w:char="F0B1"/>
      </w:r>
      <w:r>
        <w:rPr>
          <w:sz w:val="22"/>
          <w:szCs w:val="22"/>
        </w:rPr>
        <w:sym w:font="HQPB5" w:char="F06F"/>
      </w:r>
      <w:r>
        <w:rPr>
          <w:sz w:val="22"/>
          <w:szCs w:val="22"/>
        </w:rPr>
        <w:sym w:font="HQPB2" w:char="F084"/>
      </w:r>
      <w:r>
        <w:rPr>
          <w:rFonts w:ascii="(normal text)" w:hAnsi="(normal text)"/>
          <w:rtl/>
        </w:rPr>
        <w:t xml:space="preserve"> </w:t>
      </w:r>
      <w:r>
        <w:rPr>
          <w:rFonts w:ascii="Tahoma" w:hAnsi="Tahoma" w:cs="Traditional Arabic" w:hint="cs"/>
          <w:sz w:val="28"/>
          <w:szCs w:val="28"/>
          <w:rtl/>
          <w:lang w:bidi="fa-IR"/>
        </w:rPr>
        <w:t>...﴾</w:t>
      </w:r>
      <w:r w:rsidR="00E92A57" w:rsidRPr="00C13E51">
        <w:rPr>
          <w:rFonts w:ascii="Tahoma" w:hAnsi="Tahoma" w:cs="B Lotus"/>
          <w:sz w:val="28"/>
          <w:szCs w:val="28"/>
          <w:rtl/>
        </w:rPr>
        <w:t xml:space="preserve"> </w:t>
      </w:r>
      <w:r>
        <w:rPr>
          <w:rFonts w:ascii="Tahoma" w:hAnsi="Tahoma" w:cs="B Lotus" w:hint="cs"/>
          <w:sz w:val="28"/>
          <w:szCs w:val="28"/>
          <w:rtl/>
          <w:lang w:bidi="fa-IR"/>
        </w:rPr>
        <w:t>[</w:t>
      </w:r>
      <w:r w:rsidR="00E92A57" w:rsidRPr="00C13E51">
        <w:rPr>
          <w:rFonts w:ascii="Tahoma" w:hAnsi="Tahoma" w:cs="B Lotus"/>
          <w:sz w:val="28"/>
          <w:szCs w:val="28"/>
          <w:rtl/>
          <w:lang w:bidi="fa-IR"/>
        </w:rPr>
        <w:t>سبأ:</w:t>
      </w:r>
      <w:r w:rsidR="00C13E51">
        <w:rPr>
          <w:rFonts w:ascii="Tahoma" w:hAnsi="Tahoma" w:cs="B Lotus"/>
          <w:sz w:val="28"/>
          <w:szCs w:val="28"/>
          <w:rtl/>
          <w:lang w:bidi="fa-IR"/>
        </w:rPr>
        <w:t xml:space="preserve"> </w:t>
      </w:r>
      <w:r w:rsidR="00E92A57" w:rsidRPr="00C13E51">
        <w:rPr>
          <w:rFonts w:ascii="Tahoma" w:hAnsi="Tahoma" w:cs="B Lotus" w:hint="cs"/>
          <w:sz w:val="28"/>
          <w:szCs w:val="28"/>
          <w:rtl/>
          <w:lang w:bidi="fa-IR"/>
        </w:rPr>
        <w:t>54</w:t>
      </w:r>
      <w:r>
        <w:rPr>
          <w:rFonts w:ascii="Tahoma" w:hAnsi="Tahoma" w:cs="B Lotus" w:hint="cs"/>
          <w:sz w:val="28"/>
          <w:szCs w:val="28"/>
          <w:rtl/>
          <w:lang w:bidi="fa-IR"/>
        </w:rPr>
        <w:t>]</w:t>
      </w:r>
    </w:p>
    <w:p w:rsidR="00E92A57" w:rsidRPr="00C13E51" w:rsidRDefault="008717BD" w:rsidP="008717BD">
      <w:pPr>
        <w:pStyle w:val="stylecomplexblotus12ptjustifiedfirstline05cmcharcharcharcharcharcharcharcharchar"/>
        <w:bidi/>
        <w:spacing w:before="0" w:beforeAutospacing="0" w:after="0" w:afterAutospacing="0"/>
        <w:ind w:firstLine="284"/>
        <w:jc w:val="lowKashida"/>
        <w:rPr>
          <w:rFonts w:cs="B Lotus"/>
          <w:sz w:val="28"/>
          <w:szCs w:val="28"/>
          <w:rtl/>
          <w:lang w:bidi="fa-IR"/>
        </w:rPr>
      </w:pPr>
      <w:r>
        <w:rPr>
          <w:rFonts w:ascii="Tahoma" w:hAnsi="Tahoma" w:cs="Traditional Arabic" w:hint="cs"/>
          <w:sz w:val="28"/>
          <w:szCs w:val="28"/>
          <w:rtl/>
          <w:lang w:bidi="fa-IR"/>
        </w:rPr>
        <w:t>«</w:t>
      </w:r>
      <w:r w:rsidR="00E92A57" w:rsidRPr="00C13E51">
        <w:rPr>
          <w:rFonts w:ascii="Tahoma" w:hAnsi="Tahoma" w:cs="B Lotus"/>
          <w:sz w:val="28"/>
          <w:szCs w:val="28"/>
          <w:rtl/>
          <w:lang w:bidi="fa-IR"/>
        </w:rPr>
        <w:t>اما میان ایشان و آنچه که دوست می‌داشتند، مانع پدید آمد</w:t>
      </w:r>
      <w:r>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طلحه بن عبیدالله رضي الله عنه</w:t>
      </w:r>
      <w:r w:rsidR="00C13E51">
        <w:rPr>
          <w:rFonts w:hint="cs"/>
          <w:sz w:val="28"/>
          <w:szCs w:val="28"/>
          <w:rtl/>
          <w:lang w:bidi="fa-IR"/>
        </w:rPr>
        <w:t xml:space="preserve"> </w:t>
      </w:r>
      <w:r w:rsidRPr="00C13E51">
        <w:rPr>
          <w:rFonts w:ascii="Tahoma" w:hAnsi="Tahoma" w:cs="B Lotus" w:hint="cs"/>
          <w:sz w:val="28"/>
          <w:szCs w:val="28"/>
          <w:rtl/>
          <w:lang w:bidi="fa-IR"/>
        </w:rPr>
        <w:t xml:space="preserve">از </w:t>
      </w:r>
      <w:r w:rsidRPr="00C13E51">
        <w:rPr>
          <w:rFonts w:ascii="Tahoma" w:hAnsi="Tahoma" w:cs="B Lotus"/>
          <w:sz w:val="28"/>
          <w:szCs w:val="28"/>
          <w:rtl/>
          <w:lang w:bidi="fa-IR"/>
        </w:rPr>
        <w:t>قضیه شهادت حضرت عثمان باخبر شد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خداوند عثمان را رحمت کند! ما همه از آن خداوندیم و به سوی او باز می‌گردیم.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7923AF">
        <w:rPr>
          <w:rFonts w:ascii="Tahoma" w:hAnsi="Tahoma" w:cs="B Lotus"/>
          <w:sz w:val="28"/>
          <w:szCs w:val="28"/>
          <w:rtl/>
          <w:lang w:bidi="fa-IR"/>
        </w:rPr>
        <w:t xml:space="preserve"> آن‌ها </w:t>
      </w:r>
      <w:r w:rsidRPr="00C13E51">
        <w:rPr>
          <w:rFonts w:ascii="Tahoma" w:hAnsi="Tahoma" w:cs="B Lotus" w:hint="cs"/>
          <w:sz w:val="28"/>
          <w:szCs w:val="28"/>
          <w:rtl/>
          <w:lang w:bidi="fa-IR"/>
        </w:rPr>
        <w:t xml:space="preserve">از کشتن او پشیمان شده‌اند!؟ </w:t>
      </w:r>
    </w:p>
    <w:p w:rsidR="00B157DD"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بدا به حال ایشان! و سپس این فرموده خداوند را قرائت نموده که:</w:t>
      </w:r>
    </w:p>
    <w:p w:rsidR="00E92A57" w:rsidRPr="00C13E51" w:rsidRDefault="00B157DD" w:rsidP="00B157DD">
      <w:pPr>
        <w:pStyle w:val="stylecomplexblotus12ptjustifiedfirstline05cmcharcharcharcharcharcharcharcharchar"/>
        <w:bidi/>
        <w:spacing w:before="0" w:beforeAutospacing="0" w:after="0" w:afterAutospacing="0"/>
        <w:ind w:firstLine="284"/>
        <w:jc w:val="both"/>
        <w:rPr>
          <w:rtl/>
        </w:rPr>
      </w:pPr>
      <w:r>
        <w:rPr>
          <w:rFonts w:ascii="Tahoma" w:hAnsi="Tahoma" w:cs="Traditional Arabic" w:hint="cs"/>
          <w:sz w:val="28"/>
          <w:szCs w:val="28"/>
          <w:rtl/>
          <w:lang w:bidi="fa-IR"/>
        </w:rPr>
        <w:t>﴿</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2"/>
      </w:r>
      <w:r>
        <w:rPr>
          <w:sz w:val="22"/>
          <w:szCs w:val="22"/>
        </w:rPr>
        <w:sym w:font="HQPB4" w:char="F0E3"/>
      </w:r>
      <w:r>
        <w:rPr>
          <w:sz w:val="22"/>
          <w:szCs w:val="22"/>
        </w:rPr>
        <w:sym w:font="HQPB1" w:char="F08D"/>
      </w:r>
      <w:r>
        <w:rPr>
          <w:sz w:val="22"/>
          <w:szCs w:val="22"/>
        </w:rPr>
        <w:sym w:font="HQPB4" w:char="F0DD"/>
      </w:r>
      <w:r>
        <w:rPr>
          <w:sz w:val="22"/>
          <w:szCs w:val="22"/>
        </w:rPr>
        <w:sym w:font="HQPB1" w:char="F0E0"/>
      </w:r>
      <w:r>
        <w:rPr>
          <w:sz w:val="22"/>
          <w:szCs w:val="22"/>
        </w:rPr>
        <w:sym w:font="HQPB2" w:char="F05A"/>
      </w:r>
      <w:r>
        <w:rPr>
          <w:sz w:val="22"/>
          <w:szCs w:val="22"/>
        </w:rPr>
        <w:sym w:font="HQPB5" w:char="F074"/>
      </w:r>
      <w:r>
        <w:rPr>
          <w:sz w:val="22"/>
          <w:szCs w:val="22"/>
        </w:rPr>
        <w:sym w:font="HQPB2" w:char="F083"/>
      </w:r>
      <w:r>
        <w:rPr>
          <w:rFonts w:ascii="(normal text)" w:hAnsi="(normal text)"/>
          <w:rtl/>
        </w:rPr>
        <w:t xml:space="preserve"> </w:t>
      </w:r>
      <w:r>
        <w:rPr>
          <w:sz w:val="22"/>
          <w:szCs w:val="22"/>
        </w:rPr>
        <w:sym w:font="HQPB5" w:char="F09E"/>
      </w:r>
      <w:r>
        <w:rPr>
          <w:sz w:val="22"/>
          <w:szCs w:val="22"/>
        </w:rPr>
        <w:sym w:font="HQPB2" w:char="F077"/>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5A"/>
      </w:r>
      <w:r>
        <w:rPr>
          <w:sz w:val="22"/>
          <w:szCs w:val="22"/>
        </w:rPr>
        <w:sym w:font="HQPB2" w:char="F070"/>
      </w:r>
      <w:r>
        <w:rPr>
          <w:sz w:val="22"/>
          <w:szCs w:val="22"/>
        </w:rPr>
        <w:sym w:font="HQPB5" w:char="F079"/>
      </w:r>
      <w:r>
        <w:rPr>
          <w:sz w:val="22"/>
          <w:szCs w:val="22"/>
        </w:rPr>
        <w:sym w:font="HQPB1" w:char="F073"/>
      </w:r>
      <w:r>
        <w:rPr>
          <w:sz w:val="22"/>
          <w:szCs w:val="22"/>
        </w:rPr>
        <w:sym w:font="HQPB4" w:char="F0F8"/>
      </w:r>
      <w:r>
        <w:rPr>
          <w:sz w:val="22"/>
          <w:szCs w:val="22"/>
        </w:rPr>
        <w:sym w:font="HQPB2" w:char="F08A"/>
      </w:r>
      <w:r>
        <w:rPr>
          <w:sz w:val="22"/>
          <w:szCs w:val="22"/>
        </w:rPr>
        <w:sym w:font="HQPB5" w:char="F07C"/>
      </w:r>
      <w:r>
        <w:rPr>
          <w:sz w:val="22"/>
          <w:szCs w:val="22"/>
        </w:rPr>
        <w:sym w:font="HQPB1" w:char="F0B9"/>
      </w:r>
      <w:r>
        <w:rPr>
          <w:rFonts w:ascii="(normal text)" w:hAnsi="(normal text)"/>
          <w:rtl/>
        </w:rPr>
        <w:t xml:space="preserve"> </w:t>
      </w:r>
      <w:r>
        <w:rPr>
          <w:sz w:val="22"/>
          <w:szCs w:val="22"/>
        </w:rPr>
        <w:sym w:font="HQPB4" w:char="F05A"/>
      </w:r>
      <w:r>
        <w:rPr>
          <w:sz w:val="22"/>
          <w:szCs w:val="22"/>
        </w:rPr>
        <w:sym w:font="HQPB2" w:char="F06F"/>
      </w:r>
      <w:r>
        <w:rPr>
          <w:sz w:val="22"/>
          <w:szCs w:val="22"/>
        </w:rPr>
        <w:sym w:font="HQPB5" w:char="F079"/>
      </w:r>
      <w:r>
        <w:rPr>
          <w:sz w:val="22"/>
          <w:szCs w:val="22"/>
        </w:rPr>
        <w:sym w:font="HQPB1" w:char="F089"/>
      </w:r>
      <w:r>
        <w:rPr>
          <w:sz w:val="22"/>
          <w:szCs w:val="22"/>
        </w:rPr>
        <w:sym w:font="HQPB4" w:char="F0CF"/>
      </w:r>
      <w:r>
        <w:rPr>
          <w:sz w:val="22"/>
          <w:szCs w:val="22"/>
        </w:rPr>
        <w:sym w:font="HQPB1" w:char="F06E"/>
      </w:r>
      <w:r>
        <w:rPr>
          <w:sz w:val="22"/>
          <w:szCs w:val="22"/>
        </w:rPr>
        <w:sym w:font="HQPB2" w:char="F0BA"/>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8"/>
      </w:r>
      <w:r>
        <w:rPr>
          <w:sz w:val="22"/>
          <w:szCs w:val="22"/>
        </w:rPr>
        <w:sym w:font="HQPB2" w:char="F064"/>
      </w:r>
      <w:r>
        <w:rPr>
          <w:sz w:val="22"/>
          <w:szCs w:val="22"/>
        </w:rPr>
        <w:sym w:font="HQPB4" w:char="F0E4"/>
      </w:r>
      <w:r>
        <w:rPr>
          <w:sz w:val="22"/>
          <w:szCs w:val="22"/>
        </w:rPr>
        <w:sym w:font="HQPB1" w:char="F08B"/>
      </w:r>
      <w:r>
        <w:rPr>
          <w:sz w:val="22"/>
          <w:szCs w:val="22"/>
        </w:rPr>
        <w:sym w:font="HQPB4" w:char="F0E8"/>
      </w:r>
      <w:r>
        <w:rPr>
          <w:sz w:val="22"/>
          <w:szCs w:val="22"/>
        </w:rPr>
        <w:sym w:font="HQPB1" w:char="F07B"/>
      </w:r>
      <w:r>
        <w:rPr>
          <w:sz w:val="22"/>
          <w:szCs w:val="22"/>
        </w:rPr>
        <w:sym w:font="HQPB4" w:char="F0F9"/>
      </w:r>
      <w:r>
        <w:rPr>
          <w:sz w:val="22"/>
          <w:szCs w:val="22"/>
        </w:rPr>
        <w:sym w:font="HQPB1" w:char="F027"/>
      </w:r>
      <w:r>
        <w:rPr>
          <w:sz w:val="22"/>
          <w:szCs w:val="22"/>
        </w:rPr>
        <w:sym w:font="HQPB5" w:char="F073"/>
      </w:r>
      <w:r>
        <w:rPr>
          <w:sz w:val="22"/>
          <w:szCs w:val="22"/>
        </w:rPr>
        <w:sym w:font="HQPB1" w:char="F03F"/>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8"/>
      </w:r>
      <w:r>
        <w:rPr>
          <w:sz w:val="22"/>
          <w:szCs w:val="22"/>
        </w:rPr>
        <w:sym w:font="HQPB2" w:char="F064"/>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DF"/>
      </w:r>
      <w:r>
        <w:rPr>
          <w:sz w:val="22"/>
          <w:szCs w:val="22"/>
        </w:rPr>
        <w:sym w:font="HQPB2" w:char="F04A"/>
      </w:r>
      <w:r>
        <w:rPr>
          <w:sz w:val="22"/>
          <w:szCs w:val="22"/>
        </w:rPr>
        <w:sym w:font="HQPB4" w:char="F0C5"/>
      </w:r>
      <w:r>
        <w:rPr>
          <w:sz w:val="22"/>
          <w:szCs w:val="22"/>
        </w:rPr>
        <w:sym w:font="HQPB4" w:char="F05F"/>
      </w:r>
      <w:r>
        <w:rPr>
          <w:sz w:val="22"/>
          <w:szCs w:val="22"/>
        </w:rPr>
        <w:sym w:font="HQPB1" w:char="F0C1"/>
      </w:r>
      <w:r>
        <w:rPr>
          <w:sz w:val="22"/>
          <w:szCs w:val="22"/>
        </w:rPr>
        <w:sym w:font="HQPB4" w:char="F0CF"/>
      </w:r>
      <w:r>
        <w:rPr>
          <w:sz w:val="22"/>
          <w:szCs w:val="22"/>
        </w:rPr>
        <w:sym w:font="HQPB1" w:char="F083"/>
      </w:r>
      <w:r>
        <w:rPr>
          <w:sz w:val="22"/>
          <w:szCs w:val="22"/>
        </w:rPr>
        <w:sym w:font="HQPB5" w:char="F073"/>
      </w:r>
      <w:r>
        <w:rPr>
          <w:sz w:val="22"/>
          <w:szCs w:val="22"/>
        </w:rPr>
        <w:sym w:font="HQPB2" w:char="F086"/>
      </w:r>
      <w:r>
        <w:rPr>
          <w:rFonts w:ascii="(normal text)" w:hAnsi="(normal text)"/>
          <w:rtl/>
        </w:rPr>
        <w:t xml:space="preserve"> </w:t>
      </w:r>
      <w:r>
        <w:rPr>
          <w:sz w:val="22"/>
          <w:szCs w:val="22"/>
        </w:rPr>
        <w:sym w:font="HQPB2" w:char="F0C7"/>
      </w:r>
      <w:r>
        <w:rPr>
          <w:sz w:val="22"/>
          <w:szCs w:val="22"/>
        </w:rPr>
        <w:sym w:font="HQPB2" w:char="F0CD"/>
      </w:r>
      <w:r>
        <w:rPr>
          <w:sz w:val="22"/>
          <w:szCs w:val="22"/>
        </w:rPr>
        <w:sym w:font="HQPB2" w:char="F0D2"/>
      </w:r>
      <w:r>
        <w:rPr>
          <w:sz w:val="22"/>
          <w:szCs w:val="22"/>
        </w:rPr>
        <w:sym w:font="HQPB2" w:char="F0C8"/>
      </w:r>
      <w:r>
        <w:rPr>
          <w:rFonts w:ascii="(normal text)" w:hAnsi="(normal text)"/>
          <w:rtl/>
        </w:rPr>
        <w:t xml:space="preserve"> </w:t>
      </w:r>
      <w:r>
        <w:rPr>
          <w:sz w:val="22"/>
          <w:szCs w:val="22"/>
        </w:rPr>
        <w:sym w:font="HQPB5" w:char="F09F"/>
      </w:r>
      <w:r>
        <w:rPr>
          <w:sz w:val="22"/>
          <w:szCs w:val="22"/>
        </w:rPr>
        <w:sym w:font="HQPB2" w:char="F078"/>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3"/>
      </w:r>
      <w:r>
        <w:rPr>
          <w:sz w:val="22"/>
          <w:szCs w:val="22"/>
        </w:rPr>
        <w:sym w:font="HQPB1" w:char="F0E8"/>
      </w:r>
      <w:r>
        <w:rPr>
          <w:sz w:val="22"/>
          <w:szCs w:val="22"/>
        </w:rPr>
        <w:sym w:font="HQPB2" w:char="F08B"/>
      </w:r>
      <w:r>
        <w:rPr>
          <w:sz w:val="22"/>
          <w:szCs w:val="22"/>
        </w:rPr>
        <w:sym w:font="HQPB4" w:char="F0CF"/>
      </w:r>
      <w:r>
        <w:rPr>
          <w:sz w:val="22"/>
          <w:szCs w:val="22"/>
        </w:rPr>
        <w:sym w:font="HQPB1" w:char="F0DC"/>
      </w:r>
      <w:r>
        <w:rPr>
          <w:sz w:val="22"/>
          <w:szCs w:val="22"/>
        </w:rPr>
        <w:sym w:font="HQPB5" w:char="F074"/>
      </w:r>
      <w:r>
        <w:rPr>
          <w:sz w:val="22"/>
          <w:szCs w:val="22"/>
        </w:rPr>
        <w:sym w:font="HQPB1" w:char="F046"/>
      </w:r>
      <w:r>
        <w:rPr>
          <w:sz w:val="22"/>
          <w:szCs w:val="22"/>
        </w:rPr>
        <w:sym w:font="HQPB4" w:char="F0F3"/>
      </w:r>
      <w:r>
        <w:rPr>
          <w:sz w:val="22"/>
          <w:szCs w:val="22"/>
        </w:rPr>
        <w:sym w:font="HQPB1" w:char="F0A1"/>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5A"/>
      </w:r>
      <w:r>
        <w:rPr>
          <w:sz w:val="22"/>
          <w:szCs w:val="22"/>
        </w:rPr>
        <w:sym w:font="HQPB2" w:char="F070"/>
      </w:r>
      <w:r>
        <w:rPr>
          <w:sz w:val="22"/>
          <w:szCs w:val="22"/>
        </w:rPr>
        <w:sym w:font="HQPB5" w:char="F075"/>
      </w:r>
      <w:r>
        <w:rPr>
          <w:sz w:val="22"/>
          <w:szCs w:val="22"/>
        </w:rPr>
        <w:sym w:font="HQPB2" w:char="F08A"/>
      </w:r>
      <w:r>
        <w:rPr>
          <w:sz w:val="22"/>
          <w:szCs w:val="22"/>
        </w:rPr>
        <w:sym w:font="HQPB4" w:char="F0CF"/>
      </w:r>
      <w:r>
        <w:rPr>
          <w:sz w:val="22"/>
          <w:szCs w:val="22"/>
        </w:rPr>
        <w:sym w:font="HQPB1" w:char="F0B9"/>
      </w:r>
      <w:r>
        <w:rPr>
          <w:sz w:val="22"/>
          <w:szCs w:val="22"/>
        </w:rPr>
        <w:sym w:font="HQPB4" w:char="F0F6"/>
      </w:r>
      <w:r>
        <w:rPr>
          <w:sz w:val="22"/>
          <w:szCs w:val="22"/>
        </w:rPr>
        <w:sym w:font="HQPB2" w:char="F071"/>
      </w:r>
      <w:r>
        <w:rPr>
          <w:sz w:val="22"/>
          <w:szCs w:val="22"/>
        </w:rPr>
        <w:sym w:font="HQPB5" w:char="F073"/>
      </w:r>
      <w:r>
        <w:rPr>
          <w:sz w:val="22"/>
          <w:szCs w:val="22"/>
        </w:rPr>
        <w:sym w:font="HQPB1" w:char="F03F"/>
      </w:r>
      <w:r>
        <w:rPr>
          <w:rFonts w:ascii="(normal text)" w:hAnsi="(normal text)"/>
          <w:rtl/>
        </w:rPr>
        <w:t xml:space="preserve"> </w:t>
      </w:r>
      <w:r>
        <w:rPr>
          <w:sz w:val="22"/>
          <w:szCs w:val="22"/>
        </w:rPr>
        <w:sym w:font="HQPB5" w:char="F049"/>
      </w:r>
      <w:r>
        <w:rPr>
          <w:sz w:val="22"/>
          <w:szCs w:val="22"/>
        </w:rPr>
        <w:sym w:font="HQPB2" w:char="F077"/>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3"/>
      </w:r>
      <w:r>
        <w:rPr>
          <w:sz w:val="22"/>
          <w:szCs w:val="22"/>
        </w:rPr>
        <w:sym w:font="HQPB2" w:char="F092"/>
      </w:r>
      <w:r>
        <w:rPr>
          <w:sz w:val="22"/>
          <w:szCs w:val="22"/>
        </w:rPr>
        <w:sym w:font="HQPB5" w:char="F06E"/>
      </w:r>
      <w:r>
        <w:rPr>
          <w:sz w:val="22"/>
          <w:szCs w:val="22"/>
        </w:rPr>
        <w:sym w:font="HQPB2" w:char="F03C"/>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CE"/>
      </w:r>
      <w:r>
        <w:rPr>
          <w:sz w:val="22"/>
          <w:szCs w:val="22"/>
        </w:rPr>
        <w:sym w:font="HQPB2" w:char="F067"/>
      </w:r>
      <w:r>
        <w:rPr>
          <w:sz w:val="22"/>
          <w:szCs w:val="22"/>
        </w:rPr>
        <w:sym w:font="HQPB4" w:char="F0CE"/>
      </w:r>
      <w:r>
        <w:rPr>
          <w:sz w:val="22"/>
          <w:szCs w:val="22"/>
        </w:rPr>
        <w:sym w:font="HQPB2" w:char="F03D"/>
      </w:r>
      <w:r>
        <w:rPr>
          <w:sz w:val="22"/>
          <w:szCs w:val="22"/>
        </w:rPr>
        <w:sym w:font="HQPB4" w:char="F0F7"/>
      </w:r>
      <w:r>
        <w:rPr>
          <w:sz w:val="22"/>
          <w:szCs w:val="22"/>
        </w:rPr>
        <w:sym w:font="HQPB2" w:char="F064"/>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9A"/>
      </w:r>
      <w:r>
        <w:rPr>
          <w:sz w:val="22"/>
          <w:szCs w:val="22"/>
        </w:rPr>
        <w:sym w:font="HQPB2" w:char="F063"/>
      </w:r>
      <w:r>
        <w:rPr>
          <w:sz w:val="22"/>
          <w:szCs w:val="22"/>
        </w:rPr>
        <w:sym w:font="HQPB2" w:char="F071"/>
      </w:r>
      <w:r>
        <w:rPr>
          <w:sz w:val="22"/>
          <w:szCs w:val="22"/>
        </w:rPr>
        <w:sym w:font="HQPB4" w:char="F0E3"/>
      </w:r>
      <w:r>
        <w:rPr>
          <w:sz w:val="22"/>
          <w:szCs w:val="22"/>
        </w:rPr>
        <w:sym w:font="HQPB1" w:char="F0E8"/>
      </w:r>
      <w:r>
        <w:rPr>
          <w:sz w:val="22"/>
          <w:szCs w:val="22"/>
        </w:rPr>
        <w:sym w:font="HQPB4" w:char="F0C5"/>
      </w:r>
      <w:r>
        <w:rPr>
          <w:sz w:val="22"/>
          <w:szCs w:val="22"/>
        </w:rPr>
        <w:sym w:font="HQPB1" w:char="F05F"/>
      </w:r>
      <w:r>
        <w:rPr>
          <w:sz w:val="22"/>
          <w:szCs w:val="22"/>
        </w:rPr>
        <w:sym w:font="HQPB4" w:char="F0F6"/>
      </w:r>
      <w:r>
        <w:rPr>
          <w:sz w:val="22"/>
          <w:szCs w:val="22"/>
        </w:rPr>
        <w:sym w:font="HQPB1" w:char="F08D"/>
      </w:r>
      <w:r>
        <w:rPr>
          <w:sz w:val="22"/>
          <w:szCs w:val="22"/>
        </w:rPr>
        <w:sym w:font="HQPB5" w:char="F074"/>
      </w:r>
      <w:r>
        <w:rPr>
          <w:sz w:val="22"/>
          <w:szCs w:val="22"/>
        </w:rPr>
        <w:sym w:font="HQPB2" w:char="F083"/>
      </w:r>
      <w:r>
        <w:rPr>
          <w:rFonts w:ascii="(normal text)" w:hAnsi="(normal text)"/>
          <w:rtl/>
        </w:rPr>
        <w:t xml:space="preserve"> </w:t>
      </w:r>
      <w:r>
        <w:rPr>
          <w:sz w:val="22"/>
          <w:szCs w:val="22"/>
        </w:rPr>
        <w:sym w:font="HQPB2" w:char="F0C7"/>
      </w:r>
      <w:r>
        <w:rPr>
          <w:sz w:val="22"/>
          <w:szCs w:val="22"/>
        </w:rPr>
        <w:sym w:font="HQPB2" w:char="F0CE"/>
      </w:r>
      <w:r>
        <w:rPr>
          <w:sz w:val="22"/>
          <w:szCs w:val="22"/>
        </w:rPr>
        <w:sym w:font="HQPB2" w:char="F0C9"/>
      </w:r>
      <w:r>
        <w:rPr>
          <w:sz w:val="22"/>
          <w:szCs w:val="22"/>
        </w:rPr>
        <w:sym w:font="HQPB2" w:char="F0C8"/>
      </w:r>
      <w:r>
        <w:rPr>
          <w:rFonts w:ascii="Tahoma" w:hAnsi="Tahoma" w:cs="Traditional Arabic" w:hint="cs"/>
          <w:sz w:val="28"/>
          <w:szCs w:val="28"/>
          <w:rtl/>
          <w:lang w:bidi="fa-IR"/>
        </w:rPr>
        <w:t>﴾</w:t>
      </w:r>
      <w:r w:rsidRPr="00B157DD">
        <w:rPr>
          <w:rFonts w:ascii="Tahoma" w:hAnsi="Tahoma" w:cs="B Lotus" w:hint="cs"/>
          <w:sz w:val="32"/>
          <w:szCs w:val="32"/>
          <w:rtl/>
          <w:lang w:bidi="fa-IR"/>
        </w:rPr>
        <w:t xml:space="preserve"> </w:t>
      </w:r>
      <w:r>
        <w:rPr>
          <w:rFonts w:ascii="Tahoma" w:hAnsi="Tahoma" w:cs="B Lotus" w:hint="cs"/>
          <w:sz w:val="28"/>
          <w:szCs w:val="28"/>
          <w:rtl/>
          <w:lang w:bidi="fa-IR"/>
        </w:rPr>
        <w:t>[</w:t>
      </w:r>
      <w:r w:rsidR="00E92A57" w:rsidRPr="00B157DD">
        <w:rPr>
          <w:rFonts w:ascii="Tahoma" w:hAnsi="Tahoma" w:cs="B Lotus"/>
          <w:sz w:val="28"/>
          <w:szCs w:val="28"/>
          <w:rtl/>
          <w:lang w:bidi="fa-IR"/>
        </w:rPr>
        <w:t>یس:</w:t>
      </w:r>
      <w:r w:rsidR="00C13E51" w:rsidRPr="00B157DD">
        <w:rPr>
          <w:rFonts w:ascii="Tahoma" w:hAnsi="Tahoma" w:cs="B Lotus"/>
          <w:sz w:val="28"/>
          <w:szCs w:val="28"/>
          <w:rtl/>
          <w:lang w:bidi="fa-IR"/>
        </w:rPr>
        <w:t xml:space="preserve"> </w:t>
      </w:r>
      <w:r>
        <w:rPr>
          <w:rFonts w:ascii="Tahoma" w:hAnsi="Tahoma" w:cs="B Lotus" w:hint="cs"/>
          <w:sz w:val="28"/>
          <w:szCs w:val="28"/>
          <w:rtl/>
          <w:lang w:bidi="fa-IR"/>
        </w:rPr>
        <w:t>49</w:t>
      </w:r>
      <w:r w:rsidR="00E92A57" w:rsidRPr="00B157DD">
        <w:rPr>
          <w:rFonts w:ascii="Tahoma" w:hAnsi="Tahoma" w:cs="B Lotus" w:hint="cs"/>
          <w:sz w:val="28"/>
          <w:szCs w:val="28"/>
          <w:rtl/>
          <w:lang w:bidi="fa-IR"/>
        </w:rPr>
        <w:t xml:space="preserve"> </w:t>
      </w:r>
      <w:r>
        <w:rPr>
          <w:rFonts w:ascii="Tahoma" w:hAnsi="Tahoma" w:cs="B Lotus" w:hint="cs"/>
          <w:sz w:val="28"/>
          <w:szCs w:val="28"/>
          <w:rtl/>
          <w:lang w:bidi="fa-IR"/>
        </w:rPr>
        <w:t>-</w:t>
      </w:r>
      <w:r w:rsidR="00E92A57" w:rsidRPr="00B157DD">
        <w:rPr>
          <w:rFonts w:ascii="Tahoma" w:hAnsi="Tahoma" w:cs="B Lotus" w:hint="cs"/>
          <w:sz w:val="28"/>
          <w:szCs w:val="28"/>
          <w:rtl/>
          <w:lang w:bidi="fa-IR"/>
        </w:rPr>
        <w:t xml:space="preserve"> </w:t>
      </w:r>
      <w:r>
        <w:rPr>
          <w:rFonts w:ascii="Tahoma" w:hAnsi="Tahoma" w:cs="B Lotus" w:hint="cs"/>
          <w:sz w:val="28"/>
          <w:szCs w:val="28"/>
          <w:rtl/>
          <w:lang w:bidi="fa-IR"/>
        </w:rPr>
        <w:t>50]</w:t>
      </w:r>
    </w:p>
    <w:p w:rsidR="00E92A57" w:rsidRPr="00C13E51" w:rsidRDefault="00D26E96" w:rsidP="00E2565B">
      <w:pPr>
        <w:pStyle w:val="stylecomplexblotus12ptjustifiedfirstline05cmcharcharcharcharcharcharcharcharchar"/>
        <w:bidi/>
        <w:spacing w:before="0" w:beforeAutospacing="0" w:after="0" w:afterAutospacing="0"/>
        <w:ind w:firstLine="284"/>
        <w:jc w:val="lowKashida"/>
        <w:rPr>
          <w:rFonts w:cs="B Lotus"/>
          <w:sz w:val="28"/>
          <w:szCs w:val="28"/>
          <w:rtl/>
          <w:lang w:bidi="fa-IR"/>
        </w:rPr>
      </w:pPr>
      <w:r>
        <w:rPr>
          <w:rFonts w:ascii="Tahoma" w:hAnsi="Tahoma" w:cs="Traditional Arabic" w:hint="cs"/>
          <w:sz w:val="28"/>
          <w:szCs w:val="28"/>
          <w:rtl/>
          <w:lang w:bidi="fa-IR"/>
        </w:rPr>
        <w:t>«</w:t>
      </w:r>
      <w:r w:rsidR="00E92A57" w:rsidRPr="00C13E51">
        <w:rPr>
          <w:rFonts w:ascii="Tahoma" w:hAnsi="Tahoma" w:cs="B Lotus"/>
          <w:sz w:val="28"/>
          <w:szCs w:val="28"/>
          <w:rtl/>
          <w:lang w:bidi="fa-IR"/>
        </w:rPr>
        <w:t>تنهای صدای بلندی را انتظار می‌کشند که ایشان را در حالی که با هم درگیرند، در برمی‌گیرد، به گونه‌ای که فرصت وصیت و مراجعه به سوی خانواده و فرزندانشان را نخواهند داشت</w:t>
      </w:r>
      <w:r w:rsidR="00E2565B">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آنکه حضرت علی بن ابیطالب را از قضیه شهادت حضرت عثمان مطلع کردند،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خداوند عثمان را رحمت کند! ما همه از آن خداییم و به سوی او باز خواهیم گشت!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او 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آنان از کار خود نادم شده‌اند!</w:t>
      </w:r>
    </w:p>
    <w:p w:rsidR="00566062"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حضرت علی این آیه از قرآن را قرائت نمود که:</w:t>
      </w:r>
    </w:p>
    <w:p w:rsidR="00E92A57" w:rsidRPr="00FE35CD" w:rsidRDefault="00566062" w:rsidP="005C7EB0">
      <w:pPr>
        <w:pStyle w:val="stylecomplexblotus12ptjustifiedfirstline05cmcharcharcharcharcharcharcharcharchar"/>
        <w:bidi/>
        <w:spacing w:before="0" w:beforeAutospacing="0" w:after="0" w:afterAutospacing="0"/>
        <w:ind w:firstLine="284"/>
        <w:jc w:val="both"/>
        <w:rPr>
          <w:rFonts w:cs="B Lotus"/>
          <w:sz w:val="28"/>
          <w:szCs w:val="28"/>
          <w:rtl/>
        </w:rPr>
      </w:pPr>
      <w:r>
        <w:rPr>
          <w:rFonts w:ascii="Tahoma" w:hAnsi="Tahoma" w:cs="Traditional Arabic" w:hint="cs"/>
          <w:sz w:val="28"/>
          <w:szCs w:val="28"/>
          <w:rtl/>
          <w:lang w:bidi="fa-IR"/>
        </w:rPr>
        <w:t>﴿</w:t>
      </w:r>
      <w:r w:rsidR="00FE35CD" w:rsidRPr="00FE35CD">
        <w:rPr>
          <w:sz w:val="22"/>
          <w:szCs w:val="22"/>
        </w:rPr>
        <w:sym w:font="HQPB4" w:char="F0C8"/>
      </w:r>
      <w:r w:rsidR="00FE35CD" w:rsidRPr="00FE35CD">
        <w:rPr>
          <w:sz w:val="22"/>
          <w:szCs w:val="22"/>
        </w:rPr>
        <w:sym w:font="HQPB2" w:char="F040"/>
      </w:r>
      <w:r w:rsidR="00FE35CD" w:rsidRPr="00FE35CD">
        <w:rPr>
          <w:sz w:val="22"/>
          <w:szCs w:val="22"/>
        </w:rPr>
        <w:sym w:font="HQPB5" w:char="F073"/>
      </w:r>
      <w:r w:rsidR="00FE35CD" w:rsidRPr="00FE35CD">
        <w:rPr>
          <w:sz w:val="22"/>
          <w:szCs w:val="22"/>
        </w:rPr>
        <w:sym w:font="HQPB1" w:char="F056"/>
      </w:r>
      <w:r w:rsidR="00FE35CD" w:rsidRPr="00FE35CD">
        <w:rPr>
          <w:sz w:val="22"/>
          <w:szCs w:val="22"/>
        </w:rPr>
        <w:sym w:font="HQPB5" w:char="F079"/>
      </w:r>
      <w:r w:rsidR="00FE35CD" w:rsidRPr="00FE35CD">
        <w:rPr>
          <w:sz w:val="22"/>
          <w:szCs w:val="22"/>
        </w:rPr>
        <w:sym w:font="HQPB2" w:char="F04A"/>
      </w:r>
      <w:r w:rsidR="00FE35CD" w:rsidRPr="00FE35CD">
        <w:rPr>
          <w:sz w:val="22"/>
          <w:szCs w:val="22"/>
        </w:rPr>
        <w:sym w:font="HQPB5" w:char="F078"/>
      </w:r>
      <w:r w:rsidR="00FE35CD" w:rsidRPr="00FE35CD">
        <w:rPr>
          <w:sz w:val="22"/>
          <w:szCs w:val="22"/>
        </w:rPr>
        <w:sym w:font="HQPB2" w:char="F02E"/>
      </w:r>
      <w:r w:rsidR="00FE35CD" w:rsidRPr="00FE35CD">
        <w:rPr>
          <w:rFonts w:ascii="(normal text)" w:hAnsi="(normal text)"/>
          <w:sz w:val="18"/>
          <w:szCs w:val="18"/>
          <w:rtl/>
        </w:rPr>
        <w:t xml:space="preserve"> </w:t>
      </w:r>
      <w:r w:rsidR="00FE35CD" w:rsidRPr="00FE35CD">
        <w:rPr>
          <w:sz w:val="22"/>
          <w:szCs w:val="22"/>
        </w:rPr>
        <w:sym w:font="HQPB4" w:char="F0C7"/>
      </w:r>
      <w:r w:rsidR="00FE35CD" w:rsidRPr="00FE35CD">
        <w:rPr>
          <w:sz w:val="22"/>
          <w:szCs w:val="22"/>
        </w:rPr>
        <w:sym w:font="HQPB2" w:char="F060"/>
      </w:r>
      <w:r w:rsidR="00FE35CD" w:rsidRPr="00FE35CD">
        <w:rPr>
          <w:sz w:val="22"/>
          <w:szCs w:val="22"/>
        </w:rPr>
        <w:sym w:font="HQPB2" w:char="F0BB"/>
      </w:r>
      <w:r w:rsidR="00FE35CD" w:rsidRPr="00FE35CD">
        <w:rPr>
          <w:sz w:val="22"/>
          <w:szCs w:val="22"/>
        </w:rPr>
        <w:sym w:font="HQPB5" w:char="F073"/>
      </w:r>
      <w:r w:rsidR="00FE35CD" w:rsidRPr="00FE35CD">
        <w:rPr>
          <w:sz w:val="22"/>
          <w:szCs w:val="22"/>
        </w:rPr>
        <w:sym w:font="HQPB1" w:char="F0DC"/>
      </w:r>
      <w:r w:rsidR="00FE35CD" w:rsidRPr="00FE35CD">
        <w:rPr>
          <w:sz w:val="22"/>
          <w:szCs w:val="22"/>
        </w:rPr>
        <w:sym w:font="HQPB4" w:char="F0F8"/>
      </w:r>
      <w:r w:rsidR="00FE35CD" w:rsidRPr="00FE35CD">
        <w:rPr>
          <w:sz w:val="22"/>
          <w:szCs w:val="22"/>
        </w:rPr>
        <w:sym w:font="HQPB2" w:char="F08B"/>
      </w:r>
      <w:r w:rsidR="00FE35CD" w:rsidRPr="00FE35CD">
        <w:rPr>
          <w:sz w:val="22"/>
          <w:szCs w:val="22"/>
        </w:rPr>
        <w:sym w:font="HQPB4" w:char="F0A4"/>
      </w:r>
      <w:r w:rsidR="00FE35CD" w:rsidRPr="00FE35CD">
        <w:rPr>
          <w:sz w:val="22"/>
          <w:szCs w:val="22"/>
        </w:rPr>
        <w:sym w:font="HQPB1" w:char="F0B1"/>
      </w:r>
      <w:r w:rsidR="00FE35CD" w:rsidRPr="00FE35CD">
        <w:rPr>
          <w:sz w:val="22"/>
          <w:szCs w:val="22"/>
        </w:rPr>
        <w:sym w:font="HQPB2" w:char="F039"/>
      </w:r>
      <w:r w:rsidR="00FE35CD" w:rsidRPr="00FE35CD">
        <w:rPr>
          <w:sz w:val="22"/>
          <w:szCs w:val="22"/>
        </w:rPr>
        <w:sym w:font="HQPB5" w:char="F024"/>
      </w:r>
      <w:r w:rsidR="00FE35CD" w:rsidRPr="00FE35CD">
        <w:rPr>
          <w:sz w:val="22"/>
          <w:szCs w:val="22"/>
        </w:rPr>
        <w:sym w:font="HQPB1" w:char="F023"/>
      </w:r>
      <w:r w:rsidR="00FE35CD" w:rsidRPr="00FE35CD">
        <w:rPr>
          <w:rFonts w:ascii="(normal text)" w:hAnsi="(normal text)"/>
          <w:sz w:val="18"/>
          <w:szCs w:val="18"/>
          <w:rtl/>
        </w:rPr>
        <w:t xml:space="preserve"> </w:t>
      </w:r>
      <w:r w:rsidR="00FE35CD" w:rsidRPr="00FE35CD">
        <w:rPr>
          <w:sz w:val="22"/>
          <w:szCs w:val="22"/>
        </w:rPr>
        <w:sym w:font="HQPB4" w:char="F0F8"/>
      </w:r>
      <w:r w:rsidR="00FE35CD" w:rsidRPr="00FE35CD">
        <w:rPr>
          <w:sz w:val="22"/>
          <w:szCs w:val="22"/>
        </w:rPr>
        <w:sym w:font="HQPB1" w:char="F08C"/>
      </w:r>
      <w:r w:rsidR="00FE35CD" w:rsidRPr="00FE35CD">
        <w:rPr>
          <w:sz w:val="22"/>
          <w:szCs w:val="22"/>
        </w:rPr>
        <w:sym w:font="HQPB4" w:char="F0CE"/>
      </w:r>
      <w:r w:rsidR="00FE35CD" w:rsidRPr="00FE35CD">
        <w:rPr>
          <w:sz w:val="22"/>
          <w:szCs w:val="22"/>
        </w:rPr>
        <w:sym w:font="HQPB1" w:char="F029"/>
      </w:r>
      <w:r w:rsidR="00FE35CD" w:rsidRPr="00FE35CD">
        <w:rPr>
          <w:rFonts w:ascii="(normal text)" w:hAnsi="(normal text)"/>
          <w:sz w:val="18"/>
          <w:szCs w:val="18"/>
          <w:rtl/>
        </w:rPr>
        <w:t xml:space="preserve"> </w:t>
      </w:r>
      <w:r w:rsidR="00FE35CD" w:rsidRPr="00FE35CD">
        <w:rPr>
          <w:sz w:val="22"/>
          <w:szCs w:val="22"/>
        </w:rPr>
        <w:sym w:font="HQPB5" w:char="F074"/>
      </w:r>
      <w:r w:rsidR="00FE35CD" w:rsidRPr="00FE35CD">
        <w:rPr>
          <w:sz w:val="22"/>
          <w:szCs w:val="22"/>
        </w:rPr>
        <w:sym w:font="HQPB2" w:char="F041"/>
      </w:r>
      <w:r w:rsidR="00FE35CD" w:rsidRPr="00FE35CD">
        <w:rPr>
          <w:sz w:val="22"/>
          <w:szCs w:val="22"/>
        </w:rPr>
        <w:sym w:font="HQPB1" w:char="F024"/>
      </w:r>
      <w:r w:rsidR="00FE35CD" w:rsidRPr="00FE35CD">
        <w:rPr>
          <w:sz w:val="22"/>
          <w:szCs w:val="22"/>
        </w:rPr>
        <w:sym w:font="HQPB5" w:char="F073"/>
      </w:r>
      <w:r w:rsidR="00FE35CD" w:rsidRPr="00FE35CD">
        <w:rPr>
          <w:sz w:val="22"/>
          <w:szCs w:val="22"/>
        </w:rPr>
        <w:sym w:font="HQPB2" w:char="F025"/>
      </w:r>
      <w:r w:rsidR="00FE35CD" w:rsidRPr="00FE35CD">
        <w:rPr>
          <w:rFonts w:ascii="(normal text)" w:hAnsi="(normal text)"/>
          <w:sz w:val="18"/>
          <w:szCs w:val="18"/>
          <w:rtl/>
        </w:rPr>
        <w:t xml:space="preserve"> </w:t>
      </w:r>
      <w:r w:rsidR="00FE35CD" w:rsidRPr="00FE35CD">
        <w:rPr>
          <w:sz w:val="22"/>
          <w:szCs w:val="22"/>
        </w:rPr>
        <w:sym w:font="HQPB4" w:char="F0C7"/>
      </w:r>
      <w:r w:rsidR="00FE35CD" w:rsidRPr="00FE35CD">
        <w:rPr>
          <w:sz w:val="22"/>
          <w:szCs w:val="22"/>
        </w:rPr>
        <w:sym w:font="HQPB2" w:char="F060"/>
      </w:r>
      <w:r w:rsidR="00FE35CD" w:rsidRPr="00FE35CD">
        <w:rPr>
          <w:sz w:val="22"/>
          <w:szCs w:val="22"/>
        </w:rPr>
        <w:sym w:font="HQPB2" w:char="F0BB"/>
      </w:r>
      <w:r w:rsidR="00FE35CD" w:rsidRPr="00FE35CD">
        <w:rPr>
          <w:sz w:val="22"/>
          <w:szCs w:val="22"/>
        </w:rPr>
        <w:sym w:font="HQPB5" w:char="F07C"/>
      </w:r>
      <w:r w:rsidR="00FE35CD" w:rsidRPr="00FE35CD">
        <w:rPr>
          <w:sz w:val="22"/>
          <w:szCs w:val="22"/>
        </w:rPr>
        <w:sym w:font="HQPB1" w:char="F0A1"/>
      </w:r>
      <w:r w:rsidR="00FE35CD" w:rsidRPr="00FE35CD">
        <w:rPr>
          <w:sz w:val="22"/>
          <w:szCs w:val="22"/>
        </w:rPr>
        <w:sym w:font="HQPB2" w:char="F053"/>
      </w:r>
      <w:r w:rsidR="00FE35CD" w:rsidRPr="00FE35CD">
        <w:rPr>
          <w:sz w:val="22"/>
          <w:szCs w:val="22"/>
        </w:rPr>
        <w:sym w:font="HQPB5" w:char="F04D"/>
      </w:r>
      <w:r w:rsidR="00FE35CD" w:rsidRPr="00FE35CD">
        <w:rPr>
          <w:sz w:val="22"/>
          <w:szCs w:val="22"/>
        </w:rPr>
        <w:sym w:font="HQPB2" w:char="F07E"/>
      </w:r>
      <w:r w:rsidR="00FE35CD" w:rsidRPr="00FE35CD">
        <w:rPr>
          <w:sz w:val="22"/>
          <w:szCs w:val="22"/>
        </w:rPr>
        <w:sym w:font="HQPB4" w:char="F0CF"/>
      </w:r>
      <w:r w:rsidR="00FE35CD" w:rsidRPr="00FE35CD">
        <w:rPr>
          <w:sz w:val="22"/>
          <w:szCs w:val="22"/>
        </w:rPr>
        <w:sym w:font="HQPB2" w:char="F039"/>
      </w:r>
      <w:r w:rsidR="00FE35CD" w:rsidRPr="00FE35CD">
        <w:rPr>
          <w:rFonts w:ascii="(normal text)" w:hAnsi="(normal text)"/>
          <w:sz w:val="18"/>
          <w:szCs w:val="18"/>
          <w:rtl/>
        </w:rPr>
        <w:t xml:space="preserve"> </w:t>
      </w:r>
      <w:r w:rsidR="00FE35CD" w:rsidRPr="00FE35CD">
        <w:rPr>
          <w:sz w:val="22"/>
          <w:szCs w:val="22"/>
        </w:rPr>
        <w:sym w:font="HQPB4" w:char="F0F6"/>
      </w:r>
      <w:r w:rsidR="00FE35CD" w:rsidRPr="00FE35CD">
        <w:rPr>
          <w:sz w:val="22"/>
          <w:szCs w:val="22"/>
        </w:rPr>
        <w:sym w:font="HQPB1" w:char="F08D"/>
      </w:r>
      <w:r w:rsidR="00FE35CD" w:rsidRPr="00FE35CD">
        <w:rPr>
          <w:sz w:val="22"/>
          <w:szCs w:val="22"/>
        </w:rPr>
        <w:sym w:font="HQPB4" w:char="F0E0"/>
      </w:r>
      <w:r w:rsidR="00FE35CD" w:rsidRPr="00FE35CD">
        <w:rPr>
          <w:sz w:val="22"/>
          <w:szCs w:val="22"/>
        </w:rPr>
        <w:sym w:font="HQPB1" w:char="F0FF"/>
      </w:r>
      <w:r w:rsidR="00FE35CD" w:rsidRPr="00FE35CD">
        <w:rPr>
          <w:sz w:val="22"/>
          <w:szCs w:val="22"/>
        </w:rPr>
        <w:sym w:font="HQPB4" w:char="F0F2"/>
      </w:r>
      <w:r w:rsidR="00FE35CD" w:rsidRPr="00FE35CD">
        <w:rPr>
          <w:sz w:val="22"/>
          <w:szCs w:val="22"/>
        </w:rPr>
        <w:sym w:font="HQPB2" w:char="F032"/>
      </w:r>
      <w:r w:rsidR="00FE35CD" w:rsidRPr="00FE35CD">
        <w:rPr>
          <w:sz w:val="22"/>
          <w:szCs w:val="22"/>
        </w:rPr>
        <w:sym w:font="HQPB5" w:char="F024"/>
      </w:r>
      <w:r w:rsidR="00FE35CD" w:rsidRPr="00FE35CD">
        <w:rPr>
          <w:sz w:val="22"/>
          <w:szCs w:val="22"/>
        </w:rPr>
        <w:sym w:font="HQPB1" w:char="F023"/>
      </w:r>
      <w:r w:rsidR="00FE35CD" w:rsidRPr="00FE35CD">
        <w:rPr>
          <w:rFonts w:ascii="(normal text)" w:hAnsi="(normal text)"/>
          <w:sz w:val="18"/>
          <w:szCs w:val="18"/>
          <w:rtl/>
        </w:rPr>
        <w:t xml:space="preserve"> </w:t>
      </w:r>
      <w:r w:rsidR="00FE35CD" w:rsidRPr="00FE35CD">
        <w:rPr>
          <w:sz w:val="22"/>
          <w:szCs w:val="22"/>
        </w:rPr>
        <w:sym w:font="HQPB1" w:char="F024"/>
      </w:r>
      <w:r w:rsidR="00FE35CD" w:rsidRPr="00FE35CD">
        <w:rPr>
          <w:sz w:val="22"/>
          <w:szCs w:val="22"/>
        </w:rPr>
        <w:sym w:font="HQPB4" w:char="F0A3"/>
      </w:r>
      <w:r w:rsidR="00FE35CD" w:rsidRPr="00FE35CD">
        <w:rPr>
          <w:sz w:val="22"/>
          <w:szCs w:val="22"/>
        </w:rPr>
        <w:sym w:font="HQPB2" w:char="F04A"/>
      </w:r>
      <w:r w:rsidR="00FE35CD" w:rsidRPr="00FE35CD">
        <w:rPr>
          <w:sz w:val="22"/>
          <w:szCs w:val="22"/>
        </w:rPr>
        <w:sym w:font="HQPB5" w:char="F06E"/>
      </w:r>
      <w:r w:rsidR="00FE35CD" w:rsidRPr="00FE35CD">
        <w:rPr>
          <w:sz w:val="22"/>
          <w:szCs w:val="22"/>
        </w:rPr>
        <w:sym w:font="HQPB2" w:char="F03D"/>
      </w:r>
      <w:r w:rsidR="00FE35CD" w:rsidRPr="00FE35CD">
        <w:rPr>
          <w:sz w:val="22"/>
          <w:szCs w:val="22"/>
        </w:rPr>
        <w:sym w:font="HQPB5" w:char="F073"/>
      </w:r>
      <w:r w:rsidR="00FE35CD" w:rsidRPr="00FE35CD">
        <w:rPr>
          <w:sz w:val="22"/>
          <w:szCs w:val="22"/>
        </w:rPr>
        <w:sym w:font="HQPB1" w:char="F0F9"/>
      </w:r>
      <w:r w:rsidR="00FE35CD" w:rsidRPr="00FE35CD">
        <w:rPr>
          <w:rFonts w:ascii="(normal text)" w:hAnsi="(normal text)"/>
          <w:sz w:val="18"/>
          <w:szCs w:val="18"/>
          <w:rtl/>
        </w:rPr>
        <w:t xml:space="preserve"> </w:t>
      </w:r>
      <w:r w:rsidR="00FE35CD" w:rsidRPr="00FE35CD">
        <w:rPr>
          <w:sz w:val="22"/>
          <w:szCs w:val="22"/>
        </w:rPr>
        <w:sym w:font="HQPB5" w:char="F074"/>
      </w:r>
      <w:r w:rsidR="00FE35CD" w:rsidRPr="00FE35CD">
        <w:rPr>
          <w:sz w:val="22"/>
          <w:szCs w:val="22"/>
        </w:rPr>
        <w:sym w:font="HQPB1" w:char="F08D"/>
      </w:r>
      <w:r w:rsidR="00FE35CD" w:rsidRPr="00FE35CD">
        <w:rPr>
          <w:sz w:val="22"/>
          <w:szCs w:val="22"/>
        </w:rPr>
        <w:sym w:font="HQPB5" w:char="F078"/>
      </w:r>
      <w:r w:rsidR="00FE35CD" w:rsidRPr="00FE35CD">
        <w:rPr>
          <w:sz w:val="22"/>
          <w:szCs w:val="22"/>
        </w:rPr>
        <w:sym w:font="HQPB1" w:char="F0FF"/>
      </w:r>
      <w:r w:rsidR="00FE35CD" w:rsidRPr="00FE35CD">
        <w:rPr>
          <w:sz w:val="22"/>
          <w:szCs w:val="22"/>
        </w:rPr>
        <w:sym w:font="HQPB5" w:char="F078"/>
      </w:r>
      <w:r w:rsidR="00FE35CD" w:rsidRPr="00FE35CD">
        <w:rPr>
          <w:sz w:val="22"/>
          <w:szCs w:val="22"/>
        </w:rPr>
        <w:sym w:font="HQPB2" w:char="F02E"/>
      </w:r>
      <w:r w:rsidR="00FE35CD" w:rsidRPr="00FE35CD">
        <w:rPr>
          <w:rFonts w:ascii="(normal text)" w:hAnsi="(normal text)"/>
          <w:sz w:val="18"/>
          <w:szCs w:val="18"/>
          <w:rtl/>
        </w:rPr>
        <w:t xml:space="preserve"> </w:t>
      </w:r>
      <w:r w:rsidR="00FE35CD" w:rsidRPr="00FE35CD">
        <w:rPr>
          <w:sz w:val="22"/>
          <w:szCs w:val="22"/>
        </w:rPr>
        <w:sym w:font="HQPB5" w:char="F074"/>
      </w:r>
      <w:r w:rsidR="00FE35CD" w:rsidRPr="00FE35CD">
        <w:rPr>
          <w:sz w:val="22"/>
          <w:szCs w:val="22"/>
        </w:rPr>
        <w:sym w:font="HQPB2" w:char="F041"/>
      </w:r>
      <w:r w:rsidR="00FE35CD" w:rsidRPr="00FE35CD">
        <w:rPr>
          <w:sz w:val="22"/>
          <w:szCs w:val="22"/>
        </w:rPr>
        <w:sym w:font="HQPB1" w:char="F024"/>
      </w:r>
      <w:r w:rsidR="00FE35CD" w:rsidRPr="00FE35CD">
        <w:rPr>
          <w:sz w:val="22"/>
          <w:szCs w:val="22"/>
        </w:rPr>
        <w:sym w:font="HQPB5" w:char="F073"/>
      </w:r>
      <w:r w:rsidR="00FE35CD" w:rsidRPr="00FE35CD">
        <w:rPr>
          <w:sz w:val="22"/>
          <w:szCs w:val="22"/>
        </w:rPr>
        <w:sym w:font="HQPB2" w:char="F025"/>
      </w:r>
      <w:r w:rsidR="00FE35CD" w:rsidRPr="00FE35CD">
        <w:rPr>
          <w:rFonts w:ascii="(normal text)" w:hAnsi="(normal text)"/>
          <w:sz w:val="18"/>
          <w:szCs w:val="18"/>
          <w:rtl/>
        </w:rPr>
        <w:t xml:space="preserve"> </w:t>
      </w:r>
      <w:r w:rsidR="00FE35CD" w:rsidRPr="00FE35CD">
        <w:rPr>
          <w:sz w:val="22"/>
          <w:szCs w:val="22"/>
        </w:rPr>
        <w:sym w:font="HQPB2" w:char="F092"/>
      </w:r>
      <w:r w:rsidR="00FE35CD" w:rsidRPr="00FE35CD">
        <w:rPr>
          <w:sz w:val="22"/>
          <w:szCs w:val="22"/>
        </w:rPr>
        <w:sym w:font="HQPB4" w:char="F0CE"/>
      </w:r>
      <w:r w:rsidR="00FE35CD" w:rsidRPr="00FE35CD">
        <w:rPr>
          <w:sz w:val="22"/>
          <w:szCs w:val="22"/>
        </w:rPr>
        <w:sym w:font="HQPB4" w:char="F06F"/>
      </w:r>
      <w:r w:rsidR="00FE35CD" w:rsidRPr="00FE35CD">
        <w:rPr>
          <w:sz w:val="22"/>
          <w:szCs w:val="22"/>
        </w:rPr>
        <w:sym w:font="HQPB2" w:char="F054"/>
      </w:r>
      <w:r w:rsidR="00FE35CD" w:rsidRPr="00FE35CD">
        <w:rPr>
          <w:sz w:val="22"/>
          <w:szCs w:val="22"/>
        </w:rPr>
        <w:sym w:font="HQPB4" w:char="F0CE"/>
      </w:r>
      <w:r w:rsidR="00FE35CD" w:rsidRPr="00FE35CD">
        <w:rPr>
          <w:sz w:val="22"/>
          <w:szCs w:val="22"/>
        </w:rPr>
        <w:sym w:font="HQPB1" w:char="F029"/>
      </w:r>
      <w:r w:rsidR="00FE35CD" w:rsidRPr="00FE35CD">
        <w:rPr>
          <w:rFonts w:ascii="(normal text)" w:hAnsi="(normal text)"/>
          <w:sz w:val="18"/>
          <w:szCs w:val="18"/>
          <w:rtl/>
        </w:rPr>
        <w:t xml:space="preserve"> </w:t>
      </w:r>
      <w:r w:rsidR="00FE35CD" w:rsidRPr="00FE35CD">
        <w:rPr>
          <w:sz w:val="22"/>
          <w:szCs w:val="22"/>
        </w:rPr>
        <w:sym w:font="HQPB4" w:char="F0D6"/>
      </w:r>
      <w:r w:rsidR="00FE35CD" w:rsidRPr="00FE35CD">
        <w:rPr>
          <w:sz w:val="22"/>
          <w:szCs w:val="22"/>
        </w:rPr>
        <w:sym w:font="HQPB2" w:char="F0E4"/>
      </w:r>
      <w:r w:rsidR="00FE35CD" w:rsidRPr="00FE35CD">
        <w:rPr>
          <w:sz w:val="22"/>
          <w:szCs w:val="22"/>
        </w:rPr>
        <w:sym w:font="HQPB4" w:char="F0FC"/>
      </w:r>
      <w:r w:rsidR="00FE35CD" w:rsidRPr="00FE35CD">
        <w:rPr>
          <w:sz w:val="22"/>
          <w:szCs w:val="22"/>
        </w:rPr>
        <w:sym w:font="HQPB2" w:char="F093"/>
      </w:r>
      <w:r w:rsidR="00FE35CD" w:rsidRPr="00FE35CD">
        <w:rPr>
          <w:sz w:val="22"/>
          <w:szCs w:val="22"/>
        </w:rPr>
        <w:sym w:font="HQPB4" w:char="F0CC"/>
      </w:r>
      <w:r w:rsidR="00FE35CD" w:rsidRPr="00FE35CD">
        <w:rPr>
          <w:sz w:val="22"/>
          <w:szCs w:val="22"/>
        </w:rPr>
        <w:sym w:font="HQPB1" w:char="F08D"/>
      </w:r>
      <w:r w:rsidR="00FE35CD" w:rsidRPr="00FE35CD">
        <w:rPr>
          <w:sz w:val="22"/>
          <w:szCs w:val="22"/>
        </w:rPr>
        <w:sym w:font="HQPB5" w:char="F074"/>
      </w:r>
      <w:r w:rsidR="00FE35CD" w:rsidRPr="00FE35CD">
        <w:rPr>
          <w:sz w:val="22"/>
          <w:szCs w:val="22"/>
        </w:rPr>
        <w:sym w:font="HQPB1" w:char="F02F"/>
      </w:r>
      <w:r w:rsidR="00FE35CD" w:rsidRPr="00FE35CD">
        <w:rPr>
          <w:rFonts w:ascii="(normal text)" w:hAnsi="(normal text)"/>
          <w:sz w:val="18"/>
          <w:szCs w:val="18"/>
          <w:rtl/>
        </w:rPr>
        <w:t xml:space="preserve"> </w:t>
      </w:r>
      <w:r w:rsidR="00FE35CD" w:rsidRPr="00FE35CD">
        <w:rPr>
          <w:sz w:val="22"/>
          <w:szCs w:val="22"/>
        </w:rPr>
        <w:sym w:font="HQPB5" w:char="F079"/>
      </w:r>
      <w:r w:rsidR="00FE35CD" w:rsidRPr="00FE35CD">
        <w:rPr>
          <w:sz w:val="22"/>
          <w:szCs w:val="22"/>
        </w:rPr>
        <w:sym w:font="HQPB2" w:char="F037"/>
      </w:r>
      <w:r w:rsidR="00FE35CD" w:rsidRPr="00FE35CD">
        <w:rPr>
          <w:sz w:val="22"/>
          <w:szCs w:val="22"/>
        </w:rPr>
        <w:sym w:font="HQPB2" w:char="F05A"/>
      </w:r>
      <w:r w:rsidR="00FE35CD" w:rsidRPr="00FE35CD">
        <w:rPr>
          <w:sz w:val="22"/>
          <w:szCs w:val="22"/>
        </w:rPr>
        <w:sym w:font="HQPB4" w:char="F0CF"/>
      </w:r>
      <w:r w:rsidR="00FE35CD" w:rsidRPr="00FE35CD">
        <w:rPr>
          <w:sz w:val="22"/>
          <w:szCs w:val="22"/>
        </w:rPr>
        <w:sym w:font="HQPB4" w:char="F069"/>
      </w:r>
      <w:r w:rsidR="00FE35CD" w:rsidRPr="00FE35CD">
        <w:rPr>
          <w:sz w:val="22"/>
          <w:szCs w:val="22"/>
        </w:rPr>
        <w:sym w:font="HQPB2" w:char="F042"/>
      </w:r>
      <w:r w:rsidR="00FE35CD" w:rsidRPr="00FE35CD">
        <w:rPr>
          <w:rFonts w:ascii="(normal text)" w:hAnsi="(normal text)"/>
          <w:sz w:val="18"/>
          <w:szCs w:val="18"/>
          <w:rtl/>
        </w:rPr>
        <w:t xml:space="preserve"> </w:t>
      </w:r>
      <w:r w:rsidR="00FE35CD" w:rsidRPr="00FE35CD">
        <w:rPr>
          <w:sz w:val="22"/>
          <w:szCs w:val="22"/>
        </w:rPr>
        <w:sym w:font="HQPB4" w:char="F0FE"/>
      </w:r>
      <w:r w:rsidR="00FE35CD" w:rsidRPr="00FE35CD">
        <w:rPr>
          <w:sz w:val="22"/>
          <w:szCs w:val="22"/>
        </w:rPr>
        <w:sym w:font="HQPB3" w:char="F086"/>
      </w:r>
      <w:r w:rsidR="00FE35CD" w:rsidRPr="00FE35CD">
        <w:rPr>
          <w:sz w:val="22"/>
          <w:szCs w:val="22"/>
        </w:rPr>
        <w:sym w:font="HQPB4" w:char="F0CE"/>
      </w:r>
      <w:r w:rsidR="00FE35CD" w:rsidRPr="00FE35CD">
        <w:rPr>
          <w:sz w:val="22"/>
          <w:szCs w:val="22"/>
        </w:rPr>
        <w:sym w:font="HQPB4" w:char="F06F"/>
      </w:r>
      <w:r w:rsidR="00FE35CD" w:rsidRPr="00FE35CD">
        <w:rPr>
          <w:sz w:val="22"/>
          <w:szCs w:val="22"/>
        </w:rPr>
        <w:sym w:font="HQPB2" w:char="F054"/>
      </w:r>
      <w:r w:rsidR="00FE35CD" w:rsidRPr="00FE35CD">
        <w:rPr>
          <w:sz w:val="22"/>
          <w:szCs w:val="22"/>
        </w:rPr>
        <w:sym w:font="HQPB4" w:char="F0CE"/>
      </w:r>
      <w:r w:rsidR="00FE35CD" w:rsidRPr="00FE35CD">
        <w:rPr>
          <w:sz w:val="22"/>
          <w:szCs w:val="22"/>
        </w:rPr>
        <w:sym w:font="HQPB1" w:char="F029"/>
      </w:r>
      <w:r w:rsidR="00FE35CD" w:rsidRPr="00FE35CD">
        <w:rPr>
          <w:rFonts w:ascii="(normal text)" w:hAnsi="(normal text)"/>
          <w:sz w:val="18"/>
          <w:szCs w:val="18"/>
          <w:rtl/>
        </w:rPr>
        <w:t xml:space="preserve"> </w:t>
      </w:r>
      <w:r w:rsidR="00FE35CD" w:rsidRPr="00FE35CD">
        <w:rPr>
          <w:sz w:val="22"/>
          <w:szCs w:val="22"/>
        </w:rPr>
        <w:sym w:font="HQPB4" w:char="F0DF"/>
      </w:r>
      <w:r w:rsidR="00FE35CD" w:rsidRPr="00FE35CD">
        <w:rPr>
          <w:sz w:val="22"/>
          <w:szCs w:val="22"/>
        </w:rPr>
        <w:sym w:font="HQPB2" w:char="F024"/>
      </w:r>
      <w:r w:rsidR="00FE35CD" w:rsidRPr="00FE35CD">
        <w:rPr>
          <w:sz w:val="22"/>
          <w:szCs w:val="22"/>
        </w:rPr>
        <w:sym w:font="HQPB1" w:char="F025"/>
      </w:r>
      <w:r w:rsidR="00FE35CD" w:rsidRPr="00FE35CD">
        <w:rPr>
          <w:sz w:val="22"/>
          <w:szCs w:val="22"/>
        </w:rPr>
        <w:sym w:font="HQPB5" w:char="F073"/>
      </w:r>
      <w:r w:rsidR="00FE35CD" w:rsidRPr="00FE35CD">
        <w:rPr>
          <w:sz w:val="22"/>
          <w:szCs w:val="22"/>
        </w:rPr>
        <w:sym w:font="HQPB1" w:char="F07B"/>
      </w:r>
      <w:r w:rsidR="00FE35CD" w:rsidRPr="00FE35CD">
        <w:rPr>
          <w:sz w:val="22"/>
          <w:szCs w:val="22"/>
        </w:rPr>
        <w:sym w:font="HQPB5" w:char="F072"/>
      </w:r>
      <w:r w:rsidR="00FE35CD" w:rsidRPr="00FE35CD">
        <w:rPr>
          <w:sz w:val="22"/>
          <w:szCs w:val="22"/>
        </w:rPr>
        <w:sym w:font="HQPB1" w:char="F026"/>
      </w:r>
      <w:r w:rsidR="00FE35CD" w:rsidRPr="00FE35CD">
        <w:rPr>
          <w:rFonts w:ascii="(normal text)" w:hAnsi="(normal text)"/>
          <w:sz w:val="18"/>
          <w:szCs w:val="18"/>
          <w:rtl/>
        </w:rPr>
        <w:t xml:space="preserve"> </w:t>
      </w:r>
      <w:r w:rsidR="00FE35CD" w:rsidRPr="00FE35CD">
        <w:rPr>
          <w:sz w:val="22"/>
          <w:szCs w:val="22"/>
        </w:rPr>
        <w:sym w:font="HQPB5" w:char="F0A9"/>
      </w:r>
      <w:r w:rsidR="00FE35CD" w:rsidRPr="00FE35CD">
        <w:rPr>
          <w:sz w:val="22"/>
          <w:szCs w:val="22"/>
        </w:rPr>
        <w:sym w:font="HQPB1" w:char="F021"/>
      </w:r>
      <w:r w:rsidR="00FE35CD" w:rsidRPr="00FE35CD">
        <w:rPr>
          <w:sz w:val="22"/>
          <w:szCs w:val="22"/>
        </w:rPr>
        <w:sym w:font="HQPB5" w:char="F024"/>
      </w:r>
      <w:r w:rsidR="00FE35CD" w:rsidRPr="00FE35CD">
        <w:rPr>
          <w:sz w:val="22"/>
          <w:szCs w:val="22"/>
        </w:rPr>
        <w:sym w:font="HQPB1" w:char="F023"/>
      </w:r>
      <w:r w:rsidR="00FE35CD" w:rsidRPr="00FE35CD">
        <w:rPr>
          <w:rFonts w:ascii="(normal text)" w:hAnsi="(normal text)"/>
          <w:sz w:val="18"/>
          <w:szCs w:val="18"/>
          <w:rtl/>
        </w:rPr>
        <w:t xml:space="preserve"> </w:t>
      </w:r>
      <w:r w:rsidR="00FE35CD" w:rsidRPr="00FE35CD">
        <w:rPr>
          <w:sz w:val="22"/>
          <w:szCs w:val="22"/>
        </w:rPr>
        <w:sym w:font="HQPB4" w:char="F0A1"/>
      </w:r>
      <w:r w:rsidR="00FE35CD" w:rsidRPr="00FE35CD">
        <w:rPr>
          <w:sz w:val="22"/>
          <w:szCs w:val="22"/>
        </w:rPr>
        <w:sym w:font="HQPB1" w:char="F03E"/>
      </w:r>
      <w:r w:rsidR="00FE35CD" w:rsidRPr="00FE35CD">
        <w:rPr>
          <w:sz w:val="22"/>
          <w:szCs w:val="22"/>
        </w:rPr>
        <w:sym w:font="HQPB5" w:char="F075"/>
      </w:r>
      <w:r w:rsidR="00FE35CD" w:rsidRPr="00FE35CD">
        <w:rPr>
          <w:sz w:val="22"/>
          <w:szCs w:val="22"/>
        </w:rPr>
        <w:sym w:font="HQPB1" w:char="F091"/>
      </w:r>
      <w:r w:rsidR="00FE35CD" w:rsidRPr="00FE35CD">
        <w:rPr>
          <w:rFonts w:ascii="(normal text)" w:hAnsi="(normal text)"/>
          <w:sz w:val="18"/>
          <w:szCs w:val="18"/>
          <w:rtl/>
        </w:rPr>
        <w:t xml:space="preserve"> </w:t>
      </w:r>
      <w:r w:rsidR="00FE35CD" w:rsidRPr="00FE35CD">
        <w:rPr>
          <w:sz w:val="22"/>
          <w:szCs w:val="22"/>
        </w:rPr>
        <w:sym w:font="HQPB5" w:char="F074"/>
      </w:r>
      <w:r w:rsidR="00FE35CD" w:rsidRPr="00FE35CD">
        <w:rPr>
          <w:sz w:val="22"/>
          <w:szCs w:val="22"/>
        </w:rPr>
        <w:sym w:font="HQPB2" w:char="F0FB"/>
      </w:r>
      <w:r w:rsidR="00FE35CD" w:rsidRPr="00FE35CD">
        <w:rPr>
          <w:sz w:val="22"/>
          <w:szCs w:val="22"/>
        </w:rPr>
        <w:sym w:font="HQPB2" w:char="F0FC"/>
      </w:r>
      <w:r w:rsidR="00FE35CD" w:rsidRPr="00FE35CD">
        <w:rPr>
          <w:sz w:val="22"/>
          <w:szCs w:val="22"/>
        </w:rPr>
        <w:sym w:font="HQPB4" w:char="F0CF"/>
      </w:r>
      <w:r w:rsidR="00FE35CD" w:rsidRPr="00FE35CD">
        <w:rPr>
          <w:sz w:val="22"/>
          <w:szCs w:val="22"/>
        </w:rPr>
        <w:sym w:font="HQPB2" w:char="F048"/>
      </w:r>
      <w:r w:rsidR="00FE35CD" w:rsidRPr="00FE35CD">
        <w:rPr>
          <w:sz w:val="22"/>
          <w:szCs w:val="22"/>
        </w:rPr>
        <w:sym w:font="HQPB5" w:char="F073"/>
      </w:r>
      <w:r w:rsidR="00FE35CD" w:rsidRPr="00FE35CD">
        <w:rPr>
          <w:sz w:val="22"/>
          <w:szCs w:val="22"/>
        </w:rPr>
        <w:sym w:font="HQPB2" w:char="F03E"/>
      </w:r>
      <w:r w:rsidR="00FE35CD" w:rsidRPr="00FE35CD">
        <w:rPr>
          <w:sz w:val="22"/>
          <w:szCs w:val="22"/>
        </w:rPr>
        <w:sym w:font="HQPB2" w:char="F0BB"/>
      </w:r>
      <w:r w:rsidR="00FE35CD" w:rsidRPr="00FE35CD">
        <w:rPr>
          <w:sz w:val="22"/>
          <w:szCs w:val="22"/>
        </w:rPr>
        <w:sym w:font="HQPB5" w:char="F079"/>
      </w:r>
      <w:r w:rsidR="00FE35CD" w:rsidRPr="00FE35CD">
        <w:rPr>
          <w:sz w:val="22"/>
          <w:szCs w:val="22"/>
        </w:rPr>
        <w:sym w:font="HQPB1" w:char="F0E8"/>
      </w:r>
      <w:r w:rsidR="00FE35CD" w:rsidRPr="00FE35CD">
        <w:rPr>
          <w:sz w:val="22"/>
          <w:szCs w:val="22"/>
        </w:rPr>
        <w:sym w:font="HQPB4" w:char="F0F8"/>
      </w:r>
      <w:r w:rsidR="00FE35CD" w:rsidRPr="00FE35CD">
        <w:rPr>
          <w:sz w:val="22"/>
          <w:szCs w:val="22"/>
        </w:rPr>
        <w:sym w:font="HQPB2" w:char="F039"/>
      </w:r>
      <w:r w:rsidR="00FE35CD" w:rsidRPr="00FE35CD">
        <w:rPr>
          <w:sz w:val="22"/>
          <w:szCs w:val="22"/>
        </w:rPr>
        <w:sym w:font="HQPB5" w:char="F024"/>
      </w:r>
      <w:r w:rsidR="00FE35CD" w:rsidRPr="00FE35CD">
        <w:rPr>
          <w:sz w:val="22"/>
          <w:szCs w:val="22"/>
        </w:rPr>
        <w:sym w:font="HQPB1" w:char="F023"/>
      </w:r>
      <w:r w:rsidR="00FE35CD" w:rsidRPr="00FE35CD">
        <w:rPr>
          <w:rFonts w:ascii="(normal text)" w:hAnsi="(normal text)"/>
          <w:sz w:val="18"/>
          <w:szCs w:val="18"/>
          <w:rtl/>
        </w:rPr>
        <w:t xml:space="preserve"> </w:t>
      </w:r>
      <w:r w:rsidR="00FE35CD" w:rsidRPr="00FE35CD">
        <w:rPr>
          <w:sz w:val="22"/>
          <w:szCs w:val="22"/>
        </w:rPr>
        <w:sym w:font="HQPB2" w:char="F0C7"/>
      </w:r>
      <w:r w:rsidR="00FE35CD" w:rsidRPr="00FE35CD">
        <w:rPr>
          <w:sz w:val="22"/>
          <w:szCs w:val="22"/>
        </w:rPr>
        <w:sym w:font="HQPB2" w:char="F0CA"/>
      </w:r>
      <w:r w:rsidR="00FE35CD" w:rsidRPr="00FE35CD">
        <w:rPr>
          <w:sz w:val="22"/>
          <w:szCs w:val="22"/>
        </w:rPr>
        <w:sym w:font="HQPB2" w:char="F0CF"/>
      </w:r>
      <w:r w:rsidR="00FE35CD" w:rsidRPr="00FE35CD">
        <w:rPr>
          <w:sz w:val="22"/>
          <w:szCs w:val="22"/>
        </w:rPr>
        <w:sym w:font="HQPB2" w:char="F0C8"/>
      </w:r>
      <w:r w:rsidR="00FE35CD" w:rsidRPr="00FE35CD">
        <w:rPr>
          <w:rFonts w:ascii="(normal text)" w:hAnsi="(normal text)"/>
          <w:sz w:val="18"/>
          <w:szCs w:val="18"/>
          <w:rtl/>
        </w:rPr>
        <w:t xml:space="preserve"> </w:t>
      </w:r>
      <w:r w:rsidR="00FE35CD" w:rsidRPr="00FE35CD">
        <w:rPr>
          <w:sz w:val="22"/>
          <w:szCs w:val="22"/>
        </w:rPr>
        <w:sym w:font="HQPB5" w:char="F074"/>
      </w:r>
      <w:r w:rsidR="00FE35CD" w:rsidRPr="00FE35CD">
        <w:rPr>
          <w:sz w:val="22"/>
          <w:szCs w:val="22"/>
        </w:rPr>
        <w:sym w:font="HQPB2" w:char="F062"/>
      </w:r>
      <w:r w:rsidR="00FE35CD" w:rsidRPr="00FE35CD">
        <w:rPr>
          <w:sz w:val="22"/>
          <w:szCs w:val="22"/>
        </w:rPr>
        <w:sym w:font="HQPB1" w:char="F025"/>
      </w:r>
      <w:r w:rsidR="00FE35CD" w:rsidRPr="00FE35CD">
        <w:rPr>
          <w:sz w:val="22"/>
          <w:szCs w:val="22"/>
        </w:rPr>
        <w:sym w:font="HQPB5" w:char="F073"/>
      </w:r>
      <w:r w:rsidR="00FE35CD" w:rsidRPr="00FE35CD">
        <w:rPr>
          <w:sz w:val="22"/>
          <w:szCs w:val="22"/>
        </w:rPr>
        <w:sym w:font="HQPB2" w:char="F033"/>
      </w:r>
      <w:r w:rsidR="00FE35CD" w:rsidRPr="00FE35CD">
        <w:rPr>
          <w:sz w:val="22"/>
          <w:szCs w:val="22"/>
        </w:rPr>
        <w:sym w:font="HQPB5" w:char="F073"/>
      </w:r>
      <w:r w:rsidR="00FE35CD" w:rsidRPr="00FE35CD">
        <w:rPr>
          <w:sz w:val="22"/>
          <w:szCs w:val="22"/>
        </w:rPr>
        <w:sym w:font="HQPB1" w:char="F0F9"/>
      </w:r>
      <w:r w:rsidR="00FE35CD" w:rsidRPr="00FE35CD">
        <w:rPr>
          <w:rFonts w:ascii="(normal text)" w:hAnsi="(normal text)"/>
          <w:sz w:val="18"/>
          <w:szCs w:val="18"/>
          <w:rtl/>
        </w:rPr>
        <w:t xml:space="preserve"> </w:t>
      </w:r>
      <w:r w:rsidR="00FE35CD" w:rsidRPr="00FE35CD">
        <w:rPr>
          <w:sz w:val="22"/>
          <w:szCs w:val="22"/>
        </w:rPr>
        <w:sym w:font="HQPB5" w:char="F021"/>
      </w:r>
      <w:r w:rsidR="00FE35CD" w:rsidRPr="00FE35CD">
        <w:rPr>
          <w:sz w:val="22"/>
          <w:szCs w:val="22"/>
        </w:rPr>
        <w:sym w:font="HQPB1" w:char="F024"/>
      </w:r>
      <w:r w:rsidR="00FE35CD" w:rsidRPr="00FE35CD">
        <w:rPr>
          <w:sz w:val="22"/>
          <w:szCs w:val="22"/>
        </w:rPr>
        <w:sym w:font="HQPB5" w:char="F075"/>
      </w:r>
      <w:r w:rsidR="00FE35CD" w:rsidRPr="00FE35CD">
        <w:rPr>
          <w:sz w:val="22"/>
          <w:szCs w:val="22"/>
        </w:rPr>
        <w:sym w:font="HQPB2" w:char="F04B"/>
      </w:r>
      <w:r w:rsidR="00FE35CD" w:rsidRPr="00FE35CD">
        <w:rPr>
          <w:sz w:val="22"/>
          <w:szCs w:val="22"/>
        </w:rPr>
        <w:sym w:font="HQPB4" w:char="F0E5"/>
      </w:r>
      <w:r w:rsidR="00FE35CD" w:rsidRPr="00FE35CD">
        <w:rPr>
          <w:sz w:val="22"/>
          <w:szCs w:val="22"/>
        </w:rPr>
        <w:sym w:font="HQPB2" w:char="F06B"/>
      </w:r>
      <w:r w:rsidR="00FE35CD" w:rsidRPr="00FE35CD">
        <w:rPr>
          <w:sz w:val="22"/>
          <w:szCs w:val="22"/>
        </w:rPr>
        <w:sym w:font="HQPB5" w:char="F074"/>
      </w:r>
      <w:r w:rsidR="00FE35CD" w:rsidRPr="00FE35CD">
        <w:rPr>
          <w:sz w:val="22"/>
          <w:szCs w:val="22"/>
        </w:rPr>
        <w:sym w:font="HQPB1" w:char="F04A"/>
      </w:r>
      <w:r w:rsidR="00FE35CD" w:rsidRPr="00FE35CD">
        <w:rPr>
          <w:sz w:val="22"/>
          <w:szCs w:val="22"/>
        </w:rPr>
        <w:sym w:font="HQPB5" w:char="F074"/>
      </w:r>
      <w:r w:rsidR="00FE35CD" w:rsidRPr="00FE35CD">
        <w:rPr>
          <w:sz w:val="22"/>
          <w:szCs w:val="22"/>
        </w:rPr>
        <w:sym w:font="HQPB1" w:char="F036"/>
      </w:r>
      <w:r w:rsidR="00FE35CD" w:rsidRPr="00FE35CD">
        <w:rPr>
          <w:sz w:val="22"/>
          <w:szCs w:val="22"/>
        </w:rPr>
        <w:sym w:font="HQPB4" w:char="F0C9"/>
      </w:r>
      <w:r w:rsidR="00FE35CD" w:rsidRPr="00FE35CD">
        <w:rPr>
          <w:sz w:val="22"/>
          <w:szCs w:val="22"/>
        </w:rPr>
        <w:sym w:font="HQPB2" w:char="F029"/>
      </w:r>
      <w:r w:rsidR="00FE35CD" w:rsidRPr="00FE35CD">
        <w:rPr>
          <w:sz w:val="22"/>
          <w:szCs w:val="22"/>
        </w:rPr>
        <w:sym w:font="HQPB2" w:char="F0BB"/>
      </w:r>
      <w:r w:rsidR="00FE35CD" w:rsidRPr="00FE35CD">
        <w:rPr>
          <w:sz w:val="22"/>
          <w:szCs w:val="22"/>
        </w:rPr>
        <w:sym w:font="HQPB5" w:char="F074"/>
      </w:r>
      <w:r w:rsidR="00FE35CD" w:rsidRPr="00FE35CD">
        <w:rPr>
          <w:sz w:val="22"/>
          <w:szCs w:val="22"/>
        </w:rPr>
        <w:sym w:font="HQPB1" w:char="F0E3"/>
      </w:r>
      <w:r w:rsidR="00FE35CD" w:rsidRPr="00FE35CD">
        <w:rPr>
          <w:rFonts w:ascii="(normal text)" w:hAnsi="(normal text)"/>
          <w:sz w:val="18"/>
          <w:szCs w:val="18"/>
          <w:rtl/>
        </w:rPr>
        <w:t xml:space="preserve"> </w:t>
      </w:r>
      <w:r w:rsidR="00FE35CD" w:rsidRPr="00FE35CD">
        <w:rPr>
          <w:sz w:val="22"/>
          <w:szCs w:val="22"/>
        </w:rPr>
        <w:sym w:font="HQPB1" w:char="F024"/>
      </w:r>
      <w:r w:rsidR="00FE35CD" w:rsidRPr="00FE35CD">
        <w:rPr>
          <w:sz w:val="22"/>
          <w:szCs w:val="22"/>
        </w:rPr>
        <w:sym w:font="HQPB5" w:char="F079"/>
      </w:r>
      <w:r w:rsidR="00FE35CD" w:rsidRPr="00FE35CD">
        <w:rPr>
          <w:sz w:val="22"/>
          <w:szCs w:val="22"/>
        </w:rPr>
        <w:sym w:font="HQPB2" w:char="F04A"/>
      </w:r>
      <w:r w:rsidR="00FE35CD" w:rsidRPr="00FE35CD">
        <w:rPr>
          <w:sz w:val="22"/>
          <w:szCs w:val="22"/>
        </w:rPr>
        <w:sym w:font="HQPB4" w:char="F0E5"/>
      </w:r>
      <w:r w:rsidR="00FE35CD" w:rsidRPr="00FE35CD">
        <w:rPr>
          <w:sz w:val="22"/>
          <w:szCs w:val="22"/>
        </w:rPr>
        <w:sym w:font="HQPB2" w:char="F06B"/>
      </w:r>
      <w:r w:rsidR="00FE35CD" w:rsidRPr="00FE35CD">
        <w:rPr>
          <w:sz w:val="22"/>
          <w:szCs w:val="22"/>
        </w:rPr>
        <w:sym w:font="HQPB4" w:char="F0A8"/>
      </w:r>
      <w:r w:rsidR="00FE35CD" w:rsidRPr="00FE35CD">
        <w:rPr>
          <w:sz w:val="22"/>
          <w:szCs w:val="22"/>
        </w:rPr>
        <w:sym w:font="HQPB2" w:char="F058"/>
      </w:r>
      <w:r w:rsidR="00FE35CD" w:rsidRPr="00FE35CD">
        <w:rPr>
          <w:sz w:val="22"/>
          <w:szCs w:val="22"/>
        </w:rPr>
        <w:sym w:font="HQPB5" w:char="F072"/>
      </w:r>
      <w:r w:rsidR="00FE35CD" w:rsidRPr="00FE35CD">
        <w:rPr>
          <w:sz w:val="22"/>
          <w:szCs w:val="22"/>
        </w:rPr>
        <w:sym w:font="HQPB1" w:char="F026"/>
      </w:r>
      <w:r w:rsidR="00FE35CD" w:rsidRPr="00FE35CD">
        <w:rPr>
          <w:rFonts w:ascii="(normal text)" w:hAnsi="(normal text)"/>
          <w:sz w:val="18"/>
          <w:szCs w:val="18"/>
          <w:rtl/>
        </w:rPr>
        <w:t xml:space="preserve"> </w:t>
      </w:r>
      <w:r w:rsidR="00FE35CD" w:rsidRPr="00FE35CD">
        <w:rPr>
          <w:sz w:val="22"/>
          <w:szCs w:val="22"/>
        </w:rPr>
        <w:sym w:font="HQPB2" w:char="F092"/>
      </w:r>
      <w:r w:rsidR="00FE35CD" w:rsidRPr="00FE35CD">
        <w:rPr>
          <w:sz w:val="22"/>
          <w:szCs w:val="22"/>
        </w:rPr>
        <w:sym w:font="HQPB4" w:char="F0CE"/>
      </w:r>
      <w:r w:rsidR="00FE35CD" w:rsidRPr="00FE35CD">
        <w:rPr>
          <w:sz w:val="22"/>
          <w:szCs w:val="22"/>
        </w:rPr>
        <w:sym w:font="HQPB1" w:char="F0FB"/>
      </w:r>
      <w:r w:rsidR="00FE35CD" w:rsidRPr="00FE35CD">
        <w:rPr>
          <w:rFonts w:ascii="(normal text)" w:hAnsi="(normal text)"/>
          <w:sz w:val="18"/>
          <w:szCs w:val="18"/>
          <w:rtl/>
        </w:rPr>
        <w:t xml:space="preserve"> </w:t>
      </w:r>
      <w:r w:rsidR="00FE35CD" w:rsidRPr="00FE35CD">
        <w:rPr>
          <w:sz w:val="22"/>
          <w:szCs w:val="22"/>
        </w:rPr>
        <w:sym w:font="HQPB4" w:char="F0CD"/>
      </w:r>
      <w:r w:rsidR="00FE35CD" w:rsidRPr="00FE35CD">
        <w:rPr>
          <w:sz w:val="22"/>
          <w:szCs w:val="22"/>
        </w:rPr>
        <w:sym w:font="HQPB1" w:char="F091"/>
      </w:r>
      <w:r w:rsidR="00FE35CD" w:rsidRPr="00FE35CD">
        <w:rPr>
          <w:sz w:val="22"/>
          <w:szCs w:val="22"/>
        </w:rPr>
        <w:sym w:font="HQPB1" w:char="F024"/>
      </w:r>
      <w:r w:rsidR="00FE35CD" w:rsidRPr="00FE35CD">
        <w:rPr>
          <w:sz w:val="22"/>
          <w:szCs w:val="22"/>
        </w:rPr>
        <w:sym w:font="HQPB4" w:char="F0A8"/>
      </w:r>
      <w:r w:rsidR="00FE35CD" w:rsidRPr="00FE35CD">
        <w:rPr>
          <w:sz w:val="22"/>
          <w:szCs w:val="22"/>
        </w:rPr>
        <w:sym w:font="HQPB2" w:char="F05A"/>
      </w:r>
      <w:r w:rsidR="00FE35CD" w:rsidRPr="00FE35CD">
        <w:rPr>
          <w:sz w:val="22"/>
          <w:szCs w:val="22"/>
        </w:rPr>
        <w:sym w:font="HQPB2" w:char="F039"/>
      </w:r>
      <w:r w:rsidR="00FE35CD" w:rsidRPr="00FE35CD">
        <w:rPr>
          <w:sz w:val="22"/>
          <w:szCs w:val="22"/>
        </w:rPr>
        <w:sym w:font="HQPB5" w:char="F024"/>
      </w:r>
      <w:r w:rsidR="00FE35CD" w:rsidRPr="00FE35CD">
        <w:rPr>
          <w:sz w:val="22"/>
          <w:szCs w:val="22"/>
        </w:rPr>
        <w:sym w:font="HQPB1" w:char="F023"/>
      </w:r>
      <w:r w:rsidR="00FE35CD" w:rsidRPr="00FE35CD">
        <w:rPr>
          <w:rFonts w:ascii="(normal text)" w:hAnsi="(normal text)"/>
          <w:sz w:val="18"/>
          <w:szCs w:val="18"/>
          <w:rtl/>
        </w:rPr>
        <w:t xml:space="preserve"> </w:t>
      </w:r>
      <w:r w:rsidR="00FE35CD" w:rsidRPr="00FE35CD">
        <w:rPr>
          <w:sz w:val="22"/>
          <w:szCs w:val="22"/>
        </w:rPr>
        <w:sym w:font="HQPB4" w:char="F0C8"/>
      </w:r>
      <w:r w:rsidR="00FE35CD" w:rsidRPr="00FE35CD">
        <w:rPr>
          <w:sz w:val="22"/>
          <w:szCs w:val="22"/>
        </w:rPr>
        <w:sym w:font="HQPB2" w:char="F0FB"/>
      </w:r>
      <w:r w:rsidR="00FE35CD" w:rsidRPr="00FE35CD">
        <w:rPr>
          <w:sz w:val="22"/>
          <w:szCs w:val="22"/>
        </w:rPr>
        <w:sym w:font="HQPB4" w:char="F0F8"/>
      </w:r>
      <w:r w:rsidR="00FE35CD" w:rsidRPr="00FE35CD">
        <w:rPr>
          <w:sz w:val="22"/>
          <w:szCs w:val="22"/>
        </w:rPr>
        <w:sym w:font="HQPB2" w:char="F0EF"/>
      </w:r>
      <w:r w:rsidR="00FE35CD" w:rsidRPr="00FE35CD">
        <w:rPr>
          <w:sz w:val="22"/>
          <w:szCs w:val="22"/>
        </w:rPr>
        <w:sym w:font="HQPB5" w:char="F074"/>
      </w:r>
      <w:r w:rsidR="00FE35CD" w:rsidRPr="00FE35CD">
        <w:rPr>
          <w:sz w:val="22"/>
          <w:szCs w:val="22"/>
        </w:rPr>
        <w:sym w:font="HQPB3" w:char="F024"/>
      </w:r>
      <w:r w:rsidR="00FE35CD" w:rsidRPr="00FE35CD">
        <w:rPr>
          <w:sz w:val="22"/>
          <w:szCs w:val="22"/>
        </w:rPr>
        <w:sym w:font="HQPB4" w:char="F0CE"/>
      </w:r>
      <w:r w:rsidR="00FE35CD" w:rsidRPr="00FE35CD">
        <w:rPr>
          <w:sz w:val="22"/>
          <w:szCs w:val="22"/>
        </w:rPr>
        <w:sym w:font="HQPB3" w:char="F023"/>
      </w:r>
      <w:r w:rsidR="00FE35CD" w:rsidRPr="00FE35CD">
        <w:rPr>
          <w:sz w:val="22"/>
          <w:szCs w:val="22"/>
        </w:rPr>
        <w:sym w:font="HQPB2" w:char="F0BB"/>
      </w:r>
      <w:r w:rsidR="00FE35CD" w:rsidRPr="00FE35CD">
        <w:rPr>
          <w:sz w:val="22"/>
          <w:szCs w:val="22"/>
        </w:rPr>
        <w:sym w:font="HQPB5" w:char="F079"/>
      </w:r>
      <w:r w:rsidR="00FE35CD" w:rsidRPr="00FE35CD">
        <w:rPr>
          <w:sz w:val="22"/>
          <w:szCs w:val="22"/>
        </w:rPr>
        <w:sym w:font="HQPB1" w:char="F07A"/>
      </w:r>
      <w:r w:rsidR="00FE35CD" w:rsidRPr="00FE35CD">
        <w:rPr>
          <w:rFonts w:ascii="(normal text)" w:hAnsi="(normal text)"/>
          <w:sz w:val="18"/>
          <w:szCs w:val="18"/>
          <w:rtl/>
        </w:rPr>
        <w:t xml:space="preserve"> </w:t>
      </w:r>
      <w:r w:rsidR="00FE35CD" w:rsidRPr="00FE35CD">
        <w:rPr>
          <w:sz w:val="22"/>
          <w:szCs w:val="22"/>
        </w:rPr>
        <w:sym w:font="HQPB1" w:char="F024"/>
      </w:r>
      <w:r w:rsidR="00FE35CD" w:rsidRPr="00FE35CD">
        <w:rPr>
          <w:sz w:val="22"/>
          <w:szCs w:val="22"/>
        </w:rPr>
        <w:sym w:font="HQPB5" w:char="F070"/>
      </w:r>
      <w:r w:rsidR="00FE35CD" w:rsidRPr="00FE35CD">
        <w:rPr>
          <w:sz w:val="22"/>
          <w:szCs w:val="22"/>
        </w:rPr>
        <w:sym w:font="HQPB2" w:char="F06B"/>
      </w:r>
      <w:r w:rsidR="00FE35CD" w:rsidRPr="00FE35CD">
        <w:rPr>
          <w:sz w:val="22"/>
          <w:szCs w:val="22"/>
        </w:rPr>
        <w:sym w:font="HQPB2" w:char="F08E"/>
      </w:r>
      <w:r w:rsidR="00FE35CD" w:rsidRPr="00FE35CD">
        <w:rPr>
          <w:sz w:val="22"/>
          <w:szCs w:val="22"/>
        </w:rPr>
        <w:sym w:font="HQPB4" w:char="F0CF"/>
      </w:r>
      <w:r w:rsidR="00FE35CD" w:rsidRPr="00FE35CD">
        <w:rPr>
          <w:sz w:val="22"/>
          <w:szCs w:val="22"/>
        </w:rPr>
        <w:sym w:font="HQPB1" w:char="F0F9"/>
      </w:r>
      <w:r w:rsidR="00FE35CD" w:rsidRPr="00FE35CD">
        <w:rPr>
          <w:rFonts w:ascii="(normal text)" w:hAnsi="(normal text)"/>
          <w:sz w:val="18"/>
          <w:szCs w:val="18"/>
          <w:rtl/>
        </w:rPr>
        <w:t xml:space="preserve"> </w:t>
      </w:r>
      <w:r w:rsidR="00FE35CD" w:rsidRPr="00FE35CD">
        <w:rPr>
          <w:sz w:val="22"/>
          <w:szCs w:val="22"/>
        </w:rPr>
        <w:sym w:font="HQPB4" w:char="F034"/>
      </w:r>
      <w:r w:rsidR="00FE35CD" w:rsidRPr="00FE35CD">
        <w:rPr>
          <w:rFonts w:ascii="(normal text)" w:hAnsi="(normal text)"/>
          <w:sz w:val="18"/>
          <w:szCs w:val="18"/>
          <w:rtl/>
        </w:rPr>
        <w:t xml:space="preserve"> </w:t>
      </w:r>
      <w:r w:rsidR="00FE35CD" w:rsidRPr="00FE35CD">
        <w:rPr>
          <w:sz w:val="22"/>
          <w:szCs w:val="22"/>
        </w:rPr>
        <w:sym w:font="HQPB5" w:char="F079"/>
      </w:r>
      <w:r w:rsidR="00FE35CD" w:rsidRPr="00FE35CD">
        <w:rPr>
          <w:sz w:val="22"/>
          <w:szCs w:val="22"/>
        </w:rPr>
        <w:sym w:font="HQPB2" w:char="F037"/>
      </w:r>
      <w:r w:rsidR="00FE35CD" w:rsidRPr="00FE35CD">
        <w:rPr>
          <w:sz w:val="22"/>
          <w:szCs w:val="22"/>
        </w:rPr>
        <w:sym w:font="HQPB4" w:char="F0CF"/>
      </w:r>
      <w:r w:rsidR="00FE35CD" w:rsidRPr="00FE35CD">
        <w:rPr>
          <w:sz w:val="22"/>
          <w:szCs w:val="22"/>
        </w:rPr>
        <w:sym w:font="HQPB2" w:char="F039"/>
      </w:r>
      <w:r w:rsidR="00FE35CD" w:rsidRPr="00FE35CD">
        <w:rPr>
          <w:sz w:val="22"/>
          <w:szCs w:val="22"/>
        </w:rPr>
        <w:sym w:font="HQPB2" w:char="F0BA"/>
      </w:r>
      <w:r w:rsidR="00FE35CD" w:rsidRPr="00FE35CD">
        <w:rPr>
          <w:sz w:val="22"/>
          <w:szCs w:val="22"/>
        </w:rPr>
        <w:sym w:font="HQPB5" w:char="F073"/>
      </w:r>
      <w:r w:rsidR="00FE35CD" w:rsidRPr="00FE35CD">
        <w:rPr>
          <w:sz w:val="22"/>
          <w:szCs w:val="22"/>
        </w:rPr>
        <w:sym w:font="HQPB1" w:char="F08C"/>
      </w:r>
      <w:r w:rsidR="00FE35CD" w:rsidRPr="00FE35CD">
        <w:rPr>
          <w:sz w:val="22"/>
          <w:szCs w:val="22"/>
        </w:rPr>
        <w:sym w:font="HQPB5" w:char="F075"/>
      </w:r>
      <w:r w:rsidR="00FE35CD" w:rsidRPr="00FE35CD">
        <w:rPr>
          <w:sz w:val="22"/>
          <w:szCs w:val="22"/>
        </w:rPr>
        <w:sym w:font="HQPB2" w:char="F072"/>
      </w:r>
      <w:r w:rsidR="00FE35CD" w:rsidRPr="00FE35CD">
        <w:rPr>
          <w:rFonts w:ascii="(normal text)" w:hAnsi="(normal text)"/>
          <w:sz w:val="18"/>
          <w:szCs w:val="18"/>
          <w:rtl/>
        </w:rPr>
        <w:t xml:space="preserve"> </w:t>
      </w:r>
      <w:r w:rsidR="00FE35CD" w:rsidRPr="00FE35CD">
        <w:rPr>
          <w:sz w:val="22"/>
          <w:szCs w:val="22"/>
        </w:rPr>
        <w:sym w:font="HQPB5" w:char="F028"/>
      </w:r>
      <w:r w:rsidR="00FE35CD" w:rsidRPr="00FE35CD">
        <w:rPr>
          <w:sz w:val="22"/>
          <w:szCs w:val="22"/>
        </w:rPr>
        <w:sym w:font="HQPB1" w:char="F023"/>
      </w:r>
      <w:r w:rsidR="00FE35CD" w:rsidRPr="00FE35CD">
        <w:rPr>
          <w:sz w:val="22"/>
          <w:szCs w:val="22"/>
        </w:rPr>
        <w:sym w:font="HQPB4" w:char="F0E4"/>
      </w:r>
      <w:r w:rsidR="00FE35CD" w:rsidRPr="00FE35CD">
        <w:rPr>
          <w:sz w:val="22"/>
          <w:szCs w:val="22"/>
        </w:rPr>
        <w:sym w:font="HQPB2" w:char="F074"/>
      </w:r>
      <w:r w:rsidR="00FE35CD" w:rsidRPr="00FE35CD">
        <w:rPr>
          <w:sz w:val="22"/>
          <w:szCs w:val="22"/>
        </w:rPr>
        <w:sym w:font="HQPB2" w:char="F0C2"/>
      </w:r>
      <w:r w:rsidR="00FE35CD" w:rsidRPr="00FE35CD">
        <w:rPr>
          <w:sz w:val="22"/>
          <w:szCs w:val="22"/>
        </w:rPr>
        <w:sym w:font="HQPB5" w:char="F074"/>
      </w:r>
      <w:r w:rsidR="00FE35CD" w:rsidRPr="00FE35CD">
        <w:rPr>
          <w:sz w:val="22"/>
          <w:szCs w:val="22"/>
        </w:rPr>
        <w:sym w:font="HQPB1" w:char="F093"/>
      </w:r>
      <w:r w:rsidR="00FE35CD" w:rsidRPr="00FE35CD">
        <w:rPr>
          <w:sz w:val="22"/>
          <w:szCs w:val="22"/>
        </w:rPr>
        <w:sym w:font="HQPB5" w:char="F079"/>
      </w:r>
      <w:r w:rsidR="00FE35CD" w:rsidRPr="00FE35CD">
        <w:rPr>
          <w:sz w:val="22"/>
          <w:szCs w:val="22"/>
        </w:rPr>
        <w:sym w:font="HQPB1" w:char="F05F"/>
      </w:r>
      <w:r w:rsidR="00FE35CD" w:rsidRPr="00FE35CD">
        <w:rPr>
          <w:rFonts w:ascii="(normal text)" w:hAnsi="(normal text)"/>
          <w:sz w:val="18"/>
          <w:szCs w:val="18"/>
          <w:rtl/>
        </w:rPr>
        <w:t xml:space="preserve"> </w:t>
      </w:r>
      <w:r w:rsidR="00FE35CD" w:rsidRPr="00FE35CD">
        <w:rPr>
          <w:sz w:val="22"/>
          <w:szCs w:val="22"/>
        </w:rPr>
        <w:sym w:font="HQPB5" w:char="F074"/>
      </w:r>
      <w:r w:rsidR="00FE35CD" w:rsidRPr="00FE35CD">
        <w:rPr>
          <w:sz w:val="22"/>
          <w:szCs w:val="22"/>
        </w:rPr>
        <w:sym w:font="HQPB2" w:char="F0FB"/>
      </w:r>
      <w:r w:rsidR="00FE35CD" w:rsidRPr="00FE35CD">
        <w:rPr>
          <w:sz w:val="22"/>
          <w:szCs w:val="22"/>
        </w:rPr>
        <w:sym w:font="HQPB2" w:char="F0FC"/>
      </w:r>
      <w:r w:rsidR="00FE35CD" w:rsidRPr="00FE35CD">
        <w:rPr>
          <w:sz w:val="22"/>
          <w:szCs w:val="22"/>
        </w:rPr>
        <w:sym w:font="HQPB4" w:char="F0CF"/>
      </w:r>
      <w:r w:rsidR="00FE35CD" w:rsidRPr="00FE35CD">
        <w:rPr>
          <w:sz w:val="22"/>
          <w:szCs w:val="22"/>
        </w:rPr>
        <w:sym w:font="HQPB2" w:char="F04A"/>
      </w:r>
      <w:r w:rsidR="00FE35CD" w:rsidRPr="00FE35CD">
        <w:rPr>
          <w:sz w:val="22"/>
          <w:szCs w:val="22"/>
        </w:rPr>
        <w:sym w:font="HQPB4" w:char="F0CE"/>
      </w:r>
      <w:r w:rsidR="00FE35CD" w:rsidRPr="00FE35CD">
        <w:rPr>
          <w:sz w:val="22"/>
          <w:szCs w:val="22"/>
        </w:rPr>
        <w:sym w:font="HQPB2" w:char="F03D"/>
      </w:r>
      <w:r w:rsidR="00FE35CD" w:rsidRPr="00FE35CD">
        <w:rPr>
          <w:sz w:val="22"/>
          <w:szCs w:val="22"/>
        </w:rPr>
        <w:sym w:font="HQPB2" w:char="F0BB"/>
      </w:r>
      <w:r w:rsidR="00FE35CD" w:rsidRPr="00FE35CD">
        <w:rPr>
          <w:sz w:val="22"/>
          <w:szCs w:val="22"/>
        </w:rPr>
        <w:sym w:font="HQPB4" w:char="F0A9"/>
      </w:r>
      <w:r w:rsidR="00FE35CD" w:rsidRPr="00FE35CD">
        <w:rPr>
          <w:sz w:val="22"/>
          <w:szCs w:val="22"/>
        </w:rPr>
        <w:sym w:font="HQPB1" w:char="F0E0"/>
      </w:r>
      <w:r w:rsidR="00FE35CD" w:rsidRPr="00FE35CD">
        <w:rPr>
          <w:sz w:val="22"/>
          <w:szCs w:val="22"/>
        </w:rPr>
        <w:sym w:font="HQPB2" w:char="F039"/>
      </w:r>
      <w:r w:rsidR="00FE35CD" w:rsidRPr="00FE35CD">
        <w:rPr>
          <w:sz w:val="22"/>
          <w:szCs w:val="22"/>
        </w:rPr>
        <w:sym w:font="HQPB5" w:char="F024"/>
      </w:r>
      <w:r w:rsidR="00FE35CD" w:rsidRPr="00FE35CD">
        <w:rPr>
          <w:sz w:val="22"/>
          <w:szCs w:val="22"/>
        </w:rPr>
        <w:sym w:font="HQPB1" w:char="F023"/>
      </w:r>
      <w:r w:rsidR="00FE35CD" w:rsidRPr="00FE35CD">
        <w:rPr>
          <w:rFonts w:ascii="(normal text)" w:hAnsi="(normal text)"/>
          <w:sz w:val="18"/>
          <w:szCs w:val="18"/>
          <w:rtl/>
        </w:rPr>
        <w:t xml:space="preserve"> </w:t>
      </w:r>
      <w:r w:rsidR="00FE35CD" w:rsidRPr="00FE35CD">
        <w:rPr>
          <w:sz w:val="22"/>
          <w:szCs w:val="22"/>
        </w:rPr>
        <w:sym w:font="HQPB2" w:char="F0C7"/>
      </w:r>
      <w:r w:rsidR="00FE35CD" w:rsidRPr="00FE35CD">
        <w:rPr>
          <w:sz w:val="22"/>
          <w:szCs w:val="22"/>
        </w:rPr>
        <w:sym w:font="HQPB2" w:char="F0CA"/>
      </w:r>
      <w:r w:rsidR="00FE35CD" w:rsidRPr="00FE35CD">
        <w:rPr>
          <w:sz w:val="22"/>
          <w:szCs w:val="22"/>
        </w:rPr>
        <w:sym w:font="HQPB2" w:char="F0D0"/>
      </w:r>
      <w:r w:rsidR="00FE35CD" w:rsidRPr="00FE35CD">
        <w:rPr>
          <w:sz w:val="22"/>
          <w:szCs w:val="22"/>
        </w:rPr>
        <w:sym w:font="HQPB2" w:char="F0C8"/>
      </w:r>
      <w:r>
        <w:rPr>
          <w:rFonts w:ascii="Tahoma" w:hAnsi="Tahoma" w:cs="Traditional Arabic" w:hint="cs"/>
          <w:sz w:val="28"/>
          <w:szCs w:val="28"/>
          <w:rtl/>
          <w:lang w:bidi="fa-IR"/>
        </w:rPr>
        <w:t>﴾</w:t>
      </w:r>
      <w:r w:rsidR="00C13E51" w:rsidRPr="00FE35CD">
        <w:rPr>
          <w:rFonts w:cs="B Lotus" w:hint="cs"/>
          <w:sz w:val="28"/>
          <w:szCs w:val="28"/>
          <w:rtl/>
          <w:lang w:bidi="fa-IR"/>
        </w:rPr>
        <w:t xml:space="preserve"> </w:t>
      </w:r>
      <w:r w:rsidR="00FE35CD">
        <w:rPr>
          <w:rFonts w:ascii="Tahoma" w:hAnsi="Tahoma" w:cs="B Lotus" w:hint="cs"/>
          <w:sz w:val="28"/>
          <w:szCs w:val="28"/>
          <w:rtl/>
          <w:lang w:bidi="fa-IR"/>
        </w:rPr>
        <w:t>[</w:t>
      </w:r>
      <w:r w:rsidR="00E92A57" w:rsidRPr="00FE35CD">
        <w:rPr>
          <w:rFonts w:ascii="Tahoma" w:hAnsi="Tahoma" w:cs="B Lotus" w:hint="cs"/>
          <w:sz w:val="28"/>
          <w:szCs w:val="28"/>
          <w:rtl/>
          <w:lang w:bidi="fa-IR"/>
        </w:rPr>
        <w:t>الحشر:</w:t>
      </w:r>
      <w:r w:rsidR="00C13E51" w:rsidRPr="00FE35CD">
        <w:rPr>
          <w:rFonts w:ascii="Tahoma" w:hAnsi="Tahoma" w:cs="B Lotus" w:hint="cs"/>
          <w:sz w:val="28"/>
          <w:szCs w:val="28"/>
          <w:rtl/>
          <w:lang w:bidi="fa-IR"/>
        </w:rPr>
        <w:t xml:space="preserve"> </w:t>
      </w:r>
      <w:r w:rsidR="00E92A57" w:rsidRPr="00FE35CD">
        <w:rPr>
          <w:rFonts w:ascii="Tahoma" w:hAnsi="Tahoma" w:cs="B Lotus" w:hint="cs"/>
          <w:sz w:val="28"/>
          <w:szCs w:val="28"/>
          <w:rtl/>
          <w:lang w:bidi="fa-IR"/>
        </w:rPr>
        <w:t>16</w:t>
      </w:r>
      <w:r w:rsidR="005C7EB0">
        <w:rPr>
          <w:rFonts w:ascii="Tahoma" w:hAnsi="Tahoma" w:cs="B Lotus" w:hint="cs"/>
          <w:sz w:val="28"/>
          <w:szCs w:val="28"/>
          <w:rtl/>
          <w:lang w:bidi="fa-IR"/>
        </w:rPr>
        <w:t>-</w:t>
      </w:r>
      <w:r w:rsidR="00E92A57" w:rsidRPr="00FE35CD">
        <w:rPr>
          <w:rFonts w:ascii="Tahoma" w:hAnsi="Tahoma" w:cs="B Lotus" w:hint="cs"/>
          <w:sz w:val="28"/>
          <w:szCs w:val="28"/>
          <w:rtl/>
          <w:lang w:bidi="fa-IR"/>
        </w:rPr>
        <w:t xml:space="preserve"> 17</w:t>
      </w:r>
      <w:r w:rsidR="00FE35CD">
        <w:rPr>
          <w:rFonts w:ascii="Tahoma" w:hAnsi="Tahoma" w:cs="B Lotus" w:hint="cs"/>
          <w:sz w:val="28"/>
          <w:szCs w:val="28"/>
          <w:rtl/>
          <w:lang w:bidi="fa-IR"/>
        </w:rPr>
        <w:t>]</w:t>
      </w:r>
    </w:p>
    <w:p w:rsidR="00E92A57" w:rsidRPr="00C13E51" w:rsidRDefault="005C7EB0" w:rsidP="006D3ECE">
      <w:pPr>
        <w:pStyle w:val="stylecomplexblotus12ptjustifiedfirstline05cmcharcharcharcharcharcharcharcharchar"/>
        <w:bidi/>
        <w:spacing w:before="0" w:beforeAutospacing="0" w:after="0" w:afterAutospacing="0"/>
        <w:ind w:firstLine="284"/>
        <w:jc w:val="lowKashida"/>
        <w:rPr>
          <w:rFonts w:cs="B Lotus"/>
          <w:sz w:val="28"/>
          <w:szCs w:val="28"/>
          <w:rtl/>
          <w:lang w:bidi="fa-IR"/>
        </w:rPr>
      </w:pPr>
      <w:r>
        <w:rPr>
          <w:rFonts w:ascii="Tahoma" w:hAnsi="Tahoma" w:cs="Traditional Arabic" w:hint="cs"/>
          <w:sz w:val="28"/>
          <w:szCs w:val="28"/>
          <w:rtl/>
          <w:lang w:bidi="fa-IR"/>
        </w:rPr>
        <w:t>«</w:t>
      </w:r>
      <w:r w:rsidR="00E92A57" w:rsidRPr="00C13E51">
        <w:rPr>
          <w:rFonts w:ascii="Tahoma" w:hAnsi="Tahoma" w:cs="B Lotus"/>
          <w:sz w:val="28"/>
          <w:szCs w:val="28"/>
          <w:rtl/>
          <w:lang w:bidi="fa-IR"/>
        </w:rPr>
        <w:t>همچون شیطان که به انسان</w:t>
      </w:r>
      <w:r w:rsidR="00ED40DD">
        <w:rPr>
          <w:rFonts w:ascii="Tahoma" w:hAnsi="Tahoma" w:cs="B Lotus"/>
          <w:sz w:val="28"/>
          <w:szCs w:val="28"/>
          <w:rtl/>
          <w:lang w:bidi="fa-IR"/>
        </w:rPr>
        <w:t xml:space="preserve"> می‌گو</w:t>
      </w:r>
      <w:r w:rsidR="00E92A57"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00E92A57" w:rsidRPr="00C13E51">
        <w:rPr>
          <w:rFonts w:ascii="Tahoma" w:hAnsi="Tahoma" w:cs="B Lotus" w:hint="cs"/>
          <w:sz w:val="28"/>
          <w:szCs w:val="28"/>
          <w:rtl/>
          <w:lang w:bidi="fa-IR"/>
        </w:rPr>
        <w:t>کافر شو! اما هنگامی که کافر گردد، شیطان</w:t>
      </w:r>
      <w:r w:rsidR="00ED40DD">
        <w:rPr>
          <w:rFonts w:ascii="Tahoma" w:hAnsi="Tahoma" w:cs="B Lotus" w:hint="cs"/>
          <w:sz w:val="28"/>
          <w:szCs w:val="28"/>
          <w:rtl/>
          <w:lang w:bidi="fa-IR"/>
        </w:rPr>
        <w:t xml:space="preserve"> می‌گو</w:t>
      </w:r>
      <w:r w:rsidR="00E92A57" w:rsidRPr="00C13E51">
        <w:rPr>
          <w:rFonts w:ascii="Tahoma" w:hAnsi="Tahoma" w:cs="B Lotus" w:hint="cs"/>
          <w:sz w:val="28"/>
          <w:szCs w:val="28"/>
          <w:rtl/>
          <w:lang w:bidi="fa-IR"/>
        </w:rPr>
        <w:t>ید:</w:t>
      </w:r>
      <w:r w:rsidR="00C13E51">
        <w:rPr>
          <w:rFonts w:ascii="Tahoma" w:hAnsi="Tahoma" w:cs="B Lotus" w:hint="cs"/>
          <w:sz w:val="28"/>
          <w:szCs w:val="28"/>
          <w:rtl/>
          <w:lang w:bidi="fa-IR"/>
        </w:rPr>
        <w:t xml:space="preserve"> </w:t>
      </w:r>
      <w:r w:rsidR="00E92A57" w:rsidRPr="00C13E51">
        <w:rPr>
          <w:rFonts w:ascii="Tahoma" w:hAnsi="Tahoma" w:cs="B Lotus" w:hint="cs"/>
          <w:sz w:val="28"/>
          <w:szCs w:val="28"/>
          <w:rtl/>
          <w:lang w:bidi="fa-IR"/>
        </w:rPr>
        <w:t>من از تو بیزار و گریزانم؛ زیرا که من از خدای پروردگار جهانیان می‌هراسم. سرانجام کار هر دوی</w:t>
      </w:r>
      <w:r w:rsidR="007923AF">
        <w:rPr>
          <w:rFonts w:ascii="Tahoma" w:hAnsi="Tahoma" w:cs="B Lotus" w:hint="cs"/>
          <w:sz w:val="28"/>
          <w:szCs w:val="28"/>
          <w:rtl/>
          <w:lang w:bidi="fa-IR"/>
        </w:rPr>
        <w:t xml:space="preserve"> آن‌ها </w:t>
      </w:r>
      <w:r w:rsidR="00E92A57" w:rsidRPr="00C13E51">
        <w:rPr>
          <w:rFonts w:ascii="Tahoma" w:hAnsi="Tahoma" w:cs="B Lotus" w:hint="cs"/>
          <w:sz w:val="28"/>
          <w:szCs w:val="28"/>
          <w:rtl/>
          <w:lang w:bidi="fa-IR"/>
        </w:rPr>
        <w:t>این است که هر دو در آتش دوزخ جاو</w:t>
      </w:r>
      <w:r w:rsidR="00E92A57" w:rsidRPr="00C13E51">
        <w:rPr>
          <w:rFonts w:ascii="Tahoma" w:hAnsi="Tahoma" w:cs="B Lotus"/>
          <w:sz w:val="28"/>
          <w:szCs w:val="28"/>
          <w:rtl/>
          <w:lang w:bidi="fa-IR"/>
        </w:rPr>
        <w:t>یدان می‌مانند و این سزای ستمکاران است</w:t>
      </w:r>
      <w:r w:rsidR="006D3ECE">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352AAD"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پس از آنکه سعدبن ابی‌وقاص از شهادت حضرت عثمان باخبر گردید،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خداوند عثمان را رحمت کند! بعد این فرموده خداوند را خواند که:</w:t>
      </w:r>
    </w:p>
    <w:p w:rsidR="00E92A57" w:rsidRPr="00A173E8" w:rsidRDefault="00352AAD" w:rsidP="00E07878">
      <w:pPr>
        <w:pStyle w:val="stylecomplexblotus12ptjustifiedfirstline05cmcharcharcharcharcharcharcharcharchar"/>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lang w:bidi="fa-IR"/>
        </w:rPr>
        <w:t>﴿</w:t>
      </w:r>
      <w:r w:rsidR="00BA5D0A" w:rsidRPr="00BA5D0A">
        <w:rPr>
          <w:sz w:val="22"/>
          <w:szCs w:val="22"/>
        </w:rPr>
        <w:sym w:font="HQPB4" w:char="F0F6"/>
      </w:r>
      <w:r w:rsidR="00BA5D0A" w:rsidRPr="00BA5D0A">
        <w:rPr>
          <w:sz w:val="22"/>
          <w:szCs w:val="22"/>
        </w:rPr>
        <w:sym w:font="HQPB2" w:char="F040"/>
      </w:r>
      <w:r w:rsidR="00BA5D0A" w:rsidRPr="00BA5D0A">
        <w:rPr>
          <w:sz w:val="22"/>
          <w:szCs w:val="22"/>
        </w:rPr>
        <w:sym w:font="HQPB4" w:char="F0E8"/>
      </w:r>
      <w:r w:rsidR="00BA5D0A" w:rsidRPr="00BA5D0A">
        <w:rPr>
          <w:sz w:val="22"/>
          <w:szCs w:val="22"/>
        </w:rPr>
        <w:sym w:font="HQPB2" w:char="F025"/>
      </w:r>
      <w:r w:rsidR="00BA5D0A" w:rsidRPr="00BA5D0A">
        <w:rPr>
          <w:rFonts w:ascii="(normal text)" w:hAnsi="(normal text)"/>
          <w:sz w:val="18"/>
          <w:szCs w:val="18"/>
          <w:rtl/>
        </w:rPr>
        <w:t xml:space="preserve"> </w:t>
      </w:r>
      <w:r w:rsidR="00BA5D0A" w:rsidRPr="00BA5D0A">
        <w:rPr>
          <w:sz w:val="22"/>
          <w:szCs w:val="22"/>
        </w:rPr>
        <w:sym w:font="HQPB4" w:char="F0F6"/>
      </w:r>
      <w:r w:rsidR="00BA5D0A" w:rsidRPr="00BA5D0A">
        <w:rPr>
          <w:sz w:val="22"/>
          <w:szCs w:val="22"/>
        </w:rPr>
        <w:sym w:font="HQPB2" w:char="F040"/>
      </w:r>
      <w:r w:rsidR="00BA5D0A" w:rsidRPr="00BA5D0A">
        <w:rPr>
          <w:sz w:val="22"/>
          <w:szCs w:val="22"/>
        </w:rPr>
        <w:sym w:font="HQPB5" w:char="F079"/>
      </w:r>
      <w:r w:rsidR="00BA5D0A" w:rsidRPr="00BA5D0A">
        <w:rPr>
          <w:sz w:val="22"/>
          <w:szCs w:val="22"/>
        </w:rPr>
        <w:sym w:font="HQPB2" w:char="F064"/>
      </w:r>
      <w:r w:rsidR="00BA5D0A" w:rsidRPr="00BA5D0A">
        <w:rPr>
          <w:rFonts w:ascii="(normal text)" w:hAnsi="(normal text)"/>
          <w:sz w:val="18"/>
          <w:szCs w:val="18"/>
          <w:rtl/>
        </w:rPr>
        <w:t xml:space="preserve"> </w:t>
      </w:r>
      <w:r w:rsidR="00BA5D0A" w:rsidRPr="00BA5D0A">
        <w:rPr>
          <w:sz w:val="22"/>
          <w:szCs w:val="22"/>
        </w:rPr>
        <w:sym w:font="HQPB2" w:char="F04C"/>
      </w:r>
      <w:r w:rsidR="00BA5D0A" w:rsidRPr="00BA5D0A">
        <w:rPr>
          <w:sz w:val="22"/>
          <w:szCs w:val="22"/>
        </w:rPr>
        <w:sym w:font="HQPB4" w:char="F0E4"/>
      </w:r>
      <w:r w:rsidR="00BA5D0A" w:rsidRPr="00BA5D0A">
        <w:rPr>
          <w:sz w:val="22"/>
          <w:szCs w:val="22"/>
        </w:rPr>
        <w:sym w:font="HQPB3" w:char="F06C"/>
      </w:r>
      <w:r w:rsidR="00BA5D0A" w:rsidRPr="00BA5D0A">
        <w:rPr>
          <w:sz w:val="22"/>
          <w:szCs w:val="22"/>
        </w:rPr>
        <w:sym w:font="HQPB4" w:char="F0E3"/>
      </w:r>
      <w:r w:rsidR="00BA5D0A" w:rsidRPr="00BA5D0A">
        <w:rPr>
          <w:sz w:val="22"/>
          <w:szCs w:val="22"/>
        </w:rPr>
        <w:sym w:font="HQPB2" w:char="F0A4"/>
      </w:r>
      <w:r w:rsidR="00BA5D0A" w:rsidRPr="00BA5D0A">
        <w:rPr>
          <w:sz w:val="22"/>
          <w:szCs w:val="22"/>
        </w:rPr>
        <w:sym w:font="HQPB4" w:char="F0CE"/>
      </w:r>
      <w:r w:rsidR="00BA5D0A" w:rsidRPr="00BA5D0A">
        <w:rPr>
          <w:sz w:val="22"/>
          <w:szCs w:val="22"/>
        </w:rPr>
        <w:sym w:font="HQPB4" w:char="F06D"/>
      </w:r>
      <w:r w:rsidR="00BA5D0A" w:rsidRPr="00BA5D0A">
        <w:rPr>
          <w:sz w:val="22"/>
          <w:szCs w:val="22"/>
        </w:rPr>
        <w:sym w:font="HQPB1" w:char="F037"/>
      </w:r>
      <w:r w:rsidR="00BA5D0A" w:rsidRPr="00BA5D0A">
        <w:rPr>
          <w:sz w:val="22"/>
          <w:szCs w:val="22"/>
        </w:rPr>
        <w:sym w:font="HQPB5" w:char="F074"/>
      </w:r>
      <w:r w:rsidR="00BA5D0A" w:rsidRPr="00BA5D0A">
        <w:rPr>
          <w:sz w:val="22"/>
          <w:szCs w:val="22"/>
        </w:rPr>
        <w:sym w:font="HQPB2" w:char="F05E"/>
      </w:r>
      <w:r w:rsidR="00BA5D0A" w:rsidRPr="00BA5D0A">
        <w:rPr>
          <w:sz w:val="22"/>
          <w:szCs w:val="22"/>
        </w:rPr>
        <w:sym w:font="HQPB4" w:char="F0E7"/>
      </w:r>
      <w:r w:rsidR="00BA5D0A" w:rsidRPr="00BA5D0A">
        <w:rPr>
          <w:sz w:val="22"/>
          <w:szCs w:val="22"/>
        </w:rPr>
        <w:sym w:font="HQPB2" w:char="F052"/>
      </w:r>
      <w:r w:rsidR="00BA5D0A" w:rsidRPr="00BA5D0A">
        <w:rPr>
          <w:rFonts w:ascii="(normal text)" w:hAnsi="(normal text)"/>
          <w:sz w:val="18"/>
          <w:szCs w:val="18"/>
          <w:rtl/>
        </w:rPr>
        <w:t xml:space="preserve"> </w:t>
      </w:r>
      <w:r w:rsidR="00BA5D0A" w:rsidRPr="00BA5D0A">
        <w:rPr>
          <w:sz w:val="22"/>
          <w:szCs w:val="22"/>
        </w:rPr>
        <w:sym w:font="HQPB5" w:char="F074"/>
      </w:r>
      <w:r w:rsidR="00BA5D0A" w:rsidRPr="00BA5D0A">
        <w:rPr>
          <w:sz w:val="22"/>
          <w:szCs w:val="22"/>
        </w:rPr>
        <w:sym w:font="HQPB2" w:char="F0FB"/>
      </w:r>
      <w:r w:rsidR="00BA5D0A" w:rsidRPr="00BA5D0A">
        <w:rPr>
          <w:sz w:val="22"/>
          <w:szCs w:val="22"/>
        </w:rPr>
        <w:sym w:font="HQPB2" w:char="F0EF"/>
      </w:r>
      <w:r w:rsidR="00BA5D0A" w:rsidRPr="00BA5D0A">
        <w:rPr>
          <w:sz w:val="22"/>
          <w:szCs w:val="22"/>
        </w:rPr>
        <w:sym w:font="HQPB4" w:char="F0CE"/>
      </w:r>
      <w:r w:rsidR="00BA5D0A" w:rsidRPr="00BA5D0A">
        <w:rPr>
          <w:sz w:val="22"/>
          <w:szCs w:val="22"/>
        </w:rPr>
        <w:sym w:font="HQPB1" w:char="F08E"/>
      </w:r>
      <w:r w:rsidR="00BA5D0A" w:rsidRPr="00BA5D0A">
        <w:rPr>
          <w:sz w:val="22"/>
          <w:szCs w:val="22"/>
        </w:rPr>
        <w:sym w:font="HQPB5" w:char="F079"/>
      </w:r>
      <w:r w:rsidR="00BA5D0A" w:rsidRPr="00BA5D0A">
        <w:rPr>
          <w:sz w:val="22"/>
          <w:szCs w:val="22"/>
        </w:rPr>
        <w:sym w:font="HQPB1" w:char="F0A3"/>
      </w:r>
      <w:r w:rsidR="00BA5D0A" w:rsidRPr="00BA5D0A">
        <w:rPr>
          <w:sz w:val="22"/>
          <w:szCs w:val="22"/>
        </w:rPr>
        <w:sym w:font="HQPB4" w:char="F0F7"/>
      </w:r>
      <w:r w:rsidR="00BA5D0A" w:rsidRPr="00BA5D0A">
        <w:rPr>
          <w:sz w:val="22"/>
          <w:szCs w:val="22"/>
        </w:rPr>
        <w:sym w:font="HQPB1" w:char="F07A"/>
      </w:r>
      <w:r w:rsidR="00BA5D0A" w:rsidRPr="00BA5D0A">
        <w:rPr>
          <w:sz w:val="22"/>
          <w:szCs w:val="22"/>
        </w:rPr>
        <w:sym w:font="HQPB5" w:char="F046"/>
      </w:r>
      <w:r w:rsidR="00BA5D0A" w:rsidRPr="00BA5D0A">
        <w:rPr>
          <w:sz w:val="22"/>
          <w:szCs w:val="22"/>
        </w:rPr>
        <w:sym w:font="HQPB2" w:char="F07B"/>
      </w:r>
      <w:r w:rsidR="00BA5D0A" w:rsidRPr="00BA5D0A">
        <w:rPr>
          <w:sz w:val="22"/>
          <w:szCs w:val="22"/>
        </w:rPr>
        <w:sym w:font="HQPB5" w:char="F024"/>
      </w:r>
      <w:r w:rsidR="00BA5D0A" w:rsidRPr="00BA5D0A">
        <w:rPr>
          <w:sz w:val="22"/>
          <w:szCs w:val="22"/>
        </w:rPr>
        <w:sym w:font="HQPB1" w:char="F024"/>
      </w:r>
      <w:r w:rsidR="00BA5D0A" w:rsidRPr="00BA5D0A">
        <w:rPr>
          <w:sz w:val="22"/>
          <w:szCs w:val="22"/>
        </w:rPr>
        <w:sym w:font="HQPB4" w:char="F0CE"/>
      </w:r>
      <w:r w:rsidR="00BA5D0A" w:rsidRPr="00BA5D0A">
        <w:rPr>
          <w:sz w:val="22"/>
          <w:szCs w:val="22"/>
        </w:rPr>
        <w:sym w:font="HQPB1" w:char="F02F"/>
      </w:r>
      <w:r w:rsidR="00BA5D0A" w:rsidRPr="00BA5D0A">
        <w:rPr>
          <w:rFonts w:ascii="(normal text)" w:hAnsi="(normal text)"/>
          <w:sz w:val="18"/>
          <w:szCs w:val="18"/>
          <w:rtl/>
        </w:rPr>
        <w:t xml:space="preserve"> </w:t>
      </w:r>
      <w:r w:rsidR="00BA5D0A" w:rsidRPr="00BA5D0A">
        <w:rPr>
          <w:sz w:val="22"/>
          <w:szCs w:val="22"/>
        </w:rPr>
        <w:sym w:font="HQPB4" w:char="F0B8"/>
      </w:r>
      <w:r w:rsidR="00BA5D0A" w:rsidRPr="00BA5D0A">
        <w:rPr>
          <w:sz w:val="22"/>
          <w:szCs w:val="22"/>
        </w:rPr>
        <w:sym w:font="HQPB2" w:char="F078"/>
      </w:r>
      <w:r w:rsidR="00BA5D0A" w:rsidRPr="00BA5D0A">
        <w:rPr>
          <w:sz w:val="22"/>
          <w:szCs w:val="22"/>
        </w:rPr>
        <w:sym w:font="HQPB2" w:char="F0BB"/>
      </w:r>
      <w:r w:rsidR="00BA5D0A" w:rsidRPr="00BA5D0A">
        <w:rPr>
          <w:sz w:val="22"/>
          <w:szCs w:val="22"/>
        </w:rPr>
        <w:sym w:font="HQPB5" w:char="F075"/>
      </w:r>
      <w:r w:rsidR="00BA5D0A" w:rsidRPr="00BA5D0A">
        <w:rPr>
          <w:sz w:val="22"/>
          <w:szCs w:val="22"/>
        </w:rPr>
        <w:sym w:font="HQPB2" w:char="F048"/>
      </w:r>
      <w:r w:rsidR="00BA5D0A" w:rsidRPr="00BA5D0A">
        <w:rPr>
          <w:sz w:val="22"/>
          <w:szCs w:val="22"/>
        </w:rPr>
        <w:sym w:font="HQPB4" w:char="F0F9"/>
      </w:r>
      <w:r w:rsidR="00BA5D0A" w:rsidRPr="00BA5D0A">
        <w:rPr>
          <w:sz w:val="22"/>
          <w:szCs w:val="22"/>
        </w:rPr>
        <w:sym w:font="HQPB1" w:char="F0E5"/>
      </w:r>
      <w:r w:rsidR="00BA5D0A" w:rsidRPr="00BA5D0A">
        <w:rPr>
          <w:sz w:val="22"/>
          <w:szCs w:val="22"/>
        </w:rPr>
        <w:sym w:font="HQPB5" w:char="F072"/>
      </w:r>
      <w:r w:rsidR="00BA5D0A" w:rsidRPr="00BA5D0A">
        <w:rPr>
          <w:sz w:val="22"/>
          <w:szCs w:val="22"/>
        </w:rPr>
        <w:sym w:font="HQPB1" w:char="F026"/>
      </w:r>
      <w:r w:rsidR="00BA5D0A" w:rsidRPr="00BA5D0A">
        <w:rPr>
          <w:rFonts w:ascii="(normal text)" w:hAnsi="(normal text)"/>
          <w:sz w:val="18"/>
          <w:szCs w:val="18"/>
          <w:rtl/>
        </w:rPr>
        <w:t xml:space="preserve"> </w:t>
      </w:r>
      <w:r w:rsidR="00BA5D0A" w:rsidRPr="00BA5D0A">
        <w:rPr>
          <w:sz w:val="22"/>
          <w:szCs w:val="22"/>
        </w:rPr>
        <w:sym w:font="HQPB2" w:char="F0C7"/>
      </w:r>
      <w:r w:rsidR="00BA5D0A" w:rsidRPr="00BA5D0A">
        <w:rPr>
          <w:sz w:val="22"/>
          <w:szCs w:val="22"/>
        </w:rPr>
        <w:sym w:font="HQPB2" w:char="F0CA"/>
      </w:r>
      <w:r w:rsidR="00BA5D0A" w:rsidRPr="00BA5D0A">
        <w:rPr>
          <w:sz w:val="22"/>
          <w:szCs w:val="22"/>
        </w:rPr>
        <w:sym w:font="HQPB2" w:char="F0C9"/>
      </w:r>
      <w:r w:rsidR="00BA5D0A" w:rsidRPr="00BA5D0A">
        <w:rPr>
          <w:sz w:val="22"/>
          <w:szCs w:val="22"/>
        </w:rPr>
        <w:sym w:font="HQPB2" w:char="F0CC"/>
      </w:r>
      <w:r w:rsidR="00BA5D0A" w:rsidRPr="00BA5D0A">
        <w:rPr>
          <w:sz w:val="22"/>
          <w:szCs w:val="22"/>
        </w:rPr>
        <w:sym w:font="HQPB2" w:char="F0C8"/>
      </w:r>
      <w:r w:rsidR="00BA5D0A" w:rsidRPr="00BA5D0A">
        <w:rPr>
          <w:rFonts w:ascii="(normal text)" w:hAnsi="(normal text)"/>
          <w:sz w:val="18"/>
          <w:szCs w:val="18"/>
          <w:rtl/>
        </w:rPr>
        <w:t xml:space="preserve"> </w:t>
      </w:r>
      <w:r w:rsidR="00BA5D0A" w:rsidRPr="00BA5D0A">
        <w:rPr>
          <w:sz w:val="22"/>
          <w:szCs w:val="22"/>
        </w:rPr>
        <w:sym w:font="HQPB5" w:char="F074"/>
      </w:r>
      <w:r w:rsidR="00BA5D0A" w:rsidRPr="00BA5D0A">
        <w:rPr>
          <w:sz w:val="22"/>
          <w:szCs w:val="22"/>
        </w:rPr>
        <w:sym w:font="HQPB2" w:char="F0FB"/>
      </w:r>
      <w:r w:rsidR="00BA5D0A" w:rsidRPr="00BA5D0A">
        <w:rPr>
          <w:sz w:val="22"/>
          <w:szCs w:val="22"/>
        </w:rPr>
        <w:sym w:font="HQPB2" w:char="F0EF"/>
      </w:r>
      <w:r w:rsidR="00BA5D0A" w:rsidRPr="00BA5D0A">
        <w:rPr>
          <w:sz w:val="22"/>
          <w:szCs w:val="22"/>
        </w:rPr>
        <w:sym w:font="HQPB4" w:char="F0CF"/>
      </w:r>
      <w:r w:rsidR="00BA5D0A" w:rsidRPr="00BA5D0A">
        <w:rPr>
          <w:sz w:val="22"/>
          <w:szCs w:val="22"/>
        </w:rPr>
        <w:sym w:font="HQPB3" w:char="F025"/>
      </w:r>
      <w:r w:rsidR="00BA5D0A" w:rsidRPr="00BA5D0A">
        <w:rPr>
          <w:sz w:val="22"/>
          <w:szCs w:val="22"/>
        </w:rPr>
        <w:sym w:font="HQPB4" w:char="F0A9"/>
      </w:r>
      <w:r w:rsidR="00BA5D0A" w:rsidRPr="00BA5D0A">
        <w:rPr>
          <w:sz w:val="22"/>
          <w:szCs w:val="22"/>
        </w:rPr>
        <w:sym w:font="HQPB3" w:char="F021"/>
      </w:r>
      <w:r w:rsidR="00BA5D0A" w:rsidRPr="00BA5D0A">
        <w:rPr>
          <w:sz w:val="22"/>
          <w:szCs w:val="22"/>
        </w:rPr>
        <w:sym w:font="HQPB5" w:char="F024"/>
      </w:r>
      <w:r w:rsidR="00BA5D0A" w:rsidRPr="00BA5D0A">
        <w:rPr>
          <w:sz w:val="22"/>
          <w:szCs w:val="22"/>
        </w:rPr>
        <w:sym w:font="HQPB1" w:char="F023"/>
      </w:r>
      <w:r w:rsidR="00BA5D0A" w:rsidRPr="00BA5D0A">
        <w:rPr>
          <w:rFonts w:ascii="(normal text)" w:hAnsi="(normal text)"/>
          <w:sz w:val="18"/>
          <w:szCs w:val="18"/>
          <w:rtl/>
        </w:rPr>
        <w:t xml:space="preserve"> </w:t>
      </w:r>
      <w:r w:rsidR="00BA5D0A" w:rsidRPr="00BA5D0A">
        <w:rPr>
          <w:sz w:val="22"/>
          <w:szCs w:val="22"/>
        </w:rPr>
        <w:sym w:font="HQPB4" w:char="F0A8"/>
      </w:r>
      <w:r w:rsidR="00BA5D0A" w:rsidRPr="00BA5D0A">
        <w:rPr>
          <w:sz w:val="22"/>
          <w:szCs w:val="22"/>
        </w:rPr>
        <w:sym w:font="HQPB2" w:char="F040"/>
      </w:r>
      <w:r w:rsidR="00BA5D0A" w:rsidRPr="00BA5D0A">
        <w:rPr>
          <w:sz w:val="22"/>
          <w:szCs w:val="22"/>
        </w:rPr>
        <w:sym w:font="HQPB5" w:char="F07C"/>
      </w:r>
      <w:r w:rsidR="00BA5D0A" w:rsidRPr="00BA5D0A">
        <w:rPr>
          <w:sz w:val="22"/>
          <w:szCs w:val="22"/>
        </w:rPr>
        <w:sym w:font="HQPB1" w:char="F0CA"/>
      </w:r>
      <w:r w:rsidR="00BA5D0A" w:rsidRPr="00BA5D0A">
        <w:rPr>
          <w:rFonts w:ascii="(normal text)" w:hAnsi="(normal text)"/>
          <w:sz w:val="18"/>
          <w:szCs w:val="18"/>
          <w:rtl/>
        </w:rPr>
        <w:t xml:space="preserve"> </w:t>
      </w:r>
      <w:r w:rsidR="00BA5D0A" w:rsidRPr="00BA5D0A">
        <w:rPr>
          <w:sz w:val="22"/>
          <w:szCs w:val="22"/>
        </w:rPr>
        <w:sym w:font="HQPB4" w:char="F0F6"/>
      </w:r>
      <w:r w:rsidR="00BA5D0A" w:rsidRPr="00BA5D0A">
        <w:rPr>
          <w:sz w:val="22"/>
          <w:szCs w:val="22"/>
        </w:rPr>
        <w:sym w:font="HQPB2" w:char="F04E"/>
      </w:r>
      <w:r w:rsidR="00BA5D0A" w:rsidRPr="00BA5D0A">
        <w:rPr>
          <w:sz w:val="22"/>
          <w:szCs w:val="22"/>
        </w:rPr>
        <w:sym w:font="HQPB4" w:char="F0E5"/>
      </w:r>
      <w:r w:rsidR="00BA5D0A" w:rsidRPr="00BA5D0A">
        <w:rPr>
          <w:sz w:val="22"/>
          <w:szCs w:val="22"/>
        </w:rPr>
        <w:sym w:font="HQPB2" w:char="F06B"/>
      </w:r>
      <w:r w:rsidR="00BA5D0A" w:rsidRPr="00BA5D0A">
        <w:rPr>
          <w:sz w:val="22"/>
          <w:szCs w:val="22"/>
        </w:rPr>
        <w:sym w:font="HQPB4" w:char="F0DF"/>
      </w:r>
      <w:r w:rsidR="00BA5D0A" w:rsidRPr="00BA5D0A">
        <w:rPr>
          <w:sz w:val="22"/>
          <w:szCs w:val="22"/>
        </w:rPr>
        <w:sym w:font="HQPB2" w:char="F08E"/>
      </w:r>
      <w:r w:rsidR="00BA5D0A" w:rsidRPr="00BA5D0A">
        <w:rPr>
          <w:sz w:val="22"/>
          <w:szCs w:val="22"/>
        </w:rPr>
        <w:sym w:font="HQPB4" w:char="F0F7"/>
      </w:r>
      <w:r w:rsidR="00BA5D0A" w:rsidRPr="00BA5D0A">
        <w:rPr>
          <w:sz w:val="22"/>
          <w:szCs w:val="22"/>
        </w:rPr>
        <w:sym w:font="HQPB1" w:char="F0E8"/>
      </w:r>
      <w:r w:rsidR="00BA5D0A" w:rsidRPr="00BA5D0A">
        <w:rPr>
          <w:sz w:val="22"/>
          <w:szCs w:val="22"/>
        </w:rPr>
        <w:sym w:font="HQPB5" w:char="F079"/>
      </w:r>
      <w:r w:rsidR="00BA5D0A" w:rsidRPr="00BA5D0A">
        <w:rPr>
          <w:sz w:val="22"/>
          <w:szCs w:val="22"/>
        </w:rPr>
        <w:sym w:font="HQPB1" w:char="F099"/>
      </w:r>
      <w:r w:rsidR="00BA5D0A" w:rsidRPr="00BA5D0A">
        <w:rPr>
          <w:rFonts w:ascii="(normal text)" w:hAnsi="(normal text)"/>
          <w:sz w:val="18"/>
          <w:szCs w:val="18"/>
          <w:rtl/>
        </w:rPr>
        <w:t xml:space="preserve"> </w:t>
      </w:r>
      <w:r w:rsidR="00BA5D0A" w:rsidRPr="00BA5D0A">
        <w:rPr>
          <w:sz w:val="22"/>
          <w:szCs w:val="22"/>
        </w:rPr>
        <w:sym w:font="HQPB2" w:char="F092"/>
      </w:r>
      <w:r w:rsidR="00BA5D0A" w:rsidRPr="00BA5D0A">
        <w:rPr>
          <w:sz w:val="22"/>
          <w:szCs w:val="22"/>
        </w:rPr>
        <w:sym w:font="HQPB4" w:char="F0CE"/>
      </w:r>
      <w:r w:rsidR="00BA5D0A" w:rsidRPr="00BA5D0A">
        <w:rPr>
          <w:sz w:val="22"/>
          <w:szCs w:val="22"/>
        </w:rPr>
        <w:sym w:font="HQPB1" w:char="F0FB"/>
      </w:r>
      <w:r w:rsidR="00BA5D0A" w:rsidRPr="00BA5D0A">
        <w:rPr>
          <w:rFonts w:ascii="(normal text)" w:hAnsi="(normal text)"/>
          <w:sz w:val="18"/>
          <w:szCs w:val="18"/>
          <w:rtl/>
        </w:rPr>
        <w:t xml:space="preserve"> </w:t>
      </w:r>
      <w:r w:rsidR="00BA5D0A" w:rsidRPr="00BA5D0A">
        <w:rPr>
          <w:sz w:val="22"/>
          <w:szCs w:val="22"/>
        </w:rPr>
        <w:sym w:font="HQPB4" w:char="F0CD"/>
      </w:r>
      <w:r w:rsidR="00BA5D0A" w:rsidRPr="00BA5D0A">
        <w:rPr>
          <w:sz w:val="22"/>
          <w:szCs w:val="22"/>
        </w:rPr>
        <w:sym w:font="HQPB2" w:char="F06F"/>
      </w:r>
      <w:r w:rsidR="00BA5D0A" w:rsidRPr="00BA5D0A">
        <w:rPr>
          <w:sz w:val="22"/>
          <w:szCs w:val="22"/>
        </w:rPr>
        <w:sym w:font="HQPB5" w:char="F034"/>
      </w:r>
      <w:r w:rsidR="00BA5D0A" w:rsidRPr="00BA5D0A">
        <w:rPr>
          <w:sz w:val="22"/>
          <w:szCs w:val="22"/>
        </w:rPr>
        <w:sym w:font="HQPB2" w:char="F071"/>
      </w:r>
      <w:r w:rsidR="00BA5D0A" w:rsidRPr="00BA5D0A">
        <w:rPr>
          <w:sz w:val="22"/>
          <w:szCs w:val="22"/>
        </w:rPr>
        <w:sym w:font="HQPB5" w:char="F075"/>
      </w:r>
      <w:r w:rsidR="00BA5D0A" w:rsidRPr="00BA5D0A">
        <w:rPr>
          <w:sz w:val="22"/>
          <w:szCs w:val="22"/>
        </w:rPr>
        <w:sym w:font="HQPB2" w:char="F08A"/>
      </w:r>
      <w:r w:rsidR="00BA5D0A" w:rsidRPr="00BA5D0A">
        <w:rPr>
          <w:sz w:val="22"/>
          <w:szCs w:val="22"/>
        </w:rPr>
        <w:sym w:font="HQPB5" w:char="F070"/>
      </w:r>
      <w:r w:rsidR="00BA5D0A" w:rsidRPr="00BA5D0A">
        <w:rPr>
          <w:sz w:val="22"/>
          <w:szCs w:val="22"/>
        </w:rPr>
        <w:sym w:font="HQPB1" w:char="F074"/>
      </w:r>
      <w:r w:rsidR="00BA5D0A" w:rsidRPr="00BA5D0A">
        <w:rPr>
          <w:sz w:val="22"/>
          <w:szCs w:val="22"/>
        </w:rPr>
        <w:sym w:font="HQPB4" w:char="F0F8"/>
      </w:r>
      <w:r w:rsidR="00BA5D0A" w:rsidRPr="00BA5D0A">
        <w:rPr>
          <w:sz w:val="22"/>
          <w:szCs w:val="22"/>
        </w:rPr>
        <w:sym w:font="HQPB2" w:char="F03A"/>
      </w:r>
      <w:r w:rsidR="00BA5D0A" w:rsidRPr="00BA5D0A">
        <w:rPr>
          <w:sz w:val="22"/>
          <w:szCs w:val="22"/>
        </w:rPr>
        <w:sym w:font="HQPB5" w:char="F024"/>
      </w:r>
      <w:r w:rsidR="00BA5D0A" w:rsidRPr="00BA5D0A">
        <w:rPr>
          <w:sz w:val="22"/>
          <w:szCs w:val="22"/>
        </w:rPr>
        <w:sym w:font="HQPB1" w:char="F023"/>
      </w:r>
      <w:r w:rsidR="00BA5D0A" w:rsidRPr="00BA5D0A">
        <w:rPr>
          <w:rFonts w:ascii="(normal text)" w:hAnsi="(normal text)"/>
          <w:sz w:val="18"/>
          <w:szCs w:val="18"/>
          <w:rtl/>
        </w:rPr>
        <w:t xml:space="preserve"> </w:t>
      </w:r>
      <w:r w:rsidR="00BA5D0A" w:rsidRPr="00BA5D0A">
        <w:rPr>
          <w:sz w:val="22"/>
          <w:szCs w:val="22"/>
        </w:rPr>
        <w:sym w:font="HQPB1" w:char="F024"/>
      </w:r>
      <w:r w:rsidR="00BA5D0A" w:rsidRPr="00BA5D0A">
        <w:rPr>
          <w:sz w:val="22"/>
          <w:szCs w:val="22"/>
        </w:rPr>
        <w:sym w:font="HQPB5" w:char="F075"/>
      </w:r>
      <w:r w:rsidR="00BA5D0A" w:rsidRPr="00BA5D0A">
        <w:rPr>
          <w:sz w:val="22"/>
          <w:szCs w:val="22"/>
        </w:rPr>
        <w:sym w:font="HQPB2" w:char="F08B"/>
      </w:r>
      <w:r w:rsidR="00BA5D0A" w:rsidRPr="00BA5D0A">
        <w:rPr>
          <w:sz w:val="22"/>
          <w:szCs w:val="22"/>
        </w:rPr>
        <w:sym w:font="HQPB4" w:char="F0F7"/>
      </w:r>
      <w:r w:rsidR="00BA5D0A" w:rsidRPr="00BA5D0A">
        <w:rPr>
          <w:sz w:val="22"/>
          <w:szCs w:val="22"/>
        </w:rPr>
        <w:sym w:font="HQPB2" w:char="F052"/>
      </w:r>
      <w:r w:rsidR="00BA5D0A" w:rsidRPr="00BA5D0A">
        <w:rPr>
          <w:sz w:val="22"/>
          <w:szCs w:val="22"/>
        </w:rPr>
        <w:sym w:font="HQPB4" w:char="F091"/>
      </w:r>
      <w:r w:rsidR="00BA5D0A" w:rsidRPr="00BA5D0A">
        <w:rPr>
          <w:sz w:val="22"/>
          <w:szCs w:val="22"/>
        </w:rPr>
        <w:sym w:font="HQPB1" w:char="F089"/>
      </w:r>
      <w:r w:rsidR="00BA5D0A" w:rsidRPr="00BA5D0A">
        <w:rPr>
          <w:sz w:val="22"/>
          <w:szCs w:val="22"/>
        </w:rPr>
        <w:sym w:font="HQPB2" w:char="F039"/>
      </w:r>
      <w:r w:rsidR="00BA5D0A" w:rsidRPr="00BA5D0A">
        <w:rPr>
          <w:sz w:val="22"/>
          <w:szCs w:val="22"/>
        </w:rPr>
        <w:sym w:font="HQPB5" w:char="F024"/>
      </w:r>
      <w:r w:rsidR="00BA5D0A" w:rsidRPr="00BA5D0A">
        <w:rPr>
          <w:sz w:val="22"/>
          <w:szCs w:val="22"/>
        </w:rPr>
        <w:sym w:font="HQPB1" w:char="F023"/>
      </w:r>
      <w:r w:rsidR="00BA5D0A" w:rsidRPr="00BA5D0A">
        <w:rPr>
          <w:rFonts w:ascii="(normal text)" w:hAnsi="(normal text)"/>
          <w:sz w:val="18"/>
          <w:szCs w:val="18"/>
          <w:rtl/>
        </w:rPr>
        <w:t xml:space="preserve"> </w:t>
      </w:r>
      <w:r w:rsidR="00BA5D0A" w:rsidRPr="00BA5D0A">
        <w:rPr>
          <w:sz w:val="22"/>
          <w:szCs w:val="22"/>
        </w:rPr>
        <w:sym w:font="HQPB4" w:char="F0F6"/>
      </w:r>
      <w:r w:rsidR="00BA5D0A" w:rsidRPr="00BA5D0A">
        <w:rPr>
          <w:sz w:val="22"/>
          <w:szCs w:val="22"/>
        </w:rPr>
        <w:sym w:font="HQPB2" w:char="F04E"/>
      </w:r>
      <w:r w:rsidR="00BA5D0A" w:rsidRPr="00BA5D0A">
        <w:rPr>
          <w:sz w:val="22"/>
          <w:szCs w:val="22"/>
        </w:rPr>
        <w:sym w:font="HQPB4" w:char="F0E8"/>
      </w:r>
      <w:r w:rsidR="00BA5D0A" w:rsidRPr="00BA5D0A">
        <w:rPr>
          <w:sz w:val="22"/>
          <w:szCs w:val="22"/>
        </w:rPr>
        <w:sym w:font="HQPB2" w:char="F064"/>
      </w:r>
      <w:r w:rsidR="00BA5D0A" w:rsidRPr="00BA5D0A">
        <w:rPr>
          <w:sz w:val="22"/>
          <w:szCs w:val="22"/>
        </w:rPr>
        <w:sym w:font="HQPB5" w:char="F075"/>
      </w:r>
      <w:r w:rsidR="00BA5D0A" w:rsidRPr="00BA5D0A">
        <w:rPr>
          <w:sz w:val="22"/>
          <w:szCs w:val="22"/>
        </w:rPr>
        <w:sym w:font="HQPB2" w:char="F072"/>
      </w:r>
      <w:r w:rsidR="00BA5D0A" w:rsidRPr="00BA5D0A">
        <w:rPr>
          <w:rFonts w:ascii="(normal text)" w:hAnsi="(normal text)"/>
          <w:sz w:val="18"/>
          <w:szCs w:val="18"/>
          <w:rtl/>
        </w:rPr>
        <w:t xml:space="preserve"> </w:t>
      </w:r>
      <w:r w:rsidR="00BA5D0A" w:rsidRPr="00BA5D0A">
        <w:rPr>
          <w:sz w:val="22"/>
          <w:szCs w:val="22"/>
        </w:rPr>
        <w:sym w:font="HQPB5" w:char="F074"/>
      </w:r>
      <w:r w:rsidR="00BA5D0A" w:rsidRPr="00BA5D0A">
        <w:rPr>
          <w:sz w:val="22"/>
          <w:szCs w:val="22"/>
        </w:rPr>
        <w:sym w:font="HQPB2" w:char="F062"/>
      </w:r>
      <w:r w:rsidR="00BA5D0A" w:rsidRPr="00BA5D0A">
        <w:rPr>
          <w:sz w:val="22"/>
          <w:szCs w:val="22"/>
        </w:rPr>
        <w:sym w:font="HQPB2" w:char="F071"/>
      </w:r>
      <w:r w:rsidR="00BA5D0A" w:rsidRPr="00BA5D0A">
        <w:rPr>
          <w:sz w:val="22"/>
          <w:szCs w:val="22"/>
        </w:rPr>
        <w:sym w:font="HQPB4" w:char="F0E7"/>
      </w:r>
      <w:r w:rsidR="00BA5D0A" w:rsidRPr="00BA5D0A">
        <w:rPr>
          <w:sz w:val="22"/>
          <w:szCs w:val="22"/>
        </w:rPr>
        <w:sym w:font="HQPB1" w:char="F037"/>
      </w:r>
      <w:r w:rsidR="00BA5D0A" w:rsidRPr="00BA5D0A">
        <w:rPr>
          <w:sz w:val="22"/>
          <w:szCs w:val="22"/>
        </w:rPr>
        <w:sym w:font="HQPB5" w:char="F07C"/>
      </w:r>
      <w:r w:rsidR="00BA5D0A" w:rsidRPr="00BA5D0A">
        <w:rPr>
          <w:sz w:val="22"/>
          <w:szCs w:val="22"/>
        </w:rPr>
        <w:sym w:font="HQPB1" w:char="F0A1"/>
      </w:r>
      <w:r w:rsidR="00BA5D0A" w:rsidRPr="00BA5D0A">
        <w:rPr>
          <w:sz w:val="22"/>
          <w:szCs w:val="22"/>
        </w:rPr>
        <w:sym w:font="HQPB4" w:char="F0F8"/>
      </w:r>
      <w:r w:rsidR="00BA5D0A" w:rsidRPr="00BA5D0A">
        <w:rPr>
          <w:sz w:val="22"/>
          <w:szCs w:val="22"/>
        </w:rPr>
        <w:sym w:font="HQPB1" w:char="F074"/>
      </w:r>
      <w:r w:rsidR="00BA5D0A" w:rsidRPr="00BA5D0A">
        <w:rPr>
          <w:sz w:val="22"/>
          <w:szCs w:val="22"/>
        </w:rPr>
        <w:sym w:font="HQPB5" w:char="F073"/>
      </w:r>
      <w:r w:rsidR="00BA5D0A" w:rsidRPr="00BA5D0A">
        <w:rPr>
          <w:sz w:val="22"/>
          <w:szCs w:val="22"/>
        </w:rPr>
        <w:sym w:font="HQPB2" w:char="F086"/>
      </w:r>
      <w:r w:rsidR="00BA5D0A" w:rsidRPr="00BA5D0A">
        <w:rPr>
          <w:rFonts w:ascii="(normal text)" w:hAnsi="(normal text)"/>
          <w:sz w:val="18"/>
          <w:szCs w:val="18"/>
          <w:rtl/>
        </w:rPr>
        <w:t xml:space="preserve"> </w:t>
      </w:r>
      <w:r w:rsidR="00BA5D0A" w:rsidRPr="00BA5D0A">
        <w:rPr>
          <w:sz w:val="22"/>
          <w:szCs w:val="22"/>
        </w:rPr>
        <w:sym w:font="HQPB4" w:char="F0F6"/>
      </w:r>
      <w:r w:rsidR="00BA5D0A" w:rsidRPr="00BA5D0A">
        <w:rPr>
          <w:sz w:val="22"/>
          <w:szCs w:val="22"/>
        </w:rPr>
        <w:sym w:font="HQPB2" w:char="F04E"/>
      </w:r>
      <w:r w:rsidR="00BA5D0A" w:rsidRPr="00BA5D0A">
        <w:rPr>
          <w:sz w:val="22"/>
          <w:szCs w:val="22"/>
        </w:rPr>
        <w:sym w:font="HQPB4" w:char="F0E5"/>
      </w:r>
      <w:r w:rsidR="00BA5D0A" w:rsidRPr="00BA5D0A">
        <w:rPr>
          <w:sz w:val="22"/>
          <w:szCs w:val="22"/>
        </w:rPr>
        <w:sym w:font="HQPB2" w:char="F06B"/>
      </w:r>
      <w:r w:rsidR="00BA5D0A" w:rsidRPr="00BA5D0A">
        <w:rPr>
          <w:sz w:val="22"/>
          <w:szCs w:val="22"/>
        </w:rPr>
        <w:sym w:font="HQPB4" w:char="F0A8"/>
      </w:r>
      <w:r w:rsidR="00BA5D0A" w:rsidRPr="00BA5D0A">
        <w:rPr>
          <w:sz w:val="22"/>
          <w:szCs w:val="22"/>
        </w:rPr>
        <w:sym w:font="HQPB2" w:char="F058"/>
      </w:r>
      <w:r w:rsidR="00BA5D0A" w:rsidRPr="00BA5D0A">
        <w:rPr>
          <w:sz w:val="22"/>
          <w:szCs w:val="22"/>
        </w:rPr>
        <w:sym w:font="HQPB5" w:char="F072"/>
      </w:r>
      <w:r w:rsidR="00BA5D0A" w:rsidRPr="00BA5D0A">
        <w:rPr>
          <w:sz w:val="22"/>
          <w:szCs w:val="22"/>
        </w:rPr>
        <w:sym w:font="HQPB1" w:char="F026"/>
      </w:r>
      <w:r w:rsidR="00BA5D0A" w:rsidRPr="00BA5D0A">
        <w:rPr>
          <w:rFonts w:ascii="(normal text)" w:hAnsi="(normal text)"/>
          <w:sz w:val="18"/>
          <w:szCs w:val="18"/>
          <w:rtl/>
        </w:rPr>
        <w:t xml:space="preserve"> </w:t>
      </w:r>
      <w:r w:rsidR="00BA5D0A" w:rsidRPr="00BA5D0A">
        <w:rPr>
          <w:sz w:val="22"/>
          <w:szCs w:val="22"/>
        </w:rPr>
        <w:sym w:font="HQPB5" w:char="F074"/>
      </w:r>
      <w:r w:rsidR="00BA5D0A" w:rsidRPr="00BA5D0A">
        <w:rPr>
          <w:sz w:val="22"/>
          <w:szCs w:val="22"/>
        </w:rPr>
        <w:sym w:font="HQPB2" w:char="F062"/>
      </w:r>
      <w:r w:rsidR="00BA5D0A" w:rsidRPr="00BA5D0A">
        <w:rPr>
          <w:sz w:val="22"/>
          <w:szCs w:val="22"/>
        </w:rPr>
        <w:sym w:font="HQPB2" w:char="F071"/>
      </w:r>
      <w:r w:rsidR="00BA5D0A" w:rsidRPr="00BA5D0A">
        <w:rPr>
          <w:sz w:val="22"/>
          <w:szCs w:val="22"/>
        </w:rPr>
        <w:sym w:font="HQPB4" w:char="F0E3"/>
      </w:r>
      <w:r w:rsidR="00BA5D0A" w:rsidRPr="00BA5D0A">
        <w:rPr>
          <w:sz w:val="22"/>
          <w:szCs w:val="22"/>
        </w:rPr>
        <w:sym w:font="HQPB2" w:char="F05A"/>
      </w:r>
      <w:r w:rsidR="00BA5D0A" w:rsidRPr="00BA5D0A">
        <w:rPr>
          <w:sz w:val="22"/>
          <w:szCs w:val="22"/>
        </w:rPr>
        <w:sym w:font="HQPB4" w:char="F0C5"/>
      </w:r>
      <w:r w:rsidR="00BA5D0A" w:rsidRPr="00BA5D0A">
        <w:rPr>
          <w:sz w:val="22"/>
          <w:szCs w:val="22"/>
        </w:rPr>
        <w:sym w:font="HQPB1" w:char="F0A1"/>
      </w:r>
      <w:r w:rsidR="00BA5D0A" w:rsidRPr="00BA5D0A">
        <w:rPr>
          <w:sz w:val="22"/>
          <w:szCs w:val="22"/>
        </w:rPr>
        <w:sym w:font="HQPB4" w:char="F0F8"/>
      </w:r>
      <w:r w:rsidR="00BA5D0A" w:rsidRPr="00BA5D0A">
        <w:rPr>
          <w:sz w:val="22"/>
          <w:szCs w:val="22"/>
        </w:rPr>
        <w:sym w:font="HQPB1" w:char="F074"/>
      </w:r>
      <w:r w:rsidR="00BA5D0A" w:rsidRPr="00BA5D0A">
        <w:rPr>
          <w:sz w:val="22"/>
          <w:szCs w:val="22"/>
        </w:rPr>
        <w:sym w:font="HQPB4" w:char="F0E4"/>
      </w:r>
      <w:r w:rsidR="00BA5D0A" w:rsidRPr="00BA5D0A">
        <w:rPr>
          <w:sz w:val="22"/>
          <w:szCs w:val="22"/>
        </w:rPr>
        <w:sym w:font="HQPB2" w:char="F086"/>
      </w:r>
      <w:r w:rsidR="00BA5D0A" w:rsidRPr="00BA5D0A">
        <w:rPr>
          <w:rFonts w:ascii="(normal text)" w:hAnsi="(normal text)"/>
          <w:sz w:val="18"/>
          <w:szCs w:val="18"/>
          <w:rtl/>
        </w:rPr>
        <w:t xml:space="preserve"> </w:t>
      </w:r>
      <w:r w:rsidR="00BA5D0A" w:rsidRPr="00BA5D0A">
        <w:rPr>
          <w:sz w:val="22"/>
          <w:szCs w:val="22"/>
        </w:rPr>
        <w:sym w:font="HQPB1" w:char="F024"/>
      </w:r>
      <w:r w:rsidR="00BA5D0A" w:rsidRPr="00BA5D0A">
        <w:rPr>
          <w:sz w:val="22"/>
          <w:szCs w:val="22"/>
        </w:rPr>
        <w:sym w:font="HQPB4" w:char="F0B7"/>
      </w:r>
      <w:r w:rsidR="00BA5D0A" w:rsidRPr="00BA5D0A">
        <w:rPr>
          <w:sz w:val="22"/>
          <w:szCs w:val="22"/>
        </w:rPr>
        <w:sym w:font="HQPB1" w:char="F0E8"/>
      </w:r>
      <w:r w:rsidR="00BA5D0A" w:rsidRPr="00BA5D0A">
        <w:rPr>
          <w:sz w:val="22"/>
          <w:szCs w:val="22"/>
        </w:rPr>
        <w:sym w:font="HQPB4" w:char="F0F7"/>
      </w:r>
      <w:r w:rsidR="00BA5D0A" w:rsidRPr="00BA5D0A">
        <w:rPr>
          <w:sz w:val="22"/>
          <w:szCs w:val="22"/>
        </w:rPr>
        <w:sym w:font="HQPB2" w:char="F059"/>
      </w:r>
      <w:r w:rsidR="00BA5D0A" w:rsidRPr="00BA5D0A">
        <w:rPr>
          <w:sz w:val="22"/>
          <w:szCs w:val="22"/>
        </w:rPr>
        <w:sym w:font="HQPB4" w:char="F0DF"/>
      </w:r>
      <w:r w:rsidR="00BA5D0A" w:rsidRPr="00BA5D0A">
        <w:rPr>
          <w:sz w:val="22"/>
          <w:szCs w:val="22"/>
        </w:rPr>
        <w:sym w:font="HQPB1" w:char="F0B9"/>
      </w:r>
      <w:r w:rsidR="00BA5D0A" w:rsidRPr="00BA5D0A">
        <w:rPr>
          <w:rFonts w:ascii="(normal text)" w:hAnsi="(normal text)"/>
          <w:sz w:val="18"/>
          <w:szCs w:val="18"/>
          <w:rtl/>
        </w:rPr>
        <w:t xml:space="preserve"> </w:t>
      </w:r>
      <w:r w:rsidR="00BA5D0A" w:rsidRPr="00BA5D0A">
        <w:rPr>
          <w:sz w:val="22"/>
          <w:szCs w:val="22"/>
        </w:rPr>
        <w:sym w:font="HQPB2" w:char="F0C7"/>
      </w:r>
      <w:r w:rsidR="00BA5D0A" w:rsidRPr="00BA5D0A">
        <w:rPr>
          <w:sz w:val="22"/>
          <w:szCs w:val="22"/>
        </w:rPr>
        <w:sym w:font="HQPB2" w:char="F0CA"/>
      </w:r>
      <w:r w:rsidR="00BA5D0A" w:rsidRPr="00BA5D0A">
        <w:rPr>
          <w:sz w:val="22"/>
          <w:szCs w:val="22"/>
        </w:rPr>
        <w:sym w:font="HQPB2" w:char="F0C9"/>
      </w:r>
      <w:r w:rsidR="00BA5D0A" w:rsidRPr="00BA5D0A">
        <w:rPr>
          <w:sz w:val="22"/>
          <w:szCs w:val="22"/>
        </w:rPr>
        <w:sym w:font="HQPB2" w:char="F0CD"/>
      </w:r>
      <w:r w:rsidR="00BA5D0A" w:rsidRPr="00BA5D0A">
        <w:rPr>
          <w:sz w:val="22"/>
          <w:szCs w:val="22"/>
        </w:rPr>
        <w:sym w:font="HQPB2" w:char="F0C8"/>
      </w:r>
      <w:r w:rsidR="00BA5D0A" w:rsidRPr="00BA5D0A">
        <w:rPr>
          <w:rFonts w:ascii="(normal text)" w:hAnsi="(normal text)"/>
          <w:sz w:val="18"/>
          <w:szCs w:val="18"/>
          <w:rtl/>
        </w:rPr>
        <w:t xml:space="preserve"> </w:t>
      </w:r>
      <w:r w:rsidR="00BA5D0A" w:rsidRPr="00BA5D0A">
        <w:rPr>
          <w:sz w:val="22"/>
          <w:szCs w:val="22"/>
        </w:rPr>
        <w:sym w:font="HQPB5" w:char="F079"/>
      </w:r>
      <w:r w:rsidR="00BA5D0A" w:rsidRPr="00BA5D0A">
        <w:rPr>
          <w:sz w:val="22"/>
          <w:szCs w:val="22"/>
        </w:rPr>
        <w:sym w:font="HQPB2" w:char="F037"/>
      </w:r>
      <w:r w:rsidR="00BA5D0A" w:rsidRPr="00BA5D0A">
        <w:rPr>
          <w:sz w:val="22"/>
          <w:szCs w:val="22"/>
        </w:rPr>
        <w:sym w:font="HQPB4" w:char="F0CD"/>
      </w:r>
      <w:r w:rsidR="00BA5D0A" w:rsidRPr="00BA5D0A">
        <w:rPr>
          <w:sz w:val="22"/>
          <w:szCs w:val="22"/>
        </w:rPr>
        <w:sym w:font="HQPB2" w:char="F0B4"/>
      </w:r>
      <w:r w:rsidR="00BA5D0A" w:rsidRPr="00BA5D0A">
        <w:rPr>
          <w:sz w:val="22"/>
          <w:szCs w:val="22"/>
        </w:rPr>
        <w:sym w:font="HQPB5" w:char="F0AF"/>
      </w:r>
      <w:r w:rsidR="00BA5D0A" w:rsidRPr="00BA5D0A">
        <w:rPr>
          <w:sz w:val="22"/>
          <w:szCs w:val="22"/>
        </w:rPr>
        <w:sym w:font="HQPB2" w:char="F0BB"/>
      </w:r>
      <w:r w:rsidR="00BA5D0A" w:rsidRPr="00BA5D0A">
        <w:rPr>
          <w:sz w:val="22"/>
          <w:szCs w:val="22"/>
        </w:rPr>
        <w:sym w:font="HQPB5" w:char="F073"/>
      </w:r>
      <w:r w:rsidR="00BA5D0A" w:rsidRPr="00BA5D0A">
        <w:rPr>
          <w:sz w:val="22"/>
          <w:szCs w:val="22"/>
        </w:rPr>
        <w:sym w:font="HQPB2" w:char="F039"/>
      </w:r>
      <w:r w:rsidR="00BA5D0A" w:rsidRPr="00BA5D0A">
        <w:rPr>
          <w:sz w:val="22"/>
          <w:szCs w:val="22"/>
        </w:rPr>
        <w:sym w:font="HQPB5" w:char="F027"/>
      </w:r>
      <w:r w:rsidR="00BA5D0A" w:rsidRPr="00BA5D0A">
        <w:rPr>
          <w:sz w:val="22"/>
          <w:szCs w:val="22"/>
        </w:rPr>
        <w:sym w:font="HQPB2" w:char="F072"/>
      </w:r>
      <w:r w:rsidR="00BA5D0A" w:rsidRPr="00BA5D0A">
        <w:rPr>
          <w:sz w:val="22"/>
          <w:szCs w:val="22"/>
        </w:rPr>
        <w:sym w:font="HQPB4" w:char="F0E9"/>
      </w:r>
      <w:r w:rsidR="00BA5D0A" w:rsidRPr="00BA5D0A">
        <w:rPr>
          <w:sz w:val="22"/>
          <w:szCs w:val="22"/>
        </w:rPr>
        <w:sym w:font="HQPB1" w:char="F026"/>
      </w:r>
      <w:r w:rsidR="00BA5D0A" w:rsidRPr="00BA5D0A">
        <w:rPr>
          <w:rFonts w:ascii="(normal text)" w:hAnsi="(normal text)"/>
          <w:sz w:val="18"/>
          <w:szCs w:val="18"/>
          <w:rtl/>
        </w:rPr>
        <w:t xml:space="preserve"> </w:t>
      </w:r>
      <w:r w:rsidR="00BA5D0A" w:rsidRPr="00BA5D0A">
        <w:rPr>
          <w:sz w:val="22"/>
          <w:szCs w:val="22"/>
        </w:rPr>
        <w:sym w:font="HQPB5" w:char="F074"/>
      </w:r>
      <w:r w:rsidR="00BA5D0A" w:rsidRPr="00BA5D0A">
        <w:rPr>
          <w:sz w:val="22"/>
          <w:szCs w:val="22"/>
        </w:rPr>
        <w:sym w:font="HQPB2" w:char="F0FB"/>
      </w:r>
      <w:r w:rsidR="00BA5D0A" w:rsidRPr="00BA5D0A">
        <w:rPr>
          <w:sz w:val="22"/>
          <w:szCs w:val="22"/>
        </w:rPr>
        <w:sym w:font="HQPB2" w:char="F0EF"/>
      </w:r>
      <w:r w:rsidR="00BA5D0A" w:rsidRPr="00BA5D0A">
        <w:rPr>
          <w:sz w:val="22"/>
          <w:szCs w:val="22"/>
        </w:rPr>
        <w:sym w:font="HQPB4" w:char="F0CF"/>
      </w:r>
      <w:r w:rsidR="00BA5D0A" w:rsidRPr="00BA5D0A">
        <w:rPr>
          <w:sz w:val="22"/>
          <w:szCs w:val="22"/>
        </w:rPr>
        <w:sym w:font="HQPB3" w:char="F025"/>
      </w:r>
      <w:r w:rsidR="00BA5D0A" w:rsidRPr="00BA5D0A">
        <w:rPr>
          <w:sz w:val="22"/>
          <w:szCs w:val="22"/>
        </w:rPr>
        <w:sym w:font="HQPB4" w:char="F0A9"/>
      </w:r>
      <w:r w:rsidR="00BA5D0A" w:rsidRPr="00BA5D0A">
        <w:rPr>
          <w:sz w:val="22"/>
          <w:szCs w:val="22"/>
        </w:rPr>
        <w:sym w:font="HQPB3" w:char="F021"/>
      </w:r>
      <w:r w:rsidR="00BA5D0A" w:rsidRPr="00BA5D0A">
        <w:rPr>
          <w:sz w:val="22"/>
          <w:szCs w:val="22"/>
        </w:rPr>
        <w:sym w:font="HQPB5" w:char="F024"/>
      </w:r>
      <w:r w:rsidR="00BA5D0A" w:rsidRPr="00BA5D0A">
        <w:rPr>
          <w:sz w:val="22"/>
          <w:szCs w:val="22"/>
        </w:rPr>
        <w:sym w:font="HQPB1" w:char="F023"/>
      </w:r>
      <w:r w:rsidR="00BA5D0A" w:rsidRPr="00BA5D0A">
        <w:rPr>
          <w:rFonts w:ascii="(normal text)" w:hAnsi="(normal text)"/>
          <w:sz w:val="18"/>
          <w:szCs w:val="18"/>
          <w:rtl/>
        </w:rPr>
        <w:t xml:space="preserve"> </w:t>
      </w:r>
      <w:r w:rsidR="00BA5D0A" w:rsidRPr="00BA5D0A">
        <w:rPr>
          <w:sz w:val="22"/>
          <w:szCs w:val="22"/>
        </w:rPr>
        <w:sym w:font="HQPB5" w:char="F028"/>
      </w:r>
      <w:r w:rsidR="00BA5D0A" w:rsidRPr="00BA5D0A">
        <w:rPr>
          <w:sz w:val="22"/>
          <w:szCs w:val="22"/>
        </w:rPr>
        <w:sym w:font="HQPB1" w:char="F023"/>
      </w:r>
      <w:r w:rsidR="00BA5D0A" w:rsidRPr="00BA5D0A">
        <w:rPr>
          <w:sz w:val="22"/>
          <w:szCs w:val="22"/>
        </w:rPr>
        <w:sym w:font="HQPB2" w:char="F072"/>
      </w:r>
      <w:r w:rsidR="00BA5D0A" w:rsidRPr="00BA5D0A">
        <w:rPr>
          <w:sz w:val="22"/>
          <w:szCs w:val="22"/>
        </w:rPr>
        <w:sym w:font="HQPB4" w:char="F0E3"/>
      </w:r>
      <w:r w:rsidR="00BA5D0A" w:rsidRPr="00BA5D0A">
        <w:rPr>
          <w:sz w:val="22"/>
          <w:szCs w:val="22"/>
        </w:rPr>
        <w:sym w:font="HQPB1" w:char="F08D"/>
      </w:r>
      <w:r w:rsidR="00BA5D0A" w:rsidRPr="00BA5D0A">
        <w:rPr>
          <w:sz w:val="22"/>
          <w:szCs w:val="22"/>
        </w:rPr>
        <w:sym w:font="HQPB5" w:char="F078"/>
      </w:r>
      <w:r w:rsidR="00BA5D0A" w:rsidRPr="00BA5D0A">
        <w:rPr>
          <w:sz w:val="22"/>
          <w:szCs w:val="22"/>
        </w:rPr>
        <w:sym w:font="HQPB1" w:char="F0FF"/>
      </w:r>
      <w:r w:rsidR="00BA5D0A" w:rsidRPr="00BA5D0A">
        <w:rPr>
          <w:sz w:val="22"/>
          <w:szCs w:val="22"/>
        </w:rPr>
        <w:sym w:font="HQPB5" w:char="F078"/>
      </w:r>
      <w:r w:rsidR="00BA5D0A" w:rsidRPr="00BA5D0A">
        <w:rPr>
          <w:sz w:val="22"/>
          <w:szCs w:val="22"/>
        </w:rPr>
        <w:sym w:font="HQPB2" w:char="F02E"/>
      </w:r>
      <w:r w:rsidR="00BA5D0A" w:rsidRPr="00BA5D0A">
        <w:rPr>
          <w:rFonts w:ascii="(normal text)" w:hAnsi="(normal text)"/>
          <w:sz w:val="18"/>
          <w:szCs w:val="18"/>
          <w:rtl/>
        </w:rPr>
        <w:t xml:space="preserve"> </w:t>
      </w:r>
      <w:r w:rsidR="00BA5D0A" w:rsidRPr="00BA5D0A">
        <w:rPr>
          <w:sz w:val="22"/>
          <w:szCs w:val="22"/>
        </w:rPr>
        <w:sym w:font="HQPB4" w:char="F0CF"/>
      </w:r>
      <w:r w:rsidR="00BA5D0A" w:rsidRPr="00BA5D0A">
        <w:rPr>
          <w:sz w:val="22"/>
          <w:szCs w:val="22"/>
        </w:rPr>
        <w:sym w:font="HQPB1" w:char="F04D"/>
      </w:r>
      <w:r w:rsidR="00BA5D0A" w:rsidRPr="00BA5D0A">
        <w:rPr>
          <w:sz w:val="22"/>
          <w:szCs w:val="22"/>
        </w:rPr>
        <w:sym w:font="HQPB2" w:char="F0BB"/>
      </w:r>
      <w:r w:rsidR="00BA5D0A" w:rsidRPr="00BA5D0A">
        <w:rPr>
          <w:sz w:val="22"/>
          <w:szCs w:val="22"/>
        </w:rPr>
        <w:sym w:font="HQPB5" w:char="F074"/>
      </w:r>
      <w:r w:rsidR="00BA5D0A" w:rsidRPr="00BA5D0A">
        <w:rPr>
          <w:sz w:val="22"/>
          <w:szCs w:val="22"/>
        </w:rPr>
        <w:sym w:font="HQPB2" w:char="F083"/>
      </w:r>
      <w:r w:rsidR="00BA5D0A" w:rsidRPr="00BA5D0A">
        <w:rPr>
          <w:sz w:val="22"/>
          <w:szCs w:val="22"/>
        </w:rPr>
        <w:sym w:font="HQPB1" w:char="F024"/>
      </w:r>
      <w:r w:rsidR="00BA5D0A" w:rsidRPr="00BA5D0A">
        <w:rPr>
          <w:sz w:val="22"/>
          <w:szCs w:val="22"/>
        </w:rPr>
        <w:sym w:font="HQPB5" w:char="F074"/>
      </w:r>
      <w:r w:rsidR="00BA5D0A" w:rsidRPr="00BA5D0A">
        <w:rPr>
          <w:sz w:val="22"/>
          <w:szCs w:val="22"/>
        </w:rPr>
        <w:sym w:font="HQPB2" w:char="F0AB"/>
      </w:r>
      <w:r w:rsidR="00BA5D0A" w:rsidRPr="00BA5D0A">
        <w:rPr>
          <w:sz w:val="22"/>
          <w:szCs w:val="22"/>
        </w:rPr>
        <w:sym w:font="HQPB4" w:char="F0CE"/>
      </w:r>
      <w:r w:rsidR="00BA5D0A" w:rsidRPr="00BA5D0A">
        <w:rPr>
          <w:sz w:val="22"/>
          <w:szCs w:val="22"/>
        </w:rPr>
        <w:sym w:font="HQPB1" w:char="F02F"/>
      </w:r>
      <w:r w:rsidR="00BA5D0A" w:rsidRPr="00BA5D0A">
        <w:rPr>
          <w:rFonts w:ascii="(normal text)" w:hAnsi="(normal text)"/>
          <w:sz w:val="18"/>
          <w:szCs w:val="18"/>
          <w:rtl/>
        </w:rPr>
        <w:t xml:space="preserve"> </w:t>
      </w:r>
      <w:r w:rsidR="00BA5D0A" w:rsidRPr="00BA5D0A">
        <w:rPr>
          <w:sz w:val="22"/>
          <w:szCs w:val="22"/>
        </w:rPr>
        <w:sym w:font="HQPB4" w:char="F0F6"/>
      </w:r>
      <w:r w:rsidR="00BA5D0A" w:rsidRPr="00BA5D0A">
        <w:rPr>
          <w:sz w:val="22"/>
          <w:szCs w:val="22"/>
        </w:rPr>
        <w:sym w:font="HQPB2" w:char="F04E"/>
      </w:r>
      <w:r w:rsidR="00BA5D0A" w:rsidRPr="00BA5D0A">
        <w:rPr>
          <w:sz w:val="22"/>
          <w:szCs w:val="22"/>
        </w:rPr>
        <w:sym w:font="HQPB4" w:char="F0CE"/>
      </w:r>
      <w:r w:rsidR="00BA5D0A" w:rsidRPr="00BA5D0A">
        <w:rPr>
          <w:sz w:val="22"/>
          <w:szCs w:val="22"/>
        </w:rPr>
        <w:sym w:font="HQPB2" w:char="F067"/>
      </w:r>
      <w:r w:rsidR="00BA5D0A" w:rsidRPr="00BA5D0A">
        <w:rPr>
          <w:sz w:val="22"/>
          <w:szCs w:val="22"/>
        </w:rPr>
        <w:sym w:font="HQPB4" w:char="F0CE"/>
      </w:r>
      <w:r w:rsidR="00BA5D0A" w:rsidRPr="00BA5D0A">
        <w:rPr>
          <w:sz w:val="22"/>
          <w:szCs w:val="22"/>
        </w:rPr>
        <w:sym w:font="HQPB4" w:char="F06E"/>
      </w:r>
      <w:r w:rsidR="00BA5D0A" w:rsidRPr="00BA5D0A">
        <w:rPr>
          <w:sz w:val="22"/>
          <w:szCs w:val="22"/>
        </w:rPr>
        <w:sym w:font="HQPB1" w:char="F02F"/>
      </w:r>
      <w:r w:rsidR="00BA5D0A" w:rsidRPr="00BA5D0A">
        <w:rPr>
          <w:sz w:val="22"/>
          <w:szCs w:val="22"/>
        </w:rPr>
        <w:sym w:font="HQPB5" w:char="F075"/>
      </w:r>
      <w:r w:rsidR="00BA5D0A" w:rsidRPr="00BA5D0A">
        <w:rPr>
          <w:sz w:val="22"/>
          <w:szCs w:val="22"/>
        </w:rPr>
        <w:sym w:font="HQPB1" w:char="F091"/>
      </w:r>
      <w:r w:rsidR="00BA5D0A" w:rsidRPr="00BA5D0A">
        <w:rPr>
          <w:rFonts w:ascii="(normal text)" w:hAnsi="(normal text)"/>
          <w:sz w:val="18"/>
          <w:szCs w:val="18"/>
          <w:rtl/>
        </w:rPr>
        <w:t xml:space="preserve"> </w:t>
      </w:r>
      <w:r w:rsidR="00BA5D0A" w:rsidRPr="00BA5D0A">
        <w:rPr>
          <w:sz w:val="22"/>
          <w:szCs w:val="22"/>
        </w:rPr>
        <w:sym w:font="HQPB2" w:char="F0BE"/>
      </w:r>
      <w:r w:rsidR="00BA5D0A" w:rsidRPr="00BA5D0A">
        <w:rPr>
          <w:sz w:val="22"/>
          <w:szCs w:val="22"/>
        </w:rPr>
        <w:sym w:font="HQPB4" w:char="F0CF"/>
      </w:r>
      <w:r w:rsidR="00BA5D0A" w:rsidRPr="00BA5D0A">
        <w:rPr>
          <w:sz w:val="22"/>
          <w:szCs w:val="22"/>
        </w:rPr>
        <w:sym w:font="HQPB2" w:char="F06D"/>
      </w:r>
      <w:r w:rsidR="00BA5D0A" w:rsidRPr="00BA5D0A">
        <w:rPr>
          <w:sz w:val="22"/>
          <w:szCs w:val="22"/>
        </w:rPr>
        <w:sym w:font="HQPB4" w:char="F0CD"/>
      </w:r>
      <w:r w:rsidR="00BA5D0A" w:rsidRPr="00BA5D0A">
        <w:rPr>
          <w:sz w:val="22"/>
          <w:szCs w:val="22"/>
        </w:rPr>
        <w:sym w:font="HQPB2" w:char="F0AC"/>
      </w:r>
      <w:r w:rsidR="00BA5D0A" w:rsidRPr="00BA5D0A">
        <w:rPr>
          <w:sz w:val="22"/>
          <w:szCs w:val="22"/>
        </w:rPr>
        <w:sym w:font="HQPB5" w:char="F021"/>
      </w:r>
      <w:r w:rsidR="00BA5D0A" w:rsidRPr="00BA5D0A">
        <w:rPr>
          <w:sz w:val="22"/>
          <w:szCs w:val="22"/>
        </w:rPr>
        <w:sym w:font="HQPB1" w:char="F024"/>
      </w:r>
      <w:r w:rsidR="00BA5D0A" w:rsidRPr="00BA5D0A">
        <w:rPr>
          <w:sz w:val="22"/>
          <w:szCs w:val="22"/>
        </w:rPr>
        <w:sym w:font="HQPB5" w:char="F073"/>
      </w:r>
      <w:r w:rsidR="00BA5D0A" w:rsidRPr="00BA5D0A">
        <w:rPr>
          <w:sz w:val="22"/>
          <w:szCs w:val="22"/>
        </w:rPr>
        <w:sym w:font="HQPB2" w:char="F029"/>
      </w:r>
      <w:r w:rsidR="00BA5D0A" w:rsidRPr="00BA5D0A">
        <w:rPr>
          <w:sz w:val="22"/>
          <w:szCs w:val="22"/>
        </w:rPr>
        <w:sym w:font="HQPB4" w:char="F0CF"/>
      </w:r>
      <w:r w:rsidR="00BA5D0A" w:rsidRPr="00BA5D0A">
        <w:rPr>
          <w:sz w:val="22"/>
          <w:szCs w:val="22"/>
        </w:rPr>
        <w:sym w:font="HQPB2" w:char="F039"/>
      </w:r>
      <w:r w:rsidR="00BA5D0A" w:rsidRPr="00BA5D0A">
        <w:rPr>
          <w:sz w:val="22"/>
          <w:szCs w:val="22"/>
        </w:rPr>
        <w:sym w:font="HQPB5" w:char="F075"/>
      </w:r>
      <w:r w:rsidR="00BA5D0A" w:rsidRPr="00BA5D0A">
        <w:rPr>
          <w:sz w:val="22"/>
          <w:szCs w:val="22"/>
        </w:rPr>
        <w:sym w:font="HQPB2" w:char="F072"/>
      </w:r>
      <w:r w:rsidR="00BA5D0A" w:rsidRPr="00BA5D0A">
        <w:rPr>
          <w:rFonts w:ascii="(normal text)" w:hAnsi="(normal text)"/>
          <w:sz w:val="18"/>
          <w:szCs w:val="18"/>
          <w:rtl/>
        </w:rPr>
        <w:t xml:space="preserve"> </w:t>
      </w:r>
      <w:r w:rsidR="00BA5D0A" w:rsidRPr="00BA5D0A">
        <w:rPr>
          <w:sz w:val="22"/>
          <w:szCs w:val="22"/>
        </w:rPr>
        <w:sym w:font="HQPB4" w:char="F0F4"/>
      </w:r>
      <w:r w:rsidR="00BA5D0A" w:rsidRPr="00BA5D0A">
        <w:rPr>
          <w:sz w:val="22"/>
          <w:szCs w:val="22"/>
        </w:rPr>
        <w:sym w:font="HQPB1" w:char="F04D"/>
      </w:r>
      <w:r w:rsidR="00BA5D0A" w:rsidRPr="00BA5D0A">
        <w:rPr>
          <w:sz w:val="22"/>
          <w:szCs w:val="22"/>
        </w:rPr>
        <w:sym w:font="HQPB5" w:char="F073"/>
      </w:r>
      <w:r w:rsidR="00BA5D0A" w:rsidRPr="00BA5D0A">
        <w:rPr>
          <w:sz w:val="22"/>
          <w:szCs w:val="22"/>
        </w:rPr>
        <w:sym w:font="HQPB1" w:char="F0DC"/>
      </w:r>
      <w:r w:rsidR="00BA5D0A" w:rsidRPr="00BA5D0A">
        <w:rPr>
          <w:sz w:val="22"/>
          <w:szCs w:val="22"/>
        </w:rPr>
        <w:sym w:font="HQPB4" w:char="F0CE"/>
      </w:r>
      <w:r w:rsidR="00BA5D0A" w:rsidRPr="00BA5D0A">
        <w:rPr>
          <w:sz w:val="22"/>
          <w:szCs w:val="22"/>
        </w:rPr>
        <w:sym w:font="HQPB1" w:char="F037"/>
      </w:r>
      <w:r w:rsidR="00BA5D0A" w:rsidRPr="00BA5D0A">
        <w:rPr>
          <w:sz w:val="22"/>
          <w:szCs w:val="22"/>
        </w:rPr>
        <w:sym w:font="HQPB5" w:char="F070"/>
      </w:r>
      <w:r w:rsidR="00BA5D0A" w:rsidRPr="00BA5D0A">
        <w:rPr>
          <w:sz w:val="22"/>
          <w:szCs w:val="22"/>
        </w:rPr>
        <w:sym w:font="HQPB1" w:char="F074"/>
      </w:r>
      <w:r w:rsidR="00BA5D0A" w:rsidRPr="00BA5D0A">
        <w:rPr>
          <w:sz w:val="22"/>
          <w:szCs w:val="22"/>
        </w:rPr>
        <w:sym w:font="HQPB5" w:char="F06D"/>
      </w:r>
      <w:r w:rsidR="00BA5D0A" w:rsidRPr="00BA5D0A">
        <w:rPr>
          <w:sz w:val="22"/>
          <w:szCs w:val="22"/>
        </w:rPr>
        <w:sym w:font="HQPB1" w:char="F0FA"/>
      </w:r>
      <w:r w:rsidR="00BA5D0A" w:rsidRPr="00BA5D0A">
        <w:rPr>
          <w:rFonts w:ascii="(normal text)" w:hAnsi="(normal text)"/>
          <w:sz w:val="18"/>
          <w:szCs w:val="18"/>
          <w:rtl/>
        </w:rPr>
        <w:t xml:space="preserve"> </w:t>
      </w:r>
      <w:r w:rsidR="00BA5D0A" w:rsidRPr="00BA5D0A">
        <w:rPr>
          <w:sz w:val="22"/>
          <w:szCs w:val="22"/>
        </w:rPr>
        <w:sym w:font="HQPB4" w:char="F0F6"/>
      </w:r>
      <w:r w:rsidR="00BA5D0A" w:rsidRPr="00BA5D0A">
        <w:rPr>
          <w:sz w:val="22"/>
          <w:szCs w:val="22"/>
        </w:rPr>
        <w:sym w:font="HQPB2" w:char="F04E"/>
      </w:r>
      <w:r w:rsidR="00BA5D0A" w:rsidRPr="00BA5D0A">
        <w:rPr>
          <w:sz w:val="22"/>
          <w:szCs w:val="22"/>
        </w:rPr>
        <w:sym w:font="HQPB4" w:char="F0DF"/>
      </w:r>
      <w:r w:rsidR="00BA5D0A" w:rsidRPr="00BA5D0A">
        <w:rPr>
          <w:sz w:val="22"/>
          <w:szCs w:val="22"/>
        </w:rPr>
        <w:sym w:font="HQPB2" w:char="F067"/>
      </w:r>
      <w:r w:rsidR="00BA5D0A" w:rsidRPr="00BA5D0A">
        <w:rPr>
          <w:sz w:val="22"/>
          <w:szCs w:val="22"/>
        </w:rPr>
        <w:sym w:font="HQPB4" w:char="F0E8"/>
      </w:r>
      <w:r w:rsidR="00BA5D0A" w:rsidRPr="00BA5D0A">
        <w:rPr>
          <w:sz w:val="22"/>
          <w:szCs w:val="22"/>
        </w:rPr>
        <w:sym w:font="HQPB2" w:char="F03D"/>
      </w:r>
      <w:r w:rsidR="00BA5D0A" w:rsidRPr="00BA5D0A">
        <w:rPr>
          <w:sz w:val="22"/>
          <w:szCs w:val="22"/>
        </w:rPr>
        <w:sym w:font="HQPB2" w:char="F0BB"/>
      </w:r>
      <w:r w:rsidR="00BA5D0A" w:rsidRPr="00BA5D0A">
        <w:rPr>
          <w:sz w:val="22"/>
          <w:szCs w:val="22"/>
        </w:rPr>
        <w:sym w:font="HQPB5" w:char="F075"/>
      </w:r>
      <w:r w:rsidR="00BA5D0A" w:rsidRPr="00BA5D0A">
        <w:rPr>
          <w:sz w:val="22"/>
          <w:szCs w:val="22"/>
        </w:rPr>
        <w:sym w:font="HQPB2" w:char="F048"/>
      </w:r>
      <w:r w:rsidR="00BA5D0A" w:rsidRPr="00BA5D0A">
        <w:rPr>
          <w:sz w:val="22"/>
          <w:szCs w:val="22"/>
        </w:rPr>
        <w:sym w:font="HQPB4" w:char="F0F9"/>
      </w:r>
      <w:r w:rsidR="00BA5D0A" w:rsidRPr="00BA5D0A">
        <w:rPr>
          <w:sz w:val="22"/>
          <w:szCs w:val="22"/>
        </w:rPr>
        <w:sym w:font="HQPB1" w:char="F0E5"/>
      </w:r>
      <w:r w:rsidR="00BA5D0A" w:rsidRPr="00BA5D0A">
        <w:rPr>
          <w:sz w:val="22"/>
          <w:szCs w:val="22"/>
        </w:rPr>
        <w:sym w:font="HQPB5" w:char="F072"/>
      </w:r>
      <w:r w:rsidR="00BA5D0A" w:rsidRPr="00BA5D0A">
        <w:rPr>
          <w:sz w:val="22"/>
          <w:szCs w:val="22"/>
        </w:rPr>
        <w:sym w:font="HQPB1" w:char="F026"/>
      </w:r>
      <w:r w:rsidR="00BA5D0A" w:rsidRPr="00BA5D0A">
        <w:rPr>
          <w:rFonts w:ascii="(normal text)" w:hAnsi="(normal text)"/>
          <w:sz w:val="18"/>
          <w:szCs w:val="18"/>
          <w:rtl/>
        </w:rPr>
        <w:t xml:space="preserve"> </w:t>
      </w:r>
      <w:r w:rsidR="00BA5D0A" w:rsidRPr="00BA5D0A">
        <w:rPr>
          <w:sz w:val="22"/>
          <w:szCs w:val="22"/>
        </w:rPr>
        <w:sym w:font="HQPB5" w:char="F09F"/>
      </w:r>
      <w:r w:rsidR="00BA5D0A" w:rsidRPr="00BA5D0A">
        <w:rPr>
          <w:sz w:val="22"/>
          <w:szCs w:val="22"/>
        </w:rPr>
        <w:sym w:font="HQPB2" w:char="F078"/>
      </w:r>
      <w:r w:rsidR="00BA5D0A" w:rsidRPr="00BA5D0A">
        <w:rPr>
          <w:sz w:val="22"/>
          <w:szCs w:val="22"/>
        </w:rPr>
        <w:sym w:font="HQPB5" w:char="F073"/>
      </w:r>
      <w:r w:rsidR="00BA5D0A" w:rsidRPr="00BA5D0A">
        <w:rPr>
          <w:sz w:val="22"/>
          <w:szCs w:val="22"/>
        </w:rPr>
        <w:sym w:font="HQPB1" w:char="F0F9"/>
      </w:r>
      <w:r w:rsidR="00BA5D0A" w:rsidRPr="00BA5D0A">
        <w:rPr>
          <w:rFonts w:ascii="(normal text)" w:hAnsi="(normal text)"/>
          <w:sz w:val="18"/>
          <w:szCs w:val="18"/>
          <w:rtl/>
        </w:rPr>
        <w:t xml:space="preserve"> </w:t>
      </w:r>
      <w:r w:rsidR="00BA5D0A" w:rsidRPr="00BA5D0A">
        <w:rPr>
          <w:sz w:val="22"/>
          <w:szCs w:val="22"/>
        </w:rPr>
        <w:sym w:font="HQPB4" w:char="F0E3"/>
      </w:r>
      <w:r w:rsidR="00BA5D0A" w:rsidRPr="00BA5D0A">
        <w:rPr>
          <w:sz w:val="22"/>
          <w:szCs w:val="22"/>
        </w:rPr>
        <w:sym w:font="HQPB2" w:char="F04C"/>
      </w:r>
      <w:r w:rsidR="00BA5D0A" w:rsidRPr="00BA5D0A">
        <w:rPr>
          <w:sz w:val="22"/>
          <w:szCs w:val="22"/>
        </w:rPr>
        <w:sym w:font="HQPB2" w:char="F0EC"/>
      </w:r>
      <w:r w:rsidR="00BA5D0A" w:rsidRPr="00BA5D0A">
        <w:rPr>
          <w:sz w:val="22"/>
          <w:szCs w:val="22"/>
        </w:rPr>
        <w:sym w:font="HQPB4" w:char="F0C9"/>
      </w:r>
      <w:r w:rsidR="00BA5D0A" w:rsidRPr="00BA5D0A">
        <w:rPr>
          <w:sz w:val="22"/>
          <w:szCs w:val="22"/>
        </w:rPr>
        <w:sym w:font="HQPB2" w:char="F029"/>
      </w:r>
      <w:r w:rsidR="00BA5D0A" w:rsidRPr="00BA5D0A">
        <w:rPr>
          <w:sz w:val="22"/>
          <w:szCs w:val="22"/>
        </w:rPr>
        <w:sym w:font="HQPB4" w:char="F0E7"/>
      </w:r>
      <w:r w:rsidR="00BA5D0A" w:rsidRPr="00BA5D0A">
        <w:rPr>
          <w:sz w:val="22"/>
          <w:szCs w:val="22"/>
        </w:rPr>
        <w:sym w:font="HQPB2" w:char="F052"/>
      </w:r>
      <w:r w:rsidR="00BA5D0A" w:rsidRPr="00BA5D0A">
        <w:rPr>
          <w:rFonts w:ascii="(normal text)" w:hAnsi="(normal text)"/>
          <w:sz w:val="18"/>
          <w:szCs w:val="18"/>
          <w:rtl/>
        </w:rPr>
        <w:t xml:space="preserve"> </w:t>
      </w:r>
      <w:r w:rsidR="00BA5D0A" w:rsidRPr="00BA5D0A">
        <w:rPr>
          <w:sz w:val="22"/>
          <w:szCs w:val="22"/>
        </w:rPr>
        <w:sym w:font="HQPB4" w:char="F0F6"/>
      </w:r>
      <w:r w:rsidR="00BA5D0A" w:rsidRPr="00BA5D0A">
        <w:rPr>
          <w:sz w:val="22"/>
          <w:szCs w:val="22"/>
        </w:rPr>
        <w:sym w:font="HQPB2" w:char="F04E"/>
      </w:r>
      <w:r w:rsidR="00BA5D0A" w:rsidRPr="00BA5D0A">
        <w:rPr>
          <w:sz w:val="22"/>
          <w:szCs w:val="22"/>
        </w:rPr>
        <w:sym w:font="HQPB4" w:char="F0E7"/>
      </w:r>
      <w:r w:rsidR="00BA5D0A" w:rsidRPr="00BA5D0A">
        <w:rPr>
          <w:sz w:val="22"/>
          <w:szCs w:val="22"/>
        </w:rPr>
        <w:sym w:font="HQPB2" w:char="F06C"/>
      </w:r>
      <w:r w:rsidR="00BA5D0A" w:rsidRPr="00BA5D0A">
        <w:rPr>
          <w:sz w:val="22"/>
          <w:szCs w:val="22"/>
        </w:rPr>
        <w:sym w:font="HQPB5" w:char="F06D"/>
      </w:r>
      <w:r w:rsidR="00BA5D0A" w:rsidRPr="00BA5D0A">
        <w:rPr>
          <w:sz w:val="22"/>
          <w:szCs w:val="22"/>
        </w:rPr>
        <w:sym w:font="HQPB2" w:char="F03B"/>
      </w:r>
      <w:r w:rsidR="00BA5D0A" w:rsidRPr="00BA5D0A">
        <w:rPr>
          <w:rFonts w:ascii="(normal text)" w:hAnsi="(normal text)"/>
          <w:sz w:val="18"/>
          <w:szCs w:val="18"/>
          <w:rtl/>
        </w:rPr>
        <w:t xml:space="preserve"> </w:t>
      </w:r>
      <w:r w:rsidR="00BA5D0A" w:rsidRPr="00BA5D0A">
        <w:rPr>
          <w:sz w:val="22"/>
          <w:szCs w:val="22"/>
        </w:rPr>
        <w:sym w:font="HQPB5" w:char="F074"/>
      </w:r>
      <w:r w:rsidR="00BA5D0A" w:rsidRPr="00BA5D0A">
        <w:rPr>
          <w:sz w:val="22"/>
          <w:szCs w:val="22"/>
        </w:rPr>
        <w:sym w:font="HQPB2" w:char="F050"/>
      </w:r>
      <w:r w:rsidR="00BA5D0A" w:rsidRPr="00BA5D0A">
        <w:rPr>
          <w:sz w:val="22"/>
          <w:szCs w:val="22"/>
        </w:rPr>
        <w:sym w:font="HQPB4" w:char="F0F6"/>
      </w:r>
      <w:r w:rsidR="00BA5D0A" w:rsidRPr="00BA5D0A">
        <w:rPr>
          <w:sz w:val="22"/>
          <w:szCs w:val="22"/>
        </w:rPr>
        <w:sym w:font="HQPB2" w:char="F071"/>
      </w:r>
      <w:r w:rsidR="00BA5D0A" w:rsidRPr="00BA5D0A">
        <w:rPr>
          <w:sz w:val="22"/>
          <w:szCs w:val="22"/>
        </w:rPr>
        <w:sym w:font="HQPB5" w:char="F074"/>
      </w:r>
      <w:r w:rsidR="00BA5D0A" w:rsidRPr="00BA5D0A">
        <w:rPr>
          <w:sz w:val="22"/>
          <w:szCs w:val="22"/>
        </w:rPr>
        <w:sym w:font="HQPB2" w:char="F083"/>
      </w:r>
      <w:r w:rsidR="00BA5D0A" w:rsidRPr="00BA5D0A">
        <w:rPr>
          <w:rFonts w:ascii="(normal text)" w:hAnsi="(normal text)"/>
          <w:sz w:val="18"/>
          <w:szCs w:val="18"/>
          <w:rtl/>
        </w:rPr>
        <w:t xml:space="preserve"> </w:t>
      </w:r>
      <w:r w:rsidR="00BA5D0A" w:rsidRPr="00BA5D0A">
        <w:rPr>
          <w:sz w:val="22"/>
          <w:szCs w:val="22"/>
        </w:rPr>
        <w:sym w:font="HQPB4" w:char="F0CF"/>
      </w:r>
      <w:r w:rsidR="00BA5D0A" w:rsidRPr="00BA5D0A">
        <w:rPr>
          <w:sz w:val="22"/>
          <w:szCs w:val="22"/>
        </w:rPr>
        <w:sym w:font="HQPB2" w:char="F070"/>
      </w:r>
      <w:r w:rsidR="00BA5D0A" w:rsidRPr="00BA5D0A">
        <w:rPr>
          <w:sz w:val="22"/>
          <w:szCs w:val="22"/>
        </w:rPr>
        <w:sym w:font="HQPB5" w:char="F079"/>
      </w:r>
      <w:r w:rsidR="00BA5D0A" w:rsidRPr="00BA5D0A">
        <w:rPr>
          <w:sz w:val="22"/>
          <w:szCs w:val="22"/>
        </w:rPr>
        <w:sym w:font="HQPB2" w:char="F04A"/>
      </w:r>
      <w:r w:rsidR="00BA5D0A" w:rsidRPr="00BA5D0A">
        <w:rPr>
          <w:sz w:val="22"/>
          <w:szCs w:val="22"/>
        </w:rPr>
        <w:sym w:font="HQPB2" w:char="F0BB"/>
      </w:r>
      <w:r w:rsidR="00BA5D0A" w:rsidRPr="00BA5D0A">
        <w:rPr>
          <w:sz w:val="22"/>
          <w:szCs w:val="22"/>
        </w:rPr>
        <w:sym w:font="HQPB5" w:char="F075"/>
      </w:r>
      <w:r w:rsidR="00BA5D0A" w:rsidRPr="00BA5D0A">
        <w:rPr>
          <w:sz w:val="22"/>
          <w:szCs w:val="22"/>
        </w:rPr>
        <w:sym w:font="HQPB2" w:char="F08A"/>
      </w:r>
      <w:r w:rsidR="00BA5D0A" w:rsidRPr="00BA5D0A">
        <w:rPr>
          <w:sz w:val="22"/>
          <w:szCs w:val="22"/>
        </w:rPr>
        <w:sym w:font="HQPB4" w:char="F0C9"/>
      </w:r>
      <w:r w:rsidR="00BA5D0A" w:rsidRPr="00BA5D0A">
        <w:rPr>
          <w:sz w:val="22"/>
          <w:szCs w:val="22"/>
        </w:rPr>
        <w:sym w:font="HQPB2" w:char="F029"/>
      </w:r>
      <w:r w:rsidR="00BA5D0A" w:rsidRPr="00BA5D0A">
        <w:rPr>
          <w:sz w:val="22"/>
          <w:szCs w:val="22"/>
        </w:rPr>
        <w:sym w:font="HQPB4" w:char="F0F8"/>
      </w:r>
      <w:r w:rsidR="00BA5D0A" w:rsidRPr="00BA5D0A">
        <w:rPr>
          <w:sz w:val="22"/>
          <w:szCs w:val="22"/>
        </w:rPr>
        <w:sym w:font="HQPB2" w:char="F039"/>
      </w:r>
      <w:r w:rsidR="00BA5D0A" w:rsidRPr="00BA5D0A">
        <w:rPr>
          <w:sz w:val="22"/>
          <w:szCs w:val="22"/>
        </w:rPr>
        <w:sym w:font="HQPB5" w:char="F024"/>
      </w:r>
      <w:r w:rsidR="00BA5D0A" w:rsidRPr="00BA5D0A">
        <w:rPr>
          <w:sz w:val="22"/>
          <w:szCs w:val="22"/>
        </w:rPr>
        <w:sym w:font="HQPB1" w:char="F023"/>
      </w:r>
      <w:r w:rsidR="00BA5D0A" w:rsidRPr="00BA5D0A">
        <w:rPr>
          <w:rFonts w:ascii="(normal text)" w:hAnsi="(normal text)"/>
          <w:sz w:val="18"/>
          <w:szCs w:val="18"/>
          <w:rtl/>
        </w:rPr>
        <w:t xml:space="preserve"> </w:t>
      </w:r>
      <w:r w:rsidR="00BA5D0A" w:rsidRPr="00BA5D0A">
        <w:rPr>
          <w:sz w:val="22"/>
          <w:szCs w:val="22"/>
        </w:rPr>
        <w:sym w:font="HQPB1" w:char="F024"/>
      </w:r>
      <w:r w:rsidR="00BA5D0A" w:rsidRPr="00BA5D0A">
        <w:rPr>
          <w:sz w:val="22"/>
          <w:szCs w:val="22"/>
        </w:rPr>
        <w:sym w:font="HQPB4" w:char="F05A"/>
      </w:r>
      <w:r w:rsidR="00BA5D0A" w:rsidRPr="00BA5D0A">
        <w:rPr>
          <w:sz w:val="22"/>
          <w:szCs w:val="22"/>
        </w:rPr>
        <w:sym w:font="HQPB2" w:char="F052"/>
      </w:r>
      <w:r w:rsidR="00BA5D0A" w:rsidRPr="00BA5D0A">
        <w:rPr>
          <w:sz w:val="22"/>
          <w:szCs w:val="22"/>
        </w:rPr>
        <w:sym w:font="HQPB4" w:char="F0F8"/>
      </w:r>
      <w:r w:rsidR="00BA5D0A" w:rsidRPr="00BA5D0A">
        <w:rPr>
          <w:sz w:val="22"/>
          <w:szCs w:val="22"/>
        </w:rPr>
        <w:sym w:font="HQPB1" w:char="F097"/>
      </w:r>
      <w:r w:rsidR="00BA5D0A" w:rsidRPr="00BA5D0A">
        <w:rPr>
          <w:sz w:val="22"/>
          <w:szCs w:val="22"/>
        </w:rPr>
        <w:sym w:font="HQPB5" w:char="F075"/>
      </w:r>
      <w:r w:rsidR="00BA5D0A" w:rsidRPr="00BA5D0A">
        <w:rPr>
          <w:sz w:val="22"/>
          <w:szCs w:val="22"/>
        </w:rPr>
        <w:sym w:font="HQPB2" w:char="F072"/>
      </w:r>
      <w:r w:rsidR="00BA5D0A" w:rsidRPr="00BA5D0A">
        <w:rPr>
          <w:rFonts w:ascii="(normal text)" w:hAnsi="(normal text)"/>
          <w:sz w:val="18"/>
          <w:szCs w:val="18"/>
          <w:rtl/>
        </w:rPr>
        <w:t xml:space="preserve"> </w:t>
      </w:r>
      <w:r w:rsidR="00BA5D0A" w:rsidRPr="00BA5D0A">
        <w:rPr>
          <w:sz w:val="22"/>
          <w:szCs w:val="22"/>
        </w:rPr>
        <w:sym w:font="HQPB2" w:char="F0C7"/>
      </w:r>
      <w:r w:rsidR="00BA5D0A" w:rsidRPr="00BA5D0A">
        <w:rPr>
          <w:sz w:val="22"/>
          <w:szCs w:val="22"/>
        </w:rPr>
        <w:sym w:font="HQPB2" w:char="F0CA"/>
      </w:r>
      <w:r w:rsidR="00BA5D0A" w:rsidRPr="00BA5D0A">
        <w:rPr>
          <w:sz w:val="22"/>
          <w:szCs w:val="22"/>
        </w:rPr>
        <w:sym w:font="HQPB2" w:char="F0C9"/>
      </w:r>
      <w:r w:rsidR="00BA5D0A" w:rsidRPr="00BA5D0A">
        <w:rPr>
          <w:sz w:val="22"/>
          <w:szCs w:val="22"/>
        </w:rPr>
        <w:sym w:font="HQPB2" w:char="F0CE"/>
      </w:r>
      <w:r w:rsidR="00BA5D0A" w:rsidRPr="00BA5D0A">
        <w:rPr>
          <w:sz w:val="22"/>
          <w:szCs w:val="22"/>
        </w:rPr>
        <w:sym w:font="HQPB2" w:char="F0C8"/>
      </w:r>
      <w:r>
        <w:rPr>
          <w:rFonts w:ascii="Tahoma" w:hAnsi="Tahoma" w:cs="Traditional Arabic" w:hint="cs"/>
          <w:sz w:val="28"/>
          <w:szCs w:val="28"/>
          <w:rtl/>
          <w:lang w:bidi="fa-IR"/>
        </w:rPr>
        <w:t>﴾</w:t>
      </w:r>
      <w:r w:rsidR="00C13E51" w:rsidRPr="00A173E8">
        <w:rPr>
          <w:rFonts w:ascii="Tahoma" w:hAnsi="Tahoma" w:cs="B Lotus"/>
          <w:sz w:val="28"/>
          <w:szCs w:val="28"/>
          <w:rtl/>
        </w:rPr>
        <w:t xml:space="preserve"> </w:t>
      </w:r>
      <w:r w:rsidR="00E07878">
        <w:rPr>
          <w:rFonts w:ascii="Tahoma" w:hAnsi="Tahoma" w:cs="B Lotus" w:hint="cs"/>
          <w:sz w:val="28"/>
          <w:szCs w:val="28"/>
          <w:rtl/>
          <w:lang w:bidi="fa-IR"/>
        </w:rPr>
        <w:t>[</w:t>
      </w:r>
      <w:r w:rsidR="00E92A57" w:rsidRPr="00A173E8">
        <w:rPr>
          <w:rFonts w:ascii="Tahoma" w:hAnsi="Tahoma" w:cs="B Lotus"/>
          <w:sz w:val="28"/>
          <w:szCs w:val="28"/>
          <w:rtl/>
          <w:lang w:bidi="fa-IR"/>
        </w:rPr>
        <w:t>الکهف:</w:t>
      </w:r>
      <w:r w:rsidR="00C13E51" w:rsidRPr="00A173E8">
        <w:rPr>
          <w:rFonts w:ascii="Tahoma" w:hAnsi="Tahoma" w:cs="B Lotus"/>
          <w:sz w:val="28"/>
          <w:szCs w:val="28"/>
          <w:rtl/>
          <w:lang w:bidi="fa-IR"/>
        </w:rPr>
        <w:t xml:space="preserve"> </w:t>
      </w:r>
      <w:r w:rsidR="00E92A57" w:rsidRPr="00A173E8">
        <w:rPr>
          <w:rFonts w:ascii="Tahoma" w:hAnsi="Tahoma" w:cs="B Lotus" w:hint="cs"/>
          <w:sz w:val="28"/>
          <w:szCs w:val="28"/>
          <w:rtl/>
          <w:lang w:bidi="fa-IR"/>
        </w:rPr>
        <w:t xml:space="preserve">103 </w:t>
      </w:r>
      <w:r w:rsidR="00E07878">
        <w:rPr>
          <w:rFonts w:hint="cs"/>
          <w:sz w:val="28"/>
          <w:szCs w:val="28"/>
          <w:rtl/>
          <w:lang w:bidi="fa-IR"/>
        </w:rPr>
        <w:t>–</w:t>
      </w:r>
      <w:r w:rsidR="00E92A57" w:rsidRPr="00A173E8">
        <w:rPr>
          <w:rFonts w:ascii="Tahoma" w:hAnsi="Tahoma" w:cs="B Lotus" w:hint="cs"/>
          <w:sz w:val="28"/>
          <w:szCs w:val="28"/>
          <w:rtl/>
          <w:lang w:bidi="fa-IR"/>
        </w:rPr>
        <w:t xml:space="preserve"> 105</w:t>
      </w:r>
      <w:r w:rsidR="00E07878">
        <w:rPr>
          <w:rFonts w:ascii="Tahoma" w:hAnsi="Tahoma" w:cs="B Lotus" w:hint="cs"/>
          <w:sz w:val="28"/>
          <w:szCs w:val="28"/>
          <w:rtl/>
        </w:rPr>
        <w:t>]</w:t>
      </w:r>
    </w:p>
    <w:p w:rsidR="00E92A57" w:rsidRPr="00C13E51" w:rsidRDefault="00E07878" w:rsidP="00DD1F8E">
      <w:pPr>
        <w:pStyle w:val="stylecomplexblotus12ptjustifiedfirstline05cmcharcharcharcharcharcharcharcharchar"/>
        <w:bidi/>
        <w:spacing w:before="0" w:beforeAutospacing="0" w:after="0" w:afterAutospacing="0"/>
        <w:ind w:firstLine="284"/>
        <w:jc w:val="lowKashida"/>
        <w:rPr>
          <w:rFonts w:cs="B Lotus"/>
          <w:sz w:val="28"/>
          <w:szCs w:val="28"/>
          <w:rtl/>
          <w:lang w:bidi="fa-IR"/>
        </w:rPr>
      </w:pPr>
      <w:r>
        <w:rPr>
          <w:rFonts w:ascii="Tahoma" w:hAnsi="Tahoma" w:cs="Traditional Arabic" w:hint="cs"/>
          <w:sz w:val="28"/>
          <w:szCs w:val="28"/>
          <w:rtl/>
          <w:lang w:bidi="fa-IR"/>
        </w:rPr>
        <w:t>«</w:t>
      </w:r>
      <w:r w:rsidR="00E92A57" w:rsidRPr="00C13E51">
        <w:rPr>
          <w:rFonts w:ascii="Tahoma" w:hAnsi="Tahoma" w:cs="B Lotus"/>
          <w:sz w:val="28"/>
          <w:szCs w:val="28"/>
          <w:rtl/>
          <w:lang w:bidi="fa-IR"/>
        </w:rPr>
        <w:t>بگو:</w:t>
      </w:r>
      <w:r w:rsidR="00C13E51">
        <w:rPr>
          <w:rFonts w:ascii="Tahoma" w:hAnsi="Tahoma" w:cs="B Lotus"/>
          <w:sz w:val="28"/>
          <w:szCs w:val="28"/>
          <w:rtl/>
          <w:lang w:bidi="fa-IR"/>
        </w:rPr>
        <w:t xml:space="preserve"> </w:t>
      </w:r>
      <w:r w:rsidR="00E92A57" w:rsidRPr="00C13E51">
        <w:rPr>
          <w:rFonts w:ascii="Tahoma" w:hAnsi="Tahoma" w:cs="B Lotus" w:hint="cs"/>
          <w:sz w:val="28"/>
          <w:szCs w:val="28"/>
          <w:rtl/>
          <w:lang w:bidi="fa-IR"/>
        </w:rPr>
        <w:t xml:space="preserve">آیا شما را از </w:t>
      </w:r>
      <w:r w:rsidR="00E92A57" w:rsidRPr="00C13E51">
        <w:rPr>
          <w:rFonts w:ascii="Tahoma" w:hAnsi="Tahoma" w:cs="B Lotus"/>
          <w:sz w:val="28"/>
          <w:szCs w:val="28"/>
          <w:rtl/>
          <w:lang w:bidi="fa-IR"/>
        </w:rPr>
        <w:t>زیانکار‌ترین مردم باخبر کنم؟ آنان کسانی هستند که تلاش و تکاپویشان در زندگی دنیا هدر می‌رود و خود گمان می‌برند که به بهترین وجه کار نیک</w:t>
      </w:r>
      <w:r w:rsidR="00523A10">
        <w:rPr>
          <w:rFonts w:ascii="Tahoma" w:hAnsi="Tahoma" w:cs="B Lotus"/>
          <w:sz w:val="28"/>
          <w:szCs w:val="28"/>
          <w:rtl/>
          <w:lang w:bidi="fa-IR"/>
        </w:rPr>
        <w:t xml:space="preserve"> می‌کنند</w:t>
      </w:r>
      <w:r w:rsidR="00E92A57" w:rsidRPr="00C13E51">
        <w:rPr>
          <w:rFonts w:ascii="Tahoma" w:hAnsi="Tahoma" w:cs="B Lotus"/>
          <w:sz w:val="28"/>
          <w:szCs w:val="28"/>
          <w:rtl/>
          <w:lang w:bidi="fa-IR"/>
        </w:rPr>
        <w:t>. آنان کسانی هستند که به آیات پروردگارشان و ملاقات او باور ندارند، و در نتیجه اعمالشان به هدر می‌رود</w:t>
      </w:r>
      <w:r w:rsidR="00DD1F8E">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سعدبن ابی‌وقاص در ادامه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خداوندا! آنان را از کار خویش نادم بفرما و خوارشان بگردان! و سپس به بدترین شکل آنان را نابود کن!</w:t>
      </w:r>
    </w:p>
    <w:p w:rsidR="00E92A57" w:rsidRPr="00C13E51" w:rsidRDefault="00E92A57" w:rsidP="00FC15DD">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دعای سعدبن ابی وقاص </w:t>
      </w:r>
      <w:r w:rsidRPr="00C13E51">
        <w:rPr>
          <w:rFonts w:hint="cs"/>
          <w:sz w:val="28"/>
          <w:szCs w:val="28"/>
          <w:rtl/>
          <w:lang w:bidi="fa-IR"/>
        </w:rPr>
        <w:t>–</w:t>
      </w:r>
      <w:r w:rsidRPr="00C13E51">
        <w:rPr>
          <w:rFonts w:ascii="Tahoma" w:hAnsi="Tahoma" w:cs="B Lotus" w:hint="cs"/>
          <w:sz w:val="28"/>
          <w:szCs w:val="28"/>
          <w:rtl/>
          <w:lang w:bidi="fa-IR"/>
        </w:rPr>
        <w:t xml:space="preserve"> از آنجا که مستجاب‌الدعوه بود </w:t>
      </w:r>
      <w:r w:rsidRPr="00C13E51">
        <w:rPr>
          <w:rFonts w:hint="cs"/>
          <w:sz w:val="28"/>
          <w:szCs w:val="28"/>
          <w:rtl/>
          <w:lang w:bidi="fa-IR"/>
        </w:rPr>
        <w:t>–</w:t>
      </w:r>
      <w:r w:rsidRPr="00C13E51">
        <w:rPr>
          <w:rFonts w:ascii="Tahoma" w:hAnsi="Tahoma" w:cs="B Lotus" w:hint="cs"/>
          <w:sz w:val="28"/>
          <w:szCs w:val="28"/>
          <w:rtl/>
          <w:lang w:bidi="fa-IR"/>
        </w:rPr>
        <w:t xml:space="preserve"> در پیشگاه خداوند پذیرفته شد، زیرا همه آنهایی که در کشتن حضرت </w:t>
      </w:r>
      <w:r w:rsidRPr="00C13E51">
        <w:rPr>
          <w:rFonts w:ascii="Tahoma" w:hAnsi="Tahoma" w:cs="B Lotus"/>
          <w:sz w:val="28"/>
          <w:szCs w:val="28"/>
          <w:rtl/>
          <w:lang w:bidi="fa-IR"/>
        </w:rPr>
        <w:t>عثمان مشارکت داشتند مانند: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عبدالله بن سبا، غافقی، مالك بن اشتر، حکیم بن جبله و کنانه جبلی بعداً به قتل رسیدند</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54"/>
      </w:r>
      <w:r w:rsidR="001B0A34" w:rsidRPr="00BD57A8">
        <w:rPr>
          <w:rFonts w:ascii="Tahoma" w:hAnsi="Tahoma" w:cs="B Lotus" w:hint="cs"/>
          <w:sz w:val="28"/>
          <w:szCs w:val="28"/>
          <w:vertAlign w:val="superscript"/>
          <w:rtl/>
          <w:lang w:bidi="fa-IR"/>
        </w:rPr>
        <w:t>)</w:t>
      </w:r>
      <w:r w:rsidRPr="00C13E51">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همه کسانی که علیه عثمان دست به شورش زده و او را به شهادت رسانیدند، دیر یا زود کشته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مستنربن یزید از برادرش قیس‌بن یزید نقل می‌نماید که:</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سوگند به خداوند تا آنجا که من خبر دارم همة کسانی که علیه حضرت عثمان توطئه چیدند و شورش کردند، به مجازات اعمال خود رسیده و کشته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قیس سپس</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که چگونه همه کسانی که از کوفه علیه حضرت </w:t>
      </w:r>
      <w:r w:rsidRPr="00C13E51">
        <w:rPr>
          <w:rFonts w:ascii="Tahoma" w:hAnsi="Tahoma" w:cs="B Lotus"/>
          <w:sz w:val="28"/>
          <w:szCs w:val="28"/>
          <w:rtl/>
          <w:lang w:bidi="fa-IR"/>
        </w:rPr>
        <w:t>عثمان دست به توطئه و شورش زدند، و در میان آنها:</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مالك بن اشتر نخعی و کمیل بن زیاد و عمیربن ضابی قرار داشتند، به غیر از عُمیر و کمیل همه کشته شدند! </w:t>
      </w:r>
    </w:p>
    <w:p w:rsidR="00E92A57" w:rsidRPr="00C13E51" w:rsidRDefault="00E92A57" w:rsidP="00DD6F14">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چهل سال پس از به شهادت رسیدند حضرت عثمان بود که حجاج بن یوسف ثقفی زمام امور عراق را به دست گرفت، و آن دو نفر را نیز که علیه حضرت عثمان به شورش زده بودند، از دم تیغ گذرانید</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55"/>
      </w:r>
      <w:r w:rsidR="001B0A34" w:rsidRPr="00BD57A8">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همچنان که پیشتر نیز گفتیم: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حضرت عثمان قبل از غروب روز جمعه دوازدهم ماه ذی‌الحجه سال سی و پنج هجری به شهادت رسید!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وقتی شب شد، نائله دختر فرافصه، نزد عبدالرحمن بن عدیس بلوی </w:t>
      </w:r>
      <w:r w:rsidRPr="00C13E51">
        <w:rPr>
          <w:rFonts w:hint="cs"/>
          <w:sz w:val="28"/>
          <w:szCs w:val="28"/>
          <w:rtl/>
          <w:lang w:bidi="fa-IR"/>
        </w:rPr>
        <w:t>–</w:t>
      </w:r>
      <w:r w:rsidRPr="00C13E51">
        <w:rPr>
          <w:rFonts w:ascii="Tahoma" w:hAnsi="Tahoma" w:cs="B Lotus" w:hint="cs"/>
          <w:sz w:val="28"/>
          <w:szCs w:val="28"/>
          <w:rtl/>
          <w:lang w:bidi="fa-IR"/>
        </w:rPr>
        <w:t xml:space="preserve"> یکی از سرکردگان باند سبأیه رفت، و از او خواست که جنازه‌ها را از منزل خارج کنند، اما او را مورد ضرب و شتم و توهین قرار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حَکم مخفیانه وارد خانه حضرت عثمان شد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اگر جنازه او تا صبح باقی بماند، آنان </w:t>
      </w:r>
      <w:r w:rsidRPr="00C13E51">
        <w:rPr>
          <w:rFonts w:ascii="Tahoma" w:hAnsi="Tahoma" w:cs="B Lotus"/>
          <w:sz w:val="28"/>
          <w:szCs w:val="28"/>
          <w:rtl/>
          <w:lang w:bidi="fa-IR"/>
        </w:rPr>
        <w:t xml:space="preserve">او را مثله خواهد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 اصحاب همچون:</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علی، طلحه، زبیر، کعب‌بن مالک، زیدبن ثابت، حکیم بن حزام، جبیربن مطعم و زبیر بن عوام، به خانه حضرت عثمان رفته و پیکر او را بیرون آورده و غسل و کفن بر آن نماز میّت خواندند!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پس از آن در بستان «حش کوکب» نزدیک «بقیع الغرقد» که حضرت عثمان خود آن را برای قبرستان خریداری کرده و بر زمین‌های بقیع افزوده بود، او را دفن کردند، و او اولین کسی بود که در آنجا دفن گردید!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صبح روز شنبه پیکر دو پیشخدمت خانة حضرت عثمان به نام‌های «نجیح و صبیح» را از خانه او بیرون آورده و پس از غسل و کفن و خواندن نماز میت آنان را نیز در کنار حضرت عثمان به خاک سپردند!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پیکر چند نفر از شورشیان کشته شده که عبارت بودند از:</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سودان و قتیره و کلثوم را در باغ‌های اطراف مدینه انداختند که خوراک‌ سگ‌های ولگرد شدند!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شهادت حضرت عثمان و دفن او مروان بن حکم همراه با افرادی از بنی‌امیه از ترس تعرض شورشیان سبأیه مدینه را ترک و راهی مکه شدند. آنان در راه به</w:t>
      </w:r>
      <w:r w:rsidR="008134A8">
        <w:rPr>
          <w:rFonts w:ascii="Tahoma" w:hAnsi="Tahoma" w:cs="B Lotus"/>
          <w:sz w:val="28"/>
          <w:szCs w:val="28"/>
          <w:rtl/>
          <w:lang w:bidi="fa-IR"/>
        </w:rPr>
        <w:t xml:space="preserve">‌ام </w:t>
      </w:r>
      <w:r w:rsidRPr="00C13E51">
        <w:rPr>
          <w:rFonts w:ascii="Tahoma" w:hAnsi="Tahoma" w:cs="B Lotus"/>
          <w:sz w:val="28"/>
          <w:szCs w:val="28"/>
          <w:rtl/>
          <w:lang w:bidi="fa-IR"/>
        </w:rPr>
        <w:t>المؤمنین عایشه رضي الله عنه</w:t>
      </w:r>
      <w:r w:rsidR="00C13E51">
        <w:rPr>
          <w:rFonts w:hint="cs"/>
          <w:sz w:val="28"/>
          <w:szCs w:val="28"/>
          <w:rtl/>
          <w:lang w:bidi="fa-IR"/>
        </w:rPr>
        <w:t xml:space="preserve"> </w:t>
      </w:r>
      <w:r w:rsidRPr="00C13E51">
        <w:rPr>
          <w:rFonts w:ascii="Tahoma" w:hAnsi="Tahoma" w:cs="B Lotus" w:hint="cs"/>
          <w:sz w:val="28"/>
          <w:szCs w:val="28"/>
          <w:rtl/>
          <w:lang w:bidi="fa-IR"/>
        </w:rPr>
        <w:t>رسیدند که پس از ادای مناسک حج از مکه عازم مدینه بود، او را از کشته شدن حضرت عثمان باخبر کردند، او از خداوند برای حضرت ع</w:t>
      </w:r>
      <w:r w:rsidRPr="00C13E51">
        <w:rPr>
          <w:rFonts w:ascii="Tahoma" w:hAnsi="Tahoma" w:cs="B Lotus"/>
          <w:sz w:val="28"/>
          <w:szCs w:val="28"/>
          <w:rtl/>
          <w:lang w:bidi="fa-IR"/>
        </w:rPr>
        <w:t xml:space="preserve">ثمان طلب مغفرت نمود و بر قاتلین او لعن و نفرین خداوند را خواستار شد! و از آمدن به مدینه منصرف گردید و به مکه بازگشت!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تعدادی از بنی‌امیه از مدینه خارج شده و به طرف شام حرکت کردند و در «وادی‌القری» به سپاهی که از شام به فرماندهی حبیب بن مسلمه برای حمایت از خلافت و حضرت عثمان راهی مدینه بودند، برخورد کردند، آنان سپاهیان را از شهید شدن حضرت عثمان باخبر نمودند، حبيب همراه با سپ</w:t>
      </w:r>
      <w:r w:rsidRPr="00C13E51">
        <w:rPr>
          <w:rFonts w:ascii="Tahoma" w:hAnsi="Tahoma" w:cs="B Lotus"/>
          <w:sz w:val="28"/>
          <w:szCs w:val="28"/>
          <w:rtl/>
        </w:rPr>
        <w:t xml:space="preserve">اه خود از آمدن به مدينه منصرف شد و دوباره راه شام را در </w:t>
      </w:r>
      <w:r w:rsidRPr="00C13E51">
        <w:rPr>
          <w:rFonts w:ascii="Tahoma" w:hAnsi="Tahoma" w:cs="B Lotus"/>
          <w:sz w:val="28"/>
          <w:szCs w:val="28"/>
          <w:rtl/>
          <w:lang w:bidi="fa-IR"/>
        </w:rPr>
        <w:t>پیش گرفت, همچ</w:t>
      </w:r>
      <w:r w:rsidRPr="00C13E51">
        <w:rPr>
          <w:rFonts w:ascii="Tahoma" w:hAnsi="Tahoma" w:cs="B Lotus"/>
          <w:sz w:val="28"/>
          <w:szCs w:val="28"/>
          <w:rtl/>
        </w:rPr>
        <w:t>نان</w:t>
      </w:r>
      <w:r w:rsidRPr="00C13E51">
        <w:rPr>
          <w:rFonts w:ascii="Tahoma" w:hAnsi="Tahoma" w:cs="B Lotus"/>
          <w:sz w:val="28"/>
          <w:szCs w:val="28"/>
          <w:rtl/>
          <w:lang w:bidi="fa-IR"/>
        </w:rPr>
        <w:t xml:space="preserve"> سپ</w:t>
      </w:r>
      <w:r w:rsidRPr="00C13E51">
        <w:rPr>
          <w:rFonts w:ascii="Tahoma" w:hAnsi="Tahoma" w:cs="B Lotus"/>
          <w:sz w:val="28"/>
          <w:szCs w:val="28"/>
          <w:rtl/>
        </w:rPr>
        <w:t xml:space="preserve">اهى كه از كوفه به فرماندهي قعقعاع بن عمرو تميمي براي حمايت از نظام خلافت راهي مدينه بودند، </w:t>
      </w:r>
      <w:r w:rsidRPr="00C13E51">
        <w:rPr>
          <w:rFonts w:ascii="Tahoma" w:hAnsi="Tahoma" w:cs="B Lotus"/>
          <w:sz w:val="28"/>
          <w:szCs w:val="28"/>
          <w:rtl/>
          <w:lang w:bidi="fa-IR"/>
        </w:rPr>
        <w:t xml:space="preserve">پس </w:t>
      </w:r>
      <w:r w:rsidRPr="00C13E51">
        <w:rPr>
          <w:rFonts w:ascii="Tahoma" w:hAnsi="Tahoma" w:cs="B Lotus"/>
          <w:sz w:val="28"/>
          <w:szCs w:val="28"/>
          <w:rtl/>
        </w:rPr>
        <w:t>از آنكه از شهادت حضرت عثمان باخبر شدند</w:t>
      </w:r>
      <w:r w:rsidRPr="00C13E51">
        <w:rPr>
          <w:rFonts w:ascii="Tahoma" w:hAnsi="Tahoma" w:cs="B Lotus"/>
          <w:sz w:val="28"/>
          <w:szCs w:val="28"/>
          <w:rtl/>
          <w:lang w:bidi="fa-IR"/>
        </w:rPr>
        <w:t xml:space="preserve">, </w:t>
      </w:r>
      <w:r w:rsidRPr="00C13E51">
        <w:rPr>
          <w:rFonts w:ascii="Tahoma" w:hAnsi="Tahoma" w:cs="B Lotus"/>
          <w:sz w:val="28"/>
          <w:szCs w:val="28"/>
          <w:rtl/>
        </w:rPr>
        <w:t>از ميانه ي راه به شهر كوفه باز</w:t>
      </w:r>
      <w:r w:rsidRPr="00C13E51">
        <w:rPr>
          <w:rFonts w:ascii="Tahoma" w:hAnsi="Tahoma" w:cs="B Lotus"/>
          <w:sz w:val="28"/>
          <w:szCs w:val="28"/>
          <w:rtl/>
          <w:lang w:bidi="fa-IR"/>
        </w:rPr>
        <w:t>گشتند.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در اینجا برخی از گفته‌های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و اصحاب را، در مورد کشته حضرت عثمان نقل می‌نماییم:</w:t>
      </w:r>
      <w:r w:rsidR="00C13E51">
        <w:rPr>
          <w:rFonts w:ascii="Tahoma" w:hAnsi="Tahoma" w:cs="B Lotus" w:hint="c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1-</w:t>
      </w:r>
      <w:r w:rsidRPr="00C13E51">
        <w:rPr>
          <w:rFonts w:cs="B Lotus"/>
          <w:sz w:val="28"/>
          <w:szCs w:val="28"/>
          <w:rtl/>
        </w:rPr>
        <w:t xml:space="preserve"> </w:t>
      </w:r>
      <w:r w:rsidRPr="00C13E51">
        <w:rPr>
          <w:rFonts w:ascii="Tahoma" w:hAnsi="Tahoma" w:cs="B Lotus"/>
          <w:sz w:val="28"/>
          <w:szCs w:val="28"/>
          <w:rtl/>
          <w:lang w:bidi="fa-IR"/>
        </w:rPr>
        <w:t>نسایی از احنف بن قیس تمیمی رضي الله عنه</w:t>
      </w:r>
      <w:r w:rsidR="00C13E51">
        <w:rPr>
          <w:rFonts w:hint="cs"/>
          <w:sz w:val="28"/>
          <w:szCs w:val="28"/>
          <w:rtl/>
          <w:lang w:bidi="fa-IR"/>
        </w:rPr>
        <w:t xml:space="preserve"> </w:t>
      </w:r>
      <w:r w:rsidRPr="00C13E51">
        <w:rPr>
          <w:rFonts w:ascii="Tahoma" w:hAnsi="Tahoma" w:cs="B Lotus" w:hint="cs"/>
          <w:sz w:val="28"/>
          <w:szCs w:val="28"/>
          <w:rtl/>
          <w:lang w:bidi="fa-IR"/>
        </w:rPr>
        <w:t>نقل می‌نماید که:</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به قصد حج به راه افتادیم و در جریان شورش سبأیان علیه عثمان بود که وارد مدینه شدیم، ما در منازلی که برای استراحت در نظر گرفته بودیم وسایل خود را پایین می‌آوردیم که ناگهان کسی آمد و گفت: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مردم در مسجد جمع شده‌اند،</w:t>
      </w:r>
      <w:r w:rsidRPr="00C13E51">
        <w:rPr>
          <w:rFonts w:ascii="Tahoma" w:hAnsi="Tahoma" w:cs="B Lotus"/>
          <w:sz w:val="28"/>
          <w:szCs w:val="28"/>
          <w:rtl/>
          <w:lang w:bidi="fa-IR"/>
        </w:rPr>
        <w:t xml:space="preserve"> و آنان نگران به نظر می‌رسیدند، ما هم به مسجد رقتیم دیدیم که مردم در مسجد گرد هم آمده‌اند! علی‌بن ابیطالب، زبیربن عوام، طلحه‌بن عبیدالله و سعدبن ابی‌وقاص نیز در میان ایشان بودند. ما هم به ایشان پیوستیم، چیزی نگذشت که عثمان در حالی که عمامة زردی را بر سر بسته بود، وارد مسجد 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بر روی منبر رفت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آیا علی و طلحه و زبیر و سعد اینجا حضور دارند؟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بله.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من شما را به خداوندی که هیچ معبودی و مستعانی به غیر از او مشروعیت ندارد سوگند می‌دهم، آیا شما نشنیده‌اید که رسول خدا فرمودند: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«هر کس</w:t>
      </w:r>
      <w:r w:rsidRPr="00C13E51">
        <w:rPr>
          <w:rFonts w:ascii="Tahoma" w:hAnsi="Tahoma" w:cs="B Lotus"/>
          <w:sz w:val="28"/>
          <w:szCs w:val="28"/>
          <w:rtl/>
          <w:lang w:bidi="fa-IR"/>
        </w:rPr>
        <w:t>ی محل اطراق چهارپایان بنی فلان را خریداری کند و خداوند او را می‌‌بخشاید.» من نیز آن را با بیست و پنج هزار دینار خریدم! و خدمت رسول خدا آمدم و او را از آن باخبر نمودم او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«آن را به مسجد اضافه کن و اجر آن به تو تعلق خواهد داشت.؟</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آری ما از این </w:t>
      </w:r>
      <w:r w:rsidRPr="00C13E51">
        <w:rPr>
          <w:rFonts w:ascii="Tahoma" w:hAnsi="Tahoma" w:cs="B Lotus"/>
          <w:sz w:val="28"/>
          <w:szCs w:val="28"/>
          <w:rtl/>
          <w:lang w:bidi="fa-IR"/>
        </w:rPr>
        <w:t xml:space="preserve">موضوع خبر داریم و آن را شهادت می‌دهیم!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شما را به خداوندی که هیچ معبود و مستعانی به غیر از او مشروعیت ندارد، سوگند می‌دهم، شما خبر ندارید که رسول خدا فرمود: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 xml:space="preserve">«هر کس چاه رومه را خریداری کند، خداوند او را مورد مغفرت خویش قرار می‌دهد!»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نیز رفتم و آن را به فلان مبلغ خریدم و به حضور رسول خدا رفتم و خدمت او عرض کردم، آن را به فلان مبلغ خریده‌ام!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آن را برای استفاده عمومی مسلمانان وقف کن و اجرش از آن تو خواهد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آری به خداوند سوگند ما از آن خبر داریم!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شما</w:t>
      </w:r>
      <w:r w:rsidRPr="00C13E51">
        <w:rPr>
          <w:rFonts w:ascii="Tahoma" w:hAnsi="Tahoma" w:cs="B Lotus"/>
          <w:sz w:val="28"/>
          <w:szCs w:val="28"/>
          <w:rtl/>
          <w:lang w:bidi="fa-IR"/>
        </w:rPr>
        <w:t xml:space="preserve"> را به خداوندی که هیچ معبود و مستعانی به غیر از او مشروعیت ندارد سوگند می‌دهم، آیا نمی‌دانید که رسول خدا رو به مردم نمود و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«هر کس سپاه عسره را تجهیز و آماده کند خداوند او را می‌بخشاید؟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من نیز همة لوازم و اسلحه و امکانات آن سپاه را مهیا کردم و حتی افسار و لگامی هم کم نداشتند؟ 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آری ما از آن خبر داریم! </w:t>
      </w:r>
    </w:p>
    <w:p w:rsidR="00E92A57" w:rsidRPr="00C13E51" w:rsidRDefault="00E92A57" w:rsidP="00D6450D">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خداوندا! تو نیز شاهد باش</w:t>
      </w:r>
      <w:r w:rsidRPr="00C13E51">
        <w:rPr>
          <w:rFonts w:ascii="Tahoma" w:hAnsi="Tahoma" w:cs="B Lotus"/>
          <w:sz w:val="28"/>
          <w:szCs w:val="28"/>
          <w:rtl/>
          <w:lang w:bidi="fa-IR"/>
        </w:rPr>
        <w:t>»</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56"/>
      </w:r>
      <w:r w:rsidR="001B0A34" w:rsidRPr="00BD57A8">
        <w:rPr>
          <w:rFonts w:ascii="Tahoma" w:hAnsi="Tahoma" w:cs="B Lotus" w:hint="cs"/>
          <w:sz w:val="28"/>
          <w:szCs w:val="28"/>
          <w:vertAlign w:val="superscript"/>
          <w:rtl/>
          <w:lang w:bidi="fa-IR"/>
        </w:rPr>
        <w:t>)</w:t>
      </w:r>
      <w:r w:rsidR="00D6450D">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2-</w:t>
      </w:r>
      <w:r w:rsidRPr="00C13E51">
        <w:rPr>
          <w:rFonts w:cs="B Lotus"/>
          <w:sz w:val="28"/>
          <w:szCs w:val="28"/>
          <w:rtl/>
        </w:rPr>
        <w:t xml:space="preserve"> </w:t>
      </w:r>
      <w:r w:rsidRPr="00C13E51">
        <w:rPr>
          <w:rFonts w:ascii="Tahoma" w:hAnsi="Tahoma" w:cs="B Lotus"/>
          <w:sz w:val="28"/>
          <w:szCs w:val="28"/>
          <w:rtl/>
          <w:lang w:bidi="fa-IR"/>
        </w:rPr>
        <w:t>ترمذی از ابوعبدالرحمن و مسلّمی روایت می‌نماید که:</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«پس ازآنکه خانة حضرت عثمان در م</w:t>
      </w:r>
      <w:r w:rsidRPr="00C13E51">
        <w:rPr>
          <w:rFonts w:ascii="Tahoma" w:hAnsi="Tahoma" w:cs="B Lotus"/>
          <w:sz w:val="28"/>
          <w:szCs w:val="28"/>
          <w:rtl/>
          <w:lang w:bidi="fa-IR"/>
        </w:rPr>
        <w:t>حاصره قرار گرفت، او بر بالای منزل رفت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شما را به خدا، مگر نمی‌دانید وقتی کوه «احد» لرزید، رسول خدا فرمود: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 xml:space="preserve">ای احد! استوار باش! این پیامبری و صدّیقی و شهیدی است که بر بالای تو هستند؟» </w:t>
      </w:r>
    </w:p>
    <w:p w:rsidR="00E92A57" w:rsidRPr="00C13E51" w:rsidRDefault="00E92A57" w:rsidP="00D6450D">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آری! ما آن را شنیده‌ایم</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57"/>
      </w:r>
      <w:r w:rsidR="001B0A34" w:rsidRPr="00BD57A8">
        <w:rPr>
          <w:rFonts w:ascii="Tahoma" w:hAnsi="Tahoma" w:cs="B Lotus" w:hint="cs"/>
          <w:sz w:val="28"/>
          <w:szCs w:val="28"/>
          <w:vertAlign w:val="superscript"/>
          <w:rtl/>
          <w:lang w:bidi="fa-IR"/>
        </w:rPr>
        <w:t>)</w:t>
      </w:r>
      <w:r w:rsidRPr="00C13E51">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D6450D">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3-</w:t>
      </w:r>
      <w:r w:rsidRPr="00C13E51">
        <w:rPr>
          <w:rFonts w:cs="B Lotus"/>
          <w:sz w:val="28"/>
          <w:szCs w:val="28"/>
          <w:rtl/>
        </w:rPr>
        <w:t xml:space="preserve"> </w:t>
      </w:r>
      <w:r w:rsidRPr="00C13E51">
        <w:rPr>
          <w:rFonts w:ascii="Tahoma" w:hAnsi="Tahoma" w:cs="B Lotus"/>
          <w:sz w:val="28"/>
          <w:szCs w:val="28"/>
          <w:rtl/>
          <w:lang w:bidi="fa-IR"/>
        </w:rPr>
        <w:t>امام بخاری و امام مسلم از انس بن مالک رضي الله عنه</w:t>
      </w:r>
      <w:r w:rsidR="00C13E51">
        <w:rPr>
          <w:rFonts w:hint="cs"/>
          <w:sz w:val="28"/>
          <w:szCs w:val="28"/>
          <w:rtl/>
          <w:lang w:bidi="fa-IR"/>
        </w:rPr>
        <w:t xml:space="preserve"> </w:t>
      </w:r>
      <w:r w:rsidRPr="00C13E51">
        <w:rPr>
          <w:rFonts w:ascii="Tahoma" w:hAnsi="Tahoma" w:cs="B Lotus" w:hint="cs"/>
          <w:sz w:val="28"/>
          <w:szCs w:val="28"/>
          <w:rtl/>
          <w:lang w:bidi="fa-IR"/>
        </w:rPr>
        <w:t>روایت می‌نمایند که گفته است: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«که کوه احد در حالی که رسول خدا و ابوبکر و عمر و عثمان بر بالای آن بود لرزید، رسول خدا فرمود: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ای احد است</w:t>
      </w:r>
      <w:r w:rsidRPr="00C13E51">
        <w:rPr>
          <w:rFonts w:ascii="Tahoma" w:hAnsi="Tahoma" w:cs="B Lotus"/>
          <w:sz w:val="28"/>
          <w:szCs w:val="28"/>
          <w:rtl/>
          <w:lang w:bidi="fa-IR"/>
        </w:rPr>
        <w:t>وار باش! این پیامبری و صدّیقی و دو شهیدند که بر بالای تو قرار دارند»</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58"/>
      </w:r>
      <w:r w:rsidR="001B0A34" w:rsidRPr="00BD57A8">
        <w:rPr>
          <w:rFonts w:ascii="Tahoma" w:hAnsi="Tahoma" w:cs="B Lotus" w:hint="cs"/>
          <w:sz w:val="28"/>
          <w:szCs w:val="28"/>
          <w:vertAlign w:val="superscript"/>
          <w:rtl/>
          <w:lang w:bidi="fa-IR"/>
        </w:rPr>
        <w:t>)</w:t>
      </w:r>
      <w:r w:rsidR="00D6450D">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rPr>
        <w:t>4-</w:t>
      </w:r>
      <w:r w:rsidRPr="00C13E51">
        <w:rPr>
          <w:rFonts w:cs="B Lotus"/>
          <w:sz w:val="28"/>
          <w:szCs w:val="28"/>
          <w:rtl/>
        </w:rPr>
        <w:t xml:space="preserve"> </w:t>
      </w:r>
      <w:r w:rsidRPr="00C13E51">
        <w:rPr>
          <w:rFonts w:ascii="Tahoma" w:hAnsi="Tahoma" w:cs="B Lotus"/>
          <w:sz w:val="28"/>
          <w:szCs w:val="28"/>
          <w:rtl/>
          <w:lang w:bidi="fa-IR"/>
        </w:rPr>
        <w:t>بخاری و مسلم بن ابوموسی اشعری روایت می‌نمایند که:</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گفته است: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«همراه با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در یکی از بستان‌</w:t>
      </w:r>
      <w:r w:rsidRPr="00C13E51">
        <w:rPr>
          <w:rFonts w:ascii="Tahoma" w:hAnsi="Tahoma" w:cs="B Lotus"/>
          <w:sz w:val="28"/>
          <w:szCs w:val="28"/>
          <w:rtl/>
          <w:lang w:bidi="fa-IR"/>
        </w:rPr>
        <w:t>های مدینه بودیم، رسول خدا به من فرمود که جلو دروازة آن بایستم! مردی آمد و اجازه ورود خواست، گفتم: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تو کیستی؟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ابوبکر هستم!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رسول خدا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بگذار داخل شود و سپس رسول خدا بهشتی بودنش را به او بشارت داد!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سپس عمر آمد و رسول خدا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بگذار وارد شود،</w:t>
      </w:r>
      <w:r w:rsidRPr="00C13E51">
        <w:rPr>
          <w:rFonts w:ascii="Tahoma" w:hAnsi="Tahoma" w:cs="B Lotus"/>
          <w:sz w:val="28"/>
          <w:szCs w:val="28"/>
          <w:rtl/>
          <w:lang w:bidi="fa-IR"/>
        </w:rPr>
        <w:t xml:space="preserve"> و به او مژدة رفتن به بهشت را بشارت فرمود.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بعد عثمان آمد، رسول خدا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به او اجازه بده وارد شود و به خاطر آشوبی که برای او روی خواهد داد، او را به بهشت بشارت می‌دهم! </w:t>
      </w:r>
    </w:p>
    <w:p w:rsidR="00E92A57" w:rsidRPr="00C13E51" w:rsidRDefault="00E92A57" w:rsidP="009C7BCA">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سپس حضرت عثمان وارد شد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خداوندا! از تو</w:t>
      </w:r>
      <w:r w:rsidR="00DB38C2">
        <w:rPr>
          <w:rFonts w:ascii="Tahoma" w:hAnsi="Tahoma" w:cs="B Lotus" w:hint="cs"/>
          <w:sz w:val="28"/>
          <w:szCs w:val="28"/>
          <w:rtl/>
          <w:lang w:bidi="fa-IR"/>
        </w:rPr>
        <w:t xml:space="preserve"> می‌خو</w:t>
      </w:r>
      <w:r w:rsidRPr="00C13E51">
        <w:rPr>
          <w:rFonts w:ascii="Tahoma" w:hAnsi="Tahoma" w:cs="B Lotus" w:hint="cs"/>
          <w:sz w:val="28"/>
          <w:szCs w:val="28"/>
          <w:rtl/>
          <w:lang w:bidi="fa-IR"/>
        </w:rPr>
        <w:t>اهم به من صبر عطا فرمایی و مرا یا</w:t>
      </w:r>
      <w:r w:rsidRPr="00C13E51">
        <w:rPr>
          <w:rFonts w:ascii="Tahoma" w:hAnsi="Tahoma" w:cs="B Lotus"/>
          <w:sz w:val="28"/>
          <w:szCs w:val="28"/>
          <w:rtl/>
          <w:lang w:bidi="fa-IR"/>
        </w:rPr>
        <w:t>ری دهی»</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59"/>
      </w:r>
      <w:r w:rsidR="001B0A34" w:rsidRPr="00BD57A8">
        <w:rPr>
          <w:rFonts w:ascii="Tahoma" w:hAnsi="Tahoma" w:cs="B Lotus" w:hint="cs"/>
          <w:sz w:val="28"/>
          <w:szCs w:val="28"/>
          <w:vertAlign w:val="superscript"/>
          <w:rtl/>
          <w:lang w:bidi="fa-IR"/>
        </w:rPr>
        <w:t>)</w:t>
      </w:r>
      <w:r w:rsidR="009C7BCA">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5-</w:t>
      </w:r>
      <w:r w:rsidR="003A1B47">
        <w:rPr>
          <w:rFonts w:ascii="Tahoma" w:hAnsi="Tahoma" w:cs="B Lotus" w:hint="cs"/>
          <w:sz w:val="28"/>
          <w:szCs w:val="28"/>
          <w:rtl/>
          <w:lang w:bidi="fa-IR"/>
        </w:rPr>
        <w:t xml:space="preserve"> </w:t>
      </w:r>
      <w:r w:rsidRPr="00C13E51">
        <w:rPr>
          <w:rFonts w:ascii="Tahoma" w:hAnsi="Tahoma" w:cs="B Lotus"/>
          <w:sz w:val="28"/>
          <w:szCs w:val="28"/>
          <w:rtl/>
          <w:lang w:bidi="fa-IR"/>
        </w:rPr>
        <w:t>ترمذی و امام احمد از حضرت عایشه رضي الله عنه</w:t>
      </w:r>
      <w:r w:rsidR="00C13E51">
        <w:rPr>
          <w:rFonts w:hint="cs"/>
          <w:sz w:val="28"/>
          <w:szCs w:val="28"/>
          <w:rtl/>
          <w:lang w:bidi="fa-IR"/>
        </w:rPr>
        <w:t xml:space="preserve"> </w:t>
      </w:r>
      <w:r w:rsidRPr="00C13E51">
        <w:rPr>
          <w:rFonts w:ascii="Tahoma" w:hAnsi="Tahoma" w:cs="B Lotus" w:hint="cs"/>
          <w:sz w:val="28"/>
          <w:szCs w:val="28"/>
          <w:rtl/>
          <w:lang w:bidi="fa-IR"/>
        </w:rPr>
        <w:t>روایت می‌نماید که گفته است: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 xml:space="preserve">من در حضور رسول خدا بودم!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ای عایشه! چه خوب بود کسی دیگری اینجا می‌بود و با هم صحبت</w:t>
      </w:r>
      <w:r w:rsidR="00092906">
        <w:rPr>
          <w:rFonts w:ascii="Tahoma" w:hAnsi="Tahoma" w:cs="B Lotus" w:hint="cs"/>
          <w:sz w:val="28"/>
          <w:szCs w:val="28"/>
          <w:rtl/>
          <w:lang w:bidi="fa-IR"/>
        </w:rPr>
        <w:t xml:space="preserve"> می‌کرد</w:t>
      </w:r>
      <w:r w:rsidRPr="00C13E51">
        <w:rPr>
          <w:rFonts w:ascii="Tahoma" w:hAnsi="Tahoma" w:cs="B Lotus" w:hint="cs"/>
          <w:sz w:val="28"/>
          <w:szCs w:val="28"/>
          <w:rtl/>
          <w:lang w:bidi="fa-IR"/>
        </w:rPr>
        <w:t xml:space="preserve">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یا رسول‌الله اجاز می‌دهی، کسی را دنبال پدرم ابوبکر بفرستم؟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سکوت فرمود و پس از لحظاتی همان سؤال را تکرار فرمود.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اجازه می‌دهی کسی را دنبال عمربن خطاب بفرستم؟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او چیزی نفرمود.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سپس «وصیف» را فراخواند و او را جایی فرستاد و او رفت.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چیزی نگذشت که عثمان آمد و اجازه ورود</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است، رسول خدا اجازه فرمود و او داخل منزل شد.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 xml:space="preserve">مدت زمان زیادی را با او سخن گفت.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خطاب به او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ای عثمان! خداوند پیراهنی را </w:t>
      </w:r>
      <w:r w:rsidRPr="00C13E51">
        <w:rPr>
          <w:rFonts w:hint="cs"/>
          <w:sz w:val="28"/>
          <w:szCs w:val="28"/>
          <w:rtl/>
          <w:lang w:bidi="fa-IR"/>
        </w:rPr>
        <w:t>–</w:t>
      </w:r>
      <w:r w:rsidRPr="00C13E51">
        <w:rPr>
          <w:rFonts w:ascii="Tahoma" w:hAnsi="Tahoma" w:cs="B Lotus" w:hint="cs"/>
          <w:sz w:val="28"/>
          <w:szCs w:val="28"/>
          <w:rtl/>
          <w:lang w:bidi="fa-IR"/>
        </w:rPr>
        <w:t xml:space="preserve"> یعنی پیراهن خلافت </w:t>
      </w:r>
      <w:r w:rsidRPr="00C13E51">
        <w:rPr>
          <w:rFonts w:hint="cs"/>
          <w:sz w:val="28"/>
          <w:szCs w:val="28"/>
          <w:rtl/>
          <w:lang w:bidi="fa-IR"/>
        </w:rPr>
        <w:t>–</w:t>
      </w:r>
      <w:r w:rsidRPr="00C13E51">
        <w:rPr>
          <w:rFonts w:ascii="Tahoma" w:hAnsi="Tahoma" w:cs="B Lotus" w:hint="cs"/>
          <w:sz w:val="28"/>
          <w:szCs w:val="28"/>
          <w:rtl/>
          <w:lang w:bidi="fa-IR"/>
        </w:rPr>
        <w:t xml:space="preserve"> بر تو خواهد پوشانید، هر گاه م</w:t>
      </w:r>
      <w:r w:rsidRPr="00C13E51">
        <w:rPr>
          <w:rFonts w:ascii="Tahoma" w:hAnsi="Tahoma" w:cs="B Lotus"/>
          <w:sz w:val="28"/>
          <w:szCs w:val="28"/>
          <w:rtl/>
          <w:lang w:bidi="fa-IR"/>
        </w:rPr>
        <w:t xml:space="preserve">نافقین خواستند آن را از تن بیرون کنی! آن را از تن بیرون میاور، و کرامت احترام آن را حفظ کن! </w:t>
      </w:r>
    </w:p>
    <w:p w:rsidR="00E92A57" w:rsidRPr="00C13E51" w:rsidRDefault="00E92A57" w:rsidP="00D324C8">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دو یا سه بار رسول خدا این سخن را تکرار فرمود»</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60"/>
      </w:r>
      <w:r w:rsidR="001B0A34" w:rsidRPr="00BD57A8">
        <w:rPr>
          <w:rFonts w:ascii="Tahoma" w:hAnsi="Tahoma" w:cs="B Lotus" w:hint="cs"/>
          <w:sz w:val="28"/>
          <w:szCs w:val="28"/>
          <w:vertAlign w:val="superscript"/>
          <w:rtl/>
          <w:lang w:bidi="fa-IR"/>
        </w:rPr>
        <w:t>)</w:t>
      </w:r>
      <w:r w:rsidR="00D324C8">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نعمان بن بشیر راوی این حدیث</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از</w:t>
      </w:r>
      <w:r w:rsidR="008134A8">
        <w:rPr>
          <w:rFonts w:ascii="Tahoma" w:hAnsi="Tahoma" w:cs="B Lotus" w:hint="cs"/>
          <w:sz w:val="28"/>
          <w:szCs w:val="28"/>
          <w:rtl/>
          <w:lang w:bidi="fa-IR"/>
        </w:rPr>
        <w:t xml:space="preserve">‌ام </w:t>
      </w:r>
      <w:r w:rsidRPr="00C13E51">
        <w:rPr>
          <w:rFonts w:ascii="Tahoma" w:hAnsi="Tahoma" w:cs="B Lotus" w:hint="cs"/>
          <w:sz w:val="28"/>
          <w:szCs w:val="28"/>
          <w:rtl/>
          <w:lang w:bidi="fa-IR"/>
        </w:rPr>
        <w:t>المؤمنی</w:t>
      </w:r>
      <w:r w:rsidRPr="00C13E51">
        <w:rPr>
          <w:rFonts w:ascii="Tahoma" w:hAnsi="Tahoma" w:cs="B Lotus"/>
          <w:sz w:val="28"/>
          <w:szCs w:val="28"/>
          <w:rtl/>
          <w:lang w:bidi="fa-IR"/>
        </w:rPr>
        <w:t>ن عایشه پرسیدم: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این حدیث را کی از تو نقل کرده‌اند؟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آن را به خاطر ندارم! </w:t>
      </w:r>
    </w:p>
    <w:p w:rsidR="00E92A57" w:rsidRPr="00C13E51" w:rsidRDefault="00E92A57" w:rsidP="00C97B5D">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وقتی معاویه از این حدیث مطلع شد، از حضرت عایشه خواست، آن را برای او بنویسد، حضرت عایشه آن حدیث را نوشت و برای معاویه در شام فرستاد</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61"/>
      </w:r>
      <w:r w:rsidR="001B0A34" w:rsidRPr="00BD57A8">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6-ترمذی از ابی‌الاشعث صنعانی روایت نموده که:</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پس از شهادت حضرت عثمان خطبای شام </w:t>
      </w:r>
      <w:r w:rsidRPr="00C13E51">
        <w:rPr>
          <w:rFonts w:hint="cs"/>
          <w:sz w:val="28"/>
          <w:szCs w:val="28"/>
          <w:rtl/>
          <w:lang w:bidi="fa-IR"/>
        </w:rPr>
        <w:t>–</w:t>
      </w:r>
      <w:r w:rsidRPr="00C13E51">
        <w:rPr>
          <w:rFonts w:ascii="Tahoma" w:hAnsi="Tahoma" w:cs="B Lotus" w:hint="cs"/>
          <w:sz w:val="28"/>
          <w:szCs w:val="28"/>
          <w:rtl/>
          <w:lang w:bidi="fa-IR"/>
        </w:rPr>
        <w:t xml:space="preserve"> که تعدادی از اصحاب رسول خدا در میان ایشان بودند </w:t>
      </w:r>
      <w:r w:rsidRPr="00C13E51">
        <w:rPr>
          <w:rFonts w:hint="cs"/>
          <w:sz w:val="28"/>
          <w:szCs w:val="28"/>
          <w:rtl/>
          <w:lang w:bidi="fa-IR"/>
        </w:rPr>
        <w:t>–</w:t>
      </w:r>
      <w:r w:rsidRPr="00C13E51">
        <w:rPr>
          <w:rFonts w:ascii="Tahoma" w:hAnsi="Tahoma" w:cs="B Lotus" w:hint="cs"/>
          <w:sz w:val="28"/>
          <w:szCs w:val="28"/>
          <w:rtl/>
          <w:lang w:bidi="fa-IR"/>
        </w:rPr>
        <w:t xml:space="preserve"> بر روی منابر رفتند! آخرین نفر</w:t>
      </w:r>
      <w:r w:rsidR="007923AF">
        <w:rPr>
          <w:rFonts w:ascii="Tahoma" w:hAnsi="Tahoma" w:cs="B Lotus" w:hint="cs"/>
          <w:sz w:val="28"/>
          <w:szCs w:val="28"/>
          <w:rtl/>
          <w:lang w:bidi="fa-IR"/>
        </w:rPr>
        <w:t xml:space="preserve"> آن‌ها </w:t>
      </w:r>
      <w:r w:rsidRPr="00C13E51">
        <w:rPr>
          <w:rFonts w:ascii="Tahoma" w:hAnsi="Tahoma" w:cs="B Lotus" w:hint="cs"/>
          <w:sz w:val="28"/>
          <w:szCs w:val="28"/>
          <w:rtl/>
          <w:lang w:bidi="fa-IR"/>
        </w:rPr>
        <w:t>مردی بود به نام مرّه‌بن کعب، او گفت: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 xml:space="preserve">اگر به خاطر حدیثی نبود که خود </w:t>
      </w:r>
      <w:r w:rsidRPr="00C13E51">
        <w:rPr>
          <w:rFonts w:ascii="Tahoma" w:hAnsi="Tahoma" w:cs="B Lotus"/>
          <w:sz w:val="28"/>
          <w:szCs w:val="28"/>
          <w:rtl/>
          <w:lang w:bidi="fa-IR"/>
        </w:rPr>
        <w:t xml:space="preserve">از رسول خدا شنیدم، از جای برنمی‌خواستم!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«رسول خدا در مورد نزدیکی وقوع آشوب و فتنه سخن می‌فرمود که مردی که نقاب بر چهره داشت سر رسید! رسول خدا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آن روز این مرد است که بر راه هدایت قرار دارد!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من جلو رفتم و دیدم آن مرد عثمان بن عفان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طرف رسول خدا روی برگردانیدم و گفتم: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یا رسول‌الله مقصود تو عثمان بن عفان است؟ </w:t>
      </w:r>
    </w:p>
    <w:p w:rsidR="00E92A57" w:rsidRPr="00C13E51" w:rsidRDefault="00E92A57" w:rsidP="009A2C6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فرمود، آری منظورم اوست»</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62"/>
      </w:r>
      <w:r w:rsidR="001B0A34" w:rsidRPr="00BD57A8">
        <w:rPr>
          <w:rFonts w:ascii="Tahoma" w:hAnsi="Tahoma" w:cs="B Lotus" w:hint="cs"/>
          <w:sz w:val="28"/>
          <w:szCs w:val="28"/>
          <w:vertAlign w:val="superscript"/>
          <w:rtl/>
          <w:lang w:bidi="fa-IR"/>
        </w:rPr>
        <w:t>)</w:t>
      </w:r>
      <w:r w:rsidR="009A2C6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این احادیث بیانگر این موضوع است که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 xml:space="preserve">حضرت عثمان را در جریان آنچه برای او پیش می‌آمد، قرار داد. و اینکه او بر راه هدایت و حق قرار دارد، و از او خواست که در برابر بلا و مصیبت شکیبا باشد و از مقام خلافت کنار نرود، زیرا قرار است او به شهادت برسد!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در جریان حوادث شورش و فتنه اتباع فریب‌خوردة عبدالله بن سبای یهودی می‌دانست که برای او چه حوادثی روی می‌دهد، و سرانجام کار به کجا می‌انجامد! زیرا آن را از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 xml:space="preserve">شنیده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در این مورد که شورشیان پیرو عبدالله بن سبا همان فتنه‌گران هستند و راه و روش</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باطل است و از کار خود دست بردار نخواهد بود و در نهایت</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ند او را به قتل برسانند، یقین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شاید همین علم و اطلاع قبلی ایشان بود که باعث گردید به هیچوجه از مقام خلافت کنار‌ه‌گیری ننماید و توصیه رسول خدا را در مورد عدم کناره‌گیری از مقامی که خداوند (از طریق اهل حل و عقد) او را به آن مفتخر فرموده، مراعات کند! و به اصرار و فشار سبأیان منافق و فریب‌خورده یهود تسلیم نشود!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شاید به همین علت بوده که حضرت عثمان اصرار می‌فرمود که در مدینه با ایشان جنگ نکنند و به فرزندان اصحاب رسول خدا اکیداً دستور داد اسلحه‌هایشان را بر زمین بگذارند و به خانه‌های خود بازگردند!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خداوند او را مورد رحمت و مغفرت خویش قرار دهد، به راستی او راه صبر و اجر و استعانت از خداوند را در پیش گرفت و در برابر تقدیر الهی سر تسلیم فرود آورد و کشته شدن و شهادت خود را انتظار می‌کشید و ترجیح داد که خود را قربانی امت مسلمان کند و به خاطر او خونی بر زمین ریخته نشود!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7-امام بخاری و ترمذی از عثمان بن عبدالله بن وهب نقل می‌نمایند که گفته است: «مردی مصری به قصد حج خانه خدا وارد (مدینه) شد و جمعی را دید که در جایی نشسته‌اند!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آنان ک</w:t>
      </w:r>
      <w:r w:rsidRPr="00C13E51">
        <w:rPr>
          <w:rFonts w:ascii="Tahoma" w:hAnsi="Tahoma" w:cs="B Lotus"/>
          <w:sz w:val="28"/>
          <w:szCs w:val="28"/>
          <w:rtl/>
          <w:lang w:bidi="fa-IR"/>
        </w:rPr>
        <w:t>یستند؟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آنان جمعی از قریشیان هستند!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بزرگ آنان کیست؟</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عبدالله بن عمر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نزد ایشان رفت 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ای ابن عمر! من از تو سؤالی دارم</w:t>
      </w:r>
      <w:r w:rsidR="00DB38C2">
        <w:rPr>
          <w:rFonts w:ascii="Tahoma" w:hAnsi="Tahoma" w:cs="B Lotus" w:hint="cs"/>
          <w:sz w:val="28"/>
          <w:szCs w:val="28"/>
          <w:rtl/>
          <w:lang w:bidi="fa-IR"/>
        </w:rPr>
        <w:t xml:space="preserve"> می‌خو</w:t>
      </w:r>
      <w:r w:rsidRPr="00C13E51">
        <w:rPr>
          <w:rFonts w:ascii="Tahoma" w:hAnsi="Tahoma" w:cs="B Lotus" w:hint="cs"/>
          <w:sz w:val="28"/>
          <w:szCs w:val="28"/>
          <w:rtl/>
          <w:lang w:bidi="fa-IR"/>
        </w:rPr>
        <w:t xml:space="preserve">اهم به آن پاسخ بدهی! آیا تو شنیده‌ای یا دیده‌ای که در روز جنگ احد حضرت عثمان از میدان جنگ فرارکند؟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عمر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آری!</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آیا می‌دانی که او در غزوة بدر حضور نداشته؟</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عمر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آری خبر دارم!</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می‌دانی که در جریان «بیعه الرضوان» حاضر نبود!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عمر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آری می‌دانم!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مرد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الله‌اکبر!</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عمر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بیا همة</w:t>
      </w:r>
      <w:r w:rsidR="007923AF">
        <w:rPr>
          <w:rFonts w:ascii="Tahoma" w:hAnsi="Tahoma" w:cs="B Lotus" w:hint="cs"/>
          <w:sz w:val="28"/>
          <w:szCs w:val="28"/>
          <w:rtl/>
          <w:lang w:bidi="fa-IR"/>
        </w:rPr>
        <w:t xml:space="preserve"> آن‌ها </w:t>
      </w:r>
      <w:r w:rsidRPr="00C13E51">
        <w:rPr>
          <w:rFonts w:ascii="Tahoma" w:hAnsi="Tahoma" w:cs="B Lotus" w:hint="cs"/>
          <w:sz w:val="28"/>
          <w:szCs w:val="28"/>
          <w:rtl/>
          <w:lang w:bidi="fa-IR"/>
        </w:rPr>
        <w:t>را برایت توضیح بدهم!</w:t>
      </w:r>
    </w:p>
    <w:p w:rsidR="004B12BA" w:rsidRDefault="00E92A57" w:rsidP="00C13E51">
      <w:pPr>
        <w:pStyle w:val="stylecomplexblotus12ptjustifiedfirstline05cmcharcharcharcharcharcharcharcharchar"/>
        <w:bidi/>
        <w:spacing w:before="0" w:beforeAutospacing="0" w:after="0" w:afterAutospacing="0"/>
        <w:ind w:firstLine="284"/>
        <w:jc w:val="lowKashida"/>
        <w:rPr>
          <w:rFonts w:ascii="Tahoma" w:hAnsi="Tahoma" w:cs="B Lotus"/>
          <w:sz w:val="28"/>
          <w:szCs w:val="28"/>
          <w:rtl/>
          <w:lang w:bidi="fa-IR"/>
        </w:rPr>
      </w:pPr>
      <w:r w:rsidRPr="00C13E51">
        <w:rPr>
          <w:rFonts w:ascii="Tahoma" w:hAnsi="Tahoma" w:cs="B Lotus"/>
          <w:sz w:val="28"/>
          <w:szCs w:val="28"/>
          <w:rtl/>
          <w:lang w:bidi="fa-IR"/>
        </w:rPr>
        <w:t>در مورد عقب‌نشینی در احد، من شهادت می‌دهم که خداوند از او درگذشت و مورد عفو قرار داده، زیرا فرموده است:</w:t>
      </w:r>
    </w:p>
    <w:p w:rsidR="00E92A57" w:rsidRPr="00C13E51" w:rsidRDefault="004B12BA" w:rsidP="00733BF7">
      <w:pPr>
        <w:pStyle w:val="stylecomplexblotus12ptjustifiedfirstline05cmcharcharcharcharcharcharcharcharchar"/>
        <w:bidi/>
        <w:spacing w:before="0" w:beforeAutospacing="0" w:after="0" w:afterAutospacing="0"/>
        <w:ind w:firstLine="284"/>
        <w:jc w:val="both"/>
        <w:rPr>
          <w:rtl/>
        </w:rPr>
      </w:pPr>
      <w:r>
        <w:rPr>
          <w:rFonts w:ascii="Tahoma" w:hAnsi="Tahoma" w:cs="Traditional Arabic" w:hint="cs"/>
          <w:sz w:val="28"/>
          <w:szCs w:val="28"/>
          <w:rtl/>
          <w:lang w:bidi="fa-IR"/>
        </w:rPr>
        <w:t>﴿</w:t>
      </w:r>
      <w:r w:rsidR="00733BF7">
        <w:rPr>
          <w:sz w:val="22"/>
          <w:szCs w:val="22"/>
        </w:rPr>
        <w:sym w:font="HQPB4" w:char="F0A8"/>
      </w:r>
      <w:r w:rsidR="00733BF7">
        <w:rPr>
          <w:sz w:val="22"/>
          <w:szCs w:val="22"/>
        </w:rPr>
        <w:sym w:font="HQPB2" w:char="F062"/>
      </w:r>
      <w:r w:rsidR="00733BF7">
        <w:rPr>
          <w:sz w:val="22"/>
          <w:szCs w:val="22"/>
        </w:rPr>
        <w:sym w:font="HQPB4" w:char="F0CE"/>
      </w:r>
      <w:r w:rsidR="00733BF7">
        <w:rPr>
          <w:sz w:val="22"/>
          <w:szCs w:val="22"/>
        </w:rPr>
        <w:sym w:font="HQPB1" w:char="F029"/>
      </w:r>
      <w:r w:rsidR="00733BF7">
        <w:rPr>
          <w:rFonts w:ascii="(normal text)" w:hAnsi="(normal text)"/>
          <w:rtl/>
        </w:rPr>
        <w:t xml:space="preserve"> </w:t>
      </w:r>
      <w:r w:rsidR="00733BF7">
        <w:rPr>
          <w:sz w:val="22"/>
          <w:szCs w:val="22"/>
        </w:rPr>
        <w:sym w:font="HQPB5" w:char="F074"/>
      </w:r>
      <w:r w:rsidR="00733BF7">
        <w:rPr>
          <w:sz w:val="22"/>
          <w:szCs w:val="22"/>
        </w:rPr>
        <w:sym w:font="HQPB2" w:char="F0FB"/>
      </w:r>
      <w:r w:rsidR="00733BF7">
        <w:rPr>
          <w:sz w:val="22"/>
          <w:szCs w:val="22"/>
        </w:rPr>
        <w:sym w:font="HQPB2" w:char="F0EF"/>
      </w:r>
      <w:r w:rsidR="00733BF7">
        <w:rPr>
          <w:sz w:val="22"/>
          <w:szCs w:val="22"/>
        </w:rPr>
        <w:sym w:font="HQPB4" w:char="F0CF"/>
      </w:r>
      <w:r w:rsidR="00733BF7">
        <w:rPr>
          <w:sz w:val="22"/>
          <w:szCs w:val="22"/>
        </w:rPr>
        <w:sym w:font="HQPB3" w:char="F025"/>
      </w:r>
      <w:r w:rsidR="00733BF7">
        <w:rPr>
          <w:sz w:val="22"/>
          <w:szCs w:val="22"/>
        </w:rPr>
        <w:sym w:font="HQPB4" w:char="F0A9"/>
      </w:r>
      <w:r w:rsidR="00733BF7">
        <w:rPr>
          <w:sz w:val="22"/>
          <w:szCs w:val="22"/>
        </w:rPr>
        <w:sym w:font="HQPB3" w:char="F021"/>
      </w:r>
      <w:r w:rsidR="00733BF7">
        <w:rPr>
          <w:sz w:val="22"/>
          <w:szCs w:val="22"/>
        </w:rPr>
        <w:sym w:font="HQPB5" w:char="F024"/>
      </w:r>
      <w:r w:rsidR="00733BF7">
        <w:rPr>
          <w:sz w:val="22"/>
          <w:szCs w:val="22"/>
        </w:rPr>
        <w:sym w:font="HQPB1" w:char="F023"/>
      </w:r>
      <w:r w:rsidR="00733BF7">
        <w:rPr>
          <w:rFonts w:ascii="(normal text)" w:hAnsi="(normal text)"/>
          <w:rtl/>
        </w:rPr>
        <w:t xml:space="preserve"> </w:t>
      </w:r>
      <w:r w:rsidR="00733BF7">
        <w:rPr>
          <w:sz w:val="22"/>
          <w:szCs w:val="22"/>
        </w:rPr>
        <w:sym w:font="HQPB5" w:char="F028"/>
      </w:r>
      <w:r w:rsidR="00733BF7">
        <w:rPr>
          <w:sz w:val="22"/>
          <w:szCs w:val="22"/>
        </w:rPr>
        <w:sym w:font="HQPB1" w:char="F023"/>
      </w:r>
      <w:r w:rsidR="00733BF7">
        <w:rPr>
          <w:sz w:val="22"/>
          <w:szCs w:val="22"/>
        </w:rPr>
        <w:sym w:font="HQPB4" w:char="F0F6"/>
      </w:r>
      <w:r w:rsidR="00733BF7">
        <w:rPr>
          <w:sz w:val="22"/>
          <w:szCs w:val="22"/>
        </w:rPr>
        <w:sym w:font="HQPB2" w:char="F071"/>
      </w:r>
      <w:r w:rsidR="00733BF7">
        <w:rPr>
          <w:sz w:val="22"/>
          <w:szCs w:val="22"/>
        </w:rPr>
        <w:sym w:font="HQPB4" w:char="F0A9"/>
      </w:r>
      <w:r w:rsidR="00733BF7">
        <w:rPr>
          <w:sz w:val="22"/>
          <w:szCs w:val="22"/>
        </w:rPr>
        <w:sym w:font="HQPB2" w:char="F039"/>
      </w:r>
      <w:r w:rsidR="00733BF7">
        <w:rPr>
          <w:sz w:val="22"/>
          <w:szCs w:val="22"/>
        </w:rPr>
        <w:sym w:font="HQPB5" w:char="F075"/>
      </w:r>
      <w:r w:rsidR="00733BF7">
        <w:rPr>
          <w:sz w:val="22"/>
          <w:szCs w:val="22"/>
        </w:rPr>
        <w:sym w:font="HQPB2" w:char="F071"/>
      </w:r>
      <w:r w:rsidR="00733BF7">
        <w:rPr>
          <w:sz w:val="22"/>
          <w:szCs w:val="22"/>
        </w:rPr>
        <w:sym w:font="HQPB5" w:char="F073"/>
      </w:r>
      <w:r w:rsidR="00733BF7">
        <w:rPr>
          <w:sz w:val="22"/>
          <w:szCs w:val="22"/>
        </w:rPr>
        <w:sym w:font="HQPB1" w:char="F03F"/>
      </w:r>
      <w:r w:rsidR="00733BF7">
        <w:rPr>
          <w:rFonts w:ascii="(normal text)" w:hAnsi="(normal text)"/>
          <w:rtl/>
        </w:rPr>
        <w:t xml:space="preserve"> </w:t>
      </w:r>
      <w:r w:rsidR="00733BF7">
        <w:rPr>
          <w:sz w:val="22"/>
          <w:szCs w:val="22"/>
        </w:rPr>
        <w:sym w:font="HQPB4" w:char="F0F6"/>
      </w:r>
      <w:r w:rsidR="00733BF7">
        <w:rPr>
          <w:sz w:val="22"/>
          <w:szCs w:val="22"/>
        </w:rPr>
        <w:sym w:font="HQPB2" w:char="F04E"/>
      </w:r>
      <w:r w:rsidR="00733BF7">
        <w:rPr>
          <w:sz w:val="22"/>
          <w:szCs w:val="22"/>
        </w:rPr>
        <w:sym w:font="HQPB4" w:char="F0E4"/>
      </w:r>
      <w:r w:rsidR="00733BF7">
        <w:rPr>
          <w:sz w:val="22"/>
          <w:szCs w:val="22"/>
        </w:rPr>
        <w:sym w:font="HQPB2" w:char="F033"/>
      </w:r>
      <w:r w:rsidR="00733BF7">
        <w:rPr>
          <w:sz w:val="22"/>
          <w:szCs w:val="22"/>
        </w:rPr>
        <w:sym w:font="HQPB2" w:char="F05A"/>
      </w:r>
      <w:r w:rsidR="00733BF7">
        <w:rPr>
          <w:sz w:val="22"/>
          <w:szCs w:val="22"/>
        </w:rPr>
        <w:sym w:font="HQPB4" w:char="F0CF"/>
      </w:r>
      <w:r w:rsidR="00733BF7">
        <w:rPr>
          <w:sz w:val="22"/>
          <w:szCs w:val="22"/>
        </w:rPr>
        <w:sym w:font="HQPB2" w:char="F042"/>
      </w:r>
      <w:r w:rsidR="00733BF7">
        <w:rPr>
          <w:rFonts w:ascii="(normal text)" w:hAnsi="(normal text)"/>
          <w:rtl/>
        </w:rPr>
        <w:t xml:space="preserve"> </w:t>
      </w:r>
      <w:r w:rsidR="00733BF7">
        <w:rPr>
          <w:sz w:val="22"/>
          <w:szCs w:val="22"/>
        </w:rPr>
        <w:sym w:font="HQPB5" w:char="F074"/>
      </w:r>
      <w:r w:rsidR="00733BF7">
        <w:rPr>
          <w:sz w:val="22"/>
          <w:szCs w:val="22"/>
        </w:rPr>
        <w:sym w:font="HQPB2" w:char="F050"/>
      </w:r>
      <w:r w:rsidR="00733BF7">
        <w:rPr>
          <w:sz w:val="22"/>
          <w:szCs w:val="22"/>
        </w:rPr>
        <w:sym w:font="HQPB4" w:char="F0F6"/>
      </w:r>
      <w:r w:rsidR="00733BF7">
        <w:rPr>
          <w:sz w:val="22"/>
          <w:szCs w:val="22"/>
        </w:rPr>
        <w:sym w:font="HQPB2" w:char="F071"/>
      </w:r>
      <w:r w:rsidR="00733BF7">
        <w:rPr>
          <w:sz w:val="22"/>
          <w:szCs w:val="22"/>
        </w:rPr>
        <w:sym w:font="HQPB5" w:char="F074"/>
      </w:r>
      <w:r w:rsidR="00733BF7">
        <w:rPr>
          <w:sz w:val="22"/>
          <w:szCs w:val="22"/>
        </w:rPr>
        <w:sym w:font="HQPB2" w:char="F083"/>
      </w:r>
      <w:r w:rsidR="00733BF7">
        <w:rPr>
          <w:rFonts w:ascii="(normal text)" w:hAnsi="(normal text)"/>
          <w:rtl/>
        </w:rPr>
        <w:t xml:space="preserve"> </w:t>
      </w:r>
      <w:r w:rsidR="00733BF7">
        <w:rPr>
          <w:sz w:val="22"/>
          <w:szCs w:val="22"/>
        </w:rPr>
        <w:sym w:font="HQPB2" w:char="F091"/>
      </w:r>
      <w:r w:rsidR="00733BF7">
        <w:rPr>
          <w:sz w:val="22"/>
          <w:szCs w:val="22"/>
        </w:rPr>
        <w:sym w:font="HQPB5" w:char="F073"/>
      </w:r>
      <w:r w:rsidR="00733BF7">
        <w:rPr>
          <w:sz w:val="22"/>
          <w:szCs w:val="22"/>
        </w:rPr>
        <w:sym w:font="HQPB2" w:char="F029"/>
      </w:r>
      <w:r w:rsidR="00733BF7">
        <w:rPr>
          <w:sz w:val="22"/>
          <w:szCs w:val="22"/>
        </w:rPr>
        <w:sym w:font="HQPB5" w:char="F074"/>
      </w:r>
      <w:r w:rsidR="00733BF7">
        <w:rPr>
          <w:sz w:val="22"/>
          <w:szCs w:val="22"/>
        </w:rPr>
        <w:sym w:font="HQPB1" w:char="F047"/>
      </w:r>
      <w:r w:rsidR="00733BF7">
        <w:rPr>
          <w:sz w:val="22"/>
          <w:szCs w:val="22"/>
        </w:rPr>
        <w:sym w:font="HQPB4" w:char="F0F8"/>
      </w:r>
      <w:r w:rsidR="00733BF7">
        <w:rPr>
          <w:sz w:val="22"/>
          <w:szCs w:val="22"/>
        </w:rPr>
        <w:sym w:font="HQPB2" w:char="F039"/>
      </w:r>
      <w:r w:rsidR="00733BF7">
        <w:rPr>
          <w:sz w:val="22"/>
          <w:szCs w:val="22"/>
        </w:rPr>
        <w:sym w:font="HQPB5" w:char="F024"/>
      </w:r>
      <w:r w:rsidR="00733BF7">
        <w:rPr>
          <w:sz w:val="22"/>
          <w:szCs w:val="22"/>
        </w:rPr>
        <w:sym w:font="HQPB1" w:char="F023"/>
      </w:r>
      <w:r w:rsidR="00733BF7">
        <w:rPr>
          <w:rFonts w:ascii="(normal text)" w:hAnsi="(normal text)"/>
          <w:rtl/>
        </w:rPr>
        <w:t xml:space="preserve"> </w:t>
      </w:r>
      <w:r w:rsidR="00733BF7">
        <w:rPr>
          <w:sz w:val="22"/>
          <w:szCs w:val="22"/>
        </w:rPr>
        <w:sym w:font="HQPB4" w:char="F0C8"/>
      </w:r>
      <w:r w:rsidR="00733BF7">
        <w:rPr>
          <w:sz w:val="22"/>
          <w:szCs w:val="22"/>
        </w:rPr>
        <w:sym w:font="HQPB2" w:char="F062"/>
      </w:r>
      <w:r w:rsidR="00733BF7">
        <w:rPr>
          <w:sz w:val="22"/>
          <w:szCs w:val="22"/>
        </w:rPr>
        <w:sym w:font="HQPB1" w:char="F024"/>
      </w:r>
      <w:r w:rsidR="00733BF7">
        <w:rPr>
          <w:sz w:val="22"/>
          <w:szCs w:val="22"/>
        </w:rPr>
        <w:sym w:font="HQPB5" w:char="F079"/>
      </w:r>
      <w:r w:rsidR="00733BF7">
        <w:rPr>
          <w:sz w:val="22"/>
          <w:szCs w:val="22"/>
        </w:rPr>
        <w:sym w:font="HQPB1" w:char="F0E8"/>
      </w:r>
      <w:r w:rsidR="00733BF7">
        <w:rPr>
          <w:sz w:val="22"/>
          <w:szCs w:val="22"/>
        </w:rPr>
        <w:sym w:font="HQPB4" w:char="F0F4"/>
      </w:r>
      <w:r w:rsidR="00733BF7">
        <w:rPr>
          <w:sz w:val="22"/>
          <w:szCs w:val="22"/>
        </w:rPr>
        <w:sym w:font="HQPB2" w:char="F04A"/>
      </w:r>
      <w:r w:rsidR="00733BF7">
        <w:rPr>
          <w:sz w:val="22"/>
          <w:szCs w:val="22"/>
        </w:rPr>
        <w:sym w:font="HQPB5" w:char="F070"/>
      </w:r>
      <w:r w:rsidR="00733BF7">
        <w:rPr>
          <w:sz w:val="22"/>
          <w:szCs w:val="22"/>
        </w:rPr>
        <w:sym w:font="HQPB1" w:char="F067"/>
      </w:r>
      <w:r w:rsidR="00733BF7">
        <w:rPr>
          <w:sz w:val="22"/>
          <w:szCs w:val="22"/>
        </w:rPr>
        <w:sym w:font="HQPB4" w:char="F0F8"/>
      </w:r>
      <w:r w:rsidR="00733BF7">
        <w:rPr>
          <w:sz w:val="22"/>
          <w:szCs w:val="22"/>
        </w:rPr>
        <w:sym w:font="HQPB2" w:char="F03A"/>
      </w:r>
      <w:r w:rsidR="00733BF7">
        <w:rPr>
          <w:sz w:val="22"/>
          <w:szCs w:val="22"/>
        </w:rPr>
        <w:sym w:font="HQPB5" w:char="F024"/>
      </w:r>
      <w:r w:rsidR="00733BF7">
        <w:rPr>
          <w:sz w:val="22"/>
          <w:szCs w:val="22"/>
        </w:rPr>
        <w:sym w:font="HQPB1" w:char="F023"/>
      </w:r>
      <w:r w:rsidR="00733BF7">
        <w:rPr>
          <w:rFonts w:ascii="(normal text)" w:hAnsi="(normal text)"/>
          <w:rtl/>
        </w:rPr>
        <w:t xml:space="preserve"> </w:t>
      </w:r>
      <w:r w:rsidR="00733BF7">
        <w:rPr>
          <w:sz w:val="22"/>
          <w:szCs w:val="22"/>
        </w:rPr>
        <w:sym w:font="HQPB1" w:char="F024"/>
      </w:r>
      <w:r w:rsidR="00733BF7">
        <w:rPr>
          <w:sz w:val="22"/>
          <w:szCs w:val="22"/>
        </w:rPr>
        <w:sym w:font="HQPB5" w:char="F079"/>
      </w:r>
      <w:r w:rsidR="00733BF7">
        <w:rPr>
          <w:sz w:val="22"/>
          <w:szCs w:val="22"/>
        </w:rPr>
        <w:sym w:font="HQPB2" w:char="F04A"/>
      </w:r>
      <w:r w:rsidR="00733BF7">
        <w:rPr>
          <w:sz w:val="22"/>
          <w:szCs w:val="22"/>
        </w:rPr>
        <w:sym w:font="HQPB4" w:char="F0AF"/>
      </w:r>
      <w:r w:rsidR="00733BF7">
        <w:rPr>
          <w:sz w:val="22"/>
          <w:szCs w:val="22"/>
        </w:rPr>
        <w:sym w:font="HQPB2" w:char="F052"/>
      </w:r>
      <w:r w:rsidR="00733BF7">
        <w:rPr>
          <w:sz w:val="22"/>
          <w:szCs w:val="22"/>
        </w:rPr>
        <w:sym w:font="HQPB4" w:char="F0CE"/>
      </w:r>
      <w:r w:rsidR="00733BF7">
        <w:rPr>
          <w:sz w:val="22"/>
          <w:szCs w:val="22"/>
        </w:rPr>
        <w:sym w:font="HQPB1" w:char="F029"/>
      </w:r>
      <w:r w:rsidR="00733BF7">
        <w:rPr>
          <w:rFonts w:ascii="(normal text)" w:hAnsi="(normal text)"/>
          <w:rtl/>
        </w:rPr>
        <w:t xml:space="preserve"> </w:t>
      </w:r>
      <w:r w:rsidR="00733BF7">
        <w:rPr>
          <w:sz w:val="22"/>
          <w:szCs w:val="22"/>
        </w:rPr>
        <w:sym w:font="HQPB4" w:char="F0E3"/>
      </w:r>
      <w:r w:rsidR="00733BF7">
        <w:rPr>
          <w:sz w:val="22"/>
          <w:szCs w:val="22"/>
        </w:rPr>
        <w:sym w:font="HQPB2" w:char="F04E"/>
      </w:r>
      <w:r w:rsidR="00733BF7">
        <w:rPr>
          <w:sz w:val="22"/>
          <w:szCs w:val="22"/>
        </w:rPr>
        <w:sym w:font="HQPB4" w:char="F0DF"/>
      </w:r>
      <w:r w:rsidR="00733BF7">
        <w:rPr>
          <w:sz w:val="22"/>
          <w:szCs w:val="22"/>
        </w:rPr>
        <w:sym w:font="HQPB2" w:char="F067"/>
      </w:r>
      <w:r w:rsidR="00733BF7">
        <w:rPr>
          <w:sz w:val="22"/>
          <w:szCs w:val="22"/>
        </w:rPr>
        <w:sym w:font="HQPB4" w:char="F0A9"/>
      </w:r>
      <w:r w:rsidR="00733BF7">
        <w:rPr>
          <w:sz w:val="22"/>
          <w:szCs w:val="22"/>
        </w:rPr>
        <w:sym w:font="HQPB2" w:char="F039"/>
      </w:r>
      <w:r w:rsidR="00733BF7">
        <w:rPr>
          <w:sz w:val="22"/>
          <w:szCs w:val="22"/>
        </w:rPr>
        <w:sym w:font="HQPB5" w:char="F075"/>
      </w:r>
      <w:r w:rsidR="00733BF7">
        <w:rPr>
          <w:sz w:val="22"/>
          <w:szCs w:val="22"/>
        </w:rPr>
        <w:sym w:font="HQPB1" w:char="F094"/>
      </w:r>
      <w:r w:rsidR="00733BF7">
        <w:rPr>
          <w:sz w:val="22"/>
          <w:szCs w:val="22"/>
        </w:rPr>
        <w:sym w:font="HQPB5" w:char="F074"/>
      </w:r>
      <w:r w:rsidR="00733BF7">
        <w:rPr>
          <w:sz w:val="22"/>
          <w:szCs w:val="22"/>
        </w:rPr>
        <w:sym w:font="HQPB1" w:char="F049"/>
      </w:r>
      <w:r w:rsidR="00733BF7">
        <w:rPr>
          <w:sz w:val="22"/>
          <w:szCs w:val="22"/>
        </w:rPr>
        <w:sym w:font="HQPB4" w:char="F0F3"/>
      </w:r>
      <w:r w:rsidR="00733BF7">
        <w:rPr>
          <w:sz w:val="22"/>
          <w:szCs w:val="22"/>
        </w:rPr>
        <w:sym w:font="HQPB1" w:char="F099"/>
      </w:r>
      <w:r w:rsidR="00733BF7">
        <w:rPr>
          <w:sz w:val="22"/>
          <w:szCs w:val="22"/>
        </w:rPr>
        <w:sym w:font="HQPB5" w:char="F024"/>
      </w:r>
      <w:r w:rsidR="00733BF7">
        <w:rPr>
          <w:sz w:val="22"/>
          <w:szCs w:val="22"/>
        </w:rPr>
        <w:sym w:font="HQPB1" w:char="F023"/>
      </w:r>
      <w:r w:rsidR="00733BF7">
        <w:rPr>
          <w:rFonts w:ascii="(normal text)" w:hAnsi="(normal text)"/>
          <w:rtl/>
        </w:rPr>
        <w:t xml:space="preserve"> </w:t>
      </w:r>
      <w:r w:rsidR="00733BF7">
        <w:rPr>
          <w:sz w:val="22"/>
          <w:szCs w:val="22"/>
        </w:rPr>
        <w:sym w:font="HQPB4" w:char="F0DF"/>
      </w:r>
      <w:r w:rsidR="00733BF7">
        <w:rPr>
          <w:sz w:val="22"/>
          <w:szCs w:val="22"/>
        </w:rPr>
        <w:sym w:font="HQPB2" w:char="F060"/>
      </w:r>
      <w:r w:rsidR="00733BF7">
        <w:rPr>
          <w:sz w:val="22"/>
          <w:szCs w:val="22"/>
        </w:rPr>
        <w:sym w:font="HQPB2" w:char="F0BB"/>
      </w:r>
      <w:r w:rsidR="00733BF7">
        <w:rPr>
          <w:sz w:val="22"/>
          <w:szCs w:val="22"/>
        </w:rPr>
        <w:sym w:font="HQPB5" w:char="F073"/>
      </w:r>
      <w:r w:rsidR="00733BF7">
        <w:rPr>
          <w:sz w:val="22"/>
          <w:szCs w:val="22"/>
        </w:rPr>
        <w:sym w:font="HQPB1" w:char="F0DC"/>
      </w:r>
      <w:r w:rsidR="00733BF7">
        <w:rPr>
          <w:sz w:val="22"/>
          <w:szCs w:val="22"/>
        </w:rPr>
        <w:sym w:font="HQPB4" w:char="F0F8"/>
      </w:r>
      <w:r w:rsidR="00733BF7">
        <w:rPr>
          <w:sz w:val="22"/>
          <w:szCs w:val="22"/>
        </w:rPr>
        <w:sym w:font="HQPB2" w:char="F08B"/>
      </w:r>
      <w:r w:rsidR="00733BF7">
        <w:rPr>
          <w:sz w:val="22"/>
          <w:szCs w:val="22"/>
        </w:rPr>
        <w:sym w:font="HQPB4" w:char="F0A4"/>
      </w:r>
      <w:r w:rsidR="00733BF7">
        <w:rPr>
          <w:sz w:val="22"/>
          <w:szCs w:val="22"/>
        </w:rPr>
        <w:sym w:font="HQPB1" w:char="F0B1"/>
      </w:r>
      <w:r w:rsidR="00733BF7">
        <w:rPr>
          <w:sz w:val="22"/>
          <w:szCs w:val="22"/>
        </w:rPr>
        <w:sym w:font="HQPB2" w:char="F039"/>
      </w:r>
      <w:r w:rsidR="00733BF7">
        <w:rPr>
          <w:sz w:val="22"/>
          <w:szCs w:val="22"/>
        </w:rPr>
        <w:sym w:font="HQPB5" w:char="F024"/>
      </w:r>
      <w:r w:rsidR="00733BF7">
        <w:rPr>
          <w:sz w:val="22"/>
          <w:szCs w:val="22"/>
        </w:rPr>
        <w:sym w:font="HQPB1" w:char="F023"/>
      </w:r>
      <w:r w:rsidR="00733BF7">
        <w:rPr>
          <w:rFonts w:ascii="(normal text)" w:hAnsi="(normal text)"/>
          <w:rtl/>
        </w:rPr>
        <w:t xml:space="preserve"> </w:t>
      </w:r>
      <w:r w:rsidR="00733BF7">
        <w:rPr>
          <w:sz w:val="22"/>
          <w:szCs w:val="22"/>
        </w:rPr>
        <w:sym w:font="HQPB4" w:char="F0C7"/>
      </w:r>
      <w:r w:rsidR="00733BF7">
        <w:rPr>
          <w:sz w:val="22"/>
          <w:szCs w:val="22"/>
        </w:rPr>
        <w:sym w:font="HQPB1" w:char="F0D9"/>
      </w:r>
      <w:r w:rsidR="00733BF7">
        <w:rPr>
          <w:sz w:val="22"/>
          <w:szCs w:val="22"/>
        </w:rPr>
        <w:sym w:font="HQPB4" w:char="F0F7"/>
      </w:r>
      <w:r w:rsidR="00733BF7">
        <w:rPr>
          <w:sz w:val="22"/>
          <w:szCs w:val="22"/>
        </w:rPr>
        <w:sym w:font="HQPB1" w:char="F0E8"/>
      </w:r>
      <w:r w:rsidR="00733BF7">
        <w:rPr>
          <w:sz w:val="22"/>
          <w:szCs w:val="22"/>
        </w:rPr>
        <w:sym w:font="HQPB5" w:char="F074"/>
      </w:r>
      <w:r w:rsidR="00733BF7">
        <w:rPr>
          <w:sz w:val="22"/>
          <w:szCs w:val="22"/>
        </w:rPr>
        <w:sym w:font="HQPB1" w:char="F037"/>
      </w:r>
      <w:r w:rsidR="00733BF7">
        <w:rPr>
          <w:sz w:val="22"/>
          <w:szCs w:val="22"/>
        </w:rPr>
        <w:sym w:font="HQPB4" w:char="F0CE"/>
      </w:r>
      <w:r w:rsidR="00733BF7">
        <w:rPr>
          <w:sz w:val="22"/>
          <w:szCs w:val="22"/>
        </w:rPr>
        <w:sym w:font="HQPB1" w:char="F02F"/>
      </w:r>
      <w:r w:rsidR="00733BF7">
        <w:rPr>
          <w:rFonts w:ascii="(normal text)" w:hAnsi="(normal text)"/>
          <w:rtl/>
        </w:rPr>
        <w:t xml:space="preserve"> </w:t>
      </w:r>
      <w:r w:rsidR="00733BF7">
        <w:rPr>
          <w:sz w:val="22"/>
          <w:szCs w:val="22"/>
        </w:rPr>
        <w:sym w:font="HQPB1" w:char="F024"/>
      </w:r>
      <w:r w:rsidR="00733BF7">
        <w:rPr>
          <w:sz w:val="22"/>
          <w:szCs w:val="22"/>
        </w:rPr>
        <w:sym w:font="HQPB5" w:char="F074"/>
      </w:r>
      <w:r w:rsidR="00733BF7">
        <w:rPr>
          <w:sz w:val="22"/>
          <w:szCs w:val="22"/>
        </w:rPr>
        <w:sym w:font="HQPB2" w:char="F042"/>
      </w:r>
      <w:r w:rsidR="00733BF7">
        <w:rPr>
          <w:rFonts w:ascii="(normal text)" w:hAnsi="(normal text)"/>
          <w:rtl/>
        </w:rPr>
        <w:t xml:space="preserve"> </w:t>
      </w:r>
      <w:r w:rsidR="00733BF7">
        <w:rPr>
          <w:sz w:val="22"/>
          <w:szCs w:val="22"/>
        </w:rPr>
        <w:sym w:font="HQPB5" w:char="F028"/>
      </w:r>
      <w:r w:rsidR="00733BF7">
        <w:rPr>
          <w:sz w:val="22"/>
          <w:szCs w:val="22"/>
        </w:rPr>
        <w:sym w:font="HQPB1" w:char="F023"/>
      </w:r>
      <w:r w:rsidR="00733BF7">
        <w:rPr>
          <w:sz w:val="22"/>
          <w:szCs w:val="22"/>
        </w:rPr>
        <w:sym w:font="HQPB2" w:char="F071"/>
      </w:r>
      <w:r w:rsidR="00733BF7">
        <w:rPr>
          <w:sz w:val="22"/>
          <w:szCs w:val="22"/>
        </w:rPr>
        <w:sym w:font="HQPB4" w:char="F0E7"/>
      </w:r>
      <w:r w:rsidR="00733BF7">
        <w:rPr>
          <w:sz w:val="22"/>
          <w:szCs w:val="22"/>
        </w:rPr>
        <w:sym w:font="HQPB1" w:char="F037"/>
      </w:r>
      <w:r w:rsidR="00733BF7">
        <w:rPr>
          <w:sz w:val="22"/>
          <w:szCs w:val="22"/>
        </w:rPr>
        <w:sym w:font="HQPB5" w:char="F07C"/>
      </w:r>
      <w:r w:rsidR="00733BF7">
        <w:rPr>
          <w:sz w:val="22"/>
          <w:szCs w:val="22"/>
        </w:rPr>
        <w:sym w:font="HQPB1" w:char="F0A1"/>
      </w:r>
      <w:r w:rsidR="00733BF7">
        <w:rPr>
          <w:sz w:val="22"/>
          <w:szCs w:val="22"/>
        </w:rPr>
        <w:sym w:font="HQPB5" w:char="F078"/>
      </w:r>
      <w:r w:rsidR="00733BF7">
        <w:rPr>
          <w:sz w:val="22"/>
          <w:szCs w:val="22"/>
        </w:rPr>
        <w:sym w:font="HQPB2" w:char="F02E"/>
      </w:r>
      <w:r w:rsidR="00733BF7">
        <w:rPr>
          <w:rFonts w:ascii="(normal text)" w:hAnsi="(normal text)"/>
          <w:rtl/>
        </w:rPr>
        <w:t xml:space="preserve"> </w:t>
      </w:r>
      <w:r w:rsidR="00733BF7">
        <w:rPr>
          <w:sz w:val="22"/>
          <w:szCs w:val="22"/>
        </w:rPr>
        <w:sym w:font="HQPB4" w:char="F028"/>
      </w:r>
      <w:r w:rsidR="00733BF7">
        <w:rPr>
          <w:rFonts w:ascii="(normal text)" w:hAnsi="(normal text)"/>
          <w:rtl/>
        </w:rPr>
        <w:t xml:space="preserve"> </w:t>
      </w:r>
      <w:r w:rsidR="00733BF7">
        <w:rPr>
          <w:sz w:val="22"/>
          <w:szCs w:val="22"/>
        </w:rPr>
        <w:sym w:font="HQPB4" w:char="F0F4"/>
      </w:r>
      <w:r w:rsidR="00733BF7">
        <w:rPr>
          <w:sz w:val="22"/>
          <w:szCs w:val="22"/>
        </w:rPr>
        <w:sym w:font="HQPB1" w:char="F089"/>
      </w:r>
      <w:r w:rsidR="00733BF7">
        <w:rPr>
          <w:sz w:val="22"/>
          <w:szCs w:val="22"/>
        </w:rPr>
        <w:sym w:font="HQPB5" w:char="F073"/>
      </w:r>
      <w:r w:rsidR="00733BF7">
        <w:rPr>
          <w:sz w:val="22"/>
          <w:szCs w:val="22"/>
        </w:rPr>
        <w:sym w:font="HQPB2" w:char="F029"/>
      </w:r>
      <w:r w:rsidR="00733BF7">
        <w:rPr>
          <w:sz w:val="22"/>
          <w:szCs w:val="22"/>
        </w:rPr>
        <w:sym w:font="HQPB5" w:char="F073"/>
      </w:r>
      <w:r w:rsidR="00733BF7">
        <w:rPr>
          <w:sz w:val="22"/>
          <w:szCs w:val="22"/>
        </w:rPr>
        <w:sym w:font="HQPB2" w:char="F039"/>
      </w:r>
      <w:r w:rsidR="00733BF7">
        <w:rPr>
          <w:sz w:val="22"/>
          <w:szCs w:val="22"/>
        </w:rPr>
        <w:sym w:font="HQPB5" w:char="F075"/>
      </w:r>
      <w:r w:rsidR="00733BF7">
        <w:rPr>
          <w:sz w:val="22"/>
          <w:szCs w:val="22"/>
        </w:rPr>
        <w:sym w:font="HQPB2" w:char="F072"/>
      </w:r>
      <w:r w:rsidR="00733BF7">
        <w:rPr>
          <w:rFonts w:ascii="(normal text)" w:hAnsi="(normal text)"/>
          <w:rtl/>
        </w:rPr>
        <w:t xml:space="preserve"> </w:t>
      </w:r>
      <w:r w:rsidR="00733BF7">
        <w:rPr>
          <w:sz w:val="22"/>
          <w:szCs w:val="22"/>
        </w:rPr>
        <w:sym w:font="HQPB1" w:char="F024"/>
      </w:r>
      <w:r w:rsidR="00733BF7">
        <w:rPr>
          <w:sz w:val="22"/>
          <w:szCs w:val="22"/>
        </w:rPr>
        <w:sym w:font="HQPB5" w:char="F078"/>
      </w:r>
      <w:r w:rsidR="00733BF7">
        <w:rPr>
          <w:sz w:val="22"/>
          <w:szCs w:val="22"/>
        </w:rPr>
        <w:sym w:font="HQPB1" w:char="F0FF"/>
      </w:r>
      <w:r w:rsidR="00733BF7">
        <w:rPr>
          <w:sz w:val="22"/>
          <w:szCs w:val="22"/>
        </w:rPr>
        <w:sym w:font="HQPB5" w:char="F074"/>
      </w:r>
      <w:r w:rsidR="00733BF7">
        <w:rPr>
          <w:sz w:val="22"/>
          <w:szCs w:val="22"/>
        </w:rPr>
        <w:sym w:font="HQPB1" w:char="F0E3"/>
      </w:r>
      <w:r w:rsidR="00733BF7">
        <w:rPr>
          <w:rFonts w:ascii="(normal text)" w:hAnsi="(normal text)"/>
          <w:rtl/>
        </w:rPr>
        <w:t xml:space="preserve"> </w:t>
      </w:r>
      <w:r w:rsidR="00733BF7">
        <w:rPr>
          <w:sz w:val="22"/>
          <w:szCs w:val="22"/>
        </w:rPr>
        <w:sym w:font="HQPB5" w:char="F0AA"/>
      </w:r>
      <w:r w:rsidR="00733BF7">
        <w:rPr>
          <w:sz w:val="22"/>
          <w:szCs w:val="22"/>
        </w:rPr>
        <w:sym w:font="HQPB1" w:char="F021"/>
      </w:r>
      <w:r w:rsidR="00733BF7">
        <w:rPr>
          <w:sz w:val="22"/>
          <w:szCs w:val="22"/>
        </w:rPr>
        <w:sym w:font="HQPB5" w:char="F024"/>
      </w:r>
      <w:r w:rsidR="00733BF7">
        <w:rPr>
          <w:sz w:val="22"/>
          <w:szCs w:val="22"/>
        </w:rPr>
        <w:sym w:font="HQPB1" w:char="F023"/>
      </w:r>
      <w:r w:rsidR="00733BF7">
        <w:rPr>
          <w:rFonts w:ascii="(normal text)" w:hAnsi="(normal text)"/>
          <w:rtl/>
        </w:rPr>
        <w:t xml:space="preserve"> </w:t>
      </w:r>
      <w:r w:rsidR="00733BF7">
        <w:rPr>
          <w:sz w:val="22"/>
          <w:szCs w:val="22"/>
        </w:rPr>
        <w:sym w:font="HQPB4" w:char="F0F6"/>
      </w:r>
      <w:r w:rsidR="00733BF7">
        <w:rPr>
          <w:sz w:val="22"/>
          <w:szCs w:val="22"/>
        </w:rPr>
        <w:sym w:font="HQPB2" w:char="F04E"/>
      </w:r>
      <w:r w:rsidR="00733BF7">
        <w:rPr>
          <w:sz w:val="22"/>
          <w:szCs w:val="22"/>
        </w:rPr>
        <w:sym w:font="HQPB4" w:char="F0E5"/>
      </w:r>
      <w:r w:rsidR="00733BF7">
        <w:rPr>
          <w:sz w:val="22"/>
          <w:szCs w:val="22"/>
        </w:rPr>
        <w:sym w:font="HQPB2" w:char="F06B"/>
      </w:r>
      <w:r w:rsidR="00733BF7">
        <w:rPr>
          <w:sz w:val="22"/>
          <w:szCs w:val="22"/>
        </w:rPr>
        <w:sym w:font="HQPB4" w:char="F0F7"/>
      </w:r>
      <w:r w:rsidR="00733BF7">
        <w:rPr>
          <w:sz w:val="22"/>
          <w:szCs w:val="22"/>
        </w:rPr>
        <w:sym w:font="HQPB2" w:char="F05D"/>
      </w:r>
      <w:r w:rsidR="00733BF7">
        <w:rPr>
          <w:sz w:val="22"/>
          <w:szCs w:val="22"/>
        </w:rPr>
        <w:sym w:font="HQPB5" w:char="F074"/>
      </w:r>
      <w:r w:rsidR="00733BF7">
        <w:rPr>
          <w:sz w:val="22"/>
          <w:szCs w:val="22"/>
        </w:rPr>
        <w:sym w:font="HQPB1" w:char="F0E3"/>
      </w:r>
      <w:r w:rsidR="00733BF7">
        <w:rPr>
          <w:rFonts w:ascii="(normal text)" w:hAnsi="(normal text)"/>
          <w:rtl/>
        </w:rPr>
        <w:t xml:space="preserve"> </w:t>
      </w:r>
      <w:r w:rsidR="00733BF7">
        <w:rPr>
          <w:sz w:val="22"/>
          <w:szCs w:val="22"/>
        </w:rPr>
        <w:sym w:font="HQPB4" w:char="F033"/>
      </w:r>
      <w:r w:rsidR="00733BF7">
        <w:rPr>
          <w:rFonts w:ascii="(normal text)" w:hAnsi="(normal text)"/>
          <w:rtl/>
        </w:rPr>
        <w:t xml:space="preserve"> </w:t>
      </w:r>
      <w:r w:rsidR="00733BF7">
        <w:rPr>
          <w:sz w:val="22"/>
          <w:szCs w:val="22"/>
        </w:rPr>
        <w:sym w:font="HQPB4" w:char="F0A8"/>
      </w:r>
      <w:r w:rsidR="00733BF7">
        <w:rPr>
          <w:sz w:val="22"/>
          <w:szCs w:val="22"/>
        </w:rPr>
        <w:sym w:font="HQPB2" w:char="F062"/>
      </w:r>
      <w:r w:rsidR="00733BF7">
        <w:rPr>
          <w:sz w:val="22"/>
          <w:szCs w:val="22"/>
        </w:rPr>
        <w:sym w:font="HQPB4" w:char="F0CE"/>
      </w:r>
      <w:r w:rsidR="00733BF7">
        <w:rPr>
          <w:sz w:val="22"/>
          <w:szCs w:val="22"/>
        </w:rPr>
        <w:sym w:font="HQPB1" w:char="F029"/>
      </w:r>
      <w:r w:rsidR="00733BF7">
        <w:rPr>
          <w:rFonts w:ascii="(normal text)" w:hAnsi="(normal text)"/>
          <w:rtl/>
        </w:rPr>
        <w:t xml:space="preserve"> </w:t>
      </w:r>
      <w:r w:rsidR="00733BF7">
        <w:rPr>
          <w:sz w:val="22"/>
          <w:szCs w:val="22"/>
        </w:rPr>
        <w:sym w:font="HQPB5" w:char="F0A9"/>
      </w:r>
      <w:r w:rsidR="00733BF7">
        <w:rPr>
          <w:sz w:val="22"/>
          <w:szCs w:val="22"/>
        </w:rPr>
        <w:sym w:font="HQPB1" w:char="F021"/>
      </w:r>
      <w:r w:rsidR="00733BF7">
        <w:rPr>
          <w:sz w:val="22"/>
          <w:szCs w:val="22"/>
        </w:rPr>
        <w:sym w:font="HQPB5" w:char="F024"/>
      </w:r>
      <w:r w:rsidR="00733BF7">
        <w:rPr>
          <w:sz w:val="22"/>
          <w:szCs w:val="22"/>
        </w:rPr>
        <w:sym w:font="HQPB1" w:char="F023"/>
      </w:r>
      <w:r w:rsidR="00733BF7">
        <w:rPr>
          <w:rFonts w:ascii="(normal text)" w:hAnsi="(normal text)"/>
          <w:rtl/>
        </w:rPr>
        <w:t xml:space="preserve"> </w:t>
      </w:r>
      <w:r w:rsidR="00733BF7">
        <w:rPr>
          <w:sz w:val="22"/>
          <w:szCs w:val="22"/>
        </w:rPr>
        <w:sym w:font="HQPB4" w:char="F0EE"/>
      </w:r>
      <w:r w:rsidR="00733BF7">
        <w:rPr>
          <w:sz w:val="22"/>
          <w:szCs w:val="22"/>
        </w:rPr>
        <w:sym w:font="HQPB1" w:char="F091"/>
      </w:r>
      <w:r w:rsidR="00733BF7">
        <w:rPr>
          <w:sz w:val="22"/>
          <w:szCs w:val="22"/>
        </w:rPr>
        <w:sym w:font="HQPB2" w:char="F071"/>
      </w:r>
      <w:r w:rsidR="00733BF7">
        <w:rPr>
          <w:sz w:val="22"/>
          <w:szCs w:val="22"/>
        </w:rPr>
        <w:sym w:font="HQPB4" w:char="F0E0"/>
      </w:r>
      <w:r w:rsidR="00733BF7">
        <w:rPr>
          <w:sz w:val="22"/>
          <w:szCs w:val="22"/>
        </w:rPr>
        <w:sym w:font="HQPB1" w:char="F0FF"/>
      </w:r>
      <w:r w:rsidR="00733BF7">
        <w:rPr>
          <w:sz w:val="22"/>
          <w:szCs w:val="22"/>
        </w:rPr>
        <w:sym w:font="HQPB5" w:char="F078"/>
      </w:r>
      <w:r w:rsidR="00733BF7">
        <w:rPr>
          <w:sz w:val="22"/>
          <w:szCs w:val="22"/>
        </w:rPr>
        <w:sym w:font="HQPB1" w:char="F0EE"/>
      </w:r>
      <w:r w:rsidR="00733BF7">
        <w:rPr>
          <w:rFonts w:ascii="(normal text)" w:hAnsi="(normal text)"/>
          <w:rtl/>
        </w:rPr>
        <w:t xml:space="preserve"> </w:t>
      </w:r>
      <w:r w:rsidR="00733BF7">
        <w:rPr>
          <w:sz w:val="22"/>
          <w:szCs w:val="22"/>
        </w:rPr>
        <w:sym w:font="HQPB4" w:char="F0D2"/>
      </w:r>
      <w:r w:rsidR="00733BF7">
        <w:rPr>
          <w:sz w:val="22"/>
          <w:szCs w:val="22"/>
        </w:rPr>
        <w:sym w:font="HQPB2" w:char="F04F"/>
      </w:r>
      <w:r w:rsidR="00733BF7">
        <w:rPr>
          <w:sz w:val="22"/>
          <w:szCs w:val="22"/>
        </w:rPr>
        <w:sym w:font="HQPB2" w:char="F08A"/>
      </w:r>
      <w:r w:rsidR="00733BF7">
        <w:rPr>
          <w:sz w:val="22"/>
          <w:szCs w:val="22"/>
        </w:rPr>
        <w:sym w:font="HQPB4" w:char="F0CE"/>
      </w:r>
      <w:r w:rsidR="00733BF7">
        <w:rPr>
          <w:sz w:val="22"/>
          <w:szCs w:val="22"/>
        </w:rPr>
        <w:sym w:font="HQPB2" w:char="F03D"/>
      </w:r>
      <w:r w:rsidR="00733BF7">
        <w:rPr>
          <w:sz w:val="22"/>
          <w:szCs w:val="22"/>
        </w:rPr>
        <w:sym w:font="HQPB5" w:char="F079"/>
      </w:r>
      <w:r w:rsidR="00733BF7">
        <w:rPr>
          <w:sz w:val="22"/>
          <w:szCs w:val="22"/>
        </w:rPr>
        <w:sym w:font="HQPB1" w:char="F06D"/>
      </w:r>
      <w:r w:rsidR="00733BF7">
        <w:rPr>
          <w:rFonts w:ascii="(normal text)" w:hAnsi="(normal text)"/>
          <w:rtl/>
        </w:rPr>
        <w:t xml:space="preserve"> </w:t>
      </w:r>
      <w:r w:rsidR="00733BF7">
        <w:rPr>
          <w:sz w:val="22"/>
          <w:szCs w:val="22"/>
        </w:rPr>
        <w:sym w:font="HQPB2" w:char="F0C7"/>
      </w:r>
      <w:r w:rsidR="00733BF7">
        <w:rPr>
          <w:sz w:val="22"/>
          <w:szCs w:val="22"/>
        </w:rPr>
        <w:sym w:font="HQPB2" w:char="F0CA"/>
      </w:r>
      <w:r w:rsidR="00733BF7">
        <w:rPr>
          <w:sz w:val="22"/>
          <w:szCs w:val="22"/>
        </w:rPr>
        <w:sym w:font="HQPB2" w:char="F0CE"/>
      </w:r>
      <w:r w:rsidR="00733BF7">
        <w:rPr>
          <w:sz w:val="22"/>
          <w:szCs w:val="22"/>
        </w:rPr>
        <w:sym w:font="HQPB2" w:char="F0CE"/>
      </w:r>
      <w:r w:rsidR="00733BF7">
        <w:rPr>
          <w:sz w:val="22"/>
          <w:szCs w:val="22"/>
        </w:rPr>
        <w:sym w:font="HQPB2" w:char="F0C8"/>
      </w:r>
      <w:r>
        <w:rPr>
          <w:rFonts w:ascii="Tahoma" w:hAnsi="Tahoma" w:cs="Traditional Arabic" w:hint="cs"/>
          <w:sz w:val="28"/>
          <w:szCs w:val="28"/>
          <w:rtl/>
          <w:lang w:bidi="fa-IR"/>
        </w:rPr>
        <w:t>﴾</w:t>
      </w:r>
      <w:r w:rsidR="00C13E51" w:rsidRPr="00733BF7">
        <w:rPr>
          <w:rFonts w:ascii="Tahoma" w:hAnsi="Tahoma" w:cs="B Lotus"/>
          <w:sz w:val="28"/>
          <w:szCs w:val="28"/>
          <w:rtl/>
        </w:rPr>
        <w:t xml:space="preserve"> </w:t>
      </w:r>
      <w:r w:rsidR="00733BF7">
        <w:rPr>
          <w:rFonts w:ascii="Tahoma" w:hAnsi="Tahoma" w:cs="B Lotus" w:hint="cs"/>
          <w:sz w:val="28"/>
          <w:szCs w:val="28"/>
          <w:rtl/>
          <w:lang w:bidi="fa-IR"/>
        </w:rPr>
        <w:t>[</w:t>
      </w:r>
      <w:r w:rsidR="00E92A57" w:rsidRPr="00733BF7">
        <w:rPr>
          <w:rFonts w:ascii="Tahoma" w:hAnsi="Tahoma" w:cs="B Lotus"/>
          <w:sz w:val="28"/>
          <w:szCs w:val="28"/>
          <w:rtl/>
          <w:lang w:bidi="fa-IR"/>
        </w:rPr>
        <w:t>آل عمران:</w:t>
      </w:r>
      <w:r w:rsidR="00C13E51" w:rsidRPr="00733BF7">
        <w:rPr>
          <w:rFonts w:ascii="Tahoma" w:hAnsi="Tahoma" w:cs="B Lotus"/>
          <w:sz w:val="28"/>
          <w:szCs w:val="28"/>
          <w:rtl/>
          <w:lang w:bidi="fa-IR"/>
        </w:rPr>
        <w:t xml:space="preserve"> </w:t>
      </w:r>
      <w:r w:rsidR="00E92A57" w:rsidRPr="00733BF7">
        <w:rPr>
          <w:rFonts w:ascii="Tahoma" w:hAnsi="Tahoma" w:cs="B Lotus" w:hint="cs"/>
          <w:sz w:val="28"/>
          <w:szCs w:val="28"/>
          <w:rtl/>
          <w:lang w:bidi="fa-IR"/>
        </w:rPr>
        <w:t>155</w:t>
      </w:r>
      <w:r w:rsidR="00733BF7">
        <w:rPr>
          <w:rFonts w:ascii="Tahoma" w:hAnsi="Tahoma" w:cs="B Lotus" w:hint="cs"/>
          <w:sz w:val="28"/>
          <w:szCs w:val="28"/>
          <w:rtl/>
          <w:lang w:bidi="fa-IR"/>
        </w:rPr>
        <w:t>]</w:t>
      </w:r>
    </w:p>
    <w:p w:rsidR="00E92A57" w:rsidRPr="00C13E51" w:rsidRDefault="00733BF7" w:rsidP="00733BF7">
      <w:pPr>
        <w:pStyle w:val="stylecomplexblotus12ptjustifiedfirstline05cmcharcharcharcharcharcharcharcharchar"/>
        <w:bidi/>
        <w:spacing w:before="0" w:beforeAutospacing="0" w:after="0" w:afterAutospacing="0"/>
        <w:ind w:firstLine="284"/>
        <w:jc w:val="lowKashida"/>
        <w:rPr>
          <w:rFonts w:cs="B Lotus"/>
          <w:sz w:val="28"/>
          <w:szCs w:val="28"/>
          <w:rtl/>
          <w:lang w:bidi="fa-IR"/>
        </w:rPr>
      </w:pPr>
      <w:r>
        <w:rPr>
          <w:rFonts w:ascii="Tahoma" w:hAnsi="Tahoma" w:cs="Traditional Arabic" w:hint="cs"/>
          <w:sz w:val="28"/>
          <w:szCs w:val="28"/>
          <w:rtl/>
          <w:lang w:bidi="fa-IR"/>
        </w:rPr>
        <w:t>«</w:t>
      </w:r>
      <w:r w:rsidR="00E92A57" w:rsidRPr="00C13E51">
        <w:rPr>
          <w:rFonts w:ascii="Tahoma" w:hAnsi="Tahoma" w:cs="B Lotus"/>
          <w:sz w:val="28"/>
          <w:szCs w:val="28"/>
          <w:rtl/>
          <w:lang w:bidi="fa-IR"/>
        </w:rPr>
        <w:t>آنان که در روز رویایی دو گروه فرار کردند بی‌گمان شیطان به سبب برخی از آنچه که کرده بودند، آنان را به لغزش انداخت، اما خداوند آنان را مورد عفو قرار داد</w:t>
      </w:r>
      <w:r>
        <w:rPr>
          <w:rFonts w:ascii="Tahoma" w:hAnsi="Tahoma" w:cs="Traditional Arabic" w:hint="cs"/>
          <w:sz w:val="28"/>
          <w:szCs w:val="28"/>
          <w:rtl/>
          <w:lang w:bidi="fa-IR"/>
        </w:rPr>
        <w:t>»</w:t>
      </w:r>
      <w:r w:rsidR="00E92A57" w:rsidRPr="00C13E51">
        <w:rPr>
          <w:rFonts w:ascii="Tahoma" w:hAnsi="Tahoma" w:cs="B Lotus"/>
          <w:sz w:val="28"/>
          <w:szCs w:val="28"/>
          <w:rtl/>
          <w:lang w:bidi="fa-IR"/>
        </w:rPr>
        <w:t>.</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و به این علت در غزوه بدر حضور نداشت که رقیه همسر او و دختر رسول خدا در آن روزها بیمار بود، و رسول خدا به او فرمود: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تو نزد او بمان و به اندازة کسی که در بدر حضور داشته اجر و ثواب خواهی 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علت عدم حضور او در روز «بیعه الرضوان» به خاطر این بود که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 xml:space="preserve">او را به مکه فرستاده </w:t>
      </w:r>
      <w:r w:rsidRPr="00C13E51">
        <w:rPr>
          <w:rFonts w:ascii="Tahoma" w:hAnsi="Tahoma" w:cs="B Lotus"/>
          <w:sz w:val="28"/>
          <w:szCs w:val="28"/>
          <w:rtl/>
          <w:lang w:bidi="fa-IR"/>
        </w:rPr>
        <w:t>بود، و اگر کسی گرامی‌تر از او در داخل مکه می‌یافت او را نمی‌فرستاد،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خطاب به دست راست خود گفت: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این هم دست عثمان است و سپس با آن دست دیگر خود را گرفت و فرمود: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این هم به جای عثمان!</w:t>
      </w:r>
    </w:p>
    <w:p w:rsidR="00E92A57" w:rsidRPr="00C13E51" w:rsidRDefault="00E92A57" w:rsidP="007E18A5">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ابن عمر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آنچه را هم که من گفتم با خود هر </w:t>
      </w:r>
      <w:r w:rsidRPr="00C13E51">
        <w:rPr>
          <w:rFonts w:ascii="Tahoma" w:hAnsi="Tahoma" w:cs="B Lotus"/>
          <w:sz w:val="28"/>
          <w:szCs w:val="28"/>
          <w:rtl/>
          <w:lang w:bidi="fa-IR"/>
        </w:rPr>
        <w:t>کجا که</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اهی ببر و بازگو کن»</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63"/>
      </w:r>
      <w:r w:rsidR="001B0A34" w:rsidRPr="00BD57A8">
        <w:rPr>
          <w:rFonts w:ascii="Tahoma" w:hAnsi="Tahoma" w:cs="B Lotus" w:hint="cs"/>
          <w:sz w:val="28"/>
          <w:szCs w:val="28"/>
          <w:vertAlign w:val="superscript"/>
          <w:rtl/>
          <w:lang w:bidi="fa-IR"/>
        </w:rPr>
        <w:t>)</w:t>
      </w:r>
      <w:r w:rsidR="007E18A5">
        <w:rPr>
          <w:rFonts w:ascii="Tahoma" w:hAnsi="Tahoma" w:cs="B Lotus" w:hint="cs"/>
          <w:sz w:val="28"/>
          <w:szCs w:val="28"/>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8-درمورد کشته شدن حضرت عثمان، حذیفه بن یمان سخن عجیبی دارد، زید بن وهب از حذیفه بن یمان رضي الله عنه</w:t>
      </w:r>
      <w:r w:rsidR="00C13E51">
        <w:rPr>
          <w:rFonts w:hint="cs"/>
          <w:sz w:val="28"/>
          <w:szCs w:val="28"/>
          <w:rtl/>
          <w:lang w:bidi="fa-IR"/>
        </w:rPr>
        <w:t xml:space="preserve"> </w:t>
      </w:r>
      <w:r w:rsidRPr="00C13E51">
        <w:rPr>
          <w:rFonts w:ascii="Tahoma" w:hAnsi="Tahoma" w:cs="B Lotus" w:hint="cs"/>
          <w:sz w:val="28"/>
          <w:szCs w:val="28"/>
          <w:rtl/>
          <w:lang w:bidi="fa-IR"/>
        </w:rPr>
        <w:t>روایت می‌نماید که گفته است:</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«اولین فتنه و بلوا در اسلام</w:t>
      </w:r>
      <w:r w:rsidRPr="00C13E51">
        <w:rPr>
          <w:rFonts w:ascii="Tahoma" w:hAnsi="Tahoma" w:cs="B Lotus"/>
          <w:sz w:val="28"/>
          <w:szCs w:val="28"/>
          <w:rtl/>
          <w:lang w:bidi="fa-IR"/>
        </w:rPr>
        <w:t xml:space="preserve"> کشته عثمان بن عفان و آخرین آن آمدن دجال است. سوگند به خداوند که جان من در اختیار ارادة اوست، هیچ آدمی نیست که در مورد کشته شدن او یک ذرّه شادمان باشد، مگر اینکه اگر دجال را دریابد از او تبعیت خواهد کرد، و اگر او را درنیابد، در قبر خود به او ایمان می‌آورد!»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محمدبن سیرین از حذیفه بن یمان رضي الله عنه</w:t>
      </w:r>
      <w:r w:rsidR="00C13E51">
        <w:rPr>
          <w:rFonts w:hint="cs"/>
          <w:sz w:val="28"/>
          <w:szCs w:val="28"/>
          <w:rtl/>
          <w:lang w:bidi="fa-IR"/>
        </w:rPr>
        <w:t xml:space="preserve"> </w:t>
      </w:r>
      <w:r w:rsidRPr="00C13E51">
        <w:rPr>
          <w:rFonts w:ascii="Tahoma" w:hAnsi="Tahoma" w:cs="B Lotus" w:hint="cs"/>
          <w:sz w:val="28"/>
          <w:szCs w:val="28"/>
          <w:rtl/>
          <w:lang w:bidi="fa-IR"/>
        </w:rPr>
        <w:t>روایت می‌نماید که:</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 xml:space="preserve">خداوندا! اگر خیری در کشته شدن عثمان بوده، مرا در آن سهمی نبوده است، و اگر هم شرّی در آن وجود داشته من از آن برائت می‌نمایم! سوگند به </w:t>
      </w:r>
      <w:r w:rsidRPr="00C13E51">
        <w:rPr>
          <w:rFonts w:ascii="Tahoma" w:hAnsi="Tahoma" w:cs="B Lotus"/>
          <w:sz w:val="28"/>
          <w:szCs w:val="28"/>
          <w:rtl/>
          <w:lang w:bidi="fa-IR"/>
        </w:rPr>
        <w:t xml:space="preserve">خداوند اگر در کشتن او خیری وجود داشته، خیر و برکت جامعه را فراخواهد گرفت و اگر کشته شدن او بد بوده، زمینه خونریزی خواهد گردید!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ابوعبدالله حرانی</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وقتی حذیفه رضي الله عنه</w:t>
      </w:r>
      <w:r w:rsidR="00C13E51">
        <w:rPr>
          <w:rFonts w:hint="cs"/>
          <w:sz w:val="28"/>
          <w:szCs w:val="28"/>
          <w:rtl/>
          <w:lang w:bidi="fa-IR"/>
        </w:rPr>
        <w:t xml:space="preserve"> </w:t>
      </w:r>
      <w:r w:rsidRPr="00C13E51">
        <w:rPr>
          <w:rFonts w:ascii="Tahoma" w:hAnsi="Tahoma" w:cs="B Lotus" w:hint="cs"/>
          <w:sz w:val="28"/>
          <w:szCs w:val="28"/>
          <w:rtl/>
          <w:lang w:bidi="fa-IR"/>
        </w:rPr>
        <w:t xml:space="preserve">در بستر بیماری مرگ قرار داشت، یکی از دوستانش در خانة او بود و آهسته چیزی را </w:t>
      </w:r>
      <w:r w:rsidRPr="00C13E51">
        <w:rPr>
          <w:rFonts w:ascii="Tahoma" w:hAnsi="Tahoma" w:cs="B Lotus"/>
          <w:sz w:val="28"/>
          <w:szCs w:val="28"/>
          <w:rtl/>
          <w:lang w:bidi="fa-IR"/>
        </w:rPr>
        <w:t>به همسر حذیفه گفت:</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حذیفه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چیزی شده؟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خیر است!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کدام خیر است که شما از من پنهان می‌کنید؟!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مرد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حضرت عثمان را به شهادت رسانیده‌اند!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حذیفه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«ما از آن خداوندیم و به سوی او باز خواهیم گشت! خداوندا! تو خود می‌دانی که من در این فت</w:t>
      </w:r>
      <w:r w:rsidRPr="00C13E51">
        <w:rPr>
          <w:rFonts w:ascii="Tahoma" w:hAnsi="Tahoma" w:cs="B Lotus"/>
          <w:sz w:val="28"/>
          <w:szCs w:val="28"/>
          <w:rtl/>
          <w:lang w:bidi="fa-IR"/>
        </w:rPr>
        <w:t xml:space="preserve">نه دستی نداشته‌ام، اگر در کشتن او خیری هست، از آن کسانی است که در آن حضور داشته‌اند، و من چیزی را از آن نمی‌خواهم و اگر کشتن او بد و ناروا بوده است، باز از آن کسانی است که درآن دست داشته‌اند! و مرا از آن سهمی نیست! ای عثمان! امروز دلها دگرگون شده‌اند، خداوند را سپاسگزارم که فتنه از ما دور ماند، آدم‌های احمق در آن پیشگام شدند!» </w:t>
      </w:r>
    </w:p>
    <w:p w:rsidR="00E92A57" w:rsidRPr="00C13E51" w:rsidRDefault="00E92A57" w:rsidP="00415B4E">
      <w:pPr>
        <w:pStyle w:val="a0"/>
        <w:rPr>
          <w:rtl/>
        </w:rPr>
      </w:pPr>
      <w:r w:rsidRPr="00C13E51">
        <w:rPr>
          <w:rFonts w:cs="Times New Roman" w:hint="cs"/>
          <w:rtl/>
        </w:rPr>
        <w:t> </w:t>
      </w:r>
      <w:bookmarkStart w:id="53" w:name="_Toc148300060"/>
      <w:bookmarkStart w:id="54" w:name="_Toc301800966"/>
      <w:r w:rsidRPr="00C13E51">
        <w:rPr>
          <w:rtl/>
        </w:rPr>
        <w:t>اسباب همکاری برخی از مسلمانان با باند عبدالله بن سبأ</w:t>
      </w:r>
      <w:bookmarkEnd w:id="53"/>
      <w:bookmarkEnd w:id="54"/>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یحیی‌بن سعید و عبدالله‌بن سعید‌بن ثابت</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در مورد علت همکاری و همراهی محمدبن حذیفه (پسر همسر حضرت عثمان که در خانه او ب</w:t>
      </w:r>
      <w:r w:rsidRPr="00C13E51">
        <w:rPr>
          <w:rFonts w:ascii="Tahoma" w:hAnsi="Tahoma" w:cs="B Lotus"/>
          <w:sz w:val="28"/>
          <w:szCs w:val="28"/>
          <w:rtl/>
          <w:lang w:bidi="fa-IR"/>
        </w:rPr>
        <w:t xml:space="preserve">زرگ شده بود) </w:t>
      </w:r>
      <w:r w:rsidRPr="00C13E51">
        <w:rPr>
          <w:rFonts w:hint="cs"/>
          <w:sz w:val="28"/>
          <w:szCs w:val="28"/>
          <w:rtl/>
          <w:lang w:bidi="fa-IR"/>
        </w:rPr>
        <w:t>–</w:t>
      </w:r>
      <w:r w:rsidRPr="00C13E51">
        <w:rPr>
          <w:rFonts w:ascii="Tahoma" w:hAnsi="Tahoma" w:cs="B Lotus" w:hint="cs"/>
          <w:sz w:val="28"/>
          <w:szCs w:val="28"/>
          <w:rtl/>
          <w:lang w:bidi="fa-IR"/>
        </w:rPr>
        <w:t xml:space="preserve"> با گروه سبأیه از سعید‌بن مسیب سؤال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او یتیم بود و در خانه حضرت عثمان بزرگ شد، زیرا حضرت عثمان سرپرست ایتام خانواده و عشریه خویش بود و همه مخارج زندگی آنان را بر عهده داشت، وقتی حضرت عثمان به مقام خلافت برگزیده شد، محمدبن حذیف</w:t>
      </w:r>
      <w:r w:rsidRPr="00C13E51">
        <w:rPr>
          <w:rFonts w:ascii="Tahoma" w:hAnsi="Tahoma" w:cs="B Lotus"/>
          <w:sz w:val="28"/>
          <w:szCs w:val="28"/>
          <w:rtl/>
          <w:lang w:bidi="fa-IR"/>
        </w:rPr>
        <w:t>ه از او خواست او را به مقامی بگمارد!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به او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پسرم! اگر تو توانایی و شایستگی کاری را می‌داشتی آن را به تو می‌سپردم، اما هنوز این اهلیت و شایستگی را پیدا نکرده‌ای!؟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محمد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در این صورت به من اجازه بده دنبال کاری بروم و خود مخارج زندگی خویش</w:t>
      </w:r>
      <w:r w:rsidRPr="00C13E51">
        <w:rPr>
          <w:rFonts w:ascii="Tahoma" w:hAnsi="Tahoma" w:cs="B Lotus"/>
          <w:sz w:val="28"/>
          <w:szCs w:val="28"/>
          <w:rtl/>
          <w:lang w:bidi="fa-IR"/>
        </w:rPr>
        <w:t xml:space="preserve"> را تأمین کنم!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حضرت عثمان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هر کجا که دوست داری آزادی</w:t>
      </w:r>
      <w:r w:rsidR="002466D7">
        <w:rPr>
          <w:rFonts w:ascii="Tahoma" w:hAnsi="Tahoma" w:cs="B Lotus" w:hint="cs"/>
          <w:sz w:val="28"/>
          <w:szCs w:val="28"/>
          <w:rtl/>
          <w:lang w:bidi="fa-IR"/>
        </w:rPr>
        <w:t xml:space="preserve"> می‌توان</w:t>
      </w:r>
      <w:r w:rsidRPr="00C13E51">
        <w:rPr>
          <w:rFonts w:ascii="Tahoma" w:hAnsi="Tahoma" w:cs="B Lotus" w:hint="cs"/>
          <w:sz w:val="28"/>
          <w:szCs w:val="28"/>
          <w:rtl/>
          <w:lang w:bidi="fa-IR"/>
        </w:rPr>
        <w:t>ی بروی!</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حضرت عثمان همه امکانات و پول لازم را از اموال شخصی خود در اختیار محمدبن حذیفه گذاشت و او در حالی که از حضرت عثمان به خاطر اینکه او را در مقامی قرار نداده بود، بسیار دلخور بود راه مصر را در پیش گرفت، آنجا بود که اتباع عبدالله بن سبای یهودی با اطلاع از آنچه که میان او و عثمان گذشته بود، خود را به او نزدیک نموده و او را به همکاری با خود دعوت نمودند!»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9-</w:t>
      </w:r>
      <w:r w:rsidR="002F0E2A">
        <w:rPr>
          <w:rFonts w:ascii="Tahoma" w:hAnsi="Tahoma" w:cs="B Lotus" w:hint="cs"/>
          <w:sz w:val="28"/>
          <w:szCs w:val="28"/>
          <w:rtl/>
          <w:lang w:bidi="fa-IR"/>
        </w:rPr>
        <w:t xml:space="preserve"> </w:t>
      </w:r>
      <w:r w:rsidRPr="00C13E51">
        <w:rPr>
          <w:rFonts w:ascii="Tahoma" w:hAnsi="Tahoma" w:cs="B Lotus"/>
          <w:sz w:val="28"/>
          <w:szCs w:val="28"/>
          <w:rtl/>
          <w:lang w:bidi="fa-IR"/>
        </w:rPr>
        <w:t xml:space="preserve">از سعیدبن مسیب در مورد مخالفت عمّار بن یاسر با حضرت عثمان و در حالی که او سبأی نبود، - تحت تأثیر سبأیان قرار گرفته بود </w:t>
      </w:r>
      <w:r w:rsidRPr="00C13E51">
        <w:rPr>
          <w:rFonts w:hint="cs"/>
          <w:sz w:val="28"/>
          <w:szCs w:val="28"/>
          <w:rtl/>
          <w:lang w:bidi="fa-IR"/>
        </w:rPr>
        <w:t>–</w:t>
      </w:r>
      <w:r w:rsidRPr="00C13E51">
        <w:rPr>
          <w:rFonts w:ascii="Tahoma" w:hAnsi="Tahoma" w:cs="B Lotus" w:hint="cs"/>
          <w:sz w:val="28"/>
          <w:szCs w:val="28"/>
          <w:rtl/>
          <w:lang w:bidi="fa-IR"/>
        </w:rPr>
        <w:t xml:space="preserve"> سؤال کردند؟ </w:t>
      </w:r>
    </w:p>
    <w:p w:rsidR="00E92A57" w:rsidRPr="00C13E51" w:rsidRDefault="00E92A57" w:rsidP="00F62ECA">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سعیدبن مسیب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میان عمار بن یاسر و عباس بن عتبه نزاعی روی داد و یکدیگر را مورد اتهام ناروای «قذف» قرار دادند، حضرت عثمان بر اساس موازین شرعی دستور مجازات هر دوی</w:t>
      </w:r>
      <w:r w:rsidR="007923AF">
        <w:rPr>
          <w:rFonts w:ascii="Tahoma" w:hAnsi="Tahoma" w:cs="B Lotus" w:hint="cs"/>
          <w:sz w:val="28"/>
          <w:szCs w:val="28"/>
          <w:rtl/>
          <w:lang w:bidi="fa-IR"/>
        </w:rPr>
        <w:t xml:space="preserve"> آن‌ها </w:t>
      </w:r>
      <w:r w:rsidRPr="00C13E51">
        <w:rPr>
          <w:rFonts w:ascii="Tahoma" w:hAnsi="Tahoma" w:cs="B Lotus" w:hint="cs"/>
          <w:sz w:val="28"/>
          <w:szCs w:val="28"/>
          <w:rtl/>
          <w:lang w:bidi="fa-IR"/>
        </w:rPr>
        <w:t>را صادر نمود و همین موضوع سبب ایجاد اخ</w:t>
      </w:r>
      <w:r w:rsidRPr="00C13E51">
        <w:rPr>
          <w:rFonts w:ascii="Tahoma" w:hAnsi="Tahoma" w:cs="B Lotus"/>
          <w:sz w:val="28"/>
          <w:szCs w:val="28"/>
          <w:rtl/>
          <w:lang w:bidi="fa-IR"/>
        </w:rPr>
        <w:t>تلاف و نزاع میان خانوادة عمار و خانوادة عباس‌بن عتبه گردید و سبب دلخوری عمار از حضرت عثمان نیز شده بود</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64"/>
      </w:r>
      <w:r w:rsidR="001B0A34" w:rsidRPr="00BD57A8">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10- مبشّر از سالم بن عبدالله بن عمر در مورد اسباب حمایت محمدبن ابی‌بکر از سبأیان در برابر حضرت عثمان سؤال کرد.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سالم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کینه‌توزی و طمع‌ورزی عامل اصلی آن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مبشّر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چرا محمدبن ابی‌بکر دچار کینه‌توزی و طمع‌ورزی بود؟!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سالم گفت:</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محمدبن ابی‌بکر به خاطر منزلت پدرش حضرت ابوبکر، از منزلت ویژه‌ای برخوردار بود، اما عده‌ای او را فریب داده </w:t>
      </w:r>
      <w:r w:rsidRPr="00C13E51">
        <w:rPr>
          <w:rFonts w:ascii="Tahoma" w:hAnsi="Tahoma" w:cs="B Lotus"/>
          <w:sz w:val="28"/>
          <w:szCs w:val="28"/>
          <w:rtl/>
          <w:lang w:bidi="fa-IR"/>
        </w:rPr>
        <w:t xml:space="preserve">و دچار غرور و خودسری نموده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 کار خلافی را مرتکب گردید و حضرت عثمان او را مورد بازخواست قرار داد و به خوردن شلاق محکوم شد، حضرت عثمان حاضر نشد حکم الهی را در مورد او به اجرا نگذارد!</w:t>
      </w:r>
    </w:p>
    <w:p w:rsidR="00E92A57" w:rsidRPr="00C13E51" w:rsidRDefault="00E92A57" w:rsidP="00633E7B">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این قضیه باعث ایجاد کینه و در دل او شد و در مقابل حضرت عثمان موضعگیری نمود، حضرت عایشه او را مذمّم یعنی مذموم نام می‌بردند</w:t>
      </w:r>
      <w:r w:rsidR="001B0A34" w:rsidRPr="00BD57A8">
        <w:rPr>
          <w:rFonts w:ascii="Tahoma" w:hAnsi="Tahoma" w:cs="B Lotus" w:hint="cs"/>
          <w:sz w:val="28"/>
          <w:szCs w:val="28"/>
          <w:vertAlign w:val="superscript"/>
          <w:rtl/>
          <w:lang w:bidi="fa-IR"/>
        </w:rPr>
        <w:t>(</w:t>
      </w:r>
      <w:r w:rsidR="001B0A34" w:rsidRPr="00BD57A8">
        <w:rPr>
          <w:rStyle w:val="FootnoteReference"/>
          <w:rFonts w:ascii="Tahoma" w:hAnsi="Tahoma" w:cs="B Lotus"/>
          <w:sz w:val="28"/>
          <w:szCs w:val="28"/>
          <w:rtl/>
          <w:lang w:bidi="fa-IR"/>
        </w:rPr>
        <w:footnoteReference w:id="65"/>
      </w:r>
      <w:r w:rsidR="001B0A34" w:rsidRPr="00BD57A8">
        <w:rPr>
          <w:rFonts w:ascii="Tahoma" w:hAnsi="Tahoma" w:cs="B Lotus" w:hint="cs"/>
          <w:sz w:val="28"/>
          <w:szCs w:val="28"/>
          <w:vertAlign w:val="superscript"/>
          <w:rtl/>
          <w:lang w:bidi="fa-IR"/>
        </w:rPr>
        <w:t>)</w:t>
      </w:r>
      <w:r w:rsidRP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11- این سخنان را با پرسشی که مورخ بزرگ امام ابن کثیر رحمه‌الله مطرح نموده و پاسخ‌های سنجیده‌ای که به آن داده، خاتمه می‌دهیم.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او</w:t>
      </w:r>
      <w:r w:rsidR="00ED40DD">
        <w:rPr>
          <w:rFonts w:ascii="Tahoma" w:hAnsi="Tahoma" w:cs="B Lotus"/>
          <w:sz w:val="28"/>
          <w:szCs w:val="28"/>
          <w:rtl/>
          <w:lang w:bidi="fa-IR"/>
        </w:rPr>
        <w:t xml:space="preserve"> می‌گو</w:t>
      </w:r>
      <w:r w:rsidRPr="00C13E51">
        <w:rPr>
          <w:rFonts w:ascii="Tahoma" w:hAnsi="Tahoma" w:cs="B Lotus"/>
          <w:sz w:val="28"/>
          <w:szCs w:val="28"/>
          <w:rtl/>
          <w:lang w:bidi="fa-IR"/>
        </w:rPr>
        <w:t>ید: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اگر کسی بگوید:</w:t>
      </w:r>
      <w:r w:rsidR="00C13E51">
        <w:rPr>
          <w:rFonts w:ascii="Tahoma" w:hAnsi="Tahoma" w:cs="B Lotus" w:hint="cs"/>
          <w:sz w:val="28"/>
          <w:szCs w:val="28"/>
          <w:rtl/>
          <w:lang w:bidi="fa-IR"/>
        </w:rPr>
        <w:t xml:space="preserve"> </w:t>
      </w:r>
      <w:r w:rsidRPr="00C13E51">
        <w:rPr>
          <w:rFonts w:ascii="Tahoma" w:hAnsi="Tahoma" w:cs="B Lotus" w:hint="cs"/>
          <w:sz w:val="28"/>
          <w:szCs w:val="28"/>
          <w:rtl/>
          <w:lang w:bidi="fa-IR"/>
        </w:rPr>
        <w:t xml:space="preserve">در حالی که جمع زیادی از بزرگان اصحاب در مدینه بودند، چگونه بود که از حضرت عثمان حمایت نکردند تا سرانجام سبأیان شورشی او را به قتل رسانیدند؟!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به این پرسش از چند جهت</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 پاسخ داد:</w:t>
      </w:r>
      <w:r w:rsidR="00C13E51">
        <w:rPr>
          <w:rFonts w:ascii="Tahoma" w:hAnsi="Tahoma" w:cs="B Lotus"/>
          <w:sz w:val="28"/>
          <w:szCs w:val="28"/>
          <w:rtl/>
          <w:lang w:bidi="fa-IR"/>
        </w:rPr>
        <w:t xml:space="preserve">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یکم: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هیچ یک از اصحاب فکر نمی‌کردند که خوارج باند عبدالله بن سبای یهودی، کارشان در نهایت به کشتن حضرت عثمان می‌انجامد! زیرا آنان در مورد کشتن او چیزی بر زبان نیاورده و حتی بسیاری از آنان در آغاز اساساً در اندیشة کشتن او نبودند!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آنان ابتدا او را بر سر یک سه راهی قرار دادند: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یا استعفا بدهد، یا مروان‌بن حکم را به ایشان تحویل بدهد! یا او را خواهند کشت!</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بسیاری از اصحاب انتظار داشتند که حضرت عثمان یا مروان را تحویل</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داده، یا خود از مقام خلافت استعفا بدهد! و بدین ترتیب آن بحران را پشت سر بگذارد.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در واقع </w:t>
      </w:r>
      <w:r w:rsidRPr="00C13E51">
        <w:rPr>
          <w:rFonts w:hint="cs"/>
          <w:sz w:val="28"/>
          <w:szCs w:val="28"/>
          <w:rtl/>
          <w:lang w:bidi="fa-IR"/>
        </w:rPr>
        <w:t>–</w:t>
      </w:r>
      <w:r w:rsidRPr="00C13E51">
        <w:rPr>
          <w:rFonts w:ascii="Tahoma" w:hAnsi="Tahoma" w:cs="B Lotus" w:hint="cs"/>
          <w:sz w:val="28"/>
          <w:szCs w:val="28"/>
          <w:rtl/>
          <w:lang w:bidi="fa-IR"/>
        </w:rPr>
        <w:t xml:space="preserve"> ه</w:t>
      </w:r>
      <w:r w:rsidRPr="00C13E51">
        <w:rPr>
          <w:rFonts w:ascii="Tahoma" w:hAnsi="Tahoma" w:cs="B Lotus"/>
          <w:sz w:val="28"/>
          <w:szCs w:val="28"/>
          <w:rtl/>
          <w:lang w:bidi="fa-IR"/>
        </w:rPr>
        <w:t>مچنان که گفته شد: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اصحاب رسول خدا فکر نمی‌کردند که کار به کشته شدن حضرت عثمان بیانجامد و آن گروه یاغی تا به آن حد جرأت پیدا کنند که خلیفه مسلمانان را از پای درآوردند!</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دوم: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اصحاب رسول خدا صلي الله عليه و سلم</w:t>
      </w:r>
      <w:r w:rsidR="00C13E51">
        <w:rPr>
          <w:rFonts w:hint="cs"/>
          <w:sz w:val="28"/>
          <w:szCs w:val="28"/>
          <w:rtl/>
          <w:lang w:bidi="fa-IR"/>
        </w:rPr>
        <w:t xml:space="preserve"> </w:t>
      </w:r>
      <w:r w:rsidRPr="00C13E51">
        <w:rPr>
          <w:rFonts w:ascii="Tahoma" w:hAnsi="Tahoma" w:cs="B Lotus" w:hint="cs"/>
          <w:sz w:val="28"/>
          <w:szCs w:val="28"/>
          <w:rtl/>
          <w:lang w:bidi="fa-IR"/>
        </w:rPr>
        <w:t>از حضرت عثمان دفاع کرده و در برابر مهاجمان آشوب</w:t>
      </w:r>
      <w:r w:rsidRPr="00C13E51">
        <w:rPr>
          <w:rFonts w:ascii="Tahoma" w:hAnsi="Tahoma" w:cs="B Lotus"/>
          <w:sz w:val="28"/>
          <w:szCs w:val="28"/>
          <w:rtl/>
          <w:lang w:bidi="fa-IR"/>
        </w:rPr>
        <w:t>گر به سختی ایستادگی نموده و تعدادی از</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نهایت به شهادت رسیدند!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اما وقتی سیر حوادث شکل دیگری پیدا کرد، حضرت عثمان به فرزندان اصحاب که برای محافظت از او در منزلش مستقر شده بودند، دستور داد به هیچوجه دست به اسلحه نبرند و آنان را به سختی سوگند داد که به خانه‌های خویش بازگردند، آنان علیرغم میل باطنی به دفاع و از روی نارضایتی دستور حضرت عثمان را اطاعت کردند، زیرا اجرای امر امیر و خلیفه را عبادت می‌شمردند و مخالفت با او را معصیت می‌دانستند!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سوم: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سرکردگان و طراحان توطئه برای خود وقت مناسبی را برای اشغال مد</w:t>
      </w:r>
      <w:r w:rsidRPr="00C13E51">
        <w:rPr>
          <w:rFonts w:ascii="Tahoma" w:hAnsi="Tahoma" w:cs="B Lotus"/>
          <w:sz w:val="28"/>
          <w:szCs w:val="28"/>
          <w:rtl/>
          <w:lang w:bidi="fa-IR"/>
        </w:rPr>
        <w:t>ینه انتخاب کرده بودند، زیرا در آن وقت از سال بسیاری از اهل مدینه به حج رفته و تنها تعداد کمی از کسانی که</w:t>
      </w:r>
      <w:r w:rsidR="002466D7">
        <w:rPr>
          <w:rFonts w:ascii="Tahoma" w:hAnsi="Tahoma" w:cs="B Lotus"/>
          <w:sz w:val="28"/>
          <w:szCs w:val="28"/>
          <w:rtl/>
          <w:lang w:bidi="fa-IR"/>
        </w:rPr>
        <w:t xml:space="preserve"> می‌توان</w:t>
      </w:r>
      <w:r w:rsidRPr="00C13E51">
        <w:rPr>
          <w:rFonts w:ascii="Tahoma" w:hAnsi="Tahoma" w:cs="B Lotus"/>
          <w:sz w:val="28"/>
          <w:szCs w:val="28"/>
          <w:rtl/>
          <w:lang w:bidi="fa-IR"/>
        </w:rPr>
        <w:t xml:space="preserve">ستند شمشیر به دست بگیرند، در مدینه باقی مانده بودند.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پس از آنکه شورشیان فریب‌خوردة عبدالله بن سبای یهودی متوجه حرکت سپاهیانی از مصر و شام و بصره و کوفه برای حمایت از حضرت عثمان شدند، و زمان بازگشت حجاج را نزدیک دیدند، هدف اصلی خود را که کشتن حضرت عثمان بود به جلو انداختند! تا قبل از رسیدن</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کار را یکسره کنند!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چهارم:</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تعداد شورشیان در مقایسه با مردم مدینه بسیار بود، آنان سه هزار نفر بودند، و ب</w:t>
      </w:r>
      <w:r w:rsidRPr="00C13E51">
        <w:rPr>
          <w:rFonts w:ascii="Tahoma" w:hAnsi="Tahoma" w:cs="B Lotus"/>
          <w:sz w:val="28"/>
          <w:szCs w:val="28"/>
          <w:rtl/>
          <w:lang w:bidi="fa-IR"/>
        </w:rPr>
        <w:t>ه خاطر آنکه مجاهدین مسلمان اهل مدینه در مرزهای مختلف مشغول پاسداری و رویارویی با دشمنان بودند، افراد کافی برای رویارویی با</w:t>
      </w:r>
      <w:r w:rsidR="007923AF">
        <w:rPr>
          <w:rFonts w:ascii="Tahoma" w:hAnsi="Tahoma" w:cs="B Lotus"/>
          <w:sz w:val="28"/>
          <w:szCs w:val="28"/>
          <w:rtl/>
          <w:lang w:bidi="fa-IR"/>
        </w:rPr>
        <w:t xml:space="preserve"> آن‌ها </w:t>
      </w:r>
      <w:r w:rsidRPr="00C13E51">
        <w:rPr>
          <w:rFonts w:ascii="Tahoma" w:hAnsi="Tahoma" w:cs="B Lotus"/>
          <w:sz w:val="28"/>
          <w:szCs w:val="28"/>
          <w:rtl/>
          <w:lang w:bidi="fa-IR"/>
        </w:rPr>
        <w:t xml:space="preserve">در مدینه وجود نداشت.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 xml:space="preserve">از طرف دیگر بسیاری از اصحاب خود را از درگیر شدن با بحران کنار کشیده و در خانه‌های خویش ماندند، هر کس هم که به مسجد می‌آمد، برای محافظت از جان خود شمشیرش را به همراه می‌آورد.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چنانچه اگر آن عده از بزرگان اصحاب که در مدینه بودند،</w:t>
      </w:r>
      <w:r w:rsidR="00DB38C2">
        <w:rPr>
          <w:rFonts w:ascii="Tahoma" w:hAnsi="Tahoma" w:cs="B Lotus"/>
          <w:sz w:val="28"/>
          <w:szCs w:val="28"/>
          <w:rtl/>
          <w:lang w:bidi="fa-IR"/>
        </w:rPr>
        <w:t xml:space="preserve"> می‌خو</w:t>
      </w:r>
      <w:r w:rsidRPr="00C13E51">
        <w:rPr>
          <w:rFonts w:ascii="Tahoma" w:hAnsi="Tahoma" w:cs="B Lotus"/>
          <w:sz w:val="28"/>
          <w:szCs w:val="28"/>
          <w:rtl/>
          <w:lang w:bidi="fa-IR"/>
        </w:rPr>
        <w:t xml:space="preserve">استند، شورشیان را از اطراف خانة حضرت عثمان دور کنند از عهدة آن برنمی‌آمدند!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از طرفی بزرگانی مانند حضرت علی و طلحه و زبیر رضي الله عنهم</w:t>
      </w:r>
      <w:r w:rsidR="00C13E51">
        <w:rPr>
          <w:rFonts w:hint="cs"/>
          <w:sz w:val="28"/>
          <w:szCs w:val="28"/>
          <w:rtl/>
          <w:lang w:bidi="fa-IR"/>
        </w:rPr>
        <w:t xml:space="preserve"> </w:t>
      </w:r>
      <w:r w:rsidRPr="00C13E51">
        <w:rPr>
          <w:rFonts w:ascii="Tahoma" w:hAnsi="Tahoma" w:cs="B Lotus" w:hint="cs"/>
          <w:sz w:val="28"/>
          <w:szCs w:val="28"/>
          <w:rtl/>
          <w:lang w:bidi="fa-IR"/>
        </w:rPr>
        <w:t>فرزندان جوان خود را برای دفاع از حضرت عثمان به منزل او فرستاده بودند و آنان به بهترین صورت به مسئولیت خویش عمل کردند و با خوارج شورشی به رویارویی پرداختند، تنها زمانی از مقابله با</w:t>
      </w:r>
      <w:r w:rsidR="007923AF">
        <w:rPr>
          <w:rFonts w:ascii="Tahoma" w:hAnsi="Tahoma" w:cs="B Lotus" w:hint="cs"/>
          <w:sz w:val="28"/>
          <w:szCs w:val="28"/>
          <w:rtl/>
          <w:lang w:bidi="fa-IR"/>
        </w:rPr>
        <w:t xml:space="preserve"> آن‌ها </w:t>
      </w:r>
      <w:r w:rsidRPr="00C13E51">
        <w:rPr>
          <w:rFonts w:ascii="Tahoma" w:hAnsi="Tahoma" w:cs="B Lotus" w:hint="cs"/>
          <w:sz w:val="28"/>
          <w:szCs w:val="28"/>
          <w:rtl/>
          <w:lang w:bidi="fa-IR"/>
        </w:rPr>
        <w:t>دست برداشتند که حضرت عثمان از ایشان خواست شمشیرهایشان را در نیا</w:t>
      </w:r>
      <w:r w:rsidRPr="00C13E51">
        <w:rPr>
          <w:rFonts w:ascii="Tahoma" w:hAnsi="Tahoma" w:cs="B Lotus"/>
          <w:sz w:val="28"/>
          <w:szCs w:val="28"/>
          <w:rtl/>
          <w:lang w:bidi="fa-IR"/>
        </w:rPr>
        <w:t xml:space="preserve">م کرده، و به خانه‌های خویش بازگردند!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این ادعا که برخی مطرح می‌نمایند که بعضی از اصحاب مانند:</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حضرت علی و طلحه و زبیر، حضرت عثمان را تنها گذاشتند و به کشته شدن او راضی بودند، ادعای دروغ و باطلی بیش نیست!</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pacing w:val="-4"/>
          <w:sz w:val="28"/>
          <w:szCs w:val="28"/>
          <w:rtl/>
          <w:lang w:bidi="fa-IR"/>
        </w:rPr>
        <w:t xml:space="preserve">رضایت هیچ یک از اصحاب به کشته شدن حضرت عثمان نه اینکه صحت ندارد، بلکه همة اصحاب از آن به شدت ناراضی بوده و قاتلین او را مورد لعن و نفرین قرار دادند! </w:t>
      </w:r>
    </w:p>
    <w:p w:rsidR="00E92A57" w:rsidRPr="00C13E51" w:rsidRDefault="00E92A57" w:rsidP="00C13E51">
      <w:pPr>
        <w:pStyle w:val="stylecomplexblotus12ptjustifiedfirstline05cmcharcharcharcharcharcharcharcharchar"/>
        <w:bidi/>
        <w:spacing w:before="0" w:beforeAutospacing="0" w:after="0" w:afterAutospacing="0"/>
        <w:ind w:firstLine="284"/>
        <w:jc w:val="lowKashida"/>
        <w:rPr>
          <w:rFonts w:cs="B Lotus"/>
          <w:sz w:val="28"/>
          <w:szCs w:val="28"/>
          <w:rtl/>
        </w:rPr>
      </w:pPr>
      <w:r w:rsidRPr="00C13E51">
        <w:rPr>
          <w:rFonts w:ascii="Tahoma" w:hAnsi="Tahoma" w:cs="B Lotus"/>
          <w:sz w:val="28"/>
          <w:szCs w:val="28"/>
          <w:rtl/>
          <w:lang w:bidi="fa-IR"/>
        </w:rPr>
        <w:t>اما کسانی همچون عمار یاسر آرزو</w:t>
      </w:r>
      <w:r w:rsidR="00092906">
        <w:rPr>
          <w:rFonts w:ascii="Tahoma" w:hAnsi="Tahoma" w:cs="B Lotus"/>
          <w:sz w:val="28"/>
          <w:szCs w:val="28"/>
          <w:rtl/>
          <w:lang w:bidi="fa-IR"/>
        </w:rPr>
        <w:t xml:space="preserve"> می‌کرد</w:t>
      </w:r>
      <w:r w:rsidRPr="00C13E51">
        <w:rPr>
          <w:rFonts w:ascii="Tahoma" w:hAnsi="Tahoma" w:cs="B Lotus"/>
          <w:sz w:val="28"/>
          <w:szCs w:val="28"/>
          <w:rtl/>
          <w:lang w:bidi="fa-IR"/>
        </w:rPr>
        <w:t xml:space="preserve"> که:</w:t>
      </w:r>
      <w:r w:rsidR="00C13E51">
        <w:rPr>
          <w:rFonts w:ascii="Tahoma" w:hAnsi="Tahoma" w:cs="B Lotus"/>
          <w:sz w:val="28"/>
          <w:szCs w:val="28"/>
          <w:rtl/>
          <w:lang w:bidi="fa-IR"/>
        </w:rPr>
        <w:t xml:space="preserve"> </w:t>
      </w:r>
      <w:r w:rsidRPr="00C13E51">
        <w:rPr>
          <w:rFonts w:ascii="Tahoma" w:hAnsi="Tahoma" w:cs="B Lotus" w:hint="cs"/>
          <w:sz w:val="28"/>
          <w:szCs w:val="28"/>
          <w:rtl/>
          <w:lang w:bidi="fa-IR"/>
        </w:rPr>
        <w:t xml:space="preserve">کاش حضرت عثمان از مقام خلافت استعفا می‌داد! </w:t>
      </w:r>
    </w:p>
    <w:p w:rsidR="00D97461" w:rsidRPr="00EB1B52" w:rsidRDefault="00E92A57" w:rsidP="00EB1B52">
      <w:pPr>
        <w:pStyle w:val="stylecomplexblotus12ptjustifiedfirstline05cmcharcharcharcharcharcharcharcharchar"/>
        <w:bidi/>
        <w:spacing w:before="0" w:beforeAutospacing="0" w:after="0" w:afterAutospacing="0"/>
        <w:ind w:firstLine="284"/>
        <w:jc w:val="lowKashida"/>
        <w:rPr>
          <w:rFonts w:ascii="Tahoma" w:hAnsi="Tahoma"/>
          <w:sz w:val="28"/>
          <w:szCs w:val="28"/>
          <w:rtl/>
          <w:lang w:bidi="fa-IR"/>
        </w:rPr>
      </w:pPr>
      <w:r w:rsidRPr="00C13E51">
        <w:rPr>
          <w:rFonts w:ascii="Tahoma" w:hAnsi="Tahoma" w:cs="B Lotus"/>
          <w:sz w:val="28"/>
          <w:szCs w:val="28"/>
          <w:rtl/>
          <w:lang w:bidi="fa-IR"/>
        </w:rPr>
        <w:t>خداوند شهید بزرگوار حضرت عثمان و همه اصحاب رسول خدا را مورد رحمت و مشمول رضایت خود فرماید</w:t>
      </w:r>
      <w:r w:rsidR="00EB1B52" w:rsidRPr="00EB1B52">
        <w:rPr>
          <w:rFonts w:ascii="Tahoma" w:hAnsi="Tahoma" w:cs="B Lotus" w:hint="cs"/>
          <w:sz w:val="28"/>
          <w:szCs w:val="28"/>
          <w:vertAlign w:val="superscript"/>
          <w:rtl/>
          <w:lang w:bidi="fa-IR"/>
        </w:rPr>
        <w:t>(</w:t>
      </w:r>
      <w:r w:rsidR="00EB1B52" w:rsidRPr="00EB1B52">
        <w:rPr>
          <w:rStyle w:val="FootnoteReference"/>
          <w:rFonts w:ascii="Tahoma" w:hAnsi="Tahoma" w:cs="B Lotus"/>
          <w:sz w:val="28"/>
          <w:szCs w:val="28"/>
          <w:rtl/>
          <w:lang w:bidi="fa-IR"/>
        </w:rPr>
        <w:footnoteReference w:id="66"/>
      </w:r>
      <w:r w:rsidR="00EB1B52" w:rsidRPr="00EB1B52">
        <w:rPr>
          <w:rFonts w:ascii="Tahoma" w:hAnsi="Tahoma" w:cs="B Lotus" w:hint="cs"/>
          <w:sz w:val="28"/>
          <w:szCs w:val="28"/>
          <w:vertAlign w:val="superscript"/>
          <w:rtl/>
          <w:lang w:bidi="fa-IR"/>
        </w:rPr>
        <w:t>)</w:t>
      </w:r>
      <w:r w:rsidRPr="00C13E51">
        <w:rPr>
          <w:rFonts w:ascii="Tahoma" w:hAnsi="Tahoma" w:cs="B Lotus"/>
          <w:sz w:val="28"/>
          <w:szCs w:val="28"/>
          <w:rtl/>
          <w:lang w:bidi="fa-IR"/>
        </w:rPr>
        <w:t>.</w:t>
      </w:r>
    </w:p>
    <w:p w:rsidR="00CE448E" w:rsidRPr="004B40E7" w:rsidRDefault="00CE448E" w:rsidP="00C7755C">
      <w:pPr>
        <w:rPr>
          <w:rFonts w:ascii="Tahoma" w:hAnsi="Tahoma"/>
          <w:color w:val="FF0000"/>
          <w:rtl/>
          <w:lang w:bidi="fa-IR"/>
        </w:rPr>
      </w:pPr>
    </w:p>
    <w:p w:rsidR="00D97461" w:rsidRDefault="00D97461" w:rsidP="00007AF7">
      <w:pPr>
        <w:rPr>
          <w:rtl/>
          <w:lang w:bidi="fa-IR"/>
        </w:rPr>
        <w:sectPr w:rsidR="00D97461" w:rsidSect="00B32DB8">
          <w:headerReference w:type="default" r:id="rId17"/>
          <w:footnotePr>
            <w:numRestart w:val="eachPage"/>
          </w:footnotePr>
          <w:endnotePr>
            <w:numFmt w:val="decimal"/>
          </w:endnotePr>
          <w:type w:val="oddPage"/>
          <w:pgSz w:w="11906" w:h="16838" w:code="9"/>
          <w:pgMar w:top="2552" w:right="2211" w:bottom="2552" w:left="2211" w:header="2552" w:footer="2552" w:gutter="0"/>
          <w:cols w:space="708"/>
          <w:titlePg/>
          <w:bidi/>
          <w:rtlGutter/>
          <w:docGrid w:linePitch="360"/>
        </w:sectPr>
      </w:pPr>
    </w:p>
    <w:p w:rsidR="007308A2" w:rsidRDefault="00C97DC0" w:rsidP="007308A2">
      <w:pPr>
        <w:pStyle w:val="a"/>
        <w:rPr>
          <w:rtl/>
        </w:rPr>
      </w:pPr>
      <w:bookmarkStart w:id="55" w:name="_Toc301800967"/>
      <w:r w:rsidRPr="009F4AB2">
        <w:rPr>
          <w:rtl/>
        </w:rPr>
        <w:t>رویدادهای پیش از جنگ جمل</w:t>
      </w:r>
      <w:bookmarkEnd w:id="55"/>
    </w:p>
    <w:p w:rsidR="00C97DC0" w:rsidRDefault="00C97DC0" w:rsidP="00527D17">
      <w:pPr>
        <w:pStyle w:val="NormalWeb"/>
        <w:bidi/>
        <w:spacing w:before="0" w:beforeAutospacing="0" w:after="0" w:afterAutospacing="0"/>
        <w:ind w:firstLine="284"/>
        <w:jc w:val="lowKashida"/>
        <w:rPr>
          <w:rFonts w:ascii="Tahoma" w:hAnsi="Tahoma" w:cs="B Lotus"/>
          <w:sz w:val="28"/>
          <w:szCs w:val="28"/>
          <w:rtl/>
        </w:rPr>
      </w:pPr>
      <w:r w:rsidRPr="009F4AB2">
        <w:rPr>
          <w:rFonts w:ascii="Tahoma" w:hAnsi="Tahoma" w:cs="B Lotus"/>
          <w:sz w:val="28"/>
          <w:szCs w:val="28"/>
          <w:rtl/>
        </w:rPr>
        <w:t>فتنه قتل عثمان رضی الله عنه سبب ایجاد فتنه</w:t>
      </w:r>
      <w:r w:rsidR="00527D17">
        <w:rPr>
          <w:rFonts w:ascii="Tahoma" w:hAnsi="Tahoma" w:cs="B Lotus" w:hint="cs"/>
          <w:sz w:val="28"/>
          <w:szCs w:val="28"/>
          <w:rtl/>
        </w:rPr>
        <w:t>‌</w:t>
      </w:r>
      <w:r w:rsidRPr="009F4AB2">
        <w:rPr>
          <w:rFonts w:ascii="Tahoma" w:hAnsi="Tahoma" w:cs="B Lotus"/>
          <w:sz w:val="28"/>
          <w:szCs w:val="28"/>
          <w:rtl/>
        </w:rPr>
        <w:t>های دیگری گشت و بر فتنه‏های بعد از خود سایه ‏انداخت. در ایجاد فتنه قتل عثمان عوامل زیادی نقش داشت، از جمله: آسایش و ثروتمندی مردم و تأثیر آن در جامعه، طبیعت تحول اجتماعی در زمان ایشان، روی کار آمدن عثمان بعد از عمر، خروج بزرگان صحابه از مدینه، تعصب جاهلی، توقف مسیر فتوحات، ورع و پرهیزگاری جاهلانه برخی از افراد، بلند پروازی عدهای از افراد، دسیسه چینی کینه جویان و مغرضان، ترسیم یک نقشه قوی برای نسبت دادن عیب و نقصهایی به عثمان، بکارگیری وسائل و شیوه‏های مختلف برای تحریک مردم، نقش مؤثر عبدالله بن سبأ در این فتنه. تفصیل این مطالب در کتاب «تیسیر الکریم المنان فی سیر</w:t>
      </w:r>
      <w:r w:rsidRPr="005405E9">
        <w:rPr>
          <w:rFonts w:ascii="Tahoma" w:hAnsi="Tahoma" w:cs="B Badr"/>
          <w:sz w:val="28"/>
          <w:szCs w:val="28"/>
          <w:rtl/>
        </w:rPr>
        <w:t>ة</w:t>
      </w:r>
      <w:r w:rsidRPr="009F4AB2">
        <w:rPr>
          <w:rFonts w:ascii="Tahoma" w:hAnsi="Tahoma" w:cs="B Lotus"/>
          <w:sz w:val="28"/>
          <w:szCs w:val="28"/>
          <w:rtl/>
        </w:rPr>
        <w:t xml:space="preserve"> عثمان بن عفان» تألیف اینجانب آمده است</w:t>
      </w:r>
      <w:r w:rsidR="009F4AB2" w:rsidRPr="009F4AB2">
        <w:rPr>
          <w:rFonts w:ascii="Tahoma" w:hAnsi="Tahoma" w:cs="B Lotus" w:hint="cs"/>
          <w:sz w:val="28"/>
          <w:szCs w:val="28"/>
          <w:vertAlign w:val="superscript"/>
          <w:rtl/>
          <w:lang w:bidi="fa-IR"/>
        </w:rPr>
        <w:t>(</w:t>
      </w:r>
      <w:r w:rsidR="009F4AB2" w:rsidRPr="009F4AB2">
        <w:rPr>
          <w:rStyle w:val="FootnoteReference"/>
          <w:rFonts w:ascii="Tahoma" w:hAnsi="Tahoma" w:cs="B Lotus"/>
          <w:sz w:val="28"/>
          <w:szCs w:val="28"/>
          <w:rtl/>
          <w:lang w:bidi="fa-IR"/>
        </w:rPr>
        <w:footnoteReference w:id="67"/>
      </w:r>
      <w:r w:rsidR="009F4AB2" w:rsidRPr="009F4AB2">
        <w:rPr>
          <w:rFonts w:ascii="Tahoma" w:hAnsi="Tahoma" w:cs="B Lotus" w:hint="cs"/>
          <w:sz w:val="28"/>
          <w:szCs w:val="28"/>
          <w:vertAlign w:val="superscript"/>
          <w:rtl/>
          <w:lang w:bidi="fa-IR"/>
        </w:rPr>
        <w:t>)</w:t>
      </w:r>
      <w:r w:rsidRPr="009F4AB2">
        <w:rPr>
          <w:rFonts w:ascii="Tahoma" w:hAnsi="Tahoma" w:cs="B Lotus"/>
          <w:sz w:val="28"/>
          <w:szCs w:val="28"/>
          <w:rtl/>
        </w:rPr>
        <w:t>.</w:t>
      </w:r>
      <w:r w:rsidR="005306A6">
        <w:rPr>
          <w:rFonts w:ascii="Tahoma" w:hAnsi="Tahoma" w:cs="B Lotus" w:hint="cs"/>
          <w:sz w:val="28"/>
          <w:szCs w:val="28"/>
          <w:rtl/>
        </w:rPr>
        <w:t xml:space="preserve"> </w:t>
      </w:r>
      <w:r w:rsidRPr="009F4AB2">
        <w:rPr>
          <w:rFonts w:ascii="Tahoma" w:hAnsi="Tahoma" w:cs="B Lotus"/>
          <w:sz w:val="28"/>
          <w:szCs w:val="28"/>
          <w:rtl/>
        </w:rPr>
        <w:t>به خاطر سیاست و روش نیکوی عثمان، جایگاه او در نزد رسول خدا، وجود احادیث فراوان در ستایش از وی و ازدواج وی با دو دختر رسول خدا و در نتیجه ملقب شدن وی به «ذی النورین» مردم به او علاقه زیادی داشتند. او از آن دسته از صحابه بزرگوار رسول خدا- عشره مبشره- بود که مژده بهشت به آنان داده شده بود. در زمان حیات خود از جانب برخی از آشوبگران مورد ظلم قرار گرفت و</w:t>
      </w:r>
      <w:r w:rsidR="002466D7">
        <w:rPr>
          <w:rFonts w:ascii="Tahoma" w:hAnsi="Tahoma" w:cs="B Lotus"/>
          <w:sz w:val="28"/>
          <w:szCs w:val="28"/>
          <w:rtl/>
        </w:rPr>
        <w:t xml:space="preserve"> می‌توان</w:t>
      </w:r>
      <w:r w:rsidRPr="009F4AB2">
        <w:rPr>
          <w:rFonts w:ascii="Tahoma" w:hAnsi="Tahoma" w:cs="B Lotus"/>
          <w:sz w:val="28"/>
          <w:szCs w:val="28"/>
          <w:rtl/>
        </w:rPr>
        <w:t>ست که شر آن افراد را کم کند و بر آنان غالب آید، لکن از ترس اینکه اولین فردی باشد که خون امت محمد را می‏ریزد از این کار امتناع ورزید. سیاست وی در برخورد بافتنه، بر اساس بردباری و تأنی و عدالت و خویشتنداری بود و صحابه را نیز از جنگ با آن آشوبگران منع کرد و دوست داشت که خود را فدای مسلمانان نماید. به همین دلیل کشته شدن وی سبب ایجاد فتنه</w:t>
      </w:r>
      <w:r w:rsidR="00527D17">
        <w:rPr>
          <w:rFonts w:ascii="Tahoma" w:hAnsi="Tahoma" w:cs="B Lotus" w:hint="cs"/>
          <w:sz w:val="28"/>
          <w:szCs w:val="28"/>
          <w:rtl/>
        </w:rPr>
        <w:t>‌</w:t>
      </w:r>
      <w:r w:rsidRPr="009F4AB2">
        <w:rPr>
          <w:rFonts w:ascii="Tahoma" w:hAnsi="Tahoma" w:cs="B Lotus"/>
          <w:sz w:val="28"/>
          <w:szCs w:val="28"/>
          <w:rtl/>
        </w:rPr>
        <w:t>های زیادی شد و فتنه کشته شدن او بر فتنه ‏های بعد از خود سایه‏انداخت. کشته شدن وی برای مسلمانان بسیار گران آمد، به همین دلیل به خاطر وقوع این رویداد بزرگ جامعه اسلامی‏ دچار شکاف گشت و بعد از شهادت او مردم به چند دسته تقسیم شدند. چیزی که بر جایگاه والا و برائت عثمان از اتهامات انتسابی به او می‏افزاید، موضع گیری</w:t>
      </w:r>
      <w:r w:rsidR="00DB5720">
        <w:rPr>
          <w:rFonts w:ascii="Tahoma" w:hAnsi="Tahoma" w:cs="B Lotus" w:hint="cs"/>
          <w:sz w:val="28"/>
          <w:szCs w:val="28"/>
          <w:rtl/>
        </w:rPr>
        <w:t>‌</w:t>
      </w:r>
      <w:r w:rsidRPr="009F4AB2">
        <w:rPr>
          <w:rFonts w:ascii="Tahoma" w:hAnsi="Tahoma" w:cs="B Lotus"/>
          <w:sz w:val="28"/>
          <w:szCs w:val="28"/>
          <w:rtl/>
        </w:rPr>
        <w:t>های صحابه در قبال کشته شدن وی است. همه صحابه بر برائت و بی گناهی و انتقام خون او اتفاق نظر داشتند، اما این مواضع از حیث کیفیت با هم تفاوت داشتند. این موضوع إن شاء الله خواهد آمد.</w:t>
      </w:r>
    </w:p>
    <w:p w:rsidR="006638BA" w:rsidRDefault="006638BA" w:rsidP="006638BA">
      <w:pPr>
        <w:pStyle w:val="NormalWeb"/>
        <w:bidi/>
        <w:spacing w:before="0" w:beforeAutospacing="0" w:after="0" w:afterAutospacing="0"/>
        <w:ind w:firstLine="284"/>
        <w:jc w:val="lowKashida"/>
        <w:rPr>
          <w:rFonts w:ascii="Tahoma" w:hAnsi="Tahoma" w:cs="B Lotus"/>
          <w:sz w:val="28"/>
          <w:szCs w:val="28"/>
          <w:rtl/>
        </w:rPr>
      </w:pPr>
    </w:p>
    <w:p w:rsidR="002F3256" w:rsidRDefault="002F3256" w:rsidP="002F3256">
      <w:pPr>
        <w:pStyle w:val="NormalWeb"/>
        <w:bidi/>
        <w:spacing w:before="0" w:beforeAutospacing="0" w:after="0" w:afterAutospacing="0"/>
        <w:ind w:firstLine="284"/>
        <w:jc w:val="lowKashida"/>
        <w:rPr>
          <w:rFonts w:cs="B Lotus"/>
          <w:sz w:val="28"/>
          <w:szCs w:val="28"/>
          <w:rtl/>
        </w:rPr>
        <w:sectPr w:rsidR="002F3256" w:rsidSect="00B32DB8">
          <w:headerReference w:type="default" r:id="rId18"/>
          <w:footnotePr>
            <w:numRestart w:val="eachPage"/>
          </w:footnotePr>
          <w:endnotePr>
            <w:numFmt w:val="decimal"/>
          </w:endnotePr>
          <w:type w:val="oddPage"/>
          <w:pgSz w:w="11906" w:h="16838" w:code="9"/>
          <w:pgMar w:top="2552" w:right="2211" w:bottom="2552" w:left="2211" w:header="2552" w:footer="2552" w:gutter="0"/>
          <w:cols w:space="708"/>
          <w:titlePg/>
          <w:bidi/>
          <w:rtlGutter/>
          <w:docGrid w:linePitch="360"/>
        </w:sectPr>
      </w:pPr>
    </w:p>
    <w:p w:rsidR="002D3477" w:rsidRDefault="002D3477" w:rsidP="008C55FD">
      <w:pPr>
        <w:pStyle w:val="a"/>
        <w:rPr>
          <w:rtl/>
        </w:rPr>
      </w:pPr>
      <w:bookmarkStart w:id="56" w:name="_Toc301800968"/>
      <w:r w:rsidRPr="00F552E3">
        <w:rPr>
          <w:rtl/>
        </w:rPr>
        <w:t>نخست:</w:t>
      </w:r>
      <w:r w:rsidR="008C55FD">
        <w:rPr>
          <w:rFonts w:hint="cs"/>
          <w:rtl/>
        </w:rPr>
        <w:br/>
      </w:r>
      <w:r w:rsidRPr="00F552E3">
        <w:rPr>
          <w:rtl/>
        </w:rPr>
        <w:t>تأثیر سبئیه در ایجاد فتنه</w:t>
      </w:r>
      <w:bookmarkEnd w:id="56"/>
    </w:p>
    <w:p w:rsidR="002D3477" w:rsidRDefault="002D3477" w:rsidP="00894889">
      <w:pPr>
        <w:pStyle w:val="a0"/>
        <w:rPr>
          <w:rtl/>
        </w:rPr>
      </w:pPr>
      <w:bookmarkStart w:id="57" w:name="_Toc301800969"/>
      <w:r w:rsidRPr="00F552E3">
        <w:rPr>
          <w:rtl/>
        </w:rPr>
        <w:t>1- سبئیه، حقیقت یا خیال</w:t>
      </w:r>
      <w:bookmarkEnd w:id="57"/>
    </w:p>
    <w:p w:rsidR="002D3477" w:rsidRDefault="002D3477" w:rsidP="00894889">
      <w:pPr>
        <w:pStyle w:val="a1"/>
        <w:rPr>
          <w:rtl/>
        </w:rPr>
      </w:pPr>
      <w:bookmarkStart w:id="58" w:name="_Toc301800970"/>
      <w:r w:rsidRPr="00F552E3">
        <w:rPr>
          <w:rtl/>
        </w:rPr>
        <w:t>حقیقت عبدالله بن سبأ</w:t>
      </w:r>
      <w:bookmarkEnd w:id="58"/>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قدما بر وجود شخصی به نام عبدالله بن سبأ اتفاق نظر دارند و کسی در این مورد مخالفت نکرده است و تنها عدهای از معاصران که بیشتر آنان شیعه می‏باشند با این موضوع مخالفت کرده</w:t>
      </w:r>
      <w:r w:rsidR="004B4615">
        <w:rPr>
          <w:rFonts w:ascii="Tahoma" w:hAnsi="Tahoma" w:cs="B Lotus" w:hint="cs"/>
          <w:sz w:val="28"/>
          <w:szCs w:val="28"/>
          <w:rtl/>
        </w:rPr>
        <w:t>‌</w:t>
      </w:r>
      <w:r w:rsidRPr="00F552E3">
        <w:rPr>
          <w:rFonts w:ascii="Tahoma" w:hAnsi="Tahoma" w:cs="B Lotus"/>
          <w:sz w:val="28"/>
          <w:szCs w:val="28"/>
          <w:rtl/>
        </w:rPr>
        <w:t>اند، با این استدلال ساخته و پرداخته ذهن سیف بن عمر تمیمی‏است، زیرا برخی از علمای علم رجال، او را در بحث روایت حدیث مورد انتقاد قرار داده</w:t>
      </w:r>
      <w:r w:rsidR="00EC4A45">
        <w:rPr>
          <w:rFonts w:ascii="Tahoma" w:hAnsi="Tahoma" w:cs="B Lotus"/>
          <w:sz w:val="28"/>
          <w:szCs w:val="28"/>
          <w:rtl/>
        </w:rPr>
        <w:t>‌اند.</w:t>
      </w:r>
      <w:r w:rsidRPr="00F552E3">
        <w:rPr>
          <w:rFonts w:ascii="Tahoma" w:hAnsi="Tahoma" w:cs="B Lotus"/>
          <w:sz w:val="28"/>
          <w:szCs w:val="28"/>
          <w:rtl/>
        </w:rPr>
        <w:t xml:space="preserve"> اما علما او را در اخبار حجت می‏دانند، زیرا ابن عساکر روایات زیادی را نقل کرده که در</w:t>
      </w:r>
      <w:r w:rsidR="007923AF">
        <w:rPr>
          <w:rFonts w:ascii="Tahoma" w:hAnsi="Tahoma" w:cs="B Lotus"/>
          <w:sz w:val="28"/>
          <w:szCs w:val="28"/>
          <w:rtl/>
        </w:rPr>
        <w:t xml:space="preserve"> آن‌ها </w:t>
      </w:r>
      <w:r w:rsidRPr="00F552E3">
        <w:rPr>
          <w:rFonts w:ascii="Tahoma" w:hAnsi="Tahoma" w:cs="B Lotus"/>
          <w:sz w:val="28"/>
          <w:szCs w:val="28"/>
          <w:rtl/>
        </w:rPr>
        <w:t>به ذکر احوال عبدالله بن سبأ پرداخته</w:t>
      </w:r>
      <w:r w:rsidR="00032B34">
        <w:rPr>
          <w:rFonts w:ascii="Tahoma" w:hAnsi="Tahoma" w:cs="B Lotus"/>
          <w:sz w:val="28"/>
          <w:szCs w:val="28"/>
          <w:rtl/>
        </w:rPr>
        <w:t xml:space="preserve">‌اند </w:t>
      </w:r>
      <w:r w:rsidRPr="00F552E3">
        <w:rPr>
          <w:rFonts w:ascii="Tahoma" w:hAnsi="Tahoma" w:cs="B Lotus"/>
          <w:sz w:val="28"/>
          <w:szCs w:val="28"/>
          <w:rtl/>
        </w:rPr>
        <w:t>و در میان راویان آن روایات، نام سیف بن عمر به چشم نمی‏خورد و البانی سند برخی از</w:t>
      </w:r>
      <w:r w:rsidR="007923AF">
        <w:rPr>
          <w:rFonts w:ascii="Tahoma" w:hAnsi="Tahoma" w:cs="B Lotus"/>
          <w:sz w:val="28"/>
          <w:szCs w:val="28"/>
          <w:rtl/>
        </w:rPr>
        <w:t xml:space="preserve"> آن‌ها </w:t>
      </w:r>
      <w:r w:rsidRPr="00F552E3">
        <w:rPr>
          <w:rFonts w:ascii="Tahoma" w:hAnsi="Tahoma" w:cs="B Lotus"/>
          <w:sz w:val="28"/>
          <w:szCs w:val="28"/>
          <w:rtl/>
        </w:rPr>
        <w:t>را صحیح دانسته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68"/>
      </w:r>
      <w:r w:rsidRPr="00112C7B">
        <w:rPr>
          <w:rFonts w:ascii="Tahoma" w:hAnsi="Tahoma" w:cs="B Lotus" w:hint="cs"/>
          <w:sz w:val="28"/>
          <w:szCs w:val="28"/>
          <w:vertAlign w:val="superscript"/>
          <w:rtl/>
          <w:lang w:bidi="fa-IR"/>
        </w:rPr>
        <w:t>)</w:t>
      </w:r>
      <w:r w:rsidRPr="00F552E3">
        <w:rPr>
          <w:rFonts w:ascii="Tahoma" w:hAnsi="Tahoma" w:cs="B Lotus"/>
          <w:sz w:val="28"/>
          <w:szCs w:val="28"/>
          <w:rtl/>
        </w:rPr>
        <w:t>. البته</w:t>
      </w:r>
      <w:r w:rsidR="00FF2E13">
        <w:rPr>
          <w:rFonts w:ascii="Tahoma" w:hAnsi="Tahoma" w:cs="B Lotus" w:hint="cs"/>
          <w:sz w:val="28"/>
          <w:szCs w:val="28"/>
          <w:rtl/>
          <w:lang w:bidi="fa-IR"/>
        </w:rPr>
        <w:t xml:space="preserve"> این‌ها </w:t>
      </w:r>
      <w:r w:rsidRPr="00F552E3">
        <w:rPr>
          <w:rFonts w:ascii="Tahoma" w:hAnsi="Tahoma" w:cs="B Lotus"/>
          <w:sz w:val="28"/>
          <w:szCs w:val="28"/>
          <w:rtl/>
        </w:rPr>
        <w:t>غیر از روایات بی شماری است که در کتب فرق یا رجال و یا حدیثی شیعه در مورد عبدالله بن سبأ آمده است و نام عمر چه از نزدیک(معاصرین) و چه از دور (قدما) در</w:t>
      </w:r>
      <w:r w:rsidR="007923AF">
        <w:rPr>
          <w:rFonts w:ascii="Tahoma" w:hAnsi="Tahoma" w:cs="B Lotus"/>
          <w:sz w:val="28"/>
          <w:szCs w:val="28"/>
          <w:rtl/>
        </w:rPr>
        <w:t xml:space="preserve"> آن‌ها </w:t>
      </w:r>
      <w:r w:rsidRPr="00F552E3">
        <w:rPr>
          <w:rFonts w:ascii="Tahoma" w:hAnsi="Tahoma" w:cs="B Lotus"/>
          <w:sz w:val="28"/>
          <w:szCs w:val="28"/>
          <w:rtl/>
        </w:rPr>
        <w:t>وجود ندارد. اولین باری که آنان شروع به تشکیک در مورد شخصیت عبدالله بن سبأ</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69"/>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و وجود او کردند در تلاشی از جانب آنان بود که از یک جهت برای نفی نقش عنصر کینه جوی یهودی در ایجاد فتنه در میان مسلمانان و از جهت دیگر برای متوجه ساختن انگشت اتهام به سوی صحابه رسول خداع و معرفی آنان به عنوان اسباب فتنه و جهت از بین بردن سیمای تابناک آنان در نزد مسلمانان بود. برخی از معاصران که همه</w:t>
      </w:r>
      <w:r w:rsidR="007923AF">
        <w:rPr>
          <w:rFonts w:ascii="Tahoma" w:hAnsi="Tahoma" w:cs="B Lotus"/>
          <w:sz w:val="28"/>
          <w:szCs w:val="28"/>
          <w:rtl/>
        </w:rPr>
        <w:t xml:space="preserve"> آن‌ها </w:t>
      </w:r>
      <w:r w:rsidRPr="00F552E3">
        <w:rPr>
          <w:rFonts w:ascii="Tahoma" w:hAnsi="Tahoma" w:cs="B Lotus"/>
          <w:sz w:val="28"/>
          <w:szCs w:val="28"/>
          <w:rtl/>
        </w:rPr>
        <w:t>شیعه رافضی می‏باشند جهت نیل به هدف اصلی خود، یعنی تلاش مذبوحانه آنان برای تبرئه اصل مذهب خود از مؤسس حقیقی آن- که مورد اتفاق قدما و از جمله از شیعیان است- بود. لازم به ذکر است که آن دسته از کسانی که از جمله اهل سنت به حساب آمده</w:t>
      </w:r>
      <w:r w:rsidR="00032B34">
        <w:rPr>
          <w:rFonts w:ascii="Tahoma" w:hAnsi="Tahoma" w:cs="B Lotus"/>
          <w:sz w:val="28"/>
          <w:szCs w:val="28"/>
          <w:rtl/>
        </w:rPr>
        <w:t xml:space="preserve">‌اند </w:t>
      </w:r>
      <w:r w:rsidRPr="00F552E3">
        <w:rPr>
          <w:rFonts w:ascii="Tahoma" w:hAnsi="Tahoma" w:cs="B Lotus"/>
          <w:sz w:val="28"/>
          <w:szCs w:val="28"/>
          <w:rtl/>
        </w:rPr>
        <w:t>و منکر شخصی به نام عبدالله بن سبأ شده</w:t>
      </w:r>
      <w:r w:rsidR="006B349E">
        <w:rPr>
          <w:rFonts w:ascii="Tahoma" w:hAnsi="Tahoma" w:cs="B Lotus"/>
          <w:sz w:val="28"/>
          <w:szCs w:val="28"/>
          <w:rtl/>
        </w:rPr>
        <w:t>‌اند،</w:t>
      </w:r>
      <w:r w:rsidRPr="00F552E3">
        <w:rPr>
          <w:rFonts w:ascii="Tahoma" w:hAnsi="Tahoma" w:cs="B Lotus"/>
          <w:sz w:val="28"/>
          <w:szCs w:val="28"/>
          <w:rtl/>
        </w:rPr>
        <w:t xml:space="preserve"> از جمله کسانی هستند که تحت متأثر و دانش آموخته محضر خاورشناسان می‏باشند. ببینید که</w:t>
      </w:r>
      <w:r w:rsidR="003F6031">
        <w:rPr>
          <w:rFonts w:ascii="Tahoma" w:hAnsi="Tahoma" w:cs="B Lotus" w:hint="cs"/>
          <w:sz w:val="28"/>
          <w:szCs w:val="28"/>
          <w:rtl/>
        </w:rPr>
        <w:t xml:space="preserve"> </w:t>
      </w:r>
      <w:r w:rsidRPr="00F552E3">
        <w:rPr>
          <w:rFonts w:ascii="Tahoma" w:hAnsi="Tahoma" w:cs="B Lotus"/>
          <w:sz w:val="28"/>
          <w:szCs w:val="28"/>
          <w:rtl/>
        </w:rPr>
        <w:t>اینان از بی حیائی و نادانی به کجا رسیده اند؟! حال آنکه در کتب تاریخی و فرق پر از ذکر حال او بوده و راویان کارهای او را ذکر کرده</w:t>
      </w:r>
      <w:r w:rsidR="00957258">
        <w:rPr>
          <w:rFonts w:ascii="Tahoma" w:hAnsi="Tahoma" w:cs="B Lotus" w:hint="cs"/>
          <w:sz w:val="28"/>
          <w:szCs w:val="28"/>
          <w:rtl/>
        </w:rPr>
        <w:t>‌</w:t>
      </w:r>
      <w:r w:rsidRPr="00F552E3">
        <w:rPr>
          <w:rFonts w:ascii="Tahoma" w:hAnsi="Tahoma" w:cs="B Lotus"/>
          <w:sz w:val="28"/>
          <w:szCs w:val="28"/>
          <w:rtl/>
        </w:rPr>
        <w:t>اند و اخبار او به همه جا رسیده است. مؤرخان و محدثان و نویسندگان در باب فرق و ملل و نحل، طبقات، ادب و انساب بر وجود شخصیت عبدالله بن سبأ، یعنی کسی که در پشت پرده حوادث فتنه قرار داشت، اتفاق نظر دارند. نقش ابن سبأ در این وقائع تنها در تاریخ طبری و مستند به روایات سیف بن عمر تمیمی‏نمی‏باشد، بلکه شامل اخباری است که در روایات متقدمان و در خلال</w:t>
      </w:r>
      <w:r w:rsidR="0067427D">
        <w:rPr>
          <w:rFonts w:ascii="Tahoma" w:hAnsi="Tahoma" w:cs="B Lotus"/>
          <w:sz w:val="28"/>
          <w:szCs w:val="28"/>
          <w:rtl/>
        </w:rPr>
        <w:t xml:space="preserve"> کتاب‌ها</w:t>
      </w:r>
      <w:r w:rsidRPr="00F552E3">
        <w:rPr>
          <w:rFonts w:ascii="Tahoma" w:hAnsi="Tahoma" w:cs="B Lotus"/>
          <w:sz w:val="28"/>
          <w:szCs w:val="28"/>
          <w:rtl/>
        </w:rPr>
        <w:t>یی که حوادث و وقائع تاریخ اسلامی‏و آراء فرق و مذاهب آن دوران را ذکر کرده</w:t>
      </w:r>
      <w:r w:rsidR="00957258">
        <w:rPr>
          <w:rFonts w:ascii="Tahoma" w:hAnsi="Tahoma" w:cs="B Lotus" w:hint="cs"/>
          <w:sz w:val="28"/>
          <w:szCs w:val="28"/>
          <w:rtl/>
        </w:rPr>
        <w:t>‌</w:t>
      </w:r>
      <w:r w:rsidRPr="00F552E3">
        <w:rPr>
          <w:rFonts w:ascii="Tahoma" w:hAnsi="Tahoma" w:cs="B Lotus"/>
          <w:sz w:val="28"/>
          <w:szCs w:val="28"/>
          <w:rtl/>
        </w:rPr>
        <w:t>اند پراکنده است. اما ویژگی کتاب تاریخ طبری نسبت به سائر</w:t>
      </w:r>
      <w:r w:rsidR="0067427D">
        <w:rPr>
          <w:rFonts w:ascii="Tahoma" w:hAnsi="Tahoma" w:cs="B Lotus"/>
          <w:sz w:val="28"/>
          <w:szCs w:val="28"/>
          <w:rtl/>
        </w:rPr>
        <w:t xml:space="preserve"> کتاب‌ها</w:t>
      </w:r>
      <w:r w:rsidRPr="00F552E3">
        <w:rPr>
          <w:rFonts w:ascii="Tahoma" w:hAnsi="Tahoma" w:cs="B Lotus"/>
          <w:sz w:val="28"/>
          <w:szCs w:val="28"/>
          <w:rtl/>
        </w:rPr>
        <w:t xml:space="preserve"> در این است که حاوی تفصیل و نکات بیشتری در مورد او می‏باشد. به همین دلیل شک کردن نسبت به</w:t>
      </w:r>
      <w:r w:rsidR="007A0AD1">
        <w:rPr>
          <w:rFonts w:ascii="Tahoma" w:hAnsi="Tahoma" w:cs="B Lotus" w:hint="cs"/>
          <w:sz w:val="28"/>
          <w:szCs w:val="28"/>
          <w:rtl/>
        </w:rPr>
        <w:t xml:space="preserve"> </w:t>
      </w:r>
      <w:r w:rsidRPr="00F552E3">
        <w:rPr>
          <w:rFonts w:ascii="Tahoma" w:hAnsi="Tahoma" w:cs="B Lotus"/>
          <w:sz w:val="28"/>
          <w:szCs w:val="28"/>
          <w:rtl/>
        </w:rPr>
        <w:t>این وقائع بدون داشتن سند و دلیل و به صرف استدلال به</w:t>
      </w:r>
      <w:r w:rsidR="008E4189">
        <w:rPr>
          <w:rFonts w:ascii="Tahoma" w:hAnsi="Tahoma" w:cs="B Lotus" w:hint="cs"/>
          <w:sz w:val="28"/>
          <w:szCs w:val="28"/>
          <w:rtl/>
        </w:rPr>
        <w:t xml:space="preserve"> </w:t>
      </w:r>
      <w:r w:rsidRPr="00F552E3">
        <w:rPr>
          <w:rFonts w:ascii="Tahoma" w:hAnsi="Tahoma" w:cs="B Lotus"/>
          <w:sz w:val="28"/>
          <w:szCs w:val="28"/>
          <w:rtl/>
        </w:rPr>
        <w:t>اینکه اخبار مربوط به عبدالله بن سبأ فقط از طریق سیف بن عمر روایت شده است و حتی بعد از اینکه در روایات صحیحی نام او ثبت شده که از طریق سیف بن عمر روایت نشده</w:t>
      </w:r>
      <w:r w:rsidR="006B349E">
        <w:rPr>
          <w:rFonts w:ascii="Tahoma" w:hAnsi="Tahoma" w:cs="B Lotus"/>
          <w:sz w:val="28"/>
          <w:szCs w:val="28"/>
          <w:rtl/>
        </w:rPr>
        <w:t>‌اند،</w:t>
      </w:r>
      <w:r w:rsidRPr="00F552E3">
        <w:rPr>
          <w:rFonts w:ascii="Tahoma" w:hAnsi="Tahoma" w:cs="B Lotus"/>
          <w:sz w:val="28"/>
          <w:szCs w:val="28"/>
          <w:rtl/>
        </w:rPr>
        <w:t xml:space="preserve"> به معنی از بین بردن و ابطال همه آن اخبار و نسبت دادن نادانی و کم خردی به آن مخبران و علما و جعلی دانستن حقائق تاریخی است. از کی تا حالا چنین بوده که روشمند بودن به معنی انواعی از استنتاج عقلی محض و مخالفت با نصوص و روایات منسجم و متحد المضمون است؟ و آیا روشمند بودن تحقیق به معنی روی گردانی از منابع فراوان متقدم و متأخری است که برای ابن س</w:t>
      </w:r>
      <w:r w:rsidR="00584BA2">
        <w:rPr>
          <w:rFonts w:ascii="Tahoma" w:hAnsi="Tahoma" w:cs="B Lotus"/>
          <w:sz w:val="28"/>
          <w:szCs w:val="28"/>
          <w:rtl/>
        </w:rPr>
        <w:t>بأ شخصیتی واقعی به اثبات رسانده</w:t>
      </w:r>
      <w:r w:rsidR="00584BA2">
        <w:rPr>
          <w:rFonts w:ascii="Tahoma" w:hAnsi="Tahoma" w:cs="B Lotus" w:hint="cs"/>
          <w:sz w:val="28"/>
          <w:szCs w:val="28"/>
          <w:rtl/>
        </w:rPr>
        <w:t>‌</w:t>
      </w:r>
      <w:r w:rsidRPr="00F552E3">
        <w:rPr>
          <w:rFonts w:ascii="Tahoma" w:hAnsi="Tahoma" w:cs="B Lotus"/>
          <w:sz w:val="28"/>
          <w:szCs w:val="28"/>
          <w:rtl/>
        </w:rPr>
        <w:t>اند؟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0"/>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w:t>
      </w:r>
    </w:p>
    <w:p w:rsidR="00D63020"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در کتب اهل سنت نام عبدالله سبأ زیاد وارد شده است که از جمله</w:t>
      </w:r>
      <w:r w:rsidR="002466D7">
        <w:rPr>
          <w:rFonts w:ascii="Tahoma" w:hAnsi="Tahoma" w:cs="B Lotus"/>
          <w:sz w:val="28"/>
          <w:szCs w:val="28"/>
          <w:rtl/>
        </w:rPr>
        <w:t xml:space="preserve"> می‌توان</w:t>
      </w:r>
      <w:r w:rsidRPr="00F552E3">
        <w:rPr>
          <w:rFonts w:ascii="Tahoma" w:hAnsi="Tahoma" w:cs="B Lotus"/>
          <w:sz w:val="28"/>
          <w:szCs w:val="28"/>
          <w:rtl/>
        </w:rPr>
        <w:t xml:space="preserve"> به موارد زیر اشاره کرد:</w:t>
      </w:r>
    </w:p>
    <w:p w:rsidR="002D3477" w:rsidRDefault="002D3477" w:rsidP="00D63020">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أعشی همدان</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1"/>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(م83 ﻫ) در شعری که در هجو مختار بن أبوعبید ثقفی و یاران او از اهالی کوفه سروده است، او را به</w:t>
      </w:r>
      <w:r w:rsidR="007A0AD1">
        <w:rPr>
          <w:rFonts w:ascii="Tahoma" w:hAnsi="Tahoma" w:cs="B Lotus" w:hint="cs"/>
          <w:sz w:val="28"/>
          <w:szCs w:val="28"/>
          <w:rtl/>
        </w:rPr>
        <w:t xml:space="preserve"> </w:t>
      </w:r>
      <w:r w:rsidRPr="00F552E3">
        <w:rPr>
          <w:rFonts w:ascii="Tahoma" w:hAnsi="Tahoma" w:cs="B Lotus"/>
          <w:sz w:val="28"/>
          <w:szCs w:val="28"/>
          <w:rtl/>
        </w:rPr>
        <w:t>این خاطر که همراه با اشراف کوفه به بصره گریخته مورد هجو قرار داده و نام سبئیه را در شعر خود آورده و</w:t>
      </w:r>
      <w:r w:rsidR="00ED40DD">
        <w:rPr>
          <w:rFonts w:ascii="Tahoma" w:hAnsi="Tahoma" w:cs="B Lotus"/>
          <w:sz w:val="28"/>
          <w:szCs w:val="28"/>
          <w:rtl/>
        </w:rPr>
        <w:t xml:space="preserve"> می‌گو</w:t>
      </w:r>
      <w:r w:rsidRPr="00F552E3">
        <w:rPr>
          <w:rFonts w:ascii="Tahoma" w:hAnsi="Tahoma" w:cs="B Lotus"/>
          <w:sz w:val="28"/>
          <w:szCs w:val="28"/>
          <w:rtl/>
        </w:rPr>
        <w:t>ید:</w:t>
      </w:r>
    </w:p>
    <w:p w:rsidR="005405E9" w:rsidRDefault="005405E9" w:rsidP="005405E9">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b/>
          <w:bCs/>
          <w:sz w:val="28"/>
          <w:szCs w:val="28"/>
          <w:rtl/>
        </w:rPr>
        <w:t>شهدت عل</w:t>
      </w:r>
      <w:r>
        <w:rPr>
          <w:rFonts w:ascii="Tahoma" w:hAnsi="Tahoma" w:cs="Traditional Arabic" w:hint="cs"/>
          <w:b/>
          <w:bCs/>
          <w:sz w:val="28"/>
          <w:szCs w:val="28"/>
          <w:rtl/>
        </w:rPr>
        <w:t>ي</w:t>
      </w:r>
      <w:r>
        <w:rPr>
          <w:rFonts w:ascii="Tahoma" w:hAnsi="Tahoma" w:cs="Traditional Arabic"/>
          <w:b/>
          <w:bCs/>
          <w:sz w:val="28"/>
          <w:szCs w:val="28"/>
          <w:rtl/>
        </w:rPr>
        <w:t>کم أنکم سبئ</w:t>
      </w:r>
      <w:r>
        <w:rPr>
          <w:rFonts w:ascii="Tahoma" w:hAnsi="Tahoma" w:cs="Traditional Arabic" w:hint="cs"/>
          <w:b/>
          <w:bCs/>
          <w:sz w:val="28"/>
          <w:szCs w:val="28"/>
          <w:rtl/>
        </w:rPr>
        <w:t>ي</w:t>
      </w:r>
      <w:r>
        <w:rPr>
          <w:rFonts w:ascii="Tahoma" w:hAnsi="Tahoma" w:cs="Traditional Arabic"/>
          <w:b/>
          <w:bCs/>
          <w:sz w:val="28"/>
          <w:szCs w:val="28"/>
          <w:rtl/>
        </w:rPr>
        <w:t>ة وأن</w:t>
      </w:r>
      <w:r>
        <w:rPr>
          <w:rFonts w:ascii="Tahoma" w:hAnsi="Tahoma" w:cs="Traditional Arabic" w:hint="cs"/>
          <w:b/>
          <w:bCs/>
          <w:sz w:val="28"/>
          <w:szCs w:val="28"/>
          <w:rtl/>
        </w:rPr>
        <w:t>ي</w:t>
      </w:r>
      <w:r>
        <w:rPr>
          <w:rFonts w:ascii="Tahoma" w:hAnsi="Tahoma" w:cs="Traditional Arabic"/>
          <w:b/>
          <w:bCs/>
          <w:sz w:val="28"/>
          <w:szCs w:val="28"/>
          <w:rtl/>
        </w:rPr>
        <w:t xml:space="preserve"> بکم </w:t>
      </w:r>
      <w:r>
        <w:rPr>
          <w:rFonts w:ascii="Tahoma" w:hAnsi="Tahoma" w:cs="Traditional Arabic" w:hint="cs"/>
          <w:b/>
          <w:bCs/>
          <w:sz w:val="28"/>
          <w:szCs w:val="28"/>
          <w:rtl/>
        </w:rPr>
        <w:t>ي</w:t>
      </w:r>
      <w:r w:rsidR="002D3477" w:rsidRPr="005405E9">
        <w:rPr>
          <w:rFonts w:ascii="Tahoma" w:hAnsi="Tahoma" w:cs="Traditional Arabic"/>
          <w:b/>
          <w:bCs/>
          <w:sz w:val="28"/>
          <w:szCs w:val="28"/>
          <w:rtl/>
        </w:rPr>
        <w:t>ا شرطة الکفر عارف</w:t>
      </w:r>
      <w:r w:rsidR="002D3477" w:rsidRPr="00112C7B">
        <w:rPr>
          <w:rFonts w:ascii="Tahoma" w:hAnsi="Tahoma" w:cs="B Lotus" w:hint="cs"/>
          <w:sz w:val="28"/>
          <w:szCs w:val="28"/>
          <w:vertAlign w:val="superscript"/>
          <w:rtl/>
          <w:lang w:bidi="fa-IR"/>
        </w:rPr>
        <w:t>(</w:t>
      </w:r>
      <w:r w:rsidR="002D3477" w:rsidRPr="00112C7B">
        <w:rPr>
          <w:rStyle w:val="FootnoteReference"/>
          <w:rFonts w:ascii="Tahoma" w:hAnsi="Tahoma" w:cs="B Lotus"/>
          <w:sz w:val="28"/>
          <w:szCs w:val="28"/>
          <w:rtl/>
          <w:lang w:bidi="fa-IR"/>
        </w:rPr>
        <w:footnoteReference w:id="72"/>
      </w:r>
      <w:r w:rsidR="002D3477" w:rsidRPr="00112C7B">
        <w:rPr>
          <w:rFonts w:ascii="Tahoma" w:hAnsi="Tahoma" w:cs="B Lotus" w:hint="cs"/>
          <w:sz w:val="28"/>
          <w:szCs w:val="28"/>
          <w:vertAlign w:val="superscript"/>
          <w:rtl/>
          <w:lang w:bidi="fa-IR"/>
        </w:rPr>
        <w:t>)</w:t>
      </w:r>
    </w:p>
    <w:p w:rsidR="002D3477" w:rsidRDefault="002D3477" w:rsidP="005405E9">
      <w:pPr>
        <w:pStyle w:val="NormalWeb"/>
        <w:bidi/>
        <w:spacing w:before="0" w:beforeAutospacing="0" w:after="0" w:afterAutospacing="0"/>
        <w:ind w:firstLine="284"/>
        <w:jc w:val="both"/>
        <w:rPr>
          <w:rFonts w:ascii="Tahoma" w:hAnsi="Tahoma" w:cs="B Lotus"/>
          <w:sz w:val="28"/>
          <w:szCs w:val="28"/>
          <w:rtl/>
        </w:rPr>
      </w:pPr>
      <w:r w:rsidRPr="00F552E3">
        <w:rPr>
          <w:rFonts w:ascii="Tahoma" w:hAnsi="Tahoma" w:cs="B Lotus"/>
          <w:sz w:val="28"/>
          <w:szCs w:val="28"/>
          <w:rtl/>
        </w:rPr>
        <w:t>(من علیه شما گواهی می‏دهم که سبئی هستید. ای یاران کفر، من شما را به خوبی می‏شناسم).</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از شعبی(م103 ﻫ) روایتی وجود دارد که مفید کذب عبدالله بن سبأ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3"/>
      </w:r>
      <w:r w:rsidRPr="00112C7B">
        <w:rPr>
          <w:rFonts w:ascii="Tahoma" w:hAnsi="Tahoma" w:cs="B Lotus" w:hint="cs"/>
          <w:sz w:val="28"/>
          <w:szCs w:val="28"/>
          <w:vertAlign w:val="superscript"/>
          <w:rtl/>
          <w:lang w:bidi="fa-IR"/>
        </w:rPr>
        <w:t>)</w:t>
      </w:r>
      <w:r w:rsidRPr="00F552E3">
        <w:rPr>
          <w:rFonts w:ascii="Tahoma" w:hAnsi="Tahoma" w:cs="B Lotus"/>
          <w:sz w:val="28"/>
          <w:szCs w:val="28"/>
          <w:rtl/>
        </w:rPr>
        <w:t>. ابن حبیب</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4"/>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(م245 ﻫ) در مورد ابن سبأ سخن گفته و او را از اهالی حبشه دانسته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5"/>
      </w:r>
      <w:r w:rsidRPr="00112C7B">
        <w:rPr>
          <w:rFonts w:ascii="Tahoma" w:hAnsi="Tahoma" w:cs="B Lotus" w:hint="cs"/>
          <w:sz w:val="28"/>
          <w:szCs w:val="28"/>
          <w:vertAlign w:val="superscript"/>
          <w:rtl/>
          <w:lang w:bidi="fa-IR"/>
        </w:rPr>
        <w:t>)</w:t>
      </w:r>
      <w:r w:rsidRPr="00F552E3">
        <w:rPr>
          <w:rFonts w:ascii="Tahoma" w:hAnsi="Tahoma" w:cs="B Lotus"/>
          <w:sz w:val="28"/>
          <w:szCs w:val="28"/>
          <w:rtl/>
        </w:rPr>
        <w:t>. ابوعاصم، خُشیش بن أصرم(م253 ﻫ) در کتاب «الإستقا</w:t>
      </w:r>
      <w:r w:rsidRPr="00EA4C7C">
        <w:rPr>
          <w:rFonts w:ascii="Tahoma" w:hAnsi="Tahoma" w:cs="B Badr"/>
          <w:sz w:val="28"/>
          <w:szCs w:val="28"/>
          <w:rtl/>
        </w:rPr>
        <w:t>مة</w:t>
      </w:r>
      <w:r w:rsidRPr="00F552E3">
        <w:rPr>
          <w:rFonts w:ascii="Tahoma" w:hAnsi="Tahoma" w:cs="B Lotus"/>
          <w:sz w:val="28"/>
          <w:szCs w:val="28"/>
          <w:rtl/>
        </w:rPr>
        <w:t>» خبری را روایت کرده مبنی بر اینکه علی بن أبی طالب تعدادی از پیروان ابن سبأ را سوزانده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6"/>
      </w:r>
      <w:r w:rsidRPr="00112C7B">
        <w:rPr>
          <w:rFonts w:ascii="Tahoma" w:hAnsi="Tahoma" w:cs="B Lotus" w:hint="cs"/>
          <w:sz w:val="28"/>
          <w:szCs w:val="28"/>
          <w:vertAlign w:val="superscript"/>
          <w:rtl/>
          <w:lang w:bidi="fa-IR"/>
        </w:rPr>
        <w:t>)</w:t>
      </w:r>
      <w:r w:rsidRPr="00F552E3">
        <w:rPr>
          <w:rFonts w:ascii="Tahoma" w:hAnsi="Tahoma" w:cs="B Lotus"/>
          <w:sz w:val="28"/>
          <w:szCs w:val="28"/>
          <w:rtl/>
        </w:rPr>
        <w:t>. جاحظ</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7"/>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(م255 ﻫ) از اولین افرادی به حساب می‏آید که به عبدالله بن سبأ اشاره کرده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8"/>
      </w:r>
      <w:r w:rsidRPr="00112C7B">
        <w:rPr>
          <w:rFonts w:ascii="Tahoma" w:hAnsi="Tahoma" w:cs="B Lotus" w:hint="cs"/>
          <w:sz w:val="28"/>
          <w:szCs w:val="28"/>
          <w:vertAlign w:val="superscript"/>
          <w:rtl/>
          <w:lang w:bidi="fa-IR"/>
        </w:rPr>
        <w:t>)</w:t>
      </w:r>
      <w:r w:rsidRPr="00F552E3">
        <w:rPr>
          <w:rFonts w:ascii="Tahoma" w:hAnsi="Tahoma" w:cs="B Lotus"/>
          <w:sz w:val="28"/>
          <w:szCs w:val="28"/>
          <w:rtl/>
        </w:rPr>
        <w:t>، لکن چنان که دکتر جواد علی روایت کرده است، روایت وی قدیمی‏ترین روایت در مورد ابن سبأ نیست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79"/>
      </w:r>
      <w:r w:rsidRPr="00112C7B">
        <w:rPr>
          <w:rFonts w:ascii="Tahoma" w:hAnsi="Tahoma" w:cs="B Lotus" w:hint="cs"/>
          <w:sz w:val="28"/>
          <w:szCs w:val="28"/>
          <w:vertAlign w:val="superscript"/>
          <w:rtl/>
          <w:lang w:bidi="fa-IR"/>
        </w:rPr>
        <w:t>)</w:t>
      </w:r>
      <w:r w:rsidRPr="00F552E3">
        <w:rPr>
          <w:rFonts w:ascii="Tahoma" w:hAnsi="Tahoma" w:cs="B Lotus"/>
          <w:sz w:val="28"/>
          <w:szCs w:val="28"/>
          <w:rtl/>
        </w:rPr>
        <w:t>. در مورد این ماجرا که علی بن أبی طالب گروهی از زندیقان را سوزانده است روایات صحیحی در کتب صحاح و سنن و مسانید وجود دارد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0"/>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و لفظ «زندیق» در مورد عبدالله بن سبأ و پیروان او، لفظی غریب نمی‏باشد.</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ابن تیمیه</w:t>
      </w:r>
      <w:r w:rsidR="00ED40DD">
        <w:rPr>
          <w:rFonts w:ascii="Tahoma" w:hAnsi="Tahoma" w:cs="B Lotus"/>
          <w:sz w:val="28"/>
          <w:szCs w:val="28"/>
          <w:rtl/>
        </w:rPr>
        <w:t xml:space="preserve"> می‌گو</w:t>
      </w:r>
      <w:r w:rsidRPr="00F552E3">
        <w:rPr>
          <w:rFonts w:ascii="Tahoma" w:hAnsi="Tahoma" w:cs="B Lotus"/>
          <w:sz w:val="28"/>
          <w:szCs w:val="28"/>
          <w:rtl/>
        </w:rPr>
        <w:t>ید: مبدأ و سرمنشأ رافضه، عبدالله بن سبأ زندیق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1"/>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ذهبی</w:t>
      </w:r>
      <w:r w:rsidR="00ED40DD">
        <w:rPr>
          <w:rFonts w:ascii="Tahoma" w:hAnsi="Tahoma" w:cs="B Lotus"/>
          <w:sz w:val="28"/>
          <w:szCs w:val="28"/>
          <w:rtl/>
        </w:rPr>
        <w:t xml:space="preserve"> می‌گو</w:t>
      </w:r>
      <w:r w:rsidRPr="00F552E3">
        <w:rPr>
          <w:rFonts w:ascii="Tahoma" w:hAnsi="Tahoma" w:cs="B Lotus"/>
          <w:sz w:val="28"/>
          <w:szCs w:val="28"/>
          <w:rtl/>
        </w:rPr>
        <w:t>ید: عبدالله از غالیان زنادقه و فردی گمراه و گمراهگر بود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2"/>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ابن حجر</w:t>
      </w:r>
      <w:r w:rsidR="00ED40DD">
        <w:rPr>
          <w:rFonts w:ascii="Tahoma" w:hAnsi="Tahoma" w:cs="B Lotus"/>
          <w:sz w:val="28"/>
          <w:szCs w:val="28"/>
          <w:rtl/>
        </w:rPr>
        <w:t xml:space="preserve"> می‌گو</w:t>
      </w:r>
      <w:r w:rsidRPr="00F552E3">
        <w:rPr>
          <w:rFonts w:ascii="Tahoma" w:hAnsi="Tahoma" w:cs="B Lotus"/>
          <w:sz w:val="28"/>
          <w:szCs w:val="28"/>
          <w:rtl/>
        </w:rPr>
        <w:t>ید: عبدالله بن سبأ از غالیان زنادقه بود و پیروانی دارد که به آنان سبئیه گفته</w:t>
      </w:r>
      <w:r w:rsidR="008E0CD6">
        <w:rPr>
          <w:rFonts w:ascii="Tahoma" w:hAnsi="Tahoma" w:cs="B Lotus"/>
          <w:sz w:val="28"/>
          <w:szCs w:val="28"/>
          <w:rtl/>
        </w:rPr>
        <w:t xml:space="preserve"> می‌شو</w:t>
      </w:r>
      <w:r w:rsidRPr="00F552E3">
        <w:rPr>
          <w:rFonts w:ascii="Tahoma" w:hAnsi="Tahoma" w:cs="B Lotus"/>
          <w:sz w:val="28"/>
          <w:szCs w:val="28"/>
          <w:rtl/>
        </w:rPr>
        <w:t>د و معتقد به الوهیت علی بن أبی طالب می‏باشند و علی در زمان خلافت خود آنان را سوزاند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3"/>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در کتب جرح و تعدیل هم در مورد عبدالله بن سبأ مطالبی وجود دارد. ابن حبان(م354 ﻫ)</w:t>
      </w:r>
      <w:r w:rsidR="00ED40DD">
        <w:rPr>
          <w:rFonts w:ascii="Tahoma" w:hAnsi="Tahoma" w:cs="B Lotus"/>
          <w:sz w:val="28"/>
          <w:szCs w:val="28"/>
          <w:rtl/>
        </w:rPr>
        <w:t xml:space="preserve"> می‌گو</w:t>
      </w:r>
      <w:r w:rsidRPr="00F552E3">
        <w:rPr>
          <w:rFonts w:ascii="Tahoma" w:hAnsi="Tahoma" w:cs="B Lotus"/>
          <w:sz w:val="28"/>
          <w:szCs w:val="28"/>
          <w:rtl/>
        </w:rPr>
        <w:t>ید: کلبی- محمد بن سائب إخباری- سبئی و از طرفداران عبدالله بن سبأ، یعنی کسانی بود که معتقدند: علی از دنیا نرفته است و قبل از قیامت به دنیا برمی‏گردد و اگر ابری را مشاهده نمایند</w:t>
      </w:r>
      <w:r w:rsidR="00ED40DD">
        <w:rPr>
          <w:rFonts w:ascii="Tahoma" w:hAnsi="Tahoma" w:cs="B Lotus"/>
          <w:sz w:val="28"/>
          <w:szCs w:val="28"/>
          <w:rtl/>
        </w:rPr>
        <w:t xml:space="preserve"> می‌گو</w:t>
      </w:r>
      <w:r w:rsidRPr="00F552E3">
        <w:rPr>
          <w:rFonts w:ascii="Tahoma" w:hAnsi="Tahoma" w:cs="B Lotus"/>
          <w:sz w:val="28"/>
          <w:szCs w:val="28"/>
          <w:rtl/>
        </w:rPr>
        <w:t>یند: امیرالمؤمنین در درون آن قرار دارد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4"/>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کتب انساب هم بر این امر تأکید دارند که نسبت سبئیه را منسوب به عبدالله بن سبأ</w:t>
      </w:r>
      <w:r w:rsidR="00523A10">
        <w:rPr>
          <w:rFonts w:ascii="Tahoma" w:hAnsi="Tahoma" w:cs="B Lotus"/>
          <w:sz w:val="28"/>
          <w:szCs w:val="28"/>
          <w:rtl/>
        </w:rPr>
        <w:t xml:space="preserve"> می‌کنند</w:t>
      </w:r>
      <w:r w:rsidRPr="00F552E3">
        <w:rPr>
          <w:rFonts w:ascii="Tahoma" w:hAnsi="Tahoma" w:cs="B Lotus"/>
          <w:sz w:val="28"/>
          <w:szCs w:val="28"/>
          <w:rtl/>
        </w:rPr>
        <w:t>، یعنی کسی که سبئیه منسوب به او می‏باشند. سبئیه غلات رافضه هستند و اصل ابن سبأ از یمن می‏باشد و فردی یهودی بود که اظهار اسلام کرد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5"/>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سیف بن عمر تنها منبع در مورد اخبار ابن سبأ نیست، زیرا ابن عساکر در تاریخ خود روایاتی را آورده که نام سیف در</w:t>
      </w:r>
      <w:r w:rsidR="007923AF">
        <w:rPr>
          <w:rFonts w:ascii="Tahoma" w:hAnsi="Tahoma" w:cs="B Lotus"/>
          <w:sz w:val="28"/>
          <w:szCs w:val="28"/>
          <w:rtl/>
        </w:rPr>
        <w:t xml:space="preserve"> آن‌ها </w:t>
      </w:r>
      <w:r w:rsidRPr="00F552E3">
        <w:rPr>
          <w:rFonts w:ascii="Tahoma" w:hAnsi="Tahoma" w:cs="B Lotus"/>
          <w:sz w:val="28"/>
          <w:szCs w:val="28"/>
          <w:rtl/>
        </w:rPr>
        <w:t>وجود ندارد و ابن سبأ و اخبار او را ثابت و تأکید</w:t>
      </w:r>
      <w:r w:rsidR="00523A10">
        <w:rPr>
          <w:rFonts w:ascii="Tahoma" w:hAnsi="Tahoma" w:cs="B Lotus"/>
          <w:sz w:val="28"/>
          <w:szCs w:val="28"/>
          <w:rtl/>
        </w:rPr>
        <w:t xml:space="preserve"> می‌کنند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6"/>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شیخ الإسلام ابن تیمیه(م728 ﻫ) بر این باور است که اصل رافضه از منافقان زنادقه است، زیرا ابن سبأ زندیق را ابداع کرد و در مورد علی بن أبی طالب دست به غلو زد و مدعی امامت علی و منصوص بودن امامت علی و عصمت او شد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7"/>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شاطبی</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8"/>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(م790 ﻫ)</w:t>
      </w:r>
      <w:r w:rsidR="00ED40DD">
        <w:rPr>
          <w:rFonts w:ascii="Tahoma" w:hAnsi="Tahoma" w:cs="B Lotus"/>
          <w:sz w:val="28"/>
          <w:szCs w:val="28"/>
          <w:rtl/>
        </w:rPr>
        <w:t xml:space="preserve"> می‌گو</w:t>
      </w:r>
      <w:r w:rsidRPr="00F552E3">
        <w:rPr>
          <w:rFonts w:ascii="Tahoma" w:hAnsi="Tahoma" w:cs="B Lotus"/>
          <w:sz w:val="28"/>
          <w:szCs w:val="28"/>
          <w:rtl/>
        </w:rPr>
        <w:t>ید بدعت سبئیه از بدعتهای اعتقادی و متعلق بوجود خدایی دیگر در کنار خدای متعال است و با بدعتهای بحثهای دیگر متفاوت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89"/>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در کتاب خطط مقریزی(م845 ﻫ) آمده است که عبدالله بن سبأ در زمان علی بن أبی طالب در مورد وصیت و رجعت و تناسخ با مردم سخن می‏گفت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0"/>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از مصادر و منابع شیعی که ابن سبأ را ذکر کرده</w:t>
      </w:r>
      <w:r w:rsidR="00025A40">
        <w:rPr>
          <w:rFonts w:ascii="Tahoma" w:hAnsi="Tahoma" w:cs="B Lotus" w:hint="cs"/>
          <w:sz w:val="28"/>
          <w:szCs w:val="28"/>
          <w:rtl/>
        </w:rPr>
        <w:t>‌</w:t>
      </w:r>
      <w:r w:rsidRPr="00F552E3">
        <w:rPr>
          <w:rFonts w:ascii="Tahoma" w:hAnsi="Tahoma" w:cs="B Lotus"/>
          <w:sz w:val="28"/>
          <w:szCs w:val="28"/>
          <w:rtl/>
        </w:rPr>
        <w:t>اند</w:t>
      </w:r>
      <w:r w:rsidR="002466D7">
        <w:rPr>
          <w:rFonts w:ascii="Tahoma" w:hAnsi="Tahoma" w:cs="B Lotus"/>
          <w:sz w:val="28"/>
          <w:szCs w:val="28"/>
          <w:rtl/>
        </w:rPr>
        <w:t xml:space="preserve"> می‌توان</w:t>
      </w:r>
      <w:r w:rsidRPr="00F552E3">
        <w:rPr>
          <w:rFonts w:ascii="Tahoma" w:hAnsi="Tahoma" w:cs="B Lotus"/>
          <w:sz w:val="28"/>
          <w:szCs w:val="28"/>
          <w:rtl/>
        </w:rPr>
        <w:t xml:space="preserve"> به آن موارد اشاره کرد:</w:t>
      </w:r>
      <w:r w:rsidRPr="00F552E3">
        <w:rPr>
          <w:rFonts w:ascii="Tahoma" w:hAnsi="Tahoma" w:cs="B Lotus"/>
          <w:sz w:val="28"/>
          <w:szCs w:val="28"/>
          <w:rtl/>
        </w:rPr>
        <w:br/>
        <w:t>کشی از محمد بن قولویه روایت کرده که گفت: سعد بن عبدالله به من روایت کرد: یعقوب بن زید و محمد بن عیسی از علی بن مهزیار از فضاله بن أیوب أزدی از أبان بن عثمان روایت کرده</w:t>
      </w:r>
      <w:r w:rsidR="00025A40">
        <w:rPr>
          <w:rFonts w:ascii="Tahoma" w:hAnsi="Tahoma" w:cs="B Lotus" w:hint="cs"/>
          <w:sz w:val="28"/>
          <w:szCs w:val="28"/>
          <w:rtl/>
        </w:rPr>
        <w:t>‌</w:t>
      </w:r>
      <w:r w:rsidRPr="00F552E3">
        <w:rPr>
          <w:rFonts w:ascii="Tahoma" w:hAnsi="Tahoma" w:cs="B Lotus"/>
          <w:sz w:val="28"/>
          <w:szCs w:val="28"/>
          <w:rtl/>
        </w:rPr>
        <w:t>اند که گفت: شنیدم که ابوعبدالله</w:t>
      </w:r>
      <w:r w:rsidR="00ED40DD">
        <w:rPr>
          <w:rFonts w:ascii="Tahoma" w:hAnsi="Tahoma" w:cs="B Lotus"/>
          <w:sz w:val="28"/>
          <w:szCs w:val="28"/>
          <w:rtl/>
        </w:rPr>
        <w:t xml:space="preserve"> می‌گو</w:t>
      </w:r>
      <w:r w:rsidRPr="00F552E3">
        <w:rPr>
          <w:rFonts w:ascii="Tahoma" w:hAnsi="Tahoma" w:cs="B Lotus"/>
          <w:sz w:val="28"/>
          <w:szCs w:val="28"/>
          <w:rtl/>
        </w:rPr>
        <w:t>ید: خداوند عبدالله بن سبأ را لعنت کند، زیرا او در مورد امیرالمؤمنین علی ادعای پروردگاری نمود، اما به خدا علی بن أبی طالب امیر مؤمنان و بندهای مطیع خدا بود. وای بر کسی که بر ما دروغ می‏بندد. عدهای در مورد ما چیزهایی را</w:t>
      </w:r>
      <w:r w:rsidR="00ED40DD">
        <w:rPr>
          <w:rFonts w:ascii="Tahoma" w:hAnsi="Tahoma" w:cs="B Lotus"/>
          <w:sz w:val="28"/>
          <w:szCs w:val="28"/>
          <w:rtl/>
        </w:rPr>
        <w:t xml:space="preserve"> می‌گو</w:t>
      </w:r>
      <w:r w:rsidRPr="00F552E3">
        <w:rPr>
          <w:rFonts w:ascii="Tahoma" w:hAnsi="Tahoma" w:cs="B Lotus"/>
          <w:sz w:val="28"/>
          <w:szCs w:val="28"/>
          <w:rtl/>
        </w:rPr>
        <w:t>یند که ما خود در مورد خود نمی‏گوییم. ما در نزد خدا از این چیزها تبری می‏جوییم</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1"/>
      </w:r>
      <w:r w:rsidRPr="00112C7B">
        <w:rPr>
          <w:rFonts w:ascii="Tahoma" w:hAnsi="Tahoma" w:cs="B Lotus" w:hint="cs"/>
          <w:sz w:val="28"/>
          <w:szCs w:val="28"/>
          <w:vertAlign w:val="superscript"/>
          <w:rtl/>
          <w:lang w:bidi="fa-IR"/>
        </w:rPr>
        <w:t>)</w:t>
      </w:r>
      <w:r w:rsidRPr="00F552E3">
        <w:rPr>
          <w:rFonts w:ascii="Tahoma" w:hAnsi="Tahoma" w:cs="B Lotus"/>
          <w:sz w:val="28"/>
          <w:szCs w:val="28"/>
          <w:rtl/>
        </w:rPr>
        <w:t>. این روایت در نزد شیعه از حیث سند صحیح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2"/>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قمی‏ در کتاب «الخصال» همین خبر را با سند دیگری ذکر کرده است. اما نویسنده کتاب «روضات الجنات» از زبان رسول خدا نقل کرده که</w:t>
      </w:r>
      <w:r w:rsidR="00534DD4">
        <w:rPr>
          <w:rFonts w:ascii="Tahoma" w:hAnsi="Tahoma" w:cs="B Lotus" w:hint="cs"/>
          <w:sz w:val="28"/>
          <w:szCs w:val="28"/>
          <w:rtl/>
        </w:rPr>
        <w:t xml:space="preserve"> </w:t>
      </w:r>
      <w:r w:rsidRPr="00F552E3">
        <w:rPr>
          <w:rFonts w:ascii="Tahoma" w:hAnsi="Tahoma" w:cs="B Lotus"/>
          <w:sz w:val="28"/>
          <w:szCs w:val="28"/>
          <w:rtl/>
        </w:rPr>
        <w:t>ایشان ابن سبأ را به خاطر متهم ساختن ایشان به کذب و تزویر و افشای اسرار و تأویل لعنت کرده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3"/>
      </w:r>
      <w:r w:rsidRPr="00112C7B">
        <w:rPr>
          <w:rFonts w:ascii="Tahoma" w:hAnsi="Tahoma" w:cs="B Lotus" w:hint="cs"/>
          <w:sz w:val="28"/>
          <w:szCs w:val="28"/>
          <w:vertAlign w:val="superscript"/>
          <w:rtl/>
          <w:lang w:bidi="fa-IR"/>
        </w:rPr>
        <w:t>)</w:t>
      </w:r>
      <w:r w:rsidRPr="00F552E3">
        <w:rPr>
          <w:rFonts w:ascii="Tahoma" w:hAnsi="Tahoma" w:cs="B Lotus"/>
          <w:sz w:val="28"/>
          <w:szCs w:val="28"/>
          <w:rtl/>
        </w:rPr>
        <w:t>. دکتر سلیمان عوده در کتاب خود مجموعهای از نصوص را ذکر کرده که کتب و روایات شیعه در مورد عبدالله بن سبأ را جمع آورده است و شبیه وثیقه‏هایی ثبت شده است که با وجود آن افرادی از متأخرین شیعه که با استدلال به کمی‏دلایل یا ضعف منابع در مورد اخبار ابن سبأ در صدد انکار عبدالله بن سبأ یا ایجاد شک در مورد اخبار او بر می‏آیند اقناع می‏سازد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4"/>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به درستی که شخصیت عبدالله بن سبأ یک حقیقت تاریخی است که در منابع متقدم و متأخر شیعی و سنی التباسی در مورد آن وجود ندارد. هم چنین بیشتر خاورشناسان چون یولیوس فلهاوزن</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5"/>
      </w:r>
      <w:r w:rsidRPr="00112C7B">
        <w:rPr>
          <w:rFonts w:ascii="Tahoma" w:hAnsi="Tahoma" w:cs="B Lotus" w:hint="cs"/>
          <w:sz w:val="28"/>
          <w:szCs w:val="28"/>
          <w:vertAlign w:val="superscript"/>
          <w:rtl/>
          <w:lang w:bidi="fa-IR"/>
        </w:rPr>
        <w:t>)</w:t>
      </w:r>
      <w:r w:rsidRPr="00F552E3">
        <w:rPr>
          <w:rFonts w:ascii="Tahoma" w:hAnsi="Tahoma" w:cs="B Lotus"/>
          <w:sz w:val="28"/>
          <w:szCs w:val="28"/>
          <w:rtl/>
        </w:rPr>
        <w:t>، فان فولتن</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6"/>
      </w:r>
      <w:r w:rsidRPr="00112C7B">
        <w:rPr>
          <w:rFonts w:ascii="Tahoma" w:hAnsi="Tahoma" w:cs="B Lotus" w:hint="cs"/>
          <w:sz w:val="28"/>
          <w:szCs w:val="28"/>
          <w:vertAlign w:val="superscript"/>
          <w:rtl/>
          <w:lang w:bidi="fa-IR"/>
        </w:rPr>
        <w:t>)</w:t>
      </w:r>
      <w:r w:rsidRPr="00F552E3">
        <w:rPr>
          <w:rFonts w:ascii="Tahoma" w:hAnsi="Tahoma" w:cs="B Lotus"/>
          <w:sz w:val="28"/>
          <w:szCs w:val="28"/>
          <w:rtl/>
        </w:rPr>
        <w:t>، ولیفی دیلافیدا</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7"/>
      </w:r>
      <w:r w:rsidRPr="00112C7B">
        <w:rPr>
          <w:rFonts w:ascii="Tahoma" w:hAnsi="Tahoma" w:cs="B Lotus" w:hint="cs"/>
          <w:sz w:val="28"/>
          <w:szCs w:val="28"/>
          <w:vertAlign w:val="superscript"/>
          <w:rtl/>
          <w:lang w:bidi="fa-IR"/>
        </w:rPr>
        <w:t>)</w:t>
      </w:r>
      <w:r w:rsidRPr="00F552E3">
        <w:rPr>
          <w:rFonts w:ascii="Tahoma" w:hAnsi="Tahoma" w:cs="B Lotus"/>
          <w:sz w:val="28"/>
          <w:szCs w:val="28"/>
          <w:rtl/>
        </w:rPr>
        <w:t>، گلدزیهر</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8"/>
      </w:r>
      <w:r w:rsidRPr="00112C7B">
        <w:rPr>
          <w:rFonts w:ascii="Tahoma" w:hAnsi="Tahoma" w:cs="B Lotus" w:hint="cs"/>
          <w:sz w:val="28"/>
          <w:szCs w:val="28"/>
          <w:vertAlign w:val="superscript"/>
          <w:rtl/>
          <w:lang w:bidi="fa-IR"/>
        </w:rPr>
        <w:t>)</w:t>
      </w:r>
      <w:r w:rsidRPr="00F552E3">
        <w:rPr>
          <w:rFonts w:ascii="Tahoma" w:hAnsi="Tahoma" w:cs="B Lotus"/>
          <w:sz w:val="28"/>
          <w:szCs w:val="28"/>
          <w:rtl/>
        </w:rPr>
        <w:t>، رینولد نیکلسون</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99"/>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و داوید رونلدس</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0"/>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او را به عنوان یک شخصیت تاریخی پذیرفته</w:t>
      </w:r>
      <w:r w:rsidR="00EC4A45">
        <w:rPr>
          <w:rFonts w:ascii="Tahoma" w:hAnsi="Tahoma" w:cs="B Lotus"/>
          <w:sz w:val="28"/>
          <w:szCs w:val="28"/>
          <w:rtl/>
        </w:rPr>
        <w:t>‌اند.</w:t>
      </w:r>
      <w:r w:rsidRPr="00F552E3">
        <w:rPr>
          <w:rFonts w:ascii="Tahoma" w:hAnsi="Tahoma" w:cs="B Lotus"/>
          <w:sz w:val="28"/>
          <w:szCs w:val="28"/>
          <w:rtl/>
        </w:rPr>
        <w:t xml:space="preserve"> با این وجود عدهای اندک از خاورشناسان چون کیتانی و برنارد لوئیس</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1"/>
      </w:r>
      <w:r w:rsidRPr="00112C7B">
        <w:rPr>
          <w:rFonts w:ascii="Tahoma" w:hAnsi="Tahoma" w:cs="B Lotus" w:hint="cs"/>
          <w:sz w:val="28"/>
          <w:szCs w:val="28"/>
          <w:vertAlign w:val="superscript"/>
          <w:rtl/>
          <w:lang w:bidi="fa-IR"/>
        </w:rPr>
        <w:t>)</w:t>
      </w:r>
      <w:r>
        <w:rPr>
          <w:rFonts w:ascii="Tahoma" w:hAnsi="Tahoma" w:cs="B Lotus" w:hint="cs"/>
          <w:sz w:val="28"/>
          <w:szCs w:val="28"/>
          <w:rtl/>
        </w:rPr>
        <w:t xml:space="preserve"> </w:t>
      </w:r>
      <w:r w:rsidRPr="00F552E3">
        <w:rPr>
          <w:rFonts w:ascii="Tahoma" w:hAnsi="Tahoma" w:cs="B Lotus"/>
          <w:sz w:val="28"/>
          <w:szCs w:val="28"/>
          <w:rtl/>
        </w:rPr>
        <w:t>نسبت به آن شک دارند یا آن را خرافات می‏دانند و فرید لندر مابین نفی و اثبات آن حرکت کرده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2"/>
      </w:r>
      <w:r w:rsidRPr="00112C7B">
        <w:rPr>
          <w:rFonts w:ascii="Tahoma" w:hAnsi="Tahoma" w:cs="B Lotus" w:hint="cs"/>
          <w:sz w:val="28"/>
          <w:szCs w:val="28"/>
          <w:vertAlign w:val="superscript"/>
          <w:rtl/>
          <w:lang w:bidi="fa-IR"/>
        </w:rPr>
        <w:t>)</w:t>
      </w:r>
      <w:r w:rsidRPr="00F552E3">
        <w:rPr>
          <w:rFonts w:ascii="Tahoma" w:hAnsi="Tahoma" w:cs="B Lotus"/>
          <w:sz w:val="28"/>
          <w:szCs w:val="28"/>
          <w:rtl/>
        </w:rPr>
        <w:t>. اما باید دانست که ما در مورد وقائع تاریخ خود اقوال آنان را معتبر نمی‏دانیم.</w:t>
      </w:r>
    </w:p>
    <w:p w:rsidR="002D3477" w:rsidRPr="00F552E3" w:rsidRDefault="002D3477" w:rsidP="00886BF4">
      <w:pPr>
        <w:pStyle w:val="NormalWeb"/>
        <w:bidi/>
        <w:spacing w:before="0" w:beforeAutospacing="0" w:after="0" w:afterAutospacing="0"/>
        <w:ind w:firstLine="284"/>
        <w:jc w:val="lowKashida"/>
        <w:rPr>
          <w:rFonts w:cs="B Lotus"/>
          <w:sz w:val="28"/>
          <w:szCs w:val="28"/>
          <w:rtl/>
        </w:rPr>
      </w:pPr>
      <w:r w:rsidRPr="00F552E3">
        <w:rPr>
          <w:rFonts w:ascii="Tahoma" w:hAnsi="Tahoma" w:cs="B Lotus"/>
          <w:sz w:val="28"/>
          <w:szCs w:val="28"/>
          <w:rtl/>
        </w:rPr>
        <w:t>هرکس منابع قدیم و جدید شیعه و سنی را مطالعه نماید درمی‏یابد که وجود ابن سبا مورد تأکید روایات تاریخی است و در کتب عقیده نام او به وفور یافت</w:t>
      </w:r>
      <w:r w:rsidR="008E0CD6">
        <w:rPr>
          <w:rFonts w:ascii="Tahoma" w:hAnsi="Tahoma" w:cs="B Lotus"/>
          <w:sz w:val="28"/>
          <w:szCs w:val="28"/>
          <w:rtl/>
        </w:rPr>
        <w:t xml:space="preserve"> می‌شو</w:t>
      </w:r>
      <w:r w:rsidRPr="00F552E3">
        <w:rPr>
          <w:rFonts w:ascii="Tahoma" w:hAnsi="Tahoma" w:cs="B Lotus"/>
          <w:sz w:val="28"/>
          <w:szCs w:val="28"/>
          <w:rtl/>
        </w:rPr>
        <w:t>د و کتب حدیث، رجال، انساب، ادب و لغت نام او را بیان کرده</w:t>
      </w:r>
      <w:r w:rsidR="00025A40">
        <w:rPr>
          <w:rFonts w:ascii="Tahoma" w:hAnsi="Tahoma" w:cs="B Lotus" w:hint="cs"/>
          <w:sz w:val="28"/>
          <w:szCs w:val="28"/>
          <w:rtl/>
        </w:rPr>
        <w:t>‌</w:t>
      </w:r>
      <w:r w:rsidRPr="00F552E3">
        <w:rPr>
          <w:rFonts w:ascii="Tahoma" w:hAnsi="Tahoma" w:cs="B Lotus"/>
          <w:sz w:val="28"/>
          <w:szCs w:val="28"/>
          <w:rtl/>
        </w:rPr>
        <w:t>اند و بسیاری از محققان و پژوهشگران جدید بر این روش حرکت کرده</w:t>
      </w:r>
      <w:r w:rsidR="00D450DE">
        <w:rPr>
          <w:rFonts w:ascii="Tahoma" w:hAnsi="Tahoma" w:cs="B Lotus" w:hint="cs"/>
          <w:sz w:val="28"/>
          <w:szCs w:val="28"/>
          <w:rtl/>
        </w:rPr>
        <w:t>‌</w:t>
      </w:r>
      <w:r w:rsidRPr="00F552E3">
        <w:rPr>
          <w:rFonts w:ascii="Tahoma" w:hAnsi="Tahoma" w:cs="B Lotus"/>
          <w:sz w:val="28"/>
          <w:szCs w:val="28"/>
          <w:rtl/>
        </w:rPr>
        <w:t>اند. به نظر می‏رسد که اولین بار خاورشناسان در مورد وجود ابن سبا شک کردند و سپس اکثر معاصران شیعه از این طرح پشتیبانی کردند و حتی برخی از آنان وجود او را به صورت قطعی منکر شدند. برخی از پژوهشگران عرب معاصر هم دیدگاههای معاصران به مذاقشان خوش آمد و برخی تحت تأثیر نویسندگان معاصر شیعه قرار گرفتند، اما همه</w:t>
      </w:r>
      <w:r w:rsidR="007F7403">
        <w:rPr>
          <w:rFonts w:ascii="Tahoma" w:hAnsi="Tahoma" w:cs="B Lotus" w:hint="cs"/>
          <w:sz w:val="28"/>
          <w:szCs w:val="28"/>
          <w:rtl/>
        </w:rPr>
        <w:t xml:space="preserve"> </w:t>
      </w:r>
      <w:r w:rsidRPr="00F552E3">
        <w:rPr>
          <w:rFonts w:ascii="Tahoma" w:hAnsi="Tahoma" w:cs="B Lotus"/>
          <w:sz w:val="28"/>
          <w:szCs w:val="28"/>
          <w:rtl/>
        </w:rPr>
        <w:t xml:space="preserve">این افراد چیزی برای پشتیبانی از شک و شبهه خود و تقویت آن ندارند و صرفاً </w:t>
      </w:r>
      <w:r w:rsidR="005E40F7">
        <w:rPr>
          <w:rFonts w:ascii="Tahoma" w:hAnsi="Tahoma" w:cs="B Lotus"/>
          <w:sz w:val="28"/>
          <w:szCs w:val="28"/>
          <w:rtl/>
        </w:rPr>
        <w:t>در وادی شک و گمان و فرضیه مانده</w:t>
      </w:r>
      <w:r w:rsidR="005E40F7">
        <w:rPr>
          <w:rFonts w:ascii="Tahoma" w:hAnsi="Tahoma" w:cs="B Lotus" w:hint="cs"/>
          <w:sz w:val="28"/>
          <w:szCs w:val="28"/>
          <w:rtl/>
        </w:rPr>
        <w:t>‌</w:t>
      </w:r>
      <w:r w:rsidRPr="00F552E3">
        <w:rPr>
          <w:rFonts w:ascii="Tahoma" w:hAnsi="Tahoma" w:cs="B Lotus"/>
          <w:sz w:val="28"/>
          <w:szCs w:val="28"/>
          <w:rtl/>
        </w:rPr>
        <w:t>اند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3"/>
      </w:r>
      <w:r w:rsidRPr="00112C7B">
        <w:rPr>
          <w:rFonts w:ascii="Tahoma" w:hAnsi="Tahoma" w:cs="B Lotus" w:hint="cs"/>
          <w:sz w:val="28"/>
          <w:szCs w:val="28"/>
          <w:vertAlign w:val="superscript"/>
          <w:rtl/>
          <w:lang w:bidi="fa-IR"/>
        </w:rPr>
        <w:t>)</w:t>
      </w:r>
      <w:r w:rsidRPr="00F552E3">
        <w:rPr>
          <w:rFonts w:ascii="Tahoma" w:hAnsi="Tahoma" w:cs="B Lotus"/>
          <w:sz w:val="28"/>
          <w:szCs w:val="28"/>
          <w:rtl/>
        </w:rPr>
        <w:t>. برای شناخت منابع و مراجع سنی، شیعی و خاورشناسی که در مورد ابن سبا سخن گفته</w:t>
      </w:r>
      <w:r w:rsidR="00886BF4">
        <w:rPr>
          <w:rFonts w:ascii="Tahoma" w:hAnsi="Tahoma" w:cs="B Lotus" w:hint="cs"/>
          <w:sz w:val="28"/>
          <w:szCs w:val="28"/>
          <w:rtl/>
        </w:rPr>
        <w:t>‌</w:t>
      </w:r>
      <w:r w:rsidRPr="00F552E3">
        <w:rPr>
          <w:rFonts w:ascii="Tahoma" w:hAnsi="Tahoma" w:cs="B Lotus"/>
          <w:sz w:val="28"/>
          <w:szCs w:val="28"/>
          <w:rtl/>
        </w:rPr>
        <w:t>اند به کتاب «تحقیق مواقف الصحا</w:t>
      </w:r>
      <w:r w:rsidRPr="008F01D0">
        <w:rPr>
          <w:rFonts w:ascii="Tahoma" w:hAnsi="Tahoma" w:cs="B Badr"/>
          <w:sz w:val="28"/>
          <w:szCs w:val="28"/>
          <w:rtl/>
        </w:rPr>
        <w:t>بة</w:t>
      </w:r>
      <w:r w:rsidRPr="00F552E3">
        <w:rPr>
          <w:rFonts w:ascii="Tahoma" w:hAnsi="Tahoma" w:cs="B Lotus"/>
          <w:sz w:val="28"/>
          <w:szCs w:val="28"/>
          <w:rtl/>
        </w:rPr>
        <w:t xml:space="preserve"> فی </w:t>
      </w:r>
      <w:r w:rsidRPr="008F01D0">
        <w:rPr>
          <w:rFonts w:ascii="Tahoma" w:hAnsi="Tahoma" w:cs="B Badr"/>
          <w:sz w:val="28"/>
          <w:szCs w:val="28"/>
          <w:rtl/>
        </w:rPr>
        <w:t>الفتنة</w:t>
      </w:r>
      <w:r w:rsidRPr="00F552E3">
        <w:rPr>
          <w:rFonts w:ascii="Tahoma" w:hAnsi="Tahoma" w:cs="B Lotus"/>
          <w:sz w:val="28"/>
          <w:szCs w:val="28"/>
          <w:rtl/>
        </w:rPr>
        <w:t xml:space="preserve">» تألیف دکتر محمد أمحزون و کتاب «عبدالله بن سبأ و أثره فی أحداث </w:t>
      </w:r>
      <w:r w:rsidRPr="008F01D0">
        <w:rPr>
          <w:rFonts w:ascii="Tahoma" w:hAnsi="Tahoma" w:cs="B Badr"/>
          <w:sz w:val="28"/>
          <w:szCs w:val="28"/>
          <w:rtl/>
        </w:rPr>
        <w:t>الفتنة</w:t>
      </w:r>
      <w:r w:rsidRPr="00F552E3">
        <w:rPr>
          <w:rFonts w:ascii="Tahoma" w:hAnsi="Tahoma" w:cs="B Lotus"/>
          <w:sz w:val="28"/>
          <w:szCs w:val="28"/>
          <w:rtl/>
        </w:rPr>
        <w:t xml:space="preserve"> فی صدر الإسلام» تألیف دکتر سلیمان بن حمد العوده مراجعه کنید.</w:t>
      </w:r>
    </w:p>
    <w:p w:rsidR="002D3477" w:rsidRDefault="002D3477" w:rsidP="009924C5">
      <w:pPr>
        <w:pStyle w:val="a1"/>
        <w:rPr>
          <w:rtl/>
        </w:rPr>
      </w:pPr>
      <w:bookmarkStart w:id="59" w:name="_Toc301800971"/>
      <w:r w:rsidRPr="00F552E3">
        <w:rPr>
          <w:rtl/>
        </w:rPr>
        <w:t>2- نقش عبدالله بن سبأ در تحریک فتنه</w:t>
      </w:r>
      <w:bookmarkEnd w:id="59"/>
    </w:p>
    <w:p w:rsidR="002D3477" w:rsidRDefault="002D3477" w:rsidP="00334A2E">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در سالهای پایانی خلافت عثمان بن عفانس در نتیجه عوامل تغییر که قبلاً ذکر شد نشانه‏های اضطراب و آشوب در افق جامعه اسلامی‏پدیدار شد. بر ی از یهودیان با بهره گیری از عوامل فتنه و با تظاهر به اسلام و بکارگیری تقیه فرصت را برای ظهور غنیمت شمردند. یکی از این افراد، عبدالله بن سبأ ملقب به ابن سوداء بود. همانطور که بزگ نمایی در مورد ابن سبأ جایز نیست، آنچنان که برخی برای بزرگ نمودن نقش او در فتنه دست به غلو و افراط زده</w:t>
      </w:r>
      <w:r w:rsidR="00334A2E">
        <w:rPr>
          <w:rFonts w:ascii="Tahoma" w:hAnsi="Tahoma" w:cs="B Lotus" w:hint="cs"/>
          <w:sz w:val="28"/>
          <w:szCs w:val="28"/>
          <w:rtl/>
        </w:rPr>
        <w:t>‌</w:t>
      </w:r>
      <w:r w:rsidRPr="00F552E3">
        <w:rPr>
          <w:rFonts w:ascii="Tahoma" w:hAnsi="Tahoma" w:cs="B Lotus"/>
          <w:sz w:val="28"/>
          <w:szCs w:val="28"/>
          <w:rtl/>
        </w:rPr>
        <w:t>اند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4"/>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به همان شکل هم ایجاد شک در مورد او کوچک نشان دادن نقش او در ایجاد فتنه به عنوان یکی از عاملان آن جایز نیست- چه او از بارزترین و مهم</w:t>
      </w:r>
      <w:r w:rsidR="003A37AC">
        <w:rPr>
          <w:rFonts w:ascii="Tahoma" w:hAnsi="Tahoma" w:cs="B Lotus"/>
          <w:sz w:val="28"/>
          <w:szCs w:val="28"/>
          <w:rtl/>
        </w:rPr>
        <w:t xml:space="preserve">‌ترین </w:t>
      </w:r>
      <w:r w:rsidRPr="00F552E3">
        <w:rPr>
          <w:rFonts w:ascii="Tahoma" w:hAnsi="Tahoma" w:cs="B Lotus"/>
          <w:sz w:val="28"/>
          <w:szCs w:val="28"/>
          <w:rtl/>
        </w:rPr>
        <w:t>عوامل آن بود- زیرا در آنجا فضاهایی برای برپایی فتنه وجودداشت که مقدمات آن را فراهم آورد و عوامل دیگری دخیل بود که آن را یاری رساند و نهایت چیزی که ابن سبأ انجام داد بیان دیدگاهها و اعتقاداتی بود که وی ادعای</w:t>
      </w:r>
      <w:r w:rsidR="007923AF">
        <w:rPr>
          <w:rFonts w:ascii="Tahoma" w:hAnsi="Tahoma" w:cs="B Lotus"/>
          <w:sz w:val="28"/>
          <w:szCs w:val="28"/>
          <w:rtl/>
        </w:rPr>
        <w:t xml:space="preserve"> آن‌ها </w:t>
      </w:r>
      <w:r w:rsidRPr="00F552E3">
        <w:rPr>
          <w:rFonts w:ascii="Tahoma" w:hAnsi="Tahoma" w:cs="B Lotus"/>
          <w:sz w:val="28"/>
          <w:szCs w:val="28"/>
          <w:rtl/>
        </w:rPr>
        <w:t>را داشت و از جانب خود</w:t>
      </w:r>
      <w:r w:rsidR="007923AF">
        <w:rPr>
          <w:rFonts w:ascii="Tahoma" w:hAnsi="Tahoma" w:cs="B Lotus"/>
          <w:sz w:val="28"/>
          <w:szCs w:val="28"/>
          <w:rtl/>
        </w:rPr>
        <w:t xml:space="preserve"> آن‌ها </w:t>
      </w:r>
      <w:r w:rsidRPr="00F552E3">
        <w:rPr>
          <w:rFonts w:ascii="Tahoma" w:hAnsi="Tahoma" w:cs="B Lotus"/>
          <w:sz w:val="28"/>
          <w:szCs w:val="28"/>
          <w:rtl/>
        </w:rPr>
        <w:t>را درآورده و ساخته حس یهودیت مغرض وی بود و همین حس وی را واداشت تا به منظور دستیابی به هدف مورد نظر خود</w:t>
      </w:r>
      <w:r w:rsidR="007923AF">
        <w:rPr>
          <w:rFonts w:ascii="Tahoma" w:hAnsi="Tahoma" w:cs="B Lotus"/>
          <w:sz w:val="28"/>
          <w:szCs w:val="28"/>
          <w:rtl/>
        </w:rPr>
        <w:t xml:space="preserve"> آن‌ها </w:t>
      </w:r>
      <w:r w:rsidRPr="00F552E3">
        <w:rPr>
          <w:rFonts w:ascii="Tahoma" w:hAnsi="Tahoma" w:cs="B Lotus"/>
          <w:sz w:val="28"/>
          <w:szCs w:val="28"/>
          <w:rtl/>
        </w:rPr>
        <w:t>را ترویج دهد و آن هدف مورد نظر وی چیزی نبود جز ایجاد دسیسه در میان جامعه اسلامی‏و هدف قرار دادن و متلاشی ساختن اتحاد و یکپارچگی آن و برافروختن آتش فتنه و کاشت بذرهای اختلاف و ناسازگاری در میان افراد آن. همین امر یکی از جمله عواملی بود که منجر به قتل امیر المؤمنین عثمان بن عفانس و تفرق و چند‏دستگی امت شد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5"/>
      </w:r>
      <w:r w:rsidRPr="00112C7B">
        <w:rPr>
          <w:rFonts w:ascii="Tahoma" w:hAnsi="Tahoma" w:cs="B Lotus" w:hint="cs"/>
          <w:sz w:val="28"/>
          <w:szCs w:val="28"/>
          <w:vertAlign w:val="superscript"/>
          <w:rtl/>
          <w:lang w:bidi="fa-IR"/>
        </w:rPr>
        <w:t>)</w:t>
      </w:r>
      <w:r w:rsidRPr="00F552E3">
        <w:rPr>
          <w:rFonts w:ascii="Tahoma" w:hAnsi="Tahoma" w:cs="B Lotus"/>
          <w:sz w:val="28"/>
          <w:szCs w:val="28"/>
          <w:rtl/>
        </w:rPr>
        <w:t>. خلاصه کاری که ابن سبأ کرد این بود که مقدمات صحیحی را بیان نمود و مبادی و اصول فاسدی را بر این مقدمات بنا نمود و این چیزها در میان افراد ساده لوح افراطی و افرادی که تمایلات و گرایشهایی داشتند شیوع پیدا کرد. وی در این امر از شیوه‏های پیچیدهای استفاده کرد که برای طرفداران او مبهم و پنهان بود و آنان گرد وی جمع شدند، از جمله بنا به ادعای خود دست به تأویل قرآن زد و گفت: باعث تعجب است که افرادی ادعا</w:t>
      </w:r>
      <w:r w:rsidR="00523A10">
        <w:rPr>
          <w:rFonts w:ascii="Tahoma" w:hAnsi="Tahoma" w:cs="B Lotus"/>
          <w:sz w:val="28"/>
          <w:szCs w:val="28"/>
          <w:rtl/>
        </w:rPr>
        <w:t xml:space="preserve"> می‌کنند</w:t>
      </w:r>
      <w:r w:rsidRPr="00F552E3">
        <w:rPr>
          <w:rFonts w:ascii="Tahoma" w:hAnsi="Tahoma" w:cs="B Lotus"/>
          <w:sz w:val="28"/>
          <w:szCs w:val="28"/>
          <w:rtl/>
        </w:rPr>
        <w:t xml:space="preserve"> عیسی در آخرالزمان برمی‏گردد، اما رجوع محمد را تکذیب می‏کند، حال آنکه خدای متعال</w:t>
      </w:r>
      <w:r w:rsidR="00DD2C23">
        <w:rPr>
          <w:rFonts w:ascii="Tahoma" w:hAnsi="Tahoma" w:cs="B Lotus"/>
          <w:sz w:val="28"/>
          <w:szCs w:val="28"/>
          <w:rtl/>
        </w:rPr>
        <w:t xml:space="preserve"> می‌فرما</w:t>
      </w:r>
      <w:r w:rsidRPr="00F552E3">
        <w:rPr>
          <w:rFonts w:ascii="Tahoma" w:hAnsi="Tahoma" w:cs="B Lotus"/>
          <w:sz w:val="28"/>
          <w:szCs w:val="28"/>
          <w:rtl/>
        </w:rPr>
        <w:t>ید:</w:t>
      </w:r>
    </w:p>
    <w:p w:rsidR="002D3477" w:rsidRDefault="00343739" w:rsidP="00481E11">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00481E11" w:rsidRPr="00481E11">
        <w:rPr>
          <w:sz w:val="22"/>
          <w:szCs w:val="22"/>
        </w:rPr>
        <w:t xml:space="preserve"> </w:t>
      </w:r>
      <w:r w:rsidR="00481E11">
        <w:rPr>
          <w:sz w:val="22"/>
          <w:szCs w:val="22"/>
        </w:rPr>
        <w:sym w:font="HQPB4" w:char="F0A8"/>
      </w:r>
      <w:r w:rsidR="00481E11">
        <w:rPr>
          <w:sz w:val="22"/>
          <w:szCs w:val="22"/>
        </w:rPr>
        <w:sym w:font="HQPB2" w:char="F062"/>
      </w:r>
      <w:r w:rsidR="00481E11">
        <w:rPr>
          <w:sz w:val="22"/>
          <w:szCs w:val="22"/>
        </w:rPr>
        <w:sym w:font="HQPB4" w:char="F0CE"/>
      </w:r>
      <w:r w:rsidR="00481E11">
        <w:rPr>
          <w:sz w:val="22"/>
          <w:szCs w:val="22"/>
        </w:rPr>
        <w:sym w:font="HQPB1" w:char="F029"/>
      </w:r>
      <w:r w:rsidR="00481E11">
        <w:rPr>
          <w:rFonts w:ascii="(normal text)" w:hAnsi="(normal text)"/>
          <w:rtl/>
        </w:rPr>
        <w:t xml:space="preserve"> </w:t>
      </w:r>
      <w:r w:rsidR="00481E11">
        <w:rPr>
          <w:sz w:val="22"/>
          <w:szCs w:val="22"/>
        </w:rPr>
        <w:sym w:font="HQPB2" w:char="F093"/>
      </w:r>
      <w:r w:rsidR="00481E11">
        <w:rPr>
          <w:sz w:val="22"/>
          <w:szCs w:val="22"/>
        </w:rPr>
        <w:sym w:font="HQPB4" w:char="F0CF"/>
      </w:r>
      <w:r w:rsidR="00481E11">
        <w:rPr>
          <w:sz w:val="22"/>
          <w:szCs w:val="22"/>
        </w:rPr>
        <w:sym w:font="HQPB3" w:char="F025"/>
      </w:r>
      <w:r w:rsidR="00481E11">
        <w:rPr>
          <w:sz w:val="22"/>
          <w:szCs w:val="22"/>
        </w:rPr>
        <w:sym w:font="HQPB4" w:char="F0A9"/>
      </w:r>
      <w:r w:rsidR="00481E11">
        <w:rPr>
          <w:sz w:val="22"/>
          <w:szCs w:val="22"/>
        </w:rPr>
        <w:sym w:font="HQPB3" w:char="F021"/>
      </w:r>
      <w:r w:rsidR="00481E11">
        <w:rPr>
          <w:sz w:val="22"/>
          <w:szCs w:val="22"/>
        </w:rPr>
        <w:sym w:font="HQPB5" w:char="F024"/>
      </w:r>
      <w:r w:rsidR="00481E11">
        <w:rPr>
          <w:sz w:val="22"/>
          <w:szCs w:val="22"/>
        </w:rPr>
        <w:sym w:font="HQPB1" w:char="F023"/>
      </w:r>
      <w:r w:rsidR="00481E11">
        <w:rPr>
          <w:rFonts w:ascii="(normal text)" w:hAnsi="(normal text)"/>
          <w:rtl/>
        </w:rPr>
        <w:t xml:space="preserve"> </w:t>
      </w:r>
      <w:r w:rsidR="00481E11">
        <w:rPr>
          <w:sz w:val="22"/>
          <w:szCs w:val="22"/>
        </w:rPr>
        <w:sym w:font="HQPB5" w:char="F075"/>
      </w:r>
      <w:r w:rsidR="00481E11">
        <w:rPr>
          <w:sz w:val="22"/>
          <w:szCs w:val="22"/>
        </w:rPr>
        <w:sym w:font="HQPB1" w:char="F0DA"/>
      </w:r>
      <w:r w:rsidR="00481E11">
        <w:rPr>
          <w:sz w:val="22"/>
          <w:szCs w:val="22"/>
        </w:rPr>
        <w:sym w:font="HQPB5" w:char="F074"/>
      </w:r>
      <w:r w:rsidR="00481E11">
        <w:rPr>
          <w:sz w:val="22"/>
          <w:szCs w:val="22"/>
        </w:rPr>
        <w:sym w:font="HQPB1" w:char="F08D"/>
      </w:r>
      <w:r w:rsidR="00481E11">
        <w:rPr>
          <w:sz w:val="22"/>
          <w:szCs w:val="22"/>
        </w:rPr>
        <w:sym w:font="HQPB5" w:char="F073"/>
      </w:r>
      <w:r w:rsidR="00481E11">
        <w:rPr>
          <w:sz w:val="22"/>
          <w:szCs w:val="22"/>
        </w:rPr>
        <w:sym w:font="HQPB1" w:char="F0F9"/>
      </w:r>
      <w:r w:rsidR="00481E11">
        <w:rPr>
          <w:rFonts w:ascii="(normal text)" w:hAnsi="(normal text)"/>
          <w:rtl/>
        </w:rPr>
        <w:t xml:space="preserve"> </w:t>
      </w:r>
      <w:r w:rsidR="00481E11">
        <w:rPr>
          <w:sz w:val="22"/>
          <w:szCs w:val="22"/>
        </w:rPr>
        <w:sym w:font="HQPB5" w:char="F09A"/>
      </w:r>
      <w:r w:rsidR="00481E11">
        <w:rPr>
          <w:sz w:val="22"/>
          <w:szCs w:val="22"/>
        </w:rPr>
        <w:sym w:font="HQPB3" w:char="F081"/>
      </w:r>
      <w:r w:rsidR="00481E11">
        <w:rPr>
          <w:sz w:val="22"/>
          <w:szCs w:val="22"/>
        </w:rPr>
        <w:sym w:font="HQPB4" w:char="F0F8"/>
      </w:r>
      <w:r w:rsidR="00481E11">
        <w:rPr>
          <w:sz w:val="22"/>
          <w:szCs w:val="22"/>
        </w:rPr>
        <w:sym w:font="HQPB2" w:char="F08B"/>
      </w:r>
      <w:r w:rsidR="00481E11">
        <w:rPr>
          <w:sz w:val="22"/>
          <w:szCs w:val="22"/>
        </w:rPr>
        <w:sym w:font="HQPB5" w:char="F06E"/>
      </w:r>
      <w:r w:rsidR="00481E11">
        <w:rPr>
          <w:sz w:val="22"/>
          <w:szCs w:val="22"/>
        </w:rPr>
        <w:sym w:font="HQPB2" w:char="F03D"/>
      </w:r>
      <w:r w:rsidR="00481E11">
        <w:rPr>
          <w:sz w:val="22"/>
          <w:szCs w:val="22"/>
        </w:rPr>
        <w:sym w:font="HQPB5" w:char="F074"/>
      </w:r>
      <w:r w:rsidR="00481E11">
        <w:rPr>
          <w:sz w:val="22"/>
          <w:szCs w:val="22"/>
        </w:rPr>
        <w:sym w:font="HQPB1" w:char="F0E3"/>
      </w:r>
      <w:r w:rsidR="00481E11">
        <w:rPr>
          <w:rFonts w:ascii="(normal text)" w:hAnsi="(normal text)"/>
          <w:rtl/>
        </w:rPr>
        <w:t xml:space="preserve"> </w:t>
      </w:r>
      <w:r w:rsidR="00481E11">
        <w:rPr>
          <w:sz w:val="22"/>
          <w:szCs w:val="22"/>
        </w:rPr>
        <w:sym w:font="HQPB5" w:char="F09A"/>
      </w:r>
      <w:r w:rsidR="00481E11">
        <w:rPr>
          <w:sz w:val="22"/>
          <w:szCs w:val="22"/>
        </w:rPr>
        <w:sym w:font="HQPB2" w:char="F063"/>
      </w:r>
      <w:r w:rsidR="00481E11">
        <w:rPr>
          <w:sz w:val="22"/>
          <w:szCs w:val="22"/>
        </w:rPr>
        <w:sym w:font="HQPB1" w:char="F023"/>
      </w:r>
      <w:r w:rsidR="00481E11">
        <w:rPr>
          <w:sz w:val="22"/>
          <w:szCs w:val="22"/>
        </w:rPr>
        <w:sym w:font="HQPB5" w:char="F075"/>
      </w:r>
      <w:r w:rsidR="00481E11">
        <w:rPr>
          <w:sz w:val="22"/>
          <w:szCs w:val="22"/>
        </w:rPr>
        <w:sym w:font="HQPB2" w:char="F0E4"/>
      </w:r>
      <w:r w:rsidR="00481E11">
        <w:rPr>
          <w:sz w:val="22"/>
          <w:szCs w:val="22"/>
        </w:rPr>
        <w:sym w:font="HQPB4" w:char="F0F6"/>
      </w:r>
      <w:r w:rsidR="00481E11">
        <w:rPr>
          <w:sz w:val="22"/>
          <w:szCs w:val="22"/>
        </w:rPr>
        <w:sym w:font="HQPB1" w:char="F08D"/>
      </w:r>
      <w:r w:rsidR="00481E11">
        <w:rPr>
          <w:sz w:val="22"/>
          <w:szCs w:val="22"/>
        </w:rPr>
        <w:sym w:font="HQPB4" w:char="F0E0"/>
      </w:r>
      <w:r w:rsidR="00481E11">
        <w:rPr>
          <w:sz w:val="22"/>
          <w:szCs w:val="22"/>
        </w:rPr>
        <w:sym w:font="HQPB2" w:char="F029"/>
      </w:r>
      <w:r w:rsidR="00481E11">
        <w:rPr>
          <w:sz w:val="22"/>
          <w:szCs w:val="22"/>
        </w:rPr>
        <w:sym w:font="HQPB4" w:char="F0F8"/>
      </w:r>
      <w:r w:rsidR="00481E11">
        <w:rPr>
          <w:sz w:val="22"/>
          <w:szCs w:val="22"/>
        </w:rPr>
        <w:sym w:font="HQPB2" w:char="F039"/>
      </w:r>
      <w:r w:rsidR="00481E11">
        <w:rPr>
          <w:sz w:val="22"/>
          <w:szCs w:val="22"/>
        </w:rPr>
        <w:sym w:font="HQPB5" w:char="F024"/>
      </w:r>
      <w:r w:rsidR="00481E11">
        <w:rPr>
          <w:sz w:val="22"/>
          <w:szCs w:val="22"/>
        </w:rPr>
        <w:sym w:font="HQPB1" w:char="F023"/>
      </w:r>
      <w:r w:rsidR="00481E11">
        <w:rPr>
          <w:rFonts w:ascii="(normal text)" w:hAnsi="(normal text)"/>
          <w:rtl/>
        </w:rPr>
        <w:t xml:space="preserve"> </w:t>
      </w:r>
      <w:r w:rsidR="00481E11">
        <w:rPr>
          <w:sz w:val="22"/>
          <w:szCs w:val="22"/>
        </w:rPr>
        <w:sym w:font="HQPB5" w:char="F09A"/>
      </w:r>
      <w:r w:rsidR="00481E11">
        <w:rPr>
          <w:sz w:val="22"/>
          <w:szCs w:val="22"/>
        </w:rPr>
        <w:sym w:font="HQPB3" w:char="F082"/>
      </w:r>
      <w:r w:rsidR="00481E11">
        <w:rPr>
          <w:sz w:val="22"/>
          <w:szCs w:val="22"/>
        </w:rPr>
        <w:sym w:font="HQPB4" w:char="F096"/>
      </w:r>
      <w:r w:rsidR="00481E11">
        <w:rPr>
          <w:sz w:val="22"/>
          <w:szCs w:val="22"/>
        </w:rPr>
        <w:sym w:font="HQPB1" w:char="F08A"/>
      </w:r>
      <w:r w:rsidR="00481E11">
        <w:rPr>
          <w:sz w:val="22"/>
          <w:szCs w:val="22"/>
        </w:rPr>
        <w:sym w:font="HQPB5" w:char="F021"/>
      </w:r>
      <w:r w:rsidR="00481E11">
        <w:rPr>
          <w:sz w:val="22"/>
          <w:szCs w:val="22"/>
        </w:rPr>
        <w:sym w:font="HQPB1" w:char="F023"/>
      </w:r>
      <w:r w:rsidR="00481E11">
        <w:rPr>
          <w:sz w:val="22"/>
          <w:szCs w:val="22"/>
        </w:rPr>
        <w:sym w:font="HQPB5" w:char="F074"/>
      </w:r>
      <w:r w:rsidR="00481E11">
        <w:rPr>
          <w:sz w:val="22"/>
          <w:szCs w:val="22"/>
        </w:rPr>
        <w:sym w:font="HQPB1" w:char="F08D"/>
      </w:r>
      <w:r w:rsidR="00481E11">
        <w:rPr>
          <w:sz w:val="22"/>
          <w:szCs w:val="22"/>
        </w:rPr>
        <w:sym w:font="HQPB5" w:char="F073"/>
      </w:r>
      <w:r w:rsidR="00481E11">
        <w:rPr>
          <w:sz w:val="22"/>
          <w:szCs w:val="22"/>
        </w:rPr>
        <w:sym w:font="HQPB2" w:char="F039"/>
      </w:r>
      <w:r w:rsidR="00481E11">
        <w:rPr>
          <w:rFonts w:ascii="(normal text)" w:hAnsi="(normal text)"/>
          <w:rtl/>
        </w:rPr>
        <w:t xml:space="preserve"> </w:t>
      </w:r>
      <w:r w:rsidR="00481E11">
        <w:rPr>
          <w:sz w:val="22"/>
          <w:szCs w:val="22"/>
        </w:rPr>
        <w:sym w:font="HQPB5" w:char="F034"/>
      </w:r>
      <w:r w:rsidR="00481E11">
        <w:rPr>
          <w:sz w:val="22"/>
          <w:szCs w:val="22"/>
        </w:rPr>
        <w:sym w:font="HQPB2" w:char="F092"/>
      </w:r>
      <w:r w:rsidR="00481E11">
        <w:rPr>
          <w:sz w:val="22"/>
          <w:szCs w:val="22"/>
        </w:rPr>
        <w:sym w:font="HQPB5" w:char="F06E"/>
      </w:r>
      <w:r w:rsidR="00481E11">
        <w:rPr>
          <w:sz w:val="22"/>
          <w:szCs w:val="22"/>
        </w:rPr>
        <w:sym w:font="HQPB2" w:char="F03C"/>
      </w:r>
      <w:r w:rsidR="00481E11">
        <w:rPr>
          <w:sz w:val="22"/>
          <w:szCs w:val="22"/>
        </w:rPr>
        <w:sym w:font="HQPB4" w:char="F0CE"/>
      </w:r>
      <w:r w:rsidR="00481E11">
        <w:rPr>
          <w:sz w:val="22"/>
          <w:szCs w:val="22"/>
        </w:rPr>
        <w:sym w:font="HQPB1" w:char="F029"/>
      </w:r>
      <w:r w:rsidR="00481E11">
        <w:rPr>
          <w:rFonts w:ascii="(normal text)" w:hAnsi="(normal text)"/>
          <w:rtl/>
        </w:rPr>
        <w:t xml:space="preserve"> </w:t>
      </w:r>
      <w:r w:rsidR="00481E11">
        <w:rPr>
          <w:sz w:val="22"/>
          <w:szCs w:val="22"/>
        </w:rPr>
        <w:sym w:font="HQPB4" w:char="F037"/>
      </w:r>
      <w:r w:rsidR="00481E11">
        <w:rPr>
          <w:sz w:val="22"/>
          <w:szCs w:val="22"/>
        </w:rPr>
        <w:sym w:font="HQPB1" w:char="F08A"/>
      </w:r>
      <w:r w:rsidR="00481E11">
        <w:rPr>
          <w:sz w:val="22"/>
          <w:szCs w:val="22"/>
        </w:rPr>
        <w:sym w:font="HQPB1" w:char="F024"/>
      </w:r>
      <w:r w:rsidR="00481E11">
        <w:rPr>
          <w:sz w:val="22"/>
          <w:szCs w:val="22"/>
        </w:rPr>
        <w:sym w:font="HQPB5" w:char="F079"/>
      </w:r>
      <w:r w:rsidR="00481E11">
        <w:rPr>
          <w:sz w:val="22"/>
          <w:szCs w:val="22"/>
        </w:rPr>
        <w:sym w:font="HQPB1" w:char="F0E8"/>
      </w:r>
      <w:r w:rsidR="00481E11">
        <w:rPr>
          <w:sz w:val="22"/>
          <w:szCs w:val="22"/>
        </w:rPr>
        <w:sym w:font="HQPB5" w:char="F074"/>
      </w:r>
      <w:r w:rsidR="00481E11">
        <w:rPr>
          <w:sz w:val="22"/>
          <w:szCs w:val="22"/>
        </w:rPr>
        <w:sym w:font="HQPB2" w:char="F042"/>
      </w:r>
      <w:r>
        <w:rPr>
          <w:rFonts w:ascii="Tahoma" w:hAnsi="Tahoma" w:cs="Traditional Arabic" w:hint="cs"/>
          <w:sz w:val="28"/>
          <w:szCs w:val="28"/>
          <w:rtl/>
        </w:rPr>
        <w:t>﴾</w:t>
      </w:r>
      <w:r w:rsidR="002D3477" w:rsidRPr="00F552E3">
        <w:rPr>
          <w:rFonts w:ascii="Tahoma" w:hAnsi="Tahoma" w:cs="B Lotus"/>
          <w:sz w:val="28"/>
          <w:szCs w:val="28"/>
          <w:rtl/>
        </w:rPr>
        <w:t xml:space="preserve"> </w:t>
      </w:r>
      <w:r w:rsidR="00481E11">
        <w:rPr>
          <w:rFonts w:ascii="Tahoma" w:hAnsi="Tahoma" w:cs="B Lotus" w:hint="cs"/>
          <w:sz w:val="28"/>
          <w:szCs w:val="28"/>
          <w:rtl/>
        </w:rPr>
        <w:t>[</w:t>
      </w:r>
      <w:r w:rsidR="002D3477" w:rsidRPr="00F552E3">
        <w:rPr>
          <w:rFonts w:ascii="Tahoma" w:hAnsi="Tahoma" w:cs="B Lotus"/>
          <w:sz w:val="28"/>
          <w:szCs w:val="28"/>
          <w:rtl/>
        </w:rPr>
        <w:t>القصص: ٨٥</w:t>
      </w:r>
      <w:r w:rsidR="00481E11">
        <w:rPr>
          <w:rFonts w:ascii="Tahoma" w:hAnsi="Tahoma" w:cs="B Lotus" w:hint="cs"/>
          <w:sz w:val="28"/>
          <w:szCs w:val="28"/>
          <w:rtl/>
        </w:rPr>
        <w:t>]</w:t>
      </w:r>
      <w:r w:rsidR="002D3477" w:rsidRPr="00F552E3">
        <w:rPr>
          <w:rFonts w:ascii="Tahoma" w:hAnsi="Tahoma" w:cs="B Lotus"/>
          <w:sz w:val="28"/>
          <w:szCs w:val="28"/>
          <w:rtl/>
        </w:rPr>
        <w:t xml:space="preserve"> </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Pr="00F552E3">
        <w:rPr>
          <w:rFonts w:ascii="Tahoma" w:hAnsi="Tahoma" w:cs="B Lotus"/>
          <w:sz w:val="28"/>
          <w:szCs w:val="28"/>
          <w:rtl/>
        </w:rPr>
        <w:t>همان كسي كه (تبليغ) قرآن را بر تو واجب گردانده است، تو را به محلّ بازگشت بزرگ (قيامت) برمي‌گرداند</w:t>
      </w:r>
      <w:r>
        <w:rPr>
          <w:rFonts w:ascii="Tahoma" w:hAnsi="Tahoma" w:cs="Traditional Arabic" w:hint="cs"/>
          <w:sz w:val="28"/>
          <w:szCs w:val="28"/>
          <w:rtl/>
        </w:rPr>
        <w:t>»</w:t>
      </w:r>
      <w:r>
        <w:rPr>
          <w:rFonts w:ascii="Tahoma" w:hAnsi="Tahoma" w:cs="B Lotus" w:hint="c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بنابراین محمد نسبت به رجوع مستحق</w:t>
      </w:r>
      <w:r w:rsidR="00246147">
        <w:rPr>
          <w:rFonts w:ascii="Tahoma" w:hAnsi="Tahoma" w:cs="B Lotus"/>
          <w:sz w:val="28"/>
          <w:szCs w:val="28"/>
          <w:rtl/>
        </w:rPr>
        <w:t xml:space="preserve">‌تر </w:t>
      </w:r>
      <w:r w:rsidRPr="00F552E3">
        <w:rPr>
          <w:rFonts w:ascii="Tahoma" w:hAnsi="Tahoma" w:cs="B Lotus"/>
          <w:sz w:val="28"/>
          <w:szCs w:val="28"/>
          <w:rtl/>
        </w:rPr>
        <w:t>از عیسی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6"/>
      </w:r>
      <w:r w:rsidRPr="00112C7B">
        <w:rPr>
          <w:rFonts w:ascii="Tahoma" w:hAnsi="Tahoma" w:cs="B Lotus" w:hint="cs"/>
          <w:sz w:val="28"/>
          <w:szCs w:val="28"/>
          <w:vertAlign w:val="superscript"/>
          <w:rtl/>
          <w:lang w:bidi="fa-IR"/>
        </w:rPr>
        <w:t>)</w:t>
      </w:r>
      <w:r w:rsidRPr="00F552E3">
        <w:rPr>
          <w:rFonts w:ascii="Tahoma" w:hAnsi="Tahoma" w:cs="B Lotus"/>
          <w:sz w:val="28"/>
          <w:szCs w:val="28"/>
          <w:rtl/>
        </w:rPr>
        <w:t>. همچنین به قیاس فاسد متوسل شد و مدعی وصیت رسول خدا در مورد خلافت علی رضی الله عنه شد و گفت: هر پیامبری که وجود داشته هر یک از آنان وصی و جانشین داشته</w:t>
      </w:r>
      <w:r w:rsidR="00032B34">
        <w:rPr>
          <w:rFonts w:ascii="Tahoma" w:hAnsi="Tahoma" w:cs="B Lotus"/>
          <w:sz w:val="28"/>
          <w:szCs w:val="28"/>
          <w:rtl/>
        </w:rPr>
        <w:t xml:space="preserve">‌اند </w:t>
      </w:r>
      <w:r w:rsidRPr="00F552E3">
        <w:rPr>
          <w:rFonts w:ascii="Tahoma" w:hAnsi="Tahoma" w:cs="B Lotus"/>
          <w:sz w:val="28"/>
          <w:szCs w:val="28"/>
          <w:rtl/>
        </w:rPr>
        <w:t>و علی وصی و جانشین محمد است. سپس گفت: محمد خاتم الأنبیاء و علی خاتم الأوصیاء است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7"/>
      </w:r>
      <w:r w:rsidRPr="00112C7B">
        <w:rPr>
          <w:rFonts w:ascii="Tahoma" w:hAnsi="Tahoma" w:cs="B Lotus" w:hint="cs"/>
          <w:sz w:val="28"/>
          <w:szCs w:val="28"/>
          <w:vertAlign w:val="superscript"/>
          <w:rtl/>
          <w:lang w:bidi="fa-IR"/>
        </w:rPr>
        <w:t>)</w:t>
      </w:r>
      <w:r w:rsidRPr="00F552E3">
        <w:rPr>
          <w:rFonts w:ascii="Tahoma" w:hAnsi="Tahoma" w:cs="B Lotus"/>
          <w:sz w:val="28"/>
          <w:szCs w:val="28"/>
          <w:rtl/>
        </w:rPr>
        <w:t>. وقتی که پیروان وی این موضوع را پذیرفتند، وی به سراغ اجرای نقشه خود، یعنی خروج علیه عثمان بن عفان خلیفه مسلمانان رفت و این فکر وی موافق میل برخی از مردم قرار گرفت. وی برای این منظور به آنان گفت: ظالم</w:t>
      </w:r>
      <w:r w:rsidR="00246147">
        <w:rPr>
          <w:rFonts w:ascii="Tahoma" w:hAnsi="Tahoma" w:cs="B Lotus"/>
          <w:sz w:val="28"/>
          <w:szCs w:val="28"/>
          <w:rtl/>
        </w:rPr>
        <w:t xml:space="preserve">‌تر </w:t>
      </w:r>
      <w:r w:rsidRPr="00F552E3">
        <w:rPr>
          <w:rFonts w:ascii="Tahoma" w:hAnsi="Tahoma" w:cs="B Lotus"/>
          <w:sz w:val="28"/>
          <w:szCs w:val="28"/>
          <w:rtl/>
        </w:rPr>
        <w:t>از کسی که وصیت رسول خدا را نپذیرفته و بر وصی رسول خدا ظلم کرده و امر حکومت بر امت را بدست گرفته است، چه کسی</w:t>
      </w:r>
      <w:r w:rsidR="002466D7">
        <w:rPr>
          <w:rFonts w:ascii="Tahoma" w:hAnsi="Tahoma" w:cs="B Lotus"/>
          <w:sz w:val="28"/>
          <w:szCs w:val="28"/>
          <w:rtl/>
        </w:rPr>
        <w:t xml:space="preserve"> می‌توان</w:t>
      </w:r>
      <w:r w:rsidRPr="00F552E3">
        <w:rPr>
          <w:rFonts w:ascii="Tahoma" w:hAnsi="Tahoma" w:cs="B Lotus"/>
          <w:sz w:val="28"/>
          <w:szCs w:val="28"/>
          <w:rtl/>
        </w:rPr>
        <w:t>د باشد؟ سپس به آنان گفت: عثمان خلافت را به ناحق بدست گرفته است و این- علی- وصی رسول خدا است. پس برای این کار بپا خیزید و آن را به حرکت درآورید و این کار را با طعنه زدن به حاکمان خود آغاز کنید و اظهار کنید که قصد امر به معروف و نهی از منکر دارید تا مردم به سوی شما جلب شوند و مردم را به سوی این کار دعوت کنید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8"/>
      </w:r>
      <w:r w:rsidRPr="00112C7B">
        <w:rPr>
          <w:rFonts w:ascii="Tahoma" w:hAnsi="Tahoma" w:cs="B Lotus" w:hint="cs"/>
          <w:sz w:val="28"/>
          <w:szCs w:val="28"/>
          <w:vertAlign w:val="superscript"/>
          <w:rtl/>
          <w:lang w:bidi="fa-IR"/>
        </w:rPr>
        <w:t>)</w:t>
      </w:r>
      <w:r w:rsidRPr="00F552E3">
        <w:rPr>
          <w:rFonts w:ascii="Tahoma" w:hAnsi="Tahoma" w:cs="B Lotus"/>
          <w:sz w:val="28"/>
          <w:szCs w:val="28"/>
          <w:rtl/>
        </w:rPr>
        <w:t>. وی داعیان خود را در نقاط مختلف پراکنده کرد و به افراد خود در شهرها نامه نوشت و آنان هم به سوی وی نامه نگاری کردند و مردم را به صورت مخفیانه به اعتقاد و دیدگاه خود دعوت نمودند و اظهار امر به معروف و نهی از منکر نمودند و شروع به نوشتن نامه‏هایی جعلی در مورد عیب والیان خود کردند و طرفداران آنان هم چنین نامه‏هایی را می‏نوشتند و اهل هر شهر در مورد کارهای خود به اهالی شهر دیگر- که طرفدار آنان بودند- نامه می‏نوشتند و آن افراد آن نامه‏ها را در شهرهای خود قرائت</w:t>
      </w:r>
      <w:r w:rsidR="00092906">
        <w:rPr>
          <w:rFonts w:ascii="Tahoma" w:hAnsi="Tahoma" w:cs="B Lotus"/>
          <w:sz w:val="28"/>
          <w:szCs w:val="28"/>
          <w:rtl/>
        </w:rPr>
        <w:t xml:space="preserve"> می‌کرد</w:t>
      </w:r>
      <w:r w:rsidRPr="00F552E3">
        <w:rPr>
          <w:rFonts w:ascii="Tahoma" w:hAnsi="Tahoma" w:cs="B Lotus"/>
          <w:sz w:val="28"/>
          <w:szCs w:val="28"/>
          <w:rtl/>
        </w:rPr>
        <w:t>ند و حتی این کارها را هم به مدینه کشاندند و همه جا را پر از این اخبار کردند. آنان چیزی غیر از آنچه که اظهار</w:t>
      </w:r>
      <w:r w:rsidR="00092906">
        <w:rPr>
          <w:rFonts w:ascii="Tahoma" w:hAnsi="Tahoma" w:cs="B Lotus"/>
          <w:sz w:val="28"/>
          <w:szCs w:val="28"/>
          <w:rtl/>
        </w:rPr>
        <w:t xml:space="preserve"> می‌کرد</w:t>
      </w:r>
      <w:r w:rsidRPr="00F552E3">
        <w:rPr>
          <w:rFonts w:ascii="Tahoma" w:hAnsi="Tahoma" w:cs="B Lotus"/>
          <w:sz w:val="28"/>
          <w:szCs w:val="28"/>
          <w:rtl/>
        </w:rPr>
        <w:t>ند</w:t>
      </w:r>
      <w:r w:rsidR="00DB38C2">
        <w:rPr>
          <w:rFonts w:ascii="Tahoma" w:hAnsi="Tahoma" w:cs="B Lotus"/>
          <w:sz w:val="28"/>
          <w:szCs w:val="28"/>
          <w:rtl/>
        </w:rPr>
        <w:t xml:space="preserve"> می‌خو</w:t>
      </w:r>
      <w:r w:rsidRPr="00F552E3">
        <w:rPr>
          <w:rFonts w:ascii="Tahoma" w:hAnsi="Tahoma" w:cs="B Lotus"/>
          <w:sz w:val="28"/>
          <w:szCs w:val="28"/>
          <w:rtl/>
        </w:rPr>
        <w:t>استند و هدف اصلی خود را بروز نمی‏دادند و اهالی شهرهای مختلف می‏گفتند: ما از مصیبتی که بر سر مردم شهرهای دیگر آمده است در سلامت می‏باشیم</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09"/>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در این نصوص</w:t>
      </w:r>
      <w:r w:rsidR="002466D7">
        <w:rPr>
          <w:rFonts w:ascii="Tahoma" w:hAnsi="Tahoma" w:cs="B Lotus"/>
          <w:sz w:val="28"/>
          <w:szCs w:val="28"/>
          <w:rtl/>
        </w:rPr>
        <w:t xml:space="preserve"> می‌توان</w:t>
      </w:r>
      <w:r w:rsidRPr="00F552E3">
        <w:rPr>
          <w:rFonts w:ascii="Tahoma" w:hAnsi="Tahoma" w:cs="B Lotus"/>
          <w:sz w:val="28"/>
          <w:szCs w:val="28"/>
          <w:rtl/>
        </w:rPr>
        <w:t xml:space="preserve"> شیوهای را که ابن سبا در پی گرفته بود مشاهده نمود. وی</w:t>
      </w:r>
      <w:r w:rsidR="00DB38C2">
        <w:rPr>
          <w:rFonts w:ascii="Tahoma" w:hAnsi="Tahoma" w:cs="B Lotus"/>
          <w:sz w:val="28"/>
          <w:szCs w:val="28"/>
          <w:rtl/>
        </w:rPr>
        <w:t xml:space="preserve"> می‌خو</w:t>
      </w:r>
      <w:r w:rsidRPr="00F552E3">
        <w:rPr>
          <w:rFonts w:ascii="Tahoma" w:hAnsi="Tahoma" w:cs="B Lotus"/>
          <w:sz w:val="28"/>
          <w:szCs w:val="28"/>
          <w:rtl/>
        </w:rPr>
        <w:t>است در نظر مردم میان دو نفر از بزرگان صحابه دشمنی قرار دهد، زیرا یکی از آن دو یعنی علی را چنین نشان داد که حقش ضایع شده و دیگری یعنی عثمان را چنین نشان داد که غاصب است. بعد از این تلاش کرد تا مردم- خصوصاً مردم کوفه- را تشویق نماید تا آنان به اسم امر به معروف و نهی از منکر علیه امرای خود بپاخیزند. به همین خاطر مردم به خاطر کوچک</w:t>
      </w:r>
      <w:r w:rsidR="003A37AC">
        <w:rPr>
          <w:rFonts w:ascii="Tahoma" w:hAnsi="Tahoma" w:cs="B Lotus"/>
          <w:sz w:val="28"/>
          <w:szCs w:val="28"/>
          <w:rtl/>
        </w:rPr>
        <w:t xml:space="preserve">‌ترین </w:t>
      </w:r>
      <w:r w:rsidRPr="00F552E3">
        <w:rPr>
          <w:rFonts w:ascii="Tahoma" w:hAnsi="Tahoma" w:cs="B Lotus"/>
          <w:sz w:val="28"/>
          <w:szCs w:val="28"/>
          <w:rtl/>
        </w:rPr>
        <w:t>حادثهای علیه والیان خود</w:t>
      </w:r>
      <w:r w:rsidR="008E0CD6">
        <w:rPr>
          <w:rFonts w:ascii="Tahoma" w:hAnsi="Tahoma" w:cs="B Lotus"/>
          <w:sz w:val="28"/>
          <w:szCs w:val="28"/>
          <w:rtl/>
        </w:rPr>
        <w:t xml:space="preserve"> می‌شو</w:t>
      </w:r>
      <w:r w:rsidRPr="00F552E3">
        <w:rPr>
          <w:rFonts w:ascii="Tahoma" w:hAnsi="Tahoma" w:cs="B Lotus"/>
          <w:sz w:val="28"/>
          <w:szCs w:val="28"/>
          <w:rtl/>
        </w:rPr>
        <w:t>ریدند. لازم به ذکر است که وی در این حمله خود از اعرابی استفاده</w:t>
      </w:r>
      <w:r w:rsidR="00092906">
        <w:rPr>
          <w:rFonts w:ascii="Tahoma" w:hAnsi="Tahoma" w:cs="B Lotus"/>
          <w:sz w:val="28"/>
          <w:szCs w:val="28"/>
          <w:rtl/>
        </w:rPr>
        <w:t xml:space="preserve"> می‌کرد</w:t>
      </w:r>
      <w:r w:rsidRPr="00F552E3">
        <w:rPr>
          <w:rFonts w:ascii="Tahoma" w:hAnsi="Tahoma" w:cs="B Lotus"/>
          <w:sz w:val="28"/>
          <w:szCs w:val="28"/>
          <w:rtl/>
        </w:rPr>
        <w:t xml:space="preserve"> که ماده مناسب برای اجرای نقشهاش در آنان وجود داشت، چه قراء را از طریق امر به معروف و نهی از منکر به سوی خود جلب کرد و اهل طمع را با انتشار شایعاتی مغرضانه در مورد عثمان مورد تشویق قرار داد و مثلاً چنین شایعه کرده بود که عثمان خویشاوندان خود را بر کارها گمارده و از بیت المال مسلمانان اموال فراوانی را به آنان داده است و قرقگاهها را به خود اختصاص داده است و مطاع و تهمتهای دیگری که به وسیله</w:t>
      </w:r>
      <w:r w:rsidR="007923AF">
        <w:rPr>
          <w:rFonts w:ascii="Tahoma" w:hAnsi="Tahoma" w:cs="B Lotus"/>
          <w:sz w:val="28"/>
          <w:szCs w:val="28"/>
          <w:rtl/>
        </w:rPr>
        <w:t xml:space="preserve"> آن‌ها </w:t>
      </w:r>
      <w:r w:rsidRPr="00F552E3">
        <w:rPr>
          <w:rFonts w:ascii="Tahoma" w:hAnsi="Tahoma" w:cs="B Lotus"/>
          <w:sz w:val="28"/>
          <w:szCs w:val="28"/>
          <w:rtl/>
        </w:rPr>
        <w:t>اوباش و آشوبگران را علیه عثمان- که بی گناه بود- شوراند. سپس شروع به تشویق پیروان خود کرد تا در نامه‏هایی اخباری کذب و دردناک و فاجعه بار از شهر خود به دیگر شهرها ارسال نمایند و بدین ترتیب مردم در همه شهرها فکر کردند که وضعیت به حد بحرانی رسیده است. از این وضعیت تنها سبئیه سود می‏بردند، زیرا با تصدیق این اخبار از جانب مردم، آنان</w:t>
      </w:r>
      <w:r w:rsidR="002466D7">
        <w:rPr>
          <w:rFonts w:ascii="Tahoma" w:hAnsi="Tahoma" w:cs="B Lotus"/>
          <w:sz w:val="28"/>
          <w:szCs w:val="28"/>
          <w:rtl/>
        </w:rPr>
        <w:t xml:space="preserve"> می‌توان</w:t>
      </w:r>
      <w:r w:rsidRPr="00F552E3">
        <w:rPr>
          <w:rFonts w:ascii="Tahoma" w:hAnsi="Tahoma" w:cs="B Lotus"/>
          <w:sz w:val="28"/>
          <w:szCs w:val="28"/>
          <w:rtl/>
        </w:rPr>
        <w:t>ستند شراره اشوب را در درون جامعه اسلامی‏شعله ور گردانند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0"/>
      </w:r>
      <w:r w:rsidRPr="00112C7B">
        <w:rPr>
          <w:rFonts w:ascii="Tahoma" w:hAnsi="Tahoma" w:cs="B Lotus" w:hint="cs"/>
          <w:sz w:val="28"/>
          <w:szCs w:val="28"/>
          <w:vertAlign w:val="superscript"/>
          <w:rtl/>
          <w:lang w:bidi="fa-IR"/>
        </w:rPr>
        <w:t>)</w:t>
      </w:r>
      <w:r w:rsidRPr="00F552E3">
        <w:rPr>
          <w:rFonts w:ascii="Tahoma" w:hAnsi="Tahoma" w:cs="B Lotus"/>
          <w:sz w:val="28"/>
          <w:szCs w:val="28"/>
          <w:rtl/>
        </w:rPr>
        <w:t>. عثمان احساس کرده بود که در شهرها چیزهایی نقل</w:t>
      </w:r>
      <w:r w:rsidR="008E0CD6">
        <w:rPr>
          <w:rFonts w:ascii="Tahoma" w:hAnsi="Tahoma" w:cs="B Lotus"/>
          <w:sz w:val="28"/>
          <w:szCs w:val="28"/>
          <w:rtl/>
        </w:rPr>
        <w:t xml:space="preserve"> می‌شو</w:t>
      </w:r>
      <w:r w:rsidRPr="00F552E3">
        <w:rPr>
          <w:rFonts w:ascii="Tahoma" w:hAnsi="Tahoma" w:cs="B Lotus"/>
          <w:sz w:val="28"/>
          <w:szCs w:val="28"/>
          <w:rtl/>
        </w:rPr>
        <w:t>د و امت آبستن شر گشته است، پس گفت: به خدا قسم آسیاب فتنه به دوران افتاده است، پس خوشا آن وقت که عثمان در حالی مرده باشد که آن را به حرکت درنیاورده باشد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1"/>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جایی که ابن سبا در آن تغذیه</w:t>
      </w:r>
      <w:r w:rsidR="00092906">
        <w:rPr>
          <w:rFonts w:ascii="Tahoma" w:hAnsi="Tahoma" w:cs="B Lotus"/>
          <w:sz w:val="28"/>
          <w:szCs w:val="28"/>
          <w:rtl/>
        </w:rPr>
        <w:t xml:space="preserve"> می‌کرد</w:t>
      </w:r>
      <w:r w:rsidRPr="00F552E3">
        <w:rPr>
          <w:rFonts w:ascii="Tahoma" w:hAnsi="Tahoma" w:cs="B Lotus"/>
          <w:sz w:val="28"/>
          <w:szCs w:val="28"/>
          <w:rtl/>
        </w:rPr>
        <w:t xml:space="preserve"> و کارهایش را سر و سامان می‏داد. وی در آنجا شروع به تنظیم حملات خود علیه عثمان کرد و جهت ایجاد فتنه و آشوب مردم را تشویق</w:t>
      </w:r>
      <w:r w:rsidR="00092906">
        <w:rPr>
          <w:rFonts w:ascii="Tahoma" w:hAnsi="Tahoma" w:cs="B Lotus"/>
          <w:sz w:val="28"/>
          <w:szCs w:val="28"/>
          <w:rtl/>
        </w:rPr>
        <w:t xml:space="preserve"> می‌کرد</w:t>
      </w:r>
      <w:r w:rsidRPr="00F552E3">
        <w:rPr>
          <w:rFonts w:ascii="Tahoma" w:hAnsi="Tahoma" w:cs="B Lotus"/>
          <w:sz w:val="28"/>
          <w:szCs w:val="28"/>
          <w:rtl/>
        </w:rPr>
        <w:t xml:space="preserve"> تا با ادعای اینکه عثمان خلافت را به ناحق گرفته است و بر وصی رسول خدا یعنی علی حمله برده است به مدینه بروند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2"/>
      </w:r>
      <w:r w:rsidRPr="00112C7B">
        <w:rPr>
          <w:rFonts w:ascii="Tahoma" w:hAnsi="Tahoma" w:cs="B Lotus" w:hint="cs"/>
          <w:sz w:val="28"/>
          <w:szCs w:val="28"/>
          <w:vertAlign w:val="superscript"/>
          <w:rtl/>
          <w:lang w:bidi="fa-IR"/>
        </w:rPr>
        <w:t>)</w:t>
      </w:r>
      <w:r w:rsidRPr="00F552E3">
        <w:rPr>
          <w:rFonts w:ascii="Tahoma" w:hAnsi="Tahoma" w:cs="B Lotus"/>
          <w:sz w:val="28"/>
          <w:szCs w:val="28"/>
          <w:rtl/>
        </w:rPr>
        <w:t>. وی آنان را با نامه‏هایی جعلی که ادعا</w:t>
      </w:r>
      <w:r w:rsidR="00092906">
        <w:rPr>
          <w:rFonts w:ascii="Tahoma" w:hAnsi="Tahoma" w:cs="B Lotus"/>
          <w:sz w:val="28"/>
          <w:szCs w:val="28"/>
          <w:rtl/>
        </w:rPr>
        <w:t xml:space="preserve"> می‌کرد</w:t>
      </w:r>
      <w:r w:rsidRPr="00F552E3">
        <w:rPr>
          <w:rFonts w:ascii="Tahoma" w:hAnsi="Tahoma" w:cs="B Lotus"/>
          <w:sz w:val="28"/>
          <w:szCs w:val="28"/>
          <w:rtl/>
        </w:rPr>
        <w:t xml:space="preserve"> از جانب بزرگان صحابه آمده است آنان را فریب داد و چون این افراد به مدینه آمدند و با بزرگان صحابه دیدار کردند، ندیدند که آن بزرگان ایشان را بر چیزی تشویق نمایند و آن صحابه از نامه‏هایی که به در تشویق مردم علیه عثمان به آنان منسوب شده بود تبری جستند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3"/>
      </w:r>
      <w:r w:rsidRPr="00112C7B">
        <w:rPr>
          <w:rFonts w:ascii="Tahoma" w:hAnsi="Tahoma" w:cs="B Lotus" w:hint="cs"/>
          <w:sz w:val="28"/>
          <w:szCs w:val="28"/>
          <w:vertAlign w:val="superscript"/>
          <w:rtl/>
          <w:lang w:bidi="fa-IR"/>
        </w:rPr>
        <w:t>)</w:t>
      </w:r>
      <w:r w:rsidRPr="00F552E3">
        <w:rPr>
          <w:rFonts w:ascii="Tahoma" w:hAnsi="Tahoma" w:cs="B Lotus"/>
          <w:sz w:val="28"/>
          <w:szCs w:val="28"/>
          <w:rtl/>
        </w:rPr>
        <w:t xml:space="preserve"> و دریافتند که عثمان حقوق افراد را محترم می‏شمارد و حتی در مورد اتهاماتی که به وی منسوب شده بود با آنان بحث و مناظره کرد و اتهامات آنان را ردّ کرد و درستی اعمالش را برای آنان تبیین کرد و حتی یکی از رهبران آن مخالفان، یعنی مالک اشتر نخعی گفت: شاید او و شما فریب خورده</w:t>
      </w:r>
      <w:r w:rsidR="00C32BDA">
        <w:rPr>
          <w:rFonts w:ascii="Tahoma" w:hAnsi="Tahoma" w:cs="B Lotus" w:hint="cs"/>
          <w:sz w:val="28"/>
          <w:szCs w:val="28"/>
          <w:rtl/>
        </w:rPr>
        <w:t>‌</w:t>
      </w:r>
      <w:r w:rsidRPr="00F552E3">
        <w:rPr>
          <w:rFonts w:ascii="Tahoma" w:hAnsi="Tahoma" w:cs="B Lotus"/>
          <w:sz w:val="28"/>
          <w:szCs w:val="28"/>
          <w:rtl/>
        </w:rPr>
        <w:t>اید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4"/>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2D3477">
      <w:pPr>
        <w:pStyle w:val="NormalWeb"/>
        <w:bidi/>
        <w:spacing w:before="0" w:beforeAutospacing="0" w:after="0" w:afterAutospacing="0"/>
        <w:ind w:firstLine="284"/>
        <w:jc w:val="lowKashida"/>
        <w:rPr>
          <w:rFonts w:ascii="Tahoma" w:hAnsi="Tahoma" w:cs="B Lotus"/>
          <w:sz w:val="28"/>
          <w:szCs w:val="28"/>
          <w:rtl/>
        </w:rPr>
      </w:pPr>
      <w:r w:rsidRPr="00F552E3">
        <w:rPr>
          <w:rFonts w:ascii="Tahoma" w:hAnsi="Tahoma" w:cs="B Lotus"/>
          <w:sz w:val="28"/>
          <w:szCs w:val="28"/>
          <w:rtl/>
        </w:rPr>
        <w:t>ذهبی معتقد است عبدالله بن سبا در مصر فتنه را تحریک</w:t>
      </w:r>
      <w:r w:rsidR="00092906">
        <w:rPr>
          <w:rFonts w:ascii="Tahoma" w:hAnsi="Tahoma" w:cs="B Lotus"/>
          <w:sz w:val="28"/>
          <w:szCs w:val="28"/>
          <w:rtl/>
        </w:rPr>
        <w:t xml:space="preserve"> می‌کرد</w:t>
      </w:r>
      <w:r w:rsidRPr="00F552E3">
        <w:rPr>
          <w:rFonts w:ascii="Tahoma" w:hAnsi="Tahoma" w:cs="B Lotus"/>
          <w:sz w:val="28"/>
          <w:szCs w:val="28"/>
          <w:rtl/>
        </w:rPr>
        <w:t xml:space="preserve"> و بذرهای اختلاف و دشمنی و عداوت با فرمانداران و سپس امیر المؤمنین عثمان بن عفان را پراکنده می‏ساخت</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5"/>
      </w:r>
      <w:r w:rsidRPr="00112C7B">
        <w:rPr>
          <w:rFonts w:ascii="Tahoma" w:hAnsi="Tahoma" w:cs="B Lotus" w:hint="cs"/>
          <w:sz w:val="28"/>
          <w:szCs w:val="28"/>
          <w:vertAlign w:val="superscript"/>
          <w:rtl/>
          <w:lang w:bidi="fa-IR"/>
        </w:rPr>
        <w:t>)</w:t>
      </w:r>
      <w:r w:rsidRPr="00F552E3">
        <w:rPr>
          <w:rFonts w:ascii="Tahoma" w:hAnsi="Tahoma" w:cs="B Lotus"/>
          <w:sz w:val="28"/>
          <w:szCs w:val="28"/>
          <w:rtl/>
        </w:rPr>
        <w:t>. اما ابن سبا این کار را به تنهایی انجام نمی‏داد، بلکه کار وی در ضمن یک شبکه دسیسه گر و اختاپوسی از شیوه‏های نیرنگ، حیله، فریب و بسیج اعراب و قاریان و غیر آنان بود. ابن کثیر روایت می‏کند که سبب شوریدن گروههای مردم علیه عثمان، ظهور ابن سبا و رفتن وی به مصر و این امر بود که وی سخنی را که خود درآورده بود میان مردم منتشر ساخت و بسیاری از مردم مصر فریفته آن سخنان وی شدند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6"/>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2D3477" w:rsidRDefault="002D3477" w:rsidP="00E8481F">
      <w:pPr>
        <w:pStyle w:val="NormalWeb"/>
        <w:bidi/>
        <w:spacing w:before="0" w:beforeAutospacing="0" w:after="0" w:afterAutospacing="0"/>
        <w:ind w:firstLine="284"/>
        <w:jc w:val="lowKashida"/>
        <w:rPr>
          <w:rFonts w:cs="B Lotus"/>
          <w:sz w:val="28"/>
          <w:szCs w:val="28"/>
          <w:rtl/>
        </w:rPr>
      </w:pPr>
      <w:r w:rsidRPr="00F552E3">
        <w:rPr>
          <w:rFonts w:ascii="Tahoma" w:hAnsi="Tahoma" w:cs="B Lotus"/>
          <w:sz w:val="28"/>
          <w:szCs w:val="28"/>
          <w:rtl/>
        </w:rPr>
        <w:t>مؤرخان و علمای مشهور سلف و خلف اتفاق نظر دارند که ابن سبا عقائد و افکار و نقشه‏هایی پلید را در میان مردم منتشر ساخت تا مسلمانان را از دین و اطاعت از امامشان برگرداند و میان آنان تفرقه و اختلاف بیندازد. عدهای اوباش گرد وی جمع شدند که همین افراد طائفه سبئیه را تشکیل دادند که</w:t>
      </w:r>
      <w:r w:rsidR="002E0BBD">
        <w:rPr>
          <w:rFonts w:ascii="Tahoma" w:hAnsi="Tahoma" w:cs="B Lotus" w:hint="cs"/>
          <w:sz w:val="28"/>
          <w:szCs w:val="28"/>
          <w:rtl/>
        </w:rPr>
        <w:t xml:space="preserve"> </w:t>
      </w:r>
      <w:r w:rsidRPr="00F552E3">
        <w:rPr>
          <w:rFonts w:ascii="Tahoma" w:hAnsi="Tahoma" w:cs="B Lotus"/>
          <w:sz w:val="28"/>
          <w:szCs w:val="28"/>
          <w:rtl/>
        </w:rPr>
        <w:t>یکی از عوامل فتنهای بودند که به قتل عثمان بن عفان منتهی شد و به خاطر کشته شدن وی در این فتنه، جنگهای جمل و صفین و مواردی دیگر روی دادند. چیزی که از نقشه‏های سبئیه بر می‏آید سازماندهی دقیق آن است، زیرا در توجیه تبلیغات و نشر افکار آن بسیار با مهارت عمل شده بود، چهاین حرکت امر تبلیغات را تحت تسلط خود داشت و میان اوباش و افراد جنجال برانگیز تأثیر نهاد. همچنین در ایجاد شعبه‏هایی برای آن در بصره و کوفه و مصر با استفاده از تعصبات قبیلهای بسیار فعال عمل نمود و توانست نقاط اعتراض و شکایت اعراب و بندگان و موالی را که نقاط حساس در زندگی آنان و خواسته‏های آنان نامیده</w:t>
      </w:r>
      <w:r w:rsidR="00C8217E">
        <w:rPr>
          <w:rFonts w:ascii="Tahoma" w:hAnsi="Tahoma" w:cs="B Lotus"/>
          <w:sz w:val="28"/>
          <w:szCs w:val="28"/>
          <w:rtl/>
        </w:rPr>
        <w:t xml:space="preserve"> می‌شد</w:t>
      </w:r>
      <w:r w:rsidRPr="00F552E3">
        <w:rPr>
          <w:rFonts w:ascii="Tahoma" w:hAnsi="Tahoma" w:cs="B Lotus"/>
          <w:sz w:val="28"/>
          <w:szCs w:val="28"/>
          <w:rtl/>
        </w:rPr>
        <w:t xml:space="preserve"> تحریک نماید</w:t>
      </w:r>
      <w:r w:rsidRPr="00112C7B">
        <w:rPr>
          <w:rFonts w:ascii="Tahoma" w:hAnsi="Tahoma" w:cs="B Lotus" w:hint="cs"/>
          <w:sz w:val="28"/>
          <w:szCs w:val="28"/>
          <w:vertAlign w:val="superscript"/>
          <w:rtl/>
          <w:lang w:bidi="fa-IR"/>
        </w:rPr>
        <w:t>(</w:t>
      </w:r>
      <w:r w:rsidRPr="00112C7B">
        <w:rPr>
          <w:rStyle w:val="FootnoteReference"/>
          <w:rFonts w:ascii="Tahoma" w:hAnsi="Tahoma" w:cs="B Lotus"/>
          <w:sz w:val="28"/>
          <w:szCs w:val="28"/>
          <w:rtl/>
          <w:lang w:bidi="fa-IR"/>
        </w:rPr>
        <w:footnoteReference w:id="117"/>
      </w:r>
      <w:r w:rsidRPr="00112C7B">
        <w:rPr>
          <w:rFonts w:ascii="Tahoma" w:hAnsi="Tahoma" w:cs="B Lotus" w:hint="cs"/>
          <w:sz w:val="28"/>
          <w:szCs w:val="28"/>
          <w:vertAlign w:val="superscript"/>
          <w:rtl/>
          <w:lang w:bidi="fa-IR"/>
        </w:rPr>
        <w:t>)</w:t>
      </w:r>
      <w:r w:rsidRPr="00F552E3">
        <w:rPr>
          <w:rFonts w:ascii="Tahoma" w:hAnsi="Tahoma" w:cs="B Lotus"/>
          <w:sz w:val="28"/>
          <w:szCs w:val="28"/>
          <w:rtl/>
        </w:rPr>
        <w:t>.</w:t>
      </w:r>
    </w:p>
    <w:p w:rsidR="00E8481F" w:rsidRDefault="00E8481F" w:rsidP="00E8481F">
      <w:pPr>
        <w:pStyle w:val="NormalWeb"/>
        <w:bidi/>
        <w:spacing w:before="0" w:beforeAutospacing="0" w:after="0" w:afterAutospacing="0"/>
        <w:ind w:firstLine="284"/>
        <w:jc w:val="lowKashida"/>
        <w:rPr>
          <w:rFonts w:cs="B Lotus"/>
          <w:sz w:val="28"/>
          <w:szCs w:val="28"/>
          <w:rtl/>
        </w:rPr>
      </w:pPr>
    </w:p>
    <w:p w:rsidR="00E8481F" w:rsidRDefault="00E8481F" w:rsidP="00E8481F">
      <w:pPr>
        <w:pStyle w:val="NormalWeb"/>
        <w:bidi/>
        <w:spacing w:before="0" w:beforeAutospacing="0" w:after="0" w:afterAutospacing="0"/>
        <w:ind w:firstLine="284"/>
        <w:jc w:val="lowKashida"/>
        <w:rPr>
          <w:rFonts w:cs="B Lotus"/>
          <w:sz w:val="28"/>
          <w:szCs w:val="28"/>
          <w:rtl/>
        </w:rPr>
        <w:sectPr w:rsidR="00E8481F" w:rsidSect="00B32DB8">
          <w:headerReference w:type="default" r:id="rId19"/>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1E75AC" w:rsidRPr="00C413AD" w:rsidRDefault="00D725C4" w:rsidP="00C413AD">
      <w:pPr>
        <w:pStyle w:val="a"/>
        <w:rPr>
          <w:rtl/>
        </w:rPr>
      </w:pPr>
      <w:bookmarkStart w:id="60" w:name="_Toc301800972"/>
      <w:r>
        <w:rPr>
          <w:rtl/>
        </w:rPr>
        <w:t>دوم:</w:t>
      </w:r>
      <w:r>
        <w:rPr>
          <w:rFonts w:hint="cs"/>
          <w:rtl/>
        </w:rPr>
        <w:br/>
      </w:r>
      <w:r w:rsidR="001E75AC" w:rsidRPr="009828EC">
        <w:rPr>
          <w:rtl/>
        </w:rPr>
        <w:t>اختلاف نظر صحابه در مورد شیوه قصاص قاتلان عثمان</w:t>
      </w:r>
      <w:r w:rsidR="00C413AD">
        <w:rPr>
          <w:rFonts w:hint="cs"/>
          <w:rtl/>
        </w:rPr>
        <w:t xml:space="preserve"> </w:t>
      </w:r>
      <w:r w:rsidR="00C413AD">
        <w:rPr>
          <w:rFonts w:hint="cs"/>
        </w:rPr>
        <w:sym w:font="AGA Arabesque" w:char="F074"/>
      </w:r>
      <w:bookmarkEnd w:id="60"/>
    </w:p>
    <w:p w:rsidR="001E75AC" w:rsidRDefault="001E75AC" w:rsidP="001E75AC">
      <w:pPr>
        <w:pStyle w:val="NormalWeb"/>
        <w:bidi/>
        <w:spacing w:before="0" w:beforeAutospacing="0" w:after="0" w:afterAutospacing="0"/>
        <w:ind w:firstLine="284"/>
        <w:jc w:val="lowKashida"/>
        <w:rPr>
          <w:rFonts w:ascii="Tahoma" w:hAnsi="Tahoma" w:cs="B Lotus"/>
          <w:sz w:val="28"/>
          <w:szCs w:val="28"/>
          <w:rtl/>
        </w:rPr>
      </w:pPr>
      <w:r w:rsidRPr="009828EC">
        <w:rPr>
          <w:rFonts w:ascii="Tahoma" w:hAnsi="Tahoma" w:cs="B Lotus"/>
          <w:sz w:val="28"/>
          <w:szCs w:val="28"/>
          <w:rtl/>
        </w:rPr>
        <w:t>منشأ اختلافی که میان امیرالمؤمنین علی از یک طرف و میان طلحه و زبیر و عائشه از طرف دیگر و سپس میان علی و معاویه روی داد این نبود که آنان در مورد خلافت و امامت و برحق بودن علی در خلافت و ولایت بر مسلمانان اشکال و ایراد داشته باشند، بلکه همه در مورد بر حق بودن وی اتفاق نظر و اجماع داشتند.</w:t>
      </w:r>
    </w:p>
    <w:p w:rsidR="001E75AC" w:rsidRDefault="001E75AC" w:rsidP="001E75AC">
      <w:pPr>
        <w:pStyle w:val="NormalWeb"/>
        <w:bidi/>
        <w:spacing w:before="0" w:beforeAutospacing="0" w:after="0" w:afterAutospacing="0"/>
        <w:ind w:firstLine="284"/>
        <w:jc w:val="lowKashida"/>
        <w:rPr>
          <w:rFonts w:ascii="Tahoma" w:hAnsi="Tahoma" w:cs="B Lotus"/>
          <w:sz w:val="28"/>
          <w:szCs w:val="28"/>
          <w:rtl/>
        </w:rPr>
      </w:pPr>
      <w:r w:rsidRPr="009828EC">
        <w:rPr>
          <w:rFonts w:ascii="Tahoma" w:hAnsi="Tahoma" w:cs="B Lotus"/>
          <w:sz w:val="28"/>
          <w:szCs w:val="28"/>
          <w:rtl/>
        </w:rPr>
        <w:t>ابن حزم</w:t>
      </w:r>
      <w:r w:rsidR="00ED40DD">
        <w:rPr>
          <w:rFonts w:ascii="Tahoma" w:hAnsi="Tahoma" w:cs="B Lotus"/>
          <w:sz w:val="28"/>
          <w:szCs w:val="28"/>
          <w:rtl/>
        </w:rPr>
        <w:t xml:space="preserve"> می‌گو</w:t>
      </w:r>
      <w:r w:rsidRPr="009828EC">
        <w:rPr>
          <w:rFonts w:ascii="Tahoma" w:hAnsi="Tahoma" w:cs="B Lotus"/>
          <w:sz w:val="28"/>
          <w:szCs w:val="28"/>
          <w:rtl/>
        </w:rPr>
        <w:t>ید: معاویه هیچ گاه فضل و استحقاق علی برای خلافت را انکار نکرد، بلکه اجتهاد وی او را</w:t>
      </w:r>
      <w:r w:rsidR="00676DD0">
        <w:rPr>
          <w:rFonts w:ascii="Tahoma" w:hAnsi="Tahoma" w:cs="B Lotus"/>
          <w:sz w:val="28"/>
          <w:szCs w:val="28"/>
          <w:rtl/>
        </w:rPr>
        <w:t xml:space="preserve"> به این </w:t>
      </w:r>
      <w:r w:rsidRPr="009828EC">
        <w:rPr>
          <w:rFonts w:ascii="Tahoma" w:hAnsi="Tahoma" w:cs="B Lotus"/>
          <w:sz w:val="28"/>
          <w:szCs w:val="28"/>
          <w:rtl/>
        </w:rPr>
        <w:t>حکم رساند که باید قصاص قاتلان عثمان بر بیعت مقدم گردد و خود را در مورد خونخواهی عثمان مستحق</w:t>
      </w:r>
      <w:r w:rsidR="00246147">
        <w:rPr>
          <w:rFonts w:ascii="Tahoma" w:hAnsi="Tahoma" w:cs="B Lotus"/>
          <w:sz w:val="28"/>
          <w:szCs w:val="28"/>
          <w:rtl/>
        </w:rPr>
        <w:t xml:space="preserve">‌تر </w:t>
      </w:r>
      <w:r w:rsidRPr="009828EC">
        <w:rPr>
          <w:rFonts w:ascii="Tahoma" w:hAnsi="Tahoma" w:cs="B Lotus"/>
          <w:sz w:val="28"/>
          <w:szCs w:val="28"/>
          <w:rtl/>
        </w:rPr>
        <w:t>می‏دانست(زیرا خویشاوند وی بود)</w:t>
      </w:r>
      <w:r w:rsidRPr="00375B26">
        <w:rPr>
          <w:rFonts w:ascii="Tahoma" w:hAnsi="Tahoma" w:cs="B Lotus" w:hint="cs"/>
          <w:sz w:val="28"/>
          <w:szCs w:val="28"/>
          <w:vertAlign w:val="superscript"/>
          <w:rtl/>
          <w:lang w:bidi="fa-IR"/>
        </w:rPr>
        <w:t>(</w:t>
      </w:r>
      <w:r w:rsidRPr="00375B26">
        <w:rPr>
          <w:rStyle w:val="FootnoteReference"/>
          <w:rFonts w:ascii="Tahoma" w:hAnsi="Tahoma" w:cs="B Lotus"/>
          <w:sz w:val="28"/>
          <w:szCs w:val="28"/>
          <w:rtl/>
          <w:lang w:bidi="fa-IR"/>
        </w:rPr>
        <w:footnoteReference w:id="118"/>
      </w:r>
      <w:r w:rsidRPr="00375B26">
        <w:rPr>
          <w:rFonts w:ascii="Tahoma" w:hAnsi="Tahoma" w:cs="B Lotus" w:hint="cs"/>
          <w:sz w:val="28"/>
          <w:szCs w:val="28"/>
          <w:vertAlign w:val="superscript"/>
          <w:rtl/>
          <w:lang w:bidi="fa-IR"/>
        </w:rPr>
        <w:t>)</w:t>
      </w:r>
      <w:r w:rsidRPr="009828EC">
        <w:rPr>
          <w:rFonts w:ascii="Tahoma" w:hAnsi="Tahoma" w:cs="B Lotus"/>
          <w:sz w:val="28"/>
          <w:szCs w:val="28"/>
          <w:rtl/>
        </w:rPr>
        <w:t>.</w:t>
      </w:r>
    </w:p>
    <w:p w:rsidR="001E75AC" w:rsidRDefault="001E75AC" w:rsidP="001E75AC">
      <w:pPr>
        <w:pStyle w:val="NormalWeb"/>
        <w:bidi/>
        <w:spacing w:before="0" w:beforeAutospacing="0" w:after="0" w:afterAutospacing="0"/>
        <w:ind w:firstLine="284"/>
        <w:jc w:val="lowKashida"/>
        <w:rPr>
          <w:rFonts w:ascii="Tahoma" w:hAnsi="Tahoma" w:cs="B Lotus"/>
          <w:sz w:val="28"/>
          <w:szCs w:val="28"/>
          <w:rtl/>
        </w:rPr>
      </w:pPr>
      <w:r w:rsidRPr="009828EC">
        <w:rPr>
          <w:rFonts w:ascii="Tahoma" w:hAnsi="Tahoma" w:cs="B Lotus"/>
          <w:sz w:val="28"/>
          <w:szCs w:val="28"/>
          <w:rtl/>
        </w:rPr>
        <w:t>ابن تیمیه</w:t>
      </w:r>
      <w:r w:rsidR="00ED40DD">
        <w:rPr>
          <w:rFonts w:ascii="Tahoma" w:hAnsi="Tahoma" w:cs="B Lotus"/>
          <w:sz w:val="28"/>
          <w:szCs w:val="28"/>
          <w:rtl/>
        </w:rPr>
        <w:t xml:space="preserve"> می‌گو</w:t>
      </w:r>
      <w:r w:rsidRPr="009828EC">
        <w:rPr>
          <w:rFonts w:ascii="Tahoma" w:hAnsi="Tahoma" w:cs="B Lotus"/>
          <w:sz w:val="28"/>
          <w:szCs w:val="28"/>
          <w:rtl/>
        </w:rPr>
        <w:t>ید: معاویه مدعی خلافت نبود و وقتی که با علی جنگید به عنوان خلیفه با وی بیعت نشد و به عنوان خلیفه در جنگ شرکت نکرد و او نه مستحق خلافت بود و مردم هم او را مستحق خلافت نمی‏دانستند و اگر کسی در این مورد از وی سوال</w:t>
      </w:r>
      <w:r w:rsidR="00092906">
        <w:rPr>
          <w:rFonts w:ascii="Tahoma" w:hAnsi="Tahoma" w:cs="B Lotus"/>
          <w:sz w:val="28"/>
          <w:szCs w:val="28"/>
          <w:rtl/>
        </w:rPr>
        <w:t xml:space="preserve"> می‌کرد</w:t>
      </w:r>
      <w:r w:rsidR="00676DD0">
        <w:rPr>
          <w:rFonts w:ascii="Tahoma" w:hAnsi="Tahoma" w:cs="B Lotus"/>
          <w:sz w:val="28"/>
          <w:szCs w:val="28"/>
          <w:rtl/>
        </w:rPr>
        <w:t xml:space="preserve"> به این </w:t>
      </w:r>
      <w:r w:rsidRPr="009828EC">
        <w:rPr>
          <w:rFonts w:ascii="Tahoma" w:hAnsi="Tahoma" w:cs="B Lotus"/>
          <w:sz w:val="28"/>
          <w:szCs w:val="28"/>
          <w:rtl/>
        </w:rPr>
        <w:t>موضوع اقرار می‏نمود و معاویه و افراد وی نمی</w:t>
      </w:r>
      <w:r w:rsidR="008344A0">
        <w:rPr>
          <w:rFonts w:ascii="Tahoma" w:hAnsi="Tahoma" w:cs="B Lotus" w:hint="cs"/>
          <w:sz w:val="28"/>
          <w:szCs w:val="28"/>
          <w:rtl/>
        </w:rPr>
        <w:t>‌</w:t>
      </w:r>
      <w:r w:rsidRPr="009828EC">
        <w:rPr>
          <w:rFonts w:ascii="Tahoma" w:hAnsi="Tahoma" w:cs="B Lotus"/>
          <w:sz w:val="28"/>
          <w:szCs w:val="28"/>
          <w:rtl/>
        </w:rPr>
        <w:t>خواستند ابتدا وارد جنگ با علی و افراد وی بشوند و این کار را هم نکردند</w:t>
      </w:r>
      <w:r w:rsidRPr="00375B26">
        <w:rPr>
          <w:rFonts w:ascii="Tahoma" w:hAnsi="Tahoma" w:cs="B Lotus" w:hint="cs"/>
          <w:sz w:val="28"/>
          <w:szCs w:val="28"/>
          <w:vertAlign w:val="superscript"/>
          <w:rtl/>
          <w:lang w:bidi="fa-IR"/>
        </w:rPr>
        <w:t>(</w:t>
      </w:r>
      <w:r w:rsidRPr="00375B26">
        <w:rPr>
          <w:rStyle w:val="FootnoteReference"/>
          <w:rFonts w:ascii="Tahoma" w:hAnsi="Tahoma" w:cs="B Lotus"/>
          <w:sz w:val="28"/>
          <w:szCs w:val="28"/>
          <w:rtl/>
          <w:lang w:bidi="fa-IR"/>
        </w:rPr>
        <w:footnoteReference w:id="119"/>
      </w:r>
      <w:r w:rsidRPr="00375B26">
        <w:rPr>
          <w:rFonts w:ascii="Tahoma" w:hAnsi="Tahoma" w:cs="B Lotus" w:hint="cs"/>
          <w:sz w:val="28"/>
          <w:szCs w:val="28"/>
          <w:vertAlign w:val="superscript"/>
          <w:rtl/>
          <w:lang w:bidi="fa-IR"/>
        </w:rPr>
        <w:t>)</w:t>
      </w:r>
      <w:r w:rsidRPr="009828EC">
        <w:rPr>
          <w:rFonts w:ascii="Tahoma" w:hAnsi="Tahoma" w:cs="B Lotus"/>
          <w:sz w:val="28"/>
          <w:szCs w:val="28"/>
          <w:rtl/>
        </w:rPr>
        <w:t>. هم چنین</w:t>
      </w:r>
      <w:r w:rsidR="00ED40DD">
        <w:rPr>
          <w:rFonts w:ascii="Tahoma" w:hAnsi="Tahoma" w:cs="B Lotus"/>
          <w:sz w:val="28"/>
          <w:szCs w:val="28"/>
          <w:rtl/>
        </w:rPr>
        <w:t xml:space="preserve"> می‌گو</w:t>
      </w:r>
      <w:r w:rsidRPr="009828EC">
        <w:rPr>
          <w:rFonts w:ascii="Tahoma" w:hAnsi="Tahoma" w:cs="B Lotus"/>
          <w:sz w:val="28"/>
          <w:szCs w:val="28"/>
          <w:rtl/>
        </w:rPr>
        <w:t>ید: با این وجود همه گروهها اقرار داشتند که معاویه برای بدست گرفتن خلافت در حد علی نیست و با وجود امکان خلیفه شدن علی، او خلیفه</w:t>
      </w:r>
      <w:r w:rsidR="0095510E">
        <w:rPr>
          <w:rFonts w:ascii="Tahoma" w:hAnsi="Tahoma" w:cs="B Lotus"/>
          <w:sz w:val="28"/>
          <w:szCs w:val="28"/>
          <w:rtl/>
        </w:rPr>
        <w:t xml:space="preserve"> نمی‌شو</w:t>
      </w:r>
      <w:r w:rsidRPr="009828EC">
        <w:rPr>
          <w:rFonts w:ascii="Tahoma" w:hAnsi="Tahoma" w:cs="B Lotus"/>
          <w:sz w:val="28"/>
          <w:szCs w:val="28"/>
          <w:rtl/>
        </w:rPr>
        <w:t>د، زیرا فضل و سابقه و علم و دینداری و شجاعت و سائر فضائل علی نزد آنان، به مانند فضائل دیگر برادرانش یعنی ابوبکر و عمر و عثمان، روشن و معلوم بود</w:t>
      </w:r>
      <w:r w:rsidRPr="00375B26">
        <w:rPr>
          <w:rFonts w:ascii="Tahoma" w:hAnsi="Tahoma" w:cs="B Lotus" w:hint="cs"/>
          <w:sz w:val="28"/>
          <w:szCs w:val="28"/>
          <w:vertAlign w:val="superscript"/>
          <w:rtl/>
          <w:lang w:bidi="fa-IR"/>
        </w:rPr>
        <w:t>(</w:t>
      </w:r>
      <w:r w:rsidRPr="00375B26">
        <w:rPr>
          <w:rStyle w:val="FootnoteReference"/>
          <w:rFonts w:ascii="Tahoma" w:hAnsi="Tahoma" w:cs="B Lotus"/>
          <w:sz w:val="28"/>
          <w:szCs w:val="28"/>
          <w:rtl/>
          <w:lang w:bidi="fa-IR"/>
        </w:rPr>
        <w:footnoteReference w:id="120"/>
      </w:r>
      <w:r w:rsidRPr="00375B26">
        <w:rPr>
          <w:rFonts w:ascii="Tahoma" w:hAnsi="Tahoma" w:cs="B Lotus" w:hint="cs"/>
          <w:sz w:val="28"/>
          <w:szCs w:val="28"/>
          <w:vertAlign w:val="superscript"/>
          <w:rtl/>
          <w:lang w:bidi="fa-IR"/>
        </w:rPr>
        <w:t>)</w:t>
      </w:r>
      <w:r w:rsidRPr="009828EC">
        <w:rPr>
          <w:rFonts w:ascii="Tahoma" w:hAnsi="Tahoma" w:cs="B Lotus"/>
          <w:sz w:val="28"/>
          <w:szCs w:val="28"/>
          <w:rtl/>
        </w:rPr>
        <w:t>.</w:t>
      </w:r>
    </w:p>
    <w:p w:rsidR="001E75AC" w:rsidRPr="009828EC" w:rsidRDefault="001E75AC" w:rsidP="001E75AC">
      <w:pPr>
        <w:pStyle w:val="NormalWeb"/>
        <w:bidi/>
        <w:spacing w:before="0" w:beforeAutospacing="0" w:after="0" w:afterAutospacing="0"/>
        <w:ind w:firstLine="284"/>
        <w:jc w:val="lowKashida"/>
        <w:rPr>
          <w:rFonts w:cs="B Lotus"/>
          <w:sz w:val="28"/>
          <w:szCs w:val="28"/>
          <w:rtl/>
        </w:rPr>
      </w:pPr>
      <w:r w:rsidRPr="009828EC">
        <w:rPr>
          <w:rFonts w:ascii="Tahoma" w:hAnsi="Tahoma" w:cs="B Lotus"/>
          <w:sz w:val="28"/>
          <w:szCs w:val="28"/>
          <w:rtl/>
        </w:rPr>
        <w:t>به درستی که منشأ اختلاف اشکال و ایراد در مورد خلافت امیرالمؤمینن علی رضی الله عنه نبود، بلکه اختلاف آنان در مورد قصاص قاتلان عثمان رضی الله عنه بود و اختلاف آنان در مورد اصل مسأله قصاص هم نبود، بلکه در مورد روش حل این قضیه بود، زیرا امیر المؤمنین علی با اصل مسأله قصاص شدن قاتلان موافق بود، اما معتقد بود که قصاص این افراد تا زمانی که اوضاع مستقر و آرام شده و مردم یکپارچه می‏گردند به تأخیر بیفتد</w:t>
      </w:r>
      <w:r w:rsidRPr="00375B26">
        <w:rPr>
          <w:rFonts w:ascii="Tahoma" w:hAnsi="Tahoma" w:cs="B Lotus" w:hint="cs"/>
          <w:sz w:val="28"/>
          <w:szCs w:val="28"/>
          <w:vertAlign w:val="superscript"/>
          <w:rtl/>
          <w:lang w:bidi="fa-IR"/>
        </w:rPr>
        <w:t>(</w:t>
      </w:r>
      <w:r w:rsidRPr="00375B26">
        <w:rPr>
          <w:rStyle w:val="FootnoteReference"/>
          <w:rFonts w:ascii="Tahoma" w:hAnsi="Tahoma" w:cs="B Lotus"/>
          <w:sz w:val="28"/>
          <w:szCs w:val="28"/>
          <w:rtl/>
          <w:lang w:bidi="fa-IR"/>
        </w:rPr>
        <w:footnoteReference w:id="121"/>
      </w:r>
      <w:r w:rsidRPr="00375B26">
        <w:rPr>
          <w:rFonts w:ascii="Tahoma" w:hAnsi="Tahoma" w:cs="B Lotus" w:hint="cs"/>
          <w:sz w:val="28"/>
          <w:szCs w:val="28"/>
          <w:vertAlign w:val="superscript"/>
          <w:rtl/>
          <w:lang w:bidi="fa-IR"/>
        </w:rPr>
        <w:t>)</w:t>
      </w:r>
      <w:r w:rsidRPr="009828EC">
        <w:rPr>
          <w:rFonts w:ascii="Tahoma" w:hAnsi="Tahoma" w:cs="B Lotus"/>
          <w:sz w:val="28"/>
          <w:szCs w:val="28"/>
          <w:rtl/>
        </w:rPr>
        <w:t>. امام نووی</w:t>
      </w:r>
      <w:r w:rsidR="00ED40DD">
        <w:rPr>
          <w:rFonts w:ascii="Tahoma" w:hAnsi="Tahoma" w:cs="B Lotus"/>
          <w:sz w:val="28"/>
          <w:szCs w:val="28"/>
          <w:rtl/>
        </w:rPr>
        <w:t xml:space="preserve"> می‌گو</w:t>
      </w:r>
      <w:r w:rsidRPr="009828EC">
        <w:rPr>
          <w:rFonts w:ascii="Tahoma" w:hAnsi="Tahoma" w:cs="B Lotus"/>
          <w:sz w:val="28"/>
          <w:szCs w:val="28"/>
          <w:rtl/>
        </w:rPr>
        <w:t>ید: بدان که سبب آن جنگها این بود که مسائل مشتبه و پیچیده گشته بود و به خاطر شدت پیچیدگی قضایا، اجتهادات آنان نتایج مختلفی در پی داشت و به سه دسته تقسیم شدند: عدهای اجتهادشان</w:t>
      </w:r>
      <w:r w:rsidR="00676DD0">
        <w:rPr>
          <w:rFonts w:ascii="Tahoma" w:hAnsi="Tahoma" w:cs="B Lotus"/>
          <w:sz w:val="28"/>
          <w:szCs w:val="28"/>
          <w:rtl/>
        </w:rPr>
        <w:t xml:space="preserve"> به این </w:t>
      </w:r>
      <w:r w:rsidRPr="009828EC">
        <w:rPr>
          <w:rFonts w:ascii="Tahoma" w:hAnsi="Tahoma" w:cs="B Lotus"/>
          <w:sz w:val="28"/>
          <w:szCs w:val="28"/>
          <w:rtl/>
        </w:rPr>
        <w:t>حکم منجر شد که حق با این طرف- علی- است و مخالف وی باغی می‏باشد. پس بر آنان واجب است که وی را نصرت دهند و بنا به اعتقادی که داشتند جنگ با باغی بر علی واجب بود و همین کار را هم انجام دادند و برای کسی که دارای این ویژگی می‏باشد حلال نیست که در مساعدت امام عادل در جنگ با کسانی که به اعتقاد آنان باغی بودند، تأخیر بورزد. عدهای عکس این دیدگاه را داشتند و با اجتهاد</w:t>
      </w:r>
      <w:r w:rsidR="00676DD0">
        <w:rPr>
          <w:rFonts w:ascii="Tahoma" w:hAnsi="Tahoma" w:cs="B Lotus"/>
          <w:sz w:val="28"/>
          <w:szCs w:val="28"/>
          <w:rtl/>
        </w:rPr>
        <w:t xml:space="preserve"> به این </w:t>
      </w:r>
      <w:r w:rsidRPr="009828EC">
        <w:rPr>
          <w:rFonts w:ascii="Tahoma" w:hAnsi="Tahoma" w:cs="B Lotus"/>
          <w:sz w:val="28"/>
          <w:szCs w:val="28"/>
          <w:rtl/>
        </w:rPr>
        <w:t>نتیجه رسیده بودند که حق با طرف دیگر است و مساعدت وی بر آنان واجب است و جنگ با باغیان علیه او بر آنان واجب می‏باشد. دسته سوم این مسأله بر آنان مشتبه و پیچیده شد و دچار تحیر گشتند و نتوانستند یکی از دو گروه را بر دیگری ترجیح دهند. به همین دلیل از هر دو گروه کناره گرفتند. این کناره گیری بر آنان واجب بود، زیرا اقدام به قتل مسلمان وقتی حلال است که برای فرد واضح گردد که استحقاق این کار را دارد و اگر راجح بودن و بر حق بودن یکی از این دو گروه برای آنان روشن</w:t>
      </w:r>
      <w:r w:rsidR="00C8217E">
        <w:rPr>
          <w:rFonts w:ascii="Tahoma" w:hAnsi="Tahoma" w:cs="B Lotus"/>
          <w:sz w:val="28"/>
          <w:szCs w:val="28"/>
          <w:rtl/>
        </w:rPr>
        <w:t xml:space="preserve"> می‌شد</w:t>
      </w:r>
      <w:r w:rsidRPr="009828EC">
        <w:rPr>
          <w:rFonts w:ascii="Tahoma" w:hAnsi="Tahoma" w:cs="B Lotus"/>
          <w:sz w:val="28"/>
          <w:szCs w:val="28"/>
          <w:rtl/>
        </w:rPr>
        <w:t>، تأخیر در یاری رسانی به آن دسته در جنگ با باغیان علیه او برای آنان جایز نبود</w:t>
      </w:r>
      <w:r w:rsidRPr="00375B26">
        <w:rPr>
          <w:rFonts w:ascii="Tahoma" w:hAnsi="Tahoma" w:cs="B Lotus" w:hint="cs"/>
          <w:sz w:val="28"/>
          <w:szCs w:val="28"/>
          <w:vertAlign w:val="superscript"/>
          <w:rtl/>
          <w:lang w:bidi="fa-IR"/>
        </w:rPr>
        <w:t>(</w:t>
      </w:r>
      <w:r w:rsidRPr="00375B26">
        <w:rPr>
          <w:rStyle w:val="FootnoteReference"/>
          <w:rFonts w:ascii="Tahoma" w:hAnsi="Tahoma" w:cs="B Lotus"/>
          <w:sz w:val="28"/>
          <w:szCs w:val="28"/>
          <w:rtl/>
          <w:lang w:bidi="fa-IR"/>
        </w:rPr>
        <w:footnoteReference w:id="122"/>
      </w:r>
      <w:r w:rsidRPr="00375B26">
        <w:rPr>
          <w:rFonts w:ascii="Tahoma" w:hAnsi="Tahoma" w:cs="B Lotus" w:hint="cs"/>
          <w:sz w:val="28"/>
          <w:szCs w:val="28"/>
          <w:vertAlign w:val="superscript"/>
          <w:rtl/>
          <w:lang w:bidi="fa-IR"/>
        </w:rPr>
        <w:t>)</w:t>
      </w:r>
      <w:r w:rsidRPr="009828EC">
        <w:rPr>
          <w:rFonts w:ascii="Tahoma" w:hAnsi="Tahoma" w:cs="B Lotus"/>
          <w:sz w:val="28"/>
          <w:szCs w:val="28"/>
          <w:rtl/>
        </w:rPr>
        <w:t>.</w:t>
      </w:r>
    </w:p>
    <w:p w:rsidR="00E8481F" w:rsidRDefault="00E8481F" w:rsidP="00E8481F">
      <w:pPr>
        <w:pStyle w:val="NormalWeb"/>
        <w:bidi/>
        <w:spacing w:before="0" w:beforeAutospacing="0" w:after="0" w:afterAutospacing="0"/>
        <w:ind w:firstLine="284"/>
        <w:jc w:val="lowKashida"/>
        <w:rPr>
          <w:rFonts w:cs="B Lotus"/>
          <w:sz w:val="28"/>
          <w:szCs w:val="28"/>
          <w:rtl/>
        </w:rPr>
      </w:pPr>
    </w:p>
    <w:p w:rsidR="001E75AC" w:rsidRDefault="001E75AC" w:rsidP="001E75AC">
      <w:pPr>
        <w:pStyle w:val="NormalWeb"/>
        <w:bidi/>
        <w:spacing w:before="0" w:beforeAutospacing="0" w:after="0" w:afterAutospacing="0"/>
        <w:ind w:firstLine="284"/>
        <w:jc w:val="lowKashida"/>
        <w:rPr>
          <w:rFonts w:cs="B Lotus"/>
          <w:sz w:val="28"/>
          <w:szCs w:val="28"/>
          <w:rtl/>
        </w:rPr>
        <w:sectPr w:rsidR="001E75AC"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A87767" w:rsidRDefault="00A87767" w:rsidP="006E26EF">
      <w:pPr>
        <w:pStyle w:val="a"/>
        <w:rPr>
          <w:rtl/>
        </w:rPr>
      </w:pPr>
      <w:bookmarkStart w:id="61" w:name="_Toc301800973"/>
      <w:r w:rsidRPr="00727867">
        <w:rPr>
          <w:rtl/>
        </w:rPr>
        <w:t>سوم</w:t>
      </w:r>
      <w:r>
        <w:rPr>
          <w:rFonts w:hint="cs"/>
          <w:rtl/>
        </w:rPr>
        <w:t>:</w:t>
      </w:r>
      <w:r w:rsidR="00760B80">
        <w:rPr>
          <w:rFonts w:hint="cs"/>
          <w:rtl/>
        </w:rPr>
        <w:br/>
      </w:r>
      <w:r w:rsidRPr="00727867">
        <w:rPr>
          <w:rtl/>
        </w:rPr>
        <w:t>دیدگاه خونخواهان عثمان چون طلحه، زبیر، عائشه و معاویه</w:t>
      </w:r>
      <w:r w:rsidR="006E26EF">
        <w:rPr>
          <w:rFonts w:hint="cs"/>
          <w:rtl/>
        </w:rPr>
        <w:t xml:space="preserve"> </w:t>
      </w:r>
      <w:r w:rsidR="006E26EF">
        <w:rPr>
          <w:rFonts w:hint="cs"/>
        </w:rPr>
        <w:sym w:font="AGA Arabesque" w:char="F079"/>
      </w:r>
      <w:bookmarkEnd w:id="61"/>
    </w:p>
    <w:p w:rsidR="00A87767" w:rsidRDefault="00A87767" w:rsidP="00760B80">
      <w:pPr>
        <w:pStyle w:val="a0"/>
        <w:rPr>
          <w:rtl/>
        </w:rPr>
      </w:pPr>
      <w:bookmarkStart w:id="62" w:name="_Toc301800974"/>
      <w:r w:rsidRPr="00727867">
        <w:rPr>
          <w:rtl/>
        </w:rPr>
        <w:t>الف- دیدگاه</w:t>
      </w:r>
      <w:r w:rsidR="008134A8">
        <w:rPr>
          <w:rtl/>
        </w:rPr>
        <w:t xml:space="preserve">‌ام </w:t>
      </w:r>
      <w:r w:rsidRPr="00727867">
        <w:rPr>
          <w:rtl/>
        </w:rPr>
        <w:t>المؤمنین عائشه رضی الله عنه</w:t>
      </w:r>
      <w:r w:rsidR="00F86BA6">
        <w:rPr>
          <w:rFonts w:hint="cs"/>
          <w:rtl/>
        </w:rPr>
        <w:t>ا</w:t>
      </w:r>
      <w:bookmarkEnd w:id="62"/>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وقتی که عائشه در راه بازگشت از مکه به مدینه بود خبر کشته شدن عثمان به وی رسید. پس به مکه برگشت و داخل مسجد الحرام شد و به سوی حجر اسماعیل رفت و در آنجا جای گرفت و مردم گرد وی جمع شدند و او گفت: ای مردم، اوباش و آشوبگران شهرها و اعراب بادیه نشین و بردگان اهل مدینه اجتماع کردند. خردهای که</w:t>
      </w:r>
      <w:r w:rsidR="003F6031">
        <w:rPr>
          <w:rFonts w:ascii="Tahoma" w:hAnsi="Tahoma" w:cs="B Lotus" w:hint="cs"/>
          <w:sz w:val="28"/>
          <w:szCs w:val="28"/>
          <w:rtl/>
        </w:rPr>
        <w:t xml:space="preserve"> </w:t>
      </w:r>
      <w:r w:rsidRPr="00727867">
        <w:rPr>
          <w:rFonts w:ascii="Tahoma" w:hAnsi="Tahoma" w:cs="B Lotus"/>
          <w:sz w:val="28"/>
          <w:szCs w:val="28"/>
          <w:rtl/>
        </w:rPr>
        <w:t>این افراد آشوبگر بر این مقتول- عثمان- می‏گرفتند کتک زدن بود و بکار گرفتن جوانان که از پیش مردم مسن را به کار می</w:t>
      </w:r>
      <w:r w:rsidR="001A11D4">
        <w:rPr>
          <w:rFonts w:ascii="Tahoma" w:hAnsi="Tahoma" w:cs="B Lotus" w:hint="cs"/>
          <w:sz w:val="28"/>
          <w:szCs w:val="28"/>
          <w:rtl/>
        </w:rPr>
        <w:t>‌</w:t>
      </w:r>
      <w:r w:rsidRPr="00727867">
        <w:rPr>
          <w:rFonts w:ascii="Tahoma" w:hAnsi="Tahoma" w:cs="B Lotus"/>
          <w:sz w:val="28"/>
          <w:szCs w:val="28"/>
          <w:rtl/>
        </w:rPr>
        <w:t>گرفته</w:t>
      </w:r>
      <w:r w:rsidR="0009416D">
        <w:rPr>
          <w:rFonts w:ascii="Tahoma" w:hAnsi="Tahoma" w:cs="B Lotus" w:hint="cs"/>
          <w:sz w:val="28"/>
          <w:szCs w:val="28"/>
          <w:rtl/>
        </w:rPr>
        <w:t>‌</w:t>
      </w:r>
      <w:r w:rsidRPr="00727867">
        <w:rPr>
          <w:rFonts w:ascii="Tahoma" w:hAnsi="Tahoma" w:cs="B Lotus"/>
          <w:sz w:val="28"/>
          <w:szCs w:val="28"/>
          <w:rtl/>
        </w:rPr>
        <w:t>اند و بعضی جاها که قرق کرده بود.</w:t>
      </w:r>
      <w:r w:rsidR="00FF2E13">
        <w:rPr>
          <w:rFonts w:ascii="Tahoma" w:hAnsi="Tahoma" w:cs="B Lotus"/>
          <w:sz w:val="28"/>
          <w:szCs w:val="28"/>
          <w:rtl/>
        </w:rPr>
        <w:t xml:space="preserve"> این‌ها </w:t>
      </w:r>
      <w:r w:rsidRPr="00727867">
        <w:rPr>
          <w:rFonts w:ascii="Tahoma" w:hAnsi="Tahoma" w:cs="B Lotus"/>
          <w:sz w:val="28"/>
          <w:szCs w:val="28"/>
          <w:rtl/>
        </w:rPr>
        <w:t>اموری بود که قبل از وی نیز انجام شده بود و چیزی غیر از</w:t>
      </w:r>
      <w:r w:rsidR="007923AF">
        <w:rPr>
          <w:rFonts w:ascii="Tahoma" w:hAnsi="Tahoma" w:cs="B Lotus"/>
          <w:sz w:val="28"/>
          <w:szCs w:val="28"/>
          <w:rtl/>
        </w:rPr>
        <w:t xml:space="preserve"> آن‌ها </w:t>
      </w:r>
      <w:r w:rsidRPr="00727867">
        <w:rPr>
          <w:rFonts w:ascii="Tahoma" w:hAnsi="Tahoma" w:cs="B Lotus"/>
          <w:sz w:val="28"/>
          <w:szCs w:val="28"/>
          <w:rtl/>
        </w:rPr>
        <w:t>به مصلحت نبود. پس وی قول آنان را پذیرفت و به خاطر اصلاحشان دست از آن موارد کشید و چون دیگر عذر و بهانه</w:t>
      </w:r>
      <w:r w:rsidR="00D10C8A">
        <w:rPr>
          <w:rFonts w:ascii="Tahoma" w:hAnsi="Tahoma" w:cs="B Lotus" w:hint="cs"/>
          <w:sz w:val="28"/>
          <w:szCs w:val="28"/>
          <w:rtl/>
        </w:rPr>
        <w:t>‌</w:t>
      </w:r>
      <w:r w:rsidRPr="00727867">
        <w:rPr>
          <w:rFonts w:ascii="Tahoma" w:hAnsi="Tahoma" w:cs="B Lotus"/>
          <w:sz w:val="28"/>
          <w:szCs w:val="28"/>
          <w:rtl/>
        </w:rPr>
        <w:t>ای نیافتند به جنبش آمدند و تعدی آغاز کردند و کردارشان از گفتارشان دوری گرفت و خون فردی بیگناه را ریختند و حرمت سرزمین حرام را زیر پا گذاشتند و مالی حرام را بهیغما بردند و حرمت ماه حرام را نگاه نداشتند. به خدا قسم یک انگشت عثمان به‏اندازه پر زمین از امثال آن افراد می‏ارزد. باید شما فراهم آیید تا مردم این قوم را برانند و پراکنده کنند. به خدا قسم اگر چیزهایی که به دستاویز آن بر عثمان تاختند گناه بود از آن پاک شد چنان که طلا از ناخالصیها پاک</w:t>
      </w:r>
      <w:r w:rsidR="008E0CD6">
        <w:rPr>
          <w:rFonts w:ascii="Tahoma" w:hAnsi="Tahoma" w:cs="B Lotus"/>
          <w:sz w:val="28"/>
          <w:szCs w:val="28"/>
          <w:rtl/>
        </w:rPr>
        <w:t xml:space="preserve"> می‌شو</w:t>
      </w:r>
      <w:r w:rsidRPr="00727867">
        <w:rPr>
          <w:rFonts w:ascii="Tahoma" w:hAnsi="Tahoma" w:cs="B Lotus"/>
          <w:sz w:val="28"/>
          <w:szCs w:val="28"/>
          <w:rtl/>
        </w:rPr>
        <w:t>د و چنان که جامه از چرک پاک</w:t>
      </w:r>
      <w:r w:rsidR="008E0CD6">
        <w:rPr>
          <w:rFonts w:ascii="Tahoma" w:hAnsi="Tahoma" w:cs="B Lotus"/>
          <w:sz w:val="28"/>
          <w:szCs w:val="28"/>
          <w:rtl/>
        </w:rPr>
        <w:t xml:space="preserve"> می‌شو</w:t>
      </w:r>
      <w:r w:rsidRPr="00727867">
        <w:rPr>
          <w:rFonts w:ascii="Tahoma" w:hAnsi="Tahoma" w:cs="B Lotus"/>
          <w:sz w:val="28"/>
          <w:szCs w:val="28"/>
          <w:rtl/>
        </w:rPr>
        <w:t>د که وی را پاک کردند چنان که جامه با آب پاک</w:t>
      </w:r>
      <w:r w:rsidR="008E0CD6">
        <w:rPr>
          <w:rFonts w:ascii="Tahoma" w:hAnsi="Tahoma" w:cs="B Lotus"/>
          <w:sz w:val="28"/>
          <w:szCs w:val="28"/>
          <w:rtl/>
        </w:rPr>
        <w:t xml:space="preserve"> می‌شو</w:t>
      </w:r>
      <w:r w:rsidRPr="00727867">
        <w:rPr>
          <w:rFonts w:ascii="Tahoma" w:hAnsi="Tahoma" w:cs="B Lotus"/>
          <w:sz w:val="28"/>
          <w:szCs w:val="28"/>
          <w:rtl/>
        </w:rPr>
        <w:t>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23"/>
      </w:r>
      <w:r w:rsidRPr="00E522D9">
        <w:rPr>
          <w:rFonts w:ascii="Tahoma" w:hAnsi="Tahoma" w:cs="B Lotus" w:hint="cs"/>
          <w:sz w:val="28"/>
          <w:szCs w:val="28"/>
          <w:vertAlign w:val="superscript"/>
          <w:rtl/>
          <w:lang w:bidi="fa-IR"/>
        </w:rPr>
        <w:t>)</w:t>
      </w:r>
      <w:r w:rsidRPr="00727867">
        <w:rPr>
          <w:rFonts w:ascii="Tahoma" w:hAnsi="Tahoma" w:cs="B Lotus"/>
          <w:sz w:val="28"/>
          <w:szCs w:val="28"/>
          <w:rtl/>
        </w:rPr>
        <w:t>. در روایتی دیگر آمده است که زمانی که عائشه به مکه برگشت، عبدالله بن عامر حضرمی- امیر مکه- نزد وی آمد و به وی گفت: ای</w:t>
      </w:r>
      <w:r w:rsidR="008134A8">
        <w:rPr>
          <w:rFonts w:ascii="Tahoma" w:hAnsi="Tahoma" w:cs="B Lotus"/>
          <w:sz w:val="28"/>
          <w:szCs w:val="28"/>
          <w:rtl/>
        </w:rPr>
        <w:t xml:space="preserve">‌ام </w:t>
      </w:r>
      <w:r w:rsidRPr="00727867">
        <w:rPr>
          <w:rFonts w:ascii="Tahoma" w:hAnsi="Tahoma" w:cs="B Lotus"/>
          <w:sz w:val="28"/>
          <w:szCs w:val="28"/>
          <w:rtl/>
        </w:rPr>
        <w:t>المؤمنین چه چیزی شما را به مکه برگردانده است؟ عائشه گفت: علت برگشتن من این است که عثمان مظلومانه کشته شده است و تا وقتی که</w:t>
      </w:r>
      <w:r w:rsidR="003F6031">
        <w:rPr>
          <w:rFonts w:ascii="Tahoma" w:hAnsi="Tahoma" w:cs="B Lotus" w:hint="cs"/>
          <w:sz w:val="28"/>
          <w:szCs w:val="28"/>
          <w:rtl/>
        </w:rPr>
        <w:t xml:space="preserve"> </w:t>
      </w:r>
      <w:r w:rsidRPr="00727867">
        <w:rPr>
          <w:rFonts w:ascii="Tahoma" w:hAnsi="Tahoma" w:cs="B Lotus"/>
          <w:sz w:val="28"/>
          <w:szCs w:val="28"/>
          <w:rtl/>
        </w:rPr>
        <w:t>این اوباش عهده دار امور باشند، اوضاع سر و سامان نمی‏یابد. پس تقاص خون عثمان را درخواست کنید و اسلام را عزیز دارید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24"/>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با نصوص صریح و صحیح روایت شده که عائشه عثمان را مورد ستایش و تمجید قرار داده و قاتلان او را لعنت کرده است و در مورد فضائل او احادیثی را از رسول خدا روایت نموده است. از جمله از فاطمه بنت رحمان یشکریة از مادرش روایت است که</w:t>
      </w:r>
      <w:r w:rsidR="008149F5">
        <w:rPr>
          <w:rFonts w:ascii="Tahoma" w:hAnsi="Tahoma" w:cs="B Lotus" w:hint="cs"/>
          <w:sz w:val="28"/>
          <w:szCs w:val="28"/>
          <w:rtl/>
        </w:rPr>
        <w:t xml:space="preserve"> </w:t>
      </w:r>
      <w:r w:rsidRPr="00727867">
        <w:rPr>
          <w:rFonts w:ascii="Tahoma" w:hAnsi="Tahoma" w:cs="B Lotus"/>
          <w:sz w:val="28"/>
          <w:szCs w:val="28"/>
          <w:rtl/>
        </w:rPr>
        <w:t>یکی از عموهایش وی را نزد عائشه فرستاد و از او پرسید: یکی از فرزندان شما به شما عرض سلام دارد و</w:t>
      </w:r>
      <w:r w:rsidR="00DB38C2">
        <w:rPr>
          <w:rFonts w:ascii="Tahoma" w:hAnsi="Tahoma" w:cs="B Lotus"/>
          <w:sz w:val="28"/>
          <w:szCs w:val="28"/>
          <w:rtl/>
        </w:rPr>
        <w:t xml:space="preserve"> می‌خو</w:t>
      </w:r>
      <w:r w:rsidRPr="00727867">
        <w:rPr>
          <w:rFonts w:ascii="Tahoma" w:hAnsi="Tahoma" w:cs="B Lotus"/>
          <w:sz w:val="28"/>
          <w:szCs w:val="28"/>
          <w:rtl/>
        </w:rPr>
        <w:t>اهد در مورد عثمان از شما سوال نماید، زیرا مردم در مورد او چیزهای زیادی</w:t>
      </w:r>
      <w:r w:rsidR="00ED40DD">
        <w:rPr>
          <w:rFonts w:ascii="Tahoma" w:hAnsi="Tahoma" w:cs="B Lotus"/>
          <w:sz w:val="28"/>
          <w:szCs w:val="28"/>
          <w:rtl/>
        </w:rPr>
        <w:t xml:space="preserve"> می‌گو</w:t>
      </w:r>
      <w:r w:rsidRPr="00727867">
        <w:rPr>
          <w:rFonts w:ascii="Tahoma" w:hAnsi="Tahoma" w:cs="B Lotus"/>
          <w:sz w:val="28"/>
          <w:szCs w:val="28"/>
          <w:rtl/>
        </w:rPr>
        <w:t>یند. پس عائشه گفت: خداوند لعنت کند آن کسانی را که خود لعنت کرده است. به خدا قسم عثمان نزد رسول خدا نشسته بود و پیامبر پشت خود را به من تکیه داده بود و جبرئیل قرآن را به وی وحی</w:t>
      </w:r>
      <w:r w:rsidR="00092906">
        <w:rPr>
          <w:rFonts w:ascii="Tahoma" w:hAnsi="Tahoma" w:cs="B Lotus"/>
          <w:sz w:val="28"/>
          <w:szCs w:val="28"/>
          <w:rtl/>
        </w:rPr>
        <w:t xml:space="preserve"> می‌کرد</w:t>
      </w:r>
      <w:r w:rsidRPr="00727867">
        <w:rPr>
          <w:rFonts w:ascii="Tahoma" w:hAnsi="Tahoma" w:cs="B Lotus"/>
          <w:sz w:val="28"/>
          <w:szCs w:val="28"/>
          <w:rtl/>
        </w:rPr>
        <w:t xml:space="preserve"> و پیامبر می‏فرمود: ای عثمان بنویس. خداوند چنین منزلتی را فقط به کسی می‏دهد که نزد خدا و رسولش گرامی‏و بزرگوار باشد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25"/>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از مسروق روایت شده که وقتی عثمان کشته شد عائشه گفت: او را چون لباسی که پاک از آلودگی باشد رها کردید و سپس آن را به نزدیک آوردید تا به سان یک قوچ ذبح نمایید. پس مسروق به وی گفت: این کار تو بود، تو به مردم نامه نوشتی و آنان را امر کردی که علیه او خروج نمایند. عائشه گفت: خیر، سوگند به خدایی که مؤمنان به او ایمان دارند و کافران به او کفر می‏ورزند من تاکنون که در اینجا هستم نامه</w:t>
      </w:r>
      <w:r w:rsidR="008D3AF4">
        <w:rPr>
          <w:rFonts w:ascii="Tahoma" w:hAnsi="Tahoma" w:cs="B Lotus" w:hint="cs"/>
          <w:sz w:val="28"/>
          <w:szCs w:val="28"/>
          <w:rtl/>
        </w:rPr>
        <w:t>‌</w:t>
      </w:r>
      <w:r w:rsidRPr="00727867">
        <w:rPr>
          <w:rFonts w:ascii="Tahoma" w:hAnsi="Tahoma" w:cs="B Lotus"/>
          <w:sz w:val="28"/>
          <w:szCs w:val="28"/>
          <w:rtl/>
        </w:rPr>
        <w:t>ای به آنان ننوشته‏ام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26"/>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705E06">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در کتابی که در مورد عثمان بن عفان نوشته‏ام در مورد دروغ سبئیون مطالبی را بیان کرده‏ام و گفتم که آنان نامه‏هایی را به مردم شهرها نوشتند و آن را به دروغ به عائشه منسوب ساختند. روایاتی جعلی با سند بسیار ضعیف روایت شده که متأسفانه برخی از معاصران از آن تبعیت نموده‏اند و این دروغها را علیه آنان رواج داده و رابطه بین عثمان و عائشه را متناقض با تمام روایات صحیحی به تصویر کشیده که قبلاً بیان شد. این روایت کاذب بیان گر این امر هستند که عائشه مردم را علیه عثمان شوراند و بیان گر وجود اختلاف در میان آن دو می‏باشند و به عائشه منسوب کرده که در قتل وی مشارکت شبه عملی داشته است و طبری هم این روایت مجعول را روایت کرده است و بسیاری از مؤرخان آن را از طبری نقل کرده</w:t>
      </w:r>
      <w:r w:rsidR="00025A40">
        <w:rPr>
          <w:rFonts w:ascii="Tahoma" w:hAnsi="Tahoma" w:cs="B Lotus" w:hint="cs"/>
          <w:sz w:val="28"/>
          <w:szCs w:val="28"/>
          <w:rtl/>
        </w:rPr>
        <w:t>‌</w:t>
      </w:r>
      <w:r w:rsidRPr="00727867">
        <w:rPr>
          <w:rFonts w:ascii="Tahoma" w:hAnsi="Tahoma" w:cs="B Lotus"/>
          <w:sz w:val="28"/>
          <w:szCs w:val="28"/>
          <w:rtl/>
        </w:rPr>
        <w:t>اند. حال در این مورد مثالی بیان</w:t>
      </w:r>
      <w:r w:rsidR="008E0CD6">
        <w:rPr>
          <w:rFonts w:ascii="Tahoma" w:hAnsi="Tahoma" w:cs="B Lotus"/>
          <w:sz w:val="28"/>
          <w:szCs w:val="28"/>
          <w:rtl/>
        </w:rPr>
        <w:t xml:space="preserve"> می‌شو</w:t>
      </w:r>
      <w:r w:rsidRPr="00727867">
        <w:rPr>
          <w:rFonts w:ascii="Tahoma" w:hAnsi="Tahoma" w:cs="B Lotus"/>
          <w:sz w:val="28"/>
          <w:szCs w:val="28"/>
          <w:rtl/>
        </w:rPr>
        <w:t>د. طبری</w:t>
      </w:r>
      <w:r w:rsidR="00ED40DD">
        <w:rPr>
          <w:rFonts w:ascii="Tahoma" w:hAnsi="Tahoma" w:cs="B Lotus"/>
          <w:sz w:val="28"/>
          <w:szCs w:val="28"/>
          <w:rtl/>
        </w:rPr>
        <w:t xml:space="preserve"> می‌گو</w:t>
      </w:r>
      <w:r w:rsidRPr="00727867">
        <w:rPr>
          <w:rFonts w:ascii="Tahoma" w:hAnsi="Tahoma" w:cs="B Lotus"/>
          <w:sz w:val="28"/>
          <w:szCs w:val="28"/>
          <w:rtl/>
        </w:rPr>
        <w:t>ید: علی بن أحمد بن حسن عجلی در نامهای به من نوشت که حسین بن نصر عطار گفت: سیف بن عمر از محمد بن نویر</w:t>
      </w:r>
      <w:r w:rsidR="000F7B87" w:rsidRPr="005405E9">
        <w:rPr>
          <w:rFonts w:ascii="Tahoma" w:hAnsi="Tahoma" w:cs="B Badr"/>
          <w:sz w:val="28"/>
          <w:szCs w:val="28"/>
          <w:rtl/>
        </w:rPr>
        <w:t>ة</w:t>
      </w:r>
      <w:r w:rsidRPr="00727867">
        <w:rPr>
          <w:rFonts w:ascii="Tahoma" w:hAnsi="Tahoma" w:cs="B Lotus"/>
          <w:sz w:val="28"/>
          <w:szCs w:val="28"/>
          <w:rtl/>
        </w:rPr>
        <w:t xml:space="preserve"> و طلحه بن أعلم حنفی به ما روایت کرد: عمر بن سعد از اسد بن عبدالله از کسانی از علما که دیده بود روایت کرد که وقتی عائشه در راه بازگشت به مکه به سرف- مکانی در نزدیکی مکه و در فاصله شش مایلی آن- رسید عبد بن</w:t>
      </w:r>
      <w:r w:rsidR="008134A8">
        <w:rPr>
          <w:rFonts w:ascii="Tahoma" w:hAnsi="Tahoma" w:cs="B Lotus"/>
          <w:sz w:val="28"/>
          <w:szCs w:val="28"/>
          <w:rtl/>
        </w:rPr>
        <w:t xml:space="preserve">‌ام </w:t>
      </w:r>
      <w:r w:rsidRPr="00727867">
        <w:rPr>
          <w:rFonts w:ascii="Tahoma" w:hAnsi="Tahoma" w:cs="B Lotus"/>
          <w:sz w:val="28"/>
          <w:szCs w:val="28"/>
          <w:rtl/>
        </w:rPr>
        <w:t xml:space="preserve">کلاب- عبد بن أبی </w:t>
      </w:r>
      <w:r w:rsidRPr="00112AE8">
        <w:rPr>
          <w:rFonts w:ascii="Tahoma" w:hAnsi="Tahoma" w:cs="B Badr"/>
          <w:sz w:val="28"/>
          <w:szCs w:val="28"/>
          <w:rtl/>
        </w:rPr>
        <w:t>سلمة</w:t>
      </w:r>
      <w:r w:rsidRPr="00727867">
        <w:rPr>
          <w:rFonts w:ascii="Tahoma" w:hAnsi="Tahoma" w:cs="B Lotus"/>
          <w:sz w:val="28"/>
          <w:szCs w:val="28"/>
          <w:rtl/>
        </w:rPr>
        <w:t xml:space="preserve"> که به مادرش منسوب</w:t>
      </w:r>
      <w:r w:rsidR="008E0CD6">
        <w:rPr>
          <w:rFonts w:ascii="Tahoma" w:hAnsi="Tahoma" w:cs="B Lotus"/>
          <w:sz w:val="28"/>
          <w:szCs w:val="28"/>
          <w:rtl/>
        </w:rPr>
        <w:t xml:space="preserve"> می‌شو</w:t>
      </w:r>
      <w:r w:rsidRPr="00727867">
        <w:rPr>
          <w:rFonts w:ascii="Tahoma" w:hAnsi="Tahoma" w:cs="B Lotus"/>
          <w:sz w:val="28"/>
          <w:szCs w:val="28"/>
          <w:rtl/>
        </w:rPr>
        <w:t>د- به وی رسید. عائشه به وی گفت: چه شده نگران به نظر می‏رسی؟ عبد گفت: عثمان بن عفان را به قتل رساندند و هشت روز بماندند. عائشه گفت: بعد از آن چه کردند؟ عبد گفت: مردم مدینه اتفاق کردند و کارشان سرانجامی</w:t>
      </w:r>
      <w:r w:rsidR="00705E06">
        <w:rPr>
          <w:rFonts w:ascii="Tahoma" w:hAnsi="Tahoma" w:cs="B Lotus" w:hint="cs"/>
          <w:sz w:val="28"/>
          <w:szCs w:val="28"/>
          <w:rtl/>
        </w:rPr>
        <w:t xml:space="preserve"> </w:t>
      </w:r>
      <w:r w:rsidRPr="00727867">
        <w:rPr>
          <w:rFonts w:ascii="Tahoma" w:hAnsi="Tahoma" w:cs="B Lotus"/>
          <w:sz w:val="28"/>
          <w:szCs w:val="28"/>
          <w:rtl/>
        </w:rPr>
        <w:t>نیک یافت و درباره علی بن أبی طالب همسخن شدند. پس عائشه گفت: به خدا قسم اگر کار خلافت بر یار تو قرار گیرد ای کاش آسمان بر زمین افتد، مرا بر گردانید، مرا برگردانید. پس عائشه به مکه برگشت در حالی که می‏گفت: به خدا قسم عثمان مظلومانه کشته شده است، به خدا قسم من خونخواهی او را می‏کنم. پس عبد بن</w:t>
      </w:r>
      <w:r w:rsidR="008134A8">
        <w:rPr>
          <w:rFonts w:ascii="Tahoma" w:hAnsi="Tahoma" w:cs="B Lotus"/>
          <w:sz w:val="28"/>
          <w:szCs w:val="28"/>
          <w:rtl/>
        </w:rPr>
        <w:t xml:space="preserve">‌ام </w:t>
      </w:r>
      <w:r w:rsidRPr="00727867">
        <w:rPr>
          <w:rFonts w:ascii="Tahoma" w:hAnsi="Tahoma" w:cs="B Lotus"/>
          <w:sz w:val="28"/>
          <w:szCs w:val="28"/>
          <w:rtl/>
        </w:rPr>
        <w:t>کلاب به وی گفت: برای چه؟ به خدا قسم اولین کسی که در مورد عثمان سخنش را تغییر داد، تو- عائشه- بودی، و در مورد عثمان می‏گفتی: نعثل- مردی مصری که ریش زیادی داشت و شبیه عثمان بود- را بکشید که کافر است. عائشه گفت: آنان از او خواستند توبه کند و بعد وی را کشتند و من چیزهایی را گفتم و آنان چیزهایی را؛ و سخن آخر من بهتر از سخن اول بود. پس پسر</w:t>
      </w:r>
      <w:r w:rsidR="008134A8">
        <w:rPr>
          <w:rFonts w:ascii="Tahoma" w:hAnsi="Tahoma" w:cs="B Lotus"/>
          <w:sz w:val="28"/>
          <w:szCs w:val="28"/>
          <w:rtl/>
        </w:rPr>
        <w:t xml:space="preserve">‌ام </w:t>
      </w:r>
      <w:r w:rsidRPr="00727867">
        <w:rPr>
          <w:rFonts w:ascii="Tahoma" w:hAnsi="Tahoma" w:cs="B Lotus"/>
          <w:sz w:val="28"/>
          <w:szCs w:val="28"/>
          <w:rtl/>
        </w:rPr>
        <w:t>کلاب به وی گفت:</w:t>
      </w:r>
    </w:p>
    <w:p w:rsidR="00A87767" w:rsidRPr="004D7881" w:rsidRDefault="00A87767" w:rsidP="00A87767">
      <w:pPr>
        <w:pStyle w:val="NormalWeb"/>
        <w:bidi/>
        <w:spacing w:before="0" w:beforeAutospacing="0" w:after="0" w:afterAutospacing="0"/>
        <w:jc w:val="center"/>
        <w:rPr>
          <w:rFonts w:ascii="Tahoma" w:hAnsi="Tahoma" w:cs="Traditional Arabic"/>
          <w:b/>
          <w:bCs/>
          <w:sz w:val="28"/>
          <w:szCs w:val="28"/>
          <w:rtl/>
        </w:rPr>
      </w:pPr>
      <w:r w:rsidRPr="004D7881">
        <w:rPr>
          <w:rFonts w:ascii="Tahoma" w:hAnsi="Tahoma" w:cs="Traditional Arabic"/>
          <w:b/>
          <w:bCs/>
          <w:sz w:val="28"/>
          <w:szCs w:val="28"/>
          <w:rtl/>
        </w:rPr>
        <w:t>فمنک البداء ومنک الغـ</w:t>
      </w:r>
      <w:r>
        <w:rPr>
          <w:rFonts w:ascii="Tahoma" w:hAnsi="Tahoma" w:cs="Traditional Arabic" w:hint="cs"/>
          <w:b/>
          <w:bCs/>
          <w:sz w:val="28"/>
          <w:szCs w:val="28"/>
          <w:rtl/>
        </w:rPr>
        <w:t>ي</w:t>
      </w:r>
      <w:r w:rsidRPr="004D7881">
        <w:rPr>
          <w:rFonts w:ascii="Tahoma" w:hAnsi="Tahoma" w:cs="Traditional Arabic"/>
          <w:b/>
          <w:bCs/>
          <w:sz w:val="28"/>
          <w:szCs w:val="28"/>
          <w:rtl/>
        </w:rPr>
        <w:t>ر و</w:t>
      </w:r>
      <w:r>
        <w:rPr>
          <w:rFonts w:ascii="Tahoma" w:hAnsi="Tahoma" w:cs="Traditional Arabic"/>
          <w:b/>
          <w:bCs/>
          <w:sz w:val="28"/>
          <w:szCs w:val="28"/>
          <w:rtl/>
        </w:rPr>
        <w:t>منک الر</w:t>
      </w:r>
      <w:r>
        <w:rPr>
          <w:rFonts w:ascii="Tahoma" w:hAnsi="Tahoma" w:cs="Traditional Arabic" w:hint="cs"/>
          <w:b/>
          <w:bCs/>
          <w:sz w:val="28"/>
          <w:szCs w:val="28"/>
          <w:rtl/>
        </w:rPr>
        <w:t>ي</w:t>
      </w:r>
      <w:r>
        <w:rPr>
          <w:rFonts w:ascii="Tahoma" w:hAnsi="Tahoma" w:cs="Traditional Arabic"/>
          <w:b/>
          <w:bCs/>
          <w:sz w:val="28"/>
          <w:szCs w:val="28"/>
          <w:rtl/>
        </w:rPr>
        <w:t>اح و</w:t>
      </w:r>
      <w:r w:rsidRPr="004D7881">
        <w:rPr>
          <w:rFonts w:ascii="Tahoma" w:hAnsi="Tahoma" w:cs="Traditional Arabic"/>
          <w:b/>
          <w:bCs/>
          <w:sz w:val="28"/>
          <w:szCs w:val="28"/>
          <w:rtl/>
        </w:rPr>
        <w:t>منک المطر</w:t>
      </w:r>
    </w:p>
    <w:p w:rsidR="00A87767" w:rsidRDefault="00A87767" w:rsidP="007762C3">
      <w:pPr>
        <w:pStyle w:val="NormalWeb"/>
        <w:bidi/>
        <w:spacing w:before="0" w:beforeAutospacing="0" w:after="0" w:afterAutospacing="0"/>
        <w:jc w:val="center"/>
        <w:rPr>
          <w:rFonts w:ascii="Tahoma" w:hAnsi="Tahoma" w:cs="B Lotus"/>
          <w:sz w:val="28"/>
          <w:szCs w:val="28"/>
          <w:rtl/>
        </w:rPr>
      </w:pPr>
      <w:r w:rsidRPr="004D7881">
        <w:rPr>
          <w:rFonts w:ascii="Tahoma" w:hAnsi="Tahoma" w:cs="Traditional Arabic"/>
          <w:b/>
          <w:bCs/>
          <w:sz w:val="28"/>
          <w:szCs w:val="28"/>
          <w:rtl/>
        </w:rPr>
        <w:t>وأنت أمـرت بقتل الإمام وقلــت لنا: إنه قد کفر</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(آغاز این کار از جانب تو بود و تغییر از جانب تو شروع شد و باد و باران را تو به راه‏انداختی. تو فرمان قتل امام را دادی و به ما گفتی که او کافر است).</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پس عائشه به مکه برگشت و بر در مسجد الحرام پیاده شد و به سوی حجر اسماعیل رفت و خود را پنهان نمود و مردم گرد وی اجتماع کردند و عائشه گفت: عثمان مظلومانه کشته شده است، به خدا قسم من خونخواهی او را می‏کنم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27"/>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چنان که ملاحظه شد این روایت در تاریخ طبری از دو طریق نقل شده است. در یک طریق آن نصر بن مزاحم عطار وجود دارد که در کتب رجال با این صفات مورد جرح- انتقاد- قرار گرفته است: شیعی، منکر، ترکوه، جلد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28"/>
      </w:r>
      <w:r w:rsidRPr="00E522D9">
        <w:rPr>
          <w:rFonts w:ascii="Tahoma" w:hAnsi="Tahoma" w:cs="B Lotus" w:hint="cs"/>
          <w:sz w:val="28"/>
          <w:szCs w:val="28"/>
          <w:vertAlign w:val="superscript"/>
          <w:rtl/>
          <w:lang w:bidi="fa-IR"/>
        </w:rPr>
        <w:t>)</w:t>
      </w:r>
      <w:r w:rsidRPr="00727867">
        <w:rPr>
          <w:rFonts w:ascii="Tahoma" w:hAnsi="Tahoma" w:cs="B Lotus"/>
          <w:sz w:val="28"/>
          <w:szCs w:val="28"/>
          <w:rtl/>
        </w:rPr>
        <w:t>. در سند طریق دوم هم نام عمر بن سعد وجود دارد که فرمانده سریهای بود که با حسین بن علی رضی الله عنه جنگید. رجال حدیث، احادیث وی را صحیح نمی‏دانند و متهم به جعل بوده و روایات او متروک است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29"/>
      </w:r>
      <w:r w:rsidRPr="00E522D9">
        <w:rPr>
          <w:rFonts w:ascii="Tahoma" w:hAnsi="Tahoma" w:cs="B Lotus" w:hint="cs"/>
          <w:sz w:val="28"/>
          <w:szCs w:val="28"/>
          <w:vertAlign w:val="superscript"/>
          <w:rtl/>
          <w:lang w:bidi="fa-IR"/>
        </w:rPr>
        <w:t>)</w:t>
      </w:r>
      <w:r w:rsidRPr="00727867">
        <w:rPr>
          <w:rFonts w:ascii="Tahoma" w:hAnsi="Tahoma" w:cs="B Lotus"/>
          <w:sz w:val="28"/>
          <w:szCs w:val="28"/>
          <w:rtl/>
        </w:rPr>
        <w:t>. پس این روایت از هر دو طریق قابل قبول نمی‏باشد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0"/>
      </w:r>
      <w:r w:rsidRPr="00E522D9">
        <w:rPr>
          <w:rFonts w:ascii="Tahoma" w:hAnsi="Tahoma" w:cs="B Lotus" w:hint="cs"/>
          <w:sz w:val="28"/>
          <w:szCs w:val="28"/>
          <w:vertAlign w:val="superscript"/>
          <w:rtl/>
          <w:lang w:bidi="fa-IR"/>
        </w:rPr>
        <w:t>)</w:t>
      </w:r>
      <w:r w:rsidRPr="00727867">
        <w:rPr>
          <w:rFonts w:ascii="Tahoma" w:hAnsi="Tahoma" w:cs="B Lotus"/>
          <w:sz w:val="28"/>
          <w:szCs w:val="28"/>
          <w:rtl/>
        </w:rPr>
        <w:t>. در کتب تاریخی و ادبی روایات جعلی و ساختگی‏ای وجوددارد که در مقابل نقد علمی‏دوام نمی‏آورند و در پی مشوه و بد جلوه دادن</w:t>
      </w:r>
      <w:r w:rsidR="008134A8">
        <w:rPr>
          <w:rFonts w:ascii="Tahoma" w:hAnsi="Tahoma" w:cs="B Lotus"/>
          <w:sz w:val="28"/>
          <w:szCs w:val="28"/>
          <w:rtl/>
        </w:rPr>
        <w:t xml:space="preserve">‌ام </w:t>
      </w:r>
      <w:r w:rsidRPr="00727867">
        <w:rPr>
          <w:rFonts w:ascii="Tahoma" w:hAnsi="Tahoma" w:cs="B Lotus"/>
          <w:sz w:val="28"/>
          <w:szCs w:val="28"/>
          <w:rtl/>
        </w:rPr>
        <w:t>المؤمنین عائشه می‏باشند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1"/>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روایاتی که در</w:t>
      </w:r>
      <w:r w:rsidR="0067427D">
        <w:rPr>
          <w:rFonts w:ascii="Tahoma" w:hAnsi="Tahoma" w:cs="B Lotus"/>
          <w:sz w:val="28"/>
          <w:szCs w:val="28"/>
          <w:rtl/>
        </w:rPr>
        <w:t xml:space="preserve"> کتاب‌ها</w:t>
      </w:r>
      <w:r w:rsidRPr="00727867">
        <w:rPr>
          <w:rFonts w:ascii="Tahoma" w:hAnsi="Tahoma" w:cs="B Lotus"/>
          <w:sz w:val="28"/>
          <w:szCs w:val="28"/>
          <w:rtl/>
        </w:rPr>
        <w:t>ی العقد الفرید، الأغانی، تاریخ یعقوبی، تاریخ مسعودی، أنساب الأشراف و دیگر</w:t>
      </w:r>
      <w:r w:rsidR="0067427D">
        <w:rPr>
          <w:rFonts w:ascii="Tahoma" w:hAnsi="Tahoma" w:cs="B Lotus"/>
          <w:sz w:val="28"/>
          <w:szCs w:val="28"/>
          <w:rtl/>
        </w:rPr>
        <w:t xml:space="preserve"> کتاب‌ها</w:t>
      </w:r>
      <w:r w:rsidRPr="00727867">
        <w:rPr>
          <w:rFonts w:ascii="Tahoma" w:hAnsi="Tahoma" w:cs="B Lotus"/>
          <w:sz w:val="28"/>
          <w:szCs w:val="28"/>
          <w:rtl/>
        </w:rPr>
        <w:t>یی وارد شده که به استدلال در مورد شأن نقش سیاسی</w:t>
      </w:r>
      <w:r w:rsidR="008134A8">
        <w:rPr>
          <w:rFonts w:ascii="Tahoma" w:hAnsi="Tahoma" w:cs="B Lotus"/>
          <w:sz w:val="28"/>
          <w:szCs w:val="28"/>
          <w:rtl/>
        </w:rPr>
        <w:t xml:space="preserve">‌ام </w:t>
      </w:r>
      <w:r w:rsidRPr="00727867">
        <w:rPr>
          <w:rFonts w:ascii="Tahoma" w:hAnsi="Tahoma" w:cs="B Lotus"/>
          <w:sz w:val="28"/>
          <w:szCs w:val="28"/>
          <w:rtl/>
        </w:rPr>
        <w:t>المؤمنین عائشه در زمان خلافت عثمان بن عفان می‏پردازند، مورد اعتماد نیستند، زیرا مخالف با روایات صحیح بوده و مبتنی بر روایاتی واهی هستند و غالب</w:t>
      </w:r>
      <w:r w:rsidR="007923AF">
        <w:rPr>
          <w:rFonts w:ascii="Tahoma" w:hAnsi="Tahoma" w:cs="B Lotus"/>
          <w:sz w:val="28"/>
          <w:szCs w:val="28"/>
          <w:rtl/>
        </w:rPr>
        <w:t xml:space="preserve"> آن‌ها </w:t>
      </w:r>
      <w:r w:rsidRPr="00727867">
        <w:rPr>
          <w:rFonts w:ascii="Tahoma" w:hAnsi="Tahoma" w:cs="B Lotus"/>
          <w:sz w:val="28"/>
          <w:szCs w:val="28"/>
          <w:rtl/>
        </w:rPr>
        <w:t>روایاتی غیر مسند می‏باشند و آنهایی هم که مسند می‏باشند، در سند</w:t>
      </w:r>
      <w:r w:rsidR="007923AF">
        <w:rPr>
          <w:rFonts w:ascii="Tahoma" w:hAnsi="Tahoma" w:cs="B Lotus"/>
          <w:sz w:val="28"/>
          <w:szCs w:val="28"/>
          <w:rtl/>
        </w:rPr>
        <w:t xml:space="preserve"> آن‌ها </w:t>
      </w:r>
      <w:r w:rsidRPr="00727867">
        <w:rPr>
          <w:rFonts w:ascii="Tahoma" w:hAnsi="Tahoma" w:cs="B Lotus"/>
          <w:sz w:val="28"/>
          <w:szCs w:val="28"/>
          <w:rtl/>
        </w:rPr>
        <w:t>افرادی مجروح وجود دارند که به روایت آنان استدلال</w:t>
      </w:r>
      <w:r w:rsidR="0095510E">
        <w:rPr>
          <w:rFonts w:ascii="Tahoma" w:hAnsi="Tahoma" w:cs="B Lotus"/>
          <w:sz w:val="28"/>
          <w:szCs w:val="28"/>
          <w:rtl/>
        </w:rPr>
        <w:t xml:space="preserve"> نمی‌شو</w:t>
      </w:r>
      <w:r w:rsidRPr="00727867">
        <w:rPr>
          <w:rFonts w:ascii="Tahoma" w:hAnsi="Tahoma" w:cs="B Lotus"/>
          <w:sz w:val="28"/>
          <w:szCs w:val="28"/>
          <w:rtl/>
        </w:rPr>
        <w:t>د. البتهاین علاوه بر فسادی است که در صورت مقایسه</w:t>
      </w:r>
      <w:r w:rsidR="007923AF">
        <w:rPr>
          <w:rFonts w:ascii="Tahoma" w:hAnsi="Tahoma" w:cs="B Lotus"/>
          <w:sz w:val="28"/>
          <w:szCs w:val="28"/>
          <w:rtl/>
        </w:rPr>
        <w:t xml:space="preserve"> آن‌ها </w:t>
      </w:r>
      <w:r w:rsidRPr="00727867">
        <w:rPr>
          <w:rFonts w:ascii="Tahoma" w:hAnsi="Tahoma" w:cs="B Lotus"/>
          <w:sz w:val="28"/>
          <w:szCs w:val="28"/>
          <w:rtl/>
        </w:rPr>
        <w:t>با روایات صحیح</w:t>
      </w:r>
      <w:r w:rsidR="00246147">
        <w:rPr>
          <w:rFonts w:ascii="Tahoma" w:hAnsi="Tahoma" w:cs="B Lotus"/>
          <w:sz w:val="28"/>
          <w:szCs w:val="28"/>
          <w:rtl/>
        </w:rPr>
        <w:t xml:space="preserve">‌تر </w:t>
      </w:r>
      <w:r w:rsidRPr="00727867">
        <w:rPr>
          <w:rFonts w:ascii="Tahoma" w:hAnsi="Tahoma" w:cs="B Lotus"/>
          <w:sz w:val="28"/>
          <w:szCs w:val="28"/>
          <w:rtl/>
        </w:rPr>
        <w:t>و نزدیک</w:t>
      </w:r>
      <w:r w:rsidR="00246147">
        <w:rPr>
          <w:rFonts w:ascii="Tahoma" w:hAnsi="Tahoma" w:cs="B Lotus"/>
          <w:sz w:val="28"/>
          <w:szCs w:val="28"/>
          <w:rtl/>
        </w:rPr>
        <w:t xml:space="preserve">‌تر </w:t>
      </w:r>
      <w:r w:rsidRPr="00727867">
        <w:rPr>
          <w:rFonts w:ascii="Tahoma" w:hAnsi="Tahoma" w:cs="B Lotus"/>
          <w:sz w:val="28"/>
          <w:szCs w:val="28"/>
          <w:rtl/>
        </w:rPr>
        <w:t>به واقعیت، در متن</w:t>
      </w:r>
      <w:r w:rsidR="007923AF">
        <w:rPr>
          <w:rFonts w:ascii="Tahoma" w:hAnsi="Tahoma" w:cs="B Lotus"/>
          <w:sz w:val="28"/>
          <w:szCs w:val="28"/>
          <w:rtl/>
        </w:rPr>
        <w:t xml:space="preserve"> آن‌ها </w:t>
      </w:r>
      <w:r w:rsidRPr="00727867">
        <w:rPr>
          <w:rFonts w:ascii="Tahoma" w:hAnsi="Tahoma" w:cs="B Lotus"/>
          <w:sz w:val="28"/>
          <w:szCs w:val="28"/>
          <w:rtl/>
        </w:rPr>
        <w:t>مشاهده</w:t>
      </w:r>
      <w:r w:rsidR="008E0CD6">
        <w:rPr>
          <w:rFonts w:ascii="Tahoma" w:hAnsi="Tahoma" w:cs="B Lotus"/>
          <w:sz w:val="28"/>
          <w:szCs w:val="28"/>
          <w:rtl/>
        </w:rPr>
        <w:t xml:space="preserve"> می‌شو</w:t>
      </w:r>
      <w:r w:rsidRPr="00727867">
        <w:rPr>
          <w:rFonts w:ascii="Tahoma" w:hAnsi="Tahoma" w:cs="B Lotus"/>
          <w:sz w:val="28"/>
          <w:szCs w:val="28"/>
          <w:rtl/>
        </w:rPr>
        <w:t>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2"/>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بانوی فاضل و پژوهشگر، اسماء محمد أحمد زیاده در تحقیقی سندها و متون روایاتی را که در مورد نقش سیاسی عائشه در حوادث فتنه سخن</w:t>
      </w:r>
      <w:r w:rsidR="00ED40DD">
        <w:rPr>
          <w:rFonts w:ascii="Tahoma" w:hAnsi="Tahoma" w:cs="B Lotus"/>
          <w:sz w:val="28"/>
          <w:szCs w:val="28"/>
          <w:rtl/>
        </w:rPr>
        <w:t xml:space="preserve"> می‌گو</w:t>
      </w:r>
      <w:r w:rsidRPr="00727867">
        <w:rPr>
          <w:rFonts w:ascii="Tahoma" w:hAnsi="Tahoma" w:cs="B Lotus"/>
          <w:sz w:val="28"/>
          <w:szCs w:val="28"/>
          <w:rtl/>
        </w:rPr>
        <w:t>یند مورد بررسی قرار داده و روایاتی را که بیانگر اختلاف سیاسی میان عائشه و عثمان هستند و در تاریخ طبری و</w:t>
      </w:r>
      <w:r w:rsidR="0067427D">
        <w:rPr>
          <w:rFonts w:ascii="Tahoma" w:hAnsi="Tahoma" w:cs="B Lotus"/>
          <w:sz w:val="28"/>
          <w:szCs w:val="28"/>
          <w:rtl/>
        </w:rPr>
        <w:t xml:space="preserve"> کتاب‌ها</w:t>
      </w:r>
      <w:r w:rsidRPr="00727867">
        <w:rPr>
          <w:rFonts w:ascii="Tahoma" w:hAnsi="Tahoma" w:cs="B Lotus"/>
          <w:sz w:val="28"/>
          <w:szCs w:val="28"/>
          <w:rtl/>
        </w:rPr>
        <w:t>ی دیگر وارد شده است به نقد کشانده و کذب و جعلی بودن</w:t>
      </w:r>
      <w:r w:rsidR="007923AF">
        <w:rPr>
          <w:rFonts w:ascii="Tahoma" w:hAnsi="Tahoma" w:cs="B Lotus"/>
          <w:sz w:val="28"/>
          <w:szCs w:val="28"/>
          <w:rtl/>
        </w:rPr>
        <w:t xml:space="preserve"> آن‌ها </w:t>
      </w:r>
      <w:r w:rsidRPr="00727867">
        <w:rPr>
          <w:rFonts w:ascii="Tahoma" w:hAnsi="Tahoma" w:cs="B Lotus"/>
          <w:sz w:val="28"/>
          <w:szCs w:val="28"/>
          <w:rtl/>
        </w:rPr>
        <w:t>را بیان داشته است و سپس</w:t>
      </w:r>
      <w:r w:rsidR="00ED40DD">
        <w:rPr>
          <w:rFonts w:ascii="Tahoma" w:hAnsi="Tahoma" w:cs="B Lotus"/>
          <w:sz w:val="28"/>
          <w:szCs w:val="28"/>
          <w:rtl/>
        </w:rPr>
        <w:t xml:space="preserve"> می‌گو</w:t>
      </w:r>
      <w:r w:rsidRPr="00727867">
        <w:rPr>
          <w:rFonts w:ascii="Tahoma" w:hAnsi="Tahoma" w:cs="B Lotus"/>
          <w:sz w:val="28"/>
          <w:szCs w:val="28"/>
          <w:rtl/>
        </w:rPr>
        <w:t>ید: شایسته ماست که از ذکر همه</w:t>
      </w:r>
      <w:r w:rsidR="007923AF">
        <w:rPr>
          <w:rFonts w:ascii="Tahoma" w:hAnsi="Tahoma" w:cs="B Lotus"/>
          <w:sz w:val="28"/>
          <w:szCs w:val="28"/>
          <w:rtl/>
        </w:rPr>
        <w:t xml:space="preserve"> آن‌ها </w:t>
      </w:r>
      <w:r w:rsidRPr="00727867">
        <w:rPr>
          <w:rFonts w:ascii="Tahoma" w:hAnsi="Tahoma" w:cs="B Lotus"/>
          <w:sz w:val="28"/>
          <w:szCs w:val="28"/>
          <w:rtl/>
        </w:rPr>
        <w:t>روی برگردانیم، زیرا از طریقی مورد اعتماد به ما نرسیده‏اند، بلکه طرقی که</w:t>
      </w:r>
      <w:r w:rsidR="003F6031">
        <w:rPr>
          <w:rFonts w:ascii="Tahoma" w:hAnsi="Tahoma" w:cs="B Lotus" w:hint="cs"/>
          <w:sz w:val="28"/>
          <w:szCs w:val="28"/>
          <w:rtl/>
        </w:rPr>
        <w:t xml:space="preserve"> </w:t>
      </w:r>
      <w:r w:rsidRPr="00727867">
        <w:rPr>
          <w:rFonts w:ascii="Tahoma" w:hAnsi="Tahoma" w:cs="B Lotus"/>
          <w:sz w:val="28"/>
          <w:szCs w:val="28"/>
          <w:rtl/>
        </w:rPr>
        <w:t>این روایات در طی</w:t>
      </w:r>
      <w:r w:rsidR="007923AF">
        <w:rPr>
          <w:rFonts w:ascii="Tahoma" w:hAnsi="Tahoma" w:cs="B Lotus"/>
          <w:sz w:val="28"/>
          <w:szCs w:val="28"/>
          <w:rtl/>
        </w:rPr>
        <w:t xml:space="preserve"> آن‌ها </w:t>
      </w:r>
      <w:r w:rsidRPr="00727867">
        <w:rPr>
          <w:rFonts w:ascii="Tahoma" w:hAnsi="Tahoma" w:cs="B Lotus"/>
          <w:sz w:val="28"/>
          <w:szCs w:val="28"/>
          <w:rtl/>
        </w:rPr>
        <w:t>به ما رسیدند متهم به تشیع و کذب و رافضی بودن می‏باشند، لکن چون این روایات در غالب تحقیقات جدید به چشم</w:t>
      </w:r>
      <w:r w:rsidR="00DB38C2">
        <w:rPr>
          <w:rFonts w:ascii="Tahoma" w:hAnsi="Tahoma" w:cs="B Lotus"/>
          <w:sz w:val="28"/>
          <w:szCs w:val="28"/>
          <w:rtl/>
        </w:rPr>
        <w:t xml:space="preserve"> می‌خو</w:t>
      </w:r>
      <w:r w:rsidRPr="00727867">
        <w:rPr>
          <w:rFonts w:ascii="Tahoma" w:hAnsi="Tahoma" w:cs="B Lotus"/>
          <w:sz w:val="28"/>
          <w:szCs w:val="28"/>
          <w:rtl/>
        </w:rPr>
        <w:t>رند و نیز جهت استدلال بر ساقط بودن</w:t>
      </w:r>
      <w:r w:rsidR="004B4C2A">
        <w:rPr>
          <w:rFonts w:ascii="Tahoma" w:hAnsi="Tahoma" w:cs="B Lotus"/>
          <w:sz w:val="28"/>
          <w:szCs w:val="28"/>
          <w:rtl/>
        </w:rPr>
        <w:t xml:space="preserve"> آن‌ها،</w:t>
      </w:r>
      <w:r w:rsidRPr="00727867">
        <w:rPr>
          <w:rFonts w:ascii="Tahoma" w:hAnsi="Tahoma" w:cs="B Lotus"/>
          <w:sz w:val="28"/>
          <w:szCs w:val="28"/>
          <w:rtl/>
        </w:rPr>
        <w:t xml:space="preserve"> ما به بیان</w:t>
      </w:r>
      <w:r w:rsidR="007923AF">
        <w:rPr>
          <w:rFonts w:ascii="Tahoma" w:hAnsi="Tahoma" w:cs="B Lotus"/>
          <w:sz w:val="28"/>
          <w:szCs w:val="28"/>
          <w:rtl/>
        </w:rPr>
        <w:t xml:space="preserve"> آن‌ها </w:t>
      </w:r>
      <w:r w:rsidRPr="00727867">
        <w:rPr>
          <w:rFonts w:ascii="Tahoma" w:hAnsi="Tahoma" w:cs="B Lotus"/>
          <w:sz w:val="28"/>
          <w:szCs w:val="28"/>
          <w:rtl/>
        </w:rPr>
        <w:t>پرداختیم. اینها- چنان که روشن شد- روایاتی هستند که در تلاش می‏باشند تا تاریخی را بسازند که در آن روابط میان عائشه و عثمان و صحابه تیره و متشنج بوده است، حال آنکه چنین تاریخی اصل و اساس ندارد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3"/>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Pr="00727867" w:rsidRDefault="00A87767" w:rsidP="00A87767">
      <w:pPr>
        <w:pStyle w:val="NormalWeb"/>
        <w:bidi/>
        <w:spacing w:before="0" w:beforeAutospacing="0" w:after="0" w:afterAutospacing="0"/>
        <w:ind w:firstLine="284"/>
        <w:jc w:val="lowKashida"/>
        <w:rPr>
          <w:rFonts w:cs="B Lotus"/>
          <w:sz w:val="28"/>
          <w:szCs w:val="28"/>
          <w:rtl/>
        </w:rPr>
      </w:pPr>
      <w:r w:rsidRPr="00727867">
        <w:rPr>
          <w:rFonts w:ascii="Tahoma" w:hAnsi="Tahoma" w:cs="B Lotus"/>
          <w:sz w:val="28"/>
          <w:szCs w:val="28"/>
          <w:rtl/>
        </w:rPr>
        <w:t>اگر فرض را بر این بگذاریم که عائشه با آن افراد آشوبگر در مورد شورش علیه عثمان توافق داشته است، در این صورت انتظار این است که عائشه در تلاش برای این باشد که به نوعی آن افراد آشوبگر را معذور بسازد، اما چنین چیزی از وی نقل نشده است و اگر هم چیزی از این روایات در مورد موضع عائشه و صحابه همراه او صحیح باشد، ما</w:t>
      </w:r>
      <w:r w:rsidR="007923AF">
        <w:rPr>
          <w:rFonts w:ascii="Tahoma" w:hAnsi="Tahoma" w:cs="B Lotus"/>
          <w:sz w:val="28"/>
          <w:szCs w:val="28"/>
          <w:rtl/>
        </w:rPr>
        <w:t xml:space="preserve"> آن‌ها </w:t>
      </w:r>
      <w:r w:rsidRPr="00727867">
        <w:rPr>
          <w:rFonts w:ascii="Tahoma" w:hAnsi="Tahoma" w:cs="B Lotus"/>
          <w:sz w:val="28"/>
          <w:szCs w:val="28"/>
          <w:rtl/>
        </w:rPr>
        <w:t>را نخواهیم پذیرفت، زیرا خداوند و رسول او آنان را عادل خوانده‏اند و همین برای ابطال این روایات کفایت می‏کند. اما با این وجود به بحث در مورد این روایات پرداختیم تا تأکیدی بر ابطال این روایات و استدلال مبتنی بر</w:t>
      </w:r>
      <w:r w:rsidR="007923AF">
        <w:rPr>
          <w:rFonts w:ascii="Tahoma" w:hAnsi="Tahoma" w:cs="B Lotus"/>
          <w:sz w:val="28"/>
          <w:szCs w:val="28"/>
          <w:rtl/>
        </w:rPr>
        <w:t xml:space="preserve"> آن‌ها </w:t>
      </w:r>
      <w:r w:rsidRPr="00727867">
        <w:rPr>
          <w:rFonts w:ascii="Tahoma" w:hAnsi="Tahoma" w:cs="B Lotus"/>
          <w:sz w:val="28"/>
          <w:szCs w:val="28"/>
          <w:rtl/>
        </w:rPr>
        <w:t>باشد تا بدین صورت ادله دینی و علمی‏و تاریخی در یک جا قرار گرفته و همدیگر را مورد تأکید قرار دهند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4"/>
      </w:r>
      <w:r w:rsidRPr="00E522D9">
        <w:rPr>
          <w:rFonts w:ascii="Tahoma" w:hAnsi="Tahoma" w:cs="B Lotus" w:hint="cs"/>
          <w:sz w:val="28"/>
          <w:szCs w:val="28"/>
          <w:vertAlign w:val="superscript"/>
          <w:rtl/>
          <w:lang w:bidi="fa-IR"/>
        </w:rPr>
        <w:t>)</w:t>
      </w:r>
      <w:r w:rsidRPr="00727867">
        <w:rPr>
          <w:rFonts w:ascii="Tahoma" w:hAnsi="Tahoma" w:cs="B Lotus"/>
          <w:sz w:val="28"/>
          <w:szCs w:val="28"/>
          <w:rtl/>
        </w:rPr>
        <w:t>. به درستی اتهاماتی که متوجه</w:t>
      </w:r>
      <w:r w:rsidR="008134A8">
        <w:rPr>
          <w:rFonts w:ascii="Tahoma" w:hAnsi="Tahoma" w:cs="B Lotus"/>
          <w:sz w:val="28"/>
          <w:szCs w:val="28"/>
          <w:rtl/>
        </w:rPr>
        <w:t xml:space="preserve">‌ام </w:t>
      </w:r>
      <w:r w:rsidRPr="00727867">
        <w:rPr>
          <w:rFonts w:ascii="Tahoma" w:hAnsi="Tahoma" w:cs="B Lotus"/>
          <w:sz w:val="28"/>
          <w:szCs w:val="28"/>
          <w:rtl/>
        </w:rPr>
        <w:t>المؤمنین عائشه شده‏اند، از سند درستی برخوردار نبوده و در مقابل ادله عقلی نیز استواری ندارند.</w:t>
      </w:r>
    </w:p>
    <w:p w:rsidR="00A87767" w:rsidRDefault="00A87767" w:rsidP="0014188A">
      <w:pPr>
        <w:pStyle w:val="a0"/>
        <w:rPr>
          <w:rtl/>
        </w:rPr>
      </w:pPr>
      <w:bookmarkStart w:id="63" w:name="_Toc301800975"/>
      <w:r w:rsidRPr="00727867">
        <w:rPr>
          <w:rtl/>
        </w:rPr>
        <w:t>ب- طلحه و زبیر رضی الله عنهما</w:t>
      </w:r>
      <w:bookmarkEnd w:id="63"/>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طلحه و زبیر و صحابه همراه آنان از امیرالمؤمنین علی خواستند تا در اجرای قصاص بر قاتلان عثمان تعجیل نماید. وی در جواب آنان گفت: ای برادران من، من نسبت به آنچه شما می‏دانید ناآگاه نیستم، اما با مردمی‏که بر ما سلطه دارند و ما سلطهای بر آنان نداریم چکار کنم. بردگان و اعراب بادیه نشین با آنان همراه شده‏اند و برشوریده‏اند و آنان در میان شمایند و هر چه بخواهند بر سر شما می‏آورند. پس آیا دیگر راهی برای اجرای آنچه که شما</w:t>
      </w:r>
      <w:r w:rsidR="00DB38C2">
        <w:rPr>
          <w:rFonts w:ascii="Tahoma" w:hAnsi="Tahoma" w:cs="B Lotus"/>
          <w:sz w:val="28"/>
          <w:szCs w:val="28"/>
          <w:rtl/>
        </w:rPr>
        <w:t xml:space="preserve"> می‌خو</w:t>
      </w:r>
      <w:r w:rsidRPr="00727867">
        <w:rPr>
          <w:rFonts w:ascii="Tahoma" w:hAnsi="Tahoma" w:cs="B Lotus"/>
          <w:sz w:val="28"/>
          <w:szCs w:val="28"/>
          <w:rtl/>
        </w:rPr>
        <w:t>اهید می‏بینید؟ آنان گفتند: خیر. علی گفت: به خدا هستم، إن شاء الله من هم به همان چیزی معتقدم که شما بر آن هستید. این وضعیت از امور جاهلیت است- یا این کار، کار جاهلیت است- و این قوم دارای مددکار و یاریگرانی می‏باشند- یا اینکه ریشه دارند-، و شیطان هرگاه روشی پدید آرد پیروان آن از جهان معدوم نباشند. اگر این موضوع شروع شود مردم در قبال آن سه دسته</w:t>
      </w:r>
      <w:r w:rsidR="008E0CD6">
        <w:rPr>
          <w:rFonts w:ascii="Tahoma" w:hAnsi="Tahoma" w:cs="B Lotus"/>
          <w:sz w:val="28"/>
          <w:szCs w:val="28"/>
          <w:rtl/>
        </w:rPr>
        <w:t xml:space="preserve"> می‌شو</w:t>
      </w:r>
      <w:r w:rsidRPr="00727867">
        <w:rPr>
          <w:rFonts w:ascii="Tahoma" w:hAnsi="Tahoma" w:cs="B Lotus"/>
          <w:sz w:val="28"/>
          <w:szCs w:val="28"/>
          <w:rtl/>
        </w:rPr>
        <w:t>ند: عدهای با شما همراه</w:t>
      </w:r>
      <w:r w:rsidR="008E0CD6">
        <w:rPr>
          <w:rFonts w:ascii="Tahoma" w:hAnsi="Tahoma" w:cs="B Lotus"/>
          <w:sz w:val="28"/>
          <w:szCs w:val="28"/>
          <w:rtl/>
        </w:rPr>
        <w:t xml:space="preserve"> می‌شو</w:t>
      </w:r>
      <w:r w:rsidRPr="00727867">
        <w:rPr>
          <w:rFonts w:ascii="Tahoma" w:hAnsi="Tahoma" w:cs="B Lotus"/>
          <w:sz w:val="28"/>
          <w:szCs w:val="28"/>
          <w:rtl/>
        </w:rPr>
        <w:t>ند و عدهای به مانند شما فکر نخواهند کرد و گروهی به هیچ یک از این دو نظر اعتقاد پیدا</w:t>
      </w:r>
      <w:r w:rsidR="00312EE8">
        <w:rPr>
          <w:rFonts w:ascii="Tahoma" w:hAnsi="Tahoma" w:cs="B Lotus"/>
          <w:sz w:val="28"/>
          <w:szCs w:val="28"/>
          <w:rtl/>
        </w:rPr>
        <w:t xml:space="preserve"> نمی‌کنند</w:t>
      </w:r>
      <w:r w:rsidRPr="00727867">
        <w:rPr>
          <w:rFonts w:ascii="Tahoma" w:hAnsi="Tahoma" w:cs="B Lotus"/>
          <w:sz w:val="28"/>
          <w:szCs w:val="28"/>
          <w:rtl/>
        </w:rPr>
        <w:t>. صبوری لازم است تا اینکه مردم آرام شوند و قلبها در جایگاه خود قرار گیرند و حقها گرفته شود و به من فرصت دهید و منتظر دستور من باشید- در جایی در ترجمه آن گفته‏اند: آرام گیرید و بنگرید چه پیش می‏آید- و آن گاه نزد من آیید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5"/>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برخی از آنان این تدبیر حکیمانه را درک نکردند، زیرا مردم در حال خشم و عصبانیت و حرکت از روی عاطفه و احساسات خود،</w:t>
      </w:r>
      <w:r w:rsidR="000F2FD4">
        <w:rPr>
          <w:rFonts w:ascii="Tahoma" w:hAnsi="Tahoma" w:cs="B Lotus"/>
          <w:sz w:val="28"/>
          <w:szCs w:val="28"/>
          <w:rtl/>
        </w:rPr>
        <w:t xml:space="preserve"> نمی‌تو</w:t>
      </w:r>
      <w:r w:rsidRPr="00727867">
        <w:rPr>
          <w:rFonts w:ascii="Tahoma" w:hAnsi="Tahoma" w:cs="B Lotus"/>
          <w:sz w:val="28"/>
          <w:szCs w:val="28"/>
          <w:rtl/>
        </w:rPr>
        <w:t>انند اوضاع را به صورت واقعی درک نمایند تا در نتیجه بتوانند ارزیابی دقیقی داشته باشند و به همین دلیل در ارزیابی آنان اوضاع وارونه جلوه کرده و امور محال را ممکن می‏بینند. به همین دلیل گفتند: وظیفهای را که برعهده ما است به انجام می‏رسانیم و آن را به تأخیر نمی‏اندازیم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6"/>
      </w:r>
      <w:r w:rsidRPr="00E522D9">
        <w:rPr>
          <w:rFonts w:ascii="Tahoma" w:hAnsi="Tahoma" w:cs="B Lotus" w:hint="cs"/>
          <w:sz w:val="28"/>
          <w:szCs w:val="28"/>
          <w:vertAlign w:val="superscript"/>
          <w:rtl/>
          <w:lang w:bidi="fa-IR"/>
        </w:rPr>
        <w:t>)</w:t>
      </w:r>
      <w:r w:rsidRPr="00727867">
        <w:rPr>
          <w:rFonts w:ascii="Tahoma" w:hAnsi="Tahoma" w:cs="B Lotus"/>
          <w:sz w:val="28"/>
          <w:szCs w:val="28"/>
          <w:rtl/>
        </w:rPr>
        <w:t>. منظور آنان درخواست اقامه حدود بر قاتلان عثمان بود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7"/>
      </w:r>
      <w:r w:rsidRPr="00E522D9">
        <w:rPr>
          <w:rFonts w:ascii="Tahoma" w:hAnsi="Tahoma" w:cs="B Lotus" w:hint="cs"/>
          <w:sz w:val="28"/>
          <w:szCs w:val="28"/>
          <w:vertAlign w:val="superscript"/>
          <w:rtl/>
          <w:lang w:bidi="fa-IR"/>
        </w:rPr>
        <w:t>)</w:t>
      </w:r>
      <w:r w:rsidRPr="00727867">
        <w:rPr>
          <w:rFonts w:ascii="Tahoma" w:hAnsi="Tahoma" w:cs="B Lotus"/>
          <w:sz w:val="28"/>
          <w:szCs w:val="28"/>
          <w:rtl/>
        </w:rPr>
        <w:t>. این سخن به گوش علی رسید. پس رغبت یافت تا به آنان نشان دهد که او و آنان در چنین شرایطی نخواهند توانست کاری از پیش ببرند. پس ندا در داد: هر غلامی‏که سوی مالکان خود برنگردد خونش هدر است. پس سبئیون و اعراب بدوی شروع به غرو لند و شکایت کردند و گفتند: فردا هم چنین چیزی به ما گفته خواهد شد و ما</w:t>
      </w:r>
      <w:r w:rsidR="000F2FD4">
        <w:rPr>
          <w:rFonts w:ascii="Tahoma" w:hAnsi="Tahoma" w:cs="B Lotus"/>
          <w:sz w:val="28"/>
          <w:szCs w:val="28"/>
          <w:rtl/>
        </w:rPr>
        <w:t xml:space="preserve"> نمی‌تو</w:t>
      </w:r>
      <w:r w:rsidRPr="00727867">
        <w:rPr>
          <w:rFonts w:ascii="Tahoma" w:hAnsi="Tahoma" w:cs="B Lotus"/>
          <w:sz w:val="28"/>
          <w:szCs w:val="28"/>
          <w:rtl/>
        </w:rPr>
        <w:t>انیم در مقابل آنان حجتی بیاوریم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8"/>
      </w:r>
      <w:r w:rsidRPr="00E522D9">
        <w:rPr>
          <w:rFonts w:ascii="Tahoma" w:hAnsi="Tahoma" w:cs="B Lotus" w:hint="cs"/>
          <w:sz w:val="28"/>
          <w:szCs w:val="28"/>
          <w:vertAlign w:val="superscript"/>
          <w:rtl/>
          <w:lang w:bidi="fa-IR"/>
        </w:rPr>
        <w:t>)</w:t>
      </w:r>
      <w:r w:rsidRPr="00727867">
        <w:rPr>
          <w:rFonts w:ascii="Tahoma" w:hAnsi="Tahoma" w:cs="B Lotus"/>
          <w:sz w:val="28"/>
          <w:szCs w:val="28"/>
          <w:rtl/>
        </w:rPr>
        <w:t>. انگار که به ذهن رهبران سبئی فتنه رسیده بود که خلیفه</w:t>
      </w:r>
      <w:r w:rsidR="00DB38C2">
        <w:rPr>
          <w:rFonts w:ascii="Tahoma" w:hAnsi="Tahoma" w:cs="B Lotus"/>
          <w:sz w:val="28"/>
          <w:szCs w:val="28"/>
          <w:rtl/>
        </w:rPr>
        <w:t xml:space="preserve"> می‌خو</w:t>
      </w:r>
      <w:r w:rsidRPr="00727867">
        <w:rPr>
          <w:rFonts w:ascii="Tahoma" w:hAnsi="Tahoma" w:cs="B Lotus"/>
          <w:sz w:val="28"/>
          <w:szCs w:val="28"/>
          <w:rtl/>
        </w:rPr>
        <w:t>اهد آنان را از کسانی که از</w:t>
      </w:r>
      <w:r w:rsidR="007923AF">
        <w:rPr>
          <w:rFonts w:ascii="Tahoma" w:hAnsi="Tahoma" w:cs="B Lotus"/>
          <w:sz w:val="28"/>
          <w:szCs w:val="28"/>
          <w:rtl/>
        </w:rPr>
        <w:t xml:space="preserve"> آن‌ها </w:t>
      </w:r>
      <w:r w:rsidRPr="00727867">
        <w:rPr>
          <w:rFonts w:ascii="Tahoma" w:hAnsi="Tahoma" w:cs="B Lotus"/>
          <w:sz w:val="28"/>
          <w:szCs w:val="28"/>
          <w:rtl/>
        </w:rPr>
        <w:t>حمایت</w:t>
      </w:r>
      <w:r w:rsidR="00092906">
        <w:rPr>
          <w:rFonts w:ascii="Tahoma" w:hAnsi="Tahoma" w:cs="B Lotus"/>
          <w:sz w:val="28"/>
          <w:szCs w:val="28"/>
          <w:rtl/>
        </w:rPr>
        <w:t xml:space="preserve"> می‌کرد</w:t>
      </w:r>
      <w:r w:rsidRPr="00727867">
        <w:rPr>
          <w:rFonts w:ascii="Tahoma" w:hAnsi="Tahoma" w:cs="B Lotus"/>
          <w:sz w:val="28"/>
          <w:szCs w:val="28"/>
          <w:rtl/>
        </w:rPr>
        <w:t>ند جدا بگرداند. به همین دلیل از قبول این امر روی برتافتند و اعراب بدوی را بر ماندن تشویق نمودند و</w:t>
      </w:r>
      <w:r w:rsidR="007923AF">
        <w:rPr>
          <w:rFonts w:ascii="Tahoma" w:hAnsi="Tahoma" w:cs="B Lotus"/>
          <w:sz w:val="28"/>
          <w:szCs w:val="28"/>
          <w:rtl/>
        </w:rPr>
        <w:t xml:space="preserve"> آن‌ها </w:t>
      </w:r>
      <w:r w:rsidRPr="00727867">
        <w:rPr>
          <w:rFonts w:ascii="Tahoma" w:hAnsi="Tahoma" w:cs="B Lotus"/>
          <w:sz w:val="28"/>
          <w:szCs w:val="28"/>
          <w:rtl/>
        </w:rPr>
        <w:t>هم از اینان اطاعت کردند و در جای خود ماندند. در روز سوم بعد از بیعت علی از خانه خارج شد و به آنان گفت: به اعراب بدوی بگویید از اینجا بروند و گفت: ای اعراب، به کنار آبها و محل استقرار خود بروید. سبئیون خودداری کردند و اعراب بدوی نیز از سبئیون اطاعت بردند. سپس داخل خانهاش شد و طلحه و زبیر همراه با عدهای از صحابه رسول خدا نزد او رفتند و علی به آنان گفت: بروید انتقام خودتان را بگیرید و آنان گفتند: در این قضیه بینا نیستیم. علی به آنان گفت: به خدا قسم این شورشیان کورتر و بی خبرترند- و بعد از این کم بصیرت</w:t>
      </w:r>
      <w:r w:rsidR="00246147">
        <w:rPr>
          <w:rFonts w:ascii="Tahoma" w:hAnsi="Tahoma" w:cs="B Lotus"/>
          <w:sz w:val="28"/>
          <w:szCs w:val="28"/>
          <w:rtl/>
        </w:rPr>
        <w:t xml:space="preserve">‌تر </w:t>
      </w:r>
      <w:r w:rsidRPr="00727867">
        <w:rPr>
          <w:rFonts w:ascii="Tahoma" w:hAnsi="Tahoma" w:cs="B Lotus"/>
          <w:sz w:val="28"/>
          <w:szCs w:val="28"/>
          <w:rtl/>
        </w:rPr>
        <w:t>شده و بیشتر ابا می‏ورزند-. سپس این بیت را بر زبان آورد:</w:t>
      </w:r>
    </w:p>
    <w:p w:rsidR="00A87767" w:rsidRPr="003A2C17" w:rsidRDefault="00A87767" w:rsidP="00A87767">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لو أن قوم</w:t>
      </w:r>
      <w:r>
        <w:rPr>
          <w:rFonts w:ascii="Tahoma" w:hAnsi="Tahoma" w:cs="Traditional Arabic" w:hint="cs"/>
          <w:b/>
          <w:bCs/>
          <w:sz w:val="28"/>
          <w:szCs w:val="28"/>
          <w:rtl/>
        </w:rPr>
        <w:t xml:space="preserve">ي </w:t>
      </w:r>
      <w:r>
        <w:rPr>
          <w:rFonts w:ascii="Tahoma" w:hAnsi="Tahoma" w:cs="Traditional Arabic"/>
          <w:b/>
          <w:bCs/>
          <w:sz w:val="28"/>
          <w:szCs w:val="28"/>
          <w:rtl/>
        </w:rPr>
        <w:t>طاوعتن</w:t>
      </w:r>
      <w:r>
        <w:rPr>
          <w:rFonts w:ascii="Tahoma" w:hAnsi="Tahoma" w:cs="Traditional Arabic" w:hint="cs"/>
          <w:b/>
          <w:bCs/>
          <w:sz w:val="28"/>
          <w:szCs w:val="28"/>
          <w:rtl/>
        </w:rPr>
        <w:t>ي</w:t>
      </w:r>
      <w:r>
        <w:rPr>
          <w:rFonts w:ascii="Tahoma" w:hAnsi="Tahoma" w:cs="Traditional Arabic"/>
          <w:b/>
          <w:bCs/>
          <w:sz w:val="28"/>
          <w:szCs w:val="28"/>
          <w:rtl/>
        </w:rPr>
        <w:t xml:space="preserve"> سراتهم أمرتهم أمراً </w:t>
      </w:r>
      <w:r>
        <w:rPr>
          <w:rFonts w:ascii="Tahoma" w:hAnsi="Tahoma" w:cs="Traditional Arabic" w:hint="cs"/>
          <w:b/>
          <w:bCs/>
          <w:sz w:val="28"/>
          <w:szCs w:val="28"/>
          <w:rtl/>
        </w:rPr>
        <w:t>ي</w:t>
      </w:r>
      <w:r>
        <w:rPr>
          <w:rFonts w:ascii="Tahoma" w:hAnsi="Tahoma" w:cs="Traditional Arabic"/>
          <w:b/>
          <w:bCs/>
          <w:sz w:val="28"/>
          <w:szCs w:val="28"/>
          <w:rtl/>
        </w:rPr>
        <w:t>د</w:t>
      </w:r>
      <w:r>
        <w:rPr>
          <w:rFonts w:ascii="Tahoma" w:hAnsi="Tahoma" w:cs="Traditional Arabic" w:hint="cs"/>
          <w:b/>
          <w:bCs/>
          <w:sz w:val="28"/>
          <w:szCs w:val="28"/>
          <w:rtl/>
        </w:rPr>
        <w:t>ي</w:t>
      </w:r>
      <w:r>
        <w:rPr>
          <w:rFonts w:ascii="Tahoma" w:hAnsi="Tahoma" w:cs="Traditional Arabic"/>
          <w:b/>
          <w:bCs/>
          <w:sz w:val="28"/>
          <w:szCs w:val="28"/>
          <w:rtl/>
        </w:rPr>
        <w:t>خ الأعاد</w:t>
      </w:r>
      <w:r>
        <w:rPr>
          <w:rFonts w:ascii="Tahoma" w:hAnsi="Tahoma" w:cs="Traditional Arabic" w:hint="cs"/>
          <w:b/>
          <w:bCs/>
          <w:sz w:val="28"/>
          <w:szCs w:val="28"/>
          <w:rtl/>
        </w:rPr>
        <w:t>ي</w:t>
      </w:r>
      <w:r w:rsidRPr="003A2C17">
        <w:rPr>
          <w:rFonts w:ascii="Tahoma" w:hAnsi="Tahoma" w:cs="Traditional Arabic"/>
          <w:b/>
          <w:bCs/>
          <w:sz w:val="28"/>
          <w:szCs w:val="28"/>
          <w:rtl/>
        </w:rPr>
        <w:t>ا</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(اگر بزرگان قومم از من اطاعت برند، آنان را به چیزی فرمان می‏دهم که دشمنان را خوار و ذلیل گرداند)</w:t>
      </w:r>
      <w:r w:rsidRPr="003A2C17">
        <w:rPr>
          <w:rFonts w:ascii="Tahoma" w:hAnsi="Tahoma" w:cs="B Lotus" w:hint="cs"/>
          <w:sz w:val="28"/>
          <w:szCs w:val="28"/>
          <w:vertAlign w:val="superscript"/>
          <w:rtl/>
          <w:lang w:bidi="fa-IR"/>
        </w:rPr>
        <w:t xml:space="preserve"> </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39"/>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تا این لحظه علی و طلحه و زبیر و همه صحابه اتفاق نظر دارند که اجرای حدود بر کسانی که موجب ایجاد تفرقه در جامعه اسلامیشده و خلیفه را به قتل رسانده‏اند جهت دفع ضرر آنان بر همه دین ضروری می‏باشد و آنان در این امر معاون و همیار وی وی بودند و تمام کارهای علی منطقی به نظر می‏آید و همه صحابه در این مورد با وی متفق هستند، اما با این آشوبگرانی که بر امور استیلا دارند و بندگان و اعراب بدوی با آنان همراه شده‏اند و در میان مردم مدینه هستند و کاری که بخواهند</w:t>
      </w:r>
      <w:r w:rsidR="002466D7">
        <w:rPr>
          <w:rFonts w:ascii="Tahoma" w:hAnsi="Tahoma" w:cs="B Lotus"/>
          <w:sz w:val="28"/>
          <w:szCs w:val="28"/>
          <w:rtl/>
        </w:rPr>
        <w:t xml:space="preserve"> می‌توان</w:t>
      </w:r>
      <w:r w:rsidRPr="00727867">
        <w:rPr>
          <w:rFonts w:ascii="Tahoma" w:hAnsi="Tahoma" w:cs="B Lotus"/>
          <w:sz w:val="28"/>
          <w:szCs w:val="28"/>
          <w:rtl/>
        </w:rPr>
        <w:t>ند بر سر آنان بیاورند، چکار کنند، حال آنکه در آن هنگام توانی برای جنگ با این افراد نداشتند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0"/>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طلحه و زبیر طرحی را در مورد رویارویی با سبئیان موجود در اطراف علی پیشنهاد دادند و طلحه به علی گفت: بگذار تا من به بصره بروم و به سرعت همراه با سپاهی برگردم. زبیر گفت: بگذار تا من به کوفه بروم و به سرعت همراه با سپاهی برگردم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1"/>
      </w:r>
      <w:r w:rsidRPr="00E522D9">
        <w:rPr>
          <w:rFonts w:ascii="Tahoma" w:hAnsi="Tahoma" w:cs="B Lotus" w:hint="cs"/>
          <w:sz w:val="28"/>
          <w:szCs w:val="28"/>
          <w:vertAlign w:val="superscript"/>
          <w:rtl/>
          <w:lang w:bidi="fa-IR"/>
        </w:rPr>
        <w:t>)</w:t>
      </w:r>
      <w:r w:rsidRPr="00727867">
        <w:rPr>
          <w:rFonts w:ascii="Tahoma" w:hAnsi="Tahoma" w:cs="B Lotus"/>
          <w:sz w:val="28"/>
          <w:szCs w:val="28"/>
          <w:rtl/>
        </w:rPr>
        <w:t>. اما علی درنگ ورزید و به آن دو گفت: بگذارید در این موضوع اندیشه کنم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2"/>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احتمالاً علی از فتنه و آشوب در هراس بود و می‏ترسید که به جنگی داخلی در اطراف مدینه تبدیل گردد که نتیجه خوشایندی به دنبال نداشته باشد. به همین دلیل به درخواست طلحه و زبیر جواب نداد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3"/>
      </w:r>
      <w:r w:rsidRPr="00E522D9">
        <w:rPr>
          <w:rFonts w:ascii="Tahoma" w:hAnsi="Tahoma" w:cs="B Lotus" w:hint="cs"/>
          <w:sz w:val="28"/>
          <w:szCs w:val="28"/>
          <w:vertAlign w:val="superscript"/>
          <w:rtl/>
          <w:lang w:bidi="fa-IR"/>
        </w:rPr>
        <w:t>)</w:t>
      </w:r>
      <w:r w:rsidRPr="00727867">
        <w:rPr>
          <w:rFonts w:ascii="Tahoma" w:hAnsi="Tahoma" w:cs="B Lotus"/>
          <w:sz w:val="28"/>
          <w:szCs w:val="28"/>
          <w:rtl/>
        </w:rPr>
        <w:t>. پیشنهاد زبیر و طلحه به علی بر این دلالت دارد که آنان در آن هنگام آنان به سخن علی راضی بودند که گفته بود این اوباش در درون مدینه هستند و بر مسلمانان چیره می‏باشند و مسلمانان بر آنان سلطهای ندارند. پس تلاش کردند تا با این درخواست وقت تعطیل یکی از حدود را به حداقل رسانده و طرف علی را تقویت نمایند تا علی قادر به انجام آن باشد. صحابه مدتی منتظر ماندند تا علی در مورد این موضوع بیندیشد، اما علی معتقد بود که فقط با میراندن این موضوع</w:t>
      </w:r>
      <w:r w:rsidR="002466D7">
        <w:rPr>
          <w:rFonts w:ascii="Tahoma" w:hAnsi="Tahoma" w:cs="B Lotus"/>
          <w:sz w:val="28"/>
          <w:szCs w:val="28"/>
          <w:rtl/>
        </w:rPr>
        <w:t xml:space="preserve"> می‌توان</w:t>
      </w:r>
      <w:r w:rsidRPr="00727867">
        <w:rPr>
          <w:rFonts w:ascii="Tahoma" w:hAnsi="Tahoma" w:cs="B Lotus"/>
          <w:sz w:val="28"/>
          <w:szCs w:val="28"/>
          <w:rtl/>
        </w:rPr>
        <w:t xml:space="preserve"> آن را حل و فصل نمود و فتنهای از آتش است که هرگاه روشن شود، زیاد و پنهان می‏گردد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4"/>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وقتی که طلحه و زبیر و صحابه موافق وی دیدند که چهار ماه از قتل عثمان گذشته و علی هنوز نتوانسته قاتلان عثمان را قصاص نماید</w:t>
      </w:r>
      <w:r w:rsidR="00676DD0">
        <w:rPr>
          <w:rFonts w:ascii="Tahoma" w:hAnsi="Tahoma" w:cs="B Lotus"/>
          <w:sz w:val="28"/>
          <w:szCs w:val="28"/>
          <w:rtl/>
        </w:rPr>
        <w:t xml:space="preserve"> به این </w:t>
      </w:r>
      <w:r w:rsidRPr="00727867">
        <w:rPr>
          <w:rFonts w:ascii="Tahoma" w:hAnsi="Tahoma" w:cs="B Lotus"/>
          <w:sz w:val="28"/>
          <w:szCs w:val="28"/>
          <w:rtl/>
        </w:rPr>
        <w:t>سبب که شورشیان دارای قدرت و سلطه هستند و در سپاه علی نفوذ دارند، طلحه و زبیر به علی گفتند: به ما اجازه بده تا از مدینه خارج شویم، یا غلبه می‏کنیم و یا از ما چشم بپوش. پس علی گفت: تا جایی که بتوانم دست نگه می‏دارم و اگر دیگر چارهای جز جنگ با آنان نیافتم در این صورت با آنان می‏جنگم، زیرا آخرین دوا، داغ کردن است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5"/>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علی می‏دانست که خروج آن دو از مدینه تلاشی از جانب آن دو برای دست یابی بهیک راه حل است، پس مانع رفتن آنان نشد، چه بسا او هم امید آن را داشت که بهیک راه حل دست یابد، بلکه او در تلاش برای این امر بود، لکن برای این کار روش خاص خود را داشت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6"/>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برخی از پژوهشگران معاصر در تفسیر متن مربوط به اجازه گرفتن طلحه و زبیر برای رفتن به بصره و کوفه و آوردن سپاهی از آن دو شهر برای سرکوب آشوبگران و امتناع علی از موافقت با آن</w:t>
      </w:r>
      <w:r w:rsidR="00ED40DD">
        <w:rPr>
          <w:rFonts w:ascii="Tahoma" w:hAnsi="Tahoma" w:cs="B Lotus"/>
          <w:sz w:val="28"/>
          <w:szCs w:val="28"/>
          <w:rtl/>
        </w:rPr>
        <w:t xml:space="preserve"> می‌گو</w:t>
      </w:r>
      <w:r w:rsidRPr="00727867">
        <w:rPr>
          <w:rFonts w:ascii="Tahoma" w:hAnsi="Tahoma" w:cs="B Lotus"/>
          <w:sz w:val="28"/>
          <w:szCs w:val="28"/>
          <w:rtl/>
        </w:rPr>
        <w:t>یند: علی از این دو می‏ترسید و خوف این را داشت که با آن سپاهیان بر او حمله ببرند و همان کاری را با وی بکنند که مردم مصر در یوم الدار با عثمان بن عفان کردند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7"/>
      </w:r>
      <w:r w:rsidRPr="00E522D9">
        <w:rPr>
          <w:rFonts w:ascii="Tahoma" w:hAnsi="Tahoma" w:cs="B Lotus" w:hint="cs"/>
          <w:sz w:val="28"/>
          <w:szCs w:val="28"/>
          <w:vertAlign w:val="superscript"/>
          <w:rtl/>
          <w:lang w:bidi="fa-IR"/>
        </w:rPr>
        <w:t>)</w:t>
      </w:r>
      <w:r w:rsidRPr="00727867">
        <w:rPr>
          <w:rFonts w:ascii="Tahoma" w:hAnsi="Tahoma" w:cs="B Lotus"/>
          <w:sz w:val="28"/>
          <w:szCs w:val="28"/>
          <w:rtl/>
        </w:rPr>
        <w:t>. باید گفت که چنین تفسیری مافوق تحمل متن است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8"/>
      </w:r>
      <w:r w:rsidRPr="00E522D9">
        <w:rPr>
          <w:rFonts w:ascii="Tahoma" w:hAnsi="Tahoma" w:cs="B Lotus" w:hint="cs"/>
          <w:sz w:val="28"/>
          <w:szCs w:val="28"/>
          <w:vertAlign w:val="superscript"/>
          <w:rtl/>
          <w:lang w:bidi="fa-IR"/>
        </w:rPr>
        <w:t>)</w:t>
      </w:r>
      <w:r w:rsidRPr="00727867">
        <w:rPr>
          <w:rFonts w:ascii="Tahoma" w:hAnsi="Tahoma" w:cs="B Lotus"/>
          <w:sz w:val="28"/>
          <w:szCs w:val="28"/>
          <w:rtl/>
        </w:rPr>
        <w:t xml:space="preserve"> و این تفسیر ظلم و تجاوز به حق برگزیدگان صحابه می‏باشد.</w:t>
      </w:r>
    </w:p>
    <w:p w:rsidR="00A87767" w:rsidRPr="00727867" w:rsidRDefault="00A87767" w:rsidP="00A87767">
      <w:pPr>
        <w:pStyle w:val="NormalWeb"/>
        <w:bidi/>
        <w:spacing w:before="0" w:beforeAutospacing="0" w:after="0" w:afterAutospacing="0"/>
        <w:ind w:firstLine="284"/>
        <w:jc w:val="lowKashida"/>
        <w:rPr>
          <w:rFonts w:cs="B Lotus"/>
          <w:sz w:val="28"/>
          <w:szCs w:val="28"/>
          <w:rtl/>
        </w:rPr>
      </w:pPr>
      <w:r w:rsidRPr="00727867">
        <w:rPr>
          <w:rFonts w:ascii="Tahoma" w:hAnsi="Tahoma" w:cs="B Lotus"/>
          <w:sz w:val="28"/>
          <w:szCs w:val="28"/>
          <w:rtl/>
        </w:rPr>
        <w:t>طلحه و زبیر به مکه رفتند و در راه به جماعت انبوهی از مسلمانان رسیدند که خواهان اجرای قصاص بر قاتلان عثمان بودند. بحث در این مورد إن شاء به تفصیل خواهد آمد.</w:t>
      </w:r>
    </w:p>
    <w:p w:rsidR="00A87767" w:rsidRDefault="00A87767" w:rsidP="00CF27AC">
      <w:pPr>
        <w:pStyle w:val="a0"/>
        <w:rPr>
          <w:rtl/>
        </w:rPr>
      </w:pPr>
      <w:bookmarkStart w:id="64" w:name="_Toc301800976"/>
      <w:r w:rsidRPr="00727867">
        <w:rPr>
          <w:rtl/>
        </w:rPr>
        <w:t>ج- معاو</w:t>
      </w:r>
      <w:r w:rsidRPr="00522FCC">
        <w:rPr>
          <w:rFonts w:cs="B Badr"/>
          <w:sz w:val="32"/>
          <w:szCs w:val="32"/>
          <w:rtl/>
        </w:rPr>
        <w:t>یة</w:t>
      </w:r>
      <w:r w:rsidRPr="00727867">
        <w:rPr>
          <w:rtl/>
        </w:rPr>
        <w:t xml:space="preserve"> بن أبی سفیان رضی الله عنه</w:t>
      </w:r>
      <w:bookmarkEnd w:id="64"/>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در گذشته و حال چنین میان مردم شایع شده که اختلاف بین علی و معاویه</w:t>
      </w:r>
      <w:r w:rsidR="00676DD0">
        <w:rPr>
          <w:rFonts w:ascii="Tahoma" w:hAnsi="Tahoma" w:cs="B Lotus"/>
          <w:sz w:val="28"/>
          <w:szCs w:val="28"/>
          <w:rtl/>
        </w:rPr>
        <w:t xml:space="preserve"> به این </w:t>
      </w:r>
      <w:r w:rsidRPr="00727867">
        <w:rPr>
          <w:rFonts w:ascii="Tahoma" w:hAnsi="Tahoma" w:cs="B Lotus"/>
          <w:sz w:val="28"/>
          <w:szCs w:val="28"/>
          <w:rtl/>
        </w:rPr>
        <w:t>بر می‏گردد که معاویه به گرفتن خلافت طمع داشت و خروج معاویه بر علی و امتناع معاویه از بیعت با علی</w:t>
      </w:r>
      <w:r w:rsidR="00676DD0">
        <w:rPr>
          <w:rFonts w:ascii="Tahoma" w:hAnsi="Tahoma" w:cs="B Lotus"/>
          <w:sz w:val="28"/>
          <w:szCs w:val="28"/>
          <w:rtl/>
        </w:rPr>
        <w:t xml:space="preserve"> به این </w:t>
      </w:r>
      <w:r w:rsidRPr="00727867">
        <w:rPr>
          <w:rFonts w:ascii="Tahoma" w:hAnsi="Tahoma" w:cs="B Lotus"/>
          <w:sz w:val="28"/>
          <w:szCs w:val="28"/>
          <w:rtl/>
        </w:rPr>
        <w:t>سبب بود که علی معاویه را از ولایت بر شام عزل نمود. در کتاب «</w:t>
      </w:r>
      <w:r w:rsidRPr="00A11D94">
        <w:rPr>
          <w:rFonts w:ascii="Tahoma" w:hAnsi="Tahoma" w:cs="B Badr"/>
          <w:sz w:val="28"/>
          <w:szCs w:val="28"/>
          <w:rtl/>
        </w:rPr>
        <w:t>الإمامة و السیاسة</w:t>
      </w:r>
      <w:r w:rsidRPr="00727867">
        <w:rPr>
          <w:rFonts w:ascii="Tahoma" w:hAnsi="Tahoma" w:cs="B Lotus"/>
          <w:sz w:val="28"/>
          <w:szCs w:val="28"/>
          <w:rtl/>
        </w:rPr>
        <w:t>» منسوب به ابن قتیبه دینوری روایتی آمده است که بیانگر این امر می‏باشد که معاویه ادعای خلافت کرده است. این موضوع در خلال روایتی آمده که در آن ابن کواء به ابوموسی اشعری گفت: بدان که معاویه آزاد شده اسلام است و پدرش سرکرده احزاب بود و بدون مشورت ادعای خلافت دارد، پس اگر تو را تصدیق نمود زمان خلع وی آمده است و اگر تو را تکذیب نمود سخن گفتن با او برای تو حرام است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49"/>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اینکه چنین سخنی از جانب امیر المؤمنین علی باشد، صحیح نمی‏باشد، بلکه از سخنان روافض است. بعداً در مورد کتاب «</w:t>
      </w:r>
      <w:r w:rsidRPr="00716946">
        <w:rPr>
          <w:rFonts w:ascii="Tahoma" w:hAnsi="Tahoma" w:cs="B Badr"/>
          <w:sz w:val="28"/>
          <w:szCs w:val="28"/>
          <w:rtl/>
        </w:rPr>
        <w:t>الإمامة و السیاسة</w:t>
      </w:r>
      <w:r w:rsidRPr="00727867">
        <w:rPr>
          <w:rFonts w:ascii="Tahoma" w:hAnsi="Tahoma" w:cs="B Lotus"/>
          <w:sz w:val="28"/>
          <w:szCs w:val="28"/>
          <w:rtl/>
        </w:rPr>
        <w:t>» و کذب و جعلی بودن آن و نقش آن در مکدر ساختن واقعیات تاریخی مواردی بیان خواهد شد. کتب تاریخ و ادب آکنده از روایات جعلی و ضعیفی است که بیانگر این نکته می‏باشند که معاویه برای بدست گرفتن حکومت و خلافت و فرمانروایی با علی اختلاف داشته است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0"/>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صحیح این است که اختلاف میان علی و معاویه بر سر این موضوع بود کهآیا بیعت معاویه و افراد وی با علی قبل از اجرای قصاص بر قاتلان عثمان واجب می‏باشد یا بعد از آن؟ و این موضوع اصلاً ربطی به بحث خلافت ندارد، بلکه رأی معاویه و مردم شام این بود که علی ابتدا از قاتلان عثمان قصاص بگیرد و بعد از اجرای قصاص آنان با وی بیعت نمایند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1"/>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قاضی ابن العربی</w:t>
      </w:r>
      <w:r w:rsidR="00ED40DD">
        <w:rPr>
          <w:rFonts w:ascii="Tahoma" w:hAnsi="Tahoma" w:cs="B Lotus"/>
          <w:sz w:val="28"/>
          <w:szCs w:val="28"/>
          <w:rtl/>
        </w:rPr>
        <w:t xml:space="preserve"> می‌گو</w:t>
      </w:r>
      <w:r w:rsidRPr="00727867">
        <w:rPr>
          <w:rFonts w:ascii="Tahoma" w:hAnsi="Tahoma" w:cs="B Lotus"/>
          <w:sz w:val="28"/>
          <w:szCs w:val="28"/>
          <w:rtl/>
        </w:rPr>
        <w:t>ید: سبب جنگ میان اهل شام- معاویه- و اهل عراق- علی- به اختلاف دیدگاه آنان برمی‏گشت، زیرا درخواست اهل عراق بیعت با علی و وحدت کلمه در مورد امام بود و اهل شام درخواست قصاص قاتلان عثمان را داشتند و می‏گفتند: با کسی که قاتلان را پناه می‏دهد بیعت نمی‏کنیم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2"/>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امام الحرمین جوینی در کتاب «</w:t>
      </w:r>
      <w:r w:rsidRPr="009E7169">
        <w:rPr>
          <w:rFonts w:ascii="Tahoma" w:hAnsi="Tahoma" w:cs="B Badr"/>
          <w:sz w:val="28"/>
          <w:szCs w:val="28"/>
          <w:rtl/>
        </w:rPr>
        <w:t>لمع الأدلة</w:t>
      </w:r>
      <w:r w:rsidRPr="00727867">
        <w:rPr>
          <w:rFonts w:ascii="Tahoma" w:hAnsi="Tahoma" w:cs="B Lotus"/>
          <w:sz w:val="28"/>
          <w:szCs w:val="28"/>
          <w:rtl/>
        </w:rPr>
        <w:t>»</w:t>
      </w:r>
      <w:r w:rsidR="00ED40DD">
        <w:rPr>
          <w:rFonts w:ascii="Tahoma" w:hAnsi="Tahoma" w:cs="B Lotus"/>
          <w:sz w:val="28"/>
          <w:szCs w:val="28"/>
          <w:rtl/>
        </w:rPr>
        <w:t xml:space="preserve"> می‌گو</w:t>
      </w:r>
      <w:r w:rsidRPr="00727867">
        <w:rPr>
          <w:rFonts w:ascii="Tahoma" w:hAnsi="Tahoma" w:cs="B Lotus"/>
          <w:sz w:val="28"/>
          <w:szCs w:val="28"/>
          <w:rtl/>
        </w:rPr>
        <w:t>ید: معاویه گرچه با علی جنگید اما منکر خلافت علی نبود و خلافت را برای خود نمیخواست، بلکه خواهان قصاص قاتلان عثمان بود و فکر</w:t>
      </w:r>
      <w:r w:rsidR="00092906">
        <w:rPr>
          <w:rFonts w:ascii="Tahoma" w:hAnsi="Tahoma" w:cs="B Lotus"/>
          <w:sz w:val="28"/>
          <w:szCs w:val="28"/>
          <w:rtl/>
        </w:rPr>
        <w:t xml:space="preserve"> می‌کرد</w:t>
      </w:r>
      <w:r w:rsidRPr="00727867">
        <w:rPr>
          <w:rFonts w:ascii="Tahoma" w:hAnsi="Tahoma" w:cs="B Lotus"/>
          <w:sz w:val="28"/>
          <w:szCs w:val="28"/>
          <w:rtl/>
        </w:rPr>
        <w:t xml:space="preserve"> که</w:t>
      </w:r>
      <w:r w:rsidR="003F6031">
        <w:rPr>
          <w:rFonts w:ascii="Tahoma" w:hAnsi="Tahoma" w:cs="B Lotus" w:hint="cs"/>
          <w:sz w:val="28"/>
          <w:szCs w:val="28"/>
          <w:rtl/>
        </w:rPr>
        <w:t xml:space="preserve"> </w:t>
      </w:r>
      <w:r w:rsidRPr="00727867">
        <w:rPr>
          <w:rFonts w:ascii="Tahoma" w:hAnsi="Tahoma" w:cs="B Lotus"/>
          <w:sz w:val="28"/>
          <w:szCs w:val="28"/>
          <w:rtl/>
        </w:rPr>
        <w:t>این دیدگاه و اجتهاد وی صحیح است، گرچه به واقع اجتهاد وی خطا بود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3"/>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ED40DD" w:rsidP="00A87767">
      <w:pPr>
        <w:pStyle w:val="NormalWeb"/>
        <w:bidi/>
        <w:spacing w:before="0" w:beforeAutospacing="0" w:after="0" w:afterAutospacing="0"/>
        <w:ind w:firstLine="284"/>
        <w:jc w:val="lowKashida"/>
        <w:rPr>
          <w:rFonts w:ascii="Tahoma" w:hAnsi="Tahoma" w:cs="B Lotus"/>
          <w:sz w:val="28"/>
          <w:szCs w:val="28"/>
          <w:rtl/>
        </w:rPr>
      </w:pPr>
      <w:r>
        <w:rPr>
          <w:rFonts w:ascii="Tahoma" w:hAnsi="Tahoma" w:cs="B Lotus"/>
          <w:sz w:val="28"/>
          <w:szCs w:val="28"/>
          <w:rtl/>
        </w:rPr>
        <w:t>هیثمی</w:t>
      </w:r>
      <w:r>
        <w:rPr>
          <w:rFonts w:ascii="Tahoma" w:hAnsi="Tahoma" w:cs="B Lotus" w:hint="cs"/>
          <w:sz w:val="28"/>
          <w:szCs w:val="28"/>
          <w:rtl/>
        </w:rPr>
        <w:t xml:space="preserve"> می‌گو</w:t>
      </w:r>
      <w:r w:rsidR="00A87767" w:rsidRPr="00727867">
        <w:rPr>
          <w:rFonts w:ascii="Tahoma" w:hAnsi="Tahoma" w:cs="B Lotus"/>
          <w:sz w:val="28"/>
          <w:szCs w:val="28"/>
          <w:rtl/>
        </w:rPr>
        <w:t>ید: اعتقاد اهل سنت و جماعت این است که جنگهایی که میان علی و معاویه روی داد به خاطر منازعه معاویه با علی بر سر خلافت نبود، زیرا بر أحق بودن علی نسبت به معاویه برای بدست گرفتن خلافت اجماع وجود دارد و فتنه هم</w:t>
      </w:r>
      <w:r w:rsidR="00676DD0">
        <w:rPr>
          <w:rFonts w:ascii="Tahoma" w:hAnsi="Tahoma" w:cs="B Lotus"/>
          <w:sz w:val="28"/>
          <w:szCs w:val="28"/>
          <w:rtl/>
        </w:rPr>
        <w:t xml:space="preserve"> به این </w:t>
      </w:r>
      <w:r w:rsidR="00A87767" w:rsidRPr="00727867">
        <w:rPr>
          <w:rFonts w:ascii="Tahoma" w:hAnsi="Tahoma" w:cs="B Lotus"/>
          <w:sz w:val="28"/>
          <w:szCs w:val="28"/>
          <w:rtl/>
        </w:rPr>
        <w:t>سبب روی نداد، بلکه سبب وقوع آن این بود که معاویه پسر عموی عثمان بود و علی- از اجرای قصاص- امتناع کرد</w:t>
      </w:r>
      <w:r w:rsidR="00A87767" w:rsidRPr="00E522D9">
        <w:rPr>
          <w:rFonts w:ascii="Tahoma" w:hAnsi="Tahoma" w:cs="B Lotus" w:hint="cs"/>
          <w:sz w:val="28"/>
          <w:szCs w:val="28"/>
          <w:vertAlign w:val="superscript"/>
          <w:rtl/>
          <w:lang w:bidi="fa-IR"/>
        </w:rPr>
        <w:t>(</w:t>
      </w:r>
      <w:r w:rsidR="00A87767" w:rsidRPr="00E522D9">
        <w:rPr>
          <w:rStyle w:val="FootnoteReference"/>
          <w:rFonts w:ascii="Tahoma" w:hAnsi="Tahoma" w:cs="B Lotus"/>
          <w:sz w:val="28"/>
          <w:szCs w:val="28"/>
          <w:rtl/>
          <w:lang w:bidi="fa-IR"/>
        </w:rPr>
        <w:footnoteReference w:id="154"/>
      </w:r>
      <w:r w:rsidR="00A87767" w:rsidRPr="00E522D9">
        <w:rPr>
          <w:rFonts w:ascii="Tahoma" w:hAnsi="Tahoma" w:cs="B Lotus" w:hint="cs"/>
          <w:sz w:val="28"/>
          <w:szCs w:val="28"/>
          <w:vertAlign w:val="superscript"/>
          <w:rtl/>
          <w:lang w:bidi="fa-IR"/>
        </w:rPr>
        <w:t>)</w:t>
      </w:r>
      <w:r w:rsidR="00A87767"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روایات همه به اتفاق بر این نکتهاشاره دارند که معاویه برای خونخواهی عثمان این موضع را اتخاذ کرد و تصریح نمود که اگر علی حد را بر قاتلان عثمان جاری سازد از علی اطاعت می‏کند. اگر فرض را بر این بگذاریم که معاویه ماجرای قصاص و خونخواهی عثمان را بهانه قرار داد تا به طمع دستیابی به حکومت با علی بجنگد، در این صورت چه اتفاقی روی می‏دهد اگر علی قصاص را بر قاتلان عثمان جاری سازد. در این صورت نتیجه حتما این خواهد بود که معاویه از علی اطاعت برده و با او بیعت می‏کند، زیرا معاویه در موضعی که در برابر این فتنه گرفت</w:t>
      </w:r>
      <w:r w:rsidR="00676DD0">
        <w:rPr>
          <w:rFonts w:ascii="Tahoma" w:hAnsi="Tahoma" w:cs="B Lotus"/>
          <w:sz w:val="28"/>
          <w:szCs w:val="28"/>
          <w:rtl/>
        </w:rPr>
        <w:t xml:space="preserve"> به این </w:t>
      </w:r>
      <w:r w:rsidRPr="00727867">
        <w:rPr>
          <w:rFonts w:ascii="Tahoma" w:hAnsi="Tahoma" w:cs="B Lotus"/>
          <w:sz w:val="28"/>
          <w:szCs w:val="28"/>
          <w:rtl/>
        </w:rPr>
        <w:t>امر ملتزم شده بود. نیز همه کسانی که همراه با معاویه با علی می‏جنگیدند بر اساس اجرای حد بر قاتلان عثمان می‏جنگیدند. اما اینکه معاویه نیت دیگری داشته و آن را اعلان ننماید، در نتیجه چنین موضع گیریی حادثه جویی و به خطرانداختن جان خود خواهد بود و ممکن نیست که با وجود داشتن طمعهایی اقدام به انجام آن نماید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5"/>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معاویهس از کاتبان وحی و فضلای صحابه و از صادق‏ترین و بردبار‏ترین آنان بود. بنابراین چگونه ممکن است که معتقد</w:t>
      </w:r>
      <w:r w:rsidR="00676DD0">
        <w:rPr>
          <w:rFonts w:ascii="Tahoma" w:hAnsi="Tahoma" w:cs="B Lotus"/>
          <w:sz w:val="28"/>
          <w:szCs w:val="28"/>
          <w:rtl/>
        </w:rPr>
        <w:t xml:space="preserve"> به این </w:t>
      </w:r>
      <w:r w:rsidRPr="00727867">
        <w:rPr>
          <w:rFonts w:ascii="Tahoma" w:hAnsi="Tahoma" w:cs="B Lotus"/>
          <w:sz w:val="28"/>
          <w:szCs w:val="28"/>
          <w:rtl/>
        </w:rPr>
        <w:t>شود که با خلیفه شرعی بجنگد و خون مسلمانان را به خاطر دستیابی به حکومتی که زوال می‏یابد بریزد، حال آنکه او می‏گفت: اگر بین دو چیز مخیر شوم که</w:t>
      </w:r>
      <w:r w:rsidR="008149F5">
        <w:rPr>
          <w:rFonts w:ascii="Tahoma" w:hAnsi="Tahoma" w:cs="B Lotus" w:hint="cs"/>
          <w:sz w:val="28"/>
          <w:szCs w:val="28"/>
          <w:rtl/>
        </w:rPr>
        <w:t xml:space="preserve"> </w:t>
      </w:r>
      <w:r w:rsidRPr="00727867">
        <w:rPr>
          <w:rFonts w:ascii="Tahoma" w:hAnsi="Tahoma" w:cs="B Lotus"/>
          <w:sz w:val="28"/>
          <w:szCs w:val="28"/>
          <w:rtl/>
        </w:rPr>
        <w:t>یکی از</w:t>
      </w:r>
      <w:r w:rsidR="007923AF">
        <w:rPr>
          <w:rFonts w:ascii="Tahoma" w:hAnsi="Tahoma" w:cs="B Lotus"/>
          <w:sz w:val="28"/>
          <w:szCs w:val="28"/>
          <w:rtl/>
        </w:rPr>
        <w:t xml:space="preserve"> آن‌ها </w:t>
      </w:r>
      <w:r w:rsidRPr="00727867">
        <w:rPr>
          <w:rFonts w:ascii="Tahoma" w:hAnsi="Tahoma" w:cs="B Lotus"/>
          <w:sz w:val="28"/>
          <w:szCs w:val="28"/>
          <w:rtl/>
        </w:rPr>
        <w:t>خدا باشد، خدا را بر دیگری ترجیح می‏دهم و آن را برمی‏گزینم</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6"/>
      </w:r>
      <w:r w:rsidRPr="00E522D9">
        <w:rPr>
          <w:rFonts w:ascii="Tahoma" w:hAnsi="Tahoma" w:cs="B Lotus" w:hint="cs"/>
          <w:sz w:val="28"/>
          <w:szCs w:val="28"/>
          <w:vertAlign w:val="superscript"/>
          <w:rtl/>
          <w:lang w:bidi="fa-IR"/>
        </w:rPr>
        <w:t>)</w:t>
      </w:r>
      <w:r w:rsidRPr="00727867">
        <w:rPr>
          <w:rFonts w:ascii="Tahoma" w:hAnsi="Tahoma" w:cs="B Lotus"/>
          <w:sz w:val="28"/>
          <w:szCs w:val="28"/>
          <w:rtl/>
        </w:rPr>
        <w:t>. نیز روایت شده که رسول خدا در مورد وی فرمود: پروردگار او را هدایتگر و هدایت کننده قرار بده و مردم را به وسیله او هدایت کن</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7"/>
      </w:r>
      <w:r w:rsidRPr="00E522D9">
        <w:rPr>
          <w:rFonts w:ascii="Tahoma" w:hAnsi="Tahoma" w:cs="B Lotus" w:hint="cs"/>
          <w:sz w:val="28"/>
          <w:szCs w:val="28"/>
          <w:vertAlign w:val="superscript"/>
          <w:rtl/>
          <w:lang w:bidi="fa-IR"/>
        </w:rPr>
        <w:t>)</w:t>
      </w:r>
      <w:r w:rsidRPr="00727867">
        <w:rPr>
          <w:rFonts w:ascii="Tahoma" w:hAnsi="Tahoma" w:cs="B Lotus"/>
          <w:sz w:val="28"/>
          <w:szCs w:val="28"/>
          <w:rtl/>
        </w:rPr>
        <w:t>. نیز فرمود: پروردگارا قرآن را به او بیاموز و او را از عذاب دورگردان</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8"/>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علت خطا بودن موضع معاویه در ماجرای قتل عثمان این است که وی بیعت با علی قبل از اجرای قصای بر قاتلان عثمان را نپذیرفت. علاوه بر این معاویه به خاطر مواضعی که قبلاً در قبال این اوباش گرفته بود از جانب آنان بر جانب خود بیمناک بود و آنان نسبت به کشتن وی بسیار حریص بودند÷ و از علی درخواست</w:t>
      </w:r>
      <w:r w:rsidR="00092906">
        <w:rPr>
          <w:rFonts w:ascii="Tahoma" w:hAnsi="Tahoma" w:cs="B Lotus"/>
          <w:sz w:val="28"/>
          <w:szCs w:val="28"/>
          <w:rtl/>
        </w:rPr>
        <w:t xml:space="preserve"> می‌کرد</w:t>
      </w:r>
      <w:r w:rsidRPr="00727867">
        <w:rPr>
          <w:rFonts w:ascii="Tahoma" w:hAnsi="Tahoma" w:cs="B Lotus"/>
          <w:sz w:val="28"/>
          <w:szCs w:val="28"/>
          <w:rtl/>
        </w:rPr>
        <w:t>ند تا او را در اختیار آنان قرار بدهد. نیز باید در نظر داشت که کسی که خونخواهی کسی را می‏کند خود</w:t>
      </w:r>
      <w:r w:rsidR="000F2FD4">
        <w:rPr>
          <w:rFonts w:ascii="Tahoma" w:hAnsi="Tahoma" w:cs="B Lotus"/>
          <w:sz w:val="28"/>
          <w:szCs w:val="28"/>
          <w:rtl/>
        </w:rPr>
        <w:t xml:space="preserve"> نمی‌تو</w:t>
      </w:r>
      <w:r w:rsidRPr="00727867">
        <w:rPr>
          <w:rFonts w:ascii="Tahoma" w:hAnsi="Tahoma" w:cs="B Lotus"/>
          <w:sz w:val="28"/>
          <w:szCs w:val="28"/>
          <w:rtl/>
        </w:rPr>
        <w:t>اند حکم صاد</w:t>
      </w:r>
      <w:r w:rsidR="007A2475">
        <w:rPr>
          <w:rFonts w:ascii="Tahoma" w:hAnsi="Tahoma" w:cs="B Lotus"/>
          <w:sz w:val="28"/>
          <w:szCs w:val="28"/>
          <w:rtl/>
        </w:rPr>
        <w:t>ر کند، بلکه داخل در اطاعت حاکمی</w:t>
      </w:r>
      <w:r w:rsidR="007A2475">
        <w:rPr>
          <w:rFonts w:ascii="Tahoma" w:hAnsi="Tahoma" w:cs="B Lotus" w:hint="cs"/>
          <w:sz w:val="28"/>
          <w:szCs w:val="28"/>
          <w:rtl/>
        </w:rPr>
        <w:t xml:space="preserve"> </w:t>
      </w:r>
      <w:r w:rsidRPr="00727867">
        <w:rPr>
          <w:rFonts w:ascii="Tahoma" w:hAnsi="Tahoma" w:cs="B Lotus"/>
          <w:sz w:val="28"/>
          <w:szCs w:val="28"/>
          <w:rtl/>
        </w:rPr>
        <w:t>دیگر</w:t>
      </w:r>
      <w:r w:rsidR="008E0CD6">
        <w:rPr>
          <w:rFonts w:ascii="Tahoma" w:hAnsi="Tahoma" w:cs="B Lotus"/>
          <w:sz w:val="28"/>
          <w:szCs w:val="28"/>
          <w:rtl/>
        </w:rPr>
        <w:t xml:space="preserve"> می‌شو</w:t>
      </w:r>
      <w:r w:rsidRPr="00727867">
        <w:rPr>
          <w:rFonts w:ascii="Tahoma" w:hAnsi="Tahoma" w:cs="B Lotus"/>
          <w:sz w:val="28"/>
          <w:szCs w:val="28"/>
          <w:rtl/>
        </w:rPr>
        <w:t>د و حق را در نزد وی طلب می‏کند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59"/>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أئمه فتوی اتفاق نظر دارند جز حاکم یا کسی که از جانب حاکم برای اجرای قصاص منصوب شده باشد برای کسی جایز نیست که کسی دیگر را قصاص نماید، زیرا این امر منجر به فتنه و اشاعه هرج و مرج می‏گردد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60"/>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می</w:t>
      </w:r>
      <w:r w:rsidR="00E97E71">
        <w:rPr>
          <w:rFonts w:ascii="Tahoma" w:hAnsi="Tahoma" w:cs="B Lotus" w:hint="cs"/>
          <w:sz w:val="28"/>
          <w:szCs w:val="28"/>
          <w:rtl/>
        </w:rPr>
        <w:t>‌</w:t>
      </w:r>
      <w:r w:rsidRPr="00727867">
        <w:rPr>
          <w:rFonts w:ascii="Tahoma" w:hAnsi="Tahoma" w:cs="B Lotus"/>
          <w:sz w:val="28"/>
          <w:szCs w:val="28"/>
          <w:rtl/>
        </w:rPr>
        <w:t xml:space="preserve">توان گفت معاویه مجتهدی بود که برای مخالفت خود تأویلی داشت و به ظن غالب دریافته بود که حق با وی می‏باشد. وی در میان مردم شام به خطبه برخاست و به آنان گفت که ولی دم </w:t>
      </w:r>
      <w:r w:rsidRPr="00727867">
        <w:rPr>
          <w:rFonts w:ascii="Tahoma" w:hAnsi="Tahoma" w:cs="Tahoma"/>
          <w:sz w:val="28"/>
          <w:szCs w:val="28"/>
          <w:rtl/>
        </w:rPr>
        <w:t>–</w:t>
      </w:r>
      <w:r w:rsidRPr="00727867">
        <w:rPr>
          <w:rFonts w:ascii="Tahoma" w:hAnsi="Tahoma" w:cs="B Lotus"/>
          <w:sz w:val="28"/>
          <w:szCs w:val="28"/>
          <w:rtl/>
        </w:rPr>
        <w:t xml:space="preserve"> پسر عمویش- عثمان است و عثمان مظلومانه کشته شده است و این آیه کریمه را قرائت کرد که</w:t>
      </w:r>
      <w:r w:rsidR="00DD2C23">
        <w:rPr>
          <w:rFonts w:ascii="Tahoma" w:hAnsi="Tahoma" w:cs="B Lotus"/>
          <w:sz w:val="28"/>
          <w:szCs w:val="28"/>
          <w:rtl/>
        </w:rPr>
        <w:t xml:space="preserve"> می‌فرما</w:t>
      </w:r>
      <w:r w:rsidRPr="00727867">
        <w:rPr>
          <w:rFonts w:ascii="Tahoma" w:hAnsi="Tahoma" w:cs="B Lotus"/>
          <w:sz w:val="28"/>
          <w:szCs w:val="28"/>
          <w:rtl/>
        </w:rPr>
        <w:t>ید:</w:t>
      </w:r>
    </w:p>
    <w:p w:rsidR="00A87767" w:rsidRDefault="00C21601" w:rsidP="00FA6A3E">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C21601">
        <w:rPr>
          <w:sz w:val="22"/>
          <w:szCs w:val="22"/>
        </w:rPr>
        <w:t xml:space="preserve"> </w:t>
      </w:r>
      <w:r>
        <w:rPr>
          <w:sz w:val="22"/>
          <w:szCs w:val="22"/>
        </w:rPr>
        <w:sym w:font="HQPB5" w:char="F09F"/>
      </w:r>
      <w:r>
        <w:rPr>
          <w:sz w:val="22"/>
          <w:szCs w:val="22"/>
        </w:rPr>
        <w:sym w:font="HQPB2" w:char="F077"/>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8"/>
      </w:r>
      <w:r>
        <w:rPr>
          <w:sz w:val="22"/>
          <w:szCs w:val="22"/>
        </w:rPr>
        <w:sym w:font="HQPB2" w:char="F03D"/>
      </w:r>
      <w:r>
        <w:rPr>
          <w:sz w:val="22"/>
          <w:szCs w:val="22"/>
        </w:rPr>
        <w:sym w:font="HQPB4" w:char="F0E7"/>
      </w:r>
      <w:r>
        <w:rPr>
          <w:sz w:val="22"/>
          <w:szCs w:val="22"/>
        </w:rPr>
        <w:sym w:font="HQPB1" w:char="F046"/>
      </w:r>
      <w:r>
        <w:rPr>
          <w:sz w:val="22"/>
          <w:szCs w:val="22"/>
        </w:rPr>
        <w:sym w:font="HQPB4" w:char="F0F8"/>
      </w:r>
      <w:r>
        <w:rPr>
          <w:sz w:val="22"/>
          <w:szCs w:val="22"/>
        </w:rPr>
        <w:sym w:font="HQPB2" w:char="F029"/>
      </w:r>
      <w:r>
        <w:rPr>
          <w:sz w:val="22"/>
          <w:szCs w:val="22"/>
        </w:rPr>
        <w:sym w:font="HQPB5" w:char="F073"/>
      </w:r>
      <w:r>
        <w:rPr>
          <w:sz w:val="22"/>
          <w:szCs w:val="22"/>
        </w:rPr>
        <w:sym w:font="HQPB1" w:char="F03F"/>
      </w:r>
      <w:r>
        <w:rPr>
          <w:rFonts w:ascii="(normal text)" w:hAnsi="(normal text)"/>
          <w:rtl/>
        </w:rPr>
        <w:t xml:space="preserve"> </w:t>
      </w:r>
      <w:r>
        <w:rPr>
          <w:sz w:val="22"/>
          <w:szCs w:val="22"/>
        </w:rPr>
        <w:sym w:font="HQPB5" w:char="F07D"/>
      </w:r>
      <w:r>
        <w:rPr>
          <w:sz w:val="22"/>
          <w:szCs w:val="22"/>
        </w:rPr>
        <w:sym w:font="HQPB1" w:char="F0A7"/>
      </w:r>
      <w:r>
        <w:rPr>
          <w:sz w:val="22"/>
          <w:szCs w:val="22"/>
        </w:rPr>
        <w:sym w:font="HQPB4" w:char="F0F8"/>
      </w:r>
      <w:r>
        <w:rPr>
          <w:sz w:val="22"/>
          <w:szCs w:val="22"/>
        </w:rPr>
        <w:sym w:font="HQPB1" w:char="F0FF"/>
      </w:r>
      <w:r>
        <w:rPr>
          <w:sz w:val="22"/>
          <w:szCs w:val="22"/>
        </w:rPr>
        <w:sym w:font="HQPB4" w:char="F0A8"/>
      </w:r>
      <w:r>
        <w:rPr>
          <w:sz w:val="22"/>
          <w:szCs w:val="22"/>
        </w:rPr>
        <w:sym w:font="HQPB2" w:char="F05A"/>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D3"/>
      </w:r>
      <w:r>
        <w:rPr>
          <w:sz w:val="22"/>
          <w:szCs w:val="22"/>
        </w:rPr>
        <w:sym w:font="HQPB4" w:char="F0C9"/>
      </w:r>
      <w:r>
        <w:rPr>
          <w:sz w:val="22"/>
          <w:szCs w:val="22"/>
        </w:rPr>
        <w:sym w:font="HQPB1" w:char="F04C"/>
      </w:r>
      <w:r>
        <w:rPr>
          <w:sz w:val="22"/>
          <w:szCs w:val="22"/>
        </w:rPr>
        <w:sym w:font="HQPB4" w:char="F0A9"/>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74"/>
      </w:r>
      <w:r>
        <w:rPr>
          <w:sz w:val="22"/>
          <w:szCs w:val="22"/>
        </w:rPr>
        <w:sym w:font="HQPB2" w:char="F050"/>
      </w:r>
      <w:r>
        <w:rPr>
          <w:sz w:val="22"/>
          <w:szCs w:val="22"/>
        </w:rPr>
        <w:sym w:font="HQPB4" w:char="F0A7"/>
      </w:r>
      <w:r>
        <w:rPr>
          <w:sz w:val="22"/>
          <w:szCs w:val="22"/>
        </w:rPr>
        <w:sym w:font="HQPB1" w:char="F08D"/>
      </w:r>
      <w:r>
        <w:rPr>
          <w:sz w:val="22"/>
          <w:szCs w:val="22"/>
        </w:rPr>
        <w:sym w:font="HQPB5" w:char="F079"/>
      </w:r>
      <w:r>
        <w:rPr>
          <w:sz w:val="22"/>
          <w:szCs w:val="22"/>
        </w:rPr>
        <w:sym w:font="HQPB1" w:char="F06D"/>
      </w:r>
      <w:r>
        <w:rPr>
          <w:rFonts w:ascii="(normal text)" w:hAnsi="(normal text)"/>
          <w:rtl/>
        </w:rPr>
        <w:t xml:space="preserve"> </w:t>
      </w:r>
      <w:r>
        <w:rPr>
          <w:sz w:val="22"/>
          <w:szCs w:val="22"/>
        </w:rPr>
        <w:sym w:font="HQPB5" w:char="F0AA"/>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9E"/>
      </w:r>
      <w:r>
        <w:rPr>
          <w:sz w:val="22"/>
          <w:szCs w:val="22"/>
        </w:rPr>
        <w:sym w:font="HQPB2" w:char="F077"/>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C8"/>
      </w:r>
      <w:r>
        <w:rPr>
          <w:sz w:val="22"/>
          <w:szCs w:val="22"/>
        </w:rPr>
        <w:sym w:font="HQPB4" w:char="F064"/>
      </w:r>
      <w:r>
        <w:rPr>
          <w:sz w:val="22"/>
          <w:szCs w:val="22"/>
        </w:rPr>
        <w:sym w:font="HQPB2" w:char="F02C"/>
      </w:r>
      <w:r>
        <w:rPr>
          <w:sz w:val="22"/>
          <w:szCs w:val="22"/>
        </w:rPr>
        <w:sym w:font="HQPB5" w:char="F079"/>
      </w:r>
      <w:r>
        <w:rPr>
          <w:sz w:val="22"/>
          <w:szCs w:val="22"/>
        </w:rPr>
        <w:sym w:font="HQPB1" w:char="F073"/>
      </w:r>
      <w:r>
        <w:rPr>
          <w:sz w:val="22"/>
          <w:szCs w:val="22"/>
        </w:rPr>
        <w:sym w:font="HQPB4" w:char="F0F8"/>
      </w:r>
      <w:r>
        <w:rPr>
          <w:sz w:val="22"/>
          <w:szCs w:val="22"/>
        </w:rPr>
        <w:sym w:font="HQPB2" w:char="F039"/>
      </w:r>
      <w:r>
        <w:rPr>
          <w:sz w:val="22"/>
          <w:szCs w:val="22"/>
        </w:rPr>
        <w:sym w:font="HQPB5" w:char="F024"/>
      </w:r>
      <w:r>
        <w:rPr>
          <w:sz w:val="22"/>
          <w:szCs w:val="22"/>
        </w:rPr>
        <w:sym w:font="HQPB1" w:char="F024"/>
      </w:r>
      <w:r>
        <w:rPr>
          <w:sz w:val="22"/>
          <w:szCs w:val="22"/>
        </w:rPr>
        <w:sym w:font="HQPB4" w:char="F0CE"/>
      </w:r>
      <w:r>
        <w:rPr>
          <w:sz w:val="22"/>
          <w:szCs w:val="22"/>
        </w:rPr>
        <w:sym w:font="HQPB1" w:char="F02F"/>
      </w:r>
      <w:r>
        <w:rPr>
          <w:rFonts w:ascii="(normal text)" w:hAnsi="(normal text)"/>
          <w:rtl/>
        </w:rPr>
        <w:t xml:space="preserve"> </w:t>
      </w:r>
      <w:r>
        <w:rPr>
          <w:sz w:val="22"/>
          <w:szCs w:val="22"/>
        </w:rPr>
        <w:sym w:font="HQPB4" w:char="F033"/>
      </w:r>
      <w:r>
        <w:rPr>
          <w:rFonts w:ascii="(normal text)" w:hAnsi="(normal text)"/>
          <w:rtl/>
        </w:rPr>
        <w:t xml:space="preserve"> </w:t>
      </w:r>
      <w:r>
        <w:rPr>
          <w:sz w:val="22"/>
          <w:szCs w:val="22"/>
        </w:rPr>
        <w:sym w:font="HQPB2" w:char="F060"/>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9F"/>
      </w:r>
      <w:r>
        <w:rPr>
          <w:sz w:val="22"/>
          <w:szCs w:val="22"/>
        </w:rPr>
        <w:sym w:font="HQPB2" w:char="F040"/>
      </w:r>
      <w:r>
        <w:rPr>
          <w:sz w:val="22"/>
          <w:szCs w:val="22"/>
        </w:rPr>
        <w:sym w:font="HQPB4" w:char="F0CF"/>
      </w:r>
      <w:r>
        <w:rPr>
          <w:sz w:val="22"/>
          <w:szCs w:val="22"/>
        </w:rPr>
        <w:sym w:font="HQPB1" w:char="F046"/>
      </w:r>
      <w:r>
        <w:rPr>
          <w:sz w:val="22"/>
          <w:szCs w:val="22"/>
        </w:rPr>
        <w:sym w:font="HQPB4" w:char="F0E8"/>
      </w:r>
      <w:r>
        <w:rPr>
          <w:sz w:val="22"/>
          <w:szCs w:val="22"/>
        </w:rPr>
        <w:sym w:font="HQPB2" w:char="F025"/>
      </w:r>
      <w:r>
        <w:rPr>
          <w:rFonts w:ascii="(normal text)" w:hAnsi="(normal text)"/>
          <w:rtl/>
        </w:rPr>
        <w:t xml:space="preserve"> </w:t>
      </w:r>
      <w:r>
        <w:rPr>
          <w:sz w:val="22"/>
          <w:szCs w:val="22"/>
        </w:rPr>
        <w:sym w:font="HQPB1" w:char="F024"/>
      </w:r>
      <w:r>
        <w:rPr>
          <w:sz w:val="22"/>
          <w:szCs w:val="22"/>
        </w:rPr>
        <w:sym w:font="HQPB4" w:char="F059"/>
      </w:r>
      <w:r>
        <w:rPr>
          <w:sz w:val="22"/>
          <w:szCs w:val="22"/>
        </w:rPr>
        <w:sym w:font="HQPB2" w:char="F042"/>
      </w:r>
      <w:r>
        <w:rPr>
          <w:sz w:val="22"/>
          <w:szCs w:val="22"/>
        </w:rPr>
        <w:sym w:font="HQPB2" w:char="F071"/>
      </w:r>
      <w:r>
        <w:rPr>
          <w:sz w:val="22"/>
          <w:szCs w:val="22"/>
        </w:rPr>
        <w:sym w:font="HQPB4" w:char="F0E8"/>
      </w:r>
      <w:r>
        <w:rPr>
          <w:sz w:val="22"/>
          <w:szCs w:val="22"/>
        </w:rPr>
        <w:sym w:font="HQPB2" w:char="F03D"/>
      </w:r>
      <w:r>
        <w:rPr>
          <w:sz w:val="22"/>
          <w:szCs w:val="22"/>
        </w:rPr>
        <w:sym w:font="HQPB4" w:char="F0F4"/>
      </w:r>
      <w:r>
        <w:rPr>
          <w:sz w:val="22"/>
          <w:szCs w:val="22"/>
        </w:rPr>
        <w:sym w:font="HQPB1" w:char="F0E0"/>
      </w:r>
      <w:r>
        <w:rPr>
          <w:sz w:val="22"/>
          <w:szCs w:val="22"/>
        </w:rPr>
        <w:sym w:font="HQPB5" w:char="F074"/>
      </w:r>
      <w:r>
        <w:rPr>
          <w:sz w:val="22"/>
          <w:szCs w:val="22"/>
        </w:rPr>
        <w:sym w:font="HQPB2" w:char="F042"/>
      </w:r>
      <w:r>
        <w:rPr>
          <w:rFonts w:ascii="(normal text)" w:hAnsi="(normal text)"/>
          <w:rtl/>
        </w:rPr>
        <w:t xml:space="preserve"> </w:t>
      </w:r>
      <w:r>
        <w:rPr>
          <w:sz w:val="22"/>
          <w:szCs w:val="22"/>
        </w:rPr>
        <w:sym w:font="HQPB4" w:char="F0F4"/>
      </w:r>
      <w:r>
        <w:rPr>
          <w:sz w:val="22"/>
          <w:szCs w:val="22"/>
        </w:rPr>
        <w:sym w:font="HQPB1" w:char="F089"/>
      </w:r>
      <w:r>
        <w:rPr>
          <w:sz w:val="22"/>
          <w:szCs w:val="22"/>
        </w:rPr>
        <w:sym w:font="HQPB5" w:char="F073"/>
      </w:r>
      <w:r>
        <w:rPr>
          <w:sz w:val="22"/>
          <w:szCs w:val="22"/>
        </w:rPr>
        <w:sym w:font="HQPB2" w:char="F029"/>
      </w:r>
      <w:r>
        <w:rPr>
          <w:sz w:val="22"/>
          <w:szCs w:val="22"/>
        </w:rPr>
        <w:sym w:font="HQPB5" w:char="F073"/>
      </w:r>
      <w:r>
        <w:rPr>
          <w:sz w:val="22"/>
          <w:szCs w:val="22"/>
        </w:rPr>
        <w:sym w:font="HQPB1" w:char="F0F9"/>
      </w:r>
      <w:r>
        <w:rPr>
          <w:rFonts w:ascii="(normal text)" w:hAnsi="(normal text)"/>
          <w:rtl/>
        </w:rPr>
        <w:t xml:space="preserve"> </w:t>
      </w:r>
      <w:r>
        <w:rPr>
          <w:sz w:val="22"/>
          <w:szCs w:val="22"/>
        </w:rPr>
        <w:sym w:font="HQPB1" w:char="F024"/>
      </w:r>
      <w:r>
        <w:rPr>
          <w:sz w:val="22"/>
          <w:szCs w:val="22"/>
        </w:rPr>
        <w:sym w:font="HQPB5" w:char="F075"/>
      </w:r>
      <w:r>
        <w:rPr>
          <w:sz w:val="22"/>
          <w:szCs w:val="22"/>
        </w:rPr>
        <w:sym w:font="HQPB2" w:char="F05A"/>
      </w:r>
      <w:r>
        <w:rPr>
          <w:sz w:val="22"/>
          <w:szCs w:val="22"/>
        </w:rPr>
        <w:sym w:font="HQPB4" w:char="F0F9"/>
      </w:r>
      <w:r>
        <w:rPr>
          <w:sz w:val="22"/>
          <w:szCs w:val="22"/>
        </w:rPr>
        <w:sym w:font="HQPB2" w:char="F03D"/>
      </w:r>
      <w:r>
        <w:rPr>
          <w:sz w:val="22"/>
          <w:szCs w:val="22"/>
        </w:rPr>
        <w:sym w:font="HQPB5" w:char="F079"/>
      </w:r>
      <w:r>
        <w:rPr>
          <w:sz w:val="22"/>
          <w:szCs w:val="22"/>
        </w:rPr>
        <w:sym w:font="HQPB1" w:char="F0E8"/>
      </w:r>
      <w:r>
        <w:rPr>
          <w:sz w:val="22"/>
          <w:szCs w:val="22"/>
        </w:rPr>
        <w:sym w:font="HQPB5" w:char="F079"/>
      </w:r>
      <w:r>
        <w:rPr>
          <w:sz w:val="22"/>
          <w:szCs w:val="22"/>
        </w:rPr>
        <w:sym w:font="HQPB1" w:char="F05F"/>
      </w:r>
      <w:r>
        <w:rPr>
          <w:rFonts w:ascii="(normal text)" w:hAnsi="(normal text)"/>
          <w:rtl/>
        </w:rPr>
        <w:t xml:space="preserve"> </w:t>
      </w:r>
      <w:r>
        <w:rPr>
          <w:sz w:val="22"/>
          <w:szCs w:val="22"/>
        </w:rPr>
        <w:sym w:font="HQPB2" w:char="F0BE"/>
      </w:r>
      <w:r>
        <w:rPr>
          <w:sz w:val="22"/>
          <w:szCs w:val="22"/>
        </w:rPr>
        <w:sym w:font="HQPB4" w:char="F0CF"/>
      </w:r>
      <w:r>
        <w:rPr>
          <w:sz w:val="22"/>
          <w:szCs w:val="22"/>
        </w:rPr>
        <w:sym w:font="HQPB2" w:char="F06D"/>
      </w:r>
      <w:r>
        <w:rPr>
          <w:sz w:val="22"/>
          <w:szCs w:val="22"/>
        </w:rPr>
        <w:sym w:font="HQPB4" w:char="F0CD"/>
      </w:r>
      <w:r>
        <w:rPr>
          <w:sz w:val="22"/>
          <w:szCs w:val="22"/>
        </w:rPr>
        <w:sym w:font="HQPB4" w:char="F068"/>
      </w:r>
      <w:r>
        <w:rPr>
          <w:sz w:val="22"/>
          <w:szCs w:val="22"/>
        </w:rPr>
        <w:sym w:font="HQPB2" w:char="F08B"/>
      </w:r>
      <w:r>
        <w:rPr>
          <w:sz w:val="22"/>
          <w:szCs w:val="22"/>
        </w:rPr>
        <w:sym w:font="HQPB4" w:char="F0CF"/>
      </w:r>
      <w:r>
        <w:rPr>
          <w:sz w:val="22"/>
          <w:szCs w:val="22"/>
        </w:rPr>
        <w:sym w:font="HQPB2" w:char="F039"/>
      </w:r>
      <w:r>
        <w:rPr>
          <w:sz w:val="22"/>
          <w:szCs w:val="22"/>
        </w:rPr>
        <w:sym w:font="HQPB5" w:char="F075"/>
      </w:r>
      <w:r>
        <w:rPr>
          <w:sz w:val="22"/>
          <w:szCs w:val="22"/>
        </w:rPr>
        <w:sym w:font="HQPB2" w:char="F071"/>
      </w:r>
      <w:r>
        <w:rPr>
          <w:sz w:val="22"/>
          <w:szCs w:val="22"/>
        </w:rPr>
        <w:sym w:font="HQPB4" w:char="F0CF"/>
      </w:r>
      <w:r>
        <w:rPr>
          <w:sz w:val="22"/>
          <w:szCs w:val="22"/>
        </w:rPr>
        <w:sym w:font="HQPB2" w:char="F039"/>
      </w:r>
      <w:r>
        <w:rPr>
          <w:rFonts w:ascii="(normal text)" w:hAnsi="(normal text)"/>
          <w:rtl/>
        </w:rPr>
        <w:t xml:space="preserve"> </w:t>
      </w:r>
      <w:r>
        <w:rPr>
          <w:sz w:val="22"/>
          <w:szCs w:val="22"/>
        </w:rPr>
        <w:sym w:font="HQPB1" w:char="F024"/>
      </w:r>
      <w:r>
        <w:rPr>
          <w:sz w:val="22"/>
          <w:szCs w:val="22"/>
        </w:rPr>
        <w:sym w:font="HQPB4" w:char="F059"/>
      </w:r>
      <w:r>
        <w:rPr>
          <w:sz w:val="22"/>
          <w:szCs w:val="22"/>
        </w:rPr>
        <w:sym w:font="HQPB2" w:char="F05A"/>
      </w:r>
      <w:r>
        <w:rPr>
          <w:sz w:val="22"/>
          <w:szCs w:val="22"/>
        </w:rPr>
        <w:sym w:font="HQPB2" w:char="F0BB"/>
      </w:r>
      <w:r>
        <w:rPr>
          <w:sz w:val="22"/>
          <w:szCs w:val="22"/>
        </w:rPr>
        <w:sym w:font="HQPB5" w:char="F073"/>
      </w:r>
      <w:r>
        <w:rPr>
          <w:sz w:val="22"/>
          <w:szCs w:val="22"/>
        </w:rPr>
        <w:sym w:font="HQPB1" w:char="F0DC"/>
      </w:r>
      <w:r>
        <w:rPr>
          <w:sz w:val="22"/>
          <w:szCs w:val="22"/>
        </w:rPr>
        <w:sym w:font="HQPB4" w:char="F0F9"/>
      </w:r>
      <w:r>
        <w:rPr>
          <w:sz w:val="22"/>
          <w:szCs w:val="22"/>
        </w:rPr>
        <w:sym w:font="HQPB2" w:char="F03D"/>
      </w:r>
      <w:r>
        <w:rPr>
          <w:sz w:val="22"/>
          <w:szCs w:val="22"/>
        </w:rPr>
        <w:sym w:font="HQPB4" w:char="F0DF"/>
      </w:r>
      <w:r>
        <w:rPr>
          <w:sz w:val="22"/>
          <w:szCs w:val="22"/>
        </w:rPr>
        <w:sym w:font="HQPB1" w:char="F099"/>
      </w:r>
      <w:r>
        <w:rPr>
          <w:rFonts w:ascii="(normal text)" w:hAnsi="(normal text)"/>
          <w:rtl/>
        </w:rPr>
        <w:t xml:space="preserve"> </w:t>
      </w:r>
      <w:r>
        <w:rPr>
          <w:sz w:val="22"/>
          <w:szCs w:val="22"/>
        </w:rPr>
        <w:sym w:font="HQPB5" w:char="F09F"/>
      </w:r>
      <w:r>
        <w:rPr>
          <w:sz w:val="22"/>
          <w:szCs w:val="22"/>
        </w:rPr>
        <w:sym w:font="HQPB2" w:char="F078"/>
      </w:r>
      <w:r>
        <w:rPr>
          <w:sz w:val="22"/>
          <w:szCs w:val="22"/>
        </w:rPr>
        <w:sym w:font="HQPB5" w:char="F073"/>
      </w:r>
      <w:r>
        <w:rPr>
          <w:sz w:val="22"/>
          <w:szCs w:val="22"/>
        </w:rPr>
        <w:sym w:font="HQPB1" w:char="F0F9"/>
      </w:r>
      <w:r>
        <w:rPr>
          <w:rFonts w:ascii="(normal text)" w:hAnsi="(normal text)"/>
          <w:rtl/>
        </w:rPr>
        <w:t xml:space="preserve"> </w:t>
      </w:r>
      <w:r>
        <w:rPr>
          <w:sz w:val="22"/>
          <w:szCs w:val="22"/>
        </w:rPr>
        <w:sym w:font="HQPB3" w:char="F092"/>
      </w:r>
      <w:r>
        <w:rPr>
          <w:sz w:val="22"/>
          <w:szCs w:val="22"/>
        </w:rPr>
        <w:sym w:font="HQPB4" w:char="F0CC"/>
      </w:r>
      <w:r>
        <w:rPr>
          <w:sz w:val="22"/>
          <w:szCs w:val="22"/>
        </w:rPr>
        <w:sym w:font="HQPB1" w:char="F08D"/>
      </w:r>
      <w:r>
        <w:rPr>
          <w:sz w:val="22"/>
          <w:szCs w:val="22"/>
        </w:rPr>
        <w:sym w:font="HQPB4" w:char="F0F3"/>
      </w:r>
      <w:r>
        <w:rPr>
          <w:sz w:val="22"/>
          <w:szCs w:val="22"/>
        </w:rPr>
        <w:sym w:font="HQPB1" w:char="F0A1"/>
      </w:r>
      <w:r>
        <w:rPr>
          <w:sz w:val="22"/>
          <w:szCs w:val="22"/>
        </w:rPr>
        <w:sym w:font="HQPB4" w:char="F0E7"/>
      </w:r>
      <w:r>
        <w:rPr>
          <w:sz w:val="22"/>
          <w:szCs w:val="22"/>
        </w:rPr>
        <w:sym w:font="HQPB2" w:char="F084"/>
      </w:r>
      <w:r>
        <w:rPr>
          <w:rFonts w:ascii="(normal text)" w:hAnsi="(normal text)"/>
          <w:rtl/>
        </w:rPr>
        <w:t xml:space="preserve"> </w:t>
      </w:r>
      <w:r>
        <w:rPr>
          <w:sz w:val="22"/>
          <w:szCs w:val="22"/>
        </w:rPr>
        <w:sym w:font="HQPB2" w:char="F092"/>
      </w:r>
      <w:r>
        <w:rPr>
          <w:sz w:val="22"/>
          <w:szCs w:val="22"/>
        </w:rPr>
        <w:sym w:font="HQPB4" w:char="F0CE"/>
      </w:r>
      <w:r>
        <w:rPr>
          <w:sz w:val="22"/>
          <w:szCs w:val="22"/>
        </w:rPr>
        <w:sym w:font="HQPB4" w:char="F070"/>
      </w:r>
      <w:r>
        <w:rPr>
          <w:sz w:val="22"/>
          <w:szCs w:val="22"/>
        </w:rPr>
        <w:sym w:font="HQPB1" w:char="F0FB"/>
      </w:r>
      <w:r>
        <w:rPr>
          <w:rFonts w:ascii="(normal text)" w:hAnsi="(normal text)"/>
          <w:rtl/>
        </w:rPr>
        <w:t xml:space="preserve"> </w:t>
      </w:r>
      <w:r>
        <w:rPr>
          <w:sz w:val="22"/>
          <w:szCs w:val="22"/>
        </w:rPr>
        <w:sym w:font="HQPB4" w:char="F0C8"/>
      </w:r>
      <w:r>
        <w:rPr>
          <w:sz w:val="22"/>
          <w:szCs w:val="22"/>
        </w:rPr>
        <w:sym w:font="HQPB2" w:char="F040"/>
      </w:r>
      <w:r>
        <w:rPr>
          <w:sz w:val="22"/>
          <w:szCs w:val="22"/>
        </w:rPr>
        <w:sym w:font="HQPB4" w:char="F0F7"/>
      </w:r>
      <w:r>
        <w:rPr>
          <w:sz w:val="22"/>
          <w:szCs w:val="22"/>
        </w:rPr>
        <w:sym w:font="HQPB1" w:char="F046"/>
      </w:r>
      <w:r>
        <w:rPr>
          <w:sz w:val="22"/>
          <w:szCs w:val="22"/>
        </w:rPr>
        <w:sym w:font="HQPB5" w:char="F073"/>
      </w:r>
      <w:r>
        <w:rPr>
          <w:sz w:val="22"/>
          <w:szCs w:val="22"/>
        </w:rPr>
        <w:sym w:font="HQPB2" w:char="F029"/>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2" w:char="F0BC"/>
      </w:r>
      <w:r>
        <w:rPr>
          <w:sz w:val="22"/>
          <w:szCs w:val="22"/>
        </w:rPr>
        <w:sym w:font="HQPB4" w:char="F0E7"/>
      </w:r>
      <w:r>
        <w:rPr>
          <w:sz w:val="22"/>
          <w:szCs w:val="22"/>
        </w:rPr>
        <w:sym w:font="HQPB2" w:char="F06D"/>
      </w:r>
      <w:r>
        <w:rPr>
          <w:sz w:val="22"/>
          <w:szCs w:val="22"/>
        </w:rPr>
        <w:sym w:font="HQPB4" w:char="F0AF"/>
      </w:r>
      <w:r>
        <w:rPr>
          <w:sz w:val="22"/>
          <w:szCs w:val="22"/>
        </w:rPr>
        <w:sym w:font="HQPB2" w:char="F052"/>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74"/>
      </w:r>
      <w:r>
        <w:rPr>
          <w:sz w:val="22"/>
          <w:szCs w:val="22"/>
        </w:rPr>
        <w:sym w:font="HQPB2" w:char="F062"/>
      </w:r>
      <w:r>
        <w:rPr>
          <w:sz w:val="22"/>
          <w:szCs w:val="22"/>
        </w:rPr>
        <w:sym w:font="HQPB1" w:char="F025"/>
      </w:r>
      <w:r>
        <w:rPr>
          <w:sz w:val="22"/>
          <w:szCs w:val="22"/>
        </w:rPr>
        <w:sym w:font="HQPB5" w:char="F078"/>
      </w:r>
      <w:r>
        <w:rPr>
          <w:sz w:val="22"/>
          <w:szCs w:val="22"/>
        </w:rPr>
        <w:sym w:font="HQPB2" w:char="F02E"/>
      </w:r>
      <w:r>
        <w:rPr>
          <w:rFonts w:ascii="(normal text)" w:hAnsi="(normal text)"/>
          <w:rtl/>
        </w:rPr>
        <w:t xml:space="preserve"> </w:t>
      </w:r>
      <w:r>
        <w:rPr>
          <w:sz w:val="22"/>
          <w:szCs w:val="22"/>
        </w:rPr>
        <w:sym w:font="HQPB1" w:char="F023"/>
      </w:r>
      <w:r>
        <w:rPr>
          <w:sz w:val="22"/>
          <w:szCs w:val="22"/>
        </w:rPr>
        <w:sym w:font="HQPB4" w:char="F059"/>
      </w:r>
      <w:r>
        <w:rPr>
          <w:sz w:val="22"/>
          <w:szCs w:val="22"/>
        </w:rPr>
        <w:sym w:font="HQPB1" w:char="F091"/>
      </w:r>
      <w:r>
        <w:rPr>
          <w:sz w:val="22"/>
          <w:szCs w:val="22"/>
        </w:rPr>
        <w:sym w:font="HQPB2" w:char="F071"/>
      </w:r>
      <w:r>
        <w:rPr>
          <w:sz w:val="22"/>
          <w:szCs w:val="22"/>
        </w:rPr>
        <w:sym w:font="HQPB4" w:char="F0DD"/>
      </w:r>
      <w:r>
        <w:rPr>
          <w:sz w:val="22"/>
          <w:szCs w:val="22"/>
        </w:rPr>
        <w:sym w:font="HQPB1" w:char="F0C1"/>
      </w:r>
      <w:r>
        <w:rPr>
          <w:sz w:val="22"/>
          <w:szCs w:val="22"/>
        </w:rPr>
        <w:sym w:font="HQPB2" w:char="F05A"/>
      </w:r>
      <w:r>
        <w:rPr>
          <w:sz w:val="22"/>
          <w:szCs w:val="22"/>
        </w:rPr>
        <w:sym w:font="HQPB5" w:char="F074"/>
      </w:r>
      <w:r>
        <w:rPr>
          <w:sz w:val="22"/>
          <w:szCs w:val="22"/>
        </w:rPr>
        <w:sym w:font="HQPB2" w:char="F042"/>
      </w:r>
      <w:r>
        <w:rPr>
          <w:rFonts w:ascii="(normal text)" w:hAnsi="(normal text)"/>
          <w:rtl/>
        </w:rPr>
        <w:t xml:space="preserve"> </w:t>
      </w:r>
      <w:r>
        <w:rPr>
          <w:sz w:val="22"/>
          <w:szCs w:val="22"/>
        </w:rPr>
        <w:sym w:font="HQPB2" w:char="F0C7"/>
      </w:r>
      <w:r>
        <w:rPr>
          <w:sz w:val="22"/>
          <w:szCs w:val="22"/>
        </w:rPr>
        <w:sym w:font="HQPB2" w:char="F0CC"/>
      </w:r>
      <w:r>
        <w:rPr>
          <w:sz w:val="22"/>
          <w:szCs w:val="22"/>
        </w:rPr>
        <w:sym w:font="HQPB2" w:char="F0CC"/>
      </w:r>
      <w:r>
        <w:rPr>
          <w:sz w:val="22"/>
          <w:szCs w:val="22"/>
        </w:rPr>
        <w:sym w:font="HQPB2" w:char="F0C8"/>
      </w:r>
      <w:r>
        <w:rPr>
          <w:rFonts w:ascii="Tahoma" w:hAnsi="Tahoma" w:cs="Traditional Arabic" w:hint="cs"/>
          <w:sz w:val="28"/>
          <w:szCs w:val="28"/>
          <w:rtl/>
        </w:rPr>
        <w:t>﴾</w:t>
      </w:r>
      <w:r w:rsidR="00A87767" w:rsidRPr="00727867">
        <w:rPr>
          <w:rFonts w:ascii="Tahoma" w:hAnsi="Tahoma" w:cs="B Lotus"/>
          <w:sz w:val="28"/>
          <w:szCs w:val="28"/>
          <w:rtl/>
        </w:rPr>
        <w:t xml:space="preserve"> </w:t>
      </w:r>
      <w:r>
        <w:rPr>
          <w:rFonts w:ascii="Tahoma" w:hAnsi="Tahoma" w:cs="B Lotus" w:hint="cs"/>
          <w:sz w:val="28"/>
          <w:szCs w:val="28"/>
          <w:rtl/>
        </w:rPr>
        <w:t>[</w:t>
      </w:r>
      <w:r w:rsidR="00A87767" w:rsidRPr="00727867">
        <w:rPr>
          <w:rFonts w:ascii="Tahoma" w:hAnsi="Tahoma" w:cs="B Lotus"/>
          <w:sz w:val="28"/>
          <w:szCs w:val="28"/>
          <w:rtl/>
        </w:rPr>
        <w:t>الإسراء: ٣٣</w:t>
      </w:r>
      <w:r>
        <w:rPr>
          <w:rFonts w:ascii="Tahoma" w:hAnsi="Tahoma" w:cs="B Lotus" w:hint="cs"/>
          <w:sz w:val="28"/>
          <w:szCs w:val="28"/>
          <w:rtl/>
        </w:rPr>
        <w:t>]</w:t>
      </w:r>
      <w:r w:rsidR="0071494B">
        <w:rPr>
          <w:rFonts w:ascii="Tahoma" w:hAnsi="Tahoma" w:cs="B Lotus" w:hint="cs"/>
          <w:sz w:val="28"/>
          <w:szCs w:val="28"/>
          <w:rtl/>
        </w:rPr>
        <w:t>.</w:t>
      </w:r>
      <w:r w:rsidR="00A87767" w:rsidRPr="00727867">
        <w:rPr>
          <w:rFonts w:ascii="Tahoma" w:hAnsi="Tahoma" w:cs="B Lotus"/>
          <w:sz w:val="28"/>
          <w:szCs w:val="28"/>
          <w:rtl/>
        </w:rPr>
        <w:t xml:space="preserve"> </w:t>
      </w:r>
      <w:r w:rsidR="00220BBB">
        <w:rPr>
          <w:rFonts w:ascii="Tahoma" w:hAnsi="Tahoma" w:cs="B Lotus" w:hint="cs"/>
          <w:sz w:val="28"/>
          <w:szCs w:val="28"/>
          <w:rtl/>
        </w:rPr>
        <w:t>(</w:t>
      </w:r>
      <w:r w:rsidR="00A87767" w:rsidRPr="00727867">
        <w:rPr>
          <w:rFonts w:ascii="Tahoma" w:hAnsi="Tahoma" w:cs="B Lotus"/>
          <w:sz w:val="28"/>
          <w:szCs w:val="28"/>
          <w:rtl/>
        </w:rPr>
        <w:t>هر</w:t>
      </w:r>
      <w:r w:rsidR="00FA6A3E">
        <w:rPr>
          <w:rFonts w:ascii="Tahoma" w:hAnsi="Tahoma" w:cs="B Lotus" w:hint="cs"/>
          <w:sz w:val="28"/>
          <w:szCs w:val="28"/>
          <w:rtl/>
        </w:rPr>
        <w:t xml:space="preserve"> </w:t>
      </w:r>
      <w:r w:rsidR="00A87767" w:rsidRPr="00727867">
        <w:rPr>
          <w:rFonts w:ascii="Tahoma" w:hAnsi="Tahoma" w:cs="B Lotus"/>
          <w:sz w:val="28"/>
          <w:szCs w:val="28"/>
          <w:rtl/>
        </w:rPr>
        <w:t>كس كه مظلومانه كشته شود، به صاحب خون او (كه نزديكترين خويشاوند بدو است، اين) قدرت را داده‌ايم (كه با مراجعه به قاضي، قصاص خود را درخواست و قاتل را به مجازات برساند) ولي نبايد او هم در كشتن اسراف كند (و به جاي يك نفر، دو نفر و بيشتر را بكشد، يا اين كه به عوض قاتل، ديگري را هلاك سازد). بي‌گمان صاحب خون ياري شونده (از سوي خدا) است- چرا كه حق قصاص را بدو داده است-). سپس گفت: دوست دارم که موضع خود را نسبت به قتل عثمان به من بگویید. پس همه مردم شام برخاستند و در جواب وی گفتند که به خونخواهی عثمان بر می‏خیزند و در این مورد با وی بیعت کردند و به وی عهد و پیمان دادند که در این راه جان و مال خود را فدا کنند تا اینکه انتقام خود را بگیرند یا اینکه بمیرند</w:t>
      </w:r>
      <w:r w:rsidR="00A87767" w:rsidRPr="00E522D9">
        <w:rPr>
          <w:rFonts w:ascii="Tahoma" w:hAnsi="Tahoma" w:cs="B Lotus" w:hint="cs"/>
          <w:sz w:val="28"/>
          <w:szCs w:val="28"/>
          <w:vertAlign w:val="superscript"/>
          <w:rtl/>
          <w:lang w:bidi="fa-IR"/>
        </w:rPr>
        <w:t>(</w:t>
      </w:r>
      <w:r w:rsidR="00A87767" w:rsidRPr="00E522D9">
        <w:rPr>
          <w:rStyle w:val="FootnoteReference"/>
          <w:rFonts w:ascii="Tahoma" w:hAnsi="Tahoma" w:cs="B Lotus"/>
          <w:sz w:val="28"/>
          <w:szCs w:val="28"/>
          <w:rtl/>
          <w:lang w:bidi="fa-IR"/>
        </w:rPr>
        <w:footnoteReference w:id="161"/>
      </w:r>
      <w:r w:rsidR="00A87767" w:rsidRPr="00E522D9">
        <w:rPr>
          <w:rFonts w:ascii="Tahoma" w:hAnsi="Tahoma" w:cs="B Lotus" w:hint="cs"/>
          <w:sz w:val="28"/>
          <w:szCs w:val="28"/>
          <w:vertAlign w:val="superscript"/>
          <w:rtl/>
          <w:lang w:bidi="fa-IR"/>
        </w:rPr>
        <w:t>)</w:t>
      </w:r>
      <w:r w:rsidR="00A87767"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sidRPr="00727867">
        <w:rPr>
          <w:rFonts w:ascii="Tahoma" w:hAnsi="Tahoma" w:cs="B Lotus"/>
          <w:sz w:val="28"/>
          <w:szCs w:val="28"/>
          <w:rtl/>
        </w:rPr>
        <w:t>اگر میان طلحه و زبیر و معاویه دست به مقایسه بزنیم می‏بینیم که طلحه و زبیر نسبت به معاویه از چهار جهت به صواب و حق نزدیک</w:t>
      </w:r>
      <w:r w:rsidR="00246147">
        <w:rPr>
          <w:rFonts w:ascii="Tahoma" w:hAnsi="Tahoma" w:cs="B Lotus"/>
          <w:sz w:val="28"/>
          <w:szCs w:val="28"/>
          <w:rtl/>
        </w:rPr>
        <w:t xml:space="preserve">‌تر </w:t>
      </w:r>
      <w:r w:rsidRPr="00727867">
        <w:rPr>
          <w:rFonts w:ascii="Tahoma" w:hAnsi="Tahoma" w:cs="B Lotus"/>
          <w:sz w:val="28"/>
          <w:szCs w:val="28"/>
          <w:rtl/>
        </w:rPr>
        <w:t>هستند:</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Pr>
          <w:rFonts w:ascii="Tahoma" w:hAnsi="Tahoma" w:cs="B Lotus" w:hint="cs"/>
          <w:sz w:val="28"/>
          <w:szCs w:val="28"/>
          <w:rtl/>
        </w:rPr>
        <w:t xml:space="preserve">* </w:t>
      </w:r>
      <w:r w:rsidRPr="00727867">
        <w:rPr>
          <w:rFonts w:ascii="Tahoma" w:hAnsi="Tahoma" w:cs="B Lotus"/>
          <w:sz w:val="28"/>
          <w:szCs w:val="28"/>
          <w:rtl/>
        </w:rPr>
        <w:t>آن دو از سر رضایت با علی بیعت کردند و به فضل علی اقرار داشتند، اما معاویه گرچه به فضل علی اعتراف داشت اما با علی بیعت نکرد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62"/>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Pr>
          <w:rFonts w:ascii="Tahoma" w:hAnsi="Tahoma" w:cs="B Lotus" w:hint="cs"/>
          <w:sz w:val="28"/>
          <w:szCs w:val="28"/>
          <w:rtl/>
        </w:rPr>
        <w:t xml:space="preserve">* </w:t>
      </w:r>
      <w:r w:rsidRPr="00727867">
        <w:rPr>
          <w:rFonts w:ascii="Tahoma" w:hAnsi="Tahoma" w:cs="B Lotus"/>
          <w:sz w:val="28"/>
          <w:szCs w:val="28"/>
          <w:rtl/>
        </w:rPr>
        <w:t>آن دو در اسلام و در نزد مسلمانان از منزلت و سابقه بالاتر و بیشتری برخوردار بودند و معاویه از این جهات در رتبه پایین</w:t>
      </w:r>
      <w:r w:rsidR="00246147">
        <w:rPr>
          <w:rFonts w:ascii="Tahoma" w:hAnsi="Tahoma" w:cs="B Lotus"/>
          <w:sz w:val="28"/>
          <w:szCs w:val="28"/>
          <w:rtl/>
        </w:rPr>
        <w:t xml:space="preserve">‌تر </w:t>
      </w:r>
      <w:r w:rsidRPr="00727867">
        <w:rPr>
          <w:rFonts w:ascii="Tahoma" w:hAnsi="Tahoma" w:cs="B Lotus"/>
          <w:sz w:val="28"/>
          <w:szCs w:val="28"/>
          <w:rtl/>
        </w:rPr>
        <w:t>از آنان قرار داشت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63"/>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A87767">
      <w:pPr>
        <w:pStyle w:val="NormalWeb"/>
        <w:bidi/>
        <w:spacing w:before="0" w:beforeAutospacing="0" w:after="0" w:afterAutospacing="0"/>
        <w:ind w:firstLine="284"/>
        <w:jc w:val="lowKashida"/>
        <w:rPr>
          <w:rFonts w:ascii="Tahoma" w:hAnsi="Tahoma" w:cs="B Lotus"/>
          <w:sz w:val="28"/>
          <w:szCs w:val="28"/>
          <w:rtl/>
        </w:rPr>
      </w:pPr>
      <w:r>
        <w:rPr>
          <w:rFonts w:ascii="Tahoma" w:hAnsi="Tahoma" w:cs="B Lotus" w:hint="cs"/>
          <w:sz w:val="28"/>
          <w:szCs w:val="28"/>
          <w:rtl/>
        </w:rPr>
        <w:t>*</w:t>
      </w:r>
      <w:r w:rsidRPr="00727867">
        <w:rPr>
          <w:rFonts w:ascii="Tahoma" w:hAnsi="Tahoma" w:cs="B Lotus"/>
          <w:sz w:val="28"/>
          <w:szCs w:val="28"/>
          <w:rtl/>
        </w:rPr>
        <w:t xml:space="preserve"> آن دو فقط</w:t>
      </w:r>
      <w:r w:rsidR="00DB38C2">
        <w:rPr>
          <w:rFonts w:ascii="Tahoma" w:hAnsi="Tahoma" w:cs="B Lotus"/>
          <w:sz w:val="28"/>
          <w:szCs w:val="28"/>
          <w:rtl/>
        </w:rPr>
        <w:t xml:space="preserve"> می‌خو</w:t>
      </w:r>
      <w:r w:rsidRPr="00727867">
        <w:rPr>
          <w:rFonts w:ascii="Tahoma" w:hAnsi="Tahoma" w:cs="B Lotus"/>
          <w:sz w:val="28"/>
          <w:szCs w:val="28"/>
          <w:rtl/>
        </w:rPr>
        <w:t>استند قاتلان عثمان و کسانی را که علیه وی شوریده بودند به قتل برسانند و جنگ آنان با علی در نبرد جمل به عمد و قصد آنان روی نداد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64"/>
      </w:r>
      <w:r w:rsidRPr="00E522D9">
        <w:rPr>
          <w:rFonts w:ascii="Tahoma" w:hAnsi="Tahoma" w:cs="B Lotus" w:hint="cs"/>
          <w:sz w:val="28"/>
          <w:szCs w:val="28"/>
          <w:vertAlign w:val="superscript"/>
          <w:rtl/>
          <w:lang w:bidi="fa-IR"/>
        </w:rPr>
        <w:t>)</w:t>
      </w:r>
      <w:r w:rsidRPr="00727867">
        <w:rPr>
          <w:rFonts w:ascii="Tahoma" w:hAnsi="Tahoma" w:cs="B Lotus"/>
          <w:sz w:val="28"/>
          <w:szCs w:val="28"/>
          <w:rtl/>
        </w:rPr>
        <w:t>، اما معاویه در جنگ صفین به جنگ با علی و همراهانش اصرار داشت</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65"/>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Pr="00727867" w:rsidRDefault="00A87767" w:rsidP="00A87767">
      <w:pPr>
        <w:pStyle w:val="NormalWeb"/>
        <w:bidi/>
        <w:spacing w:before="0" w:beforeAutospacing="0" w:after="0" w:afterAutospacing="0"/>
        <w:ind w:firstLine="284"/>
        <w:jc w:val="lowKashida"/>
        <w:rPr>
          <w:rFonts w:cs="B Lotus"/>
          <w:sz w:val="28"/>
          <w:szCs w:val="28"/>
          <w:rtl/>
        </w:rPr>
      </w:pPr>
      <w:r>
        <w:rPr>
          <w:rFonts w:ascii="Tahoma" w:hAnsi="Tahoma" w:cs="B Lotus" w:hint="cs"/>
          <w:sz w:val="28"/>
          <w:szCs w:val="28"/>
          <w:rtl/>
        </w:rPr>
        <w:t xml:space="preserve">* </w:t>
      </w:r>
      <w:r w:rsidRPr="00727867">
        <w:rPr>
          <w:rFonts w:ascii="Tahoma" w:hAnsi="Tahoma" w:cs="B Lotus"/>
          <w:sz w:val="28"/>
          <w:szCs w:val="28"/>
          <w:rtl/>
        </w:rPr>
        <w:t>آن دو علی را در قضیه گرفتن قصاص از قاتلان عثمان به اغماض و صرفنظر از آن متهم نکردند، اما معاویه و همراهانش علی را</w:t>
      </w:r>
      <w:r w:rsidR="00676DD0">
        <w:rPr>
          <w:rFonts w:ascii="Tahoma" w:hAnsi="Tahoma" w:cs="B Lotus"/>
          <w:sz w:val="28"/>
          <w:szCs w:val="28"/>
          <w:rtl/>
        </w:rPr>
        <w:t xml:space="preserve"> به این </w:t>
      </w:r>
      <w:r w:rsidRPr="00727867">
        <w:rPr>
          <w:rFonts w:ascii="Tahoma" w:hAnsi="Tahoma" w:cs="B Lotus"/>
          <w:sz w:val="28"/>
          <w:szCs w:val="28"/>
          <w:rtl/>
        </w:rPr>
        <w:t>امر متهم ساختند</w:t>
      </w:r>
      <w:r w:rsidRPr="00E522D9">
        <w:rPr>
          <w:rFonts w:ascii="Tahoma" w:hAnsi="Tahoma" w:cs="B Lotus" w:hint="cs"/>
          <w:sz w:val="28"/>
          <w:szCs w:val="28"/>
          <w:vertAlign w:val="superscript"/>
          <w:rtl/>
          <w:lang w:bidi="fa-IR"/>
        </w:rPr>
        <w:t>(</w:t>
      </w:r>
      <w:r w:rsidRPr="00E522D9">
        <w:rPr>
          <w:rStyle w:val="FootnoteReference"/>
          <w:rFonts w:ascii="Tahoma" w:hAnsi="Tahoma" w:cs="B Lotus"/>
          <w:sz w:val="28"/>
          <w:szCs w:val="28"/>
          <w:rtl/>
          <w:lang w:bidi="fa-IR"/>
        </w:rPr>
        <w:footnoteReference w:id="166"/>
      </w:r>
      <w:r w:rsidRPr="00E522D9">
        <w:rPr>
          <w:rFonts w:ascii="Tahoma" w:hAnsi="Tahoma" w:cs="B Lotus" w:hint="cs"/>
          <w:sz w:val="28"/>
          <w:szCs w:val="28"/>
          <w:vertAlign w:val="superscript"/>
          <w:rtl/>
          <w:lang w:bidi="fa-IR"/>
        </w:rPr>
        <w:t>)</w:t>
      </w:r>
      <w:r w:rsidRPr="00727867">
        <w:rPr>
          <w:rFonts w:ascii="Tahoma" w:hAnsi="Tahoma" w:cs="B Lotus"/>
          <w:sz w:val="28"/>
          <w:szCs w:val="28"/>
          <w:rtl/>
        </w:rPr>
        <w:t>.</w:t>
      </w:r>
    </w:p>
    <w:p w:rsidR="00A87767" w:rsidRDefault="00A87767" w:rsidP="001E75AC">
      <w:pPr>
        <w:pStyle w:val="NormalWeb"/>
        <w:bidi/>
        <w:spacing w:before="0" w:beforeAutospacing="0" w:after="0" w:afterAutospacing="0"/>
        <w:ind w:firstLine="284"/>
        <w:jc w:val="lowKashida"/>
        <w:rPr>
          <w:rFonts w:cs="B Lotus"/>
          <w:sz w:val="28"/>
          <w:szCs w:val="28"/>
          <w:rtl/>
        </w:rPr>
        <w:sectPr w:rsidR="00A87767"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B55D97" w:rsidRDefault="00A24EEE" w:rsidP="00A24EEE">
      <w:pPr>
        <w:pStyle w:val="a"/>
        <w:rPr>
          <w:rtl/>
        </w:rPr>
      </w:pPr>
      <w:bookmarkStart w:id="65" w:name="_Toc301800977"/>
      <w:r>
        <w:rPr>
          <w:rtl/>
        </w:rPr>
        <w:t>چهارم:</w:t>
      </w:r>
      <w:r>
        <w:rPr>
          <w:rFonts w:hint="cs"/>
          <w:rtl/>
        </w:rPr>
        <w:br/>
      </w:r>
      <w:r w:rsidR="00B55D97" w:rsidRPr="008F1802">
        <w:rPr>
          <w:rtl/>
        </w:rPr>
        <w:t>موضع کسانی که از فتنه کناره گرفتند</w:t>
      </w:r>
      <w:bookmarkEnd w:id="65"/>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بسیاری از صحابه که در قضیه فتنه کناره گرفتند و وارد آن نشدند</w:t>
      </w:r>
      <w:r w:rsidR="00676DD0">
        <w:rPr>
          <w:rFonts w:ascii="Tahoma" w:hAnsi="Tahoma" w:cs="B Lotus"/>
          <w:sz w:val="28"/>
          <w:szCs w:val="28"/>
          <w:rtl/>
        </w:rPr>
        <w:t xml:space="preserve"> به این </w:t>
      </w:r>
      <w:r w:rsidRPr="008F1802">
        <w:rPr>
          <w:rFonts w:ascii="Tahoma" w:hAnsi="Tahoma" w:cs="B Lotus"/>
          <w:sz w:val="28"/>
          <w:szCs w:val="28"/>
          <w:rtl/>
        </w:rPr>
        <w:t>سخن رسول خدا اعتماد داشتند که فرموده بود: فتنه‏هایی روی خواهد داد که کسی که در آن فتنه‏ها نشسته باشد بهتر از کسی است که در</w:t>
      </w:r>
      <w:r w:rsidR="007923AF">
        <w:rPr>
          <w:rFonts w:ascii="Tahoma" w:hAnsi="Tahoma" w:cs="B Lotus"/>
          <w:sz w:val="28"/>
          <w:szCs w:val="28"/>
          <w:rtl/>
        </w:rPr>
        <w:t xml:space="preserve"> آن‌ها </w:t>
      </w:r>
      <w:r w:rsidRPr="008F1802">
        <w:rPr>
          <w:rFonts w:ascii="Tahoma" w:hAnsi="Tahoma" w:cs="B Lotus"/>
          <w:sz w:val="28"/>
          <w:szCs w:val="28"/>
          <w:rtl/>
        </w:rPr>
        <w:t>به پا ایستاده باشد و کسی که در</w:t>
      </w:r>
      <w:r w:rsidR="007923AF">
        <w:rPr>
          <w:rFonts w:ascii="Tahoma" w:hAnsi="Tahoma" w:cs="B Lotus"/>
          <w:sz w:val="28"/>
          <w:szCs w:val="28"/>
          <w:rtl/>
        </w:rPr>
        <w:t xml:space="preserve"> آن‌ها </w:t>
      </w:r>
      <w:r w:rsidRPr="008F1802">
        <w:rPr>
          <w:rFonts w:ascii="Tahoma" w:hAnsi="Tahoma" w:cs="B Lotus"/>
          <w:sz w:val="28"/>
          <w:szCs w:val="28"/>
          <w:rtl/>
        </w:rPr>
        <w:t>به پا ایستاده باشد بهتر از کسی است که در</w:t>
      </w:r>
      <w:r w:rsidR="007923AF">
        <w:rPr>
          <w:rFonts w:ascii="Tahoma" w:hAnsi="Tahoma" w:cs="B Lotus"/>
          <w:sz w:val="28"/>
          <w:szCs w:val="28"/>
          <w:rtl/>
        </w:rPr>
        <w:t xml:space="preserve"> آن‌ها </w:t>
      </w:r>
      <w:r w:rsidRPr="008F1802">
        <w:rPr>
          <w:rFonts w:ascii="Tahoma" w:hAnsi="Tahoma" w:cs="B Lotus"/>
          <w:sz w:val="28"/>
          <w:szCs w:val="28"/>
          <w:rtl/>
        </w:rPr>
        <w:t>راه برود و کسی که در</w:t>
      </w:r>
      <w:r w:rsidR="007923AF">
        <w:rPr>
          <w:rFonts w:ascii="Tahoma" w:hAnsi="Tahoma" w:cs="B Lotus"/>
          <w:sz w:val="28"/>
          <w:szCs w:val="28"/>
          <w:rtl/>
        </w:rPr>
        <w:t xml:space="preserve"> آن‌ها </w:t>
      </w:r>
      <w:r w:rsidRPr="008F1802">
        <w:rPr>
          <w:rFonts w:ascii="Tahoma" w:hAnsi="Tahoma" w:cs="B Lotus"/>
          <w:sz w:val="28"/>
          <w:szCs w:val="28"/>
          <w:rtl/>
        </w:rPr>
        <w:t>راه برود بهتر از کسی است که در</w:t>
      </w:r>
      <w:r w:rsidR="007923AF">
        <w:rPr>
          <w:rFonts w:ascii="Tahoma" w:hAnsi="Tahoma" w:cs="B Lotus"/>
          <w:sz w:val="28"/>
          <w:szCs w:val="28"/>
          <w:rtl/>
        </w:rPr>
        <w:t xml:space="preserve"> آن‌ها </w:t>
      </w:r>
      <w:r w:rsidRPr="008F1802">
        <w:rPr>
          <w:rFonts w:ascii="Tahoma" w:hAnsi="Tahoma" w:cs="B Lotus"/>
          <w:sz w:val="28"/>
          <w:szCs w:val="28"/>
          <w:rtl/>
        </w:rPr>
        <w:t>به تندی حرکت می‏کند. هر کس در معرض</w:t>
      </w:r>
      <w:r w:rsidR="007923AF">
        <w:rPr>
          <w:rFonts w:ascii="Tahoma" w:hAnsi="Tahoma" w:cs="B Lotus"/>
          <w:sz w:val="28"/>
          <w:szCs w:val="28"/>
          <w:rtl/>
        </w:rPr>
        <w:t xml:space="preserve"> آن‌ها </w:t>
      </w:r>
      <w:r w:rsidRPr="008F1802">
        <w:rPr>
          <w:rFonts w:ascii="Tahoma" w:hAnsi="Tahoma" w:cs="B Lotus"/>
          <w:sz w:val="28"/>
          <w:szCs w:val="28"/>
          <w:rtl/>
        </w:rPr>
        <w:t>قرار بگیرد آن فتنه‏ها او را بهلاک می‏اندازند. هر کس پناهگاه و مفری برای فرار از آن فتنه‏ها پیدا کرد به آنجاها پناه ببرد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67"/>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حجر</w:t>
      </w:r>
      <w:r w:rsidR="00ED40DD">
        <w:rPr>
          <w:rFonts w:ascii="Tahoma" w:hAnsi="Tahoma" w:cs="B Lotus"/>
          <w:sz w:val="28"/>
          <w:szCs w:val="28"/>
          <w:rtl/>
        </w:rPr>
        <w:t xml:space="preserve"> می‌گو</w:t>
      </w:r>
      <w:r w:rsidRPr="008F1802">
        <w:rPr>
          <w:rFonts w:ascii="Tahoma" w:hAnsi="Tahoma" w:cs="B Lotus"/>
          <w:sz w:val="28"/>
          <w:szCs w:val="28"/>
          <w:rtl/>
        </w:rPr>
        <w:t>ید: در این حدیث مسلمانان را از فتنه برحذر داشته و آنان را تشویق کرده که وارد آن نشوند و شر</w:t>
      </w:r>
      <w:r w:rsidR="007923AF">
        <w:rPr>
          <w:rFonts w:ascii="Tahoma" w:hAnsi="Tahoma" w:cs="B Lotus"/>
          <w:sz w:val="28"/>
          <w:szCs w:val="28"/>
          <w:rtl/>
        </w:rPr>
        <w:t xml:space="preserve"> آن‌ها </w:t>
      </w:r>
      <w:r w:rsidRPr="008F1802">
        <w:rPr>
          <w:rFonts w:ascii="Tahoma" w:hAnsi="Tahoma" w:cs="B Lotus"/>
          <w:sz w:val="28"/>
          <w:szCs w:val="28"/>
          <w:rtl/>
        </w:rPr>
        <w:t>بر حسب نوع ارتباط با</w:t>
      </w:r>
      <w:r w:rsidR="007923AF">
        <w:rPr>
          <w:rFonts w:ascii="Tahoma" w:hAnsi="Tahoma" w:cs="B Lotus"/>
          <w:sz w:val="28"/>
          <w:szCs w:val="28"/>
          <w:rtl/>
        </w:rPr>
        <w:t xml:space="preserve"> آن‌ها </w:t>
      </w:r>
      <w:r w:rsidRPr="008F1802">
        <w:rPr>
          <w:rFonts w:ascii="Tahoma" w:hAnsi="Tahoma" w:cs="B Lotus"/>
          <w:sz w:val="28"/>
          <w:szCs w:val="28"/>
          <w:rtl/>
        </w:rPr>
        <w:t>می‏باشد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68"/>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رسول خدا فرموده‏اند: فتنهای روی خواهد داد که کسی که در آن خوابیده باشد بهتر از کسی است که در آن نشسته باشد و کسی که در آن نشسته باشد بهتر از کسی است که در آن به پا ایستاده باشد و کسی که در آن به پا ایستاده باشد بهتر از کسی است که در آن به آهستگی راه برود و کسی که در آن به آهستگی راه برود بهتر از کسی است که در آن به تندی راه برود. صحابه گفتند: ای رسول خدا در مورد این فتنه چه فرمانی به ما می‏دهید؟ ایشان فرمودند: کسی که شتران یا گوسفندانی دارد به کنار شتران و گوسفندان خود برود و کسی که زمینی دارد سر زمین خود برود. صحابه گفتند: اگر کسی چنین چیزهایی نداشت چکار کند؟ فرمود: شمشیر را ببرد و در زمینی فرو کند- یا به قولی آن را بشکند(تا بدین وسیله راه جنگ را بر خود مسدود گرداند)- و سپس به هر نحو که توانست به دنبال نجات و رهایی باشد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69"/>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هم چنین رسول خدا فرموده‏اند: نزدیک است- که فتنه‏هایی روی دهد و در آن هنگام- بهترین مال برای فرد گوسفندانش باشد که همراه با</w:t>
      </w:r>
      <w:r w:rsidR="007923AF">
        <w:rPr>
          <w:rFonts w:ascii="Tahoma" w:hAnsi="Tahoma" w:cs="B Lotus"/>
          <w:sz w:val="28"/>
          <w:szCs w:val="28"/>
          <w:rtl/>
        </w:rPr>
        <w:t xml:space="preserve"> آن‌ها </w:t>
      </w:r>
      <w:r w:rsidRPr="008F1802">
        <w:rPr>
          <w:rFonts w:ascii="Tahoma" w:hAnsi="Tahoma" w:cs="B Lotus"/>
          <w:sz w:val="28"/>
          <w:szCs w:val="28"/>
          <w:rtl/>
        </w:rPr>
        <w:t>به بالای کوهها و جایگاههای نزول باران برود و از خوف اینکه در دینش دچار فتنه گردد و با فاسدان در فساد وارد شود، فرار نماید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0"/>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احادیث دیگری هم وجود دارند که به صورت صریح مسلمانان را از دخول در فتنه و جنگهای ناشی از آن نهی</w:t>
      </w:r>
      <w:r w:rsidR="00523A10">
        <w:rPr>
          <w:rFonts w:ascii="Tahoma" w:hAnsi="Tahoma" w:cs="B Lotus"/>
          <w:sz w:val="28"/>
          <w:szCs w:val="28"/>
          <w:rtl/>
        </w:rPr>
        <w:t xml:space="preserve"> می‌کنند</w:t>
      </w:r>
      <w:r w:rsidRPr="008F1802">
        <w:rPr>
          <w:rFonts w:ascii="Tahoma" w:hAnsi="Tahoma" w:cs="B Lotus"/>
          <w:sz w:val="28"/>
          <w:szCs w:val="28"/>
          <w:rtl/>
        </w:rPr>
        <w:t>. امام الحرمین جوینی</w:t>
      </w:r>
      <w:r w:rsidR="00ED40DD">
        <w:rPr>
          <w:rFonts w:ascii="Tahoma" w:hAnsi="Tahoma" w:cs="B Lotus"/>
          <w:sz w:val="28"/>
          <w:szCs w:val="28"/>
          <w:rtl/>
        </w:rPr>
        <w:t xml:space="preserve"> می‌گو</w:t>
      </w:r>
      <w:r w:rsidRPr="008F1802">
        <w:rPr>
          <w:rFonts w:ascii="Tahoma" w:hAnsi="Tahoma" w:cs="B Lotus"/>
          <w:sz w:val="28"/>
          <w:szCs w:val="28"/>
          <w:rtl/>
        </w:rPr>
        <w:t>ید: گروهی از بزرگان صحابه رسول خدا در زمان خلافت علی بن أبی طالب به جنگ نرفتند و بی طرفی و تکیه بر صلح و دوری از همهمه و غوغای فتنه‏ها را ترجیح دادند، از جمله</w:t>
      </w:r>
      <w:r w:rsidR="00523A10">
        <w:rPr>
          <w:rFonts w:ascii="Tahoma" w:hAnsi="Tahoma" w:cs="B Lotus" w:hint="cs"/>
          <w:sz w:val="28"/>
          <w:szCs w:val="28"/>
          <w:rtl/>
        </w:rPr>
        <w:t xml:space="preserve"> </w:t>
      </w:r>
      <w:r w:rsidRPr="008F1802">
        <w:rPr>
          <w:rFonts w:ascii="Tahoma" w:hAnsi="Tahoma" w:cs="B Lotus"/>
          <w:sz w:val="28"/>
          <w:szCs w:val="28"/>
          <w:rtl/>
        </w:rPr>
        <w:t>این افراد عبارتند از: سعد بن أبی وقاص و سعید بن زید بن عمرو بن نفیل</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1"/>
      </w:r>
      <w:r w:rsidRPr="00C70AED">
        <w:rPr>
          <w:rFonts w:ascii="Tahoma" w:hAnsi="Tahoma" w:cs="B Lotus" w:hint="cs"/>
          <w:sz w:val="28"/>
          <w:szCs w:val="28"/>
          <w:vertAlign w:val="superscript"/>
          <w:rtl/>
          <w:lang w:bidi="fa-IR"/>
        </w:rPr>
        <w:t>)</w:t>
      </w:r>
      <w:r w:rsidRPr="008F1802">
        <w:rPr>
          <w:rFonts w:ascii="Tahoma" w:hAnsi="Tahoma" w:cs="B Lotus"/>
          <w:sz w:val="28"/>
          <w:szCs w:val="28"/>
          <w:rtl/>
        </w:rPr>
        <w:t>. این دو نفر از عشره مبشره بودند. از جمله کسانی که ابتدا از این جنگها تخلف ورزیدند عبارتند از: ابوموسی اشعری، عبدالله بن عمر، أسا</w:t>
      </w:r>
      <w:r w:rsidRPr="00522FCC">
        <w:rPr>
          <w:rFonts w:ascii="Tahoma" w:hAnsi="Tahoma" w:cs="B Badr"/>
          <w:sz w:val="28"/>
          <w:szCs w:val="28"/>
          <w:rtl/>
        </w:rPr>
        <w:t>مة</w:t>
      </w:r>
      <w:r w:rsidRPr="008F1802">
        <w:rPr>
          <w:rFonts w:ascii="Tahoma" w:hAnsi="Tahoma" w:cs="B Lotus"/>
          <w:sz w:val="28"/>
          <w:szCs w:val="28"/>
          <w:rtl/>
        </w:rPr>
        <w:t xml:space="preserve"> بن زید، أبوأیوب انصاری. گروهی از صحابه از این افراد تبعیت کردند و علی در سرزنش آنان شدت عمل زیادی به خرج نداد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2"/>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حجر معتقد است که آن دسته از صحابه که از فتنه کناره گرفتند تعداد کمی‏بودند و</w:t>
      </w:r>
      <w:r w:rsidR="00ED40DD">
        <w:rPr>
          <w:rFonts w:ascii="Tahoma" w:hAnsi="Tahoma" w:cs="B Lotus"/>
          <w:sz w:val="28"/>
          <w:szCs w:val="28"/>
          <w:rtl/>
        </w:rPr>
        <w:t xml:space="preserve"> می‌گو</w:t>
      </w:r>
      <w:r w:rsidRPr="008F1802">
        <w:rPr>
          <w:rFonts w:ascii="Tahoma" w:hAnsi="Tahoma" w:cs="B Lotus"/>
          <w:sz w:val="28"/>
          <w:szCs w:val="28"/>
          <w:rtl/>
        </w:rPr>
        <w:t>ید: از این رو صحابه</w:t>
      </w:r>
      <w:r w:rsidR="009C45A1">
        <w:rPr>
          <w:rFonts w:ascii="Tahoma" w:hAnsi="Tahoma" w:cs="B Lotus" w:hint="cs"/>
          <w:sz w:val="28"/>
          <w:szCs w:val="28"/>
          <w:rtl/>
        </w:rPr>
        <w:t>‌</w:t>
      </w:r>
      <w:r w:rsidRPr="008F1802">
        <w:rPr>
          <w:rFonts w:ascii="Tahoma" w:hAnsi="Tahoma" w:cs="B Lotus"/>
          <w:sz w:val="28"/>
          <w:szCs w:val="28"/>
          <w:rtl/>
        </w:rPr>
        <w:t>ای که در جنگ جمل و صفین به جنگ نرفتند کمتر از کسانی بودند که به جنگ پرداختند و همه آنان بر خلاف کسانی که بعد از آنان در طلب دنیا به جنگ پرداختند، إن شاء الله دارای تأویل بودند و مأجور هستند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3"/>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تیمیه</w:t>
      </w:r>
      <w:r w:rsidR="00ED40DD">
        <w:rPr>
          <w:rFonts w:ascii="Tahoma" w:hAnsi="Tahoma" w:cs="B Lotus"/>
          <w:sz w:val="28"/>
          <w:szCs w:val="28"/>
          <w:rtl/>
        </w:rPr>
        <w:t xml:space="preserve"> می‌گو</w:t>
      </w:r>
      <w:r w:rsidRPr="008F1802">
        <w:rPr>
          <w:rFonts w:ascii="Tahoma" w:hAnsi="Tahoma" w:cs="B Lotus"/>
          <w:sz w:val="28"/>
          <w:szCs w:val="28"/>
          <w:rtl/>
        </w:rPr>
        <w:t>ید: بیشتر بزرگان صحابه به طرفدارای از هیچ یک از دو طرف به جنگ نپرداختند. کسانی که جنگ را ترک کردند به نصوص زیادی از رسول خدا در مورد ترک جنگ در فتنه استدلال داشتند و بیان داشتند</w:t>
      </w:r>
      <w:r w:rsidR="0020720A">
        <w:rPr>
          <w:rFonts w:ascii="Tahoma" w:hAnsi="Tahoma" w:cs="B Lotus"/>
          <w:sz w:val="28"/>
          <w:szCs w:val="28"/>
          <w:rtl/>
        </w:rPr>
        <w:t xml:space="preserve"> که این </w:t>
      </w:r>
      <w:r w:rsidRPr="008F1802">
        <w:rPr>
          <w:rFonts w:ascii="Tahoma" w:hAnsi="Tahoma" w:cs="B Lotus"/>
          <w:sz w:val="28"/>
          <w:szCs w:val="28"/>
          <w:rtl/>
        </w:rPr>
        <w:t>جنگ فتنه است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4"/>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قرطبی معتقد است که علت توقف برخی از صحابه در مشارکت در جنگ در کنار امام علی، این بود که جنگ با باغی فرض کفائی است نه فرض عین. به همین دلیل افرادی چون سعد بن أبی وقاص و عبدالله بن عمر و محمد بن مسلمه به جنگ نرفتند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5"/>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حال در زیر به برخی سخنان صحابه</w:t>
      </w:r>
      <w:r w:rsidRPr="008F1802">
        <w:rPr>
          <w:rFonts w:ascii="Tahoma" w:hAnsi="Tahoma" w:cs="B Lotus"/>
          <w:sz w:val="28"/>
          <w:szCs w:val="28"/>
          <w:cs/>
        </w:rPr>
        <w:t>‎</w:t>
      </w:r>
      <w:r w:rsidRPr="008F1802">
        <w:rPr>
          <w:rFonts w:ascii="Tahoma" w:hAnsi="Tahoma" w:cs="B Lotus"/>
          <w:sz w:val="28"/>
          <w:szCs w:val="28"/>
          <w:rtl/>
        </w:rPr>
        <w:t>ای که به جنگ نرفتند اشاره</w:t>
      </w:r>
      <w:r w:rsidR="008E0CD6">
        <w:rPr>
          <w:rFonts w:ascii="Tahoma" w:hAnsi="Tahoma" w:cs="B Lotus"/>
          <w:sz w:val="28"/>
          <w:szCs w:val="28"/>
          <w:rtl/>
        </w:rPr>
        <w:t xml:space="preserve"> می‌شو</w:t>
      </w:r>
      <w:r w:rsidRPr="008F1802">
        <w:rPr>
          <w:rFonts w:ascii="Tahoma" w:hAnsi="Tahoma" w:cs="B Lotus"/>
          <w:sz w:val="28"/>
          <w:szCs w:val="28"/>
          <w:rtl/>
        </w:rPr>
        <w:t>د:</w:t>
      </w:r>
    </w:p>
    <w:p w:rsidR="00B55D97" w:rsidRDefault="00B55D97" w:rsidP="003D504A">
      <w:pPr>
        <w:pStyle w:val="a0"/>
        <w:rPr>
          <w:rtl/>
        </w:rPr>
      </w:pPr>
      <w:bookmarkStart w:id="66" w:name="_Toc301800978"/>
      <w:r w:rsidRPr="008F1802">
        <w:rPr>
          <w:rtl/>
        </w:rPr>
        <w:t>1- سعد بن ابی وقاص رضی الله عنه</w:t>
      </w:r>
      <w:bookmarkEnd w:id="66"/>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وی در روز نبرد صفین، أفضل صحابه بعد از علی بود. وقتی که به سعد گفته شد: تو از افراد شورای خلافت هستی و نسبت به دیگران برای این امر مستحق</w:t>
      </w:r>
      <w:r w:rsidRPr="008F1802">
        <w:rPr>
          <w:rFonts w:ascii="Tahoma" w:hAnsi="Tahoma" w:cs="B Lotus"/>
          <w:sz w:val="28"/>
          <w:szCs w:val="28"/>
          <w:cs/>
        </w:rPr>
        <w:t>‎</w:t>
      </w:r>
      <w:r w:rsidRPr="008F1802">
        <w:rPr>
          <w:rFonts w:ascii="Tahoma" w:hAnsi="Tahoma" w:cs="B Lotus"/>
          <w:sz w:val="28"/>
          <w:szCs w:val="28"/>
          <w:rtl/>
        </w:rPr>
        <w:t>تر هستی، چرا نمی‏جنگی؟ گفت: من نخواهم جنگید تا اینکه شمشیری برای من بیاورید که دو چشم و یک زبان و دو لب داشته باشد و مؤمن و کافر را از هم تشخیص بدهد. من قبلاً به جهاد رفته</w:t>
      </w:r>
      <w:r w:rsidRPr="008F1802">
        <w:rPr>
          <w:rFonts w:ascii="Tahoma" w:hAnsi="Tahoma" w:cs="B Lotus"/>
          <w:sz w:val="28"/>
          <w:szCs w:val="28"/>
          <w:cs/>
        </w:rPr>
        <w:t>‎</w:t>
      </w:r>
      <w:r w:rsidRPr="008F1802">
        <w:rPr>
          <w:rFonts w:ascii="Tahoma" w:hAnsi="Tahoma" w:cs="B Lotus"/>
          <w:sz w:val="28"/>
          <w:szCs w:val="28"/>
          <w:rtl/>
        </w:rPr>
        <w:t>ام و جهاد را خوب می‏شناسم</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6"/>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مسلم از حدیث عامر روایت کرده است: سعد بن أبی وقاص در میان شترانش بود که فرزندش عمر نزد او آمد. وقتی که سعد از دور او را دید گفت: از شر این سوار به خدا پناه می‏برم. پسرش از مرکب پیاده شد و به سعد گفت: شما در میان شتران و گوسفندانتان هستید حال آنکه مردم در مورد حکومت با هم منازعه دارند؟ پس سعد بر سینه او زد و گفت: ساکت باش، من شنیدم که رسول خدا فرمود: خداوند بنده متقی و پاک و گمنام- کسی که از مردم کناره گرفته و مکان خود را بر مردم پنهان می‏کند تا به عبادت بپردازد، یا کسی که خود را آشکار نمی‏سازد و تلاش نمی‏کند تا خود را به مردم بنمایاند یا مردم با انگشت به او اشاره نمایند یا اینکه مردم در مورد او صحبت کنند، بلکه او را در راه خانه به مسجد و مسجد به خانه و خانه به منزل خویشان و برادران</w:t>
      </w:r>
      <w:r w:rsidR="002466D7">
        <w:rPr>
          <w:rFonts w:ascii="Tahoma" w:hAnsi="Tahoma" w:cs="B Lotus"/>
          <w:sz w:val="28"/>
          <w:szCs w:val="28"/>
          <w:rtl/>
        </w:rPr>
        <w:t xml:space="preserve"> می‌توان</w:t>
      </w:r>
      <w:r w:rsidRPr="008F1802">
        <w:rPr>
          <w:rFonts w:ascii="Tahoma" w:hAnsi="Tahoma" w:cs="B Lotus"/>
          <w:sz w:val="28"/>
          <w:szCs w:val="28"/>
          <w:rtl/>
        </w:rPr>
        <w:t xml:space="preserve"> دید و خود را زیاد نشان نمی‏دهد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7"/>
      </w:r>
      <w:r w:rsidRPr="00C70AED">
        <w:rPr>
          <w:rFonts w:ascii="Tahoma" w:hAnsi="Tahoma" w:cs="B Lotus" w:hint="cs"/>
          <w:sz w:val="28"/>
          <w:szCs w:val="28"/>
          <w:vertAlign w:val="superscript"/>
          <w:rtl/>
          <w:lang w:bidi="fa-IR"/>
        </w:rPr>
        <w:t>)</w:t>
      </w:r>
      <w:r w:rsidRPr="008F1802">
        <w:rPr>
          <w:rFonts w:ascii="Tahoma" w:hAnsi="Tahoma" w:cs="B Lotus"/>
          <w:sz w:val="28"/>
          <w:szCs w:val="28"/>
          <w:rtl/>
        </w:rPr>
        <w:t>- را دوست دارد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8"/>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DA43B9">
      <w:pPr>
        <w:pStyle w:val="a0"/>
        <w:rPr>
          <w:rtl/>
        </w:rPr>
      </w:pPr>
      <w:bookmarkStart w:id="67" w:name="_Toc301800979"/>
      <w:r w:rsidRPr="008F1802">
        <w:rPr>
          <w:rtl/>
        </w:rPr>
        <w:t>2- محمد بن مسلمه رضی الله عنه</w:t>
      </w:r>
      <w:bookmarkEnd w:id="67"/>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از حسن روایت شده که علی دنبال محمد بن مسلمه فرستاد و او را آوردند و به او گفت: چرا در جنگ شرکت نکردی؟ محمد گفت: پسر عمویت- یعنی رسول خدا- شمشیری را به من داد و فرمود: مادام که با دشمن جنگ شد با آن بجنگ. اما اگر دیدی که مردم- مسلمانان- با هم می‏جنگند آن را به صخرهای ببر و در آن فرو کن و سپس در خانه‏ات بنشین تا اینکه از دنیا بروی و یا اینکه مظلومانه کشته شوی. پس علی گفت: او را رها کنید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79"/>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A60C6">
      <w:pPr>
        <w:pStyle w:val="a0"/>
        <w:rPr>
          <w:rtl/>
        </w:rPr>
      </w:pPr>
      <w:bookmarkStart w:id="68" w:name="_Toc301800980"/>
      <w:r w:rsidRPr="008F1802">
        <w:rPr>
          <w:rtl/>
        </w:rPr>
        <w:t>3- ابو موسی أشعری رضی الله عنه</w:t>
      </w:r>
      <w:bookmarkEnd w:id="68"/>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از زید بن وهب روایت است که گفت: خبر قتل عثمان به ما رسید و مردم</w:t>
      </w:r>
      <w:r w:rsidR="00676DD0">
        <w:rPr>
          <w:rFonts w:ascii="Tahoma" w:hAnsi="Tahoma" w:cs="B Lotus"/>
          <w:sz w:val="28"/>
          <w:szCs w:val="28"/>
          <w:rtl/>
        </w:rPr>
        <w:t xml:space="preserve"> به این </w:t>
      </w:r>
      <w:r w:rsidRPr="008F1802">
        <w:rPr>
          <w:rFonts w:ascii="Tahoma" w:hAnsi="Tahoma" w:cs="B Lotus"/>
          <w:sz w:val="28"/>
          <w:szCs w:val="28"/>
          <w:rtl/>
        </w:rPr>
        <w:t>خاطر اظهار ناراحتی کردند. پس نزد یکی از دوستانم رفتم که نزد او نیروی تازه</w:t>
      </w:r>
      <w:r w:rsidRPr="008F1802">
        <w:rPr>
          <w:rFonts w:ascii="Tahoma" w:hAnsi="Tahoma" w:cs="B Lotus"/>
          <w:sz w:val="28"/>
          <w:szCs w:val="28"/>
          <w:cs/>
        </w:rPr>
        <w:t>‎</w:t>
      </w:r>
      <w:r w:rsidRPr="008F1802">
        <w:rPr>
          <w:rFonts w:ascii="Tahoma" w:hAnsi="Tahoma" w:cs="B Lotus"/>
          <w:sz w:val="28"/>
          <w:szCs w:val="28"/>
          <w:rtl/>
        </w:rPr>
        <w:t>ای می‏گرفتم و گفتم: چنان که می‏بینی با وجودی که گروهی از صحابه رسول خدا در میان ما هستند مردم مرتکب این قتل شده‏اند. پس ما را نزد آنان ببر. او ما را نزد ابوموسی اشعری امیر کوفه برد. دستوری که ابوموسی به ما داد نهی از فتنه و امر به نشستن در خانه‏هایمان بود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0"/>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طبری در ماجرای رفتن ابن‏عباس و اشتر به کوفه برای طلب کمک از مردم آورده است که ابوموسی اشعری- که در آن هنگام امیر کوفه بود- برخاست و مردم را به ماندن در خانه‏های خود و باقی گذاشتن شمشیرها در نیام دعوت کرد و در سخنانی از جمله گفت: فتنه</w:t>
      </w:r>
      <w:r w:rsidR="00522E52">
        <w:rPr>
          <w:rFonts w:ascii="Tahoma" w:hAnsi="Tahoma" w:cs="B Lotus" w:hint="cs"/>
          <w:sz w:val="28"/>
          <w:szCs w:val="28"/>
          <w:rtl/>
        </w:rPr>
        <w:t>‌</w:t>
      </w:r>
      <w:r w:rsidRPr="008F1802">
        <w:rPr>
          <w:rFonts w:ascii="Tahoma" w:hAnsi="Tahoma" w:cs="B Lotus"/>
          <w:sz w:val="28"/>
          <w:szCs w:val="28"/>
          <w:rtl/>
        </w:rPr>
        <w:t>ای است که در اثنای آن خفته از بیدار بهتر و بیدار از نشسته بهتر و نشسته از ایستاده بهتر و ایستاده از سوار بهتر. مایه</w:t>
      </w:r>
      <w:r w:rsidR="00CC3458">
        <w:rPr>
          <w:rFonts w:ascii="Tahoma" w:hAnsi="Tahoma" w:cs="B Lotus" w:hint="cs"/>
          <w:sz w:val="28"/>
          <w:szCs w:val="28"/>
          <w:rtl/>
        </w:rPr>
        <w:t>‌</w:t>
      </w:r>
      <w:r w:rsidRPr="008F1802">
        <w:rPr>
          <w:rFonts w:ascii="Tahoma" w:hAnsi="Tahoma" w:cs="B Lotus"/>
          <w:sz w:val="28"/>
          <w:szCs w:val="28"/>
          <w:rtl/>
        </w:rPr>
        <w:t>ای از مایه‏های عرب- اصل عرب- باشید، شمشیرها را در نیام کنید و سر از نیزهها برگیرید و زه کمانها را ببرید و مظلوم و محنت دیده را پناه دهید تا وضع بهتر شود و این فتنه از میان برخیزد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1"/>
      </w:r>
      <w:r w:rsidRPr="00C70AED">
        <w:rPr>
          <w:rFonts w:ascii="Tahoma" w:hAnsi="Tahoma" w:cs="B Lotus" w:hint="cs"/>
          <w:sz w:val="28"/>
          <w:szCs w:val="28"/>
          <w:vertAlign w:val="superscript"/>
          <w:rtl/>
          <w:lang w:bidi="fa-IR"/>
        </w:rPr>
        <w:t>)</w:t>
      </w:r>
      <w:r w:rsidRPr="008F1802">
        <w:rPr>
          <w:rFonts w:ascii="Tahoma" w:hAnsi="Tahoma" w:cs="B Lotus"/>
          <w:sz w:val="28"/>
          <w:szCs w:val="28"/>
          <w:rtl/>
        </w:rPr>
        <w:t>. هم چنین گفت: فتنه وقتی بیاید شبهه</w:t>
      </w:r>
      <w:r w:rsidR="00A81A06">
        <w:rPr>
          <w:rFonts w:ascii="Tahoma" w:hAnsi="Tahoma" w:cs="B Lotus" w:hint="cs"/>
          <w:sz w:val="28"/>
          <w:szCs w:val="28"/>
          <w:rtl/>
        </w:rPr>
        <w:t xml:space="preserve"> </w:t>
      </w:r>
      <w:r w:rsidRPr="008F1802">
        <w:rPr>
          <w:rFonts w:ascii="Tahoma" w:hAnsi="Tahoma" w:cs="B Lotus"/>
          <w:sz w:val="28"/>
          <w:szCs w:val="28"/>
          <w:rtl/>
        </w:rPr>
        <w:t>ایجاد می‏کند و چون برود روشن</w:t>
      </w:r>
      <w:r w:rsidR="008E0CD6">
        <w:rPr>
          <w:rFonts w:ascii="Tahoma" w:hAnsi="Tahoma" w:cs="B Lotus"/>
          <w:sz w:val="28"/>
          <w:szCs w:val="28"/>
          <w:rtl/>
        </w:rPr>
        <w:t xml:space="preserve"> می‌شو</w:t>
      </w:r>
      <w:r w:rsidRPr="008F1802">
        <w:rPr>
          <w:rFonts w:ascii="Tahoma" w:hAnsi="Tahoma" w:cs="B Lotus"/>
          <w:sz w:val="28"/>
          <w:szCs w:val="28"/>
          <w:rtl/>
        </w:rPr>
        <w:t>د. این فتنه رنج آور است چون درد شکم که با باد شمال و جنوب و صبا- باد شرقی- و دبور آید و ناگهان آرام شود و کس نداند از کجا آمده است و مرد بردبار را چنان واگذارد که بوده است. شمشیرها را در نیام کنید، نیزه‏ها را کوتاه کنید، تیرها را بگذارید و زه کمانها را پاره کنید و در خانه‏هایتان بنشینید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2"/>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ابوموسی در مورد این موضع خود</w:t>
      </w:r>
      <w:r w:rsidR="00676DD0">
        <w:rPr>
          <w:rFonts w:ascii="Tahoma" w:hAnsi="Tahoma" w:cs="B Lotus"/>
          <w:sz w:val="28"/>
          <w:szCs w:val="28"/>
          <w:rtl/>
        </w:rPr>
        <w:t xml:space="preserve"> به این </w:t>
      </w:r>
      <w:r w:rsidRPr="008F1802">
        <w:rPr>
          <w:rFonts w:ascii="Tahoma" w:hAnsi="Tahoma" w:cs="B Lotus"/>
          <w:sz w:val="28"/>
          <w:szCs w:val="28"/>
          <w:rtl/>
        </w:rPr>
        <w:t>روایت از رسول خدا استدلال داشت که در آن پیامبر از ورود به فتنه نهی کرده و به شکستن کمانها و پاره کردن زه</w:t>
      </w:r>
      <w:r w:rsidR="007923AF">
        <w:rPr>
          <w:rFonts w:ascii="Tahoma" w:hAnsi="Tahoma" w:cs="B Lotus"/>
          <w:sz w:val="28"/>
          <w:szCs w:val="28"/>
          <w:rtl/>
        </w:rPr>
        <w:t xml:space="preserve"> آن‌ها </w:t>
      </w:r>
      <w:r w:rsidRPr="008F1802">
        <w:rPr>
          <w:rFonts w:ascii="Tahoma" w:hAnsi="Tahoma" w:cs="B Lotus"/>
          <w:sz w:val="28"/>
          <w:szCs w:val="28"/>
          <w:rtl/>
        </w:rPr>
        <w:t>و شکستن شمشیرها و بردباری ورزیدن بر مرگ به مانند بهترین فرزند آدم، یعنی هابیل، امر کرده است(منظور این است که بردباری بر مرگ بهتر از حرکت در آن فتنه است، زیرا حرکت بر فتنه می‏افزاید)</w:t>
      </w:r>
      <w:r w:rsidRPr="00616F41">
        <w:rPr>
          <w:rFonts w:ascii="Tahoma" w:hAnsi="Tahoma" w:cs="B Lotus" w:hint="cs"/>
          <w:sz w:val="28"/>
          <w:szCs w:val="28"/>
          <w:vertAlign w:val="superscript"/>
          <w:rtl/>
          <w:lang w:bidi="fa-IR"/>
        </w:rPr>
        <w:t xml:space="preserve"> </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3"/>
      </w:r>
      <w:r w:rsidRPr="00C70AED">
        <w:rPr>
          <w:rFonts w:ascii="Tahoma" w:hAnsi="Tahoma" w:cs="B Lotus" w:hint="cs"/>
          <w:sz w:val="28"/>
          <w:szCs w:val="28"/>
          <w:vertAlign w:val="superscript"/>
          <w:rtl/>
          <w:lang w:bidi="fa-IR"/>
        </w:rPr>
        <w:t>)</w:t>
      </w:r>
      <w:r w:rsidRPr="008F1802">
        <w:rPr>
          <w:rFonts w:ascii="Tahoma" w:hAnsi="Tahoma" w:cs="B Lotus"/>
          <w:sz w:val="28"/>
          <w:szCs w:val="28"/>
          <w:rtl/>
        </w:rPr>
        <w:t>. از ابوموسی اشعری روایت است که رسول خدا فرمود: از نشانه‏های آمدن قیامت این است که فتنه‏هایی روی خواهند داد که تیره و تار هستند- منظور التباس و پیچیدگی و شیوع و استمرار آن است- و فرد صبح خون و مال و ناموس برادرش را بر خود حرام می‏داند و چون شب</w:t>
      </w:r>
      <w:r w:rsidR="008E0CD6">
        <w:rPr>
          <w:rFonts w:ascii="Tahoma" w:hAnsi="Tahoma" w:cs="B Lotus"/>
          <w:sz w:val="28"/>
          <w:szCs w:val="28"/>
          <w:rtl/>
        </w:rPr>
        <w:t xml:space="preserve"> می‌شو</w:t>
      </w:r>
      <w:r w:rsidRPr="008F1802">
        <w:rPr>
          <w:rFonts w:ascii="Tahoma" w:hAnsi="Tahoma" w:cs="B Lotus"/>
          <w:sz w:val="28"/>
          <w:szCs w:val="28"/>
          <w:rtl/>
        </w:rPr>
        <w:t>د آن را حلال می‏شمرد- یا به قول عدهای دیگر: صبح مؤمن است و شب کافر می‏گرددو صبح کافر است و شب مؤمن(یعنی مردم زود رنگ عوض</w:t>
      </w:r>
      <w:r w:rsidR="00523A10">
        <w:rPr>
          <w:rFonts w:ascii="Tahoma" w:hAnsi="Tahoma" w:cs="B Lotus"/>
          <w:sz w:val="28"/>
          <w:szCs w:val="28"/>
          <w:rtl/>
        </w:rPr>
        <w:t xml:space="preserve"> می‌کنند</w:t>
      </w:r>
      <w:r w:rsidRPr="008F1802">
        <w:rPr>
          <w:rFonts w:ascii="Tahoma" w:hAnsi="Tahoma" w:cs="B Lotus"/>
          <w:sz w:val="28"/>
          <w:szCs w:val="28"/>
          <w:rtl/>
        </w:rPr>
        <w:t xml:space="preserve">) </w:t>
      </w:r>
      <w:r w:rsidRPr="008F1802">
        <w:rPr>
          <w:rFonts w:ascii="Tahoma" w:hAnsi="Tahoma" w:cs="Tahoma"/>
          <w:sz w:val="28"/>
          <w:szCs w:val="28"/>
          <w:rtl/>
        </w:rPr>
        <w:t>–</w:t>
      </w:r>
      <w:r w:rsidRPr="008F1802">
        <w:rPr>
          <w:rFonts w:ascii="Tahoma" w:hAnsi="Tahoma" w:cs="B Lotus"/>
          <w:sz w:val="28"/>
          <w:szCs w:val="28"/>
          <w:rtl/>
        </w:rPr>
        <w:t xml:space="preserve"> و کسی که در آن فتنه‏ها نشسته باشد بهتر از کسی است که در آن به پا ایستاده باشد و کسی که در آن به آرامی‏حرکت می‏کند بهتر از کسی است که در آن به تندی حرکت می‏کند. پس کمانهای خود را بشکنید و زه کمانهای خود را پاره کنید و شمشیرهای خود را بشکنید(تا بدین وسیله راه جنگ را بر خود ببندید)- یا جنگ را ترک کنید- پس اگر این فتنه برای کسی از شما روی داد، آن فرد صبر پیشه نماید و تسلیم شود تا اینکه به مانندهابیل کشته شود و به مانند قابیل قاتل نشود- یعنی صبر و بردباری بر مرگ در آن شرایط بهتر از حرکت در آن است، زیرا حرکت موجب ازدیاد فتنه</w:t>
      </w:r>
      <w:r w:rsidR="008E0CD6">
        <w:rPr>
          <w:rFonts w:ascii="Tahoma" w:hAnsi="Tahoma" w:cs="B Lotus"/>
          <w:sz w:val="28"/>
          <w:szCs w:val="28"/>
          <w:rtl/>
        </w:rPr>
        <w:t xml:space="preserve"> می‌شو</w:t>
      </w:r>
      <w:r w:rsidRPr="008F1802">
        <w:rPr>
          <w:rFonts w:ascii="Tahoma" w:hAnsi="Tahoma" w:cs="B Lotus"/>
          <w:sz w:val="28"/>
          <w:szCs w:val="28"/>
          <w:rtl/>
        </w:rPr>
        <w:t>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4"/>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F82D22">
      <w:pPr>
        <w:pStyle w:val="a0"/>
        <w:rPr>
          <w:rtl/>
        </w:rPr>
      </w:pPr>
      <w:bookmarkStart w:id="69" w:name="_Toc301800981"/>
      <w:r w:rsidRPr="008F1802">
        <w:rPr>
          <w:rtl/>
        </w:rPr>
        <w:t>4- عبدالله بن عمر رضی الله عنه</w:t>
      </w:r>
      <w:bookmarkEnd w:id="69"/>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عائشه رضی الله عنها</w:t>
      </w:r>
      <w:r w:rsidR="00ED40DD">
        <w:rPr>
          <w:rFonts w:ascii="Tahoma" w:hAnsi="Tahoma" w:cs="B Lotus"/>
          <w:sz w:val="28"/>
          <w:szCs w:val="28"/>
          <w:rtl/>
        </w:rPr>
        <w:t xml:space="preserve"> می‌گو</w:t>
      </w:r>
      <w:r w:rsidRPr="008F1802">
        <w:rPr>
          <w:rFonts w:ascii="Tahoma" w:hAnsi="Tahoma" w:cs="B Lotus"/>
          <w:sz w:val="28"/>
          <w:szCs w:val="28"/>
          <w:rtl/>
        </w:rPr>
        <w:t>ید: مردی را به مانند عبدالله بن عمر ندیده‏ام که خداوند او را از امور مردم سالم داشته و بر روش پیشینیان خود استوارتر باشد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5"/>
      </w:r>
      <w:r w:rsidRPr="00C70AED">
        <w:rPr>
          <w:rFonts w:ascii="Tahoma" w:hAnsi="Tahoma" w:cs="B Lotus" w:hint="cs"/>
          <w:sz w:val="28"/>
          <w:szCs w:val="28"/>
          <w:vertAlign w:val="superscript"/>
          <w:rtl/>
          <w:lang w:bidi="fa-IR"/>
        </w:rPr>
        <w:t>)</w:t>
      </w:r>
      <w:r w:rsidRPr="008F1802">
        <w:rPr>
          <w:rFonts w:ascii="Tahoma" w:hAnsi="Tahoma" w:cs="B Lotus"/>
          <w:sz w:val="28"/>
          <w:szCs w:val="28"/>
          <w:rtl/>
        </w:rPr>
        <w:t>. از سعدی بن جبیر روایت است که گفت: عبدالله بن عمر بر ما عبور کرد و ما امیدوار بودیم که سخن نیکویی را به ما بگوید. مردی از ما پیشدستی کرد و نزد وی رفت و گفت: ای ابوعبدالرحمان در مورد جنگ در فتنه برای ما صحبت کن، زیرا خداوند متعال</w:t>
      </w:r>
      <w:r w:rsidR="00DD2C23">
        <w:rPr>
          <w:rFonts w:ascii="Tahoma" w:hAnsi="Tahoma" w:cs="B Lotus"/>
          <w:sz w:val="28"/>
          <w:szCs w:val="28"/>
          <w:rtl/>
        </w:rPr>
        <w:t xml:space="preserve"> می‌فرما</w:t>
      </w:r>
      <w:r w:rsidRPr="008F1802">
        <w:rPr>
          <w:rFonts w:ascii="Tahoma" w:hAnsi="Tahoma" w:cs="B Lotus"/>
          <w:sz w:val="28"/>
          <w:szCs w:val="28"/>
          <w:rtl/>
        </w:rPr>
        <w:t xml:space="preserve">ید: </w:t>
      </w:r>
    </w:p>
    <w:p w:rsidR="00B55D97" w:rsidRDefault="00B55D97" w:rsidP="00B55D97">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1312F0">
        <w:rPr>
          <w:sz w:val="22"/>
          <w:szCs w:val="22"/>
        </w:rPr>
        <w:t xml:space="preserve"> </w:t>
      </w:r>
      <w:r w:rsidRPr="001312F0">
        <w:rPr>
          <w:sz w:val="22"/>
          <w:szCs w:val="22"/>
        </w:rPr>
        <w:sym w:font="HQPB4" w:char="F0F6"/>
      </w:r>
      <w:r w:rsidRPr="001312F0">
        <w:rPr>
          <w:sz w:val="22"/>
          <w:szCs w:val="22"/>
        </w:rPr>
        <w:sym w:font="HQPB2" w:char="F04E"/>
      </w:r>
      <w:r w:rsidRPr="001312F0">
        <w:rPr>
          <w:sz w:val="22"/>
          <w:szCs w:val="22"/>
        </w:rPr>
        <w:sym w:font="HQPB4" w:char="F0E8"/>
      </w:r>
      <w:r w:rsidRPr="001312F0">
        <w:rPr>
          <w:sz w:val="22"/>
          <w:szCs w:val="22"/>
        </w:rPr>
        <w:sym w:font="HQPB2" w:char="F064"/>
      </w:r>
      <w:r w:rsidRPr="001312F0">
        <w:rPr>
          <w:sz w:val="22"/>
          <w:szCs w:val="22"/>
        </w:rPr>
        <w:sym w:font="HQPB2" w:char="F071"/>
      </w:r>
      <w:r w:rsidRPr="001312F0">
        <w:rPr>
          <w:sz w:val="22"/>
          <w:szCs w:val="22"/>
        </w:rPr>
        <w:sym w:font="HQPB4" w:char="F0E8"/>
      </w:r>
      <w:r w:rsidRPr="001312F0">
        <w:rPr>
          <w:sz w:val="22"/>
          <w:szCs w:val="22"/>
        </w:rPr>
        <w:sym w:font="HQPB2" w:char="F03D"/>
      </w:r>
      <w:r w:rsidRPr="001312F0">
        <w:rPr>
          <w:sz w:val="22"/>
          <w:szCs w:val="22"/>
        </w:rPr>
        <w:sym w:font="HQPB4" w:char="F0CF"/>
      </w:r>
      <w:r w:rsidRPr="001312F0">
        <w:rPr>
          <w:sz w:val="22"/>
          <w:szCs w:val="22"/>
        </w:rPr>
        <w:sym w:font="HQPB1" w:char="F047"/>
      </w:r>
      <w:r w:rsidRPr="001312F0">
        <w:rPr>
          <w:sz w:val="22"/>
          <w:szCs w:val="22"/>
        </w:rPr>
        <w:sym w:font="HQPB2" w:char="F0BB"/>
      </w:r>
      <w:r w:rsidRPr="001312F0">
        <w:rPr>
          <w:sz w:val="22"/>
          <w:szCs w:val="22"/>
        </w:rPr>
        <w:sym w:font="HQPB5" w:char="F073"/>
      </w:r>
      <w:r w:rsidRPr="001312F0">
        <w:rPr>
          <w:sz w:val="22"/>
          <w:szCs w:val="22"/>
        </w:rPr>
        <w:sym w:font="HQPB2" w:char="F025"/>
      </w:r>
      <w:r w:rsidRPr="001312F0">
        <w:rPr>
          <w:sz w:val="22"/>
          <w:szCs w:val="22"/>
        </w:rPr>
        <w:sym w:font="HQPB5" w:char="F075"/>
      </w:r>
      <w:r w:rsidRPr="001312F0">
        <w:rPr>
          <w:sz w:val="22"/>
          <w:szCs w:val="22"/>
        </w:rPr>
        <w:sym w:font="HQPB2" w:char="F072"/>
      </w:r>
      <w:r w:rsidRPr="001312F0">
        <w:rPr>
          <w:rFonts w:ascii="(normal text)" w:hAnsi="(normal text)"/>
          <w:sz w:val="18"/>
          <w:szCs w:val="18"/>
          <w:rtl/>
        </w:rPr>
        <w:t xml:space="preserve"> </w:t>
      </w:r>
      <w:r w:rsidRPr="001312F0">
        <w:rPr>
          <w:sz w:val="22"/>
          <w:szCs w:val="22"/>
        </w:rPr>
        <w:sym w:font="HQPB5" w:char="F034"/>
      </w:r>
      <w:r w:rsidRPr="001312F0">
        <w:rPr>
          <w:sz w:val="22"/>
          <w:szCs w:val="22"/>
        </w:rPr>
        <w:sym w:font="HQPB2" w:char="F0D3"/>
      </w:r>
      <w:r w:rsidRPr="001312F0">
        <w:rPr>
          <w:sz w:val="22"/>
          <w:szCs w:val="22"/>
        </w:rPr>
        <w:sym w:font="HQPB4" w:char="F0AE"/>
      </w:r>
      <w:r w:rsidRPr="001312F0">
        <w:rPr>
          <w:sz w:val="22"/>
          <w:szCs w:val="22"/>
        </w:rPr>
        <w:sym w:font="HQPB1" w:char="F04C"/>
      </w:r>
      <w:r w:rsidRPr="001312F0">
        <w:rPr>
          <w:sz w:val="22"/>
          <w:szCs w:val="22"/>
        </w:rPr>
        <w:sym w:font="HQPB5" w:char="F079"/>
      </w:r>
      <w:r w:rsidRPr="001312F0">
        <w:rPr>
          <w:sz w:val="22"/>
          <w:szCs w:val="22"/>
        </w:rPr>
        <w:sym w:font="HQPB1" w:char="F06D"/>
      </w:r>
      <w:r w:rsidRPr="001312F0">
        <w:rPr>
          <w:rFonts w:ascii="(normal text)" w:hAnsi="(normal text)"/>
          <w:sz w:val="18"/>
          <w:szCs w:val="18"/>
          <w:rtl/>
        </w:rPr>
        <w:t xml:space="preserve"> </w:t>
      </w:r>
      <w:r w:rsidRPr="001312F0">
        <w:rPr>
          <w:sz w:val="22"/>
          <w:szCs w:val="22"/>
        </w:rPr>
        <w:sym w:font="HQPB5" w:char="F09F"/>
      </w:r>
      <w:r w:rsidRPr="001312F0">
        <w:rPr>
          <w:sz w:val="22"/>
          <w:szCs w:val="22"/>
        </w:rPr>
        <w:sym w:font="HQPB2" w:char="F077"/>
      </w:r>
      <w:r w:rsidRPr="001312F0">
        <w:rPr>
          <w:rFonts w:ascii="(normal text)" w:hAnsi="(normal text)"/>
          <w:sz w:val="18"/>
          <w:szCs w:val="18"/>
          <w:rtl/>
        </w:rPr>
        <w:t xml:space="preserve"> </w:t>
      </w:r>
      <w:r w:rsidRPr="001312F0">
        <w:rPr>
          <w:sz w:val="22"/>
          <w:szCs w:val="22"/>
        </w:rPr>
        <w:sym w:font="HQPB5" w:char="F074"/>
      </w:r>
      <w:r w:rsidRPr="001312F0">
        <w:rPr>
          <w:sz w:val="22"/>
          <w:szCs w:val="22"/>
        </w:rPr>
        <w:sym w:font="HQPB2" w:char="F062"/>
      </w:r>
      <w:r w:rsidRPr="001312F0">
        <w:rPr>
          <w:sz w:val="22"/>
          <w:szCs w:val="22"/>
        </w:rPr>
        <w:sym w:font="HQPB2" w:char="F071"/>
      </w:r>
      <w:r w:rsidRPr="001312F0">
        <w:rPr>
          <w:sz w:val="22"/>
          <w:szCs w:val="22"/>
        </w:rPr>
        <w:sym w:font="HQPB4" w:char="F0E4"/>
      </w:r>
      <w:r w:rsidRPr="001312F0">
        <w:rPr>
          <w:sz w:val="22"/>
          <w:szCs w:val="22"/>
        </w:rPr>
        <w:sym w:font="HQPB2" w:char="F033"/>
      </w:r>
      <w:r w:rsidRPr="001312F0">
        <w:rPr>
          <w:sz w:val="22"/>
          <w:szCs w:val="22"/>
        </w:rPr>
        <w:sym w:font="HQPB5" w:char="F073"/>
      </w:r>
      <w:r w:rsidRPr="001312F0">
        <w:rPr>
          <w:sz w:val="22"/>
          <w:szCs w:val="22"/>
        </w:rPr>
        <w:sym w:font="HQPB1" w:char="F03F"/>
      </w:r>
      <w:r w:rsidRPr="001312F0">
        <w:rPr>
          <w:rFonts w:ascii="(normal text)" w:hAnsi="(normal text)"/>
          <w:sz w:val="18"/>
          <w:szCs w:val="18"/>
          <w:rtl/>
        </w:rPr>
        <w:t xml:space="preserve"> </w:t>
      </w:r>
      <w:r w:rsidRPr="001312F0">
        <w:rPr>
          <w:sz w:val="22"/>
          <w:szCs w:val="22"/>
        </w:rPr>
        <w:sym w:font="HQPB4" w:char="F0D7"/>
      </w:r>
      <w:r w:rsidRPr="001312F0">
        <w:rPr>
          <w:sz w:val="22"/>
          <w:szCs w:val="22"/>
        </w:rPr>
        <w:sym w:font="HQPB2" w:char="F070"/>
      </w:r>
      <w:r w:rsidRPr="001312F0">
        <w:rPr>
          <w:sz w:val="22"/>
          <w:szCs w:val="22"/>
        </w:rPr>
        <w:sym w:font="HQPB5" w:char="F06F"/>
      </w:r>
      <w:r w:rsidRPr="001312F0">
        <w:rPr>
          <w:sz w:val="22"/>
          <w:szCs w:val="22"/>
        </w:rPr>
        <w:sym w:font="HQPB2" w:char="F059"/>
      </w:r>
      <w:r w:rsidRPr="001312F0">
        <w:rPr>
          <w:sz w:val="22"/>
          <w:szCs w:val="22"/>
        </w:rPr>
        <w:sym w:font="HQPB4" w:char="F0F7"/>
      </w:r>
      <w:r w:rsidRPr="001312F0">
        <w:rPr>
          <w:sz w:val="22"/>
          <w:szCs w:val="22"/>
        </w:rPr>
        <w:sym w:font="HQPB1" w:char="F046"/>
      </w:r>
      <w:r w:rsidRPr="001312F0">
        <w:rPr>
          <w:sz w:val="22"/>
          <w:szCs w:val="22"/>
        </w:rPr>
        <w:sym w:font="HQPB4" w:char="F0CF"/>
      </w:r>
      <w:r w:rsidRPr="001312F0">
        <w:rPr>
          <w:sz w:val="22"/>
          <w:szCs w:val="22"/>
        </w:rPr>
        <w:sym w:font="HQPB1" w:char="F0F9"/>
      </w:r>
      <w:r>
        <w:rPr>
          <w:rFonts w:ascii="Tahoma" w:hAnsi="Tahoma" w:cs="Traditional Arabic" w:hint="cs"/>
          <w:sz w:val="28"/>
          <w:szCs w:val="28"/>
          <w:rtl/>
        </w:rPr>
        <w:t>﴾</w:t>
      </w:r>
      <w:r w:rsidRPr="008F1802">
        <w:rPr>
          <w:rFonts w:ascii="Tahoma" w:hAnsi="Tahoma" w:cs="B Lotus"/>
          <w:sz w:val="28"/>
          <w:szCs w:val="28"/>
          <w:rtl/>
        </w:rPr>
        <w:t xml:space="preserve"> </w:t>
      </w:r>
      <w:r>
        <w:rPr>
          <w:rFonts w:ascii="Tahoma" w:hAnsi="Tahoma" w:cs="B Lotus" w:hint="cs"/>
          <w:sz w:val="28"/>
          <w:szCs w:val="28"/>
          <w:rtl/>
        </w:rPr>
        <w:t>[</w:t>
      </w:r>
      <w:r w:rsidRPr="008F1802">
        <w:rPr>
          <w:rFonts w:ascii="Tahoma" w:hAnsi="Tahoma" w:cs="B Lotus"/>
          <w:sz w:val="28"/>
          <w:szCs w:val="28"/>
          <w:rtl/>
        </w:rPr>
        <w:t>البقر</w:t>
      </w:r>
      <w:r w:rsidRPr="00800748">
        <w:rPr>
          <w:rFonts w:ascii="Tahoma" w:hAnsi="Tahoma" w:cs="B Badr"/>
          <w:sz w:val="28"/>
          <w:szCs w:val="28"/>
          <w:rtl/>
        </w:rPr>
        <w:t>ة</w:t>
      </w:r>
      <w:r w:rsidRPr="008F1802">
        <w:rPr>
          <w:rFonts w:ascii="Tahoma" w:hAnsi="Tahoma" w:cs="B Lotus"/>
          <w:sz w:val="28"/>
          <w:szCs w:val="28"/>
          <w:rtl/>
        </w:rPr>
        <w:t>: ١٩٣</w:t>
      </w:r>
      <w:r>
        <w:rPr>
          <w:rFonts w:ascii="Tahoma" w:hAnsi="Tahoma" w:cs="B Lotus" w:hint="cs"/>
          <w:sz w:val="28"/>
          <w:szCs w:val="28"/>
          <w:rtl/>
        </w:rPr>
        <w:t>]</w:t>
      </w:r>
      <w:r>
        <w:rPr>
          <w:rFonts w:ascii="Tahoma" w:hAnsi="Tahoma" w:cs="B Lotus"/>
          <w:sz w:val="28"/>
          <w:szCs w:val="28"/>
          <w:rtl/>
        </w:rPr>
        <w:t xml:space="preserve"> </w:t>
      </w:r>
      <w:r>
        <w:rPr>
          <w:rFonts w:ascii="Tahoma" w:hAnsi="Tahoma" w:cs="Traditional Arabic" w:hint="cs"/>
          <w:sz w:val="28"/>
          <w:szCs w:val="28"/>
          <w:rtl/>
        </w:rPr>
        <w:t>«</w:t>
      </w:r>
      <w:r w:rsidRPr="008F1802">
        <w:rPr>
          <w:rFonts w:ascii="Tahoma" w:hAnsi="Tahoma" w:cs="B Lotus"/>
          <w:sz w:val="28"/>
          <w:szCs w:val="28"/>
          <w:rtl/>
        </w:rPr>
        <w:t>و با آنان پ</w:t>
      </w:r>
      <w:r>
        <w:rPr>
          <w:rFonts w:ascii="Tahoma" w:hAnsi="Tahoma" w:cs="B Lotus"/>
          <w:sz w:val="28"/>
          <w:szCs w:val="28"/>
          <w:rtl/>
        </w:rPr>
        <w:t>يكار كنيد تا فتنه‌اي باقي نماند</w:t>
      </w:r>
      <w:r>
        <w:rPr>
          <w:rFonts w:ascii="Tahoma" w:hAnsi="Tahoma" w:cs="Traditional Arabic" w:hint="cs"/>
          <w:sz w:val="28"/>
          <w:szCs w:val="28"/>
          <w:rtl/>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پس عبدالله گفت: مادرت به عزایت بنشیند، می‏دانی فتنه چیست؟! محمد با مشرکان می‏جنگید و فتنه ورود به دین آنان- مشرکان- است و مانند جنگ شما بر سر بدست گرفتن حکومت نبود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6"/>
      </w:r>
      <w:r w:rsidRPr="00C70AED">
        <w:rPr>
          <w:rFonts w:ascii="Tahoma" w:hAnsi="Tahoma" w:cs="B Lotus" w:hint="cs"/>
          <w:sz w:val="28"/>
          <w:szCs w:val="28"/>
          <w:vertAlign w:val="superscript"/>
          <w:rtl/>
          <w:lang w:bidi="fa-IR"/>
        </w:rPr>
        <w:t>)</w:t>
      </w:r>
      <w:r w:rsidRPr="008F1802">
        <w:rPr>
          <w:rFonts w:ascii="Tahoma" w:hAnsi="Tahoma" w:cs="B Lotus"/>
          <w:sz w:val="28"/>
          <w:szCs w:val="28"/>
          <w:rtl/>
        </w:rPr>
        <w:t>. از نافع روایت است که مردی به ابن عمر گفت: ای ابوعبدالرحمان شنیدهای که خداوند</w:t>
      </w:r>
      <w:r w:rsidR="00DD2C23">
        <w:rPr>
          <w:rFonts w:ascii="Tahoma" w:hAnsi="Tahoma" w:cs="B Lotus"/>
          <w:sz w:val="28"/>
          <w:szCs w:val="28"/>
          <w:rtl/>
        </w:rPr>
        <w:t xml:space="preserve"> می‌فرما</w:t>
      </w:r>
      <w:r w:rsidRPr="008F1802">
        <w:rPr>
          <w:rFonts w:ascii="Tahoma" w:hAnsi="Tahoma" w:cs="B Lotus"/>
          <w:sz w:val="28"/>
          <w:szCs w:val="28"/>
          <w:rtl/>
        </w:rPr>
        <w:t xml:space="preserve">ید: </w:t>
      </w:r>
    </w:p>
    <w:p w:rsidR="00B55D97" w:rsidRDefault="00B55D97" w:rsidP="00B55D97">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3517DD">
        <w:rPr>
          <w:sz w:val="22"/>
          <w:szCs w:val="22"/>
        </w:rPr>
        <w:t xml:space="preserve"> </w:t>
      </w:r>
      <w:r>
        <w:rPr>
          <w:sz w:val="22"/>
          <w:szCs w:val="22"/>
        </w:rPr>
        <w:sym w:font="HQPB2" w:char="F062"/>
      </w:r>
      <w:r>
        <w:rPr>
          <w:sz w:val="22"/>
          <w:szCs w:val="22"/>
        </w:rPr>
        <w:sym w:font="HQPB4" w:char="F0CE"/>
      </w:r>
      <w:r>
        <w:rPr>
          <w:sz w:val="22"/>
          <w:szCs w:val="22"/>
        </w:rPr>
        <w:sym w:font="HQPB1" w:char="F029"/>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C8"/>
      </w:r>
      <w:r>
        <w:rPr>
          <w:sz w:val="22"/>
          <w:szCs w:val="22"/>
        </w:rPr>
        <w:sym w:font="HQPB2" w:char="F062"/>
      </w:r>
      <w:r>
        <w:rPr>
          <w:sz w:val="22"/>
          <w:szCs w:val="22"/>
        </w:rPr>
        <w:sym w:font="HQPB1" w:char="F024"/>
      </w:r>
      <w:r>
        <w:rPr>
          <w:sz w:val="22"/>
          <w:szCs w:val="22"/>
        </w:rPr>
        <w:sym w:font="HQPB5" w:char="F074"/>
      </w:r>
      <w:r>
        <w:rPr>
          <w:sz w:val="22"/>
          <w:szCs w:val="22"/>
        </w:rPr>
        <w:sym w:font="HQPB1" w:char="F047"/>
      </w:r>
      <w:r>
        <w:rPr>
          <w:sz w:val="22"/>
          <w:szCs w:val="22"/>
        </w:rPr>
        <w:sym w:font="HQPB5" w:char="F078"/>
      </w:r>
      <w:r>
        <w:rPr>
          <w:sz w:val="22"/>
          <w:szCs w:val="22"/>
        </w:rPr>
        <w:sym w:font="HQPB1" w:char="F0FF"/>
      </w:r>
      <w:r>
        <w:rPr>
          <w:sz w:val="22"/>
          <w:szCs w:val="22"/>
        </w:rPr>
        <w:sym w:font="HQPB4" w:char="F0CD"/>
      </w:r>
      <w:r>
        <w:rPr>
          <w:sz w:val="22"/>
          <w:szCs w:val="22"/>
        </w:rPr>
        <w:sym w:font="HQPB2" w:char="F0AC"/>
      </w:r>
      <w:r>
        <w:rPr>
          <w:sz w:val="22"/>
          <w:szCs w:val="22"/>
        </w:rPr>
        <w:sym w:font="HQPB5" w:char="F021"/>
      </w:r>
      <w:r>
        <w:rPr>
          <w:sz w:val="22"/>
          <w:szCs w:val="22"/>
        </w:rPr>
        <w:sym w:font="HQPB1" w:char="F024"/>
      </w:r>
      <w:r>
        <w:rPr>
          <w:sz w:val="22"/>
          <w:szCs w:val="22"/>
        </w:rPr>
        <w:sym w:font="HQPB5" w:char="F073"/>
      </w:r>
      <w:r>
        <w:rPr>
          <w:sz w:val="22"/>
          <w:szCs w:val="22"/>
        </w:rPr>
        <w:sym w:font="HQPB1" w:char="F0DB"/>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FC"/>
      </w:r>
      <w:r>
        <w:rPr>
          <w:sz w:val="22"/>
          <w:szCs w:val="22"/>
        </w:rPr>
        <w:sym w:font="HQPB4" w:char="F0CF"/>
      </w:r>
      <w:r>
        <w:rPr>
          <w:sz w:val="22"/>
          <w:szCs w:val="22"/>
        </w:rPr>
        <w:sym w:font="HQPB2" w:char="F05A"/>
      </w:r>
      <w:r>
        <w:rPr>
          <w:sz w:val="22"/>
          <w:szCs w:val="22"/>
        </w:rPr>
        <w:sym w:font="HQPB4" w:char="F0CF"/>
      </w:r>
      <w:r>
        <w:rPr>
          <w:sz w:val="22"/>
          <w:szCs w:val="22"/>
        </w:rPr>
        <w:sym w:font="HQPB2" w:char="F042"/>
      </w:r>
      <w:r>
        <w:rPr>
          <w:sz w:val="22"/>
          <w:szCs w:val="22"/>
        </w:rPr>
        <w:sym w:font="HQPB4" w:char="F0F7"/>
      </w:r>
      <w:r>
        <w:rPr>
          <w:sz w:val="22"/>
          <w:szCs w:val="22"/>
        </w:rPr>
        <w:sym w:font="HQPB2" w:char="F073"/>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8"/>
      </w:r>
      <w:r>
        <w:rPr>
          <w:sz w:val="22"/>
          <w:szCs w:val="22"/>
        </w:rPr>
        <w:sym w:font="HQPB2" w:char="F03D"/>
      </w:r>
      <w:r>
        <w:rPr>
          <w:sz w:val="22"/>
          <w:szCs w:val="22"/>
        </w:rPr>
        <w:sym w:font="HQPB5" w:char="F074"/>
      </w:r>
      <w:r>
        <w:rPr>
          <w:sz w:val="22"/>
          <w:szCs w:val="22"/>
        </w:rPr>
        <w:sym w:font="HQPB1" w:char="F047"/>
      </w:r>
      <w:r>
        <w:rPr>
          <w:sz w:val="22"/>
          <w:szCs w:val="22"/>
        </w:rPr>
        <w:sym w:font="HQPB5" w:char="F074"/>
      </w:r>
      <w:r>
        <w:rPr>
          <w:sz w:val="22"/>
          <w:szCs w:val="22"/>
        </w:rPr>
        <w:sym w:font="HQPB1" w:char="F047"/>
      </w:r>
      <w:r>
        <w:rPr>
          <w:sz w:val="22"/>
          <w:szCs w:val="22"/>
        </w:rPr>
        <w:sym w:font="HQPB4" w:char="F0F8"/>
      </w:r>
      <w:r>
        <w:rPr>
          <w:sz w:val="22"/>
          <w:szCs w:val="22"/>
        </w:rPr>
        <w:sym w:font="HQPB2" w:char="F025"/>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DF"/>
      </w:r>
      <w:r>
        <w:rPr>
          <w:sz w:val="22"/>
          <w:szCs w:val="22"/>
        </w:rPr>
        <w:sym w:font="HQPB1" w:char="F073"/>
      </w:r>
      <w:r>
        <w:rPr>
          <w:sz w:val="22"/>
          <w:szCs w:val="22"/>
        </w:rPr>
        <w:sym w:font="HQPB4" w:char="F0CE"/>
      </w:r>
      <w:r>
        <w:rPr>
          <w:sz w:val="22"/>
          <w:szCs w:val="22"/>
        </w:rPr>
        <w:sym w:font="HQPB2" w:char="F03D"/>
      </w:r>
      <w:r>
        <w:rPr>
          <w:sz w:val="22"/>
          <w:szCs w:val="22"/>
        </w:rPr>
        <w:sym w:font="HQPB4" w:char="F0F4"/>
      </w:r>
      <w:r>
        <w:rPr>
          <w:sz w:val="22"/>
          <w:szCs w:val="22"/>
        </w:rPr>
        <w:sym w:font="HQPB1" w:char="F0B9"/>
      </w:r>
      <w:r>
        <w:rPr>
          <w:sz w:val="22"/>
          <w:szCs w:val="22"/>
        </w:rPr>
        <w:sym w:font="HQPB5" w:char="F072"/>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4A"/>
      </w:r>
      <w:r>
        <w:rPr>
          <w:sz w:val="22"/>
          <w:szCs w:val="22"/>
        </w:rPr>
        <w:sym w:font="HQPB4" w:char="F0E5"/>
      </w:r>
      <w:r>
        <w:rPr>
          <w:sz w:val="22"/>
          <w:szCs w:val="22"/>
        </w:rPr>
        <w:sym w:font="HQPB2" w:char="F06B"/>
      </w:r>
      <w:r>
        <w:rPr>
          <w:sz w:val="22"/>
          <w:szCs w:val="22"/>
        </w:rPr>
        <w:sym w:font="HQPB5" w:char="F073"/>
      </w:r>
      <w:r>
        <w:rPr>
          <w:sz w:val="22"/>
          <w:szCs w:val="22"/>
        </w:rPr>
        <w:sym w:font="HQPB2" w:char="F05D"/>
      </w:r>
      <w:r>
        <w:rPr>
          <w:sz w:val="22"/>
          <w:szCs w:val="22"/>
        </w:rPr>
        <w:sym w:font="HQPB4" w:char="F0F7"/>
      </w:r>
      <w:r>
        <w:rPr>
          <w:sz w:val="22"/>
          <w:szCs w:val="22"/>
        </w:rPr>
        <w:sym w:font="HQPB2" w:char="F08F"/>
      </w:r>
      <w:r>
        <w:rPr>
          <w:sz w:val="22"/>
          <w:szCs w:val="22"/>
        </w:rPr>
        <w:sym w:font="HQPB5" w:char="F074"/>
      </w:r>
      <w:r>
        <w:rPr>
          <w:sz w:val="22"/>
          <w:szCs w:val="22"/>
        </w:rPr>
        <w:sym w:font="HQPB1" w:char="F02F"/>
      </w:r>
      <w:r>
        <w:rPr>
          <w:rFonts w:ascii="Tahoma" w:hAnsi="Tahoma" w:cs="Traditional Arabic" w:hint="cs"/>
          <w:sz w:val="28"/>
          <w:szCs w:val="28"/>
          <w:rtl/>
        </w:rPr>
        <w:t>﴾</w:t>
      </w:r>
      <w:r w:rsidRPr="008F1802">
        <w:rPr>
          <w:rFonts w:ascii="Tahoma" w:hAnsi="Tahoma" w:cs="B Lotus"/>
          <w:sz w:val="28"/>
          <w:szCs w:val="28"/>
          <w:rtl/>
        </w:rPr>
        <w:t xml:space="preserve"> </w:t>
      </w:r>
      <w:r>
        <w:rPr>
          <w:rFonts w:ascii="Tahoma" w:hAnsi="Tahoma" w:cs="B Lotus" w:hint="cs"/>
          <w:sz w:val="28"/>
          <w:szCs w:val="28"/>
          <w:rtl/>
        </w:rPr>
        <w:t>[</w:t>
      </w:r>
      <w:r w:rsidRPr="008F1802">
        <w:rPr>
          <w:rFonts w:ascii="Tahoma" w:hAnsi="Tahoma" w:cs="B Lotus"/>
          <w:sz w:val="28"/>
          <w:szCs w:val="28"/>
          <w:rtl/>
        </w:rPr>
        <w:t>الحجرات: ٩</w:t>
      </w:r>
      <w:r>
        <w:rPr>
          <w:rFonts w:ascii="Tahoma" w:hAnsi="Tahoma" w:cs="B Lotus" w:hint="cs"/>
          <w:sz w:val="28"/>
          <w:szCs w:val="28"/>
          <w:rtl/>
        </w:rPr>
        <w:t>]</w:t>
      </w:r>
    </w:p>
    <w:p w:rsidR="00B55D97" w:rsidRDefault="00B55D97" w:rsidP="00B55D97">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8F1802">
        <w:rPr>
          <w:rFonts w:ascii="Tahoma" w:hAnsi="Tahoma" w:cs="B Lotus"/>
          <w:sz w:val="28"/>
          <w:szCs w:val="28"/>
          <w:rtl/>
        </w:rPr>
        <w:t>هرگاه دو گروه از مؤمنان با هم به جنگ پرداختند</w:t>
      </w:r>
      <w:r>
        <w:rPr>
          <w:rFonts w:ascii="Tahoma" w:hAnsi="Tahoma" w:cs="B Lotus"/>
          <w:sz w:val="28"/>
          <w:szCs w:val="28"/>
          <w:rtl/>
        </w:rPr>
        <w:t>، در ميان آنان صلح برقرار سازيد</w:t>
      </w:r>
      <w:r>
        <w:rPr>
          <w:rFonts w:ascii="Tahoma" w:hAnsi="Tahoma" w:cs="Traditional Arabic" w:hint="cs"/>
          <w:sz w:val="28"/>
          <w:szCs w:val="28"/>
          <w:rtl/>
        </w:rPr>
        <w:t>»</w:t>
      </w:r>
      <w:r>
        <w:rPr>
          <w:rFonts w:ascii="Tahoma" w:hAnsi="Tahoma" w:cs="B Lotus" w:hint="cs"/>
          <w:sz w:val="28"/>
          <w:szCs w:val="28"/>
          <w:rtl/>
        </w:rPr>
        <w:t>.</w:t>
      </w:r>
    </w:p>
    <w:p w:rsidR="00B55D97" w:rsidRDefault="00B55D97" w:rsidP="00B55D97">
      <w:pPr>
        <w:pStyle w:val="NormalWeb"/>
        <w:bidi/>
        <w:spacing w:before="0" w:beforeAutospacing="0" w:after="0" w:afterAutospacing="0"/>
        <w:ind w:firstLine="284"/>
        <w:jc w:val="both"/>
        <w:rPr>
          <w:rFonts w:ascii="Tahoma" w:hAnsi="Tahoma" w:cs="B Lotus"/>
          <w:sz w:val="28"/>
          <w:szCs w:val="28"/>
          <w:rtl/>
        </w:rPr>
      </w:pPr>
      <w:r w:rsidRPr="008F1802">
        <w:rPr>
          <w:rFonts w:ascii="Tahoma" w:hAnsi="Tahoma" w:cs="B Lotus"/>
          <w:sz w:val="28"/>
          <w:szCs w:val="28"/>
          <w:rtl/>
        </w:rPr>
        <w:t>پس عبدالله گفت: اینکه از این آیه پند بگیرم و جنگ نکنم برای من بهتر از این است که از آیهای پند بگیرم که در آن خدای متعال</w:t>
      </w:r>
      <w:r w:rsidR="00DD2C23">
        <w:rPr>
          <w:rFonts w:ascii="Tahoma" w:hAnsi="Tahoma" w:cs="B Lotus"/>
          <w:sz w:val="28"/>
          <w:szCs w:val="28"/>
          <w:rtl/>
        </w:rPr>
        <w:t xml:space="preserve"> می‌فرما</w:t>
      </w:r>
      <w:r w:rsidRPr="008F1802">
        <w:rPr>
          <w:rFonts w:ascii="Tahoma" w:hAnsi="Tahoma" w:cs="B Lotus"/>
          <w:sz w:val="28"/>
          <w:szCs w:val="28"/>
          <w:rtl/>
        </w:rPr>
        <w:t>ید:</w:t>
      </w:r>
    </w:p>
    <w:p w:rsidR="00B55D97" w:rsidRDefault="00B55D97" w:rsidP="00B55D97">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AE46F7">
        <w:rPr>
          <w:sz w:val="22"/>
          <w:szCs w:val="22"/>
        </w:rPr>
        <w:t xml:space="preserve"> </w:t>
      </w:r>
      <w:r>
        <w:rPr>
          <w:sz w:val="22"/>
          <w:szCs w:val="22"/>
        </w:rPr>
        <w:sym w:font="HQPB2" w:char="F060"/>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0"/>
      </w:r>
      <w:r>
        <w:rPr>
          <w:sz w:val="22"/>
          <w:szCs w:val="22"/>
        </w:rPr>
        <w:sym w:font="HQPB4" w:char="F0E7"/>
      </w:r>
      <w:r>
        <w:rPr>
          <w:sz w:val="22"/>
          <w:szCs w:val="22"/>
        </w:rPr>
        <w:sym w:font="HQPB1" w:char="F046"/>
      </w:r>
      <w:r>
        <w:rPr>
          <w:sz w:val="22"/>
          <w:szCs w:val="22"/>
        </w:rPr>
        <w:sym w:font="HQPB4" w:char="F0F8"/>
      </w:r>
      <w:r>
        <w:rPr>
          <w:sz w:val="22"/>
          <w:szCs w:val="22"/>
        </w:rPr>
        <w:sym w:font="HQPB2" w:char="F029"/>
      </w:r>
      <w:r>
        <w:rPr>
          <w:sz w:val="22"/>
          <w:szCs w:val="22"/>
        </w:rPr>
        <w:sym w:font="HQPB5" w:char="F074"/>
      </w:r>
      <w:r>
        <w:rPr>
          <w:sz w:val="22"/>
          <w:szCs w:val="22"/>
        </w:rPr>
        <w:sym w:font="HQPB2" w:char="F083"/>
      </w:r>
      <w:r>
        <w:rPr>
          <w:rFonts w:ascii="(normal text)" w:hAnsi="(normal text)"/>
          <w:rtl/>
        </w:rPr>
        <w:t xml:space="preserve"> </w:t>
      </w:r>
      <w:r>
        <w:rPr>
          <w:sz w:val="22"/>
          <w:szCs w:val="22"/>
        </w:rPr>
        <w:sym w:font="HQPB1" w:char="F024"/>
      </w:r>
      <w:r>
        <w:rPr>
          <w:sz w:val="22"/>
          <w:szCs w:val="22"/>
        </w:rPr>
        <w:sym w:font="HQPB4" w:char="F059"/>
      </w:r>
      <w:r>
        <w:rPr>
          <w:sz w:val="22"/>
          <w:szCs w:val="22"/>
        </w:rPr>
        <w:sym w:font="HQPB2" w:char="F059"/>
      </w:r>
      <w:r>
        <w:rPr>
          <w:sz w:val="22"/>
          <w:szCs w:val="22"/>
        </w:rPr>
        <w:sym w:font="HQPB4" w:char="F0CF"/>
      </w:r>
      <w:r>
        <w:rPr>
          <w:sz w:val="22"/>
          <w:szCs w:val="22"/>
        </w:rPr>
        <w:sym w:font="HQPB2" w:char="F042"/>
      </w:r>
      <w:r>
        <w:rPr>
          <w:sz w:val="22"/>
          <w:szCs w:val="22"/>
        </w:rPr>
        <w:sym w:font="HQPB4" w:char="F0F7"/>
      </w:r>
      <w:r>
        <w:rPr>
          <w:sz w:val="22"/>
          <w:szCs w:val="22"/>
        </w:rPr>
        <w:sym w:font="HQPB2" w:char="F073"/>
      </w:r>
      <w:r>
        <w:rPr>
          <w:sz w:val="22"/>
          <w:szCs w:val="22"/>
        </w:rPr>
        <w:sym w:font="HQPB4" w:char="F0E3"/>
      </w:r>
      <w:r>
        <w:rPr>
          <w:sz w:val="22"/>
          <w:szCs w:val="22"/>
        </w:rPr>
        <w:sym w:font="HQPB2" w:char="F042"/>
      </w:r>
      <w:r>
        <w:rPr>
          <w:rFonts w:ascii="(normal text)" w:hAnsi="(normal text)"/>
          <w:rtl/>
        </w:rPr>
        <w:t xml:space="preserve"> </w:t>
      </w:r>
      <w:r>
        <w:rPr>
          <w:sz w:val="22"/>
          <w:szCs w:val="22"/>
        </w:rPr>
        <w:sym w:font="HQPB1" w:char="F023"/>
      </w:r>
      <w:r>
        <w:rPr>
          <w:sz w:val="22"/>
          <w:szCs w:val="22"/>
        </w:rPr>
        <w:sym w:font="HQPB4" w:char="F059"/>
      </w:r>
      <w:r>
        <w:rPr>
          <w:sz w:val="22"/>
          <w:szCs w:val="22"/>
        </w:rPr>
        <w:sym w:font="HQPB1" w:char="F089"/>
      </w:r>
      <w:r>
        <w:rPr>
          <w:sz w:val="22"/>
          <w:szCs w:val="22"/>
        </w:rPr>
        <w:sym w:font="HQPB4" w:char="F0CF"/>
      </w:r>
      <w:r>
        <w:rPr>
          <w:sz w:val="22"/>
          <w:szCs w:val="22"/>
        </w:rPr>
        <w:sym w:font="HQPB4" w:char="F064"/>
      </w:r>
      <w:r>
        <w:rPr>
          <w:sz w:val="22"/>
          <w:szCs w:val="22"/>
        </w:rPr>
        <w:sym w:font="HQPB2" w:char="F04A"/>
      </w:r>
      <w:r>
        <w:rPr>
          <w:sz w:val="22"/>
          <w:szCs w:val="22"/>
        </w:rPr>
        <w:sym w:font="HQPB5" w:char="F079"/>
      </w:r>
      <w:r>
        <w:rPr>
          <w:sz w:val="22"/>
          <w:szCs w:val="22"/>
        </w:rPr>
        <w:sym w:font="HQPB1" w:char="F0E8"/>
      </w:r>
      <w:r>
        <w:rPr>
          <w:sz w:val="22"/>
          <w:szCs w:val="22"/>
        </w:rPr>
        <w:sym w:font="HQPB5" w:char="F074"/>
      </w:r>
      <w:r>
        <w:rPr>
          <w:sz w:val="22"/>
          <w:szCs w:val="22"/>
        </w:rPr>
        <w:sym w:font="HQPB1" w:char="F047"/>
      </w:r>
      <w:r>
        <w:rPr>
          <w:sz w:val="22"/>
          <w:szCs w:val="22"/>
        </w:rPr>
        <w:sym w:font="HQPB4" w:char="F095"/>
      </w:r>
      <w:r>
        <w:rPr>
          <w:sz w:val="22"/>
          <w:szCs w:val="22"/>
        </w:rPr>
        <w:sym w:font="HQPB2" w:char="F042"/>
      </w:r>
      <w:r>
        <w:rPr>
          <w:rFonts w:ascii="(normal text)" w:hAnsi="(normal text)"/>
          <w:rtl/>
        </w:rPr>
        <w:t xml:space="preserve"> </w:t>
      </w:r>
      <w:r>
        <w:rPr>
          <w:sz w:val="22"/>
          <w:szCs w:val="22"/>
        </w:rPr>
        <w:sym w:font="HQPB2" w:char="F0BC"/>
      </w:r>
      <w:r>
        <w:rPr>
          <w:sz w:val="22"/>
          <w:szCs w:val="22"/>
        </w:rPr>
        <w:sym w:font="HQPB4" w:char="F0E7"/>
      </w:r>
      <w:r>
        <w:rPr>
          <w:sz w:val="22"/>
          <w:szCs w:val="22"/>
        </w:rPr>
        <w:sym w:font="HQPB2" w:char="F06E"/>
      </w:r>
      <w:r>
        <w:rPr>
          <w:sz w:val="22"/>
          <w:szCs w:val="22"/>
        </w:rPr>
        <w:sym w:font="HQPB4" w:char="F0E4"/>
      </w:r>
      <w:r>
        <w:rPr>
          <w:sz w:val="22"/>
          <w:szCs w:val="22"/>
        </w:rPr>
        <w:sym w:font="HQPB2" w:char="F074"/>
      </w:r>
      <w:r>
        <w:rPr>
          <w:sz w:val="22"/>
          <w:szCs w:val="22"/>
        </w:rPr>
        <w:sym w:font="HQPB5" w:char="F021"/>
      </w:r>
      <w:r>
        <w:rPr>
          <w:sz w:val="22"/>
          <w:szCs w:val="22"/>
        </w:rPr>
        <w:sym w:font="HQPB1" w:char="F023"/>
      </w:r>
      <w:r>
        <w:rPr>
          <w:sz w:val="22"/>
          <w:szCs w:val="22"/>
        </w:rPr>
        <w:sym w:font="HQPB5" w:char="F074"/>
      </w:r>
      <w:r>
        <w:rPr>
          <w:sz w:val="22"/>
          <w:szCs w:val="22"/>
        </w:rPr>
        <w:sym w:font="HQPB1" w:char="F093"/>
      </w:r>
      <w:r>
        <w:rPr>
          <w:sz w:val="22"/>
          <w:szCs w:val="22"/>
        </w:rPr>
        <w:sym w:font="HQPB5" w:char="F079"/>
      </w:r>
      <w:r>
        <w:rPr>
          <w:sz w:val="22"/>
          <w:szCs w:val="22"/>
        </w:rPr>
        <w:sym w:font="HQPB1" w:char="F066"/>
      </w:r>
      <w:r>
        <w:rPr>
          <w:sz w:val="22"/>
          <w:szCs w:val="22"/>
        </w:rPr>
        <w:sym w:font="HQPB5" w:char="F073"/>
      </w:r>
      <w:r>
        <w:rPr>
          <w:sz w:val="22"/>
          <w:szCs w:val="22"/>
        </w:rPr>
        <w:sym w:font="HQPB1" w:char="F0F9"/>
      </w:r>
      <w:r>
        <w:rPr>
          <w:rFonts w:ascii="(normal text)" w:hAnsi="(normal text)"/>
          <w:rtl/>
        </w:rPr>
        <w:t xml:space="preserve"> </w:t>
      </w:r>
      <w:r>
        <w:rPr>
          <w:sz w:val="22"/>
          <w:szCs w:val="22"/>
        </w:rPr>
        <w:sym w:font="HQPB4" w:char="F0DE"/>
      </w:r>
      <w:r>
        <w:rPr>
          <w:sz w:val="22"/>
          <w:szCs w:val="22"/>
        </w:rPr>
        <w:sym w:font="HQPB2" w:char="F04F"/>
      </w:r>
      <w:r>
        <w:rPr>
          <w:sz w:val="22"/>
          <w:szCs w:val="22"/>
        </w:rPr>
        <w:sym w:font="HQPB4" w:char="F0A8"/>
      </w:r>
      <w:r>
        <w:rPr>
          <w:sz w:val="22"/>
          <w:szCs w:val="22"/>
        </w:rPr>
        <w:sym w:font="HQPB2" w:char="F059"/>
      </w:r>
      <w:r>
        <w:rPr>
          <w:sz w:val="22"/>
          <w:szCs w:val="22"/>
        </w:rPr>
        <w:sym w:font="HQPB5" w:char="F079"/>
      </w:r>
      <w:r>
        <w:rPr>
          <w:sz w:val="22"/>
          <w:szCs w:val="22"/>
        </w:rPr>
        <w:sym w:font="HQPB2" w:char="F067"/>
      </w:r>
      <w:r>
        <w:rPr>
          <w:sz w:val="22"/>
          <w:szCs w:val="22"/>
        </w:rPr>
        <w:sym w:font="HQPB5" w:char="F079"/>
      </w:r>
      <w:r>
        <w:rPr>
          <w:sz w:val="22"/>
          <w:szCs w:val="22"/>
        </w:rPr>
        <w:sym w:font="HQPB1" w:char="F05F"/>
      </w:r>
      <w:r>
        <w:rPr>
          <w:rFonts w:ascii="(normal text)" w:hAnsi="(normal text)"/>
          <w:rtl/>
        </w:rPr>
        <w:t xml:space="preserve"> </w:t>
      </w:r>
      <w:r>
        <w:rPr>
          <w:sz w:val="22"/>
          <w:szCs w:val="22"/>
        </w:rPr>
        <w:sym w:font="HQPB1" w:char="F023"/>
      </w:r>
      <w:r>
        <w:rPr>
          <w:sz w:val="22"/>
          <w:szCs w:val="22"/>
        </w:rPr>
        <w:sym w:font="HQPB4" w:char="F056"/>
      </w:r>
      <w:r>
        <w:rPr>
          <w:sz w:val="22"/>
          <w:szCs w:val="22"/>
        </w:rPr>
        <w:sym w:font="HQPB3" w:char="F024"/>
      </w:r>
      <w:r>
        <w:rPr>
          <w:sz w:val="22"/>
          <w:szCs w:val="22"/>
        </w:rPr>
        <w:sym w:font="HQPB4" w:char="F0CE"/>
      </w:r>
      <w:r>
        <w:rPr>
          <w:sz w:val="22"/>
          <w:szCs w:val="22"/>
        </w:rPr>
        <w:sym w:font="HQPB3" w:char="F023"/>
      </w:r>
      <w:r>
        <w:rPr>
          <w:sz w:val="22"/>
          <w:szCs w:val="22"/>
        </w:rPr>
        <w:sym w:font="HQPB2" w:char="F0BB"/>
      </w:r>
      <w:r>
        <w:rPr>
          <w:sz w:val="22"/>
          <w:szCs w:val="22"/>
        </w:rPr>
        <w:sym w:font="HQPB5" w:char="F079"/>
      </w:r>
      <w:r>
        <w:rPr>
          <w:sz w:val="22"/>
          <w:szCs w:val="22"/>
        </w:rPr>
        <w:sym w:font="HQPB1" w:char="F07A"/>
      </w:r>
      <w:r>
        <w:rPr>
          <w:rFonts w:ascii="(normal text)" w:hAnsi="(normal text)"/>
          <w:rtl/>
        </w:rPr>
        <w:t xml:space="preserve"> </w:t>
      </w:r>
      <w:r>
        <w:rPr>
          <w:sz w:val="22"/>
          <w:szCs w:val="22"/>
        </w:rPr>
        <w:sym w:font="HQPB1" w:char="F024"/>
      </w:r>
      <w:r>
        <w:rPr>
          <w:sz w:val="22"/>
          <w:szCs w:val="22"/>
        </w:rPr>
        <w:sym w:font="HQPB5" w:char="F070"/>
      </w:r>
      <w:r>
        <w:rPr>
          <w:sz w:val="22"/>
          <w:szCs w:val="22"/>
        </w:rPr>
        <w:sym w:font="HQPB2" w:char="F06B"/>
      </w:r>
      <w:r>
        <w:rPr>
          <w:sz w:val="22"/>
          <w:szCs w:val="22"/>
        </w:rPr>
        <w:sym w:font="HQPB2" w:char="F08E"/>
      </w:r>
      <w:r>
        <w:rPr>
          <w:sz w:val="22"/>
          <w:szCs w:val="22"/>
        </w:rPr>
        <w:sym w:font="HQPB4" w:char="F0CF"/>
      </w:r>
      <w:r>
        <w:rPr>
          <w:sz w:val="22"/>
          <w:szCs w:val="22"/>
        </w:rPr>
        <w:sym w:font="HQPB1" w:char="F0F9"/>
      </w:r>
      <w:r>
        <w:rPr>
          <w:rFonts w:ascii="Tahoma" w:hAnsi="Tahoma" w:cs="Traditional Arabic" w:hint="cs"/>
          <w:sz w:val="28"/>
          <w:szCs w:val="28"/>
          <w:rtl/>
        </w:rPr>
        <w:t>﴾</w:t>
      </w:r>
      <w:r>
        <w:rPr>
          <w:rFonts w:ascii="Tahoma" w:hAnsi="Tahoma" w:cs="B Lotus" w:hint="cs"/>
          <w:sz w:val="28"/>
          <w:szCs w:val="28"/>
          <w:rtl/>
        </w:rPr>
        <w:t xml:space="preserve"> [</w:t>
      </w:r>
      <w:r w:rsidRPr="008F1802">
        <w:rPr>
          <w:rFonts w:ascii="Tahoma" w:hAnsi="Tahoma" w:cs="B Lotus"/>
          <w:sz w:val="28"/>
          <w:szCs w:val="28"/>
          <w:rtl/>
        </w:rPr>
        <w:t>النساء: ٩٣</w:t>
      </w:r>
      <w:r>
        <w:rPr>
          <w:rFonts w:ascii="Tahoma" w:hAnsi="Tahoma" w:cs="B Lotus" w:hint="cs"/>
          <w:sz w:val="28"/>
          <w:szCs w:val="28"/>
          <w:rtl/>
        </w:rPr>
        <w:t>]</w:t>
      </w:r>
    </w:p>
    <w:p w:rsidR="00B55D97" w:rsidRDefault="00B55D97" w:rsidP="00E807AF">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8F1802">
        <w:rPr>
          <w:rFonts w:ascii="Tahoma" w:hAnsi="Tahoma" w:cs="B Lotus"/>
          <w:sz w:val="28"/>
          <w:szCs w:val="28"/>
          <w:rtl/>
        </w:rPr>
        <w:t>وكسي كه مؤمني را از روي عمد بكشد (و از ايمان او باخبر بوده و تجاوزكارانه او را به قتل برساند و چنين قتلي را حلال بداند، كافر بشمار مي‌آيد و) كيفر او دوزخ است و جاودانه در آنجا مي‌ماند</w:t>
      </w:r>
      <w:r>
        <w:rPr>
          <w:rFonts w:ascii="Tahoma" w:hAnsi="Tahoma" w:cs="Traditional Arabic" w:hint="cs"/>
          <w:sz w:val="28"/>
          <w:szCs w:val="28"/>
          <w:rtl/>
        </w:rPr>
        <w:t>»</w:t>
      </w:r>
      <w:r w:rsidRPr="008F1802">
        <w:rPr>
          <w:rFonts w:ascii="Tahoma" w:hAnsi="Tahoma" w:cs="B Lotus"/>
          <w:sz w:val="28"/>
          <w:szCs w:val="28"/>
          <w:rtl/>
        </w:rPr>
        <w:t>. مگر نمی‏بینی که خدای متعال</w:t>
      </w:r>
      <w:r w:rsidR="00DD2C23">
        <w:rPr>
          <w:rFonts w:ascii="Tahoma" w:hAnsi="Tahoma" w:cs="B Lotus"/>
          <w:sz w:val="28"/>
          <w:szCs w:val="28"/>
          <w:rtl/>
        </w:rPr>
        <w:t xml:space="preserve"> می‌فرما</w:t>
      </w:r>
      <w:r w:rsidRPr="008F1802">
        <w:rPr>
          <w:rFonts w:ascii="Tahoma" w:hAnsi="Tahoma" w:cs="B Lotus"/>
          <w:sz w:val="28"/>
          <w:szCs w:val="28"/>
          <w:rtl/>
        </w:rPr>
        <w:t>ید:</w:t>
      </w:r>
      <w:r>
        <w:rPr>
          <w:rFonts w:ascii="Tahoma" w:hAnsi="Tahoma" w:cs="B Lotus" w:hint="cs"/>
          <w:sz w:val="28"/>
          <w:szCs w:val="28"/>
          <w:rtl/>
        </w:rPr>
        <w:t xml:space="preserve"> </w:t>
      </w:r>
      <w:r>
        <w:rPr>
          <w:rFonts w:ascii="Tahoma" w:hAnsi="Tahoma" w:cs="Traditional Arabic" w:hint="cs"/>
          <w:sz w:val="28"/>
          <w:szCs w:val="28"/>
          <w:rtl/>
        </w:rPr>
        <w:t>﴿</w:t>
      </w:r>
      <w:r w:rsidRPr="00565B86">
        <w:rPr>
          <w:sz w:val="22"/>
          <w:szCs w:val="22"/>
        </w:rPr>
        <w:t xml:space="preserve"> </w:t>
      </w:r>
      <w:r>
        <w:rPr>
          <w:sz w:val="22"/>
          <w:szCs w:val="22"/>
        </w:rPr>
        <w:sym w:font="HQPB4" w:char="F0F6"/>
      </w:r>
      <w:r>
        <w:rPr>
          <w:sz w:val="22"/>
          <w:szCs w:val="22"/>
        </w:rPr>
        <w:sym w:font="HQPB2" w:char="F04E"/>
      </w:r>
      <w:r>
        <w:rPr>
          <w:sz w:val="22"/>
          <w:szCs w:val="22"/>
        </w:rPr>
        <w:sym w:font="HQPB4" w:char="F0E8"/>
      </w:r>
      <w:r>
        <w:rPr>
          <w:sz w:val="22"/>
          <w:szCs w:val="22"/>
        </w:rPr>
        <w:sym w:font="HQPB2" w:char="F064"/>
      </w:r>
      <w:r>
        <w:rPr>
          <w:sz w:val="22"/>
          <w:szCs w:val="22"/>
        </w:rPr>
        <w:sym w:font="HQPB2" w:char="F071"/>
      </w:r>
      <w:r>
        <w:rPr>
          <w:sz w:val="22"/>
          <w:szCs w:val="22"/>
        </w:rPr>
        <w:sym w:font="HQPB4" w:char="F0E8"/>
      </w:r>
      <w:r>
        <w:rPr>
          <w:sz w:val="22"/>
          <w:szCs w:val="22"/>
        </w:rPr>
        <w:sym w:font="HQPB2" w:char="F03D"/>
      </w:r>
      <w:r>
        <w:rPr>
          <w:sz w:val="22"/>
          <w:szCs w:val="22"/>
        </w:rPr>
        <w:sym w:font="HQPB4" w:char="F0CF"/>
      </w:r>
      <w:r>
        <w:rPr>
          <w:sz w:val="22"/>
          <w:szCs w:val="22"/>
        </w:rPr>
        <w:sym w:font="HQPB1" w:char="F047"/>
      </w:r>
      <w:r>
        <w:rPr>
          <w:sz w:val="22"/>
          <w:szCs w:val="22"/>
        </w:rPr>
        <w:sym w:font="HQPB2" w:char="F0BB"/>
      </w:r>
      <w:r>
        <w:rPr>
          <w:sz w:val="22"/>
          <w:szCs w:val="22"/>
        </w:rPr>
        <w:sym w:font="HQPB5" w:char="F073"/>
      </w:r>
      <w:r>
        <w:rPr>
          <w:sz w:val="22"/>
          <w:szCs w:val="22"/>
        </w:rPr>
        <w:sym w:font="HQPB2" w:char="F025"/>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34"/>
      </w:r>
      <w:r>
        <w:rPr>
          <w:sz w:val="22"/>
          <w:szCs w:val="22"/>
        </w:rPr>
        <w:sym w:font="HQPB2" w:char="F0D3"/>
      </w:r>
      <w:r>
        <w:rPr>
          <w:sz w:val="22"/>
          <w:szCs w:val="22"/>
        </w:rPr>
        <w:sym w:font="HQPB4" w:char="F0AE"/>
      </w:r>
      <w:r>
        <w:rPr>
          <w:sz w:val="22"/>
          <w:szCs w:val="22"/>
        </w:rPr>
        <w:sym w:font="HQPB1" w:char="F04C"/>
      </w:r>
      <w:r>
        <w:rPr>
          <w:sz w:val="22"/>
          <w:szCs w:val="22"/>
        </w:rPr>
        <w:sym w:font="HQPB5" w:char="F079"/>
      </w:r>
      <w:r>
        <w:rPr>
          <w:sz w:val="22"/>
          <w:szCs w:val="22"/>
        </w:rPr>
        <w:sym w:font="HQPB1" w:char="F06D"/>
      </w:r>
      <w:r>
        <w:rPr>
          <w:rFonts w:ascii="(normal text)" w:hAnsi="(normal text)"/>
          <w:rtl/>
        </w:rPr>
        <w:t xml:space="preserve"> </w:t>
      </w:r>
      <w:r>
        <w:rPr>
          <w:sz w:val="22"/>
          <w:szCs w:val="22"/>
        </w:rPr>
        <w:sym w:font="HQPB5" w:char="F09F"/>
      </w:r>
      <w:r>
        <w:rPr>
          <w:sz w:val="22"/>
          <w:szCs w:val="22"/>
        </w:rPr>
        <w:sym w:font="HQPB2" w:char="F077"/>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4"/>
      </w:r>
      <w:r>
        <w:rPr>
          <w:sz w:val="22"/>
          <w:szCs w:val="22"/>
        </w:rPr>
        <w:sym w:font="HQPB2" w:char="F033"/>
      </w:r>
      <w:r>
        <w:rPr>
          <w:sz w:val="22"/>
          <w:szCs w:val="22"/>
        </w:rPr>
        <w:sym w:font="HQPB5" w:char="F073"/>
      </w:r>
      <w:r>
        <w:rPr>
          <w:sz w:val="22"/>
          <w:szCs w:val="22"/>
        </w:rPr>
        <w:sym w:font="HQPB1" w:char="F03F"/>
      </w:r>
      <w:r>
        <w:rPr>
          <w:rFonts w:ascii="(normal text)" w:hAnsi="(normal text)"/>
          <w:rtl/>
        </w:rPr>
        <w:t xml:space="preserve"> </w:t>
      </w:r>
      <w:r>
        <w:rPr>
          <w:sz w:val="22"/>
          <w:szCs w:val="22"/>
        </w:rPr>
        <w:sym w:font="HQPB4" w:char="F0D7"/>
      </w:r>
      <w:r>
        <w:rPr>
          <w:sz w:val="22"/>
          <w:szCs w:val="22"/>
        </w:rPr>
        <w:sym w:font="HQPB2" w:char="F070"/>
      </w:r>
      <w:r>
        <w:rPr>
          <w:sz w:val="22"/>
          <w:szCs w:val="22"/>
        </w:rPr>
        <w:sym w:font="HQPB5" w:char="F06F"/>
      </w:r>
      <w:r>
        <w:rPr>
          <w:sz w:val="22"/>
          <w:szCs w:val="22"/>
        </w:rPr>
        <w:sym w:font="HQPB2" w:char="F059"/>
      </w:r>
      <w:r>
        <w:rPr>
          <w:sz w:val="22"/>
          <w:szCs w:val="22"/>
        </w:rPr>
        <w:sym w:font="HQPB4" w:char="F0F7"/>
      </w:r>
      <w:r>
        <w:rPr>
          <w:sz w:val="22"/>
          <w:szCs w:val="22"/>
        </w:rPr>
        <w:sym w:font="HQPB1" w:char="F046"/>
      </w:r>
      <w:r>
        <w:rPr>
          <w:sz w:val="22"/>
          <w:szCs w:val="22"/>
        </w:rPr>
        <w:sym w:font="HQPB4" w:char="F0CF"/>
      </w:r>
      <w:r>
        <w:rPr>
          <w:sz w:val="22"/>
          <w:szCs w:val="22"/>
        </w:rPr>
        <w:sym w:font="HQPB1" w:char="F0F9"/>
      </w:r>
      <w:r>
        <w:rPr>
          <w:rFonts w:ascii="Tahoma" w:hAnsi="Tahoma" w:cs="Traditional Arabic" w:hint="cs"/>
          <w:sz w:val="28"/>
          <w:szCs w:val="28"/>
          <w:rtl/>
        </w:rPr>
        <w:t>﴾</w:t>
      </w:r>
      <w:r w:rsidRPr="008F1802">
        <w:rPr>
          <w:rFonts w:ascii="Tahoma" w:hAnsi="Tahoma" w:cs="B Lotus"/>
          <w:sz w:val="28"/>
          <w:szCs w:val="28"/>
          <w:rtl/>
        </w:rPr>
        <w:t xml:space="preserve"> </w:t>
      </w:r>
      <w:r>
        <w:rPr>
          <w:rFonts w:ascii="Tahoma" w:hAnsi="Tahoma" w:cs="B Lotus" w:hint="cs"/>
          <w:sz w:val="28"/>
          <w:szCs w:val="28"/>
          <w:rtl/>
        </w:rPr>
        <w:t>[</w:t>
      </w:r>
      <w:r w:rsidRPr="008F1802">
        <w:rPr>
          <w:rFonts w:ascii="Tahoma" w:hAnsi="Tahoma" w:cs="B Lotus"/>
          <w:sz w:val="28"/>
          <w:szCs w:val="28"/>
          <w:rtl/>
        </w:rPr>
        <w:t>البقر</w:t>
      </w:r>
      <w:r w:rsidR="00E807AF" w:rsidRPr="005405E9">
        <w:rPr>
          <w:rFonts w:ascii="Tahoma" w:hAnsi="Tahoma" w:cs="B Badr"/>
          <w:sz w:val="28"/>
          <w:szCs w:val="28"/>
          <w:rtl/>
        </w:rPr>
        <w:t>ة</w:t>
      </w:r>
      <w:r w:rsidRPr="008F1802">
        <w:rPr>
          <w:rFonts w:ascii="Tahoma" w:hAnsi="Tahoma" w:cs="B Lotus"/>
          <w:sz w:val="28"/>
          <w:szCs w:val="28"/>
          <w:rtl/>
        </w:rPr>
        <w:t>: ١٩٣</w:t>
      </w:r>
      <w:r>
        <w:rPr>
          <w:rFonts w:ascii="Tahoma" w:hAnsi="Tahoma" w:cs="B Lotus" w:hint="cs"/>
          <w:sz w:val="28"/>
          <w:szCs w:val="28"/>
          <w:rtl/>
        </w:rPr>
        <w:t>]</w:t>
      </w:r>
      <w:r w:rsidRPr="008F1802">
        <w:rPr>
          <w:rFonts w:ascii="Tahoma" w:hAnsi="Tahoma" w:cs="B Lotus"/>
          <w:sz w:val="28"/>
          <w:szCs w:val="28"/>
          <w:rtl/>
        </w:rPr>
        <w:t xml:space="preserve"> ما در زمان رسول خدا که تعداد مسلمانان اندک بود این کار را کردیم و فرد به خاطر ترس از این که او را می‏کشتند یا برده</w:t>
      </w:r>
      <w:r w:rsidR="00092906">
        <w:rPr>
          <w:rFonts w:ascii="Tahoma" w:hAnsi="Tahoma" w:cs="B Lotus"/>
          <w:sz w:val="28"/>
          <w:szCs w:val="28"/>
          <w:rtl/>
        </w:rPr>
        <w:t xml:space="preserve"> می‌کرد</w:t>
      </w:r>
      <w:r w:rsidRPr="008F1802">
        <w:rPr>
          <w:rFonts w:ascii="Tahoma" w:hAnsi="Tahoma" w:cs="B Lotus"/>
          <w:sz w:val="28"/>
          <w:szCs w:val="28"/>
          <w:rtl/>
        </w:rPr>
        <w:t>ند در دین خود دچار فتنه</w:t>
      </w:r>
      <w:r w:rsidR="00C8217E">
        <w:rPr>
          <w:rFonts w:ascii="Tahoma" w:hAnsi="Tahoma" w:cs="B Lotus"/>
          <w:sz w:val="28"/>
          <w:szCs w:val="28"/>
          <w:rtl/>
        </w:rPr>
        <w:t xml:space="preserve"> می‌شد</w:t>
      </w:r>
      <w:r w:rsidRPr="008F1802">
        <w:rPr>
          <w:rFonts w:ascii="Tahoma" w:hAnsi="Tahoma" w:cs="B Lotus"/>
          <w:sz w:val="28"/>
          <w:szCs w:val="28"/>
          <w:rtl/>
        </w:rPr>
        <w:t>- یعنی روی از دین خود بر می‏گرداند- اما چون تعداد مسلمانان افزایش یافت دیگر فتنه باقی نماند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7"/>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روایت است که امیرالمؤمنین علی، ابن عمر و سعد بن أبی وقاص را به خاطر این موضعی که داشتند مورد تمجید قرار داد و در مورد آنان گفت: آفرین و مرحبا بر این موضعی که سعد بن مالک و عبدالله بن عمر گرفتند که اگر نیک است ثواب بزرگی دارد و اگر گناه باشد خطای آناندک است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8"/>
      </w:r>
      <w:r w:rsidRPr="00C70AED">
        <w:rPr>
          <w:rFonts w:ascii="Tahoma" w:hAnsi="Tahoma" w:cs="B Lotus" w:hint="cs"/>
          <w:sz w:val="28"/>
          <w:szCs w:val="28"/>
          <w:vertAlign w:val="superscript"/>
          <w:rtl/>
          <w:lang w:bidi="fa-IR"/>
        </w:rPr>
        <w:t>)</w:t>
      </w:r>
      <w:r w:rsidRPr="008F1802">
        <w:rPr>
          <w:rFonts w:ascii="Tahoma" w:hAnsi="Tahoma" w:cs="B Lotus"/>
          <w:sz w:val="28"/>
          <w:szCs w:val="28"/>
          <w:rtl/>
        </w:rPr>
        <w:t>. در روایت دیگری آمده است: آفرین و مرحبا بر این موضعی که سعد بن مالک و عبدالله بن عمر گرفتند. به خدا قسم اگر این کار آنان گناه باشد، کوچک و مورد مغفرت است و نیک باشد ثواب آن بزرگ و در خور ستایش است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89"/>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خطابی</w:t>
      </w:r>
      <w:r w:rsidR="00ED40DD">
        <w:rPr>
          <w:rFonts w:ascii="Tahoma" w:hAnsi="Tahoma" w:cs="B Lotus"/>
          <w:sz w:val="28"/>
          <w:szCs w:val="28"/>
          <w:rtl/>
        </w:rPr>
        <w:t xml:space="preserve"> می‌گو</w:t>
      </w:r>
      <w:r w:rsidRPr="008F1802">
        <w:rPr>
          <w:rFonts w:ascii="Tahoma" w:hAnsi="Tahoma" w:cs="B Lotus"/>
          <w:sz w:val="28"/>
          <w:szCs w:val="28"/>
          <w:rtl/>
        </w:rPr>
        <w:t>ید: ابن عمر از آن دسته از صحابهای بود که بیشترین پرهیز را از وقوع در فتنه داشت و مردم را از افتادن در آن برحذر می‏داشت. وی تا زمان فتنه عبدالله بن زبیر زنده بود و در جنگ همراه او نشد و از او دفاع نکرد، اما در نماز همراه او</w:t>
      </w:r>
      <w:r w:rsidR="00C8217E">
        <w:rPr>
          <w:rFonts w:ascii="Tahoma" w:hAnsi="Tahoma" w:cs="B Lotus"/>
          <w:sz w:val="28"/>
          <w:szCs w:val="28"/>
          <w:rtl/>
        </w:rPr>
        <w:t xml:space="preserve"> می‌شد</w:t>
      </w:r>
      <w:r w:rsidRPr="008F1802">
        <w:rPr>
          <w:rFonts w:ascii="Tahoma" w:hAnsi="Tahoma" w:cs="B Lotus"/>
          <w:sz w:val="28"/>
          <w:szCs w:val="28"/>
          <w:rtl/>
        </w:rPr>
        <w:t xml:space="preserve"> و اگر</w:t>
      </w:r>
      <w:r w:rsidR="000F2FD4">
        <w:rPr>
          <w:rFonts w:ascii="Tahoma" w:hAnsi="Tahoma" w:cs="B Lotus"/>
          <w:sz w:val="28"/>
          <w:szCs w:val="28"/>
          <w:rtl/>
        </w:rPr>
        <w:t xml:space="preserve"> نمی‌تو</w:t>
      </w:r>
      <w:r w:rsidRPr="008F1802">
        <w:rPr>
          <w:rFonts w:ascii="Tahoma" w:hAnsi="Tahoma" w:cs="B Lotus"/>
          <w:sz w:val="28"/>
          <w:szCs w:val="28"/>
          <w:rtl/>
        </w:rPr>
        <w:t>انست با او نماز بخواند با حجاج بن یوسف نماز</w:t>
      </w:r>
      <w:r w:rsidR="00DB38C2">
        <w:rPr>
          <w:rFonts w:ascii="Tahoma" w:hAnsi="Tahoma" w:cs="B Lotus"/>
          <w:sz w:val="28"/>
          <w:szCs w:val="28"/>
          <w:rtl/>
        </w:rPr>
        <w:t xml:space="preserve"> می‌خو</w:t>
      </w:r>
      <w:r w:rsidRPr="008F1802">
        <w:rPr>
          <w:rFonts w:ascii="Tahoma" w:hAnsi="Tahoma" w:cs="B Lotus"/>
          <w:sz w:val="28"/>
          <w:szCs w:val="28"/>
          <w:rtl/>
        </w:rPr>
        <w:t>اند و می‏گفت: اگر فرمانداران ما را به سوی خدا دعوت کردند دعوتشان را اجابت می‏نماییم و اگر به سوی شیطان فراخواندند آنان را رها می‏کنیم</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0"/>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تیمیه</w:t>
      </w:r>
      <w:r w:rsidR="00ED40DD">
        <w:rPr>
          <w:rFonts w:ascii="Tahoma" w:hAnsi="Tahoma" w:cs="B Lotus"/>
          <w:sz w:val="28"/>
          <w:szCs w:val="28"/>
          <w:rtl/>
        </w:rPr>
        <w:t xml:space="preserve"> می‌گو</w:t>
      </w:r>
      <w:r w:rsidRPr="008F1802">
        <w:rPr>
          <w:rFonts w:ascii="Tahoma" w:hAnsi="Tahoma" w:cs="B Lotus"/>
          <w:sz w:val="28"/>
          <w:szCs w:val="28"/>
          <w:rtl/>
        </w:rPr>
        <w:t>ید: از وقتی که عثمان به قتل رسید مردم متفرق گشتند و عبدالله بن عمر آن مرد صالح به مکه رفت و هم چنان از فتنه کناره جست و با کسی بیعت نکرد تا اینکه مردم در مورد خلافت معاویه به اتفاق نظر رسیدند- و او هم با معاویه بیعت کرد- گرچه به علی علاقه داشت و معتقد</w:t>
      </w:r>
      <w:r w:rsidR="00676DD0">
        <w:rPr>
          <w:rFonts w:ascii="Tahoma" w:hAnsi="Tahoma" w:cs="B Lotus"/>
          <w:sz w:val="28"/>
          <w:szCs w:val="28"/>
          <w:rtl/>
        </w:rPr>
        <w:t xml:space="preserve"> به این </w:t>
      </w:r>
      <w:r w:rsidRPr="008F1802">
        <w:rPr>
          <w:rFonts w:ascii="Tahoma" w:hAnsi="Tahoma" w:cs="B Lotus"/>
          <w:sz w:val="28"/>
          <w:szCs w:val="28"/>
          <w:rtl/>
        </w:rPr>
        <w:t>بود که علی مستحق خلافت می‏باشد و او را می‏ستود و دوست می‏داشت و کسانی را که به او طعن می‏زدند مورد مذمت قرار می‏داد و فقط در جنگهای فتنه بود که از موافقت با علی امتناع ورزید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1"/>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AB2692">
      <w:pPr>
        <w:pStyle w:val="a0"/>
        <w:rPr>
          <w:rtl/>
        </w:rPr>
      </w:pPr>
      <w:bookmarkStart w:id="70" w:name="_Toc301800982"/>
      <w:r w:rsidRPr="008F1802">
        <w:rPr>
          <w:rtl/>
        </w:rPr>
        <w:t xml:space="preserve">5- </w:t>
      </w:r>
      <w:r w:rsidRPr="00264784">
        <w:rPr>
          <w:rFonts w:cs="B Badr"/>
          <w:sz w:val="30"/>
          <w:szCs w:val="30"/>
          <w:rtl/>
        </w:rPr>
        <w:t>سلمة</w:t>
      </w:r>
      <w:r w:rsidRPr="008F1802">
        <w:rPr>
          <w:rtl/>
        </w:rPr>
        <w:t xml:space="preserve"> بن أکوع رضی الله عنه</w:t>
      </w:r>
      <w:bookmarkEnd w:id="70"/>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وقتی که عثمان بن عفان به قتل رسید سلمه بن أکوع به ربذه رفت و در آنجا با زنی ازدواج کرد و از آن زن صاحب فرزندانی شد و هم چنان در آنجا بود تا اینکه مدتی قبل از وفات خود بازگشت و در مدینه سکونت گرفت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2"/>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2DC2">
      <w:pPr>
        <w:pStyle w:val="a0"/>
        <w:rPr>
          <w:rtl/>
        </w:rPr>
      </w:pPr>
      <w:bookmarkStart w:id="71" w:name="_Toc301800983"/>
      <w:r w:rsidRPr="008F1802">
        <w:rPr>
          <w:rtl/>
        </w:rPr>
        <w:t>6- عمران بن حصین رضی الله عنه</w:t>
      </w:r>
      <w:bookmarkEnd w:id="71"/>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ذهبی در مورد وی</w:t>
      </w:r>
      <w:r w:rsidR="00ED40DD">
        <w:rPr>
          <w:rFonts w:ascii="Tahoma" w:hAnsi="Tahoma" w:cs="B Lotus"/>
          <w:sz w:val="28"/>
          <w:szCs w:val="28"/>
          <w:rtl/>
        </w:rPr>
        <w:t xml:space="preserve"> می‌گو</w:t>
      </w:r>
      <w:r w:rsidRPr="008F1802">
        <w:rPr>
          <w:rFonts w:ascii="Tahoma" w:hAnsi="Tahoma" w:cs="B Lotus"/>
          <w:sz w:val="28"/>
          <w:szCs w:val="28"/>
          <w:rtl/>
        </w:rPr>
        <w:t>ید: وی از جمله افرادی بود که از فتنه کناره گرفتند و همراه با علی وارد جنگ نشد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3"/>
      </w:r>
      <w:r w:rsidRPr="00C70AED">
        <w:rPr>
          <w:rFonts w:ascii="Tahoma" w:hAnsi="Tahoma" w:cs="B Lotus" w:hint="cs"/>
          <w:sz w:val="28"/>
          <w:szCs w:val="28"/>
          <w:vertAlign w:val="superscript"/>
          <w:rtl/>
          <w:lang w:bidi="fa-IR"/>
        </w:rPr>
        <w:t>)</w:t>
      </w:r>
      <w:r w:rsidRPr="008F1802">
        <w:rPr>
          <w:rFonts w:ascii="Tahoma" w:hAnsi="Tahoma" w:cs="B Lotus"/>
          <w:sz w:val="28"/>
          <w:szCs w:val="28"/>
          <w:rtl/>
        </w:rPr>
        <w:t>. از حمید بن هلال روایت است که گفت: وقتی که فتنه به تلاطم درآمد، عمران بن حصین به حجیر بن ربیع عدوی گفت: نزد قومت برو و آنان را از فتنه نهی کن. حجیر گفت: من در میان آنان گمنام و ناشناخته هستم و امر من را اطاعت</w:t>
      </w:r>
      <w:r w:rsidR="00312EE8">
        <w:rPr>
          <w:rFonts w:ascii="Tahoma" w:hAnsi="Tahoma" w:cs="B Lotus"/>
          <w:sz w:val="28"/>
          <w:szCs w:val="28"/>
          <w:rtl/>
        </w:rPr>
        <w:t xml:space="preserve"> نمی‌کنند</w:t>
      </w:r>
      <w:r w:rsidRPr="008F1802">
        <w:rPr>
          <w:rFonts w:ascii="Tahoma" w:hAnsi="Tahoma" w:cs="B Lotus"/>
          <w:sz w:val="28"/>
          <w:szCs w:val="28"/>
          <w:rtl/>
        </w:rPr>
        <w:t>. عمران گفت: از جانب من خبر ببر و آنان را نهی کن. راوی</w:t>
      </w:r>
      <w:r w:rsidR="00ED40DD">
        <w:rPr>
          <w:rFonts w:ascii="Tahoma" w:hAnsi="Tahoma" w:cs="B Lotus"/>
          <w:sz w:val="28"/>
          <w:szCs w:val="28"/>
          <w:rtl/>
        </w:rPr>
        <w:t xml:space="preserve"> می‌گو</w:t>
      </w:r>
      <w:r w:rsidRPr="008F1802">
        <w:rPr>
          <w:rFonts w:ascii="Tahoma" w:hAnsi="Tahoma" w:cs="B Lotus"/>
          <w:sz w:val="28"/>
          <w:szCs w:val="28"/>
          <w:rtl/>
        </w:rPr>
        <w:t>ید: شنیدم که عمران به خدا قسم یاد کرد و گفت: به خدا قسم اینکه من یک برده حبشی سیاه باشم و بزهایی گریزپا را در بالای کوهها بچرانم تا اینکه مرگ به سراغ من آید، نزد من خوشایند</w:t>
      </w:r>
      <w:r w:rsidR="00246147">
        <w:rPr>
          <w:rFonts w:ascii="Tahoma" w:hAnsi="Tahoma" w:cs="B Lotus"/>
          <w:sz w:val="28"/>
          <w:szCs w:val="28"/>
          <w:rtl/>
        </w:rPr>
        <w:t xml:space="preserve">‌تر </w:t>
      </w:r>
      <w:r w:rsidRPr="008F1802">
        <w:rPr>
          <w:rFonts w:ascii="Tahoma" w:hAnsi="Tahoma" w:cs="B Lotus"/>
          <w:sz w:val="28"/>
          <w:szCs w:val="28"/>
          <w:rtl/>
        </w:rPr>
        <w:t>از این است که به سوی یکی از این دو صف پرتاب نمایم، خواهاین تیر به هدف بخورد و یا اینکه به خطا برود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4"/>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2DC2">
      <w:pPr>
        <w:pStyle w:val="a0"/>
        <w:rPr>
          <w:rtl/>
        </w:rPr>
      </w:pPr>
      <w:bookmarkStart w:id="72" w:name="_Toc301800984"/>
      <w:r w:rsidRPr="008F1802">
        <w:rPr>
          <w:rtl/>
        </w:rPr>
        <w:t>7- سعید بن عاص أموی رضی الله عنه</w:t>
      </w:r>
      <w:bookmarkEnd w:id="72"/>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ذهبی در مورد وی</w:t>
      </w:r>
      <w:r w:rsidR="00ED40DD">
        <w:rPr>
          <w:rFonts w:ascii="Tahoma" w:hAnsi="Tahoma" w:cs="B Lotus"/>
          <w:sz w:val="28"/>
          <w:szCs w:val="28"/>
          <w:rtl/>
        </w:rPr>
        <w:t xml:space="preserve"> می‌گو</w:t>
      </w:r>
      <w:r w:rsidRPr="008F1802">
        <w:rPr>
          <w:rFonts w:ascii="Tahoma" w:hAnsi="Tahoma" w:cs="B Lotus"/>
          <w:sz w:val="28"/>
          <w:szCs w:val="28"/>
          <w:rtl/>
        </w:rPr>
        <w:t>ید: وی از فتنه کناره گرفت و همراه با معاویه وارد جنگ نشد و چون معاویه به خلافت رسید سعید به سوی او رفت و معاویه به او احترام گذاشت و مال فراوانی به وی عطا کرد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5"/>
      </w:r>
      <w:r w:rsidRPr="00C70AED">
        <w:rPr>
          <w:rFonts w:ascii="Tahoma" w:hAnsi="Tahoma" w:cs="B Lotus" w:hint="cs"/>
          <w:sz w:val="28"/>
          <w:szCs w:val="28"/>
          <w:vertAlign w:val="superscript"/>
          <w:rtl/>
          <w:lang w:bidi="fa-IR"/>
        </w:rPr>
        <w:t>)</w:t>
      </w:r>
      <w:r w:rsidRPr="008F1802">
        <w:rPr>
          <w:rFonts w:ascii="Tahoma" w:hAnsi="Tahoma" w:cs="B Lotus"/>
          <w:sz w:val="28"/>
          <w:szCs w:val="28"/>
          <w:rtl/>
        </w:rPr>
        <w:t>. ابن کثیر</w:t>
      </w:r>
      <w:r w:rsidR="00ED40DD">
        <w:rPr>
          <w:rFonts w:ascii="Tahoma" w:hAnsi="Tahoma" w:cs="B Lotus"/>
          <w:sz w:val="28"/>
          <w:szCs w:val="28"/>
          <w:rtl/>
        </w:rPr>
        <w:t xml:space="preserve"> می‌گو</w:t>
      </w:r>
      <w:r w:rsidRPr="008F1802">
        <w:rPr>
          <w:rFonts w:ascii="Tahoma" w:hAnsi="Tahoma" w:cs="B Lotus"/>
          <w:sz w:val="28"/>
          <w:szCs w:val="28"/>
          <w:rtl/>
        </w:rPr>
        <w:t>ید: وقتی که عثمان از دنیا رفت او از فتنه کناره گرفت و در جنگ جمل و صفین حضور پیدا نکرد و وقتی که معاویه به خلافت رسید، سعید نزد وی رفت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6"/>
      </w:r>
      <w:r w:rsidRPr="00C70AED">
        <w:rPr>
          <w:rFonts w:ascii="Tahoma" w:hAnsi="Tahoma" w:cs="B Lotus" w:hint="cs"/>
          <w:sz w:val="28"/>
          <w:szCs w:val="28"/>
          <w:vertAlign w:val="superscript"/>
          <w:rtl/>
          <w:lang w:bidi="fa-IR"/>
        </w:rPr>
        <w:t>)</w:t>
      </w:r>
      <w:r w:rsidRPr="008F1802">
        <w:rPr>
          <w:rFonts w:ascii="Tahoma" w:hAnsi="Tahoma" w:cs="B Lotus"/>
          <w:sz w:val="28"/>
          <w:szCs w:val="28"/>
          <w:rtl/>
        </w:rPr>
        <w:t>. سعید به تنهایی از فتنه کناره نگرفت، بلکه عدهای به تبعیت از او از فتنه کنار نشستند تا اینکه جنگ جمل و صفین به پایان رسید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7"/>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040B88">
      <w:pPr>
        <w:pStyle w:val="a0"/>
        <w:rPr>
          <w:rtl/>
        </w:rPr>
      </w:pPr>
      <w:bookmarkStart w:id="73" w:name="_Toc301800985"/>
      <w:r w:rsidRPr="008F1802">
        <w:rPr>
          <w:rtl/>
        </w:rPr>
        <w:t>8- اسا</w:t>
      </w:r>
      <w:r w:rsidRPr="003D6459">
        <w:rPr>
          <w:rFonts w:cs="B Badr"/>
          <w:sz w:val="30"/>
          <w:szCs w:val="30"/>
          <w:rtl/>
        </w:rPr>
        <w:t>مة</w:t>
      </w:r>
      <w:r w:rsidRPr="008F1802">
        <w:rPr>
          <w:rtl/>
        </w:rPr>
        <w:t xml:space="preserve"> بن زید رضی الله عنه</w:t>
      </w:r>
      <w:bookmarkEnd w:id="73"/>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ذهبی</w:t>
      </w:r>
      <w:r w:rsidR="00ED40DD">
        <w:rPr>
          <w:rFonts w:ascii="Tahoma" w:hAnsi="Tahoma" w:cs="B Lotus"/>
          <w:sz w:val="28"/>
          <w:szCs w:val="28"/>
          <w:rtl/>
        </w:rPr>
        <w:t xml:space="preserve"> می‌گو</w:t>
      </w:r>
      <w:r w:rsidRPr="008F1802">
        <w:rPr>
          <w:rFonts w:ascii="Tahoma" w:hAnsi="Tahoma" w:cs="B Lotus"/>
          <w:sz w:val="28"/>
          <w:szCs w:val="28"/>
          <w:rtl/>
        </w:rPr>
        <w:t>ید: اسامه از سخنی که رسول خدا در آن به وی فرمود: « ای اسامه او را بعد از اینکه گفت: «لا إله إلا الله» کشتی؟ بهره برد و وارد فتنه نشد و از آن کناره گرفت و در خانهاش نشست و کار نیکی کرد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8"/>
      </w:r>
      <w:r w:rsidRPr="00C70AED">
        <w:rPr>
          <w:rFonts w:ascii="Tahoma" w:hAnsi="Tahoma" w:cs="B Lotus" w:hint="cs"/>
          <w:sz w:val="28"/>
          <w:szCs w:val="28"/>
          <w:vertAlign w:val="superscript"/>
          <w:rtl/>
          <w:lang w:bidi="fa-IR"/>
        </w:rPr>
        <w:t>)</w:t>
      </w:r>
      <w:r w:rsidRPr="008F1802">
        <w:rPr>
          <w:rFonts w:ascii="Tahoma" w:hAnsi="Tahoma" w:cs="B Lotus"/>
          <w:sz w:val="28"/>
          <w:szCs w:val="28"/>
          <w:rtl/>
        </w:rPr>
        <w:t>. منظور ذهبی از این سخن روایتی است که اسامه بن زید نقل کرده و در آن</w:t>
      </w:r>
      <w:r w:rsidR="00ED40DD">
        <w:rPr>
          <w:rFonts w:ascii="Tahoma" w:hAnsi="Tahoma" w:cs="B Lotus"/>
          <w:sz w:val="28"/>
          <w:szCs w:val="28"/>
          <w:rtl/>
        </w:rPr>
        <w:t xml:space="preserve"> می‌گو</w:t>
      </w:r>
      <w:r w:rsidRPr="008F1802">
        <w:rPr>
          <w:rFonts w:ascii="Tahoma" w:hAnsi="Tahoma" w:cs="B Lotus"/>
          <w:sz w:val="28"/>
          <w:szCs w:val="28"/>
          <w:rtl/>
        </w:rPr>
        <w:t>ید: رسول خدا مرا در سریهای اعزام کرد. من و مردی از انصار به سوی دشمن با هم مسابقه دادیم و من بر مردی حمله بردم و چون به وی نزدیک شدم آن مرد تکبیر سر داد و من به او ضربهای زدم و او را کشتم و اعتقاد من در آن هنگام بر این بود که آن مرد برای حفظ جان خود تکبیر گفت. سپس اسامه حدیث را ذکر نمود و در آن از جمله</w:t>
      </w:r>
      <w:r w:rsidR="00ED40DD">
        <w:rPr>
          <w:rFonts w:ascii="Tahoma" w:hAnsi="Tahoma" w:cs="B Lotus"/>
          <w:sz w:val="28"/>
          <w:szCs w:val="28"/>
          <w:rtl/>
        </w:rPr>
        <w:t xml:space="preserve"> می‌گو</w:t>
      </w:r>
      <w:r w:rsidRPr="008F1802">
        <w:rPr>
          <w:rFonts w:ascii="Tahoma" w:hAnsi="Tahoma" w:cs="B Lotus"/>
          <w:sz w:val="28"/>
          <w:szCs w:val="28"/>
          <w:rtl/>
        </w:rPr>
        <w:t>ید: پس پیامبر فرمود: ای اسامه کسی را که «لا إله إلا الله» بر زبان آورد کشتی؟ گفتیم: ای رسول خدا او این سخن را برای نجات جان خود بر زبان آورد. پیامبر فرمود: ای اسامه کسی را که «لا إله إلا الله» گفت کشتی؟ پیامبر همین طور این جمله را تکرار کرد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199"/>
      </w:r>
      <w:r w:rsidRPr="00C70AED">
        <w:rPr>
          <w:rFonts w:ascii="Tahoma" w:hAnsi="Tahoma" w:cs="B Lotus" w:hint="cs"/>
          <w:sz w:val="28"/>
          <w:szCs w:val="28"/>
          <w:vertAlign w:val="superscript"/>
          <w:rtl/>
          <w:lang w:bidi="fa-IR"/>
        </w:rPr>
        <w:t>)</w:t>
      </w:r>
      <w:r w:rsidRPr="008F1802">
        <w:rPr>
          <w:rFonts w:ascii="Tahoma" w:hAnsi="Tahoma" w:cs="B Lotus"/>
          <w:sz w:val="28"/>
          <w:szCs w:val="28"/>
          <w:rtl/>
        </w:rPr>
        <w:t xml:space="preserve"> تا اینکه اسامه گفت: به خدا دوست دارم که من این سابقه خود در اسلام را نمی‏داشتم و امروز مسلمان</w:t>
      </w:r>
      <w:r w:rsidR="00C8217E">
        <w:rPr>
          <w:rFonts w:ascii="Tahoma" w:hAnsi="Tahoma" w:cs="B Lotus"/>
          <w:sz w:val="28"/>
          <w:szCs w:val="28"/>
          <w:rtl/>
        </w:rPr>
        <w:t xml:space="preserve"> می‌شد</w:t>
      </w:r>
      <w:r w:rsidRPr="008F1802">
        <w:rPr>
          <w:rFonts w:ascii="Tahoma" w:hAnsi="Tahoma" w:cs="B Lotus"/>
          <w:sz w:val="28"/>
          <w:szCs w:val="28"/>
          <w:rtl/>
        </w:rPr>
        <w:t>م، اما آن مرد را نمی‏کشتم. من با خدا پیمان می‏بندم که دیگر هرگز فردی را که</w:t>
      </w:r>
      <w:r w:rsidR="00ED40DD">
        <w:rPr>
          <w:rFonts w:ascii="Tahoma" w:hAnsi="Tahoma" w:cs="B Lotus"/>
          <w:sz w:val="28"/>
          <w:szCs w:val="28"/>
          <w:rtl/>
        </w:rPr>
        <w:t xml:space="preserve"> می‌گو</w:t>
      </w:r>
      <w:r w:rsidRPr="008F1802">
        <w:rPr>
          <w:rFonts w:ascii="Tahoma" w:hAnsi="Tahoma" w:cs="B Lotus"/>
          <w:sz w:val="28"/>
          <w:szCs w:val="28"/>
          <w:rtl/>
        </w:rPr>
        <w:t>ید: «لا إله إلا الله» نکشم. پس پیامبر فرمود: ای اسامه بعد از من؟ اسامه گفت: بعد از شما</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0"/>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از حرمله روایت است که گفت: اسامه مرا نزد علی فرستاد و گفت: علی اکنون از تو خواهد پرسید و</w:t>
      </w:r>
      <w:r w:rsidR="00ED40DD">
        <w:rPr>
          <w:rFonts w:ascii="Tahoma" w:hAnsi="Tahoma" w:cs="B Lotus"/>
          <w:sz w:val="28"/>
          <w:szCs w:val="28"/>
          <w:rtl/>
        </w:rPr>
        <w:t xml:space="preserve"> می‌گو</w:t>
      </w:r>
      <w:r w:rsidRPr="008F1802">
        <w:rPr>
          <w:rFonts w:ascii="Tahoma" w:hAnsi="Tahoma" w:cs="B Lotus"/>
          <w:sz w:val="28"/>
          <w:szCs w:val="28"/>
          <w:rtl/>
        </w:rPr>
        <w:t>ید چرا اسامه به جنگ نیامد؟ به او بگو: جواب اسامهاین است: اگر تو در گوشه دهان شیر قرار می‏داشتی من دوست داشتم که در آنجا با تو باشم، لکن من اعتقادی به شرکت در این جنگ ندارم</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1"/>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حجر</w:t>
      </w:r>
      <w:r w:rsidR="00ED40DD">
        <w:rPr>
          <w:rFonts w:ascii="Tahoma" w:hAnsi="Tahoma" w:cs="B Lotus"/>
          <w:sz w:val="28"/>
          <w:szCs w:val="28"/>
          <w:rtl/>
        </w:rPr>
        <w:t xml:space="preserve"> می‌گو</w:t>
      </w:r>
      <w:r w:rsidRPr="008F1802">
        <w:rPr>
          <w:rFonts w:ascii="Tahoma" w:hAnsi="Tahoma" w:cs="B Lotus"/>
          <w:sz w:val="28"/>
          <w:szCs w:val="28"/>
          <w:rtl/>
        </w:rPr>
        <w:t>ید: وی چنین عذر خود را خواست که نیامدن وی به جنگ ناشی از بخل به علی و کراهت از وی نبوده است و اگر علی در سخت</w:t>
      </w:r>
      <w:r w:rsidR="003A37AC">
        <w:rPr>
          <w:rFonts w:ascii="Tahoma" w:hAnsi="Tahoma" w:cs="B Lotus"/>
          <w:sz w:val="28"/>
          <w:szCs w:val="28"/>
          <w:rtl/>
        </w:rPr>
        <w:t xml:space="preserve">‌ترین </w:t>
      </w:r>
      <w:r w:rsidRPr="008F1802">
        <w:rPr>
          <w:rFonts w:ascii="Tahoma" w:hAnsi="Tahoma" w:cs="B Lotus"/>
          <w:sz w:val="28"/>
          <w:szCs w:val="28"/>
          <w:rtl/>
        </w:rPr>
        <w:t>شرایط هم باشد دوست دارد که با وی بوده و شخصاً او را یاری دهد و علت نیامدن وی به جنگ کراهیت از جنگ با مسلمانان است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2"/>
      </w:r>
      <w:r w:rsidRPr="00C70AED">
        <w:rPr>
          <w:rFonts w:ascii="Tahoma" w:hAnsi="Tahoma" w:cs="B Lotus" w:hint="cs"/>
          <w:sz w:val="28"/>
          <w:szCs w:val="28"/>
          <w:vertAlign w:val="superscript"/>
          <w:rtl/>
          <w:lang w:bidi="fa-IR"/>
        </w:rPr>
        <w:t>)</w:t>
      </w:r>
      <w:r w:rsidRPr="008F1802">
        <w:rPr>
          <w:rFonts w:ascii="Tahoma" w:hAnsi="Tahoma" w:cs="B Lotus"/>
          <w:sz w:val="28"/>
          <w:szCs w:val="28"/>
          <w:rtl/>
        </w:rPr>
        <w:t>. در روایت دیگری ذهبی از زهری روایت کرده که گفت: علی با اسامه بن زید دیدار کرد و گفت: ای اسامه ما تو را از خود می‏دانستیم، چرا در جنگ همراه ما نشدی؟ اسامه گفت: ای ابوالحسن به خدا قسم اگر تو یک آرواره شیر را بگیری من هم همراه تو آن آرواره دیگر او را می‏گیرم تا اینکه</w:t>
      </w:r>
      <w:r w:rsidR="00E53993">
        <w:rPr>
          <w:rFonts w:ascii="Tahoma" w:hAnsi="Tahoma" w:cs="B Lotus" w:hint="cs"/>
          <w:sz w:val="28"/>
          <w:szCs w:val="28"/>
          <w:rtl/>
        </w:rPr>
        <w:t xml:space="preserve"> </w:t>
      </w:r>
      <w:r w:rsidRPr="008F1802">
        <w:rPr>
          <w:rFonts w:ascii="Tahoma" w:hAnsi="Tahoma" w:cs="B Lotus"/>
          <w:sz w:val="28"/>
          <w:szCs w:val="28"/>
          <w:rtl/>
        </w:rPr>
        <w:t>یا هر دو هلاک شویم و یا هر دو زنده بمانیم. اما این کاری که تو در آن هستی- فتنه- به خدا قسم هرگز داخل آن</w:t>
      </w:r>
      <w:r w:rsidR="0095510E">
        <w:rPr>
          <w:rFonts w:ascii="Tahoma" w:hAnsi="Tahoma" w:cs="B Lotus"/>
          <w:sz w:val="28"/>
          <w:szCs w:val="28"/>
          <w:rtl/>
        </w:rPr>
        <w:t xml:space="preserve"> نمی‌شو</w:t>
      </w:r>
      <w:r w:rsidRPr="008F1802">
        <w:rPr>
          <w:rFonts w:ascii="Tahoma" w:hAnsi="Tahoma" w:cs="B Lotus"/>
          <w:sz w:val="28"/>
          <w:szCs w:val="28"/>
          <w:rtl/>
        </w:rPr>
        <w:t>م</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3"/>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F5075A">
      <w:pPr>
        <w:pStyle w:val="a0"/>
        <w:rPr>
          <w:rtl/>
        </w:rPr>
      </w:pPr>
      <w:bookmarkStart w:id="74" w:name="_Toc301800986"/>
      <w:r w:rsidRPr="008F1802">
        <w:rPr>
          <w:rtl/>
        </w:rPr>
        <w:t>9- عبدالله بن عمرو بن عاص رضی الله عنه</w:t>
      </w:r>
      <w:bookmarkEnd w:id="74"/>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از وی روایت شده که در مورد علت خروج وی به جنگ همراه با معاویه و پدرش به صفین از وی سوال شد وی در جواب بیان کرد که او برای جنگ بیرون نرفته است، بلکه در اطاعت از پدرش به آنجا رفت. از حنظله بن خویلد عنبری روایت است که گفت: روزی نزد معاویه بودم که دو نفر آمدند و در مورد سر عمار بن یاسر با هم خصومت داشتند و هر کدام می‏گفتند من او را کشته‏ام. عبدالله بن عمرو بن عاص گفت: یکی از شما به نفع دیگری کنار بکشد، زیرا من از رسول خدا شنیدم که فرمود: عمار توسط گروهی باغی کشته</w:t>
      </w:r>
      <w:r w:rsidR="008E0CD6">
        <w:rPr>
          <w:rFonts w:ascii="Tahoma" w:hAnsi="Tahoma" w:cs="B Lotus"/>
          <w:sz w:val="28"/>
          <w:szCs w:val="28"/>
          <w:rtl/>
        </w:rPr>
        <w:t xml:space="preserve"> می‌شو</w:t>
      </w:r>
      <w:r w:rsidRPr="008F1802">
        <w:rPr>
          <w:rFonts w:ascii="Tahoma" w:hAnsi="Tahoma" w:cs="B Lotus"/>
          <w:sz w:val="28"/>
          <w:szCs w:val="28"/>
          <w:rtl/>
        </w:rPr>
        <w:t>د. پس معاویه گفت: ای عمرو چرا این سخن را</w:t>
      </w:r>
      <w:r w:rsidR="00ED40DD">
        <w:rPr>
          <w:rFonts w:ascii="Tahoma" w:hAnsi="Tahoma" w:cs="B Lotus"/>
          <w:sz w:val="28"/>
          <w:szCs w:val="28"/>
          <w:rtl/>
        </w:rPr>
        <w:t xml:space="preserve"> می‌گو</w:t>
      </w:r>
      <w:r w:rsidRPr="008F1802">
        <w:rPr>
          <w:rFonts w:ascii="Tahoma" w:hAnsi="Tahoma" w:cs="B Lotus"/>
          <w:sz w:val="28"/>
          <w:szCs w:val="28"/>
          <w:rtl/>
        </w:rPr>
        <w:t>یی، تو که خودت نیز با ما بودی؟! عبدالله گفت: پدرم از دست من نزد رسول خدا شکایت کرد و ایشان به من فرمودند: مادام که پدرت زنده است از او اطاعت کن. من هم در این جنگ با شما بودم اما نمی‏جنگیدم</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4"/>
      </w:r>
      <w:r w:rsidRPr="00C70AED">
        <w:rPr>
          <w:rFonts w:ascii="Tahoma" w:hAnsi="Tahoma" w:cs="B Lotus" w:hint="cs"/>
          <w:sz w:val="28"/>
          <w:szCs w:val="28"/>
          <w:vertAlign w:val="superscript"/>
          <w:rtl/>
          <w:lang w:bidi="fa-IR"/>
        </w:rPr>
        <w:t>)</w:t>
      </w:r>
      <w:r w:rsidRPr="008F1802">
        <w:rPr>
          <w:rFonts w:ascii="Tahoma" w:hAnsi="Tahoma" w:cs="B Lotus"/>
          <w:sz w:val="28"/>
          <w:szCs w:val="28"/>
          <w:rtl/>
        </w:rPr>
        <w:t>. از او روایت دیگری نیز وجوددارد که بر پشیمانی وی از حضور در جنگ صفین دلالت می‏کند. ابن سعد به صورت مستند از ابن أبی ملیکه</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5"/>
      </w:r>
      <w:r w:rsidRPr="00C70AED">
        <w:rPr>
          <w:rFonts w:ascii="Tahoma" w:hAnsi="Tahoma" w:cs="B Lotus" w:hint="cs"/>
          <w:sz w:val="28"/>
          <w:szCs w:val="28"/>
          <w:vertAlign w:val="superscript"/>
          <w:rtl/>
          <w:lang w:bidi="fa-IR"/>
        </w:rPr>
        <w:t>)</w:t>
      </w:r>
      <w:r w:rsidRPr="008F1802">
        <w:rPr>
          <w:rFonts w:ascii="Tahoma" w:hAnsi="Tahoma" w:cs="B Lotus"/>
          <w:sz w:val="28"/>
          <w:szCs w:val="28"/>
          <w:rtl/>
        </w:rPr>
        <w:t xml:space="preserve"> روایت کرده که گفت: عبدالله بن عمرو گفت: من با صفین و جنگ با مسلمانان چکار داشتم، به خدا قسم دوست داشتم که ده سال قبل از آن می‏مردم، اما با این وجود به خدا قسم نه از شمشیرم استفاده کردم و نه با کمانم تیراندازی نمودم</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6"/>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6B3992">
      <w:pPr>
        <w:pStyle w:val="a0"/>
        <w:rPr>
          <w:rtl/>
        </w:rPr>
      </w:pPr>
      <w:bookmarkStart w:id="75" w:name="_Toc301800987"/>
      <w:r w:rsidRPr="008F1802">
        <w:rPr>
          <w:rtl/>
        </w:rPr>
        <w:t>10- صهیب بن سنان رومی رضی الله عنه</w:t>
      </w:r>
      <w:bookmarkEnd w:id="75"/>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ذهبی</w:t>
      </w:r>
      <w:r w:rsidR="00ED40DD">
        <w:rPr>
          <w:rFonts w:ascii="Tahoma" w:hAnsi="Tahoma" w:cs="B Lotus"/>
          <w:sz w:val="28"/>
          <w:szCs w:val="28"/>
          <w:rtl/>
        </w:rPr>
        <w:t xml:space="preserve"> می‌گو</w:t>
      </w:r>
      <w:r w:rsidRPr="008F1802">
        <w:rPr>
          <w:rFonts w:ascii="Tahoma" w:hAnsi="Tahoma" w:cs="B Lotus"/>
          <w:sz w:val="28"/>
          <w:szCs w:val="28"/>
          <w:rtl/>
        </w:rPr>
        <w:t>ید: وی از کسانی بود که از فتنه کناره جست و به سراغ کار خود رفت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7"/>
      </w:r>
      <w:r w:rsidRPr="00C70AED">
        <w:rPr>
          <w:rFonts w:ascii="Tahoma" w:hAnsi="Tahoma" w:cs="B Lotus" w:hint="cs"/>
          <w:sz w:val="28"/>
          <w:szCs w:val="28"/>
          <w:vertAlign w:val="superscript"/>
          <w:rtl/>
          <w:lang w:bidi="fa-IR"/>
        </w:rPr>
        <w:t>)</w:t>
      </w:r>
      <w:r w:rsidRPr="008F1802">
        <w:rPr>
          <w:rFonts w:ascii="Tahoma" w:hAnsi="Tahoma" w:cs="B Lotus"/>
          <w:sz w:val="28"/>
          <w:szCs w:val="28"/>
          <w:rtl/>
        </w:rPr>
        <w:t>. از جعفر بن برقان روایت است که میمون بن مهران به بیان دسته‏های مردم و اختلاف آنان در مورد امر عثمان و طلحه و زبیر و معاویه سخن می‏گفت و از جمله چیزهایی که بیان کرد این بود: گروهی که کنار کشیدند از جمله آنان</w:t>
      </w:r>
      <w:r w:rsidR="002466D7">
        <w:rPr>
          <w:rFonts w:ascii="Tahoma" w:hAnsi="Tahoma" w:cs="B Lotus"/>
          <w:sz w:val="28"/>
          <w:szCs w:val="28"/>
          <w:rtl/>
        </w:rPr>
        <w:t xml:space="preserve"> می‌توان</w:t>
      </w:r>
      <w:r w:rsidRPr="008F1802">
        <w:rPr>
          <w:rFonts w:ascii="Tahoma" w:hAnsi="Tahoma" w:cs="B Lotus"/>
          <w:sz w:val="28"/>
          <w:szCs w:val="28"/>
          <w:rtl/>
        </w:rPr>
        <w:t xml:space="preserve"> به سعد بن أبی وقاص، ابوایوب انصاری، عبدالله بن عمر، اسامه بن زید، حبیب بن سلمه فهری، صهیب بن سنان، محمد بن مسلمهاشاره کرد که همراه با بیشتر از ده هزار نفر از اصحاب رسول خدا و تابعین آنان بودند و همگی گفتند: ما عثمان و علی را دوست داریم و از هیچ یک از آن دو تبری نمی‏جوییم و بر مؤمن بودن آن دو و پیروان آنان شهادت می‏دهیم و در مورد آنان خوف و رجا داریم</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8"/>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6B2734">
      <w:pPr>
        <w:pStyle w:val="a0"/>
        <w:rPr>
          <w:rtl/>
        </w:rPr>
      </w:pPr>
      <w:bookmarkStart w:id="76" w:name="_Toc301800988"/>
      <w:r w:rsidRPr="008F1802">
        <w:rPr>
          <w:rtl/>
        </w:rPr>
        <w:t>11- ابوایوب انصاری رضی الله عنه</w:t>
      </w:r>
      <w:bookmarkEnd w:id="76"/>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أبی شیبه و خلیفه بن خیاط و ابن سعد از شعبه روایت کرده</w:t>
      </w:r>
      <w:r w:rsidR="00025A40">
        <w:rPr>
          <w:rFonts w:ascii="Tahoma" w:hAnsi="Tahoma" w:cs="B Lotus" w:hint="cs"/>
          <w:sz w:val="28"/>
          <w:szCs w:val="28"/>
          <w:rtl/>
        </w:rPr>
        <w:t>‌</w:t>
      </w:r>
      <w:r w:rsidRPr="008F1802">
        <w:rPr>
          <w:rFonts w:ascii="Tahoma" w:hAnsi="Tahoma" w:cs="B Lotus"/>
          <w:sz w:val="28"/>
          <w:szCs w:val="28"/>
          <w:rtl/>
        </w:rPr>
        <w:t>اند که گفت: از حکم سوال کردم: آیا ابوایوب در جنگ صفین شرکت کرد؟ گفت: خیر، اما در جنگ نهروان شرکت داشت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09"/>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6B2734">
      <w:pPr>
        <w:pStyle w:val="a0"/>
        <w:rPr>
          <w:rtl/>
        </w:rPr>
      </w:pPr>
      <w:bookmarkStart w:id="77" w:name="_Toc301800989"/>
      <w:r w:rsidRPr="008F1802">
        <w:rPr>
          <w:rtl/>
        </w:rPr>
        <w:t>12- ابوهریره رضی الله عنه</w:t>
      </w:r>
      <w:bookmarkEnd w:id="77"/>
      <w:r w:rsidRPr="008F1802">
        <w:rPr>
          <w:rtl/>
        </w:rPr>
        <w:t xml:space="preserve"> </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روایت است که وی در جنگهای جمل و صفین شرکت نداشت. وی یکی از راویان احادیثی است که از ورود در فتنه نهی</w:t>
      </w:r>
      <w:r w:rsidR="00523A10">
        <w:rPr>
          <w:rFonts w:ascii="Tahoma" w:hAnsi="Tahoma" w:cs="B Lotus"/>
          <w:sz w:val="28"/>
          <w:szCs w:val="28"/>
          <w:rtl/>
        </w:rPr>
        <w:t xml:space="preserve"> می‌کنند</w:t>
      </w:r>
      <w:r w:rsidRPr="008F1802">
        <w:rPr>
          <w:rFonts w:ascii="Tahoma" w:hAnsi="Tahoma" w:cs="B Lotus"/>
          <w:sz w:val="28"/>
          <w:szCs w:val="28"/>
          <w:rtl/>
        </w:rPr>
        <w:t>. وی</w:t>
      </w:r>
      <w:r w:rsidR="00ED40DD">
        <w:rPr>
          <w:rFonts w:ascii="Tahoma" w:hAnsi="Tahoma" w:cs="B Lotus"/>
          <w:sz w:val="28"/>
          <w:szCs w:val="28"/>
          <w:rtl/>
        </w:rPr>
        <w:t xml:space="preserve"> می‌گو</w:t>
      </w:r>
      <w:r w:rsidRPr="008F1802">
        <w:rPr>
          <w:rFonts w:ascii="Tahoma" w:hAnsi="Tahoma" w:cs="B Lotus"/>
          <w:sz w:val="28"/>
          <w:szCs w:val="28"/>
          <w:rtl/>
        </w:rPr>
        <w:t>ید: رسول خدا فرمود: فتنه‏هایی روی خواهد داد که کسی که در آن فتنه‏ها نشسته باشد بهتر از کسی است که در</w:t>
      </w:r>
      <w:r w:rsidR="007923AF">
        <w:rPr>
          <w:rFonts w:ascii="Tahoma" w:hAnsi="Tahoma" w:cs="B Lotus"/>
          <w:sz w:val="28"/>
          <w:szCs w:val="28"/>
          <w:rtl/>
        </w:rPr>
        <w:t xml:space="preserve"> آن‌ها </w:t>
      </w:r>
      <w:r w:rsidRPr="008F1802">
        <w:rPr>
          <w:rFonts w:ascii="Tahoma" w:hAnsi="Tahoma" w:cs="B Lotus"/>
          <w:sz w:val="28"/>
          <w:szCs w:val="28"/>
          <w:rtl/>
        </w:rPr>
        <w:t>به پا ایستاده باشد و کسی که در</w:t>
      </w:r>
      <w:r w:rsidR="007923AF">
        <w:rPr>
          <w:rFonts w:ascii="Tahoma" w:hAnsi="Tahoma" w:cs="B Lotus"/>
          <w:sz w:val="28"/>
          <w:szCs w:val="28"/>
          <w:rtl/>
        </w:rPr>
        <w:t xml:space="preserve"> آن‌ها </w:t>
      </w:r>
      <w:r w:rsidRPr="008F1802">
        <w:rPr>
          <w:rFonts w:ascii="Tahoma" w:hAnsi="Tahoma" w:cs="B Lotus"/>
          <w:sz w:val="28"/>
          <w:szCs w:val="28"/>
          <w:rtl/>
        </w:rPr>
        <w:t>به پا ایستاده باشد بهتر از کسی است که در</w:t>
      </w:r>
      <w:r w:rsidR="007923AF">
        <w:rPr>
          <w:rFonts w:ascii="Tahoma" w:hAnsi="Tahoma" w:cs="B Lotus"/>
          <w:sz w:val="28"/>
          <w:szCs w:val="28"/>
          <w:rtl/>
        </w:rPr>
        <w:t xml:space="preserve"> آن‌ها </w:t>
      </w:r>
      <w:r w:rsidRPr="008F1802">
        <w:rPr>
          <w:rFonts w:ascii="Tahoma" w:hAnsi="Tahoma" w:cs="B Lotus"/>
          <w:sz w:val="28"/>
          <w:szCs w:val="28"/>
          <w:rtl/>
        </w:rPr>
        <w:t>راه برود و کسی که در</w:t>
      </w:r>
      <w:r w:rsidR="007923AF">
        <w:rPr>
          <w:rFonts w:ascii="Tahoma" w:hAnsi="Tahoma" w:cs="B Lotus"/>
          <w:sz w:val="28"/>
          <w:szCs w:val="28"/>
          <w:rtl/>
        </w:rPr>
        <w:t xml:space="preserve"> آن‌ها </w:t>
      </w:r>
      <w:r w:rsidRPr="008F1802">
        <w:rPr>
          <w:rFonts w:ascii="Tahoma" w:hAnsi="Tahoma" w:cs="B Lotus"/>
          <w:sz w:val="28"/>
          <w:szCs w:val="28"/>
          <w:rtl/>
        </w:rPr>
        <w:t>راه برود بهتر از کسی است که در</w:t>
      </w:r>
      <w:r w:rsidR="007923AF">
        <w:rPr>
          <w:rFonts w:ascii="Tahoma" w:hAnsi="Tahoma" w:cs="B Lotus"/>
          <w:sz w:val="28"/>
          <w:szCs w:val="28"/>
          <w:rtl/>
        </w:rPr>
        <w:t xml:space="preserve"> آن‌ها </w:t>
      </w:r>
      <w:r w:rsidRPr="008F1802">
        <w:rPr>
          <w:rFonts w:ascii="Tahoma" w:hAnsi="Tahoma" w:cs="B Lotus"/>
          <w:sz w:val="28"/>
          <w:szCs w:val="28"/>
          <w:rtl/>
        </w:rPr>
        <w:t>به تندی حرکت می‏کند. هر کس در معرض</w:t>
      </w:r>
      <w:r w:rsidR="007923AF">
        <w:rPr>
          <w:rFonts w:ascii="Tahoma" w:hAnsi="Tahoma" w:cs="B Lotus"/>
          <w:sz w:val="28"/>
          <w:szCs w:val="28"/>
          <w:rtl/>
        </w:rPr>
        <w:t xml:space="preserve"> آن‌ها </w:t>
      </w:r>
      <w:r w:rsidRPr="008F1802">
        <w:rPr>
          <w:rFonts w:ascii="Tahoma" w:hAnsi="Tahoma" w:cs="B Lotus"/>
          <w:sz w:val="28"/>
          <w:szCs w:val="28"/>
          <w:rtl/>
        </w:rPr>
        <w:t>قرار بگیرد آن فتنه‏ها او را بهلاکت می‏اندازند. هر کس پناهگاه و مفری برای فرار از آن فتنه‏ها پیدا کرد به آنجاها پناه ببرد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0"/>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226DF2" w:rsidP="00226DF2">
      <w:pPr>
        <w:pStyle w:val="a0"/>
        <w:rPr>
          <w:rtl/>
        </w:rPr>
      </w:pPr>
      <w:bookmarkStart w:id="78" w:name="_Toc301800990"/>
      <w:r>
        <w:rPr>
          <w:rtl/>
        </w:rPr>
        <w:t>13- عبدالله بن</w:t>
      </w:r>
      <w:r>
        <w:rPr>
          <w:rFonts w:hint="cs"/>
          <w:rtl/>
        </w:rPr>
        <w:t xml:space="preserve"> </w:t>
      </w:r>
      <w:r w:rsidR="00B55D97" w:rsidRPr="008F1802">
        <w:rPr>
          <w:rtl/>
        </w:rPr>
        <w:t>سعد بن أبی سرح رضی الله عنه</w:t>
      </w:r>
      <w:bookmarkEnd w:id="78"/>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ذهبی</w:t>
      </w:r>
      <w:r w:rsidR="00ED40DD">
        <w:rPr>
          <w:rFonts w:ascii="Tahoma" w:hAnsi="Tahoma" w:cs="B Lotus"/>
          <w:sz w:val="28"/>
          <w:szCs w:val="28"/>
          <w:rtl/>
        </w:rPr>
        <w:t xml:space="preserve"> می‌گو</w:t>
      </w:r>
      <w:r w:rsidRPr="008F1802">
        <w:rPr>
          <w:rFonts w:ascii="Tahoma" w:hAnsi="Tahoma" w:cs="B Lotus"/>
          <w:sz w:val="28"/>
          <w:szCs w:val="28"/>
          <w:rtl/>
        </w:rPr>
        <w:t>ید: وی فرماندار عثمان در مصر بود. گفته‏اند وی در نبرد صفین شرکت داشت. اما رأی ظاهر این است که وی به رمله رفت و در آنجا عزلت اختیار کرد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1"/>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اینها تنها قطرهای از دریای سخنان صحابهای است که از فتنه کنار نشستند و در آن شرکت نکردند و حتی برخی از آنان دیگران را از حضور در آن بر حذر می‏داشتند. این امر اقتناعی بود که تکوین یافته از خلال احادیثی بود که روایت کرده‏بودند و در</w:t>
      </w:r>
      <w:r w:rsidR="007923AF">
        <w:rPr>
          <w:rFonts w:ascii="Tahoma" w:hAnsi="Tahoma" w:cs="B Lotus"/>
          <w:sz w:val="28"/>
          <w:szCs w:val="28"/>
          <w:rtl/>
        </w:rPr>
        <w:t xml:space="preserve"> آن‌ها </w:t>
      </w:r>
      <w:r w:rsidRPr="008F1802">
        <w:rPr>
          <w:rFonts w:ascii="Tahoma" w:hAnsi="Tahoma" w:cs="B Lotus"/>
          <w:sz w:val="28"/>
          <w:szCs w:val="28"/>
          <w:rtl/>
        </w:rPr>
        <w:t>از ورود به فتنهای که در آینده میان مسلمانان روی می‏داد نهی کرده‏بودند. این صحابه میان جنگ با خوارج و جنگ در جمل و صفین قائل به تفاوت بودند، چه تعدادی از آنان چون أبو برزه و أبوأیوب انصاری که از فتنه میان مسلمانان در جمل و صفین عزلت گرفته بودند در آن شرکت داشتند. نیز این گروه از صحابه که از فتنه عزلت گرفته بودند بعد از اینکه معاویه خلافت را بعد از کناره گیری حسن بن علی از خلافت و بیعت امت با او بدست گرفت، به سرعت با معاویه بیعت کردند.</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حجر</w:t>
      </w:r>
      <w:r w:rsidR="00ED40DD">
        <w:rPr>
          <w:rFonts w:ascii="Tahoma" w:hAnsi="Tahoma" w:cs="B Lotus"/>
          <w:sz w:val="28"/>
          <w:szCs w:val="28"/>
          <w:rtl/>
        </w:rPr>
        <w:t xml:space="preserve"> می‌گو</w:t>
      </w:r>
      <w:r w:rsidRPr="008F1802">
        <w:rPr>
          <w:rFonts w:ascii="Tahoma" w:hAnsi="Tahoma" w:cs="B Lotus"/>
          <w:sz w:val="28"/>
          <w:szCs w:val="28"/>
          <w:rtl/>
        </w:rPr>
        <w:t>ید: همه افرادی چون عبدالله بن عمر و سعد بن أبی وقاص و محمد بن مسلمه که از فتنه کنار کشیده بودند با معاویه بیعت کردند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2"/>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چیزی که از خلال نصوص مذکور</w:t>
      </w:r>
      <w:r w:rsidR="002466D7">
        <w:rPr>
          <w:rFonts w:ascii="Tahoma" w:hAnsi="Tahoma" w:cs="B Lotus"/>
          <w:sz w:val="28"/>
          <w:szCs w:val="28"/>
          <w:rtl/>
        </w:rPr>
        <w:t xml:space="preserve"> می‌توان</w:t>
      </w:r>
      <w:r w:rsidRPr="008F1802">
        <w:rPr>
          <w:rFonts w:ascii="Tahoma" w:hAnsi="Tahoma" w:cs="B Lotus"/>
          <w:sz w:val="28"/>
          <w:szCs w:val="28"/>
          <w:rtl/>
        </w:rPr>
        <w:t xml:space="preserve"> فهمید این است که علت خودداری این صحابه از همراهی با دو طرف درگیر، یا</w:t>
      </w:r>
      <w:r w:rsidR="00676DD0">
        <w:rPr>
          <w:rFonts w:ascii="Tahoma" w:hAnsi="Tahoma" w:cs="B Lotus"/>
          <w:sz w:val="28"/>
          <w:szCs w:val="28"/>
          <w:rtl/>
        </w:rPr>
        <w:t xml:space="preserve"> به این </w:t>
      </w:r>
      <w:r w:rsidRPr="008F1802">
        <w:rPr>
          <w:rFonts w:ascii="Tahoma" w:hAnsi="Tahoma" w:cs="B Lotus"/>
          <w:sz w:val="28"/>
          <w:szCs w:val="28"/>
          <w:rtl/>
        </w:rPr>
        <w:t>دلیل بوده که اوضاع برای آنان مشتبه و پیچیده بوده- آنچنان که امام نووی</w:t>
      </w:r>
      <w:r w:rsidR="00ED40DD">
        <w:rPr>
          <w:rFonts w:ascii="Tahoma" w:hAnsi="Tahoma" w:cs="B Lotus"/>
          <w:sz w:val="28"/>
          <w:szCs w:val="28"/>
          <w:rtl/>
        </w:rPr>
        <w:t xml:space="preserve"> می‌گو</w:t>
      </w:r>
      <w:r w:rsidRPr="008F1802">
        <w:rPr>
          <w:rFonts w:ascii="Tahoma" w:hAnsi="Tahoma" w:cs="B Lotus"/>
          <w:sz w:val="28"/>
          <w:szCs w:val="28"/>
          <w:rtl/>
        </w:rPr>
        <w:t>ید- و نتوانستند دریابند که چه کسی بر حق و چه کسی بر باطل است</w:t>
      </w:r>
      <w:r w:rsidR="0020720A">
        <w:rPr>
          <w:rFonts w:ascii="Tahoma" w:hAnsi="Tahoma" w:cs="B Lotus"/>
          <w:sz w:val="28"/>
          <w:szCs w:val="28"/>
          <w:rtl/>
        </w:rPr>
        <w:t xml:space="preserve"> که این </w:t>
      </w:r>
      <w:r w:rsidRPr="008F1802">
        <w:rPr>
          <w:rFonts w:ascii="Tahoma" w:hAnsi="Tahoma" w:cs="B Lotus"/>
          <w:sz w:val="28"/>
          <w:szCs w:val="28"/>
          <w:rtl/>
        </w:rPr>
        <w:t>را</w:t>
      </w:r>
      <w:r w:rsidR="002466D7">
        <w:rPr>
          <w:rFonts w:ascii="Tahoma" w:hAnsi="Tahoma" w:cs="B Lotus"/>
          <w:sz w:val="28"/>
          <w:szCs w:val="28"/>
          <w:rtl/>
        </w:rPr>
        <w:t xml:space="preserve"> می‌توان</w:t>
      </w:r>
      <w:r w:rsidRPr="008F1802">
        <w:rPr>
          <w:rFonts w:ascii="Tahoma" w:hAnsi="Tahoma" w:cs="B Lotus"/>
          <w:sz w:val="28"/>
          <w:szCs w:val="28"/>
          <w:rtl/>
        </w:rPr>
        <w:t xml:space="preserve"> از سخن سعد بن أبی وقاص دریافت، و یا اینکه</w:t>
      </w:r>
      <w:r w:rsidR="00676DD0">
        <w:rPr>
          <w:rFonts w:ascii="Tahoma" w:hAnsi="Tahoma" w:cs="B Lotus"/>
          <w:sz w:val="28"/>
          <w:szCs w:val="28"/>
          <w:rtl/>
        </w:rPr>
        <w:t xml:space="preserve"> به این </w:t>
      </w:r>
      <w:r w:rsidRPr="008F1802">
        <w:rPr>
          <w:rFonts w:ascii="Tahoma" w:hAnsi="Tahoma" w:cs="B Lotus"/>
          <w:sz w:val="28"/>
          <w:szCs w:val="28"/>
          <w:rtl/>
        </w:rPr>
        <w:t>خاطر بوده که آنان جنگ را تنها راه حل این مشکل نمی‏دانسته‏اند، زیرا صلح بهتر است و لازمه صلح این بود که جهت اتحاد مسلمانان، دو طرف از برخی از حقوق خود صرفنظر نمایند. این نکته را</w:t>
      </w:r>
      <w:r w:rsidR="002466D7">
        <w:rPr>
          <w:rFonts w:ascii="Tahoma" w:hAnsi="Tahoma" w:cs="B Lotus"/>
          <w:sz w:val="28"/>
          <w:szCs w:val="28"/>
          <w:rtl/>
        </w:rPr>
        <w:t xml:space="preserve"> می‌توان</w:t>
      </w:r>
      <w:r w:rsidRPr="008F1802">
        <w:rPr>
          <w:rFonts w:ascii="Tahoma" w:hAnsi="Tahoma" w:cs="B Lotus"/>
          <w:sz w:val="28"/>
          <w:szCs w:val="28"/>
          <w:rtl/>
        </w:rPr>
        <w:t xml:space="preserve"> از خلال کلام اسامه برداشت کرد، چه وی در عذر خواهی از امیرالمؤمنین علی چنین</w:t>
      </w:r>
      <w:r w:rsidR="00ED40DD">
        <w:rPr>
          <w:rFonts w:ascii="Tahoma" w:hAnsi="Tahoma" w:cs="B Lotus"/>
          <w:sz w:val="28"/>
          <w:szCs w:val="28"/>
          <w:rtl/>
        </w:rPr>
        <w:t xml:space="preserve"> می‌گو</w:t>
      </w:r>
      <w:r w:rsidRPr="008F1802">
        <w:rPr>
          <w:rFonts w:ascii="Tahoma" w:hAnsi="Tahoma" w:cs="B Lotus"/>
          <w:sz w:val="28"/>
          <w:szCs w:val="28"/>
          <w:rtl/>
        </w:rPr>
        <w:t>ید که در این مورد قائل به جنگ در کنار او نیست، گرچه به امامت و فضل وی اعتراف دارد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3"/>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علما در مورد عذر کسانی که وارد جنگ نشده‏اند بحث کرده</w:t>
      </w:r>
      <w:r w:rsidR="00025A40">
        <w:rPr>
          <w:rFonts w:ascii="Tahoma" w:hAnsi="Tahoma" w:cs="B Lotus" w:hint="cs"/>
          <w:sz w:val="28"/>
          <w:szCs w:val="28"/>
          <w:rtl/>
        </w:rPr>
        <w:t>‌</w:t>
      </w:r>
      <w:r w:rsidRPr="008F1802">
        <w:rPr>
          <w:rFonts w:ascii="Tahoma" w:hAnsi="Tahoma" w:cs="B Lotus"/>
          <w:sz w:val="28"/>
          <w:szCs w:val="28"/>
          <w:rtl/>
        </w:rPr>
        <w:t>اند، از جمله:</w:t>
      </w:r>
      <w:r w:rsidRPr="008F1802">
        <w:rPr>
          <w:rFonts w:ascii="Tahoma" w:hAnsi="Tahoma" w:cs="B Lotus"/>
          <w:sz w:val="28"/>
          <w:szCs w:val="28"/>
          <w:rtl/>
        </w:rPr>
        <w:br/>
        <w:t>قرطبی</w:t>
      </w:r>
      <w:r w:rsidR="00ED40DD">
        <w:rPr>
          <w:rFonts w:ascii="Tahoma" w:hAnsi="Tahoma" w:cs="B Lotus"/>
          <w:sz w:val="28"/>
          <w:szCs w:val="28"/>
          <w:rtl/>
        </w:rPr>
        <w:t xml:space="preserve"> می‌گو</w:t>
      </w:r>
      <w:r w:rsidRPr="008F1802">
        <w:rPr>
          <w:rFonts w:ascii="Tahoma" w:hAnsi="Tahoma" w:cs="B Lotus"/>
          <w:sz w:val="28"/>
          <w:szCs w:val="28"/>
          <w:rtl/>
        </w:rPr>
        <w:t>ید: گفته شده است: آن دسته از صحابه که توقف کردند و در جنگ شرکت نکردند احادیث وارده را بر دست برداشتن از همه</w:t>
      </w:r>
      <w:r w:rsidR="007923AF">
        <w:rPr>
          <w:rFonts w:ascii="Tahoma" w:hAnsi="Tahoma" w:cs="B Lotus"/>
          <w:sz w:val="28"/>
          <w:szCs w:val="28"/>
          <w:rtl/>
        </w:rPr>
        <w:t xml:space="preserve"> آن‌ها </w:t>
      </w:r>
      <w:r w:rsidRPr="008F1802">
        <w:rPr>
          <w:rFonts w:ascii="Tahoma" w:hAnsi="Tahoma" w:cs="B Lotus"/>
          <w:sz w:val="28"/>
          <w:szCs w:val="28"/>
          <w:rtl/>
        </w:rPr>
        <w:t>حمل کرده</w:t>
      </w:r>
      <w:r w:rsidR="0080512D">
        <w:rPr>
          <w:rFonts w:ascii="Tahoma" w:hAnsi="Tahoma" w:cs="B Lotus" w:hint="cs"/>
          <w:sz w:val="28"/>
          <w:szCs w:val="28"/>
          <w:rtl/>
        </w:rPr>
        <w:t>‌</w:t>
      </w:r>
      <w:r w:rsidRPr="008F1802">
        <w:rPr>
          <w:rFonts w:ascii="Tahoma" w:hAnsi="Tahoma" w:cs="B Lotus"/>
          <w:sz w:val="28"/>
          <w:szCs w:val="28"/>
          <w:rtl/>
        </w:rPr>
        <w:t>اند و به همین دلیل از اختلاف و جنگ میان صحابه اجتناب ورزیدند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4"/>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حزم</w:t>
      </w:r>
      <w:r w:rsidR="00ED40DD">
        <w:rPr>
          <w:rFonts w:ascii="Tahoma" w:hAnsi="Tahoma" w:cs="B Lotus"/>
          <w:sz w:val="28"/>
          <w:szCs w:val="28"/>
          <w:rtl/>
        </w:rPr>
        <w:t xml:space="preserve"> می‌گو</w:t>
      </w:r>
      <w:r w:rsidRPr="008F1802">
        <w:rPr>
          <w:rFonts w:ascii="Tahoma" w:hAnsi="Tahoma" w:cs="B Lotus"/>
          <w:sz w:val="28"/>
          <w:szCs w:val="28"/>
          <w:rtl/>
        </w:rPr>
        <w:t>ید: کسانی که توقف ورزیدند حجتشان تنها این بود که حق برای آنان روشن نیست و کسی که حق برایش روشن نمی‏باشد جهت مناظره با او راهی غیر از این وجود ندارد که حق را برای او روشن نماییم تا او آن را ببیند</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5"/>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Default="00B55D97" w:rsidP="00B55D97">
      <w:pPr>
        <w:pStyle w:val="NormalWeb"/>
        <w:bidi/>
        <w:spacing w:before="0" w:beforeAutospacing="0" w:after="0" w:afterAutospacing="0"/>
        <w:ind w:firstLine="284"/>
        <w:jc w:val="lowKashida"/>
        <w:rPr>
          <w:rFonts w:ascii="Tahoma" w:hAnsi="Tahoma" w:cs="B Lotus"/>
          <w:sz w:val="28"/>
          <w:szCs w:val="28"/>
          <w:rtl/>
        </w:rPr>
      </w:pPr>
      <w:r w:rsidRPr="008F1802">
        <w:rPr>
          <w:rFonts w:ascii="Tahoma" w:hAnsi="Tahoma" w:cs="B Lotus"/>
          <w:sz w:val="28"/>
          <w:szCs w:val="28"/>
          <w:rtl/>
        </w:rPr>
        <w:t>ابن حجر</w:t>
      </w:r>
      <w:r w:rsidR="00ED40DD">
        <w:rPr>
          <w:rFonts w:ascii="Tahoma" w:hAnsi="Tahoma" w:cs="B Lotus"/>
          <w:sz w:val="28"/>
          <w:szCs w:val="28"/>
          <w:rtl/>
        </w:rPr>
        <w:t xml:space="preserve"> می‌گو</w:t>
      </w:r>
      <w:r w:rsidRPr="008F1802">
        <w:rPr>
          <w:rFonts w:ascii="Tahoma" w:hAnsi="Tahoma" w:cs="B Lotus"/>
          <w:sz w:val="28"/>
          <w:szCs w:val="28"/>
          <w:rtl/>
        </w:rPr>
        <w:t>ید: صحیح این است که عمل صحابه مذکور حمل بر صحت و درستی شود، زیرا کسانی که وارد جنگ شدند دلیل و حق برایشان روشن شده بود، زیرا در مورد جنگ با گروه باغی امر وارد شده است و آنان توان انجام آن را داشتند. کسانی که وارد جنگ نشدند برایشان روشن نشده بود که کدام گروه باغی می‏باشند، یا اینکه توان جنگ را نداشت. این وضعیت برای خزیمه بن ثابت روی داد، چه او همراه علی بود اما با این وجود نمی‏جنگید. اما هنگامی‏که عمار کشته شد، او به جنگ پرداخت و این حدیث را بیان کرد: عمار توسط گروهی باغی کشته</w:t>
      </w:r>
      <w:r w:rsidR="008E0CD6">
        <w:rPr>
          <w:rFonts w:ascii="Tahoma" w:hAnsi="Tahoma" w:cs="B Lotus"/>
          <w:sz w:val="28"/>
          <w:szCs w:val="28"/>
          <w:rtl/>
        </w:rPr>
        <w:t xml:space="preserve"> می‌شو</w:t>
      </w:r>
      <w:r w:rsidRPr="008F1802">
        <w:rPr>
          <w:rFonts w:ascii="Tahoma" w:hAnsi="Tahoma" w:cs="B Lotus"/>
          <w:sz w:val="28"/>
          <w:szCs w:val="28"/>
          <w:rtl/>
        </w:rPr>
        <w:t>د (یعنی وقتی عمار کشته شد او دریافت که سپاه مقابل باغی هستند). این حدیث توسط امام احمد و دیگران روایت شده است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6"/>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B55D97" w:rsidRPr="008F1802" w:rsidRDefault="00B55D97" w:rsidP="00B55D97">
      <w:pPr>
        <w:pStyle w:val="NormalWeb"/>
        <w:bidi/>
        <w:spacing w:before="0" w:beforeAutospacing="0" w:after="0" w:afterAutospacing="0"/>
        <w:ind w:firstLine="284"/>
        <w:jc w:val="lowKashida"/>
        <w:rPr>
          <w:rFonts w:cs="B Lotus"/>
          <w:sz w:val="28"/>
          <w:szCs w:val="28"/>
          <w:rtl/>
        </w:rPr>
      </w:pPr>
      <w:r w:rsidRPr="008F1802">
        <w:rPr>
          <w:rFonts w:ascii="Tahoma" w:hAnsi="Tahoma" w:cs="B Lotus"/>
          <w:sz w:val="28"/>
          <w:szCs w:val="28"/>
          <w:rtl/>
        </w:rPr>
        <w:t>جصاص</w:t>
      </w:r>
      <w:r w:rsidR="00ED40DD">
        <w:rPr>
          <w:rFonts w:ascii="Tahoma" w:hAnsi="Tahoma" w:cs="B Lotus"/>
          <w:sz w:val="28"/>
          <w:szCs w:val="28"/>
          <w:rtl/>
        </w:rPr>
        <w:t xml:space="preserve"> می‌گو</w:t>
      </w:r>
      <w:r w:rsidRPr="008F1802">
        <w:rPr>
          <w:rFonts w:ascii="Tahoma" w:hAnsi="Tahoma" w:cs="B Lotus"/>
          <w:sz w:val="28"/>
          <w:szCs w:val="28"/>
          <w:rtl/>
        </w:rPr>
        <w:t>ید: اگر گفته شود: عدهای از صحابه چون سعد و محمد بن مسلمه و اسامه بن زید و ابن عمر در جنگ همراه علی نشدند، جواب این است: دلیل همراه نشدن آنان این نبود که به جنگ با باغی قائل نباشند. جایز است که علت همراهی نکردن آنان این باشد که آنان معتقد بودند امام همراه با نیروهایی خود از عهده</w:t>
      </w:r>
      <w:r w:rsidR="00E63E03">
        <w:rPr>
          <w:rFonts w:ascii="Tahoma" w:hAnsi="Tahoma" w:cs="B Lotus" w:hint="cs"/>
          <w:sz w:val="28"/>
          <w:szCs w:val="28"/>
          <w:rtl/>
        </w:rPr>
        <w:t xml:space="preserve"> </w:t>
      </w:r>
      <w:r w:rsidRPr="008F1802">
        <w:rPr>
          <w:rFonts w:ascii="Tahoma" w:hAnsi="Tahoma" w:cs="B Lotus"/>
          <w:sz w:val="28"/>
          <w:szCs w:val="28"/>
          <w:rtl/>
        </w:rPr>
        <w:t>این کار بر می‏آید و نیازی به آنان ندارد و با استدلال به همین امر عدم همراهی با او را برای خود جایز دانستند، چه می‏بینیم که آنان در جنگ با خوارج نیز همراه علی نشدند، نه</w:t>
      </w:r>
      <w:r w:rsidR="00676DD0">
        <w:rPr>
          <w:rFonts w:ascii="Tahoma" w:hAnsi="Tahoma" w:cs="B Lotus"/>
          <w:sz w:val="28"/>
          <w:szCs w:val="28"/>
          <w:rtl/>
        </w:rPr>
        <w:t xml:space="preserve"> به این </w:t>
      </w:r>
      <w:r w:rsidRPr="008F1802">
        <w:rPr>
          <w:rFonts w:ascii="Tahoma" w:hAnsi="Tahoma" w:cs="B Lotus"/>
          <w:sz w:val="28"/>
          <w:szCs w:val="28"/>
          <w:rtl/>
        </w:rPr>
        <w:t>دلیل که آنان جنگ با آنان را واجب ندانند، بلکه</w:t>
      </w:r>
      <w:r w:rsidR="00676DD0">
        <w:rPr>
          <w:rFonts w:ascii="Tahoma" w:hAnsi="Tahoma" w:cs="B Lotus"/>
          <w:sz w:val="28"/>
          <w:szCs w:val="28"/>
          <w:rtl/>
        </w:rPr>
        <w:t xml:space="preserve"> به این </w:t>
      </w:r>
      <w:r w:rsidRPr="008F1802">
        <w:rPr>
          <w:rFonts w:ascii="Tahoma" w:hAnsi="Tahoma" w:cs="B Lotus"/>
          <w:sz w:val="28"/>
          <w:szCs w:val="28"/>
          <w:rtl/>
        </w:rPr>
        <w:t>دلیل بود که آنان می‏دیدند که برای جنگ با خوارج افراد زیادی حضور دارند و نیازی به آنان نیست</w:t>
      </w:r>
      <w:r w:rsidRPr="00C70AED">
        <w:rPr>
          <w:rFonts w:ascii="Tahoma" w:hAnsi="Tahoma" w:cs="B Lotus" w:hint="cs"/>
          <w:sz w:val="28"/>
          <w:szCs w:val="28"/>
          <w:vertAlign w:val="superscript"/>
          <w:rtl/>
          <w:lang w:bidi="fa-IR"/>
        </w:rPr>
        <w:t>(</w:t>
      </w:r>
      <w:r w:rsidRPr="00C70AED">
        <w:rPr>
          <w:rStyle w:val="FootnoteReference"/>
          <w:rFonts w:ascii="Tahoma" w:hAnsi="Tahoma" w:cs="B Lotus"/>
          <w:sz w:val="28"/>
          <w:szCs w:val="28"/>
          <w:rtl/>
          <w:lang w:bidi="fa-IR"/>
        </w:rPr>
        <w:footnoteReference w:id="217"/>
      </w:r>
      <w:r w:rsidRPr="00C70AED">
        <w:rPr>
          <w:rFonts w:ascii="Tahoma" w:hAnsi="Tahoma" w:cs="B Lotus" w:hint="cs"/>
          <w:sz w:val="28"/>
          <w:szCs w:val="28"/>
          <w:vertAlign w:val="superscript"/>
          <w:rtl/>
          <w:lang w:bidi="fa-IR"/>
        </w:rPr>
        <w:t>)</w:t>
      </w:r>
      <w:r w:rsidRPr="008F1802">
        <w:rPr>
          <w:rFonts w:ascii="Tahoma" w:hAnsi="Tahoma" w:cs="B Lotus"/>
          <w:sz w:val="28"/>
          <w:szCs w:val="28"/>
          <w:rtl/>
        </w:rPr>
        <w:t>.</w:t>
      </w:r>
    </w:p>
    <w:p w:rsidR="001E75AC" w:rsidRDefault="001E75AC" w:rsidP="001E75AC">
      <w:pPr>
        <w:pStyle w:val="NormalWeb"/>
        <w:bidi/>
        <w:spacing w:before="0" w:beforeAutospacing="0" w:after="0" w:afterAutospacing="0"/>
        <w:ind w:firstLine="284"/>
        <w:jc w:val="lowKashida"/>
        <w:rPr>
          <w:rFonts w:cs="B Lotus"/>
          <w:sz w:val="28"/>
          <w:szCs w:val="28"/>
          <w:rtl/>
        </w:rPr>
      </w:pPr>
    </w:p>
    <w:p w:rsidR="004C0AE3" w:rsidRDefault="004C0AE3" w:rsidP="004C0AE3">
      <w:pPr>
        <w:pStyle w:val="NormalWeb"/>
        <w:bidi/>
        <w:spacing w:before="0" w:beforeAutospacing="0" w:after="0" w:afterAutospacing="0"/>
        <w:ind w:firstLine="284"/>
        <w:jc w:val="lowKashida"/>
        <w:rPr>
          <w:rFonts w:cs="B Lotus"/>
          <w:sz w:val="28"/>
          <w:szCs w:val="28"/>
          <w:rtl/>
        </w:rPr>
        <w:sectPr w:rsidR="004C0AE3"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51488F" w:rsidRDefault="00B737AD" w:rsidP="002B2842">
      <w:pPr>
        <w:pStyle w:val="a"/>
        <w:rPr>
          <w:rtl/>
        </w:rPr>
      </w:pPr>
      <w:bookmarkStart w:id="79" w:name="_Toc301800991"/>
      <w:r>
        <w:rPr>
          <w:rtl/>
        </w:rPr>
        <w:t>پنجم:</w:t>
      </w:r>
      <w:r>
        <w:rPr>
          <w:rFonts w:hint="cs"/>
          <w:rtl/>
        </w:rPr>
        <w:br/>
      </w:r>
      <w:r w:rsidR="0051488F" w:rsidRPr="002F1135">
        <w:rPr>
          <w:rtl/>
        </w:rPr>
        <w:t>موضع کسانی چون علی</w:t>
      </w:r>
      <w:r w:rsidR="002B2842">
        <w:rPr>
          <w:rFonts w:hint="cs"/>
          <w:rtl/>
        </w:rPr>
        <w:t xml:space="preserve"> </w:t>
      </w:r>
      <w:r w:rsidR="002B2842">
        <w:sym w:font="AGA Arabesque" w:char="F074"/>
      </w:r>
      <w:r w:rsidR="0051488F" w:rsidRPr="002F1135">
        <w:rPr>
          <w:rtl/>
        </w:rPr>
        <w:t xml:space="preserve"> که قائل به تأخیر انداختن اجرای قصاص بر قاتلان عثمان تا هنگام استقرار و ثبات امور بودند</w:t>
      </w:r>
      <w:bookmarkEnd w:id="79"/>
    </w:p>
    <w:p w:rsidR="0051488F" w:rsidRPr="002F1135" w:rsidRDefault="0051488F" w:rsidP="0051488F">
      <w:pPr>
        <w:pStyle w:val="NormalWeb"/>
        <w:bidi/>
        <w:spacing w:before="0" w:beforeAutospacing="0" w:after="0" w:afterAutospacing="0"/>
        <w:ind w:firstLine="284"/>
        <w:jc w:val="lowKashida"/>
        <w:rPr>
          <w:rFonts w:ascii="Tahoma" w:hAnsi="Tahoma" w:cs="B Lotus"/>
          <w:sz w:val="28"/>
          <w:szCs w:val="28"/>
        </w:rPr>
      </w:pPr>
      <w:r w:rsidRPr="002F1135">
        <w:rPr>
          <w:rFonts w:ascii="Tahoma" w:hAnsi="Tahoma" w:cs="B Lotus"/>
          <w:sz w:val="28"/>
          <w:szCs w:val="28"/>
          <w:rtl/>
        </w:rPr>
        <w:t>امیر المؤمنین علی رضی الله عنه منتظر این بود که اوضاع مستقر شود و آرامش حکمفرما گردد و بعد از آن به کار قاتلان عثمان رسیدگی نماید و هنگامی‏که طلحه و زبیر و همراهانشان از او خواستند قصاص را بر آنان جاری گرداند عذر خود را برای آنان چنین بیان کرد که تعداد این اوباش بسیار زیاد است و دارای قدرت می‏باشند و</w:t>
      </w:r>
      <w:r w:rsidR="000F2FD4">
        <w:rPr>
          <w:rFonts w:ascii="Tahoma" w:hAnsi="Tahoma" w:cs="B Lotus"/>
          <w:sz w:val="28"/>
          <w:szCs w:val="28"/>
          <w:rtl/>
        </w:rPr>
        <w:t xml:space="preserve"> نمی‌تو</w:t>
      </w:r>
      <w:r w:rsidRPr="002F1135">
        <w:rPr>
          <w:rFonts w:ascii="Tahoma" w:hAnsi="Tahoma" w:cs="B Lotus"/>
          <w:sz w:val="28"/>
          <w:szCs w:val="28"/>
          <w:rtl/>
        </w:rPr>
        <w:t>ان آنان را دست کم گرفت و از آنان درخواست کرد که فعلاً صبر پیشه سازند تا اینکه اوضاع آرامش یافته و امور مستقر گردد و آنگاه حقوق گرفته شوند، زیرا شرایط برای جلب مصالح مناسب نبود. امیرالمؤمنین علی با اشارهاینکهاین کار خود، انتخاب کمترین شر از میان دو شر موجود می‏باشد، گفت: این چیزی که من شما را به آن دعوت می‏کنم- یعنی صبر کردن در مورد سرنوشت قاتلان عثمان- شری است که از جنگ و ایجاد تفرقه- که شری به مراتب بزرگ</w:t>
      </w:r>
      <w:r w:rsidR="00246147">
        <w:rPr>
          <w:rFonts w:ascii="Tahoma" w:hAnsi="Tahoma" w:cs="B Lotus"/>
          <w:sz w:val="28"/>
          <w:szCs w:val="28"/>
          <w:rtl/>
        </w:rPr>
        <w:t xml:space="preserve">‌تر </w:t>
      </w:r>
      <w:r w:rsidRPr="002F1135">
        <w:rPr>
          <w:rFonts w:ascii="Tahoma" w:hAnsi="Tahoma" w:cs="B Lotus"/>
          <w:sz w:val="28"/>
          <w:szCs w:val="28"/>
          <w:rtl/>
        </w:rPr>
        <w:t>است- که بدتر از آن- صبر کردن در قصاص قاتلان- می‏باشد بهتر است</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18"/>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امیر المؤمنین چنین نظر داشت که مصلحت مقتضی این می‏باشد که قصاص به تأخیر بیفتد، نهاینکه به طور کلی ترک شود و به همین دلیل هم قصاص را به تأخیرانداخت. وی در مورد این وضعیت، به روش رسول خدا در برخورد با حادثه افک اقتدا کرد. در حادثه افک گروهی از مردم در مورد عائشه به بدی صحبت کردند و قسمت عمدهاین سناریو را عبدالله بن أبی بن سلول بر عهده داشت. رسول خدا از منبر بالا رفت و فرمود: ای مسلمانان چه کسی انتقام مرا از این مردی می‏گیرد که به خانواده من تهمت زده است. پس سعد بن معاذ انصاری- از قبیله أوس- برخاست و گفت: ای رسول خدا اگر از أوس می‏بود من انتقام شما را از او می‏گرفتم و گردن او را می‏زدم- زیرا وی رئیس اوسیان بود و حکم وی در میان آنان نفوذ داشت- و اگر از خزرج است به ما امر کنید تا امر شما را انجام دهیم. سعد بن عباده رئیس خزرجیان برخاست و پاسخ سعد بن معاذ را داد. سپس أسید بن حضیر پسر عموی سعد بن معاذ برخاست و جواب سعد بن عباده را داد و پیامبر شروع به ساکت کردن آنان نمود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19"/>
      </w:r>
      <w:r w:rsidRPr="00391E1E">
        <w:rPr>
          <w:rFonts w:ascii="Tahoma" w:hAnsi="Tahoma" w:cs="B Lotus" w:hint="cs"/>
          <w:sz w:val="28"/>
          <w:szCs w:val="28"/>
          <w:vertAlign w:val="superscript"/>
          <w:rtl/>
          <w:lang w:bidi="fa-IR"/>
        </w:rPr>
        <w:t>)</w:t>
      </w:r>
      <w:r w:rsidRPr="002F1135">
        <w:rPr>
          <w:rFonts w:ascii="Tahoma" w:hAnsi="Tahoma" w:cs="B Lotus"/>
          <w:sz w:val="28"/>
          <w:szCs w:val="28"/>
          <w:rtl/>
        </w:rPr>
        <w:t>. رسول خدا می‏دانست</w:t>
      </w:r>
      <w:r w:rsidR="0020720A">
        <w:rPr>
          <w:rFonts w:ascii="Tahoma" w:hAnsi="Tahoma" w:cs="B Lotus"/>
          <w:sz w:val="28"/>
          <w:szCs w:val="28"/>
          <w:rtl/>
        </w:rPr>
        <w:t xml:space="preserve"> که این </w:t>
      </w:r>
      <w:r w:rsidRPr="002F1135">
        <w:rPr>
          <w:rFonts w:ascii="Tahoma" w:hAnsi="Tahoma" w:cs="B Lotus"/>
          <w:sz w:val="28"/>
          <w:szCs w:val="28"/>
          <w:rtl/>
        </w:rPr>
        <w:t>مسأله بزرگی است، زیرا قبل از آمدن رسول خدا به مدینه، أوس و خزرج با هم به توافق رسیده بودند که عبدالله بن أبی بن سلول را حاکم خود کنند و او در نزد آنان از منزلت والایی برخوردار بود و هم او بود که در جنگ احد یک سوم از سپاه را به مدینه برگرداند. اما چرا رسول خدا اجرای حد بر عبدالله بن أبی بن سلول را ترک کرد؟ علت کار ایشان مصلحت و مفسده بود، زیرا ایشان چنین مشاهده</w:t>
      </w:r>
      <w:r w:rsidR="00092906">
        <w:rPr>
          <w:rFonts w:ascii="Tahoma" w:hAnsi="Tahoma" w:cs="B Lotus"/>
          <w:sz w:val="28"/>
          <w:szCs w:val="28"/>
          <w:rtl/>
        </w:rPr>
        <w:t xml:space="preserve"> می‌کرد</w:t>
      </w:r>
      <w:r w:rsidRPr="002F1135">
        <w:rPr>
          <w:rFonts w:ascii="Tahoma" w:hAnsi="Tahoma" w:cs="B Lotus"/>
          <w:sz w:val="28"/>
          <w:szCs w:val="28"/>
          <w:rtl/>
        </w:rPr>
        <w:t xml:space="preserve"> که شلاق زدن وی مفسده بیشتری از ترک آن دارد. امیرالمؤمنین علی هم مصلحت را در این می‏دید که قصاص را به تأخیر بیندازد چرا که در آن هنگام تأخیرانداختن قصاص مفسده کمتری نسبت به تعجیل در اجرای آن داشت، زیرا ایشان در آن هنگام اصلاً</w:t>
      </w:r>
      <w:r w:rsidR="000F2FD4">
        <w:rPr>
          <w:rFonts w:ascii="Tahoma" w:hAnsi="Tahoma" w:cs="B Lotus"/>
          <w:sz w:val="28"/>
          <w:szCs w:val="28"/>
          <w:rtl/>
        </w:rPr>
        <w:t xml:space="preserve"> نمی‌تو</w:t>
      </w:r>
      <w:r w:rsidRPr="002F1135">
        <w:rPr>
          <w:rFonts w:ascii="Tahoma" w:hAnsi="Tahoma" w:cs="B Lotus"/>
          <w:sz w:val="28"/>
          <w:szCs w:val="28"/>
          <w:rtl/>
        </w:rPr>
        <w:t>انست قصاص را بر قاتلان جاری گرداند، زیرا آن قاتلان قبائلی داشتند که از آنان دفاع</w:t>
      </w:r>
      <w:r w:rsidR="00092906">
        <w:rPr>
          <w:rFonts w:ascii="Tahoma" w:hAnsi="Tahoma" w:cs="B Lotus"/>
          <w:sz w:val="28"/>
          <w:szCs w:val="28"/>
          <w:rtl/>
        </w:rPr>
        <w:t xml:space="preserve"> می‌کرد</w:t>
      </w:r>
      <w:r w:rsidRPr="002F1135">
        <w:rPr>
          <w:rFonts w:ascii="Tahoma" w:hAnsi="Tahoma" w:cs="B Lotus"/>
          <w:sz w:val="28"/>
          <w:szCs w:val="28"/>
          <w:rtl/>
        </w:rPr>
        <w:t>ند و هنوز امنیت برقرار نشده و فتنه پابرجا بود و چه کسی</w:t>
      </w:r>
      <w:r w:rsidR="00ED40DD">
        <w:rPr>
          <w:rFonts w:ascii="Tahoma" w:hAnsi="Tahoma" w:cs="B Lotus"/>
          <w:sz w:val="28"/>
          <w:szCs w:val="28"/>
          <w:rtl/>
        </w:rPr>
        <w:t xml:space="preserve"> می‌گو</w:t>
      </w:r>
      <w:r w:rsidRPr="002F1135">
        <w:rPr>
          <w:rFonts w:ascii="Tahoma" w:hAnsi="Tahoma" w:cs="B Lotus"/>
          <w:sz w:val="28"/>
          <w:szCs w:val="28"/>
          <w:rtl/>
        </w:rPr>
        <w:t>ید که آنان علی را نکشتند؟ حال اینکه همان افراد بودند که بعداً او را کشتند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0"/>
      </w:r>
      <w:r w:rsidRPr="00391E1E">
        <w:rPr>
          <w:rFonts w:ascii="Tahoma" w:hAnsi="Tahoma" w:cs="B Lotus" w:hint="cs"/>
          <w:sz w:val="28"/>
          <w:szCs w:val="28"/>
          <w:vertAlign w:val="superscript"/>
          <w:rtl/>
          <w:lang w:bidi="fa-IR"/>
        </w:rPr>
        <w:t>)</w:t>
      </w:r>
      <w:r w:rsidRPr="002F1135">
        <w:rPr>
          <w:rFonts w:ascii="Tahoma" w:hAnsi="Tahoma" w:cs="B Lotus"/>
          <w:sz w:val="28"/>
          <w:szCs w:val="28"/>
          <w:rtl/>
        </w:rPr>
        <w:t xml:space="preserve">. </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امیرالمؤمنین علی در مورد سرنوشت قاتلان عثمان منتظر این بود که امنیت برقرار شود و امت متحد گردند و اولیای دم درخواست اجرای قصاص را بنمایند و شاکی و خواستار قصاص و متهمان حاضر شوند و جلسه محاکمه برگزار گردد و شاهدان حاضر شوند و در محکمه قاضی در مورد سرنوشت قاتلان حکم داده شود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1"/>
      </w:r>
      <w:r w:rsidRPr="00391E1E">
        <w:rPr>
          <w:rFonts w:ascii="Tahoma" w:hAnsi="Tahoma" w:cs="B Lotus" w:hint="cs"/>
          <w:sz w:val="28"/>
          <w:szCs w:val="28"/>
          <w:vertAlign w:val="superscript"/>
          <w:rtl/>
          <w:lang w:bidi="fa-IR"/>
        </w:rPr>
        <w:t>)</w:t>
      </w:r>
      <w:r w:rsidRPr="002F1135">
        <w:rPr>
          <w:rFonts w:ascii="Tahoma" w:hAnsi="Tahoma" w:cs="B Lotus"/>
          <w:sz w:val="28"/>
          <w:szCs w:val="28"/>
          <w:rtl/>
        </w:rPr>
        <w:t>. امت همه اتفاق نظر دارند که امام</w:t>
      </w:r>
      <w:r w:rsidR="002466D7">
        <w:rPr>
          <w:rFonts w:ascii="Tahoma" w:hAnsi="Tahoma" w:cs="B Lotus"/>
          <w:sz w:val="28"/>
          <w:szCs w:val="28"/>
          <w:rtl/>
        </w:rPr>
        <w:t xml:space="preserve"> می‌توان</w:t>
      </w:r>
      <w:r w:rsidRPr="002F1135">
        <w:rPr>
          <w:rFonts w:ascii="Tahoma" w:hAnsi="Tahoma" w:cs="B Lotus"/>
          <w:sz w:val="28"/>
          <w:szCs w:val="28"/>
          <w:rtl/>
        </w:rPr>
        <w:t>د در حالتی که اجرای قصاص موجب ایجاد فتنه و تفرقه</w:t>
      </w:r>
      <w:r w:rsidR="008E0CD6">
        <w:rPr>
          <w:rFonts w:ascii="Tahoma" w:hAnsi="Tahoma" w:cs="B Lotus"/>
          <w:sz w:val="28"/>
          <w:szCs w:val="28"/>
          <w:rtl/>
        </w:rPr>
        <w:t xml:space="preserve"> می‌شو</w:t>
      </w:r>
      <w:r w:rsidRPr="002F1135">
        <w:rPr>
          <w:rFonts w:ascii="Tahoma" w:hAnsi="Tahoma" w:cs="B Lotus"/>
          <w:sz w:val="28"/>
          <w:szCs w:val="28"/>
          <w:rtl/>
        </w:rPr>
        <w:t>د، اجرای آن را به تأخیر بیندازد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2"/>
      </w:r>
      <w:r w:rsidRPr="00391E1E">
        <w:rPr>
          <w:rFonts w:ascii="Tahoma" w:hAnsi="Tahoma" w:cs="B Lotus" w:hint="cs"/>
          <w:sz w:val="28"/>
          <w:szCs w:val="28"/>
          <w:vertAlign w:val="superscript"/>
          <w:rtl/>
          <w:lang w:bidi="fa-IR"/>
        </w:rPr>
        <w:t>)</w:t>
      </w:r>
      <w:r w:rsidRPr="002F1135">
        <w:rPr>
          <w:rFonts w:ascii="Tahoma" w:hAnsi="Tahoma" w:cs="B Lotus"/>
          <w:sz w:val="28"/>
          <w:szCs w:val="28"/>
          <w:rtl/>
        </w:rPr>
        <w:t>. اما در مورد بلوایی که حول این مسألهایجاد شده که چرا قاتلان عثمان در سپاه علی حضور داشتند و چرا علی راضی شد که آنان در سپاه وی حاضر باشند، امام طحاوی</w:t>
      </w:r>
      <w:r w:rsidR="00ED40DD">
        <w:rPr>
          <w:rFonts w:ascii="Tahoma" w:hAnsi="Tahoma" w:cs="B Lotus"/>
          <w:sz w:val="28"/>
          <w:szCs w:val="28"/>
          <w:rtl/>
        </w:rPr>
        <w:t xml:space="preserve"> می‌گو</w:t>
      </w:r>
      <w:r w:rsidRPr="002F1135">
        <w:rPr>
          <w:rFonts w:ascii="Tahoma" w:hAnsi="Tahoma" w:cs="B Lotus"/>
          <w:sz w:val="28"/>
          <w:szCs w:val="28"/>
          <w:rtl/>
        </w:rPr>
        <w:t>ید: عدهای از آن طاغیان و خوارج که عثمان را به قتل رسانده بودند در سپاه علی حضور داشتند که برخی از آنان عیناً معلوم نبودند و عدهای بودند که مورد حمایت قبائل خود قرار داشتند و برخی از آنان هم دلیلی بر اثبات قتل علیه آنان نبود و برخی در دل نفاق داشتند و امکان بروز و اظهار همه آن را نداشتند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3"/>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در هر حال موضع علی نسبت به آنان محطاطانه بود و از کار آنان تبری می‏جست و تمایل زیادی به بی نیاز شدن از آنان و بلکه اجرای قصاص بر آنان داشت در صورتی که راهی برای این امر یافت</w:t>
      </w:r>
      <w:r w:rsidR="00C8217E">
        <w:rPr>
          <w:rFonts w:ascii="Tahoma" w:hAnsi="Tahoma" w:cs="B Lotus"/>
          <w:sz w:val="28"/>
          <w:szCs w:val="28"/>
          <w:rtl/>
        </w:rPr>
        <w:t xml:space="preserve"> می‌شد</w:t>
      </w:r>
      <w:r w:rsidRPr="002F1135">
        <w:rPr>
          <w:rFonts w:ascii="Tahoma" w:hAnsi="Tahoma" w:cs="B Lotus"/>
          <w:sz w:val="28"/>
          <w:szCs w:val="28"/>
          <w:rtl/>
        </w:rPr>
        <w:t>. این واقعیت در دو چیز متجلی</w:t>
      </w:r>
      <w:r w:rsidR="008E0CD6">
        <w:rPr>
          <w:rFonts w:ascii="Tahoma" w:hAnsi="Tahoma" w:cs="B Lotus"/>
          <w:sz w:val="28"/>
          <w:szCs w:val="28"/>
          <w:rtl/>
        </w:rPr>
        <w:t xml:space="preserve"> می‌شو</w:t>
      </w:r>
      <w:r w:rsidRPr="002F1135">
        <w:rPr>
          <w:rFonts w:ascii="Tahoma" w:hAnsi="Tahoma" w:cs="B Lotus"/>
          <w:sz w:val="28"/>
          <w:szCs w:val="28"/>
          <w:rtl/>
        </w:rPr>
        <w:t>د:</w:t>
      </w:r>
    </w:p>
    <w:p w:rsidR="0051488F" w:rsidRDefault="0051488F" w:rsidP="00370C24">
      <w:pPr>
        <w:pStyle w:val="a0"/>
        <w:rPr>
          <w:rtl/>
        </w:rPr>
      </w:pPr>
      <w:bookmarkStart w:id="80" w:name="_Toc301800992"/>
      <w:r w:rsidRPr="002F1135">
        <w:rPr>
          <w:rtl/>
        </w:rPr>
        <w:t>الف- موضع علی رضی الله عنه نسبت به قاتلان عثمان</w:t>
      </w:r>
      <w:bookmarkEnd w:id="80"/>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علی قتل عثمان را مورد نکوهش قرار داد و خود را از قتل وی مبرا دانست و در خطبه‏های خود و موارد دیگر قسم یاد</w:t>
      </w:r>
      <w:r w:rsidR="00092906">
        <w:rPr>
          <w:rFonts w:ascii="Tahoma" w:hAnsi="Tahoma" w:cs="B Lotus"/>
          <w:sz w:val="28"/>
          <w:szCs w:val="28"/>
          <w:rtl/>
        </w:rPr>
        <w:t xml:space="preserve"> می‌کرد</w:t>
      </w:r>
      <w:r w:rsidRPr="002F1135">
        <w:rPr>
          <w:rFonts w:ascii="Tahoma" w:hAnsi="Tahoma" w:cs="B Lotus"/>
          <w:sz w:val="28"/>
          <w:szCs w:val="28"/>
          <w:rtl/>
        </w:rPr>
        <w:t xml:space="preserve"> که او عثمان را به قتل نرسانده و دستور قتل وی را نداده و برای این کار با کسی همدستی نکرده و قاتلان او را یاری نداده و به آن راضی نبوده است. این موضوع به طریقی قطعی از او روایت شده است که مفید یقین می‏باشد. این موضوع خلاف آنچه است که رافضیها اظهار می‏دارند که علی به قتل عثمان راضی بوده است</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4"/>
      </w:r>
      <w:r w:rsidRPr="00391E1E">
        <w:rPr>
          <w:rFonts w:ascii="Tahoma" w:hAnsi="Tahoma" w:cs="B Lotus" w:hint="cs"/>
          <w:sz w:val="28"/>
          <w:szCs w:val="28"/>
          <w:vertAlign w:val="superscript"/>
          <w:rtl/>
          <w:lang w:bidi="fa-IR"/>
        </w:rPr>
        <w:t>)</w:t>
      </w:r>
      <w:r w:rsidRPr="002F1135">
        <w:rPr>
          <w:rFonts w:ascii="Tahoma" w:hAnsi="Tahoma" w:cs="B Lotus"/>
          <w:sz w:val="28"/>
          <w:szCs w:val="28"/>
          <w:rtl/>
        </w:rPr>
        <w:t>. حاکم نیشابوری بعد از ذکر برخی از اخبار وارده در مورد کشته شدن عثمان</w:t>
      </w:r>
      <w:r w:rsidR="00ED40DD">
        <w:rPr>
          <w:rFonts w:ascii="Tahoma" w:hAnsi="Tahoma" w:cs="B Lotus"/>
          <w:sz w:val="28"/>
          <w:szCs w:val="28"/>
          <w:rtl/>
        </w:rPr>
        <w:t xml:space="preserve"> می‌گو</w:t>
      </w:r>
      <w:r w:rsidRPr="002F1135">
        <w:rPr>
          <w:rFonts w:ascii="Tahoma" w:hAnsi="Tahoma" w:cs="B Lotus"/>
          <w:sz w:val="28"/>
          <w:szCs w:val="28"/>
          <w:rtl/>
        </w:rPr>
        <w:t>ید: اینکه اهل بدعت</w:t>
      </w:r>
      <w:r w:rsidR="00ED40DD">
        <w:rPr>
          <w:rFonts w:ascii="Tahoma" w:hAnsi="Tahoma" w:cs="B Lotus"/>
          <w:sz w:val="28"/>
          <w:szCs w:val="28"/>
          <w:rtl/>
        </w:rPr>
        <w:t xml:space="preserve"> می‌گو</w:t>
      </w:r>
      <w:r w:rsidRPr="002F1135">
        <w:rPr>
          <w:rFonts w:ascii="Tahoma" w:hAnsi="Tahoma" w:cs="B Lotus"/>
          <w:sz w:val="28"/>
          <w:szCs w:val="28"/>
          <w:rtl/>
        </w:rPr>
        <w:t>یند: امیرالمؤمنین علی در ماجرای قتل او دست داشته است دروغ و جعل است، زیرا اخبار به صورت متواتر خلاف این را بیان کرده</w:t>
      </w:r>
      <w:r w:rsidR="0080512D">
        <w:rPr>
          <w:rFonts w:ascii="Tahoma" w:hAnsi="Tahoma" w:cs="B Lotus" w:hint="cs"/>
          <w:sz w:val="28"/>
          <w:szCs w:val="28"/>
          <w:rtl/>
        </w:rPr>
        <w:t>‌</w:t>
      </w:r>
      <w:r w:rsidRPr="002F1135">
        <w:rPr>
          <w:rFonts w:ascii="Tahoma" w:hAnsi="Tahoma" w:cs="B Lotus"/>
          <w:sz w:val="28"/>
          <w:szCs w:val="28"/>
          <w:rtl/>
        </w:rPr>
        <w:t>اند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5"/>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ابن تیمیه:</w:t>
      </w:r>
      <w:r w:rsidR="00ED40DD">
        <w:rPr>
          <w:rFonts w:ascii="Tahoma" w:hAnsi="Tahoma" w:cs="B Lotus"/>
          <w:sz w:val="28"/>
          <w:szCs w:val="28"/>
          <w:rtl/>
        </w:rPr>
        <w:t xml:space="preserve"> می‌گو</w:t>
      </w:r>
      <w:r w:rsidRPr="002F1135">
        <w:rPr>
          <w:rFonts w:ascii="Tahoma" w:hAnsi="Tahoma" w:cs="B Lotus"/>
          <w:sz w:val="28"/>
          <w:szCs w:val="28"/>
          <w:rtl/>
        </w:rPr>
        <w:t>ید:</w:t>
      </w:r>
      <w:r w:rsidR="00FF2E13">
        <w:rPr>
          <w:rFonts w:ascii="Tahoma" w:hAnsi="Tahoma" w:cs="B Lotus"/>
          <w:sz w:val="28"/>
          <w:szCs w:val="28"/>
          <w:rtl/>
        </w:rPr>
        <w:t xml:space="preserve"> این‌ها </w:t>
      </w:r>
      <w:r w:rsidRPr="002F1135">
        <w:rPr>
          <w:rFonts w:ascii="Tahoma" w:hAnsi="Tahoma" w:cs="B Lotus"/>
          <w:sz w:val="28"/>
          <w:szCs w:val="28"/>
          <w:rtl/>
        </w:rPr>
        <w:t>همه دروغ و تهمت به علی است. علی در قتل عثمان دست نداشته و فرمان آن را نداده و به آن هم راضی نبوده است و تبرای وی از قتل عثمان از او روایت شده است و او فردی صادق و نیکوکار بود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6"/>
      </w:r>
      <w:r w:rsidRPr="00391E1E">
        <w:rPr>
          <w:rFonts w:ascii="Tahoma" w:hAnsi="Tahoma" w:cs="B Lotus" w:hint="cs"/>
          <w:sz w:val="28"/>
          <w:szCs w:val="28"/>
          <w:vertAlign w:val="superscript"/>
          <w:rtl/>
          <w:lang w:bidi="fa-IR"/>
        </w:rPr>
        <w:t>)</w:t>
      </w:r>
      <w:r w:rsidRPr="002F1135">
        <w:rPr>
          <w:rFonts w:ascii="Tahoma" w:hAnsi="Tahoma" w:cs="B Lotus"/>
          <w:sz w:val="28"/>
          <w:szCs w:val="28"/>
          <w:rtl/>
        </w:rPr>
        <w:t>. علی گفته است: پروردگارا من از خون عثمان از درگاه تو تبرا می‏جویم</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7"/>
      </w:r>
      <w:r w:rsidRPr="00391E1E">
        <w:rPr>
          <w:rFonts w:ascii="Tahoma" w:hAnsi="Tahoma" w:cs="B Lotus" w:hint="cs"/>
          <w:sz w:val="28"/>
          <w:szCs w:val="28"/>
          <w:vertAlign w:val="superscript"/>
          <w:rtl/>
          <w:lang w:bidi="fa-IR"/>
        </w:rPr>
        <w:t>)</w:t>
      </w:r>
      <w:r w:rsidRPr="002F1135">
        <w:rPr>
          <w:rFonts w:ascii="Tahoma" w:hAnsi="Tahoma" w:cs="B Lotus"/>
          <w:sz w:val="28"/>
          <w:szCs w:val="28"/>
          <w:rtl/>
        </w:rPr>
        <w:t>. حاکم به صورت مستند از قیس بن عباده روایت کرده که گفت: شنیدم که علی در جنگ جمل</w:t>
      </w:r>
      <w:r w:rsidR="00ED40DD">
        <w:rPr>
          <w:rFonts w:ascii="Tahoma" w:hAnsi="Tahoma" w:cs="B Lotus"/>
          <w:sz w:val="28"/>
          <w:szCs w:val="28"/>
          <w:rtl/>
        </w:rPr>
        <w:t xml:space="preserve"> می‌گو</w:t>
      </w:r>
      <w:r w:rsidRPr="002F1135">
        <w:rPr>
          <w:rFonts w:ascii="Tahoma" w:hAnsi="Tahoma" w:cs="B Lotus"/>
          <w:sz w:val="28"/>
          <w:szCs w:val="28"/>
          <w:rtl/>
        </w:rPr>
        <w:t>ید: پروردگارا من از خون عثمان از درگاه تو تبرا می‏جویم. روزی که عثمان به قتل رسید عقل از سرم پرید و به خودم شک کردم و آنان برای بیعت نزد من آمدند و من گفتم: به خدا قسم من از خداوند شرم دارم که با مردمی‏بیعت کنم که مردی را کشته‏اند که رسول خدا در مورد وی فرمود: «آیا از کسی که ملائک از او شرم</w:t>
      </w:r>
      <w:r w:rsidR="00523A10">
        <w:rPr>
          <w:rFonts w:ascii="Tahoma" w:hAnsi="Tahoma" w:cs="B Lotus"/>
          <w:sz w:val="28"/>
          <w:szCs w:val="28"/>
          <w:rtl/>
        </w:rPr>
        <w:t xml:space="preserve"> می‌کنند</w:t>
      </w:r>
      <w:r w:rsidRPr="002F1135">
        <w:rPr>
          <w:rFonts w:ascii="Tahoma" w:hAnsi="Tahoma" w:cs="B Lotus"/>
          <w:sz w:val="28"/>
          <w:szCs w:val="28"/>
          <w:rtl/>
        </w:rPr>
        <w:t xml:space="preserve"> شرم نداشته باشم». من از خدا شرم می‏کنم که در حالی با من بیعت شود که جنازه عثمان هنوز دفن نشده است. پس آن مردم برگشتند و چون جنازه عثمان دفن شد مردم نزد من برگشتند و درخواست بیعت با من را دادند و من گفتم: پروردگار از اقدام</w:t>
      </w:r>
      <w:r w:rsidR="00676DD0">
        <w:rPr>
          <w:rFonts w:ascii="Tahoma" w:hAnsi="Tahoma" w:cs="B Lotus"/>
          <w:sz w:val="28"/>
          <w:szCs w:val="28"/>
          <w:rtl/>
        </w:rPr>
        <w:t xml:space="preserve"> به این </w:t>
      </w:r>
      <w:r w:rsidRPr="002F1135">
        <w:rPr>
          <w:rFonts w:ascii="Tahoma" w:hAnsi="Tahoma" w:cs="B Lotus"/>
          <w:sz w:val="28"/>
          <w:szCs w:val="28"/>
          <w:rtl/>
        </w:rPr>
        <w:t>کار ترس دارم و سپس عزم من جزم شد و بیعت کردم و چون آنان گفتند: «ای امیرالمؤمنین» انگار که قلبم شکافته شد و گفتم: خداوندا از حسنات من بگیر و به عثمان بده تا اینکه راضی و خشنود گردد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8"/>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امام احمد از محمد بن حنفیه روایت کرده که گفت: به علی خبر رسید که عائشه در مربد- محلی در فاصله سه مایلی از بصره- قاتلان عثمان را لعنت می‏کند. پس علی دستش را تا نزدیک صورتش بلند کرد و دو یا سه بار گفت: پروردگارا قاتلان عثمان را لعنت کن، خداوندا آنان را در پستی و بلندی- یعنی در همه جا- لعنت کن</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29"/>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ابن سعد از ابن‏عباس روایت کرده که علی سه بار گفت: به خدا قسم من عثمان را به قتل نرساندم و دستور قتل او را هم ندادم، بلکه مردم را از آن نهی کردم به خدا قسم من عثمان را نکشتم و دستور آن را هم ندادم، بلکه مغلوب واقع شدم</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0"/>
      </w:r>
      <w:r w:rsidRPr="00391E1E">
        <w:rPr>
          <w:rFonts w:ascii="Tahoma" w:hAnsi="Tahoma" w:cs="B Lotus" w:hint="cs"/>
          <w:sz w:val="28"/>
          <w:szCs w:val="28"/>
          <w:vertAlign w:val="superscript"/>
          <w:rtl/>
          <w:lang w:bidi="fa-IR"/>
        </w:rPr>
        <w:t>)</w:t>
      </w:r>
      <w:r w:rsidRPr="002F1135">
        <w:rPr>
          <w:rFonts w:ascii="Tahoma" w:hAnsi="Tahoma" w:cs="B Lotus"/>
          <w:sz w:val="28"/>
          <w:szCs w:val="28"/>
          <w:rtl/>
        </w:rPr>
        <w:t>. همچنین از ایشان روایت است که گفت: هر کس از دین عثمان تبری بجوید از ایمان تبری جسته است. به خدا قسم من در قتل او همدستی نکرده</w:t>
      </w:r>
      <w:r w:rsidR="008134A8">
        <w:rPr>
          <w:rFonts w:ascii="Tahoma" w:hAnsi="Tahoma" w:cs="B Lotus"/>
          <w:sz w:val="28"/>
          <w:szCs w:val="28"/>
          <w:rtl/>
        </w:rPr>
        <w:t xml:space="preserve">‌ام </w:t>
      </w:r>
      <w:r w:rsidRPr="002F1135">
        <w:rPr>
          <w:rFonts w:ascii="Tahoma" w:hAnsi="Tahoma" w:cs="B Lotus"/>
          <w:sz w:val="28"/>
          <w:szCs w:val="28"/>
          <w:rtl/>
        </w:rPr>
        <w:t>و دستور آن را نداده</w:t>
      </w:r>
      <w:r>
        <w:rPr>
          <w:rFonts w:ascii="Tahoma" w:hAnsi="Tahoma" w:cs="B Lotus" w:hint="cs"/>
          <w:sz w:val="28"/>
          <w:szCs w:val="28"/>
          <w:rtl/>
        </w:rPr>
        <w:t>‌</w:t>
      </w:r>
      <w:r w:rsidRPr="002F1135">
        <w:rPr>
          <w:rFonts w:ascii="Tahoma" w:hAnsi="Tahoma" w:cs="B Lotus"/>
          <w:sz w:val="28"/>
          <w:szCs w:val="28"/>
          <w:rtl/>
        </w:rPr>
        <w:t>ام و به آن راضی نبوده</w:t>
      </w:r>
      <w:r>
        <w:rPr>
          <w:rFonts w:ascii="Tahoma" w:hAnsi="Tahoma" w:cs="B Lotus" w:hint="cs"/>
          <w:sz w:val="28"/>
          <w:szCs w:val="28"/>
          <w:rtl/>
        </w:rPr>
        <w:t>‌</w:t>
      </w:r>
      <w:r w:rsidRPr="002F1135">
        <w:rPr>
          <w:rFonts w:ascii="Tahoma" w:hAnsi="Tahoma" w:cs="B Lotus"/>
          <w:sz w:val="28"/>
          <w:szCs w:val="28"/>
          <w:rtl/>
        </w:rPr>
        <w:t>ام</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1"/>
      </w:r>
      <w:r w:rsidRPr="00391E1E">
        <w:rPr>
          <w:rFonts w:ascii="Tahoma" w:hAnsi="Tahoma" w:cs="B Lotus" w:hint="cs"/>
          <w:sz w:val="28"/>
          <w:szCs w:val="28"/>
          <w:vertAlign w:val="superscript"/>
          <w:rtl/>
          <w:lang w:bidi="fa-IR"/>
        </w:rPr>
        <w:t>)</w:t>
      </w:r>
      <w:r w:rsidRPr="002F1135">
        <w:rPr>
          <w:rFonts w:ascii="Tahoma" w:hAnsi="Tahoma" w:cs="B Lotus"/>
          <w:sz w:val="28"/>
          <w:szCs w:val="28"/>
          <w:rtl/>
        </w:rPr>
        <w:t>. وی عثمان را مورد ستایش قرار می‏داد و می‏گفت: او بیشتر از همه ما صله رحم را بجا می</w:t>
      </w:r>
      <w:r w:rsidR="008134A8">
        <w:rPr>
          <w:rFonts w:ascii="Tahoma" w:hAnsi="Tahoma" w:cs="B Lotus" w:hint="cs"/>
          <w:sz w:val="28"/>
          <w:szCs w:val="28"/>
          <w:rtl/>
        </w:rPr>
        <w:t>‌</w:t>
      </w:r>
      <w:r w:rsidRPr="002F1135">
        <w:rPr>
          <w:rFonts w:ascii="Tahoma" w:hAnsi="Tahoma" w:cs="B Lotus"/>
          <w:sz w:val="28"/>
          <w:szCs w:val="28"/>
          <w:rtl/>
        </w:rPr>
        <w:t>آورد و بیشتر از ما تقوای خدا را رعایت</w:t>
      </w:r>
      <w:r w:rsidR="00092906">
        <w:rPr>
          <w:rFonts w:ascii="Tahoma" w:hAnsi="Tahoma" w:cs="B Lotus"/>
          <w:sz w:val="28"/>
          <w:szCs w:val="28"/>
          <w:rtl/>
        </w:rPr>
        <w:t xml:space="preserve"> می‌کرد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2"/>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7F4020">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از عمیر</w:t>
      </w:r>
      <w:r w:rsidR="007F4020" w:rsidRPr="005405E9">
        <w:rPr>
          <w:rFonts w:ascii="Tahoma" w:hAnsi="Tahoma" w:cs="B Badr"/>
          <w:sz w:val="28"/>
          <w:szCs w:val="28"/>
          <w:rtl/>
        </w:rPr>
        <w:t>ة</w:t>
      </w:r>
      <w:r w:rsidRPr="002F1135">
        <w:rPr>
          <w:rFonts w:ascii="Tahoma" w:hAnsi="Tahoma" w:cs="B Lotus"/>
          <w:sz w:val="28"/>
          <w:szCs w:val="28"/>
          <w:rtl/>
        </w:rPr>
        <w:t xml:space="preserve"> بن سعد روایت است که گفت: ما در ساحل رود فرات همراه علی بودیم در هنگامی‏یک کشتی که بادبانهایش را برافراشته بود و عبور کرد. پس علی گفت: خداوند متعال</w:t>
      </w:r>
      <w:r w:rsidR="00DD2C23">
        <w:rPr>
          <w:rFonts w:ascii="Tahoma" w:hAnsi="Tahoma" w:cs="B Lotus"/>
          <w:sz w:val="28"/>
          <w:szCs w:val="28"/>
          <w:rtl/>
        </w:rPr>
        <w:t xml:space="preserve"> می‌فرما</w:t>
      </w:r>
      <w:r w:rsidRPr="002F1135">
        <w:rPr>
          <w:rFonts w:ascii="Tahoma" w:hAnsi="Tahoma" w:cs="B Lotus"/>
          <w:sz w:val="28"/>
          <w:szCs w:val="28"/>
          <w:rtl/>
        </w:rPr>
        <w:t>ید:</w:t>
      </w:r>
    </w:p>
    <w:p w:rsidR="0051488F" w:rsidRDefault="003603AD" w:rsidP="00BF0094">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3603AD">
        <w:rPr>
          <w:sz w:val="22"/>
          <w:szCs w:val="22"/>
        </w:rPr>
        <w:t xml:space="preserve"> </w:t>
      </w:r>
      <w:r>
        <w:rPr>
          <w:sz w:val="22"/>
          <w:szCs w:val="22"/>
        </w:rPr>
        <w:sym w:font="HQPB4" w:char="F0E3"/>
      </w:r>
      <w:r>
        <w:rPr>
          <w:sz w:val="22"/>
          <w:szCs w:val="22"/>
        </w:rPr>
        <w:sym w:font="HQPB3" w:char="F026"/>
      </w:r>
      <w:r>
        <w:rPr>
          <w:sz w:val="22"/>
          <w:szCs w:val="22"/>
        </w:rPr>
        <w:sym w:font="HQPB5" w:char="F073"/>
      </w:r>
      <w:r>
        <w:rPr>
          <w:sz w:val="22"/>
          <w:szCs w:val="22"/>
        </w:rPr>
        <w:sym w:font="HQPB3" w:char="F021"/>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CD"/>
      </w:r>
      <w:r>
        <w:rPr>
          <w:sz w:val="22"/>
          <w:szCs w:val="22"/>
        </w:rPr>
        <w:sym w:font="HQPB1" w:char="F091"/>
      </w:r>
      <w:r>
        <w:rPr>
          <w:sz w:val="22"/>
          <w:szCs w:val="22"/>
        </w:rPr>
        <w:sym w:font="HQPB1" w:char="F023"/>
      </w:r>
      <w:r>
        <w:rPr>
          <w:sz w:val="22"/>
          <w:szCs w:val="22"/>
        </w:rPr>
        <w:sym w:font="HQPB5" w:char="F075"/>
      </w:r>
      <w:r>
        <w:rPr>
          <w:sz w:val="22"/>
          <w:szCs w:val="22"/>
        </w:rPr>
        <w:sym w:font="HQPB2" w:char="F071"/>
      </w:r>
      <w:r>
        <w:rPr>
          <w:sz w:val="22"/>
          <w:szCs w:val="22"/>
        </w:rPr>
        <w:sym w:font="HQPB5" w:char="F070"/>
      </w:r>
      <w:r>
        <w:rPr>
          <w:sz w:val="22"/>
          <w:szCs w:val="22"/>
        </w:rPr>
        <w:sym w:font="HQPB1" w:char="F067"/>
      </w:r>
      <w:r>
        <w:rPr>
          <w:sz w:val="22"/>
          <w:szCs w:val="22"/>
        </w:rPr>
        <w:sym w:font="HQPB4" w:char="F0F8"/>
      </w:r>
      <w:r>
        <w:rPr>
          <w:sz w:val="22"/>
          <w:szCs w:val="22"/>
        </w:rPr>
        <w:sym w:font="HQPB2" w:char="F03A"/>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DF"/>
      </w:r>
      <w:r>
        <w:rPr>
          <w:sz w:val="22"/>
          <w:szCs w:val="22"/>
        </w:rPr>
        <w:sym w:font="HQPB1" w:char="F04E"/>
      </w:r>
      <w:r>
        <w:rPr>
          <w:sz w:val="22"/>
          <w:szCs w:val="22"/>
        </w:rPr>
        <w:sym w:font="HQPB1" w:char="F024"/>
      </w:r>
      <w:r>
        <w:rPr>
          <w:sz w:val="22"/>
          <w:szCs w:val="22"/>
        </w:rPr>
        <w:sym w:font="HQPB5" w:char="F074"/>
      </w:r>
      <w:r>
        <w:rPr>
          <w:sz w:val="22"/>
          <w:szCs w:val="22"/>
        </w:rPr>
        <w:sym w:font="HQPB2" w:char="F0AB"/>
      </w:r>
      <w:r>
        <w:rPr>
          <w:sz w:val="22"/>
          <w:szCs w:val="22"/>
        </w:rPr>
        <w:sym w:font="HQPB5" w:char="F074"/>
      </w:r>
      <w:r>
        <w:rPr>
          <w:sz w:val="22"/>
          <w:szCs w:val="22"/>
        </w:rPr>
        <w:sym w:font="HQPB1" w:char="F0B1"/>
      </w:r>
      <w:r>
        <w:rPr>
          <w:sz w:val="22"/>
          <w:szCs w:val="22"/>
        </w:rPr>
        <w:sym w:font="HQPB2" w:char="F059"/>
      </w:r>
      <w:r>
        <w:rPr>
          <w:sz w:val="22"/>
          <w:szCs w:val="22"/>
        </w:rPr>
        <w:sym w:font="HQPB4" w:char="F0E7"/>
      </w:r>
      <w:r>
        <w:rPr>
          <w:sz w:val="22"/>
          <w:szCs w:val="22"/>
        </w:rPr>
        <w:sym w:font="HQPB3" w:char="F052"/>
      </w:r>
      <w:r>
        <w:rPr>
          <w:sz w:val="22"/>
          <w:szCs w:val="22"/>
        </w:rPr>
        <w:sym w:font="HQPB4" w:char="F0F9"/>
      </w:r>
      <w:r>
        <w:rPr>
          <w:sz w:val="22"/>
          <w:szCs w:val="22"/>
        </w:rPr>
        <w:sym w:font="HQPB3" w:char="F051"/>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CC"/>
      </w:r>
      <w:r>
        <w:rPr>
          <w:sz w:val="22"/>
          <w:szCs w:val="22"/>
        </w:rPr>
        <w:sym w:font="HQPB1" w:char="F08D"/>
      </w:r>
      <w:r>
        <w:rPr>
          <w:sz w:val="22"/>
          <w:szCs w:val="22"/>
        </w:rPr>
        <w:sym w:font="HQPB4" w:char="F0F3"/>
      </w:r>
      <w:r>
        <w:rPr>
          <w:sz w:val="22"/>
          <w:szCs w:val="22"/>
        </w:rPr>
        <w:sym w:font="HQPB1" w:char="F073"/>
      </w:r>
      <w:r>
        <w:rPr>
          <w:sz w:val="22"/>
          <w:szCs w:val="22"/>
        </w:rPr>
        <w:sym w:font="HQPB5" w:char="F074"/>
      </w:r>
      <w:r>
        <w:rPr>
          <w:sz w:val="22"/>
          <w:szCs w:val="22"/>
        </w:rPr>
        <w:sym w:font="HQPB1" w:char="F037"/>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4"/>
      </w:r>
      <w:r>
        <w:rPr>
          <w:sz w:val="22"/>
          <w:szCs w:val="22"/>
        </w:rPr>
        <w:sym w:font="HQPB2" w:char="F04E"/>
      </w:r>
      <w:r>
        <w:rPr>
          <w:sz w:val="22"/>
          <w:szCs w:val="22"/>
        </w:rPr>
        <w:sym w:font="HQPB2" w:char="F0BB"/>
      </w:r>
      <w:r>
        <w:rPr>
          <w:sz w:val="22"/>
          <w:szCs w:val="22"/>
        </w:rPr>
        <w:sym w:font="HQPB5" w:char="F06E"/>
      </w:r>
      <w:r>
        <w:rPr>
          <w:sz w:val="22"/>
          <w:szCs w:val="22"/>
        </w:rPr>
        <w:sym w:font="HQPB2" w:char="F03D"/>
      </w:r>
      <w:r>
        <w:rPr>
          <w:sz w:val="22"/>
          <w:szCs w:val="22"/>
        </w:rPr>
        <w:sym w:font="HQPB4" w:char="F0F4"/>
      </w:r>
      <w:r>
        <w:rPr>
          <w:sz w:val="22"/>
          <w:szCs w:val="22"/>
        </w:rPr>
        <w:sym w:font="HQPB1" w:char="F0E3"/>
      </w:r>
      <w:r>
        <w:rPr>
          <w:sz w:val="22"/>
          <w:szCs w:val="22"/>
        </w:rPr>
        <w:sym w:font="HQPB5" w:char="F046"/>
      </w:r>
      <w:r>
        <w:rPr>
          <w:sz w:val="22"/>
          <w:szCs w:val="22"/>
        </w:rPr>
        <w:sym w:font="HQPB2" w:char="F07B"/>
      </w:r>
      <w:r>
        <w:rPr>
          <w:sz w:val="22"/>
          <w:szCs w:val="22"/>
        </w:rPr>
        <w:sym w:font="HQPB5" w:char="F024"/>
      </w:r>
      <w:r>
        <w:rPr>
          <w:sz w:val="22"/>
          <w:szCs w:val="22"/>
        </w:rPr>
        <w:sym w:font="HQPB1" w:char="F025"/>
      </w:r>
      <w:r>
        <w:rPr>
          <w:sz w:val="22"/>
          <w:szCs w:val="22"/>
        </w:rPr>
        <w:sym w:font="HQPB5" w:char="F078"/>
      </w:r>
      <w:r>
        <w:rPr>
          <w:sz w:val="22"/>
          <w:szCs w:val="22"/>
        </w:rPr>
        <w:sym w:font="HQPB2" w:char="F02E"/>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CD"/>
      </w:r>
      <w:r>
        <w:rPr>
          <w:sz w:val="22"/>
          <w:szCs w:val="22"/>
        </w:rPr>
        <w:sym w:font="HQPB2" w:char="F0C8"/>
      </w:r>
      <w:r>
        <w:rPr>
          <w:rFonts w:ascii="Tahoma" w:hAnsi="Tahoma" w:cs="Traditional Arabic" w:hint="cs"/>
          <w:sz w:val="28"/>
          <w:szCs w:val="28"/>
          <w:rtl/>
        </w:rPr>
        <w:t>﴾</w:t>
      </w:r>
      <w:r>
        <w:rPr>
          <w:rFonts w:ascii="Tahoma" w:hAnsi="Tahoma" w:cs="B Lotus" w:hint="cs"/>
          <w:sz w:val="28"/>
          <w:szCs w:val="28"/>
          <w:rtl/>
        </w:rPr>
        <w:t xml:space="preserve"> [</w:t>
      </w:r>
      <w:r w:rsidR="006F6FCB" w:rsidRPr="002F1135">
        <w:rPr>
          <w:rFonts w:ascii="Tahoma" w:hAnsi="Tahoma" w:cs="B Lotus"/>
          <w:sz w:val="28"/>
          <w:szCs w:val="28"/>
          <w:rtl/>
        </w:rPr>
        <w:t>الرحمن: ٢٤</w:t>
      </w:r>
      <w:r>
        <w:rPr>
          <w:rFonts w:ascii="Tahoma" w:hAnsi="Tahoma" w:cs="B Lotus" w:hint="cs"/>
          <w:sz w:val="28"/>
          <w:szCs w:val="28"/>
          <w:rtl/>
        </w:rPr>
        <w:t>]</w:t>
      </w:r>
      <w:r w:rsidR="0051488F" w:rsidRPr="002F1135">
        <w:rPr>
          <w:rFonts w:ascii="Tahoma" w:hAnsi="Tahoma" w:cs="B Lotus"/>
          <w:sz w:val="28"/>
          <w:szCs w:val="28"/>
          <w:rtl/>
        </w:rPr>
        <w:t xml:space="preserve"> </w:t>
      </w:r>
    </w:p>
    <w:p w:rsidR="0051488F" w:rsidRDefault="00BF0094" w:rsidP="00B742C7">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0051488F" w:rsidRPr="002F1135">
        <w:rPr>
          <w:rFonts w:ascii="Tahoma" w:hAnsi="Tahoma" w:cs="B Lotus"/>
          <w:sz w:val="28"/>
          <w:szCs w:val="28"/>
          <w:rtl/>
        </w:rPr>
        <w:t>خدا كشتيهائي ساخته و پرداخته (آفريدگان خود به نام</w:t>
      </w:r>
      <w:r w:rsidR="008F0AC8">
        <w:rPr>
          <w:rFonts w:ascii="Tahoma" w:hAnsi="Tahoma" w:cs="B Lotus"/>
          <w:sz w:val="28"/>
          <w:szCs w:val="28"/>
          <w:rtl/>
        </w:rPr>
        <w:t xml:space="preserve"> انسان‌ها</w:t>
      </w:r>
      <w:r w:rsidR="0051488F" w:rsidRPr="002F1135">
        <w:rPr>
          <w:rFonts w:ascii="Tahoma" w:hAnsi="Tahoma" w:cs="B Lotus"/>
          <w:sz w:val="28"/>
          <w:szCs w:val="28"/>
          <w:rtl/>
        </w:rPr>
        <w:t>) در د</w:t>
      </w:r>
      <w:r w:rsidR="00984400">
        <w:rPr>
          <w:rFonts w:ascii="Tahoma" w:hAnsi="Tahoma" w:cs="B Lotus"/>
          <w:sz w:val="28"/>
          <w:szCs w:val="28"/>
          <w:rtl/>
        </w:rPr>
        <w:t>رياها دارد كه همسان كوهها هستند</w:t>
      </w:r>
      <w:r w:rsidR="00984400">
        <w:rPr>
          <w:rFonts w:ascii="Tahoma" w:hAnsi="Tahoma" w:cs="Traditional Arabic" w:hint="cs"/>
          <w:sz w:val="28"/>
          <w:szCs w:val="28"/>
          <w:rtl/>
        </w:rPr>
        <w:t>»</w:t>
      </w:r>
      <w:r w:rsidR="0051488F" w:rsidRPr="002F1135">
        <w:rPr>
          <w:rFonts w:ascii="Tahoma" w:hAnsi="Tahoma" w:cs="B Lotus"/>
          <w:sz w:val="28"/>
          <w:szCs w:val="28"/>
          <w:rtl/>
        </w:rPr>
        <w:t>. سوگند به کسی که آن را در دریایی از دریاهای خود قرار داده است من عثمان را نکشته</w:t>
      </w:r>
      <w:r w:rsidR="008134A8">
        <w:rPr>
          <w:rFonts w:ascii="Tahoma" w:hAnsi="Tahoma" w:cs="B Lotus"/>
          <w:sz w:val="28"/>
          <w:szCs w:val="28"/>
          <w:rtl/>
        </w:rPr>
        <w:t xml:space="preserve">‌ام </w:t>
      </w:r>
      <w:r w:rsidR="0051488F" w:rsidRPr="002F1135">
        <w:rPr>
          <w:rFonts w:ascii="Tahoma" w:hAnsi="Tahoma" w:cs="B Lotus"/>
          <w:sz w:val="28"/>
          <w:szCs w:val="28"/>
          <w:rtl/>
        </w:rPr>
        <w:t>و در ماجرای قتل او همدستی نکرده</w:t>
      </w:r>
      <w:r w:rsidR="00B742C7">
        <w:rPr>
          <w:rFonts w:ascii="Tahoma" w:hAnsi="Tahoma" w:cs="B Lotus" w:hint="cs"/>
          <w:sz w:val="28"/>
          <w:szCs w:val="28"/>
          <w:rtl/>
        </w:rPr>
        <w:t>‌</w:t>
      </w:r>
      <w:r w:rsidR="0051488F" w:rsidRPr="002F1135">
        <w:rPr>
          <w:rFonts w:ascii="Tahoma" w:hAnsi="Tahoma" w:cs="B Lotus"/>
          <w:sz w:val="28"/>
          <w:szCs w:val="28"/>
          <w:rtl/>
        </w:rPr>
        <w:t>ام</w:t>
      </w:r>
      <w:r w:rsidR="0051488F" w:rsidRPr="00391E1E">
        <w:rPr>
          <w:rFonts w:ascii="Tahoma" w:hAnsi="Tahoma" w:cs="B Lotus" w:hint="cs"/>
          <w:sz w:val="28"/>
          <w:szCs w:val="28"/>
          <w:vertAlign w:val="superscript"/>
          <w:rtl/>
          <w:lang w:bidi="fa-IR"/>
        </w:rPr>
        <w:t>(</w:t>
      </w:r>
      <w:r w:rsidR="0051488F" w:rsidRPr="00391E1E">
        <w:rPr>
          <w:rStyle w:val="FootnoteReference"/>
          <w:rFonts w:ascii="Tahoma" w:hAnsi="Tahoma" w:cs="B Lotus"/>
          <w:sz w:val="28"/>
          <w:szCs w:val="28"/>
          <w:rtl/>
          <w:lang w:bidi="fa-IR"/>
        </w:rPr>
        <w:footnoteReference w:id="233"/>
      </w:r>
      <w:r w:rsidR="0051488F" w:rsidRPr="00391E1E">
        <w:rPr>
          <w:rFonts w:ascii="Tahoma" w:hAnsi="Tahoma" w:cs="B Lotus" w:hint="cs"/>
          <w:sz w:val="28"/>
          <w:szCs w:val="28"/>
          <w:vertAlign w:val="superscript"/>
          <w:rtl/>
          <w:lang w:bidi="fa-IR"/>
        </w:rPr>
        <w:t>)</w:t>
      </w:r>
      <w:r w:rsidR="0051488F" w:rsidRPr="002F1135">
        <w:rPr>
          <w:rFonts w:ascii="Tahoma" w:hAnsi="Tahoma" w:cs="B Lotus"/>
          <w:sz w:val="28"/>
          <w:szCs w:val="28"/>
          <w:rtl/>
        </w:rPr>
        <w:t>.</w:t>
      </w:r>
    </w:p>
    <w:p w:rsidR="0051488F" w:rsidRDefault="0051488F" w:rsidP="000A1A51">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علی</w:t>
      </w:r>
      <w:r w:rsidR="00ED40DD">
        <w:rPr>
          <w:rFonts w:ascii="Tahoma" w:hAnsi="Tahoma" w:cs="B Lotus"/>
          <w:sz w:val="28"/>
          <w:szCs w:val="28"/>
          <w:rtl/>
        </w:rPr>
        <w:t xml:space="preserve"> می‌گو</w:t>
      </w:r>
      <w:r w:rsidRPr="002F1135">
        <w:rPr>
          <w:rFonts w:ascii="Tahoma" w:hAnsi="Tahoma" w:cs="B Lotus"/>
          <w:sz w:val="28"/>
          <w:szCs w:val="28"/>
          <w:rtl/>
        </w:rPr>
        <w:t>ید: در روزی که عثمان به قتل رسید کاری از دست من بر نمی‏آمد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4"/>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r w:rsidR="000A1A51">
        <w:rPr>
          <w:rFonts w:ascii="Tahoma" w:hAnsi="Tahoma" w:cs="B Lotus" w:hint="cs"/>
          <w:sz w:val="28"/>
          <w:szCs w:val="28"/>
          <w:rtl/>
        </w:rPr>
        <w:t xml:space="preserve"> </w:t>
      </w:r>
      <w:r w:rsidRPr="002F1135">
        <w:rPr>
          <w:rFonts w:ascii="Tahoma" w:hAnsi="Tahoma" w:cs="B Lotus"/>
          <w:sz w:val="28"/>
          <w:szCs w:val="28"/>
          <w:rtl/>
        </w:rPr>
        <w:t>حافظ ابن عساکر طرقی را که از طریق</w:t>
      </w:r>
      <w:r w:rsidR="007923AF">
        <w:rPr>
          <w:rFonts w:ascii="Tahoma" w:hAnsi="Tahoma" w:cs="B Lotus"/>
          <w:sz w:val="28"/>
          <w:szCs w:val="28"/>
          <w:rtl/>
        </w:rPr>
        <w:t xml:space="preserve"> آن‌ها </w:t>
      </w:r>
      <w:r w:rsidRPr="002F1135">
        <w:rPr>
          <w:rFonts w:ascii="Tahoma" w:hAnsi="Tahoma" w:cs="B Lotus"/>
          <w:sz w:val="28"/>
          <w:szCs w:val="28"/>
          <w:rtl/>
        </w:rPr>
        <w:t>روایاتی از علی وارد شده و در</w:t>
      </w:r>
      <w:r w:rsidR="007923AF">
        <w:rPr>
          <w:rFonts w:ascii="Tahoma" w:hAnsi="Tahoma" w:cs="B Lotus"/>
          <w:sz w:val="28"/>
          <w:szCs w:val="28"/>
          <w:rtl/>
        </w:rPr>
        <w:t xml:space="preserve"> آن‌ها </w:t>
      </w:r>
      <w:r w:rsidRPr="002F1135">
        <w:rPr>
          <w:rFonts w:ascii="Tahoma" w:hAnsi="Tahoma" w:cs="B Lotus"/>
          <w:sz w:val="28"/>
          <w:szCs w:val="28"/>
          <w:rtl/>
        </w:rPr>
        <w:t>علی از خون عثمان تبری جسته است و در خطبه</w:t>
      </w:r>
      <w:r>
        <w:rPr>
          <w:rFonts w:ascii="Tahoma" w:hAnsi="Tahoma" w:cs="B Lotus" w:hint="cs"/>
          <w:sz w:val="28"/>
          <w:szCs w:val="28"/>
          <w:rtl/>
        </w:rPr>
        <w:t>‌</w:t>
      </w:r>
      <w:r w:rsidRPr="002F1135">
        <w:rPr>
          <w:rFonts w:ascii="Tahoma" w:hAnsi="Tahoma" w:cs="B Lotus"/>
          <w:sz w:val="28"/>
          <w:szCs w:val="28"/>
          <w:rtl/>
        </w:rPr>
        <w:t>ها و دیگر موارد خود بر عدم دست داشتن در این ماجرا و عدم رضایت به قتل او قسم خورده است جمع آورده است. این موضوع به طرقی که نزد بسیاری از ائمه حدیث مفید یقین می‏باشند از علی روایت شده است</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5"/>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B26A2F">
      <w:pPr>
        <w:pStyle w:val="a0"/>
        <w:rPr>
          <w:rtl/>
        </w:rPr>
      </w:pPr>
      <w:bookmarkStart w:id="81" w:name="_Toc301800993"/>
      <w:r w:rsidRPr="002F1135">
        <w:rPr>
          <w:rtl/>
        </w:rPr>
        <w:t>ب- تلاش علی برای بی نیاز شدن از خدمات آن دسته از قاتلان که در درون سپاه وی بودند</w:t>
      </w:r>
      <w:bookmarkEnd w:id="81"/>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علی چون از جانب آنان احساس خطر</w:t>
      </w:r>
      <w:r w:rsidR="00092906">
        <w:rPr>
          <w:rFonts w:ascii="Tahoma" w:hAnsi="Tahoma" w:cs="B Lotus"/>
          <w:sz w:val="28"/>
          <w:szCs w:val="28"/>
          <w:rtl/>
        </w:rPr>
        <w:t xml:space="preserve"> می‌کرد</w:t>
      </w:r>
      <w:r w:rsidRPr="002F1135">
        <w:rPr>
          <w:rFonts w:ascii="Tahoma" w:hAnsi="Tahoma" w:cs="B Lotus"/>
          <w:sz w:val="28"/>
          <w:szCs w:val="28"/>
          <w:rtl/>
        </w:rPr>
        <w:t xml:space="preserve"> رفتاری محطاطانه با آنان داشت و حتی کسی به هنگام رفتن به شام مسئولیت کاری را به آنان واگذار نکرد، چه فرزندش محمد بن حنفیه را فراخواند و پرچم را بدست او داد و عبدالله بن عباس را بر سمت راست سپاه و ابو لیلی بن عمر بن جراح را پیش قراول سپاه قرار داد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6"/>
      </w:r>
      <w:r w:rsidRPr="00391E1E">
        <w:rPr>
          <w:rFonts w:ascii="Tahoma" w:hAnsi="Tahoma" w:cs="B Lotus" w:hint="cs"/>
          <w:sz w:val="28"/>
          <w:szCs w:val="28"/>
          <w:vertAlign w:val="superscript"/>
          <w:rtl/>
          <w:lang w:bidi="fa-IR"/>
        </w:rPr>
        <w:t>)</w:t>
      </w:r>
      <w:r w:rsidRPr="002F1135">
        <w:rPr>
          <w:rFonts w:ascii="Tahoma" w:hAnsi="Tahoma" w:cs="B Lotus"/>
          <w:sz w:val="28"/>
          <w:szCs w:val="28"/>
          <w:rtl/>
        </w:rPr>
        <w:t xml:space="preserve"> و قثم بن عباس را به جای خود در مدینه گمارد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7"/>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این اقدامی ‏پیش دستانه از جانب علی بود تا بدین وسیله برائت خود را از آن اوباشان اعلام داشته و قدرت خود برای سیطره بر امور مسلمانان بدون کسب کمک از آنان را اعلام دارد، زیرا وی در میان مسلمانان موالیان و کسانی را داشت که خلافت او را تأیید</w:t>
      </w:r>
      <w:r w:rsidR="00092906">
        <w:rPr>
          <w:rFonts w:ascii="Tahoma" w:hAnsi="Tahoma" w:cs="B Lotus"/>
          <w:sz w:val="28"/>
          <w:szCs w:val="28"/>
          <w:rtl/>
        </w:rPr>
        <w:t xml:space="preserve"> می‌کرد</w:t>
      </w:r>
      <w:r w:rsidRPr="002F1135">
        <w:rPr>
          <w:rFonts w:ascii="Tahoma" w:hAnsi="Tahoma" w:cs="B Lotus"/>
          <w:sz w:val="28"/>
          <w:szCs w:val="28"/>
          <w:rtl/>
        </w:rPr>
        <w:t>ند و همین افراد او را از کمک گرفتن و دوستی با آنان بی نیاز می‏ساخت و این نهایت چیزی بود که در آن زمان</w:t>
      </w:r>
      <w:r w:rsidR="00C8217E">
        <w:rPr>
          <w:rFonts w:ascii="Tahoma" w:hAnsi="Tahoma" w:cs="B Lotus"/>
          <w:sz w:val="28"/>
          <w:szCs w:val="28"/>
          <w:rtl/>
        </w:rPr>
        <w:t xml:space="preserve"> می‌شد</w:t>
      </w:r>
      <w:r w:rsidRPr="002F1135">
        <w:rPr>
          <w:rFonts w:ascii="Tahoma" w:hAnsi="Tahoma" w:cs="B Lotus"/>
          <w:sz w:val="28"/>
          <w:szCs w:val="28"/>
          <w:rtl/>
        </w:rPr>
        <w:t xml:space="preserve"> با آن گروه انجام داد و همین برای معذور بودن وی کفایت</w:t>
      </w:r>
      <w:r w:rsidR="00092906">
        <w:rPr>
          <w:rFonts w:ascii="Tahoma" w:hAnsi="Tahoma" w:cs="B Lotus"/>
          <w:sz w:val="28"/>
          <w:szCs w:val="28"/>
          <w:rtl/>
        </w:rPr>
        <w:t xml:space="preserve"> می‌کرد</w:t>
      </w:r>
      <w:r w:rsidRPr="002F1135">
        <w:rPr>
          <w:rFonts w:ascii="Tahoma" w:hAnsi="Tahoma" w:cs="B Lotus"/>
          <w:sz w:val="28"/>
          <w:szCs w:val="28"/>
          <w:rtl/>
        </w:rPr>
        <w:t>، زیرا آنان صدها نفر بودند و علاوه بر این طوائف و قبائلی داشتند که در سپاه علی حضور داشتند و اگر در مورد آنان شدت عملی بیشتر از آن به خرج می‏داد خوف این می‏رفت که دایره فتنه در میان امت گسترده</w:t>
      </w:r>
      <w:r w:rsidR="00246147">
        <w:rPr>
          <w:rFonts w:ascii="Tahoma" w:hAnsi="Tahoma" w:cs="B Lotus"/>
          <w:sz w:val="28"/>
          <w:szCs w:val="28"/>
          <w:rtl/>
        </w:rPr>
        <w:t xml:space="preserve">‌تر </w:t>
      </w:r>
      <w:r w:rsidRPr="002F1135">
        <w:rPr>
          <w:rFonts w:ascii="Tahoma" w:hAnsi="Tahoma" w:cs="B Lotus"/>
          <w:sz w:val="28"/>
          <w:szCs w:val="28"/>
          <w:rtl/>
        </w:rPr>
        <w:t>شود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8"/>
      </w:r>
      <w:r w:rsidRPr="00391E1E">
        <w:rPr>
          <w:rFonts w:ascii="Tahoma" w:hAnsi="Tahoma" w:cs="B Lotus" w:hint="cs"/>
          <w:sz w:val="28"/>
          <w:szCs w:val="28"/>
          <w:vertAlign w:val="superscript"/>
          <w:rtl/>
          <w:lang w:bidi="fa-IR"/>
        </w:rPr>
        <w:t>)</w:t>
      </w:r>
      <w:r w:rsidRPr="002F1135">
        <w:rPr>
          <w:rFonts w:ascii="Tahoma" w:hAnsi="Tahoma" w:cs="B Lotus"/>
          <w:sz w:val="28"/>
          <w:szCs w:val="28"/>
          <w:rtl/>
        </w:rPr>
        <w:t>. وقتی که علی، طلحه و زبیر و عائشه با وساطت قعقاع بن عمرو- این موضوع بعداً ذکر خواهد شد- با هم صلح کردند امیر المؤمنین علی شب آن روز برای مردم خطبه خواند و به بیان جاهلیت و تیره روزی آن یاد کرد و از اسلام و نیکروزی و نعمت همدلی که خداوند بعد از پیامبر به وسیله ابوبکر و عمر بن خطاب و عثمان بن عقانبه امت داده بود سخن آورد و سپس این واقعه روی داد که عدهای- قاتلان عثمان- آن را بر سر امت آوردند که طالب دنیا بودند و به کسانی که خداوند آنان را به سبب فضیلت غنیمتشان کرده بود حسد می‏بردند و</w:t>
      </w:r>
      <w:r w:rsidR="00DB38C2">
        <w:rPr>
          <w:rFonts w:ascii="Tahoma" w:hAnsi="Tahoma" w:cs="B Lotus"/>
          <w:sz w:val="28"/>
          <w:szCs w:val="28"/>
          <w:rtl/>
        </w:rPr>
        <w:t xml:space="preserve"> می‌خو</w:t>
      </w:r>
      <w:r w:rsidRPr="002F1135">
        <w:rPr>
          <w:rFonts w:ascii="Tahoma" w:hAnsi="Tahoma" w:cs="B Lotus"/>
          <w:sz w:val="28"/>
          <w:szCs w:val="28"/>
          <w:rtl/>
        </w:rPr>
        <w:t>استند کارها را به حال اول بازبرند، اما خداوند کار خویش را بسر می‏برد و آنچه بخواهد می‏کند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39"/>
      </w:r>
      <w:r w:rsidRPr="00391E1E">
        <w:rPr>
          <w:rFonts w:ascii="Tahoma" w:hAnsi="Tahoma" w:cs="B Lotus" w:hint="cs"/>
          <w:sz w:val="28"/>
          <w:szCs w:val="28"/>
          <w:vertAlign w:val="superscript"/>
          <w:rtl/>
          <w:lang w:bidi="fa-IR"/>
        </w:rPr>
        <w:t>)</w:t>
      </w:r>
      <w:r w:rsidRPr="002F1135">
        <w:rPr>
          <w:rFonts w:ascii="Tahoma" w:hAnsi="Tahoma" w:cs="B Lotus"/>
          <w:sz w:val="28"/>
          <w:szCs w:val="28"/>
          <w:rtl/>
        </w:rPr>
        <w:t>. سپس گفت: بدانید که من فردا حرکت می‏کنم، شما نیز حرکت کنید، ولی هیچ یک از آنان که بر ضد عثمان کمک کرده</w:t>
      </w:r>
      <w:r w:rsidR="0080512D">
        <w:rPr>
          <w:rFonts w:ascii="Tahoma" w:hAnsi="Tahoma" w:cs="B Lotus" w:hint="cs"/>
          <w:sz w:val="28"/>
          <w:szCs w:val="28"/>
          <w:rtl/>
        </w:rPr>
        <w:t>‌</w:t>
      </w:r>
      <w:r w:rsidRPr="002F1135">
        <w:rPr>
          <w:rFonts w:ascii="Tahoma" w:hAnsi="Tahoma" w:cs="B Lotus"/>
          <w:sz w:val="28"/>
          <w:szCs w:val="28"/>
          <w:rtl/>
        </w:rPr>
        <w:t>اند نیایند و سفیهان زحمت خویش را از من کم کنند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0"/>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قاضی ابوبکر باقلانی موضوع اجرای حکم قصاص در مورد قاتلان عثمان را مورد بحث و مناقشه قرار داده و رأی خود را در مورد موضع علی در به تأخیرانداختن اجرای قصاص تا حد امکان بیان داشته و</w:t>
      </w:r>
      <w:r w:rsidR="00ED40DD">
        <w:rPr>
          <w:rFonts w:ascii="Tahoma" w:hAnsi="Tahoma" w:cs="B Lotus"/>
          <w:sz w:val="28"/>
          <w:szCs w:val="28"/>
          <w:rtl/>
        </w:rPr>
        <w:t xml:space="preserve"> می‌گو</w:t>
      </w:r>
      <w:r w:rsidRPr="002F1135">
        <w:rPr>
          <w:rFonts w:ascii="Tahoma" w:hAnsi="Tahoma" w:cs="B Lotus"/>
          <w:sz w:val="28"/>
          <w:szCs w:val="28"/>
          <w:rtl/>
        </w:rPr>
        <w:t>ید: چون ثابت شود که علی از کسانی است که قائل</w:t>
      </w:r>
      <w:r w:rsidR="00676DD0">
        <w:rPr>
          <w:rFonts w:ascii="Tahoma" w:hAnsi="Tahoma" w:cs="B Lotus"/>
          <w:sz w:val="28"/>
          <w:szCs w:val="28"/>
          <w:rtl/>
        </w:rPr>
        <w:t xml:space="preserve"> به این </w:t>
      </w:r>
      <w:r w:rsidRPr="002F1135">
        <w:rPr>
          <w:rFonts w:ascii="Tahoma" w:hAnsi="Tahoma" w:cs="B Lotus"/>
          <w:sz w:val="28"/>
          <w:szCs w:val="28"/>
          <w:rtl/>
        </w:rPr>
        <w:t>می‏باشند که اگر جمعی یک نفر را به قتل برسانند همه آن جمع قصاص</w:t>
      </w:r>
      <w:r w:rsidR="008E0CD6">
        <w:rPr>
          <w:rFonts w:ascii="Tahoma" w:hAnsi="Tahoma" w:cs="B Lotus"/>
          <w:sz w:val="28"/>
          <w:szCs w:val="28"/>
          <w:rtl/>
        </w:rPr>
        <w:t xml:space="preserve"> می‌شو</w:t>
      </w:r>
      <w:r w:rsidRPr="002F1135">
        <w:rPr>
          <w:rFonts w:ascii="Tahoma" w:hAnsi="Tahoma" w:cs="B Lotus"/>
          <w:sz w:val="28"/>
          <w:szCs w:val="28"/>
          <w:rtl/>
        </w:rPr>
        <w:t>ند، در این صورت جایز نیست که وی همه قاتلان عثمان را قصاص کند، مگر آنگاه که بر قاتل بودن آن قاتلان بعینه، بینه وجود داشته باشد و اولیای دم در مجلس او حضور یابند و خواهان خون پدر و ولی خود شوند و امام با اجتهاد خود</w:t>
      </w:r>
      <w:r w:rsidR="00676DD0">
        <w:rPr>
          <w:rFonts w:ascii="Tahoma" w:hAnsi="Tahoma" w:cs="B Lotus"/>
          <w:sz w:val="28"/>
          <w:szCs w:val="28"/>
          <w:rtl/>
        </w:rPr>
        <w:t xml:space="preserve"> به این </w:t>
      </w:r>
      <w:r w:rsidRPr="002F1135">
        <w:rPr>
          <w:rFonts w:ascii="Tahoma" w:hAnsi="Tahoma" w:cs="B Lotus"/>
          <w:sz w:val="28"/>
          <w:szCs w:val="28"/>
          <w:rtl/>
        </w:rPr>
        <w:t>حکم برسد که اجرای قصاص بر قاتلان عثمان، منجر به هرج و مرجی بزرگ</w:t>
      </w:r>
      <w:r w:rsidR="00246147">
        <w:rPr>
          <w:rFonts w:ascii="Tahoma" w:hAnsi="Tahoma" w:cs="B Lotus"/>
          <w:sz w:val="28"/>
          <w:szCs w:val="28"/>
          <w:rtl/>
        </w:rPr>
        <w:t xml:space="preserve">‌تر </w:t>
      </w:r>
      <w:r w:rsidRPr="002F1135">
        <w:rPr>
          <w:rFonts w:ascii="Tahoma" w:hAnsi="Tahoma" w:cs="B Lotus"/>
          <w:sz w:val="28"/>
          <w:szCs w:val="28"/>
          <w:rtl/>
        </w:rPr>
        <w:t>و فسادی شدیدتر</w:t>
      </w:r>
      <w:r w:rsidR="0095510E">
        <w:rPr>
          <w:rFonts w:ascii="Tahoma" w:hAnsi="Tahoma" w:cs="B Lotus"/>
          <w:sz w:val="28"/>
          <w:szCs w:val="28"/>
          <w:rtl/>
        </w:rPr>
        <w:t xml:space="preserve"> نمی‌شو</w:t>
      </w:r>
      <w:r w:rsidRPr="002F1135">
        <w:rPr>
          <w:rFonts w:ascii="Tahoma" w:hAnsi="Tahoma" w:cs="B Lotus"/>
          <w:sz w:val="28"/>
          <w:szCs w:val="28"/>
          <w:rtl/>
        </w:rPr>
        <w:t>د که در آن چیزی مثل قتل عثمان یا حادثه</w:t>
      </w:r>
      <w:r w:rsidR="0059104E">
        <w:rPr>
          <w:rFonts w:ascii="Tahoma" w:hAnsi="Tahoma" w:cs="B Lotus" w:hint="cs"/>
          <w:sz w:val="28"/>
          <w:szCs w:val="28"/>
          <w:rtl/>
        </w:rPr>
        <w:t>‌</w:t>
      </w:r>
      <w:r w:rsidRPr="002F1135">
        <w:rPr>
          <w:rFonts w:ascii="Tahoma" w:hAnsi="Tahoma" w:cs="B Lotus"/>
          <w:sz w:val="28"/>
          <w:szCs w:val="28"/>
          <w:rtl/>
        </w:rPr>
        <w:t>ای خطیر</w:t>
      </w:r>
      <w:r w:rsidR="00246147">
        <w:rPr>
          <w:rFonts w:ascii="Tahoma" w:hAnsi="Tahoma" w:cs="B Lotus"/>
          <w:sz w:val="28"/>
          <w:szCs w:val="28"/>
          <w:rtl/>
        </w:rPr>
        <w:t xml:space="preserve">‌تر </w:t>
      </w:r>
      <w:r w:rsidRPr="002F1135">
        <w:rPr>
          <w:rFonts w:ascii="Tahoma" w:hAnsi="Tahoma" w:cs="B Lotus"/>
          <w:sz w:val="28"/>
          <w:szCs w:val="28"/>
          <w:rtl/>
        </w:rPr>
        <w:t>از آن روی دهد و به تأخیرانداختن اجرای حد تا هنگام وقت امکان آن و گرفتن و استیفای حق در آن، برای امت بهتر و مناسب</w:t>
      </w:r>
      <w:r w:rsidR="00246147">
        <w:rPr>
          <w:rFonts w:ascii="Tahoma" w:hAnsi="Tahoma" w:cs="B Lotus"/>
          <w:sz w:val="28"/>
          <w:szCs w:val="28"/>
          <w:rtl/>
        </w:rPr>
        <w:t xml:space="preserve">‌تر </w:t>
      </w:r>
      <w:r w:rsidRPr="002F1135">
        <w:rPr>
          <w:rFonts w:ascii="Tahoma" w:hAnsi="Tahoma" w:cs="B Lotus"/>
          <w:sz w:val="28"/>
          <w:szCs w:val="28"/>
          <w:rtl/>
        </w:rPr>
        <w:t>بوده و پراکندگی آنان را بهتر جمع می</w:t>
      </w:r>
      <w:r w:rsidR="00597A1B">
        <w:rPr>
          <w:rFonts w:ascii="Tahoma" w:hAnsi="Tahoma" w:cs="B Lotus" w:hint="cs"/>
          <w:sz w:val="28"/>
          <w:szCs w:val="28"/>
          <w:rtl/>
        </w:rPr>
        <w:t>‌</w:t>
      </w:r>
      <w:r w:rsidRPr="002F1135">
        <w:rPr>
          <w:rFonts w:ascii="Tahoma" w:hAnsi="Tahoma" w:cs="B Lotus"/>
          <w:sz w:val="28"/>
          <w:szCs w:val="28"/>
          <w:rtl/>
        </w:rPr>
        <w:t>آورد و فساد و تهمت را بهتر از آنان دفع می‏کند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1"/>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6D67B5"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ابن حزم در توجیه موضع علی در تأخیرانداختن اجرای قصاص بر قاتلان عثمان</w:t>
      </w:r>
      <w:r w:rsidR="00ED40DD">
        <w:rPr>
          <w:rFonts w:ascii="Tahoma" w:hAnsi="Tahoma" w:cs="B Lotus"/>
          <w:sz w:val="28"/>
          <w:szCs w:val="28"/>
          <w:rtl/>
        </w:rPr>
        <w:t xml:space="preserve"> می‌گو</w:t>
      </w:r>
      <w:r w:rsidRPr="002F1135">
        <w:rPr>
          <w:rFonts w:ascii="Tahoma" w:hAnsi="Tahoma" w:cs="B Lotus"/>
          <w:sz w:val="28"/>
          <w:szCs w:val="28"/>
          <w:rtl/>
        </w:rPr>
        <w:t>ید: با توفیق خداوندی</w:t>
      </w:r>
      <w:r w:rsidR="00ED40DD">
        <w:rPr>
          <w:rFonts w:ascii="Tahoma" w:hAnsi="Tahoma" w:cs="B Lotus"/>
          <w:sz w:val="28"/>
          <w:szCs w:val="28"/>
          <w:rtl/>
        </w:rPr>
        <w:t xml:space="preserve"> می‌گو</w:t>
      </w:r>
      <w:r w:rsidRPr="002F1135">
        <w:rPr>
          <w:rFonts w:ascii="Tahoma" w:hAnsi="Tahoma" w:cs="B Lotus"/>
          <w:sz w:val="28"/>
          <w:szCs w:val="28"/>
          <w:rtl/>
        </w:rPr>
        <w:t>ییم: اینکه گفتند از قاتلان عثمان و محاربان با خدا و رسول او و کسانی که در پی ایجاد فساد در روی مین بودند و حرمت اسلام، حرم امامت، هجرت، خلافت و صحبت- صحابه رسول خدا بودن- و سابقه را زیر پا گذاشتند قصاص گرفته شود، امری درست است و علی هم هرگز در این مورد و در برائت و بیزاری جستن از این قاتلان و اوباش با آنان مخالف نبود، لکن تعداد این اوباش بسیار زیاد بود و از علی اطاعت نمی‏بردند و کاری که در توان علی نباشد از ذمه او ساقط است، چنان که اگر مسلمانی قادر به انجام نماز و روزه و حج نباشد انجام</w:t>
      </w:r>
      <w:r w:rsidR="007923AF">
        <w:rPr>
          <w:rFonts w:ascii="Tahoma" w:hAnsi="Tahoma" w:cs="B Lotus"/>
          <w:sz w:val="28"/>
          <w:szCs w:val="28"/>
          <w:rtl/>
        </w:rPr>
        <w:t xml:space="preserve"> آن‌ها </w:t>
      </w:r>
      <w:r w:rsidRPr="002F1135">
        <w:rPr>
          <w:rFonts w:ascii="Tahoma" w:hAnsi="Tahoma" w:cs="B Lotus"/>
          <w:sz w:val="28"/>
          <w:szCs w:val="28"/>
          <w:rtl/>
        </w:rPr>
        <w:t>از ذمه وی ساقط</w:t>
      </w:r>
      <w:r w:rsidR="008E0CD6">
        <w:rPr>
          <w:rFonts w:ascii="Tahoma" w:hAnsi="Tahoma" w:cs="B Lotus"/>
          <w:sz w:val="28"/>
          <w:szCs w:val="28"/>
          <w:rtl/>
        </w:rPr>
        <w:t xml:space="preserve"> می‌شو</w:t>
      </w:r>
      <w:r w:rsidRPr="002F1135">
        <w:rPr>
          <w:rFonts w:ascii="Tahoma" w:hAnsi="Tahoma" w:cs="B Lotus"/>
          <w:sz w:val="28"/>
          <w:szCs w:val="28"/>
          <w:rtl/>
        </w:rPr>
        <w:t>د و بین این دو فرقی وجود ندارد. خداوند متعال</w:t>
      </w:r>
      <w:r w:rsidR="00DD2C23">
        <w:rPr>
          <w:rFonts w:ascii="Tahoma" w:hAnsi="Tahoma" w:cs="B Lotus"/>
          <w:sz w:val="28"/>
          <w:szCs w:val="28"/>
          <w:rtl/>
        </w:rPr>
        <w:t xml:space="preserve"> می‌فرما</w:t>
      </w:r>
      <w:r w:rsidRPr="002F1135">
        <w:rPr>
          <w:rFonts w:ascii="Tahoma" w:hAnsi="Tahoma" w:cs="B Lotus"/>
          <w:sz w:val="28"/>
          <w:szCs w:val="28"/>
          <w:rtl/>
        </w:rPr>
        <w:t>ید:</w:t>
      </w:r>
    </w:p>
    <w:p w:rsidR="0051488F" w:rsidRDefault="006D67B5" w:rsidP="00923A82">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007C055B" w:rsidRPr="007C055B">
        <w:rPr>
          <w:sz w:val="22"/>
          <w:szCs w:val="22"/>
        </w:rPr>
        <w:t xml:space="preserve"> </w:t>
      </w:r>
      <w:r w:rsidR="007C055B">
        <w:rPr>
          <w:sz w:val="22"/>
          <w:szCs w:val="22"/>
        </w:rPr>
        <w:sym w:font="HQPB5" w:char="F09F"/>
      </w:r>
      <w:r w:rsidR="007C055B">
        <w:rPr>
          <w:sz w:val="22"/>
          <w:szCs w:val="22"/>
        </w:rPr>
        <w:sym w:font="HQPB2" w:char="F077"/>
      </w:r>
      <w:r w:rsidR="007C055B">
        <w:rPr>
          <w:rFonts w:ascii="(normal text)" w:hAnsi="(normal text)"/>
          <w:rtl/>
        </w:rPr>
        <w:t xml:space="preserve"> </w:t>
      </w:r>
      <w:r w:rsidR="007C055B">
        <w:rPr>
          <w:sz w:val="22"/>
          <w:szCs w:val="22"/>
        </w:rPr>
        <w:sym w:font="HQPB4" w:char="F0DF"/>
      </w:r>
      <w:r w:rsidR="007C055B">
        <w:rPr>
          <w:sz w:val="22"/>
          <w:szCs w:val="22"/>
        </w:rPr>
        <w:sym w:font="HQPB2" w:char="F023"/>
      </w:r>
      <w:r w:rsidR="007C055B">
        <w:rPr>
          <w:sz w:val="22"/>
          <w:szCs w:val="22"/>
        </w:rPr>
        <w:sym w:font="HQPB4" w:char="F0CF"/>
      </w:r>
      <w:r w:rsidR="007C055B">
        <w:rPr>
          <w:sz w:val="22"/>
          <w:szCs w:val="22"/>
        </w:rPr>
        <w:sym w:font="HQPB4" w:char="F06B"/>
      </w:r>
      <w:r w:rsidR="007C055B">
        <w:rPr>
          <w:sz w:val="22"/>
          <w:szCs w:val="22"/>
        </w:rPr>
        <w:sym w:font="HQPB2" w:char="F03D"/>
      </w:r>
      <w:r w:rsidR="007C055B">
        <w:rPr>
          <w:sz w:val="22"/>
          <w:szCs w:val="22"/>
        </w:rPr>
        <w:sym w:font="HQPB5" w:char="F073"/>
      </w:r>
      <w:r w:rsidR="007C055B">
        <w:rPr>
          <w:sz w:val="22"/>
          <w:szCs w:val="22"/>
        </w:rPr>
        <w:sym w:font="HQPB2" w:char="F033"/>
      </w:r>
      <w:r w:rsidR="007C055B">
        <w:rPr>
          <w:sz w:val="22"/>
          <w:szCs w:val="22"/>
        </w:rPr>
        <w:sym w:font="HQPB4" w:char="F0E3"/>
      </w:r>
      <w:r w:rsidR="007C055B">
        <w:rPr>
          <w:sz w:val="22"/>
          <w:szCs w:val="22"/>
        </w:rPr>
        <w:sym w:font="HQPB2" w:char="F083"/>
      </w:r>
      <w:r w:rsidR="007C055B">
        <w:rPr>
          <w:rFonts w:ascii="(normal text)" w:hAnsi="(normal text)"/>
          <w:rtl/>
        </w:rPr>
        <w:t xml:space="preserve"> </w:t>
      </w:r>
      <w:r w:rsidR="007C055B">
        <w:rPr>
          <w:sz w:val="22"/>
          <w:szCs w:val="22"/>
        </w:rPr>
        <w:sym w:font="HQPB5" w:char="F0AA"/>
      </w:r>
      <w:r w:rsidR="007C055B">
        <w:rPr>
          <w:sz w:val="22"/>
          <w:szCs w:val="22"/>
        </w:rPr>
        <w:sym w:font="HQPB1" w:char="F021"/>
      </w:r>
      <w:r w:rsidR="007C055B">
        <w:rPr>
          <w:sz w:val="22"/>
          <w:szCs w:val="22"/>
        </w:rPr>
        <w:sym w:font="HQPB5" w:char="F024"/>
      </w:r>
      <w:r w:rsidR="007C055B">
        <w:rPr>
          <w:sz w:val="22"/>
          <w:szCs w:val="22"/>
        </w:rPr>
        <w:sym w:font="HQPB1" w:char="F023"/>
      </w:r>
      <w:r w:rsidR="007C055B">
        <w:rPr>
          <w:rFonts w:ascii="(normal text)" w:hAnsi="(normal text)"/>
          <w:rtl/>
        </w:rPr>
        <w:t xml:space="preserve"> </w:t>
      </w:r>
      <w:r w:rsidR="007C055B">
        <w:rPr>
          <w:sz w:val="22"/>
          <w:szCs w:val="22"/>
        </w:rPr>
        <w:sym w:font="HQPB1" w:char="F024"/>
      </w:r>
      <w:r w:rsidR="007C055B">
        <w:rPr>
          <w:sz w:val="22"/>
          <w:szCs w:val="22"/>
        </w:rPr>
        <w:sym w:font="HQPB4" w:char="F0B2"/>
      </w:r>
      <w:r w:rsidR="007C055B">
        <w:rPr>
          <w:sz w:val="22"/>
          <w:szCs w:val="22"/>
        </w:rPr>
        <w:sym w:font="HQPB1" w:char="F0A1"/>
      </w:r>
      <w:r w:rsidR="007C055B">
        <w:rPr>
          <w:sz w:val="22"/>
          <w:szCs w:val="22"/>
        </w:rPr>
        <w:sym w:font="HQPB4" w:char="F0F8"/>
      </w:r>
      <w:r w:rsidR="007C055B">
        <w:rPr>
          <w:sz w:val="22"/>
          <w:szCs w:val="22"/>
        </w:rPr>
        <w:sym w:font="HQPB1" w:char="F0FF"/>
      </w:r>
      <w:r w:rsidR="007C055B">
        <w:rPr>
          <w:sz w:val="22"/>
          <w:szCs w:val="22"/>
        </w:rPr>
        <w:sym w:font="HQPB5" w:char="F074"/>
      </w:r>
      <w:r w:rsidR="007C055B">
        <w:rPr>
          <w:sz w:val="22"/>
          <w:szCs w:val="22"/>
        </w:rPr>
        <w:sym w:font="HQPB2" w:char="F052"/>
      </w:r>
      <w:r w:rsidR="007C055B">
        <w:rPr>
          <w:rFonts w:ascii="(normal text)" w:hAnsi="(normal text)"/>
          <w:rtl/>
        </w:rPr>
        <w:t xml:space="preserve"> </w:t>
      </w:r>
      <w:r w:rsidR="007C055B">
        <w:rPr>
          <w:sz w:val="22"/>
          <w:szCs w:val="22"/>
        </w:rPr>
        <w:sym w:font="HQPB5" w:char="F09E"/>
      </w:r>
      <w:r w:rsidR="007C055B">
        <w:rPr>
          <w:sz w:val="22"/>
          <w:szCs w:val="22"/>
        </w:rPr>
        <w:sym w:font="HQPB2" w:char="F077"/>
      </w:r>
      <w:r w:rsidR="007C055B">
        <w:rPr>
          <w:sz w:val="22"/>
          <w:szCs w:val="22"/>
        </w:rPr>
        <w:sym w:font="HQPB4" w:char="F0CE"/>
      </w:r>
      <w:r w:rsidR="007C055B">
        <w:rPr>
          <w:sz w:val="22"/>
          <w:szCs w:val="22"/>
        </w:rPr>
        <w:sym w:font="HQPB1" w:char="F029"/>
      </w:r>
      <w:r w:rsidR="007C055B">
        <w:rPr>
          <w:rFonts w:ascii="(normal text)" w:hAnsi="(normal text)"/>
          <w:rtl/>
        </w:rPr>
        <w:t xml:space="preserve"> </w:t>
      </w:r>
      <w:r w:rsidR="007C055B">
        <w:rPr>
          <w:sz w:val="22"/>
          <w:szCs w:val="22"/>
        </w:rPr>
        <w:sym w:font="HQPB1" w:char="F024"/>
      </w:r>
      <w:r w:rsidR="007C055B">
        <w:rPr>
          <w:sz w:val="22"/>
          <w:szCs w:val="22"/>
        </w:rPr>
        <w:sym w:font="HQPB5" w:char="F079"/>
      </w:r>
      <w:r w:rsidR="007C055B">
        <w:rPr>
          <w:sz w:val="22"/>
          <w:szCs w:val="22"/>
        </w:rPr>
        <w:sym w:font="HQPB2" w:char="F067"/>
      </w:r>
      <w:r w:rsidR="007C055B">
        <w:rPr>
          <w:sz w:val="22"/>
          <w:szCs w:val="22"/>
        </w:rPr>
        <w:sym w:font="HQPB5" w:char="F079"/>
      </w:r>
      <w:r w:rsidR="007C055B">
        <w:rPr>
          <w:sz w:val="22"/>
          <w:szCs w:val="22"/>
        </w:rPr>
        <w:sym w:font="HQPB1" w:char="F0E8"/>
      </w:r>
      <w:r w:rsidR="007C055B">
        <w:rPr>
          <w:sz w:val="22"/>
          <w:szCs w:val="22"/>
        </w:rPr>
        <w:sym w:font="HQPB4" w:char="F0F3"/>
      </w:r>
      <w:r w:rsidR="007C055B">
        <w:rPr>
          <w:sz w:val="22"/>
          <w:szCs w:val="22"/>
        </w:rPr>
        <w:sym w:font="HQPB1" w:char="F099"/>
      </w:r>
      <w:r w:rsidR="007C055B">
        <w:rPr>
          <w:sz w:val="22"/>
          <w:szCs w:val="22"/>
        </w:rPr>
        <w:sym w:font="HQPB4" w:char="F0E3"/>
      </w:r>
      <w:r w:rsidR="007C055B">
        <w:rPr>
          <w:sz w:val="22"/>
          <w:szCs w:val="22"/>
        </w:rPr>
        <w:sym w:font="HQPB2" w:char="F072"/>
      </w:r>
      <w:r>
        <w:rPr>
          <w:rFonts w:ascii="Tahoma" w:hAnsi="Tahoma" w:cs="Traditional Arabic" w:hint="cs"/>
          <w:sz w:val="28"/>
          <w:szCs w:val="28"/>
          <w:rtl/>
        </w:rPr>
        <w:t>﴾</w:t>
      </w:r>
      <w:r w:rsidR="0051488F" w:rsidRPr="002F1135">
        <w:rPr>
          <w:rFonts w:ascii="Tahoma" w:hAnsi="Tahoma" w:cs="B Lotus"/>
          <w:sz w:val="28"/>
          <w:szCs w:val="28"/>
          <w:rtl/>
        </w:rPr>
        <w:t xml:space="preserve"> </w:t>
      </w:r>
      <w:r w:rsidR="00923A82">
        <w:rPr>
          <w:rFonts w:ascii="Tahoma" w:hAnsi="Tahoma" w:cs="B Lotus" w:hint="cs"/>
          <w:sz w:val="28"/>
          <w:szCs w:val="28"/>
          <w:rtl/>
        </w:rPr>
        <w:t>[</w:t>
      </w:r>
      <w:r w:rsidR="0051488F" w:rsidRPr="002F1135">
        <w:rPr>
          <w:rFonts w:ascii="Tahoma" w:hAnsi="Tahoma" w:cs="B Lotus"/>
          <w:sz w:val="28"/>
          <w:szCs w:val="28"/>
          <w:rtl/>
        </w:rPr>
        <w:t>البقر</w:t>
      </w:r>
      <w:r w:rsidR="0051488F" w:rsidRPr="007D251F">
        <w:rPr>
          <w:rFonts w:ascii="Tahoma" w:hAnsi="Tahoma" w:cs="B Badr"/>
          <w:sz w:val="28"/>
          <w:szCs w:val="28"/>
          <w:rtl/>
        </w:rPr>
        <w:t>ة</w:t>
      </w:r>
      <w:r w:rsidR="0051488F" w:rsidRPr="002F1135">
        <w:rPr>
          <w:rFonts w:ascii="Tahoma" w:hAnsi="Tahoma" w:cs="B Lotus"/>
          <w:sz w:val="28"/>
          <w:szCs w:val="28"/>
          <w:rtl/>
        </w:rPr>
        <w:t>: ٢٨٦</w:t>
      </w:r>
      <w:r w:rsidR="00923A82">
        <w:rPr>
          <w:rFonts w:ascii="Tahoma" w:hAnsi="Tahoma" w:cs="B Lotus" w:hint="cs"/>
          <w:sz w:val="28"/>
          <w:szCs w:val="28"/>
          <w:rtl/>
        </w:rPr>
        <w:t>]</w:t>
      </w:r>
      <w:r w:rsidR="0051488F" w:rsidRPr="002F1135">
        <w:rPr>
          <w:rFonts w:ascii="Tahoma" w:hAnsi="Tahoma" w:cs="B Lotus"/>
          <w:sz w:val="28"/>
          <w:szCs w:val="28"/>
          <w:rtl/>
        </w:rPr>
        <w:t xml:space="preserve"> </w:t>
      </w:r>
    </w:p>
    <w:p w:rsidR="0051488F" w:rsidRDefault="00B70138" w:rsidP="0051488F">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0051488F" w:rsidRPr="002F1135">
        <w:rPr>
          <w:rFonts w:ascii="Tahoma" w:hAnsi="Tahoma" w:cs="B Lotus"/>
          <w:sz w:val="28"/>
          <w:szCs w:val="28"/>
          <w:rtl/>
        </w:rPr>
        <w:t>خداوند به هيچ كس جز ب</w:t>
      </w:r>
      <w:r>
        <w:rPr>
          <w:rFonts w:ascii="Tahoma" w:hAnsi="Tahoma" w:cs="B Lotus"/>
          <w:sz w:val="28"/>
          <w:szCs w:val="28"/>
          <w:rtl/>
        </w:rPr>
        <w:t>ه‏اندازه توانائيش تكليف نمي‌كند</w:t>
      </w:r>
      <w:r>
        <w:rPr>
          <w:rFonts w:ascii="Tahoma" w:hAnsi="Tahoma" w:cs="Traditional Arabic" w:hint="cs"/>
          <w:sz w:val="28"/>
          <w:szCs w:val="28"/>
          <w:rtl/>
        </w:rPr>
        <w:t>»</w:t>
      </w:r>
      <w:r>
        <w:rPr>
          <w:rFonts w:ascii="Tahoma" w:hAnsi="Tahoma" w:cs="B Lotus" w:hint="cs"/>
          <w:sz w:val="28"/>
          <w:szCs w:val="28"/>
          <w:rtl/>
        </w:rPr>
        <w:t>.</w:t>
      </w:r>
      <w:r w:rsidR="0051488F" w:rsidRPr="002F1135">
        <w:rPr>
          <w:rFonts w:ascii="Tahoma" w:hAnsi="Tahoma" w:cs="B Lotus"/>
          <w:sz w:val="28"/>
          <w:szCs w:val="28"/>
          <w:rtl/>
        </w:rPr>
        <w:t xml:space="preserve"> </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رسول خدا</w:t>
      </w:r>
      <w:r w:rsidR="00DD2C23">
        <w:rPr>
          <w:rFonts w:ascii="Tahoma" w:hAnsi="Tahoma" w:cs="B Lotus"/>
          <w:sz w:val="28"/>
          <w:szCs w:val="28"/>
          <w:rtl/>
        </w:rPr>
        <w:t xml:space="preserve"> می‌فرما</w:t>
      </w:r>
      <w:r w:rsidRPr="002F1135">
        <w:rPr>
          <w:rFonts w:ascii="Tahoma" w:hAnsi="Tahoma" w:cs="B Lotus"/>
          <w:sz w:val="28"/>
          <w:szCs w:val="28"/>
          <w:rtl/>
        </w:rPr>
        <w:t>یند: اگر شما را به چیزی امر کردم به قدر توان خود از آن انجام دهید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2"/>
      </w:r>
      <w:r w:rsidRPr="00391E1E">
        <w:rPr>
          <w:rFonts w:ascii="Tahoma" w:hAnsi="Tahoma" w:cs="B Lotus" w:hint="cs"/>
          <w:sz w:val="28"/>
          <w:szCs w:val="28"/>
          <w:vertAlign w:val="superscript"/>
          <w:rtl/>
          <w:lang w:bidi="fa-IR"/>
        </w:rPr>
        <w:t>)</w:t>
      </w:r>
      <w:r w:rsidRPr="002F1135">
        <w:rPr>
          <w:rFonts w:ascii="Tahoma" w:hAnsi="Tahoma" w:cs="B Lotus"/>
          <w:sz w:val="28"/>
          <w:szCs w:val="28"/>
          <w:rtl/>
        </w:rPr>
        <w:t>. اگر معاویه با علی بیعت</w:t>
      </w:r>
      <w:r w:rsidR="00092906">
        <w:rPr>
          <w:rFonts w:ascii="Tahoma" w:hAnsi="Tahoma" w:cs="B Lotus"/>
          <w:sz w:val="28"/>
          <w:szCs w:val="28"/>
          <w:rtl/>
        </w:rPr>
        <w:t xml:space="preserve"> می‌کرد</w:t>
      </w:r>
      <w:r w:rsidRPr="002F1135">
        <w:rPr>
          <w:rFonts w:ascii="Tahoma" w:hAnsi="Tahoma" w:cs="B Lotus"/>
          <w:sz w:val="28"/>
          <w:szCs w:val="28"/>
          <w:rtl/>
        </w:rPr>
        <w:t xml:space="preserve"> بدین ترتیب علی تقویت</w:t>
      </w:r>
      <w:r w:rsidR="008E0CD6">
        <w:rPr>
          <w:rFonts w:ascii="Tahoma" w:hAnsi="Tahoma" w:cs="B Lotus"/>
          <w:sz w:val="28"/>
          <w:szCs w:val="28"/>
          <w:rtl/>
        </w:rPr>
        <w:t xml:space="preserve"> می‌شو</w:t>
      </w:r>
      <w:r w:rsidRPr="002F1135">
        <w:rPr>
          <w:rFonts w:ascii="Tahoma" w:hAnsi="Tahoma" w:cs="B Lotus"/>
          <w:sz w:val="28"/>
          <w:szCs w:val="28"/>
          <w:rtl/>
        </w:rPr>
        <w:t>د و</w:t>
      </w:r>
      <w:r w:rsidR="002466D7">
        <w:rPr>
          <w:rFonts w:ascii="Tahoma" w:hAnsi="Tahoma" w:cs="B Lotus"/>
          <w:sz w:val="28"/>
          <w:szCs w:val="28"/>
          <w:rtl/>
        </w:rPr>
        <w:t xml:space="preserve"> می‌توان</w:t>
      </w:r>
      <w:r w:rsidRPr="002F1135">
        <w:rPr>
          <w:rFonts w:ascii="Tahoma" w:hAnsi="Tahoma" w:cs="B Lotus"/>
          <w:sz w:val="28"/>
          <w:szCs w:val="28"/>
          <w:rtl/>
        </w:rPr>
        <w:t>ست حق را از قاتلان عثمان بگیرد. پس اختلاف علی را تضعیف کرد و او نتوانست حق را بر آنان جاری گرداند و اگر چنین</w:t>
      </w:r>
      <w:r w:rsidR="004B7CE2">
        <w:rPr>
          <w:rFonts w:ascii="Tahoma" w:hAnsi="Tahoma" w:cs="B Lotus"/>
          <w:sz w:val="28"/>
          <w:szCs w:val="28"/>
          <w:rtl/>
        </w:rPr>
        <w:t xml:space="preserve"> نمی‌شد</w:t>
      </w:r>
      <w:r w:rsidRPr="002F1135">
        <w:rPr>
          <w:rFonts w:ascii="Tahoma" w:hAnsi="Tahoma" w:cs="B Lotus"/>
          <w:sz w:val="28"/>
          <w:szCs w:val="28"/>
          <w:rtl/>
        </w:rPr>
        <w:t xml:space="preserve"> حق را بر آنان جاری</w:t>
      </w:r>
      <w:r w:rsidR="00092906">
        <w:rPr>
          <w:rFonts w:ascii="Tahoma" w:hAnsi="Tahoma" w:cs="B Lotus"/>
          <w:sz w:val="28"/>
          <w:szCs w:val="28"/>
          <w:rtl/>
        </w:rPr>
        <w:t xml:space="preserve"> می‌کرد</w:t>
      </w:r>
      <w:r w:rsidRPr="002F1135">
        <w:rPr>
          <w:rFonts w:ascii="Tahoma" w:hAnsi="Tahoma" w:cs="B Lotus"/>
          <w:sz w:val="28"/>
          <w:szCs w:val="28"/>
          <w:rtl/>
        </w:rPr>
        <w:t>، آن چنان که حق را بر قاتلان عبدالله بن خباب جاری گرداند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3"/>
      </w:r>
      <w:r w:rsidRPr="00391E1E">
        <w:rPr>
          <w:rFonts w:ascii="Tahoma" w:hAnsi="Tahoma" w:cs="B Lotus" w:hint="cs"/>
          <w:sz w:val="28"/>
          <w:szCs w:val="28"/>
          <w:vertAlign w:val="superscript"/>
          <w:rtl/>
          <w:lang w:bidi="fa-IR"/>
        </w:rPr>
        <w:t>)</w:t>
      </w:r>
      <w:r w:rsidRPr="002F1135">
        <w:rPr>
          <w:rFonts w:ascii="Tahoma" w:hAnsi="Tahoma" w:cs="B Lotus"/>
          <w:sz w:val="28"/>
          <w:szCs w:val="28"/>
          <w:rtl/>
        </w:rPr>
        <w:t>، زیرا وی بر مطالبه قاتلان وی توانا بود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4"/>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ابن العربی دیدگاه علی بن أبی طالب را چنین بیان می‏کند: علی</w:t>
      </w:r>
      <w:r w:rsidR="00ED40DD">
        <w:rPr>
          <w:rFonts w:ascii="Tahoma" w:hAnsi="Tahoma" w:cs="B Lotus"/>
          <w:sz w:val="28"/>
          <w:szCs w:val="28"/>
          <w:rtl/>
        </w:rPr>
        <w:t xml:space="preserve"> می‌گو</w:t>
      </w:r>
      <w:r w:rsidRPr="002F1135">
        <w:rPr>
          <w:rFonts w:ascii="Tahoma" w:hAnsi="Tahoma" w:cs="B Lotus"/>
          <w:sz w:val="28"/>
          <w:szCs w:val="28"/>
          <w:rtl/>
        </w:rPr>
        <w:t>ید: نمی‏گذارم کسی که از فردی شکایت دارد حق خود را از او بگیرد مگر آنگاه که قاضی به نفع وی حکم داده باشد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5"/>
      </w:r>
      <w:r w:rsidRPr="00391E1E">
        <w:rPr>
          <w:rFonts w:ascii="Tahoma" w:hAnsi="Tahoma" w:cs="B Lotus" w:hint="cs"/>
          <w:sz w:val="28"/>
          <w:szCs w:val="28"/>
          <w:vertAlign w:val="superscript"/>
          <w:rtl/>
          <w:lang w:bidi="fa-IR"/>
        </w:rPr>
        <w:t>)</w:t>
      </w:r>
      <w:r w:rsidRPr="002F1135">
        <w:rPr>
          <w:rFonts w:ascii="Tahoma" w:hAnsi="Tahoma" w:cs="B Lotus"/>
          <w:sz w:val="28"/>
          <w:szCs w:val="28"/>
          <w:rtl/>
        </w:rPr>
        <w:t>. سپس ادامه می‏دهد: اینکه در میان آنان جنگی روی داد قطعاً معلوم و مبرهن است. هم چنین اینکه</w:t>
      </w:r>
      <w:r w:rsidR="00676DD0">
        <w:rPr>
          <w:rFonts w:ascii="Tahoma" w:hAnsi="Tahoma" w:cs="B Lotus"/>
          <w:sz w:val="28"/>
          <w:szCs w:val="28"/>
          <w:rtl/>
        </w:rPr>
        <w:t xml:space="preserve"> به این </w:t>
      </w:r>
      <w:r w:rsidRPr="002F1135">
        <w:rPr>
          <w:rFonts w:ascii="Tahoma" w:hAnsi="Tahoma" w:cs="B Lotus"/>
          <w:sz w:val="28"/>
          <w:szCs w:val="28"/>
          <w:rtl/>
        </w:rPr>
        <w:t>سبب بوده است، یعنی به سبب اختلاف در مورد قصاص از قاتلان عثمان بوده است، امری روشن می‏باشد، اما در این ماجرا حق با علی بود، زیرا کسی که خود خونخواهی می‏کند صحیح نیست قاضی جلسه رسیدگی به آن باشد و اگر خواهان تهمتی نسبت به قاضی داشت، این موجب خروج خواهان بر قاضی</w:t>
      </w:r>
      <w:r w:rsidR="0095510E">
        <w:rPr>
          <w:rFonts w:ascii="Tahoma" w:hAnsi="Tahoma" w:cs="B Lotus"/>
          <w:sz w:val="28"/>
          <w:szCs w:val="28"/>
          <w:rtl/>
        </w:rPr>
        <w:t xml:space="preserve"> نمی‌شو</w:t>
      </w:r>
      <w:r w:rsidRPr="002F1135">
        <w:rPr>
          <w:rFonts w:ascii="Tahoma" w:hAnsi="Tahoma" w:cs="B Lotus"/>
          <w:sz w:val="28"/>
          <w:szCs w:val="28"/>
          <w:rtl/>
        </w:rPr>
        <w:t>د، بلکه حق را در نزد او و در محکمه او مطالبه می‏کند. پس اگر برای وی حکمی‏داد که می‏پذیرد و اگر حکمی‏نداد ساکت مانده و صبر می‏کند، زیرا چه بسیارند حقهایی که خداوند متعال در مورد</w:t>
      </w:r>
      <w:r w:rsidR="007923AF">
        <w:rPr>
          <w:rFonts w:ascii="Tahoma" w:hAnsi="Tahoma" w:cs="B Lotus"/>
          <w:sz w:val="28"/>
          <w:szCs w:val="28"/>
          <w:rtl/>
        </w:rPr>
        <w:t xml:space="preserve"> آن‌ها </w:t>
      </w:r>
      <w:r w:rsidRPr="002F1135">
        <w:rPr>
          <w:rFonts w:ascii="Tahoma" w:hAnsi="Tahoma" w:cs="B Lotus"/>
          <w:sz w:val="28"/>
          <w:szCs w:val="28"/>
          <w:rtl/>
        </w:rPr>
        <w:t>حکم می‏دهد و- آنگاه که با علی بیعت شد- و ولی عثمان نزد علی حاضر</w:t>
      </w:r>
      <w:r w:rsidR="00C8217E">
        <w:rPr>
          <w:rFonts w:ascii="Tahoma" w:hAnsi="Tahoma" w:cs="B Lotus"/>
          <w:sz w:val="28"/>
          <w:szCs w:val="28"/>
          <w:rtl/>
        </w:rPr>
        <w:t xml:space="preserve"> می‌شد</w:t>
      </w:r>
      <w:r w:rsidRPr="002F1135">
        <w:rPr>
          <w:rFonts w:ascii="Tahoma" w:hAnsi="Tahoma" w:cs="B Lotus"/>
          <w:sz w:val="28"/>
          <w:szCs w:val="28"/>
          <w:rtl/>
        </w:rPr>
        <w:t xml:space="preserve"> و می‏گفت: هزار نفر بر خلیفه هجوم بردند و او را به قتل رساندند و</w:t>
      </w:r>
      <w:r w:rsidR="007923AF">
        <w:rPr>
          <w:rFonts w:ascii="Tahoma" w:hAnsi="Tahoma" w:cs="B Lotus"/>
          <w:sz w:val="28"/>
          <w:szCs w:val="28"/>
          <w:rtl/>
        </w:rPr>
        <w:t xml:space="preserve"> آن‌ها </w:t>
      </w:r>
      <w:r w:rsidRPr="002F1135">
        <w:rPr>
          <w:rFonts w:ascii="Tahoma" w:hAnsi="Tahoma" w:cs="B Lotus"/>
          <w:sz w:val="28"/>
          <w:szCs w:val="28"/>
          <w:rtl/>
        </w:rPr>
        <w:t>افرادی معلوم و مشخص هستند، علی چه چیزی می‏گفت؟ آیا غیر از این را به وی می‏گفت: ادعایت را ثابت کن و حق خودت را بگیر و این در یک روز قابل اثبات بود، مگر اینکه قاتلان عثمان ثابت</w:t>
      </w:r>
      <w:r w:rsidR="00092906">
        <w:rPr>
          <w:rFonts w:ascii="Tahoma" w:hAnsi="Tahoma" w:cs="B Lotus"/>
          <w:sz w:val="28"/>
          <w:szCs w:val="28"/>
          <w:rtl/>
        </w:rPr>
        <w:t xml:space="preserve"> می‌کرد</w:t>
      </w:r>
      <w:r w:rsidRPr="002F1135">
        <w:rPr>
          <w:rFonts w:ascii="Tahoma" w:hAnsi="Tahoma" w:cs="B Lotus"/>
          <w:sz w:val="28"/>
          <w:szCs w:val="28"/>
          <w:rtl/>
        </w:rPr>
        <w:t>ند که عثمان مستحق قتل بوده است. ای مسلمانان به خدا قسم همه می‏دانید که ظلمی‏علیه عثمان ثابت</w:t>
      </w:r>
      <w:r w:rsidR="004B7CE2">
        <w:rPr>
          <w:rFonts w:ascii="Tahoma" w:hAnsi="Tahoma" w:cs="B Lotus"/>
          <w:sz w:val="28"/>
          <w:szCs w:val="28"/>
          <w:rtl/>
        </w:rPr>
        <w:t xml:space="preserve"> نمی‌شد</w:t>
      </w:r>
      <w:r w:rsidRPr="002F1135">
        <w:rPr>
          <w:rFonts w:ascii="Tahoma" w:hAnsi="Tahoma" w:cs="B Lotus"/>
          <w:sz w:val="28"/>
          <w:szCs w:val="28"/>
          <w:rtl/>
        </w:rPr>
        <w:t xml:space="preserve"> و در آن هنگام فرصت و شرایط برای طلب حق بهتر و رسیدن به هدف آسان</w:t>
      </w:r>
      <w:r w:rsidR="00246147">
        <w:rPr>
          <w:rFonts w:ascii="Tahoma" w:hAnsi="Tahoma" w:cs="B Lotus"/>
          <w:sz w:val="28"/>
          <w:szCs w:val="28"/>
          <w:rtl/>
        </w:rPr>
        <w:t xml:space="preserve">‌تر </w:t>
      </w:r>
      <w:r w:rsidRPr="002F1135">
        <w:rPr>
          <w:rFonts w:ascii="Tahoma" w:hAnsi="Tahoma" w:cs="B Lotus"/>
          <w:sz w:val="28"/>
          <w:szCs w:val="28"/>
          <w:rtl/>
        </w:rPr>
        <w:t>بود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6"/>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علی امام بود و هر کس بر او خروج کرد باغی است و جنگ با وی تا وقتی که به اطاعت برگردد واجب می‏باشد و بدون شک این سخن که علی در جواب مردم شام گفت که ابتدا بیعت کنند و سپس خواهان اجرای قصاص بر قاتلان عثمان شوند، سخنی صحیح و درست بود، زیرا اگر وی قبل از اینکه با وی بیعت</w:t>
      </w:r>
      <w:r w:rsidR="00C8217E">
        <w:rPr>
          <w:rFonts w:ascii="Tahoma" w:hAnsi="Tahoma" w:cs="B Lotus"/>
          <w:sz w:val="28"/>
          <w:szCs w:val="28"/>
          <w:rtl/>
        </w:rPr>
        <w:t xml:space="preserve"> می‌شد</w:t>
      </w:r>
      <w:r w:rsidRPr="002F1135">
        <w:rPr>
          <w:rFonts w:ascii="Tahoma" w:hAnsi="Tahoma" w:cs="B Lotus"/>
          <w:sz w:val="28"/>
          <w:szCs w:val="28"/>
          <w:rtl/>
        </w:rPr>
        <w:t xml:space="preserve"> و کار در دست او قرار می‏گرفت از قاتلان عثمان قصاص می‏گرفت، قبائل آن قاتلان به هواخواهی آن افراد بر</w:t>
      </w:r>
      <w:r w:rsidR="00DB38C2">
        <w:rPr>
          <w:rFonts w:ascii="Tahoma" w:hAnsi="Tahoma" w:cs="B Lotus"/>
          <w:sz w:val="28"/>
          <w:szCs w:val="28"/>
          <w:rtl/>
        </w:rPr>
        <w:t xml:space="preserve"> می‌خو</w:t>
      </w:r>
      <w:r w:rsidR="005A3589">
        <w:rPr>
          <w:rFonts w:ascii="Tahoma" w:hAnsi="Tahoma" w:cs="B Lotus"/>
          <w:sz w:val="28"/>
          <w:szCs w:val="28"/>
          <w:rtl/>
        </w:rPr>
        <w:t>استند و جنگ سومی</w:t>
      </w:r>
      <w:r w:rsidR="005A3589">
        <w:rPr>
          <w:rFonts w:ascii="Tahoma" w:hAnsi="Tahoma" w:cs="B Lotus" w:hint="cs"/>
          <w:sz w:val="28"/>
          <w:szCs w:val="28"/>
          <w:rtl/>
        </w:rPr>
        <w:t xml:space="preserve"> </w:t>
      </w:r>
      <w:r w:rsidRPr="002F1135">
        <w:rPr>
          <w:rFonts w:ascii="Tahoma" w:hAnsi="Tahoma" w:cs="B Lotus"/>
          <w:sz w:val="28"/>
          <w:szCs w:val="28"/>
          <w:rtl/>
        </w:rPr>
        <w:t>درمی‏گرفت. پس علی منتظر این بود که ابتدا زمام امور را بدست بگیرد و سپس علیه آن جانیان طرح دعوا شود و سپس در مورد آنان قضاوتی از روی حق انجام دهد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7"/>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فقهای حجاز و عراق (یعنی علمای حدیث و موافقان آنان) و از جمله امامان مالک و شافعی و ابوحنیفه و اوزاعی و جمهور متکلمین معتقدند که علی در جنگ خود با اهل صفین- و نیز اهل جمل- بر حق بود. نیز</w:t>
      </w:r>
      <w:r w:rsidR="00ED40DD">
        <w:rPr>
          <w:rFonts w:ascii="Tahoma" w:hAnsi="Tahoma" w:cs="B Lotus"/>
          <w:sz w:val="28"/>
          <w:szCs w:val="28"/>
          <w:rtl/>
        </w:rPr>
        <w:t xml:space="preserve"> می‌گو</w:t>
      </w:r>
      <w:r w:rsidRPr="002F1135">
        <w:rPr>
          <w:rFonts w:ascii="Tahoma" w:hAnsi="Tahoma" w:cs="B Lotus"/>
          <w:sz w:val="28"/>
          <w:szCs w:val="28"/>
          <w:rtl/>
        </w:rPr>
        <w:t>یند: کسانی که با علی جنگیدند باغی بودند و به او ظلم کردند، اما</w:t>
      </w:r>
      <w:r w:rsidR="000F2FD4">
        <w:rPr>
          <w:rFonts w:ascii="Tahoma" w:hAnsi="Tahoma" w:cs="B Lotus"/>
          <w:sz w:val="28"/>
          <w:szCs w:val="28"/>
          <w:rtl/>
        </w:rPr>
        <w:t xml:space="preserve"> نمی‌تو</w:t>
      </w:r>
      <w:r w:rsidRPr="002F1135">
        <w:rPr>
          <w:rFonts w:ascii="Tahoma" w:hAnsi="Tahoma" w:cs="B Lotus"/>
          <w:sz w:val="28"/>
          <w:szCs w:val="28"/>
          <w:rtl/>
        </w:rPr>
        <w:t>ان آنان را به خاطر این بغی، کافر دانست</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8"/>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ابن تیمیه رأی علی را این چنین خلاصه می‏کند: او معتقد بود که بر معاویه و یاران وی واجب است که از وی اطاعت کنند و با او بیعت نمایند و آنان خارج از اطاعت وی بوده و از ادای این واجب امتناع می‏ورزند و آنان دارای قدرت هستند. پس علی</w:t>
      </w:r>
      <w:r w:rsidR="00676DD0">
        <w:rPr>
          <w:rFonts w:ascii="Tahoma" w:hAnsi="Tahoma" w:cs="B Lotus"/>
          <w:sz w:val="28"/>
          <w:szCs w:val="28"/>
          <w:rtl/>
        </w:rPr>
        <w:t xml:space="preserve"> به این </w:t>
      </w:r>
      <w:r w:rsidRPr="002F1135">
        <w:rPr>
          <w:rFonts w:ascii="Tahoma" w:hAnsi="Tahoma" w:cs="B Lotus"/>
          <w:sz w:val="28"/>
          <w:szCs w:val="28"/>
          <w:rtl/>
        </w:rPr>
        <w:t>رأی و نتیجه رسید که با آنان بجنگد تا این واجب را ادا نمایند و از او اطاعت ببرند و مردم متحد شوند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49"/>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همانا تأخير علي رضي الله عنه از اقامت حد شرعي و قصاص قاتلان عثمان به خاطر ضرورت بود و برای ایشان کاملا واضح و تمام شده بود که باید قصاص انجام بگیرد، هنگامی که علی رضی الله عنه از مدینه به عراق رفت تا به شام نزدیک باشد تا به شام نزدیک باشد و قاتلان عثمان که در لشکر وی حضور داشتند و تعدادشان بسیار زیاد بود- خصوصاً از اهالی کوفه و بصره- در زیر سایه قدرت و فخرفروشی قبائل خود همراه با وی به عراق منتقل شدند. علی بر این باور بود که اجرای قصاص در مورد قاتلان عثمان در مقابل وی دری را خواهد گشود که چه بسا بعداً نتواند آن را ببندد. صحابی بزرگوار قعقاع بن عمرو تمیمی ‏به این حقیقت پی</w:t>
      </w:r>
      <w:r>
        <w:rPr>
          <w:rFonts w:ascii="Tahoma" w:hAnsi="Tahoma" w:cs="B Lotus" w:hint="cs"/>
          <w:sz w:val="28"/>
          <w:szCs w:val="28"/>
          <w:rtl/>
        </w:rPr>
        <w:t xml:space="preserve"> </w:t>
      </w:r>
      <w:r w:rsidRPr="002F1135">
        <w:rPr>
          <w:rFonts w:ascii="Tahoma" w:hAnsi="Tahoma" w:cs="B Lotus"/>
          <w:sz w:val="28"/>
          <w:szCs w:val="28"/>
          <w:rtl/>
        </w:rPr>
        <w:t>برد و در مورد آن با</w:t>
      </w:r>
      <w:r w:rsidR="008134A8">
        <w:rPr>
          <w:rFonts w:ascii="Tahoma" w:hAnsi="Tahoma" w:cs="B Lotus"/>
          <w:sz w:val="28"/>
          <w:szCs w:val="28"/>
          <w:rtl/>
        </w:rPr>
        <w:t xml:space="preserve">‌ام </w:t>
      </w:r>
      <w:r w:rsidRPr="002F1135">
        <w:rPr>
          <w:rFonts w:ascii="Tahoma" w:hAnsi="Tahoma" w:cs="B Lotus"/>
          <w:sz w:val="28"/>
          <w:szCs w:val="28"/>
          <w:rtl/>
        </w:rPr>
        <w:t>المؤمنین عائشه و طلحه و زبیر صحبت کرد و آنان هم به آن اقرار کردند و علی را معذور دانستند و در مورد موضع و رأی استوار وی، یعنی دفع نزدیک</w:t>
      </w:r>
      <w:r w:rsidR="003A37AC">
        <w:rPr>
          <w:rFonts w:ascii="Tahoma" w:hAnsi="Tahoma" w:cs="B Lotus"/>
          <w:sz w:val="28"/>
          <w:szCs w:val="28"/>
          <w:rtl/>
        </w:rPr>
        <w:t xml:space="preserve">‌ترین </w:t>
      </w:r>
      <w:r w:rsidRPr="002F1135">
        <w:rPr>
          <w:rFonts w:ascii="Tahoma" w:hAnsi="Tahoma" w:cs="B Lotus"/>
          <w:sz w:val="28"/>
          <w:szCs w:val="28"/>
          <w:rtl/>
        </w:rPr>
        <w:t>مفسده و ارتکاب کوچک</w:t>
      </w:r>
      <w:r w:rsidR="003A37AC">
        <w:rPr>
          <w:rFonts w:ascii="Tahoma" w:hAnsi="Tahoma" w:cs="B Lotus"/>
          <w:sz w:val="28"/>
          <w:szCs w:val="28"/>
          <w:rtl/>
        </w:rPr>
        <w:t xml:space="preserve">‌ترین </w:t>
      </w:r>
      <w:r w:rsidRPr="002F1135">
        <w:rPr>
          <w:rFonts w:ascii="Tahoma" w:hAnsi="Tahoma" w:cs="B Lotus"/>
          <w:sz w:val="28"/>
          <w:szCs w:val="28"/>
          <w:rtl/>
        </w:rPr>
        <w:t>ضرر با او هم سخن شدند. سیاست حکیمانه مقتضی همان چیزی بود که علی بن أبی طالب اظهار می‏داشت و آن اینکه صبر و تحمل شود و عجله به خرج داده نشود، زیرا این کار به اتحاد موضع و سخن برای گرفتن موضعی واحد و رویارویی با آن مبارزه طلبی</w:t>
      </w:r>
      <w:r>
        <w:rPr>
          <w:rFonts w:ascii="Tahoma" w:hAnsi="Tahoma" w:cs="B Lotus" w:hint="cs"/>
          <w:sz w:val="28"/>
          <w:szCs w:val="28"/>
          <w:rtl/>
        </w:rPr>
        <w:t>‌</w:t>
      </w:r>
      <w:r w:rsidRPr="002F1135">
        <w:rPr>
          <w:rFonts w:ascii="Tahoma" w:hAnsi="Tahoma" w:cs="B Lotus"/>
          <w:sz w:val="28"/>
          <w:szCs w:val="28"/>
          <w:rtl/>
        </w:rPr>
        <w:t>ای نیازداشت که مرکز خلافت را تهدید</w:t>
      </w:r>
      <w:r w:rsidR="00092906">
        <w:rPr>
          <w:rFonts w:ascii="Tahoma" w:hAnsi="Tahoma" w:cs="B Lotus"/>
          <w:sz w:val="28"/>
          <w:szCs w:val="28"/>
          <w:rtl/>
        </w:rPr>
        <w:t xml:space="preserve"> می‌کرد</w:t>
      </w:r>
      <w:r w:rsidRPr="002F1135">
        <w:rPr>
          <w:rFonts w:ascii="Tahoma" w:hAnsi="Tahoma" w:cs="B Lotus"/>
          <w:sz w:val="28"/>
          <w:szCs w:val="28"/>
          <w:rtl/>
        </w:rPr>
        <w:t>، اما اختلاف نظر مرکز جدید خلافت را ضعیف کرده و همه آرزوها در مورد اجرای قصاص بر قاتلان عثمان را بر باد داده بود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50"/>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دلایلی قوی وجود دارند که بیان گر این امر می‏باشند که علی نسبت به طلحه و زبیر و معاویه بیشتر بر حق بود، این دلایل عبارتند از:</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بخاری از ابوسعید خدری از رسول خدا روایت کرده که فرمود: افسوس برای عمار! او توسط گروهی باغی به قتل می‏رسد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51"/>
      </w:r>
      <w:r w:rsidRPr="00391E1E">
        <w:rPr>
          <w:rFonts w:ascii="Tahoma" w:hAnsi="Tahoma" w:cs="B Lotus" w:hint="cs"/>
          <w:sz w:val="28"/>
          <w:szCs w:val="28"/>
          <w:vertAlign w:val="superscript"/>
          <w:rtl/>
          <w:lang w:bidi="fa-IR"/>
        </w:rPr>
        <w:t>)</w:t>
      </w:r>
      <w:r w:rsidRPr="002F1135">
        <w:rPr>
          <w:rFonts w:ascii="Tahoma" w:hAnsi="Tahoma" w:cs="B Lotus"/>
          <w:sz w:val="28"/>
          <w:szCs w:val="28"/>
          <w:rtl/>
        </w:rPr>
        <w:t>. ابن حجر</w:t>
      </w:r>
      <w:r w:rsidR="00ED40DD">
        <w:rPr>
          <w:rFonts w:ascii="Tahoma" w:hAnsi="Tahoma" w:cs="B Lotus"/>
          <w:sz w:val="28"/>
          <w:szCs w:val="28"/>
          <w:rtl/>
        </w:rPr>
        <w:t xml:space="preserve"> می‌گو</w:t>
      </w:r>
      <w:r w:rsidRPr="002F1135">
        <w:rPr>
          <w:rFonts w:ascii="Tahoma" w:hAnsi="Tahoma" w:cs="B Lotus"/>
          <w:sz w:val="28"/>
          <w:szCs w:val="28"/>
          <w:rtl/>
        </w:rPr>
        <w:t>ید: در این حدیث یکی از نشانه</w:t>
      </w:r>
      <w:r>
        <w:rPr>
          <w:rFonts w:ascii="Tahoma" w:hAnsi="Tahoma" w:cs="B Lotus" w:hint="cs"/>
          <w:sz w:val="28"/>
          <w:szCs w:val="28"/>
          <w:rtl/>
        </w:rPr>
        <w:t>‌</w:t>
      </w:r>
      <w:r w:rsidRPr="002F1135">
        <w:rPr>
          <w:rFonts w:ascii="Tahoma" w:hAnsi="Tahoma" w:cs="B Lotus"/>
          <w:sz w:val="28"/>
          <w:szCs w:val="28"/>
          <w:rtl/>
        </w:rPr>
        <w:t>های نبوت وجوددارد و فضیلتی آشکار برای علی و عمار است و پاسخی به ناصبیانی است که اظهار می‏دارند علی در جنگهای خود برحق نبود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52"/>
      </w:r>
      <w:r w:rsidRPr="00391E1E">
        <w:rPr>
          <w:rFonts w:ascii="Tahoma" w:hAnsi="Tahoma" w:cs="B Lotus" w:hint="cs"/>
          <w:sz w:val="28"/>
          <w:szCs w:val="28"/>
          <w:vertAlign w:val="superscript"/>
          <w:rtl/>
          <w:lang w:bidi="fa-IR"/>
        </w:rPr>
        <w:t>)</w:t>
      </w:r>
      <w:r w:rsidRPr="002F1135">
        <w:rPr>
          <w:rFonts w:ascii="Tahoma" w:hAnsi="Tahoma" w:cs="B Lotus"/>
          <w:sz w:val="28"/>
          <w:szCs w:val="28"/>
          <w:rtl/>
        </w:rPr>
        <w:t>. امام نووی</w:t>
      </w:r>
      <w:r w:rsidR="00ED40DD">
        <w:rPr>
          <w:rFonts w:ascii="Tahoma" w:hAnsi="Tahoma" w:cs="B Lotus"/>
          <w:sz w:val="28"/>
          <w:szCs w:val="28"/>
          <w:rtl/>
        </w:rPr>
        <w:t xml:space="preserve"> می‌گو</w:t>
      </w:r>
      <w:r w:rsidRPr="002F1135">
        <w:rPr>
          <w:rFonts w:ascii="Tahoma" w:hAnsi="Tahoma" w:cs="B Lotus"/>
          <w:sz w:val="28"/>
          <w:szCs w:val="28"/>
          <w:rtl/>
        </w:rPr>
        <w:t>ید روایات وارده از رسول خدا به صورت صریح بیان گر این نکته می‏باشند که علی بر حق بود و یاران معاویه باغی و دارای تأویل هستند. نیز بر این نکته تصریح دارند که دو طرف درگیر مؤمن بوده و به خاطر این جنگ از ایمان خارج نشده و فاسق</w:t>
      </w:r>
      <w:r w:rsidR="0095510E">
        <w:rPr>
          <w:rFonts w:ascii="Tahoma" w:hAnsi="Tahoma" w:cs="B Lotus"/>
          <w:sz w:val="28"/>
          <w:szCs w:val="28"/>
          <w:rtl/>
        </w:rPr>
        <w:t xml:space="preserve"> نمی‌شو</w:t>
      </w:r>
      <w:r w:rsidRPr="002F1135">
        <w:rPr>
          <w:rFonts w:ascii="Tahoma" w:hAnsi="Tahoma" w:cs="B Lotus"/>
          <w:sz w:val="28"/>
          <w:szCs w:val="28"/>
          <w:rtl/>
        </w:rPr>
        <w:t>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53"/>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Default="0051488F" w:rsidP="0051488F">
      <w:pPr>
        <w:pStyle w:val="NormalWeb"/>
        <w:bidi/>
        <w:spacing w:before="0" w:beforeAutospacing="0" w:after="0" w:afterAutospacing="0"/>
        <w:ind w:firstLine="284"/>
        <w:jc w:val="lowKashida"/>
        <w:rPr>
          <w:rFonts w:ascii="Tahoma" w:hAnsi="Tahoma" w:cs="B Lotus"/>
          <w:sz w:val="28"/>
          <w:szCs w:val="28"/>
          <w:rtl/>
        </w:rPr>
      </w:pPr>
      <w:r w:rsidRPr="002F1135">
        <w:rPr>
          <w:rFonts w:ascii="Tahoma" w:hAnsi="Tahoma" w:cs="B Lotus"/>
          <w:sz w:val="28"/>
          <w:szCs w:val="28"/>
          <w:rtl/>
        </w:rPr>
        <w:t>2- در حدیث صحیحی که امام مسلم از ابوسعید خدری روایت کرده است آمده است: رسول خد</w:t>
      </w:r>
      <w:r w:rsidR="00E90C79">
        <w:rPr>
          <w:rFonts w:ascii="Tahoma" w:hAnsi="Tahoma" w:cs="B Lotus"/>
          <w:sz w:val="28"/>
          <w:szCs w:val="28"/>
          <w:rtl/>
        </w:rPr>
        <w:t>ا از قومی</w:t>
      </w:r>
      <w:r w:rsidR="00E90C79">
        <w:rPr>
          <w:rFonts w:ascii="Tahoma" w:hAnsi="Tahoma" w:cs="B Lotus" w:hint="cs"/>
          <w:sz w:val="28"/>
          <w:szCs w:val="28"/>
          <w:rtl/>
        </w:rPr>
        <w:t xml:space="preserve"> </w:t>
      </w:r>
      <w:r w:rsidRPr="002F1135">
        <w:rPr>
          <w:rFonts w:ascii="Tahoma" w:hAnsi="Tahoma" w:cs="B Lotus"/>
          <w:sz w:val="28"/>
          <w:szCs w:val="28"/>
          <w:rtl/>
        </w:rPr>
        <w:t>سخن گفتند که در میان امت وی می‏باشند که بدانگاه که مردم دچار تفرقه</w:t>
      </w:r>
      <w:r w:rsidR="008E0CD6">
        <w:rPr>
          <w:rFonts w:ascii="Tahoma" w:hAnsi="Tahoma" w:cs="B Lotus"/>
          <w:sz w:val="28"/>
          <w:szCs w:val="28"/>
          <w:rtl/>
        </w:rPr>
        <w:t xml:space="preserve"> می‌شو</w:t>
      </w:r>
      <w:r w:rsidRPr="002F1135">
        <w:rPr>
          <w:rFonts w:ascii="Tahoma" w:hAnsi="Tahoma" w:cs="B Lotus"/>
          <w:sz w:val="28"/>
          <w:szCs w:val="28"/>
          <w:rtl/>
        </w:rPr>
        <w:t>ند آنان خروج</w:t>
      </w:r>
      <w:r w:rsidR="00523A10">
        <w:rPr>
          <w:rFonts w:ascii="Tahoma" w:hAnsi="Tahoma" w:cs="B Lotus"/>
          <w:sz w:val="28"/>
          <w:szCs w:val="28"/>
          <w:rtl/>
        </w:rPr>
        <w:t xml:space="preserve"> می‌کنند</w:t>
      </w:r>
      <w:r w:rsidRPr="002F1135">
        <w:rPr>
          <w:rFonts w:ascii="Tahoma" w:hAnsi="Tahoma" w:cs="B Lotus"/>
          <w:sz w:val="28"/>
          <w:szCs w:val="28"/>
          <w:rtl/>
        </w:rPr>
        <w:t xml:space="preserve"> و سرهایشان را تراشیده‏اند- یعنی خوارج- و در مورد آنان فرمود: آنان بدترین مخلوقات هستند و نزدیک</w:t>
      </w:r>
      <w:r w:rsidR="003A37AC">
        <w:rPr>
          <w:rFonts w:ascii="Tahoma" w:hAnsi="Tahoma" w:cs="B Lotus"/>
          <w:sz w:val="28"/>
          <w:szCs w:val="28"/>
          <w:rtl/>
        </w:rPr>
        <w:t xml:space="preserve">‌ترین </w:t>
      </w:r>
      <w:r w:rsidRPr="002F1135">
        <w:rPr>
          <w:rFonts w:ascii="Tahoma" w:hAnsi="Tahoma" w:cs="B Lotus"/>
          <w:sz w:val="28"/>
          <w:szCs w:val="28"/>
          <w:rtl/>
        </w:rPr>
        <w:t>گروه به حق از میان آن دو، آنان را به قتل می‏رسانند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54"/>
      </w:r>
      <w:r w:rsidRPr="00391E1E">
        <w:rPr>
          <w:rFonts w:ascii="Tahoma" w:hAnsi="Tahoma" w:cs="B Lotus" w:hint="cs"/>
          <w:sz w:val="28"/>
          <w:szCs w:val="28"/>
          <w:vertAlign w:val="superscript"/>
          <w:rtl/>
          <w:lang w:bidi="fa-IR"/>
        </w:rPr>
        <w:t>)</w:t>
      </w:r>
      <w:r w:rsidRPr="002F1135">
        <w:rPr>
          <w:rFonts w:ascii="Tahoma" w:hAnsi="Tahoma" w:cs="B Lotus"/>
          <w:sz w:val="28"/>
          <w:szCs w:val="28"/>
          <w:rtl/>
        </w:rPr>
        <w:t>. در روایت دیگری آمده است: در هنگام تفرقه</w:t>
      </w:r>
      <w:r w:rsidR="00DF16A0">
        <w:rPr>
          <w:rFonts w:ascii="Tahoma" w:hAnsi="Tahoma" w:cs="B Lotus" w:hint="cs"/>
          <w:sz w:val="28"/>
          <w:szCs w:val="28"/>
          <w:rtl/>
        </w:rPr>
        <w:t>‌</w:t>
      </w:r>
      <w:r w:rsidRPr="002F1135">
        <w:rPr>
          <w:rFonts w:ascii="Tahoma" w:hAnsi="Tahoma" w:cs="B Lotus"/>
          <w:sz w:val="28"/>
          <w:szCs w:val="28"/>
          <w:rtl/>
        </w:rPr>
        <w:t>ای که در میان مردم روی می‏دهد خروج</w:t>
      </w:r>
      <w:r w:rsidR="00523A10">
        <w:rPr>
          <w:rFonts w:ascii="Tahoma" w:hAnsi="Tahoma" w:cs="B Lotus"/>
          <w:sz w:val="28"/>
          <w:szCs w:val="28"/>
          <w:rtl/>
        </w:rPr>
        <w:t xml:space="preserve"> می‌کنند</w:t>
      </w:r>
      <w:r w:rsidRPr="002F1135">
        <w:rPr>
          <w:rFonts w:ascii="Tahoma" w:hAnsi="Tahoma" w:cs="B Lotus"/>
          <w:sz w:val="28"/>
          <w:szCs w:val="28"/>
          <w:rtl/>
        </w:rPr>
        <w:t xml:space="preserve"> و نزدیک</w:t>
      </w:r>
      <w:r w:rsidR="003A37AC">
        <w:rPr>
          <w:rFonts w:ascii="Tahoma" w:hAnsi="Tahoma" w:cs="B Lotus"/>
          <w:sz w:val="28"/>
          <w:szCs w:val="28"/>
          <w:rtl/>
        </w:rPr>
        <w:t xml:space="preserve">‌ترین </w:t>
      </w:r>
      <w:r w:rsidRPr="002F1135">
        <w:rPr>
          <w:rFonts w:ascii="Tahoma" w:hAnsi="Tahoma" w:cs="B Lotus"/>
          <w:sz w:val="28"/>
          <w:szCs w:val="28"/>
          <w:rtl/>
        </w:rPr>
        <w:t>گروه به حق از میان آن دو، آنان را به قتل می‏رسانند</w:t>
      </w:r>
      <w:r w:rsidRPr="00391E1E">
        <w:rPr>
          <w:rFonts w:ascii="Tahoma" w:hAnsi="Tahoma" w:cs="B Lotus" w:hint="cs"/>
          <w:sz w:val="28"/>
          <w:szCs w:val="28"/>
          <w:vertAlign w:val="superscript"/>
          <w:rtl/>
          <w:lang w:bidi="fa-IR"/>
        </w:rPr>
        <w:t>(</w:t>
      </w:r>
      <w:r w:rsidRPr="00391E1E">
        <w:rPr>
          <w:rStyle w:val="FootnoteReference"/>
          <w:rFonts w:ascii="Tahoma" w:hAnsi="Tahoma" w:cs="B Lotus"/>
          <w:sz w:val="28"/>
          <w:szCs w:val="28"/>
          <w:rtl/>
          <w:lang w:bidi="fa-IR"/>
        </w:rPr>
        <w:footnoteReference w:id="255"/>
      </w:r>
      <w:r w:rsidRPr="00391E1E">
        <w:rPr>
          <w:rFonts w:ascii="Tahoma" w:hAnsi="Tahoma" w:cs="B Lotus" w:hint="cs"/>
          <w:sz w:val="28"/>
          <w:szCs w:val="28"/>
          <w:vertAlign w:val="superscript"/>
          <w:rtl/>
          <w:lang w:bidi="fa-IR"/>
        </w:rPr>
        <w:t>)</w:t>
      </w:r>
      <w:r w:rsidRPr="002F1135">
        <w:rPr>
          <w:rFonts w:ascii="Tahoma" w:hAnsi="Tahoma" w:cs="B Lotus"/>
          <w:sz w:val="28"/>
          <w:szCs w:val="28"/>
          <w:rtl/>
        </w:rPr>
        <w:t>.</w:t>
      </w:r>
    </w:p>
    <w:p w:rsidR="0051488F" w:rsidRPr="002F1135" w:rsidRDefault="0051488F" w:rsidP="0051488F">
      <w:pPr>
        <w:pStyle w:val="NormalWeb"/>
        <w:bidi/>
        <w:spacing w:before="0" w:beforeAutospacing="0" w:after="0" w:afterAutospacing="0"/>
        <w:ind w:firstLine="284"/>
        <w:jc w:val="lowKashida"/>
        <w:rPr>
          <w:rFonts w:cs="B Lotus"/>
          <w:sz w:val="28"/>
          <w:szCs w:val="28"/>
          <w:rtl/>
        </w:rPr>
      </w:pPr>
      <w:r w:rsidRPr="002F1135">
        <w:rPr>
          <w:rFonts w:ascii="Tahoma" w:hAnsi="Tahoma" w:cs="B Lotus"/>
          <w:sz w:val="28"/>
          <w:szCs w:val="28"/>
          <w:rtl/>
        </w:rPr>
        <w:t>این حدیث دلالت آشکاری بر این نکته دارد که علی نسبت به مخالفان خود در جمل و صفین، به حق نزدیک</w:t>
      </w:r>
      <w:r w:rsidR="00246147">
        <w:rPr>
          <w:rFonts w:ascii="Tahoma" w:hAnsi="Tahoma" w:cs="B Lotus"/>
          <w:sz w:val="28"/>
          <w:szCs w:val="28"/>
          <w:rtl/>
        </w:rPr>
        <w:t xml:space="preserve">‌تر </w:t>
      </w:r>
      <w:r w:rsidRPr="002F1135">
        <w:rPr>
          <w:rFonts w:ascii="Tahoma" w:hAnsi="Tahoma" w:cs="B Lotus"/>
          <w:sz w:val="28"/>
          <w:szCs w:val="28"/>
          <w:rtl/>
        </w:rPr>
        <w:t>بوده است.</w:t>
      </w:r>
    </w:p>
    <w:p w:rsidR="004C0AE3" w:rsidRDefault="004C0AE3" w:rsidP="004C0AE3">
      <w:pPr>
        <w:pStyle w:val="NormalWeb"/>
        <w:bidi/>
        <w:spacing w:before="0" w:beforeAutospacing="0" w:after="0" w:afterAutospacing="0"/>
        <w:ind w:firstLine="284"/>
        <w:jc w:val="lowKashida"/>
        <w:rPr>
          <w:rFonts w:cs="B Lotus"/>
          <w:sz w:val="28"/>
          <w:szCs w:val="28"/>
          <w:rtl/>
        </w:rPr>
      </w:pPr>
    </w:p>
    <w:p w:rsidR="00152155" w:rsidRDefault="00152155" w:rsidP="00152155">
      <w:pPr>
        <w:pStyle w:val="NormalWeb"/>
        <w:bidi/>
        <w:spacing w:before="0" w:beforeAutospacing="0" w:after="0" w:afterAutospacing="0"/>
        <w:ind w:firstLine="284"/>
        <w:jc w:val="lowKashida"/>
        <w:rPr>
          <w:rFonts w:cs="B Lotus"/>
          <w:sz w:val="28"/>
          <w:szCs w:val="28"/>
          <w:rtl/>
        </w:rPr>
        <w:sectPr w:rsidR="00152155"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347E19" w:rsidRDefault="00347E19" w:rsidP="00E20E67">
      <w:pPr>
        <w:pStyle w:val="a"/>
        <w:rPr>
          <w:rtl/>
        </w:rPr>
      </w:pPr>
      <w:bookmarkStart w:id="82" w:name="_Toc301800994"/>
      <w:r w:rsidRPr="00B15117">
        <w:rPr>
          <w:rtl/>
        </w:rPr>
        <w:t>ششم:</w:t>
      </w:r>
      <w:r w:rsidR="00630F94">
        <w:rPr>
          <w:rFonts w:hint="cs"/>
          <w:rtl/>
        </w:rPr>
        <w:br/>
      </w:r>
      <w:r w:rsidRPr="00B15117">
        <w:rPr>
          <w:rtl/>
        </w:rPr>
        <w:t>خروج طلحه و زبیر و عائشه و همراهانشان به بصره برای اصلاح</w:t>
      </w:r>
      <w:r w:rsidR="00E20E67">
        <w:rPr>
          <w:rFonts w:hint="cs"/>
          <w:rtl/>
        </w:rPr>
        <w:t>‌</w:t>
      </w:r>
      <w:r w:rsidRPr="00B15117">
        <w:rPr>
          <w:rtl/>
        </w:rPr>
        <w:t>گری</w:t>
      </w:r>
      <w:bookmarkEnd w:id="82"/>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طلحه و زبیر به مکه آمدند و با عائشه دیدار کردند. آن دو تقریباً چهار ماه بعد از کشته شدن عثمان، یعنی در ربیع الآخر سال36هـ به مکه رسیدند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56"/>
      </w:r>
      <w:r w:rsidRPr="00E525E8">
        <w:rPr>
          <w:rFonts w:ascii="Tahoma" w:hAnsi="Tahoma" w:cs="B Lotus" w:hint="cs"/>
          <w:sz w:val="28"/>
          <w:szCs w:val="28"/>
          <w:vertAlign w:val="superscript"/>
          <w:rtl/>
          <w:lang w:bidi="fa-IR"/>
        </w:rPr>
        <w:t>)</w:t>
      </w:r>
      <w:r w:rsidRPr="00B15117">
        <w:rPr>
          <w:rFonts w:ascii="Tahoma" w:hAnsi="Tahoma" w:cs="B Lotus"/>
          <w:sz w:val="28"/>
          <w:szCs w:val="28"/>
          <w:rtl/>
        </w:rPr>
        <w:t>. سپس گفتگو با عائشه رضی الله عنها در مکه و در مورد رفتن آغاز شد. در آن هنگام فشار روانی زیادی بر کسانی وجودداشت که چنین احساس می‏نمودند که آنان برای متوقف ساختن عملیات قتل خلیفه مظلوم کاری نکردهاند. آنان خودشان را</w:t>
      </w:r>
      <w:r w:rsidR="00676DD0">
        <w:rPr>
          <w:rFonts w:ascii="Tahoma" w:hAnsi="Tahoma" w:cs="B Lotus"/>
          <w:sz w:val="28"/>
          <w:szCs w:val="28"/>
          <w:rtl/>
        </w:rPr>
        <w:t xml:space="preserve"> به این </w:t>
      </w:r>
      <w:r w:rsidRPr="00B15117">
        <w:rPr>
          <w:rFonts w:ascii="Tahoma" w:hAnsi="Tahoma" w:cs="B Lotus"/>
          <w:sz w:val="28"/>
          <w:szCs w:val="28"/>
          <w:rtl/>
        </w:rPr>
        <w:t>متهم</w:t>
      </w:r>
      <w:r w:rsidR="00092906">
        <w:rPr>
          <w:rFonts w:ascii="Tahoma" w:hAnsi="Tahoma" w:cs="B Lotus"/>
          <w:sz w:val="28"/>
          <w:szCs w:val="28"/>
          <w:rtl/>
        </w:rPr>
        <w:t xml:space="preserve"> می‌کرد</w:t>
      </w:r>
      <w:r w:rsidRPr="00B15117">
        <w:rPr>
          <w:rFonts w:ascii="Tahoma" w:hAnsi="Tahoma" w:cs="B Lotus"/>
          <w:sz w:val="28"/>
          <w:szCs w:val="28"/>
          <w:rtl/>
        </w:rPr>
        <w:t>ند که خلیفه را تنها گذاشته‏اند و جز رفتن و خونخواهی عثمان، کفارهای برای گناه آنان وجود ندارد. اما نباید فراموش کرد که عثمان به قصد فدا نمودن خود در راه خدا کسانی را که</w:t>
      </w:r>
      <w:r w:rsidR="00DB38C2">
        <w:rPr>
          <w:rFonts w:ascii="Tahoma" w:hAnsi="Tahoma" w:cs="B Lotus"/>
          <w:sz w:val="28"/>
          <w:szCs w:val="28"/>
          <w:rtl/>
        </w:rPr>
        <w:t xml:space="preserve"> می‌خو</w:t>
      </w:r>
      <w:r w:rsidRPr="00B15117">
        <w:rPr>
          <w:rFonts w:ascii="Tahoma" w:hAnsi="Tahoma" w:cs="B Lotus"/>
          <w:sz w:val="28"/>
          <w:szCs w:val="28"/>
          <w:rtl/>
        </w:rPr>
        <w:t>استند از وی دفاع نمایند از این کار باز می‏داشت. عائشه می‏گفت: عثمان مظلومانه کشته شده است. به خدا قسم من خون او را مطالبه می‏کنم</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57"/>
      </w:r>
      <w:r w:rsidRPr="00E525E8">
        <w:rPr>
          <w:rFonts w:ascii="Tahoma" w:hAnsi="Tahoma" w:cs="B Lotus" w:hint="cs"/>
          <w:sz w:val="28"/>
          <w:szCs w:val="28"/>
          <w:vertAlign w:val="superscript"/>
          <w:rtl/>
          <w:lang w:bidi="fa-IR"/>
        </w:rPr>
        <w:t>)</w:t>
      </w:r>
      <w:r w:rsidRPr="00B15117">
        <w:rPr>
          <w:rFonts w:ascii="Tahoma" w:hAnsi="Tahoma" w:cs="B Lotus"/>
          <w:sz w:val="28"/>
          <w:szCs w:val="28"/>
          <w:rtl/>
        </w:rPr>
        <w:t>. طلحه می‏گفت: درباره عثمان کاری از من سرزده که باید به توبه آن خونم را در راه خونخواهی او بریزم</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58"/>
      </w:r>
      <w:r w:rsidRPr="00E525E8">
        <w:rPr>
          <w:rFonts w:ascii="Tahoma" w:hAnsi="Tahoma" w:cs="B Lotus" w:hint="cs"/>
          <w:sz w:val="28"/>
          <w:szCs w:val="28"/>
          <w:vertAlign w:val="superscript"/>
          <w:rtl/>
          <w:lang w:bidi="fa-IR"/>
        </w:rPr>
        <w:t>)</w:t>
      </w:r>
      <w:r w:rsidRPr="00B15117">
        <w:rPr>
          <w:rFonts w:ascii="Tahoma" w:hAnsi="Tahoma" w:cs="B Lotus"/>
          <w:sz w:val="28"/>
          <w:szCs w:val="28"/>
          <w:rtl/>
        </w:rPr>
        <w:t>. زبیر می‏گفت: مردم را تشویق می‏کنیم که خون عثمان گرفته شود و معوق نماند که معوق ماندنش سلطه خدا را در میان ما به سستی افکند و اگر مردم از امثال آن باز بمانند همه امامان توسط اینگونه افراد کشته</w:t>
      </w:r>
      <w:r w:rsidR="008E0CD6">
        <w:rPr>
          <w:rFonts w:ascii="Tahoma" w:hAnsi="Tahoma" w:cs="B Lotus"/>
          <w:sz w:val="28"/>
          <w:szCs w:val="28"/>
          <w:rtl/>
        </w:rPr>
        <w:t xml:space="preserve"> می‌شو</w:t>
      </w:r>
      <w:r w:rsidRPr="00B15117">
        <w:rPr>
          <w:rFonts w:ascii="Tahoma" w:hAnsi="Tahoma" w:cs="B Lotus"/>
          <w:sz w:val="28"/>
          <w:szCs w:val="28"/>
          <w:rtl/>
        </w:rPr>
        <w:t>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59"/>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این احساس که بر اعصاب و روان آنان فشار وارد</w:t>
      </w:r>
      <w:r w:rsidR="00092906">
        <w:rPr>
          <w:rFonts w:ascii="Tahoma" w:hAnsi="Tahoma" w:cs="B Lotus"/>
          <w:sz w:val="28"/>
          <w:szCs w:val="28"/>
          <w:rtl/>
        </w:rPr>
        <w:t xml:space="preserve"> می‌کرد</w:t>
      </w:r>
      <w:r w:rsidRPr="00B15117">
        <w:rPr>
          <w:rFonts w:ascii="Tahoma" w:hAnsi="Tahoma" w:cs="B Lotus"/>
          <w:sz w:val="28"/>
          <w:szCs w:val="28"/>
          <w:rtl/>
        </w:rPr>
        <w:t xml:space="preserve"> برای اینکه مردم را به حرکت درآورد و از محل آسایش و استقرار خود خارج گرداند، کفایت</w:t>
      </w:r>
      <w:r w:rsidR="00092906">
        <w:rPr>
          <w:rFonts w:ascii="Tahoma" w:hAnsi="Tahoma" w:cs="B Lotus"/>
          <w:sz w:val="28"/>
          <w:szCs w:val="28"/>
          <w:rtl/>
        </w:rPr>
        <w:t xml:space="preserve"> می‌کرد</w:t>
      </w:r>
      <w:r w:rsidRPr="00B15117">
        <w:rPr>
          <w:rFonts w:ascii="Tahoma" w:hAnsi="Tahoma" w:cs="B Lotus"/>
          <w:sz w:val="28"/>
          <w:szCs w:val="28"/>
          <w:rtl/>
        </w:rPr>
        <w:t>، بلکه آنان بدانگاه که راهی</w:t>
      </w:r>
      <w:r w:rsidR="00C8217E">
        <w:rPr>
          <w:rFonts w:ascii="Tahoma" w:hAnsi="Tahoma" w:cs="B Lotus"/>
          <w:sz w:val="28"/>
          <w:szCs w:val="28"/>
          <w:rtl/>
        </w:rPr>
        <w:t xml:space="preserve"> می‌شد</w:t>
      </w:r>
      <w:r w:rsidRPr="00B15117">
        <w:rPr>
          <w:rFonts w:ascii="Tahoma" w:hAnsi="Tahoma" w:cs="B Lotus"/>
          <w:sz w:val="28"/>
          <w:szCs w:val="28"/>
          <w:rtl/>
        </w:rPr>
        <w:t>ند می‏دانستند که به سوی امور ترسناک و نامشخصی در آینده در حال حرکت هستند. بنابراین هر کدام از آنان که از خانهاش خارج</w:t>
      </w:r>
      <w:r w:rsidR="00C8217E">
        <w:rPr>
          <w:rFonts w:ascii="Tahoma" w:hAnsi="Tahoma" w:cs="B Lotus"/>
          <w:sz w:val="28"/>
          <w:szCs w:val="28"/>
          <w:rtl/>
        </w:rPr>
        <w:t xml:space="preserve"> می‌شد</w:t>
      </w:r>
      <w:r w:rsidRPr="00B15117">
        <w:rPr>
          <w:rFonts w:ascii="Tahoma" w:hAnsi="Tahoma" w:cs="B Lotus"/>
          <w:sz w:val="28"/>
          <w:szCs w:val="28"/>
          <w:rtl/>
        </w:rPr>
        <w:t xml:space="preserve"> این انتظار را نداشت که بار دیگر به خانهاش برگردد و فرزندانشان آنان را با گریه مشایعت نمودند. به همین دلیل روز خروج آنان از مکه به بصره را روز گریه نام نهاده‏اند. کسی روزی ندیده بود که بیش از آن بر اسلام گریسته باشند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0"/>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در مکه مجموعه</w:t>
      </w:r>
      <w:r w:rsidR="00C260BA">
        <w:rPr>
          <w:rFonts w:ascii="Tahoma" w:hAnsi="Tahoma" w:cs="B Lotus" w:hint="cs"/>
          <w:sz w:val="28"/>
          <w:szCs w:val="28"/>
          <w:rtl/>
        </w:rPr>
        <w:t>‌</w:t>
      </w:r>
      <w:r w:rsidRPr="00B15117">
        <w:rPr>
          <w:rFonts w:ascii="Tahoma" w:hAnsi="Tahoma" w:cs="B Lotus"/>
          <w:sz w:val="28"/>
          <w:szCs w:val="28"/>
          <w:rtl/>
        </w:rPr>
        <w:t>ای عوامل دست به دست هم داد و آنان را واداشت تا به فکر راهی مناسب برای محقق ساختن خواسته خود باشند. از جمله</w:t>
      </w:r>
      <w:r w:rsidR="001B1909">
        <w:rPr>
          <w:rFonts w:ascii="Tahoma" w:hAnsi="Tahoma" w:cs="B Lotus" w:hint="cs"/>
          <w:sz w:val="28"/>
          <w:szCs w:val="28"/>
          <w:rtl/>
        </w:rPr>
        <w:t xml:space="preserve"> </w:t>
      </w:r>
      <w:r w:rsidRPr="00B15117">
        <w:rPr>
          <w:rFonts w:ascii="Tahoma" w:hAnsi="Tahoma" w:cs="B Lotus"/>
          <w:sz w:val="28"/>
          <w:szCs w:val="28"/>
          <w:rtl/>
        </w:rPr>
        <w:t>این عوامل این بود که بنی امیه از مدینه فرار کرده و در مکه مستقر شده بودند. نیز عبدالله بن عامر- امیر بصره در زمان خلافت عثمان- در مکه بود و مردم را به خروج تشویق</w:t>
      </w:r>
      <w:r w:rsidR="00092906">
        <w:rPr>
          <w:rFonts w:ascii="Tahoma" w:hAnsi="Tahoma" w:cs="B Lotus"/>
          <w:sz w:val="28"/>
          <w:szCs w:val="28"/>
          <w:rtl/>
        </w:rPr>
        <w:t xml:space="preserve"> می‌کرد</w:t>
      </w:r>
      <w:r w:rsidRPr="00B15117">
        <w:rPr>
          <w:rFonts w:ascii="Tahoma" w:hAnsi="Tahoma" w:cs="B Lotus"/>
          <w:sz w:val="28"/>
          <w:szCs w:val="28"/>
          <w:rtl/>
        </w:rPr>
        <w:t xml:space="preserve"> و کمک مادی می‏داد. هم چنین یعلی بن أمیه که از یمن برای کمک به عثمان آمده بود وقتی به مکه رسیده بود که خلیفه کشته شده بود و او اموال و سلاح و مرکبه</w:t>
      </w:r>
      <w:r w:rsidR="00CE3AC1">
        <w:rPr>
          <w:rFonts w:ascii="Tahoma" w:hAnsi="Tahoma" w:cs="B Lotus" w:hint="cs"/>
          <w:sz w:val="28"/>
          <w:szCs w:val="28"/>
          <w:rtl/>
        </w:rPr>
        <w:t>‌</w:t>
      </w:r>
      <w:r w:rsidRPr="00B15117">
        <w:rPr>
          <w:rFonts w:ascii="Tahoma" w:hAnsi="Tahoma" w:cs="B Lotus"/>
          <w:sz w:val="28"/>
          <w:szCs w:val="28"/>
          <w:rtl/>
        </w:rPr>
        <w:t>ای زیادی با خود داشت و پیشنهاد داد تا همه آن چیزها برای کمک در قتل قاتلان عثمان بکار گرفته شود. این امر برای تشویق کسانی که به دنبال راهی برای پیگرد قاتلان عثمان بود کفایت</w:t>
      </w:r>
      <w:r w:rsidR="00092906">
        <w:rPr>
          <w:rFonts w:ascii="Tahoma" w:hAnsi="Tahoma" w:cs="B Lotus"/>
          <w:sz w:val="28"/>
          <w:szCs w:val="28"/>
          <w:rtl/>
        </w:rPr>
        <w:t xml:space="preserve"> می‌کرد</w:t>
      </w:r>
      <w:r w:rsidRPr="00B15117">
        <w:rPr>
          <w:rFonts w:ascii="Tahoma" w:hAnsi="Tahoma" w:cs="B Lotus"/>
          <w:sz w:val="28"/>
          <w:szCs w:val="28"/>
          <w:rtl/>
        </w:rPr>
        <w:t>. حال که وسایل و عوامل برای گردآوری نیروی برای خونخواهی عثمان فراهم شده بود، می‏بایست از کجا کار را آغاز</w:t>
      </w:r>
      <w:r w:rsidR="00092906">
        <w:rPr>
          <w:rFonts w:ascii="Tahoma" w:hAnsi="Tahoma" w:cs="B Lotus"/>
          <w:sz w:val="28"/>
          <w:szCs w:val="28"/>
          <w:rtl/>
        </w:rPr>
        <w:t xml:space="preserve"> می‌کرد</w:t>
      </w:r>
      <w:r w:rsidRPr="00B15117">
        <w:rPr>
          <w:rFonts w:ascii="Tahoma" w:hAnsi="Tahoma" w:cs="B Lotus"/>
          <w:sz w:val="28"/>
          <w:szCs w:val="28"/>
          <w:rtl/>
        </w:rPr>
        <w:t>ند؟ آنان در مورد جهتی که می‏بایست در آن راهی</w:t>
      </w:r>
      <w:r w:rsidR="00C8217E">
        <w:rPr>
          <w:rFonts w:ascii="Tahoma" w:hAnsi="Tahoma" w:cs="B Lotus"/>
          <w:sz w:val="28"/>
          <w:szCs w:val="28"/>
          <w:rtl/>
        </w:rPr>
        <w:t xml:space="preserve"> می‌شد</w:t>
      </w:r>
      <w:r w:rsidRPr="00B15117">
        <w:rPr>
          <w:rFonts w:ascii="Tahoma" w:hAnsi="Tahoma" w:cs="B Lotus"/>
          <w:sz w:val="28"/>
          <w:szCs w:val="28"/>
          <w:rtl/>
        </w:rPr>
        <w:t>ند با هم به گفتگو پرداختند. برخی از آنان- که عائشه در رأس آنان قرار داشت- گفتند: به مدینه بروند. برخی دیگر می‏گفتند به شام بروند تا همراه با آنان علیه قاتلان عثمان اجتماع نمایند. بعد از بررسی زیاد</w:t>
      </w:r>
      <w:r w:rsidR="00676DD0">
        <w:rPr>
          <w:rFonts w:ascii="Tahoma" w:hAnsi="Tahoma" w:cs="B Lotus"/>
          <w:sz w:val="28"/>
          <w:szCs w:val="28"/>
          <w:rtl/>
        </w:rPr>
        <w:t xml:space="preserve"> به این </w:t>
      </w:r>
      <w:r w:rsidRPr="00B15117">
        <w:rPr>
          <w:rFonts w:ascii="Tahoma" w:hAnsi="Tahoma" w:cs="B Lotus"/>
          <w:sz w:val="28"/>
          <w:szCs w:val="28"/>
          <w:rtl/>
        </w:rPr>
        <w:t>نتیجه رسیدند که به بصره بروند، زیرا در مدینه تعداد زیادی حضور داشتند کهاینان به علت کمی‏نفرات قادر به رویارویی با آنان نیستند. نیز شام به علت حضور معاویه در آنجا محفوظ بود. به همین دلیل ورود آنان به بصره بهتر بود، زیرا در بصره کمترین نیرو و سلطه وجود داشت و از این طریق</w:t>
      </w:r>
      <w:r w:rsidR="002466D7">
        <w:rPr>
          <w:rFonts w:ascii="Tahoma" w:hAnsi="Tahoma" w:cs="B Lotus"/>
          <w:sz w:val="28"/>
          <w:szCs w:val="28"/>
          <w:rtl/>
        </w:rPr>
        <w:t xml:space="preserve"> می‌توان</w:t>
      </w:r>
      <w:r w:rsidRPr="00B15117">
        <w:rPr>
          <w:rFonts w:ascii="Tahoma" w:hAnsi="Tahoma" w:cs="B Lotus"/>
          <w:sz w:val="28"/>
          <w:szCs w:val="28"/>
          <w:rtl/>
        </w:rPr>
        <w:t>ستند نقشه خود را عملی نمایند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1"/>
      </w:r>
      <w:r w:rsidRPr="00E525E8">
        <w:rPr>
          <w:rFonts w:ascii="Tahoma" w:hAnsi="Tahoma" w:cs="B Lotus" w:hint="cs"/>
          <w:sz w:val="28"/>
          <w:szCs w:val="28"/>
          <w:vertAlign w:val="superscript"/>
          <w:rtl/>
          <w:lang w:bidi="fa-IR"/>
        </w:rPr>
        <w:t>)</w:t>
      </w:r>
      <w:r w:rsidRPr="00B15117">
        <w:rPr>
          <w:rFonts w:ascii="Tahoma" w:hAnsi="Tahoma" w:cs="B Lotus"/>
          <w:sz w:val="28"/>
          <w:szCs w:val="28"/>
          <w:rtl/>
        </w:rPr>
        <w:t>. نقشه و هدف اصلی آنان چه قبل از خروج و چه در اثنای راه و چه در هنگام رسیدن به بصره روشن بود و آن خونخواهی عثمان، اصلاح، اعلام کار اوباش به مردم و امر به معروف و نهی از منکر</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2"/>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اجرای یکی از حدود الهی بود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3"/>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اینکه اگر قاتلان عثمان به سزای خود نرسند همه حکام در معرض قتل به وسیله امثال این افراد قرار خواهند داشت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4"/>
      </w:r>
      <w:r w:rsidRPr="00E525E8">
        <w:rPr>
          <w:rFonts w:ascii="Tahoma" w:hAnsi="Tahoma" w:cs="B Lotus" w:hint="cs"/>
          <w:sz w:val="28"/>
          <w:szCs w:val="28"/>
          <w:vertAlign w:val="superscript"/>
          <w:rtl/>
          <w:lang w:bidi="fa-IR"/>
        </w:rPr>
        <w:t>)</w:t>
      </w:r>
      <w:r w:rsidRPr="00B15117">
        <w:rPr>
          <w:rFonts w:ascii="Tahoma" w:hAnsi="Tahoma" w:cs="B Lotus"/>
          <w:sz w:val="28"/>
          <w:szCs w:val="28"/>
          <w:rtl/>
        </w:rPr>
        <w:t>. نقشه</w:t>
      </w:r>
      <w:r w:rsidR="0032040A">
        <w:rPr>
          <w:rFonts w:ascii="Tahoma" w:hAnsi="Tahoma" w:cs="B Lotus"/>
          <w:sz w:val="28"/>
          <w:szCs w:val="28"/>
          <w:rtl/>
        </w:rPr>
        <w:t>ای که آنان ترسیم کرده</w:t>
      </w:r>
      <w:r w:rsidR="0032040A">
        <w:rPr>
          <w:rFonts w:ascii="Tahoma" w:hAnsi="Tahoma" w:cs="B Lotus" w:hint="cs"/>
          <w:sz w:val="28"/>
          <w:szCs w:val="28"/>
          <w:rtl/>
        </w:rPr>
        <w:t xml:space="preserve"> </w:t>
      </w:r>
      <w:r w:rsidRPr="00B15117">
        <w:rPr>
          <w:rFonts w:ascii="Tahoma" w:hAnsi="Tahoma" w:cs="B Lotus"/>
          <w:sz w:val="28"/>
          <w:szCs w:val="28"/>
          <w:rtl/>
        </w:rPr>
        <w:t>بودند ورود به بصره و سپس ورود به کوفه و استعانت از مردم آنجا برای گرفتن انتقام از قاتلان عثمان- چه آن قاتلانی که اهل کوفه بودند و چه آن قاتلانی که اهل جاهای دیگر بودند- و سپس دعوت از مردم دیگر شهرها به منظور تنگ کردن عرصه بر قاتلان عثمان حاضر در سپاه علی و دستگیری آنان با کمترین تلفات ممکن بود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5"/>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رفتن به بصره و خشمی‏که صحابه را به حرکت درآورد</w:t>
      </w:r>
      <w:r w:rsidR="00676DD0">
        <w:rPr>
          <w:rFonts w:ascii="Tahoma" w:hAnsi="Tahoma" w:cs="B Lotus"/>
          <w:sz w:val="28"/>
          <w:szCs w:val="28"/>
          <w:rtl/>
        </w:rPr>
        <w:t xml:space="preserve"> به این </w:t>
      </w:r>
      <w:r w:rsidRPr="00B15117">
        <w:rPr>
          <w:rFonts w:ascii="Tahoma" w:hAnsi="Tahoma" w:cs="B Lotus"/>
          <w:sz w:val="28"/>
          <w:szCs w:val="28"/>
          <w:rtl/>
        </w:rPr>
        <w:t>سادگی نبود که برای مردم آشکار شد</w:t>
      </w:r>
      <w:r w:rsidR="0020720A">
        <w:rPr>
          <w:rFonts w:ascii="Tahoma" w:hAnsi="Tahoma" w:cs="B Lotus"/>
          <w:sz w:val="28"/>
          <w:szCs w:val="28"/>
          <w:rtl/>
        </w:rPr>
        <w:t xml:space="preserve"> که این </w:t>
      </w:r>
      <w:r w:rsidRPr="00B15117">
        <w:rPr>
          <w:rFonts w:ascii="Tahoma" w:hAnsi="Tahoma" w:cs="B Lotus"/>
          <w:sz w:val="28"/>
          <w:szCs w:val="28"/>
          <w:rtl/>
        </w:rPr>
        <w:t>موضوع فقط برای خونخواهی عثمان است و انگار که فقط فردی از عوام الناس به قتل رسیده و سپاهیانی برای گرفتن انتقام خون او به راه افتاده‏اند. هم چنین حدی از حدود الهی است که به خشم آمدن به خاطر آن واجب و لازم بوده و مستلزم ایجاد چنین ماجرایی است، بلکه جایگاه و شخصیت عثمان و جایگاه معنوی او به عنوان خلیفه و قتل او به آن صورتی که روی داد، مافوق این چیزها بود. علاوه بر این ترور صفتی شرعی یعنی خلافت بود که مسلمانان آن را نیابت از صاحب شرع در حفظ دین و اداره امور دنیوی به وسیله آن می‏دانستند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6"/>
      </w:r>
      <w:r w:rsidRPr="00E525E8">
        <w:rPr>
          <w:rFonts w:ascii="Tahoma" w:hAnsi="Tahoma" w:cs="B Lotus" w:hint="cs"/>
          <w:sz w:val="28"/>
          <w:szCs w:val="28"/>
          <w:vertAlign w:val="superscript"/>
          <w:rtl/>
          <w:lang w:bidi="fa-IR"/>
        </w:rPr>
        <w:t>)</w:t>
      </w:r>
      <w:r w:rsidRPr="00B15117">
        <w:rPr>
          <w:rFonts w:ascii="Tahoma" w:hAnsi="Tahoma" w:cs="B Lotus"/>
          <w:sz w:val="28"/>
          <w:szCs w:val="28"/>
          <w:rtl/>
        </w:rPr>
        <w:t>. بنابراین تجاوز بر آن بدون داشتن دلیل موجه، تجاوز بر صاحب شریعت و توهین به حاکمیت او و ضایع ساختن نظام مسلمانان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7"/>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أم المؤمنین عائشه و زبیر و طلحه و همراهانشان در تلاش برای ایجاد یک دیدگاه عام اسلامی‏در مورد مواجهه با گروه سبئیی بودند که عثمان را به قتل رساندند و دارای چنان قدرتی شده بودند که</w:t>
      </w:r>
      <w:r w:rsidR="004B7CE2">
        <w:rPr>
          <w:rFonts w:ascii="Tahoma" w:hAnsi="Tahoma" w:cs="B Lotus"/>
          <w:sz w:val="28"/>
          <w:szCs w:val="28"/>
          <w:rtl/>
        </w:rPr>
        <w:t xml:space="preserve"> نمی‌شد</w:t>
      </w:r>
      <w:r w:rsidRPr="00B15117">
        <w:rPr>
          <w:rFonts w:ascii="Tahoma" w:hAnsi="Tahoma" w:cs="B Lotus"/>
          <w:sz w:val="28"/>
          <w:szCs w:val="28"/>
          <w:rtl/>
        </w:rPr>
        <w:t xml:space="preserve"> به آسانی از کنار آن گذشت. این موضوع را مسلمانان از خلال اقداماتی فهمیدند</w:t>
      </w:r>
      <w:r w:rsidR="0020720A">
        <w:rPr>
          <w:rFonts w:ascii="Tahoma" w:hAnsi="Tahoma" w:cs="B Lotus"/>
          <w:sz w:val="28"/>
          <w:szCs w:val="28"/>
          <w:rtl/>
        </w:rPr>
        <w:t xml:space="preserve"> که این </w:t>
      </w:r>
      <w:r w:rsidRPr="00B15117">
        <w:rPr>
          <w:rFonts w:ascii="Tahoma" w:hAnsi="Tahoma" w:cs="B Lotus"/>
          <w:sz w:val="28"/>
          <w:szCs w:val="28"/>
          <w:rtl/>
        </w:rPr>
        <w:t>سبئیان و اوباش شهرها و آشوبگران قبائل و بدویان و بندگان حامی‏آنان به انجام رساندند. نزد آن دسته از صحابه که همسخن و موافق عائشه بودند کاملاً روشن شده بود</w:t>
      </w:r>
      <w:r w:rsidR="0020720A">
        <w:rPr>
          <w:rFonts w:ascii="Tahoma" w:hAnsi="Tahoma" w:cs="B Lotus"/>
          <w:sz w:val="28"/>
          <w:szCs w:val="28"/>
          <w:rtl/>
        </w:rPr>
        <w:t xml:space="preserve"> که این </w:t>
      </w:r>
      <w:r w:rsidRPr="00B15117">
        <w:rPr>
          <w:rFonts w:ascii="Tahoma" w:hAnsi="Tahoma" w:cs="B Lotus"/>
          <w:sz w:val="28"/>
          <w:szCs w:val="28"/>
          <w:rtl/>
        </w:rPr>
        <w:t>آشوبگران و سبئیون در سپاه علی وجود دارند و به همین دلیل برای علی مشکل است که با آنان رویاروی شود، چه علی بر جان مردم مدینه بیمناک بود. از این رو بر آنان لازم بود که برای فهماندن موضوع به مسلمانان تلاش کنند و جانب کسانی را که خواهان اجرای قصاص بر قاتلان عثمان می‏باشند تقویت نمایند تا قصاص با حداقل تلفات از بی گناهان به اجرا درآید. این هدفی است که ما اطمینان داریم علی هم در تلاش برای آن بود و روایاتی هم که در بحث گفتگوی علی و زبیر و طلحه ذکر شد بر این موضوع دلالت دارد. اینکهاین گروه از صحابه نیت کردند مردم را روشن سازند و امور را برایشان واضح گردانند بر هوشیاری و آگاهی کامل آنان از روش و هدف سبئیان در بازیچه قرار دادن افکار عمومی‏و هدایت آن به سمت متلاشی شدن و عدم استقرار امت دلالت دارد. بنابراین ل</w:t>
      </w:r>
      <w:r w:rsidR="00EE58CE">
        <w:rPr>
          <w:rFonts w:ascii="Tahoma" w:hAnsi="Tahoma" w:cs="B Lotus"/>
          <w:sz w:val="28"/>
          <w:szCs w:val="28"/>
          <w:rtl/>
        </w:rPr>
        <w:t>ازم بود که در میدان افکار عمومی</w:t>
      </w:r>
      <w:r w:rsidR="00EE58CE">
        <w:rPr>
          <w:rFonts w:ascii="Tahoma" w:hAnsi="Tahoma" w:cs="B Lotus" w:hint="cs"/>
          <w:sz w:val="28"/>
          <w:szCs w:val="28"/>
          <w:rtl/>
        </w:rPr>
        <w:t xml:space="preserve"> </w:t>
      </w:r>
      <w:r w:rsidRPr="00B15117">
        <w:rPr>
          <w:rFonts w:ascii="Tahoma" w:hAnsi="Tahoma" w:cs="B Lotus"/>
          <w:sz w:val="28"/>
          <w:szCs w:val="28"/>
          <w:rtl/>
        </w:rPr>
        <w:t>و جهت ابطال نقش و کارکرد آن، با آن رویارویی شود. این عمل در روایات صحیحی که در آن</w:t>
      </w:r>
      <w:r w:rsidR="008134A8">
        <w:rPr>
          <w:rFonts w:ascii="Tahoma" w:hAnsi="Tahoma" w:cs="B Lotus"/>
          <w:sz w:val="28"/>
          <w:szCs w:val="28"/>
          <w:rtl/>
        </w:rPr>
        <w:t xml:space="preserve">‌ام </w:t>
      </w:r>
      <w:r w:rsidRPr="00B15117">
        <w:rPr>
          <w:rFonts w:ascii="Tahoma" w:hAnsi="Tahoma" w:cs="B Lotus"/>
          <w:sz w:val="28"/>
          <w:szCs w:val="28"/>
          <w:rtl/>
        </w:rPr>
        <w:t>المؤمنین عائشه از اهداف خروج به بصره سخن گفته است، به خوبی روشن و صریح می‏باشد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8"/>
      </w:r>
      <w:r w:rsidRPr="00E525E8">
        <w:rPr>
          <w:rFonts w:ascii="Tahoma" w:hAnsi="Tahoma" w:cs="B Lotus" w:hint="cs"/>
          <w:sz w:val="28"/>
          <w:szCs w:val="28"/>
          <w:vertAlign w:val="superscript"/>
          <w:rtl/>
          <w:lang w:bidi="fa-IR"/>
        </w:rPr>
        <w:t>)</w:t>
      </w:r>
      <w:r w:rsidRPr="00B15117">
        <w:rPr>
          <w:rFonts w:ascii="Tahoma" w:hAnsi="Tahoma" w:cs="B Lotus"/>
          <w:sz w:val="28"/>
          <w:szCs w:val="28"/>
          <w:rtl/>
        </w:rPr>
        <w:t>. طبری روایت کرده که عثمان بن حنیف والی علی بن أبی طالب بر بصره کسی را نزد عائشه فرستاد تا در مورد سبب آمدنش از وی سوال نماید. عائشه در جواب گفت: به خدا کسی همانند من به کار نهانی نمی‏رود و خبر را از فرزندان خود مکتوم و پنهان نمی‏دارد. آشوبگران ولایات و اوباش قبائل به حرم پیامبر خدا هجوم آوردند و در آنجا حادثه</w:t>
      </w:r>
      <w:r>
        <w:rPr>
          <w:rFonts w:ascii="Tahoma" w:hAnsi="Tahoma" w:cs="B Lotus" w:hint="cs"/>
          <w:sz w:val="28"/>
          <w:szCs w:val="28"/>
          <w:rtl/>
        </w:rPr>
        <w:t>‌</w:t>
      </w:r>
      <w:r w:rsidRPr="00B15117">
        <w:rPr>
          <w:rFonts w:ascii="Tahoma" w:hAnsi="Tahoma" w:cs="B Lotus"/>
          <w:sz w:val="28"/>
          <w:szCs w:val="28"/>
          <w:rtl/>
        </w:rPr>
        <w:t>ها پدید آوردند و حادثه سازان را به آنجا کشانیدند و در خور لعنت خدا و پیامبر خدا شدند به سبب آنکه پیشوای مسلمانان را کشتند بی آنکه دلیل یا قصاصی در میان باشد خون حرام را حلال دانستند و بریختند و مال حرام را غارت کردند، حرمت شهر و ماه حرام را رعایت نکردند، حرمت نوامیس و تن افراد را رعایت نکردند، بی رضایت مردم در خانه آنان اقامت گزیدند، چرا که آن مردم قدرت مقاومت نداشتند و در امان نبودند، ضرر زدند و سود ندادند و از خدا نترسیدند. من آمدهام که کار این جمع و محنت مردمی‏را که آنجا هستند و آنچه را که باید برای اصلاح این وضع باید انجام داد با مسلمانان بگویم و این آیه را خواند:</w:t>
      </w:r>
    </w:p>
    <w:p w:rsidR="00347E19" w:rsidRDefault="002F3E31" w:rsidP="002A30EC">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00DD6F43" w:rsidRPr="00DD6F43">
        <w:rPr>
          <w:sz w:val="22"/>
          <w:szCs w:val="22"/>
        </w:rPr>
        <w:t xml:space="preserve"> </w:t>
      </w:r>
      <w:r w:rsidR="00DD6F43">
        <w:rPr>
          <w:sz w:val="22"/>
          <w:szCs w:val="22"/>
        </w:rPr>
        <w:sym w:font="HQPB4" w:char="F02A"/>
      </w:r>
      <w:r w:rsidR="00DD6F43">
        <w:rPr>
          <w:rFonts w:ascii="(normal text)" w:hAnsi="(normal text)"/>
          <w:rtl/>
        </w:rPr>
        <w:t xml:space="preserve"> </w:t>
      </w:r>
      <w:r w:rsidR="00DD6F43">
        <w:rPr>
          <w:sz w:val="22"/>
          <w:szCs w:val="22"/>
        </w:rPr>
        <w:sym w:font="HQPB5" w:char="F09E"/>
      </w:r>
      <w:r w:rsidR="00DD6F43">
        <w:rPr>
          <w:sz w:val="22"/>
          <w:szCs w:val="22"/>
        </w:rPr>
        <w:sym w:font="HQPB2" w:char="F077"/>
      </w:r>
      <w:r w:rsidR="00DD6F43">
        <w:rPr>
          <w:rFonts w:ascii="(normal text)" w:hAnsi="(normal text)"/>
          <w:rtl/>
        </w:rPr>
        <w:t xml:space="preserve"> </w:t>
      </w:r>
      <w:r w:rsidR="00DD6F43">
        <w:rPr>
          <w:sz w:val="22"/>
          <w:szCs w:val="22"/>
        </w:rPr>
        <w:sym w:font="HQPB5" w:char="F075"/>
      </w:r>
      <w:r w:rsidR="00DD6F43">
        <w:rPr>
          <w:sz w:val="22"/>
          <w:szCs w:val="22"/>
        </w:rPr>
        <w:sym w:font="HQPB1" w:char="F08E"/>
      </w:r>
      <w:r w:rsidR="00DD6F43">
        <w:rPr>
          <w:sz w:val="22"/>
          <w:szCs w:val="22"/>
        </w:rPr>
        <w:sym w:font="HQPB4" w:char="F0F6"/>
      </w:r>
      <w:r w:rsidR="00DD6F43">
        <w:rPr>
          <w:sz w:val="22"/>
          <w:szCs w:val="22"/>
        </w:rPr>
        <w:sym w:font="HQPB2" w:char="F08D"/>
      </w:r>
      <w:r w:rsidR="00DD6F43">
        <w:rPr>
          <w:sz w:val="22"/>
          <w:szCs w:val="22"/>
        </w:rPr>
        <w:sym w:font="HQPB5" w:char="F079"/>
      </w:r>
      <w:r w:rsidR="00DD6F43">
        <w:rPr>
          <w:sz w:val="22"/>
          <w:szCs w:val="22"/>
        </w:rPr>
        <w:sym w:font="HQPB1" w:char="F07A"/>
      </w:r>
      <w:r w:rsidR="00DD6F43">
        <w:rPr>
          <w:rFonts w:ascii="(normal text)" w:hAnsi="(normal text)"/>
          <w:rtl/>
        </w:rPr>
        <w:t xml:space="preserve"> </w:t>
      </w:r>
      <w:r w:rsidR="00DD6F43">
        <w:rPr>
          <w:sz w:val="22"/>
          <w:szCs w:val="22"/>
        </w:rPr>
        <w:sym w:font="HQPB2" w:char="F092"/>
      </w:r>
      <w:r w:rsidR="00DD6F43">
        <w:rPr>
          <w:sz w:val="22"/>
          <w:szCs w:val="22"/>
        </w:rPr>
        <w:sym w:font="HQPB4" w:char="F0CE"/>
      </w:r>
      <w:r w:rsidR="00DD6F43">
        <w:rPr>
          <w:sz w:val="22"/>
          <w:szCs w:val="22"/>
        </w:rPr>
        <w:sym w:font="HQPB1" w:char="F0FB"/>
      </w:r>
      <w:r w:rsidR="00DD6F43">
        <w:rPr>
          <w:rFonts w:ascii="(normal text)" w:hAnsi="(normal text)"/>
          <w:rtl/>
        </w:rPr>
        <w:t xml:space="preserve"> </w:t>
      </w:r>
      <w:r w:rsidR="00DD6F43">
        <w:rPr>
          <w:sz w:val="22"/>
          <w:szCs w:val="22"/>
        </w:rPr>
        <w:sym w:font="HQPB4" w:char="F039"/>
      </w:r>
      <w:r w:rsidR="00DD6F43">
        <w:rPr>
          <w:sz w:val="22"/>
          <w:szCs w:val="22"/>
        </w:rPr>
        <w:sym w:font="HQPB1" w:char="F08E"/>
      </w:r>
      <w:r w:rsidR="00DD6F43">
        <w:rPr>
          <w:sz w:val="22"/>
          <w:szCs w:val="22"/>
        </w:rPr>
        <w:sym w:font="HQPB2" w:char="F08D"/>
      </w:r>
      <w:r w:rsidR="00DD6F43">
        <w:rPr>
          <w:sz w:val="22"/>
          <w:szCs w:val="22"/>
        </w:rPr>
        <w:sym w:font="HQPB4" w:char="F0CF"/>
      </w:r>
      <w:r w:rsidR="00DD6F43">
        <w:rPr>
          <w:sz w:val="22"/>
          <w:szCs w:val="22"/>
        </w:rPr>
        <w:sym w:font="HQPB1" w:char="F056"/>
      </w:r>
      <w:r w:rsidR="00DD6F43">
        <w:rPr>
          <w:sz w:val="22"/>
          <w:szCs w:val="22"/>
        </w:rPr>
        <w:sym w:font="HQPB5" w:char="F09F"/>
      </w:r>
      <w:r w:rsidR="00DD6F43">
        <w:rPr>
          <w:sz w:val="22"/>
          <w:szCs w:val="22"/>
        </w:rPr>
        <w:sym w:font="HQPB2" w:char="F032"/>
      </w:r>
      <w:r w:rsidR="00DD6F43">
        <w:rPr>
          <w:rFonts w:ascii="(normal text)" w:hAnsi="(normal text)"/>
          <w:rtl/>
        </w:rPr>
        <w:t xml:space="preserve"> </w:t>
      </w:r>
      <w:r w:rsidR="00DD6F43">
        <w:rPr>
          <w:sz w:val="22"/>
          <w:szCs w:val="22"/>
        </w:rPr>
        <w:sym w:font="HQPB2" w:char="F060"/>
      </w:r>
      <w:r w:rsidR="00DD6F43">
        <w:rPr>
          <w:sz w:val="22"/>
          <w:szCs w:val="22"/>
        </w:rPr>
        <w:sym w:font="HQPB4" w:char="F0CF"/>
      </w:r>
      <w:r w:rsidR="00DD6F43">
        <w:rPr>
          <w:sz w:val="22"/>
          <w:szCs w:val="22"/>
        </w:rPr>
        <w:sym w:font="HQPB4" w:char="F069"/>
      </w:r>
      <w:r w:rsidR="00DD6F43">
        <w:rPr>
          <w:sz w:val="22"/>
          <w:szCs w:val="22"/>
        </w:rPr>
        <w:sym w:font="HQPB2" w:char="F042"/>
      </w:r>
      <w:r w:rsidR="00DD6F43">
        <w:rPr>
          <w:rFonts w:ascii="(normal text)" w:hAnsi="(normal text)"/>
          <w:rtl/>
        </w:rPr>
        <w:t xml:space="preserve"> </w:t>
      </w:r>
      <w:r w:rsidR="00DD6F43">
        <w:rPr>
          <w:sz w:val="22"/>
          <w:szCs w:val="22"/>
        </w:rPr>
        <w:sym w:font="HQPB4" w:char="F0F6"/>
      </w:r>
      <w:r w:rsidR="00DD6F43">
        <w:rPr>
          <w:sz w:val="22"/>
          <w:szCs w:val="22"/>
        </w:rPr>
        <w:sym w:font="HQPB2" w:char="F04E"/>
      </w:r>
      <w:r w:rsidR="00DD6F43">
        <w:rPr>
          <w:sz w:val="22"/>
          <w:szCs w:val="22"/>
        </w:rPr>
        <w:sym w:font="HQPB4" w:char="F0DF"/>
      </w:r>
      <w:r w:rsidR="00DD6F43">
        <w:rPr>
          <w:sz w:val="22"/>
          <w:szCs w:val="22"/>
        </w:rPr>
        <w:sym w:font="HQPB2" w:char="F067"/>
      </w:r>
      <w:r w:rsidR="00DD6F43">
        <w:rPr>
          <w:sz w:val="22"/>
          <w:szCs w:val="22"/>
        </w:rPr>
        <w:sym w:font="HQPB3" w:char="F031"/>
      </w:r>
      <w:r w:rsidR="00DD6F43">
        <w:rPr>
          <w:sz w:val="22"/>
          <w:szCs w:val="22"/>
        </w:rPr>
        <w:sym w:font="HQPB5" w:char="F075"/>
      </w:r>
      <w:r w:rsidR="00DD6F43">
        <w:rPr>
          <w:sz w:val="22"/>
          <w:szCs w:val="22"/>
        </w:rPr>
        <w:sym w:font="HQPB2" w:char="F071"/>
      </w:r>
      <w:r w:rsidR="00DD6F43">
        <w:rPr>
          <w:sz w:val="22"/>
          <w:szCs w:val="22"/>
        </w:rPr>
        <w:sym w:font="HQPB4" w:char="F0F4"/>
      </w:r>
      <w:r w:rsidR="00DD6F43">
        <w:rPr>
          <w:sz w:val="22"/>
          <w:szCs w:val="22"/>
        </w:rPr>
        <w:sym w:font="HQPB1" w:char="F066"/>
      </w:r>
      <w:r w:rsidR="00DD6F43">
        <w:rPr>
          <w:sz w:val="22"/>
          <w:szCs w:val="22"/>
        </w:rPr>
        <w:sym w:font="HQPB4" w:char="F0AF"/>
      </w:r>
      <w:r w:rsidR="00DD6F43">
        <w:rPr>
          <w:sz w:val="22"/>
          <w:szCs w:val="22"/>
        </w:rPr>
        <w:sym w:font="HQPB2" w:char="F052"/>
      </w:r>
      <w:r w:rsidR="00DD6F43">
        <w:rPr>
          <w:rFonts w:ascii="(normal text)" w:hAnsi="(normal text)"/>
          <w:rtl/>
        </w:rPr>
        <w:t xml:space="preserve"> </w:t>
      </w:r>
      <w:r w:rsidR="00DD6F43">
        <w:rPr>
          <w:sz w:val="22"/>
          <w:szCs w:val="22"/>
        </w:rPr>
        <w:sym w:font="HQPB5" w:char="F09E"/>
      </w:r>
      <w:r w:rsidR="00DD6F43">
        <w:rPr>
          <w:sz w:val="22"/>
          <w:szCs w:val="22"/>
        </w:rPr>
        <w:sym w:font="HQPB2" w:char="F077"/>
      </w:r>
      <w:r w:rsidR="00DD6F43">
        <w:rPr>
          <w:sz w:val="22"/>
          <w:szCs w:val="22"/>
        </w:rPr>
        <w:sym w:font="HQPB4" w:char="F0CE"/>
      </w:r>
      <w:r w:rsidR="00DD6F43">
        <w:rPr>
          <w:sz w:val="22"/>
          <w:szCs w:val="22"/>
        </w:rPr>
        <w:sym w:font="HQPB1" w:char="F029"/>
      </w:r>
      <w:r w:rsidR="00DD6F43">
        <w:rPr>
          <w:rFonts w:ascii="(normal text)" w:hAnsi="(normal text)"/>
          <w:rtl/>
        </w:rPr>
        <w:t xml:space="preserve"> </w:t>
      </w:r>
      <w:r w:rsidR="00DD6F43">
        <w:rPr>
          <w:sz w:val="22"/>
          <w:szCs w:val="22"/>
        </w:rPr>
        <w:sym w:font="HQPB4" w:char="F0F4"/>
      </w:r>
      <w:r w:rsidR="00DD6F43">
        <w:rPr>
          <w:sz w:val="22"/>
          <w:szCs w:val="22"/>
        </w:rPr>
        <w:sym w:font="HQPB2" w:char="F060"/>
      </w:r>
      <w:r w:rsidR="00DD6F43">
        <w:rPr>
          <w:sz w:val="22"/>
          <w:szCs w:val="22"/>
        </w:rPr>
        <w:sym w:font="HQPB5" w:char="F074"/>
      </w:r>
      <w:r w:rsidR="00DD6F43">
        <w:rPr>
          <w:sz w:val="22"/>
          <w:szCs w:val="22"/>
        </w:rPr>
        <w:sym w:font="HQPB2" w:char="F042"/>
      </w:r>
      <w:r w:rsidR="00DD6F43">
        <w:rPr>
          <w:rFonts w:ascii="(normal text)" w:hAnsi="(normal text)"/>
          <w:rtl/>
        </w:rPr>
        <w:t xml:space="preserve"> </w:t>
      </w:r>
      <w:r w:rsidR="00DD6F43">
        <w:rPr>
          <w:sz w:val="22"/>
          <w:szCs w:val="22"/>
        </w:rPr>
        <w:sym w:font="HQPB5" w:char="F074"/>
      </w:r>
      <w:r w:rsidR="00DD6F43">
        <w:rPr>
          <w:sz w:val="22"/>
          <w:szCs w:val="22"/>
        </w:rPr>
        <w:sym w:font="HQPB1" w:char="F08D"/>
      </w:r>
      <w:r w:rsidR="00DD6F43">
        <w:rPr>
          <w:sz w:val="22"/>
          <w:szCs w:val="22"/>
        </w:rPr>
        <w:sym w:font="HQPB5" w:char="F074"/>
      </w:r>
      <w:r w:rsidR="00DD6F43">
        <w:rPr>
          <w:sz w:val="22"/>
          <w:szCs w:val="22"/>
        </w:rPr>
        <w:sym w:font="HQPB2" w:char="F042"/>
      </w:r>
      <w:r w:rsidR="00DD6F43">
        <w:rPr>
          <w:sz w:val="22"/>
          <w:szCs w:val="22"/>
        </w:rPr>
        <w:sym w:font="HQPB5" w:char="F072"/>
      </w:r>
      <w:r w:rsidR="00DD6F43">
        <w:rPr>
          <w:sz w:val="22"/>
          <w:szCs w:val="22"/>
        </w:rPr>
        <w:sym w:font="HQPB1" w:char="F026"/>
      </w:r>
      <w:r w:rsidR="00DD6F43">
        <w:rPr>
          <w:rFonts w:ascii="(normal text)" w:hAnsi="(normal text)"/>
          <w:rtl/>
        </w:rPr>
        <w:t xml:space="preserve"> </w:t>
      </w:r>
      <w:r w:rsidR="00DD6F43">
        <w:rPr>
          <w:sz w:val="22"/>
          <w:szCs w:val="22"/>
        </w:rPr>
        <w:sym w:font="HQPB4" w:char="F03E"/>
      </w:r>
      <w:r w:rsidR="00DD6F43">
        <w:rPr>
          <w:sz w:val="22"/>
          <w:szCs w:val="22"/>
        </w:rPr>
        <w:sym w:font="HQPB2" w:char="F070"/>
      </w:r>
      <w:r w:rsidR="00DD6F43">
        <w:rPr>
          <w:sz w:val="22"/>
          <w:szCs w:val="22"/>
        </w:rPr>
        <w:sym w:font="HQPB5" w:char="F073"/>
      </w:r>
      <w:r w:rsidR="00DD6F43">
        <w:rPr>
          <w:sz w:val="22"/>
          <w:szCs w:val="22"/>
        </w:rPr>
        <w:sym w:font="HQPB2" w:char="F025"/>
      </w:r>
      <w:r w:rsidR="00DD6F43">
        <w:rPr>
          <w:sz w:val="22"/>
          <w:szCs w:val="22"/>
        </w:rPr>
        <w:sym w:font="HQPB5" w:char="F079"/>
      </w:r>
      <w:r w:rsidR="00DD6F43">
        <w:rPr>
          <w:sz w:val="22"/>
          <w:szCs w:val="22"/>
        </w:rPr>
        <w:sym w:font="HQPB1" w:char="F089"/>
      </w:r>
      <w:r w:rsidR="00DD6F43">
        <w:rPr>
          <w:sz w:val="22"/>
          <w:szCs w:val="22"/>
        </w:rPr>
        <w:sym w:font="HQPB5" w:char="F07C"/>
      </w:r>
      <w:r w:rsidR="00DD6F43">
        <w:rPr>
          <w:sz w:val="22"/>
          <w:szCs w:val="22"/>
        </w:rPr>
        <w:sym w:font="HQPB1" w:char="F0C1"/>
      </w:r>
      <w:r w:rsidR="00DD6F43">
        <w:rPr>
          <w:sz w:val="22"/>
          <w:szCs w:val="22"/>
        </w:rPr>
        <w:sym w:font="HQPB4" w:char="F0CE"/>
      </w:r>
      <w:r w:rsidR="00DD6F43">
        <w:rPr>
          <w:sz w:val="22"/>
          <w:szCs w:val="22"/>
        </w:rPr>
        <w:sym w:font="HQPB1" w:char="F02F"/>
      </w:r>
      <w:r w:rsidR="00DD6F43">
        <w:rPr>
          <w:rFonts w:ascii="(normal text)" w:hAnsi="(normal text)"/>
          <w:rtl/>
        </w:rPr>
        <w:t xml:space="preserve"> </w:t>
      </w:r>
      <w:r w:rsidR="00DD6F43">
        <w:rPr>
          <w:sz w:val="22"/>
          <w:szCs w:val="22"/>
        </w:rPr>
        <w:sym w:font="HQPB4" w:char="F0F7"/>
      </w:r>
      <w:r w:rsidR="00DD6F43">
        <w:rPr>
          <w:sz w:val="22"/>
          <w:szCs w:val="22"/>
        </w:rPr>
        <w:sym w:font="HQPB2" w:char="F072"/>
      </w:r>
      <w:r w:rsidR="00DD6F43">
        <w:rPr>
          <w:sz w:val="22"/>
          <w:szCs w:val="22"/>
        </w:rPr>
        <w:sym w:font="HQPB5" w:char="F072"/>
      </w:r>
      <w:r w:rsidR="00DD6F43">
        <w:rPr>
          <w:sz w:val="22"/>
          <w:szCs w:val="22"/>
        </w:rPr>
        <w:sym w:font="HQPB1" w:char="F026"/>
      </w:r>
      <w:r w:rsidR="00DD6F43">
        <w:rPr>
          <w:rFonts w:ascii="(normal text)" w:hAnsi="(normal text)"/>
          <w:rtl/>
        </w:rPr>
        <w:t xml:space="preserve"> </w:t>
      </w:r>
      <w:r w:rsidR="00DD6F43">
        <w:rPr>
          <w:sz w:val="22"/>
          <w:szCs w:val="22"/>
        </w:rPr>
        <w:sym w:font="HQPB4" w:char="F03E"/>
      </w:r>
      <w:r w:rsidR="00DD6F43">
        <w:rPr>
          <w:sz w:val="22"/>
          <w:szCs w:val="22"/>
        </w:rPr>
        <w:sym w:font="HQPB2" w:char="F024"/>
      </w:r>
      <w:r w:rsidR="00DD6F43">
        <w:rPr>
          <w:sz w:val="22"/>
          <w:szCs w:val="22"/>
        </w:rPr>
        <w:sym w:font="HQPB2" w:char="F072"/>
      </w:r>
      <w:r w:rsidR="00DD6F43">
        <w:rPr>
          <w:sz w:val="22"/>
          <w:szCs w:val="22"/>
        </w:rPr>
        <w:sym w:font="HQPB4" w:char="F0E3"/>
      </w:r>
      <w:r w:rsidR="00DD6F43">
        <w:rPr>
          <w:sz w:val="22"/>
          <w:szCs w:val="22"/>
        </w:rPr>
        <w:sym w:font="HQPB1" w:char="F08D"/>
      </w:r>
      <w:r w:rsidR="00DD6F43">
        <w:rPr>
          <w:sz w:val="22"/>
          <w:szCs w:val="22"/>
        </w:rPr>
        <w:sym w:font="HQPB4" w:char="F0F7"/>
      </w:r>
      <w:r w:rsidR="00DD6F43">
        <w:rPr>
          <w:sz w:val="22"/>
          <w:szCs w:val="22"/>
        </w:rPr>
        <w:sym w:font="HQPB1" w:char="F0E8"/>
      </w:r>
      <w:r w:rsidR="00DD6F43">
        <w:rPr>
          <w:sz w:val="22"/>
          <w:szCs w:val="22"/>
        </w:rPr>
        <w:sym w:font="HQPB5" w:char="F074"/>
      </w:r>
      <w:r w:rsidR="00DD6F43">
        <w:rPr>
          <w:sz w:val="22"/>
          <w:szCs w:val="22"/>
        </w:rPr>
        <w:sym w:font="HQPB2" w:char="F042"/>
      </w:r>
      <w:r w:rsidR="00DD6F43">
        <w:rPr>
          <w:rFonts w:ascii="(normal text)" w:hAnsi="(normal text)"/>
          <w:rtl/>
        </w:rPr>
        <w:t xml:space="preserve"> </w:t>
      </w:r>
      <w:r w:rsidR="00DD6F43">
        <w:rPr>
          <w:sz w:val="22"/>
          <w:szCs w:val="22"/>
        </w:rPr>
        <w:sym w:font="HQPB4" w:char="F0F7"/>
      </w:r>
      <w:r w:rsidR="00DD6F43">
        <w:rPr>
          <w:sz w:val="22"/>
          <w:szCs w:val="22"/>
        </w:rPr>
        <w:sym w:font="HQPB2" w:char="F072"/>
      </w:r>
      <w:r w:rsidR="00DD6F43">
        <w:rPr>
          <w:sz w:val="22"/>
          <w:szCs w:val="22"/>
        </w:rPr>
        <w:sym w:font="HQPB5" w:char="F072"/>
      </w:r>
      <w:r w:rsidR="00DD6F43">
        <w:rPr>
          <w:sz w:val="22"/>
          <w:szCs w:val="22"/>
        </w:rPr>
        <w:sym w:font="HQPB1" w:char="F026"/>
      </w:r>
      <w:r w:rsidR="00DD6F43">
        <w:rPr>
          <w:rFonts w:ascii="(normal text)" w:hAnsi="(normal text)"/>
          <w:rtl/>
        </w:rPr>
        <w:t xml:space="preserve"> </w:t>
      </w:r>
      <w:r w:rsidR="00DD6F43">
        <w:rPr>
          <w:sz w:val="22"/>
          <w:szCs w:val="22"/>
        </w:rPr>
        <w:sym w:font="HQPB5" w:char="F0A3"/>
      </w:r>
      <w:r w:rsidR="00DD6F43">
        <w:rPr>
          <w:sz w:val="22"/>
          <w:szCs w:val="22"/>
        </w:rPr>
        <w:sym w:font="HQPB1" w:char="F078"/>
      </w:r>
      <w:r w:rsidR="00DD6F43">
        <w:rPr>
          <w:sz w:val="22"/>
          <w:szCs w:val="22"/>
        </w:rPr>
        <w:sym w:font="HQPB2" w:char="F0BB"/>
      </w:r>
      <w:r w:rsidR="00DD6F43">
        <w:rPr>
          <w:sz w:val="22"/>
          <w:szCs w:val="22"/>
        </w:rPr>
        <w:sym w:font="HQPB5" w:char="F06E"/>
      </w:r>
      <w:r w:rsidR="00DD6F43">
        <w:rPr>
          <w:sz w:val="22"/>
          <w:szCs w:val="22"/>
        </w:rPr>
        <w:sym w:font="HQPB2" w:char="F03D"/>
      </w:r>
      <w:r w:rsidR="00DD6F43">
        <w:rPr>
          <w:sz w:val="22"/>
          <w:szCs w:val="22"/>
        </w:rPr>
        <w:sym w:font="HQPB4" w:char="F0F4"/>
      </w:r>
      <w:r w:rsidR="00DD6F43">
        <w:rPr>
          <w:sz w:val="22"/>
          <w:szCs w:val="22"/>
        </w:rPr>
        <w:sym w:font="HQPB1" w:char="F0B9"/>
      </w:r>
      <w:r w:rsidR="00DD6F43">
        <w:rPr>
          <w:sz w:val="22"/>
          <w:szCs w:val="22"/>
        </w:rPr>
        <w:sym w:font="HQPB4" w:char="F0CE"/>
      </w:r>
      <w:r w:rsidR="00DD6F43">
        <w:rPr>
          <w:sz w:val="22"/>
          <w:szCs w:val="22"/>
        </w:rPr>
        <w:sym w:font="HQPB1" w:char="F029"/>
      </w:r>
      <w:r w:rsidR="00DD6F43">
        <w:rPr>
          <w:rFonts w:ascii="(normal text)" w:hAnsi="(normal text)"/>
          <w:rtl/>
        </w:rPr>
        <w:t xml:space="preserve"> </w:t>
      </w:r>
      <w:r w:rsidR="00DD6F43">
        <w:rPr>
          <w:sz w:val="22"/>
          <w:szCs w:val="22"/>
        </w:rPr>
        <w:sym w:font="HQPB5" w:char="F09A"/>
      </w:r>
      <w:r w:rsidR="00DD6F43">
        <w:rPr>
          <w:sz w:val="22"/>
          <w:szCs w:val="22"/>
        </w:rPr>
        <w:sym w:font="HQPB2" w:char="F0FA"/>
      </w:r>
      <w:r w:rsidR="00DD6F43">
        <w:rPr>
          <w:sz w:val="22"/>
          <w:szCs w:val="22"/>
        </w:rPr>
        <w:sym w:font="HQPB4" w:char="F0F7"/>
      </w:r>
      <w:r w:rsidR="00DD6F43">
        <w:rPr>
          <w:sz w:val="22"/>
          <w:szCs w:val="22"/>
        </w:rPr>
        <w:sym w:font="HQPB2" w:char="F0FC"/>
      </w:r>
      <w:r w:rsidR="00DD6F43">
        <w:rPr>
          <w:sz w:val="22"/>
          <w:szCs w:val="22"/>
        </w:rPr>
        <w:sym w:font="HQPB5" w:char="F074"/>
      </w:r>
      <w:r w:rsidR="00DD6F43">
        <w:rPr>
          <w:sz w:val="22"/>
          <w:szCs w:val="22"/>
        </w:rPr>
        <w:sym w:font="HQPB1" w:char="F02F"/>
      </w:r>
      <w:r w:rsidR="00DD6F43">
        <w:rPr>
          <w:rFonts w:ascii="(normal text)" w:hAnsi="(normal text)"/>
          <w:rtl/>
        </w:rPr>
        <w:t xml:space="preserve"> </w:t>
      </w:r>
      <w:r w:rsidR="00DD6F43">
        <w:rPr>
          <w:sz w:val="22"/>
          <w:szCs w:val="22"/>
        </w:rPr>
        <w:sym w:font="HQPB4" w:char="F0C4"/>
      </w:r>
      <w:r w:rsidR="00DD6F43">
        <w:rPr>
          <w:sz w:val="22"/>
          <w:szCs w:val="22"/>
        </w:rPr>
        <w:sym w:font="HQPB1" w:char="F0A8"/>
      </w:r>
      <w:r w:rsidR="00DD6F43">
        <w:rPr>
          <w:sz w:val="22"/>
          <w:szCs w:val="22"/>
        </w:rPr>
        <w:sym w:font="HQPB1" w:char="F024"/>
      </w:r>
      <w:r w:rsidR="00DD6F43">
        <w:rPr>
          <w:sz w:val="22"/>
          <w:szCs w:val="22"/>
        </w:rPr>
        <w:sym w:font="HQPB4" w:char="F0A8"/>
      </w:r>
      <w:r w:rsidR="00DD6F43">
        <w:rPr>
          <w:sz w:val="22"/>
          <w:szCs w:val="22"/>
        </w:rPr>
        <w:sym w:font="HQPB2" w:char="F059"/>
      </w:r>
      <w:r w:rsidR="00DD6F43">
        <w:rPr>
          <w:sz w:val="22"/>
          <w:szCs w:val="22"/>
        </w:rPr>
        <w:sym w:font="HQPB2" w:char="F039"/>
      </w:r>
      <w:r w:rsidR="00DD6F43">
        <w:rPr>
          <w:sz w:val="22"/>
          <w:szCs w:val="22"/>
        </w:rPr>
        <w:sym w:font="HQPB5" w:char="F024"/>
      </w:r>
      <w:r w:rsidR="00DD6F43">
        <w:rPr>
          <w:sz w:val="22"/>
          <w:szCs w:val="22"/>
        </w:rPr>
        <w:sym w:font="HQPB1" w:char="F023"/>
      </w:r>
      <w:r>
        <w:rPr>
          <w:rFonts w:ascii="Tahoma" w:hAnsi="Tahoma" w:cs="Traditional Arabic" w:hint="cs"/>
          <w:sz w:val="28"/>
          <w:szCs w:val="28"/>
          <w:rtl/>
        </w:rPr>
        <w:t>﴾</w:t>
      </w:r>
      <w:r w:rsidR="002A30EC">
        <w:rPr>
          <w:rFonts w:ascii="Tahoma" w:hAnsi="Tahoma" w:cs="B Lotus" w:hint="cs"/>
          <w:sz w:val="28"/>
          <w:szCs w:val="28"/>
          <w:rtl/>
        </w:rPr>
        <w:t xml:space="preserve"> [</w:t>
      </w:r>
      <w:r w:rsidR="00347E19" w:rsidRPr="00B15117">
        <w:rPr>
          <w:rFonts w:ascii="Tahoma" w:hAnsi="Tahoma" w:cs="B Lotus"/>
          <w:sz w:val="28"/>
          <w:szCs w:val="28"/>
          <w:rtl/>
        </w:rPr>
        <w:t>النساء: ١١٤</w:t>
      </w:r>
      <w:r w:rsidR="002A30EC">
        <w:rPr>
          <w:rFonts w:ascii="Tahoma" w:hAnsi="Tahoma" w:cs="B Lotus" w:hint="cs"/>
          <w:sz w:val="28"/>
          <w:szCs w:val="28"/>
          <w:rtl/>
        </w:rPr>
        <w:t>]</w:t>
      </w:r>
      <w:r w:rsidR="00347E19" w:rsidRPr="00B15117">
        <w:rPr>
          <w:rFonts w:ascii="Tahoma" w:hAnsi="Tahoma" w:cs="B Lotus"/>
          <w:sz w:val="28"/>
          <w:szCs w:val="28"/>
          <w:rtl/>
        </w:rPr>
        <w:t xml:space="preserve"> </w:t>
      </w:r>
    </w:p>
    <w:p w:rsidR="00347E19" w:rsidRDefault="00B935DD" w:rsidP="00347E19">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00347E19" w:rsidRPr="00B15117">
        <w:rPr>
          <w:rFonts w:ascii="Tahoma" w:hAnsi="Tahoma" w:cs="B Lotus"/>
          <w:sz w:val="28"/>
          <w:szCs w:val="28"/>
          <w:rtl/>
        </w:rPr>
        <w:t>در بسياري از نجواها و پچ‌پچ‌هايشان خير و خوبي نيست، مگر در نجواها و پچ‌پچ‌هاي آن كسي كه به صدقه و احساني يا به كار نيكو و پسنديده</w:t>
      </w:r>
      <w:r>
        <w:rPr>
          <w:rFonts w:ascii="Tahoma" w:hAnsi="Tahoma" w:cs="B Lotus"/>
          <w:sz w:val="28"/>
          <w:szCs w:val="28"/>
          <w:rtl/>
        </w:rPr>
        <w:t>‌اي يا اصلاح بين مردم دستور دهد</w:t>
      </w:r>
      <w:r>
        <w:rPr>
          <w:rFonts w:ascii="Tahoma" w:hAnsi="Tahoma" w:cs="Traditional Arabic" w:hint="cs"/>
          <w:sz w:val="28"/>
          <w:szCs w:val="28"/>
          <w:rtl/>
        </w:rPr>
        <w:t>»</w:t>
      </w:r>
      <w:r w:rsidR="00347E19" w:rsidRPr="00B15117">
        <w:rPr>
          <w:rFonts w:ascii="Tahoma" w:hAnsi="Tahoma" w:cs="B Lotus"/>
          <w:sz w:val="28"/>
          <w:szCs w:val="28"/>
          <w:rtl/>
        </w:rPr>
        <w:t xml:space="preserve">. </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می‏خواهیم کسانی را که خدا گفته و پیامبر خدا فرمان داده از صغیر و کبیر و مرد و زن برای اصلاح گری تشویق نماییم. کار ما این است. شما را به معروف</w:t>
      </w:r>
      <w:r w:rsidR="00DB38C2">
        <w:rPr>
          <w:rFonts w:ascii="Tahoma" w:hAnsi="Tahoma" w:cs="B Lotus"/>
          <w:sz w:val="28"/>
          <w:szCs w:val="28"/>
          <w:rtl/>
        </w:rPr>
        <w:t xml:space="preserve"> می‌خو</w:t>
      </w:r>
      <w:r w:rsidRPr="00B15117">
        <w:rPr>
          <w:rFonts w:ascii="Tahoma" w:hAnsi="Tahoma" w:cs="B Lotus"/>
          <w:sz w:val="28"/>
          <w:szCs w:val="28"/>
          <w:rtl/>
        </w:rPr>
        <w:t>انیم و از منکر منع می‏کنیم و به تغییر آن ترغیب می‏کنیم</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69"/>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ابن حبان روایت کرده که عائشه در نامهای به ابوموسی اشعری والی علی در کوفه نوشت: شما از قتل عثمان و کیفیت آن با خبر هستید. من برای ایجاد اصلاح در میان مردم خارج شده</w:t>
      </w:r>
      <w:r>
        <w:rPr>
          <w:rFonts w:ascii="Tahoma" w:hAnsi="Tahoma" w:cs="B Lotus"/>
          <w:sz w:val="28"/>
          <w:szCs w:val="28"/>
        </w:rPr>
        <w:t>‌</w:t>
      </w:r>
      <w:r w:rsidRPr="00B15117">
        <w:rPr>
          <w:rFonts w:ascii="Tahoma" w:hAnsi="Tahoma" w:cs="B Lotus"/>
          <w:sz w:val="28"/>
          <w:szCs w:val="28"/>
          <w:rtl/>
        </w:rPr>
        <w:t>ام. پس به مردمی‏که نزدیک تو هستند اعلام کن که در خانه</w:t>
      </w:r>
      <w:r>
        <w:rPr>
          <w:rFonts w:ascii="Tahoma" w:hAnsi="Tahoma" w:cs="B Lotus" w:hint="cs"/>
          <w:sz w:val="28"/>
          <w:szCs w:val="28"/>
          <w:rtl/>
        </w:rPr>
        <w:t>‌</w:t>
      </w:r>
      <w:r w:rsidRPr="00B15117">
        <w:rPr>
          <w:rFonts w:ascii="Tahoma" w:hAnsi="Tahoma" w:cs="B Lotus"/>
          <w:sz w:val="28"/>
          <w:szCs w:val="28"/>
          <w:rtl/>
        </w:rPr>
        <w:t>های خود بمانند و به عافیت خشنود باشند تا اینکه خبر خوشحال کننده ایجاد صلح و سازش در میان مسلمانان به آنان برسد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0"/>
      </w:r>
      <w:r w:rsidRPr="00E525E8">
        <w:rPr>
          <w:rFonts w:ascii="Tahoma" w:hAnsi="Tahoma" w:cs="B Lotus" w:hint="cs"/>
          <w:sz w:val="28"/>
          <w:szCs w:val="28"/>
          <w:vertAlign w:val="superscript"/>
          <w:rtl/>
          <w:lang w:bidi="fa-IR"/>
        </w:rPr>
        <w:t>)</w:t>
      </w:r>
      <w:r w:rsidRPr="00B15117">
        <w:rPr>
          <w:rFonts w:ascii="Tahoma" w:hAnsi="Tahoma" w:cs="B Lotus"/>
          <w:sz w:val="28"/>
          <w:szCs w:val="28"/>
          <w:rtl/>
        </w:rPr>
        <w:t>. وقتی که علی قعقاع بن عمرو را نزد عائشه و همراهانش فرستاد تا در مورد سبب آمدنشان از آنان سوال نماید، قعقاع نزد عائشه رفت و به او سلام کرد و گفت: مادرجان، چه چیزی شما را</w:t>
      </w:r>
      <w:r w:rsidR="00676DD0">
        <w:rPr>
          <w:rFonts w:ascii="Tahoma" w:hAnsi="Tahoma" w:cs="B Lotus"/>
          <w:sz w:val="28"/>
          <w:szCs w:val="28"/>
          <w:rtl/>
        </w:rPr>
        <w:t xml:space="preserve"> به این </w:t>
      </w:r>
      <w:r w:rsidRPr="00B15117">
        <w:rPr>
          <w:rFonts w:ascii="Tahoma" w:hAnsi="Tahoma" w:cs="B Lotus"/>
          <w:sz w:val="28"/>
          <w:szCs w:val="28"/>
          <w:rtl/>
        </w:rPr>
        <w:t>شهر کشانده است؟ عائشه گفت: پسرم، اصلاح در میان مردم</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1"/>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8471BC" w:rsidRDefault="00347E19" w:rsidP="009E10BD">
      <w:pPr>
        <w:pStyle w:val="NormalWeb"/>
        <w:bidi/>
        <w:spacing w:before="0" w:beforeAutospacing="0" w:after="0" w:afterAutospacing="0"/>
        <w:ind w:firstLine="284"/>
        <w:jc w:val="both"/>
        <w:rPr>
          <w:rFonts w:ascii="Tahoma" w:hAnsi="Tahoma" w:cs="B Lotus"/>
          <w:sz w:val="28"/>
          <w:szCs w:val="28"/>
          <w:rtl/>
        </w:rPr>
      </w:pPr>
      <w:r w:rsidRPr="00B15117">
        <w:rPr>
          <w:rFonts w:ascii="Tahoma" w:hAnsi="Tahoma" w:cs="B Lotus"/>
          <w:sz w:val="28"/>
          <w:szCs w:val="28"/>
          <w:rtl/>
        </w:rPr>
        <w:t>بعد از پایان نبرد جمل، علی نزد عائشه آمد و به عائشه گفت: خداوند تو را بیامرزد. عائشه گفت: خداوند تو را نیز بیامرزد، من فقط قصد اصلاحگری داشتم</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2"/>
      </w:r>
      <w:r w:rsidRPr="00E525E8">
        <w:rPr>
          <w:rFonts w:ascii="Tahoma" w:hAnsi="Tahoma" w:cs="B Lotus" w:hint="cs"/>
          <w:sz w:val="28"/>
          <w:szCs w:val="28"/>
          <w:vertAlign w:val="superscript"/>
          <w:rtl/>
          <w:lang w:bidi="fa-IR"/>
        </w:rPr>
        <w:t>)</w:t>
      </w:r>
      <w:r w:rsidRPr="00B15117">
        <w:rPr>
          <w:rFonts w:ascii="Tahoma" w:hAnsi="Tahoma" w:cs="B Lotus"/>
          <w:sz w:val="28"/>
          <w:szCs w:val="28"/>
          <w:rtl/>
        </w:rPr>
        <w:t>. پس عائشه اعلام کرد که فقط برای ایجاد اصلاح و سازش در میان مردم خارج شده است. این جوابی است به شیعه و روافض که عائشه را مورد طعنه قرار</w:t>
      </w:r>
      <w:r w:rsidR="009E10BD">
        <w:rPr>
          <w:rFonts w:ascii="Tahoma" w:hAnsi="Tahoma" w:cs="B Lotus"/>
          <w:sz w:val="28"/>
          <w:szCs w:val="28"/>
          <w:rtl/>
        </w:rPr>
        <w:t xml:space="preserve"> می‌دهند</w:t>
      </w:r>
      <w:r w:rsidRPr="00B15117">
        <w:rPr>
          <w:rFonts w:ascii="Tahoma" w:hAnsi="Tahoma" w:cs="B Lotus"/>
          <w:sz w:val="28"/>
          <w:szCs w:val="28"/>
          <w:rtl/>
        </w:rPr>
        <w:t xml:space="preserve"> و</w:t>
      </w:r>
      <w:r w:rsidR="00ED40DD">
        <w:rPr>
          <w:rFonts w:ascii="Tahoma" w:hAnsi="Tahoma" w:cs="B Lotus"/>
          <w:sz w:val="28"/>
          <w:szCs w:val="28"/>
          <w:rtl/>
        </w:rPr>
        <w:t xml:space="preserve"> می‌گو</w:t>
      </w:r>
      <w:r w:rsidRPr="00B15117">
        <w:rPr>
          <w:rFonts w:ascii="Tahoma" w:hAnsi="Tahoma" w:cs="B Lotus"/>
          <w:sz w:val="28"/>
          <w:szCs w:val="28"/>
          <w:rtl/>
        </w:rPr>
        <w:t>یند: او از خانهاش خارج شد حال آنکه خداوند به وی دستور داده بود که در آن استقرار یابد، در این آیه که</w:t>
      </w:r>
      <w:r w:rsidR="00DD2C23">
        <w:rPr>
          <w:rFonts w:ascii="Tahoma" w:hAnsi="Tahoma" w:cs="B Lotus"/>
          <w:sz w:val="28"/>
          <w:szCs w:val="28"/>
          <w:rtl/>
        </w:rPr>
        <w:t xml:space="preserve"> می‌فرما</w:t>
      </w:r>
      <w:r w:rsidRPr="00B15117">
        <w:rPr>
          <w:rFonts w:ascii="Tahoma" w:hAnsi="Tahoma" w:cs="B Lotus"/>
          <w:sz w:val="28"/>
          <w:szCs w:val="28"/>
          <w:rtl/>
        </w:rPr>
        <w:t>ید:</w:t>
      </w:r>
      <w:r w:rsidR="00F00B16">
        <w:rPr>
          <w:rFonts w:ascii="Tahoma" w:hAnsi="Tahoma" w:cs="B Lotus" w:hint="cs"/>
          <w:sz w:val="28"/>
          <w:szCs w:val="28"/>
          <w:rtl/>
        </w:rPr>
        <w:t xml:space="preserve"> </w:t>
      </w:r>
      <w:r w:rsidR="00F00B16">
        <w:rPr>
          <w:rFonts w:ascii="Tahoma" w:hAnsi="Tahoma" w:cs="Traditional Arabic" w:hint="cs"/>
          <w:sz w:val="28"/>
          <w:szCs w:val="28"/>
          <w:rtl/>
        </w:rPr>
        <w:t>﴿</w:t>
      </w:r>
      <w:r w:rsidR="00FC0AD5">
        <w:rPr>
          <w:sz w:val="22"/>
          <w:szCs w:val="22"/>
        </w:rPr>
        <w:sym w:font="HQPB5" w:char="F074"/>
      </w:r>
      <w:r w:rsidR="00FC0AD5">
        <w:rPr>
          <w:sz w:val="22"/>
          <w:szCs w:val="22"/>
        </w:rPr>
        <w:sym w:font="HQPB2" w:char="F062"/>
      </w:r>
      <w:r w:rsidR="00FC0AD5">
        <w:rPr>
          <w:sz w:val="22"/>
          <w:szCs w:val="22"/>
        </w:rPr>
        <w:sym w:font="HQPB4" w:char="F0F6"/>
      </w:r>
      <w:r w:rsidR="00FC0AD5">
        <w:rPr>
          <w:sz w:val="22"/>
          <w:szCs w:val="22"/>
        </w:rPr>
        <w:sym w:font="HQPB1" w:char="F08D"/>
      </w:r>
      <w:r w:rsidR="00FC0AD5">
        <w:rPr>
          <w:sz w:val="22"/>
          <w:szCs w:val="22"/>
        </w:rPr>
        <w:sym w:font="HQPB5" w:char="F073"/>
      </w:r>
      <w:r w:rsidR="00FC0AD5">
        <w:rPr>
          <w:sz w:val="22"/>
          <w:szCs w:val="22"/>
        </w:rPr>
        <w:sym w:font="HQPB2" w:char="F025"/>
      </w:r>
      <w:r w:rsidR="00FC0AD5">
        <w:rPr>
          <w:sz w:val="22"/>
          <w:szCs w:val="22"/>
        </w:rPr>
        <w:sym w:font="HQPB5" w:char="F075"/>
      </w:r>
      <w:r w:rsidR="00FC0AD5">
        <w:rPr>
          <w:sz w:val="22"/>
          <w:szCs w:val="22"/>
        </w:rPr>
        <w:sym w:font="HQPB2" w:char="F072"/>
      </w:r>
      <w:r w:rsidR="00FC0AD5">
        <w:rPr>
          <w:rFonts w:ascii="(normal text)" w:hAnsi="(normal text)"/>
          <w:rtl/>
        </w:rPr>
        <w:t xml:space="preserve"> </w:t>
      </w:r>
      <w:r w:rsidR="00FC0AD5">
        <w:rPr>
          <w:sz w:val="22"/>
          <w:szCs w:val="22"/>
        </w:rPr>
        <w:sym w:font="HQPB2" w:char="F092"/>
      </w:r>
      <w:r w:rsidR="00FC0AD5">
        <w:rPr>
          <w:sz w:val="22"/>
          <w:szCs w:val="22"/>
        </w:rPr>
        <w:sym w:font="HQPB4" w:char="F0CE"/>
      </w:r>
      <w:r w:rsidR="00FC0AD5">
        <w:rPr>
          <w:sz w:val="22"/>
          <w:szCs w:val="22"/>
        </w:rPr>
        <w:sym w:font="HQPB1" w:char="F0FB"/>
      </w:r>
      <w:r w:rsidR="00FC0AD5">
        <w:rPr>
          <w:rFonts w:ascii="(normal text)" w:hAnsi="(normal text)"/>
          <w:rtl/>
        </w:rPr>
        <w:t xml:space="preserve"> </w:t>
      </w:r>
      <w:r w:rsidR="00FC0AD5">
        <w:rPr>
          <w:sz w:val="22"/>
          <w:szCs w:val="22"/>
        </w:rPr>
        <w:sym w:font="HQPB4" w:char="F0A3"/>
      </w:r>
      <w:r w:rsidR="00FC0AD5">
        <w:rPr>
          <w:sz w:val="22"/>
          <w:szCs w:val="22"/>
        </w:rPr>
        <w:sym w:font="HQPB2" w:char="F060"/>
      </w:r>
      <w:r w:rsidR="00FC0AD5">
        <w:rPr>
          <w:sz w:val="22"/>
          <w:szCs w:val="22"/>
        </w:rPr>
        <w:sym w:font="HQPB4" w:char="F0E4"/>
      </w:r>
      <w:r w:rsidR="00FC0AD5">
        <w:rPr>
          <w:sz w:val="22"/>
          <w:szCs w:val="22"/>
        </w:rPr>
        <w:sym w:font="HQPB2" w:char="F033"/>
      </w:r>
      <w:r w:rsidR="00FC0AD5">
        <w:rPr>
          <w:sz w:val="22"/>
          <w:szCs w:val="22"/>
        </w:rPr>
        <w:sym w:font="HQPB4" w:char="F0CF"/>
      </w:r>
      <w:r w:rsidR="00FC0AD5">
        <w:rPr>
          <w:sz w:val="22"/>
          <w:szCs w:val="22"/>
        </w:rPr>
        <w:sym w:font="HQPB1" w:char="F03F"/>
      </w:r>
      <w:r w:rsidR="00FC0AD5">
        <w:rPr>
          <w:sz w:val="22"/>
          <w:szCs w:val="22"/>
        </w:rPr>
        <w:sym w:font="HQPB2" w:char="F071"/>
      </w:r>
      <w:r w:rsidR="00FC0AD5">
        <w:rPr>
          <w:sz w:val="22"/>
          <w:szCs w:val="22"/>
        </w:rPr>
        <w:sym w:font="HQPB4" w:char="F0E3"/>
      </w:r>
      <w:r w:rsidR="00FC0AD5">
        <w:rPr>
          <w:sz w:val="22"/>
          <w:szCs w:val="22"/>
        </w:rPr>
        <w:sym w:font="HQPB2" w:char="F08B"/>
      </w:r>
      <w:r w:rsidR="00FC0AD5">
        <w:rPr>
          <w:sz w:val="22"/>
          <w:szCs w:val="22"/>
        </w:rPr>
        <w:sym w:font="HQPB4" w:char="F0E7"/>
      </w:r>
      <w:r w:rsidR="00FC0AD5">
        <w:rPr>
          <w:sz w:val="22"/>
          <w:szCs w:val="22"/>
        </w:rPr>
        <w:sym w:font="HQPB1" w:char="F02F"/>
      </w:r>
      <w:r w:rsidR="00FC0AD5">
        <w:rPr>
          <w:rFonts w:ascii="(normal text)" w:hAnsi="(normal text)"/>
          <w:rtl/>
        </w:rPr>
        <w:t xml:space="preserve"> </w:t>
      </w:r>
      <w:r w:rsidR="00FC0AD5">
        <w:rPr>
          <w:sz w:val="22"/>
          <w:szCs w:val="22"/>
        </w:rPr>
        <w:sym w:font="HQPB5" w:char="F09F"/>
      </w:r>
      <w:r w:rsidR="00FC0AD5">
        <w:rPr>
          <w:sz w:val="22"/>
          <w:szCs w:val="22"/>
        </w:rPr>
        <w:sym w:font="HQPB2" w:char="F077"/>
      </w:r>
      <w:r w:rsidR="00FC0AD5">
        <w:rPr>
          <w:sz w:val="22"/>
          <w:szCs w:val="22"/>
        </w:rPr>
        <w:sym w:font="HQPB5" w:char="F075"/>
      </w:r>
      <w:r w:rsidR="00FC0AD5">
        <w:rPr>
          <w:sz w:val="22"/>
          <w:szCs w:val="22"/>
        </w:rPr>
        <w:sym w:font="HQPB2" w:char="F072"/>
      </w:r>
      <w:r w:rsidR="00FC0AD5">
        <w:rPr>
          <w:rFonts w:ascii="(normal text)" w:hAnsi="(normal text)"/>
          <w:rtl/>
        </w:rPr>
        <w:t xml:space="preserve"> </w:t>
      </w:r>
      <w:r w:rsidR="00FC0AD5">
        <w:rPr>
          <w:sz w:val="22"/>
          <w:szCs w:val="22"/>
        </w:rPr>
        <w:sym w:font="HQPB5" w:char="F09A"/>
      </w:r>
      <w:r w:rsidR="00FC0AD5">
        <w:rPr>
          <w:sz w:val="22"/>
          <w:szCs w:val="22"/>
        </w:rPr>
        <w:sym w:font="HQPB2" w:char="F0C6"/>
      </w:r>
      <w:r w:rsidR="00FC0AD5">
        <w:rPr>
          <w:sz w:val="22"/>
          <w:szCs w:val="22"/>
        </w:rPr>
        <w:sym w:font="HQPB4" w:char="F0F4"/>
      </w:r>
      <w:r w:rsidR="00FC0AD5">
        <w:rPr>
          <w:sz w:val="22"/>
          <w:szCs w:val="22"/>
        </w:rPr>
        <w:sym w:font="HQPB1" w:char="F05F"/>
      </w:r>
      <w:r w:rsidR="00FC0AD5">
        <w:rPr>
          <w:sz w:val="22"/>
          <w:szCs w:val="22"/>
        </w:rPr>
        <w:sym w:font="HQPB4" w:char="F0A7"/>
      </w:r>
      <w:r w:rsidR="00FC0AD5">
        <w:rPr>
          <w:sz w:val="22"/>
          <w:szCs w:val="22"/>
        </w:rPr>
        <w:sym w:font="HQPB1" w:char="F08E"/>
      </w:r>
      <w:r w:rsidR="00FC0AD5">
        <w:rPr>
          <w:sz w:val="22"/>
          <w:szCs w:val="22"/>
        </w:rPr>
        <w:sym w:font="HQPB5" w:char="F079"/>
      </w:r>
      <w:r w:rsidR="00FC0AD5">
        <w:rPr>
          <w:sz w:val="22"/>
          <w:szCs w:val="22"/>
        </w:rPr>
        <w:sym w:font="HQPB1" w:char="F039"/>
      </w:r>
      <w:r w:rsidR="00FC0AD5">
        <w:rPr>
          <w:sz w:val="22"/>
          <w:szCs w:val="22"/>
        </w:rPr>
        <w:sym w:font="HQPB5" w:char="F073"/>
      </w:r>
      <w:r w:rsidR="00FC0AD5">
        <w:rPr>
          <w:sz w:val="22"/>
          <w:szCs w:val="22"/>
        </w:rPr>
        <w:sym w:font="HQPB1" w:char="F03F"/>
      </w:r>
      <w:r w:rsidR="00FC0AD5">
        <w:rPr>
          <w:rFonts w:ascii="(normal text)" w:hAnsi="(normal text)"/>
          <w:rtl/>
        </w:rPr>
        <w:t xml:space="preserve"> </w:t>
      </w:r>
      <w:r w:rsidR="00FC0AD5">
        <w:rPr>
          <w:sz w:val="22"/>
          <w:szCs w:val="22"/>
        </w:rPr>
        <w:sym w:font="HQPB5" w:char="F079"/>
      </w:r>
      <w:r w:rsidR="00FC0AD5">
        <w:rPr>
          <w:sz w:val="22"/>
          <w:szCs w:val="22"/>
        </w:rPr>
        <w:sym w:font="HQPB1" w:char="F06C"/>
      </w:r>
      <w:r w:rsidR="00FC0AD5">
        <w:rPr>
          <w:sz w:val="22"/>
          <w:szCs w:val="22"/>
        </w:rPr>
        <w:sym w:font="HQPB4" w:char="F095"/>
      </w:r>
      <w:r w:rsidR="00FC0AD5">
        <w:rPr>
          <w:sz w:val="22"/>
          <w:szCs w:val="22"/>
        </w:rPr>
        <w:sym w:font="HQPB1" w:char="F08E"/>
      </w:r>
      <w:r w:rsidR="00FC0AD5">
        <w:rPr>
          <w:sz w:val="22"/>
          <w:szCs w:val="22"/>
        </w:rPr>
        <w:sym w:font="HQPB5" w:char="F079"/>
      </w:r>
      <w:r w:rsidR="00FC0AD5">
        <w:rPr>
          <w:sz w:val="22"/>
          <w:szCs w:val="22"/>
        </w:rPr>
        <w:sym w:font="HQPB1" w:char="F039"/>
      </w:r>
      <w:r w:rsidR="00FC0AD5">
        <w:rPr>
          <w:sz w:val="22"/>
          <w:szCs w:val="22"/>
        </w:rPr>
        <w:sym w:font="HQPB5" w:char="F073"/>
      </w:r>
      <w:r w:rsidR="00FC0AD5">
        <w:rPr>
          <w:sz w:val="22"/>
          <w:szCs w:val="22"/>
        </w:rPr>
        <w:sym w:font="HQPB1" w:char="F03F"/>
      </w:r>
      <w:r w:rsidR="00FC0AD5">
        <w:rPr>
          <w:rFonts w:ascii="(normal text)" w:hAnsi="(normal text)"/>
          <w:rtl/>
        </w:rPr>
        <w:t xml:space="preserve"> </w:t>
      </w:r>
      <w:r w:rsidR="00FC0AD5">
        <w:rPr>
          <w:sz w:val="22"/>
          <w:szCs w:val="22"/>
        </w:rPr>
        <w:sym w:font="HQPB4" w:char="F0CF"/>
      </w:r>
      <w:r w:rsidR="00FC0AD5">
        <w:rPr>
          <w:sz w:val="22"/>
          <w:szCs w:val="22"/>
        </w:rPr>
        <w:sym w:font="HQPB2" w:char="F070"/>
      </w:r>
      <w:r w:rsidR="00FC0AD5">
        <w:rPr>
          <w:sz w:val="22"/>
          <w:szCs w:val="22"/>
        </w:rPr>
        <w:sym w:font="HQPB4" w:char="F0A8"/>
      </w:r>
      <w:r w:rsidR="00FC0AD5">
        <w:rPr>
          <w:sz w:val="22"/>
          <w:szCs w:val="22"/>
        </w:rPr>
        <w:sym w:font="HQPB2" w:char="F08A"/>
      </w:r>
      <w:r w:rsidR="00FC0AD5">
        <w:rPr>
          <w:sz w:val="22"/>
          <w:szCs w:val="22"/>
        </w:rPr>
        <w:sym w:font="HQPB4" w:char="F0CE"/>
      </w:r>
      <w:r w:rsidR="00FC0AD5">
        <w:rPr>
          <w:sz w:val="22"/>
          <w:szCs w:val="22"/>
        </w:rPr>
        <w:sym w:font="HQPB2" w:char="F03D"/>
      </w:r>
      <w:r w:rsidR="00FC0AD5">
        <w:rPr>
          <w:sz w:val="22"/>
          <w:szCs w:val="22"/>
        </w:rPr>
        <w:sym w:font="HQPB4" w:char="F0CE"/>
      </w:r>
      <w:r w:rsidR="00FC0AD5">
        <w:rPr>
          <w:sz w:val="22"/>
          <w:szCs w:val="22"/>
        </w:rPr>
        <w:sym w:font="HQPB2" w:char="F067"/>
      </w:r>
      <w:r w:rsidR="00FC0AD5">
        <w:rPr>
          <w:sz w:val="22"/>
          <w:szCs w:val="22"/>
        </w:rPr>
        <w:sym w:font="HQPB2" w:char="F0BB"/>
      </w:r>
      <w:r w:rsidR="00FC0AD5">
        <w:rPr>
          <w:sz w:val="22"/>
          <w:szCs w:val="22"/>
        </w:rPr>
        <w:sym w:font="HQPB5" w:char="F079"/>
      </w:r>
      <w:r w:rsidR="00FC0AD5">
        <w:rPr>
          <w:sz w:val="22"/>
          <w:szCs w:val="22"/>
        </w:rPr>
        <w:sym w:font="HQPB1" w:char="F066"/>
      </w:r>
      <w:r w:rsidR="00FC0AD5">
        <w:rPr>
          <w:sz w:val="22"/>
          <w:szCs w:val="22"/>
        </w:rPr>
        <w:sym w:font="HQPB4" w:char="F0F8"/>
      </w:r>
      <w:r w:rsidR="00FC0AD5">
        <w:rPr>
          <w:sz w:val="22"/>
          <w:szCs w:val="22"/>
        </w:rPr>
        <w:sym w:font="HQPB2" w:char="F039"/>
      </w:r>
      <w:r w:rsidR="00FC0AD5">
        <w:rPr>
          <w:sz w:val="22"/>
          <w:szCs w:val="22"/>
        </w:rPr>
        <w:sym w:font="HQPB5" w:char="F024"/>
      </w:r>
      <w:r w:rsidR="00FC0AD5">
        <w:rPr>
          <w:sz w:val="22"/>
          <w:szCs w:val="22"/>
        </w:rPr>
        <w:sym w:font="HQPB1" w:char="F023"/>
      </w:r>
      <w:r w:rsidR="00FC0AD5">
        <w:rPr>
          <w:rFonts w:ascii="(normal text)" w:hAnsi="(normal text)"/>
          <w:rtl/>
        </w:rPr>
        <w:t xml:space="preserve"> </w:t>
      </w:r>
      <w:r w:rsidR="00FC0AD5">
        <w:rPr>
          <w:sz w:val="22"/>
          <w:szCs w:val="22"/>
        </w:rPr>
        <w:sym w:font="HQPB5" w:char="F034"/>
      </w:r>
      <w:r w:rsidR="00FC0AD5">
        <w:rPr>
          <w:sz w:val="22"/>
          <w:szCs w:val="22"/>
        </w:rPr>
        <w:sym w:font="HQPB2" w:char="F092"/>
      </w:r>
      <w:r w:rsidR="00FC0AD5">
        <w:rPr>
          <w:sz w:val="22"/>
          <w:szCs w:val="22"/>
        </w:rPr>
        <w:sym w:font="HQPB5" w:char="F06E"/>
      </w:r>
      <w:r w:rsidR="00FC0AD5">
        <w:rPr>
          <w:sz w:val="22"/>
          <w:szCs w:val="22"/>
        </w:rPr>
        <w:sym w:font="HQPB2" w:char="F03C"/>
      </w:r>
      <w:r w:rsidR="00FC0AD5">
        <w:rPr>
          <w:sz w:val="22"/>
          <w:szCs w:val="22"/>
        </w:rPr>
        <w:sym w:font="HQPB2" w:char="F072"/>
      </w:r>
      <w:r w:rsidR="00FC0AD5">
        <w:rPr>
          <w:sz w:val="22"/>
          <w:szCs w:val="22"/>
        </w:rPr>
        <w:sym w:font="HQPB5" w:char="F057"/>
      </w:r>
      <w:r w:rsidR="00FC0AD5">
        <w:rPr>
          <w:sz w:val="22"/>
          <w:szCs w:val="22"/>
        </w:rPr>
        <w:sym w:font="HQPB2" w:char="F07B"/>
      </w:r>
      <w:r w:rsidR="00FC0AD5">
        <w:rPr>
          <w:sz w:val="22"/>
          <w:szCs w:val="22"/>
        </w:rPr>
        <w:sym w:font="HQPB5" w:char="F024"/>
      </w:r>
      <w:r w:rsidR="00FC0AD5">
        <w:rPr>
          <w:sz w:val="22"/>
          <w:szCs w:val="22"/>
        </w:rPr>
        <w:sym w:font="HQPB1" w:char="F023"/>
      </w:r>
      <w:r w:rsidR="00F00B16">
        <w:rPr>
          <w:rFonts w:ascii="Tahoma" w:hAnsi="Tahoma" w:cs="Traditional Arabic" w:hint="cs"/>
          <w:sz w:val="28"/>
          <w:szCs w:val="28"/>
          <w:rtl/>
        </w:rPr>
        <w:t>﴾</w:t>
      </w:r>
      <w:r w:rsidRPr="00B15117">
        <w:rPr>
          <w:rFonts w:ascii="Tahoma" w:hAnsi="Tahoma" w:cs="B Lotus"/>
          <w:sz w:val="28"/>
          <w:szCs w:val="28"/>
          <w:rtl/>
        </w:rPr>
        <w:t xml:space="preserve"> </w:t>
      </w:r>
      <w:r w:rsidR="00FC0AD5">
        <w:rPr>
          <w:rFonts w:ascii="Tahoma" w:hAnsi="Tahoma" w:cs="B Lotus" w:hint="cs"/>
          <w:sz w:val="28"/>
          <w:szCs w:val="28"/>
          <w:rtl/>
        </w:rPr>
        <w:t>[</w:t>
      </w:r>
      <w:r w:rsidRPr="00B15117">
        <w:rPr>
          <w:rFonts w:ascii="Tahoma" w:hAnsi="Tahoma" w:cs="B Lotus"/>
          <w:sz w:val="28"/>
          <w:szCs w:val="28"/>
          <w:rtl/>
        </w:rPr>
        <w:t>الأحزاب:٣٣</w:t>
      </w:r>
      <w:r w:rsidR="00FC0AD5">
        <w:rPr>
          <w:rFonts w:ascii="Tahoma" w:hAnsi="Tahoma" w:cs="B Lotus" w:hint="cs"/>
          <w:sz w:val="28"/>
          <w:szCs w:val="28"/>
          <w:rtl/>
        </w:rPr>
        <w:t>]</w:t>
      </w:r>
    </w:p>
    <w:p w:rsidR="00347E19" w:rsidRDefault="000A145C" w:rsidP="008471BC">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00347E19" w:rsidRPr="00B15117">
        <w:rPr>
          <w:rFonts w:ascii="Tahoma" w:hAnsi="Tahoma" w:cs="B Lotus"/>
          <w:sz w:val="28"/>
          <w:szCs w:val="28"/>
          <w:rtl/>
        </w:rPr>
        <w:t>و در خانه‌هاي خود بمانيد (و جز براي كارهائي كه خدا بيرون رفتن براي انجام</w:t>
      </w:r>
      <w:r w:rsidR="007923AF">
        <w:rPr>
          <w:rFonts w:ascii="Tahoma" w:hAnsi="Tahoma" w:cs="B Lotus"/>
          <w:sz w:val="28"/>
          <w:szCs w:val="28"/>
          <w:rtl/>
        </w:rPr>
        <w:t xml:space="preserve"> آن‌ها </w:t>
      </w:r>
      <w:r w:rsidR="00347E19" w:rsidRPr="00B15117">
        <w:rPr>
          <w:rFonts w:ascii="Tahoma" w:hAnsi="Tahoma" w:cs="B Lotus"/>
          <w:sz w:val="28"/>
          <w:szCs w:val="28"/>
          <w:rtl/>
        </w:rPr>
        <w:t>را اجازه د</w:t>
      </w:r>
      <w:r w:rsidR="008A77D3">
        <w:rPr>
          <w:rFonts w:ascii="Tahoma" w:hAnsi="Tahoma" w:cs="B Lotus"/>
          <w:sz w:val="28"/>
          <w:szCs w:val="28"/>
          <w:rtl/>
        </w:rPr>
        <w:t>اده است، از خانه‌ها بيرون نرويد</w:t>
      </w:r>
      <w:r w:rsidR="005E2732">
        <w:rPr>
          <w:rFonts w:ascii="Tahoma" w:hAnsi="Tahoma" w:cs="B Lotus" w:hint="cs"/>
          <w:sz w:val="28"/>
          <w:szCs w:val="28"/>
          <w:rtl/>
        </w:rPr>
        <w:t>)</w:t>
      </w:r>
      <w:r w:rsidR="00347E19" w:rsidRPr="00B15117">
        <w:rPr>
          <w:rFonts w:ascii="Tahoma" w:hAnsi="Tahoma" w:cs="B Lotus"/>
          <w:sz w:val="28"/>
          <w:szCs w:val="28"/>
          <w:rtl/>
        </w:rPr>
        <w:t xml:space="preserve"> و همچون جاهليّت پيشين در ميان م</w:t>
      </w:r>
      <w:r w:rsidR="00EE2A69">
        <w:rPr>
          <w:rFonts w:ascii="Tahoma" w:hAnsi="Tahoma" w:cs="B Lotus"/>
          <w:sz w:val="28"/>
          <w:szCs w:val="28"/>
          <w:rtl/>
        </w:rPr>
        <w:t>ردم ظاهر نشويد و خودنمائي نكنيد</w:t>
      </w:r>
      <w:r w:rsidR="00EE2A69">
        <w:rPr>
          <w:rFonts w:ascii="Tahoma" w:hAnsi="Tahoma" w:cs="Traditional Arabic" w:hint="cs"/>
          <w:sz w:val="28"/>
          <w:szCs w:val="28"/>
          <w:rtl/>
        </w:rPr>
        <w:t>»</w:t>
      </w:r>
      <w:r w:rsidR="00347E19" w:rsidRPr="00B15117">
        <w:rPr>
          <w:rFonts w:ascii="Tahoma" w:hAnsi="Tahoma" w:cs="B Lotus"/>
          <w:sz w:val="28"/>
          <w:szCs w:val="28"/>
          <w:rtl/>
        </w:rPr>
        <w:t xml:space="preserve"> زیرا به اجماع سفری که در اطاعت از خدای متعال انجام شود با قرار گرفتن در خانه و عدم خروج از آن منافات ندارد و این همان چیزی بود که</w:t>
      </w:r>
      <w:r w:rsidR="008134A8">
        <w:rPr>
          <w:rFonts w:ascii="Tahoma" w:hAnsi="Tahoma" w:cs="B Lotus"/>
          <w:sz w:val="28"/>
          <w:szCs w:val="28"/>
          <w:rtl/>
        </w:rPr>
        <w:t xml:space="preserve">‌ام </w:t>
      </w:r>
      <w:r w:rsidR="00347E19" w:rsidRPr="00B15117">
        <w:rPr>
          <w:rFonts w:ascii="Tahoma" w:hAnsi="Tahoma" w:cs="B Lotus"/>
          <w:sz w:val="28"/>
          <w:szCs w:val="28"/>
          <w:rtl/>
        </w:rPr>
        <w:t>المؤمنین در مورد خروج خود برای اصلاح در میان مسلمانان به آن اعتقاد داشت و در در این سفر محرم وی یعنی خواهر زادهاش عبدالله بن زبیر نیز همراه وی بود</w:t>
      </w:r>
      <w:r w:rsidR="00347E19" w:rsidRPr="00E525E8">
        <w:rPr>
          <w:rFonts w:ascii="Tahoma" w:hAnsi="Tahoma" w:cs="B Lotus" w:hint="cs"/>
          <w:sz w:val="28"/>
          <w:szCs w:val="28"/>
          <w:vertAlign w:val="superscript"/>
          <w:rtl/>
          <w:lang w:bidi="fa-IR"/>
        </w:rPr>
        <w:t>(</w:t>
      </w:r>
      <w:r w:rsidR="00347E19" w:rsidRPr="00E525E8">
        <w:rPr>
          <w:rStyle w:val="FootnoteReference"/>
          <w:rFonts w:ascii="Tahoma" w:hAnsi="Tahoma" w:cs="B Lotus"/>
          <w:sz w:val="28"/>
          <w:szCs w:val="28"/>
          <w:rtl/>
          <w:lang w:bidi="fa-IR"/>
        </w:rPr>
        <w:footnoteReference w:id="273"/>
      </w:r>
      <w:r w:rsidR="00347E19" w:rsidRPr="00E525E8">
        <w:rPr>
          <w:rFonts w:ascii="Tahoma" w:hAnsi="Tahoma" w:cs="B Lotus" w:hint="cs"/>
          <w:sz w:val="28"/>
          <w:szCs w:val="28"/>
          <w:vertAlign w:val="superscript"/>
          <w:rtl/>
          <w:lang w:bidi="fa-IR"/>
        </w:rPr>
        <w:t>)</w:t>
      </w:r>
      <w:r w:rsidR="00347E19"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ابن تیمیه در جواب رافضیه در این مسأله</w:t>
      </w:r>
      <w:r w:rsidR="00ED40DD">
        <w:rPr>
          <w:rFonts w:ascii="Tahoma" w:hAnsi="Tahoma" w:cs="B Lotus"/>
          <w:sz w:val="28"/>
          <w:szCs w:val="28"/>
          <w:rtl/>
        </w:rPr>
        <w:t xml:space="preserve"> می‌گو</w:t>
      </w:r>
      <w:r w:rsidRPr="00B15117">
        <w:rPr>
          <w:rFonts w:ascii="Tahoma" w:hAnsi="Tahoma" w:cs="B Lotus"/>
          <w:sz w:val="28"/>
          <w:szCs w:val="28"/>
          <w:rtl/>
        </w:rPr>
        <w:t xml:space="preserve">ید: وی همچون جاهلیت پیشین دست به خودنمایی نکرد و امر به ماندن در خانه با خروج برای انجام یک مصلحت که در مورد آن امر وجود دارد منافاتی ندارد، آنچنان که اگر زن برای حج و عمره خارج شود، یا اینکه همراه با شوهرش به سفری برود. این آیه در زمان حیات رسول خدا نازل شد و رسول خدا بعد از نزول این آیه، زنانش را با خود به سفر می‏برد، آنچنان که در </w:t>
      </w:r>
      <w:r w:rsidRPr="00F764C0">
        <w:rPr>
          <w:rFonts w:ascii="Tahoma" w:hAnsi="Tahoma" w:cs="B Badr"/>
          <w:sz w:val="28"/>
          <w:szCs w:val="28"/>
          <w:rtl/>
        </w:rPr>
        <w:t>حجة</w:t>
      </w:r>
      <w:r w:rsidRPr="00B15117">
        <w:rPr>
          <w:rFonts w:ascii="Tahoma" w:hAnsi="Tahoma" w:cs="B Lotus"/>
          <w:sz w:val="28"/>
          <w:szCs w:val="28"/>
          <w:rtl/>
        </w:rPr>
        <w:t xml:space="preserve"> الوداع و مواردی دیگر عائشه را با خود به سفر برد و پیامبر عائشه را همراه با برادرش عبدالرحمن بن أبی بکر روانه کرد و عبدالرحمن عائشه را بر ترک خود سوار کرد و عائشه- بعد از اتمام حج- از تنعیم محرم به عمره شد- زیرا در ابتدای ورود به مکه عمره نگذاشت- و </w:t>
      </w:r>
      <w:r w:rsidRPr="00F764C0">
        <w:rPr>
          <w:rFonts w:ascii="Tahoma" w:hAnsi="Tahoma" w:cs="B Badr"/>
          <w:sz w:val="28"/>
          <w:szCs w:val="28"/>
          <w:rtl/>
        </w:rPr>
        <w:t>حجة</w:t>
      </w:r>
      <w:r w:rsidRPr="00B15117">
        <w:rPr>
          <w:rFonts w:ascii="Tahoma" w:hAnsi="Tahoma" w:cs="B Lotus"/>
          <w:sz w:val="28"/>
          <w:szCs w:val="28"/>
          <w:rtl/>
        </w:rPr>
        <w:t xml:space="preserve"> الوداع حداقل سه ماه قبل از وفات پیامبر و بعد از نزول این آیه انجام شد. به همین دلیل زنان رسول خدا به مانند زمانی که با رسول خدا حج</w:t>
      </w:r>
      <w:r w:rsidR="00092906">
        <w:rPr>
          <w:rFonts w:ascii="Tahoma" w:hAnsi="Tahoma" w:cs="B Lotus"/>
          <w:sz w:val="28"/>
          <w:szCs w:val="28"/>
          <w:rtl/>
        </w:rPr>
        <w:t xml:space="preserve"> می‌کرد</w:t>
      </w:r>
      <w:r w:rsidRPr="00B15117">
        <w:rPr>
          <w:rFonts w:ascii="Tahoma" w:hAnsi="Tahoma" w:cs="B Lotus"/>
          <w:sz w:val="28"/>
          <w:szCs w:val="28"/>
          <w:rtl/>
        </w:rPr>
        <w:t>ند بعد از وفات ایشان و در زمان خلافت عمر بن خطاب و بعد از آن هم به حج می‏رفتند و عمر، عثمان یا عبدالرحمن بن عوف را مسئول هدایت شتران آنان</w:t>
      </w:r>
      <w:r w:rsidR="00092906">
        <w:rPr>
          <w:rFonts w:ascii="Tahoma" w:hAnsi="Tahoma" w:cs="B Lotus"/>
          <w:sz w:val="28"/>
          <w:szCs w:val="28"/>
          <w:rtl/>
        </w:rPr>
        <w:t xml:space="preserve"> می‌کرد</w:t>
      </w:r>
      <w:r w:rsidRPr="00B15117">
        <w:rPr>
          <w:rFonts w:ascii="Tahoma" w:hAnsi="Tahoma" w:cs="B Lotus"/>
          <w:sz w:val="28"/>
          <w:szCs w:val="28"/>
          <w:rtl/>
        </w:rPr>
        <w:t xml:space="preserve"> و اگر سفر آنان برای مصلحتی باشد جائز است. پس عائشه اعتقاد داشت که آن سفر به مصلحت مسلمانان است. پس وی در این باره تأویل- اجتهاد- داشت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4"/>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ابن العربی</w:t>
      </w:r>
      <w:r w:rsidR="00ED40DD">
        <w:rPr>
          <w:rFonts w:ascii="Tahoma" w:hAnsi="Tahoma" w:cs="B Lotus"/>
          <w:sz w:val="28"/>
          <w:szCs w:val="28"/>
          <w:rtl/>
        </w:rPr>
        <w:t xml:space="preserve"> می‌گو</w:t>
      </w:r>
      <w:r w:rsidRPr="00B15117">
        <w:rPr>
          <w:rFonts w:ascii="Tahoma" w:hAnsi="Tahoma" w:cs="B Lotus"/>
          <w:sz w:val="28"/>
          <w:szCs w:val="28"/>
          <w:rtl/>
        </w:rPr>
        <w:t>ید: در مورد رفتن وی به جنگ جمل باید گفت که وی برای جنگ به آنجا نرفت، بلکه مردم دستاویز به وی شدند و در مورد فتنه و اغتشاش بزرگی که گریبانگیر مردم شده بود نزد وی شکایت کردند و امیدوار بودند که به برکت وی میان مردم سازش برقرار شود و امید آن را داشتند که چون عائشه در مقابل مردم بایستد مردم از وی شرم کنند و عائشه خود هم همین اعتقاد را داشت و به همین دلیل با اقتدا به خداوند در آیه:</w:t>
      </w:r>
    </w:p>
    <w:p w:rsidR="00347E19" w:rsidRDefault="00BE41D1" w:rsidP="00BB5C94">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000C64F1" w:rsidRPr="000C64F1">
        <w:rPr>
          <w:sz w:val="22"/>
          <w:szCs w:val="22"/>
        </w:rPr>
        <w:t xml:space="preserve"> </w:t>
      </w:r>
      <w:r w:rsidR="000C64F1">
        <w:rPr>
          <w:sz w:val="22"/>
          <w:szCs w:val="22"/>
        </w:rPr>
        <w:sym w:font="HQPB4" w:char="F02A"/>
      </w:r>
      <w:r w:rsidR="000C64F1">
        <w:rPr>
          <w:rFonts w:ascii="(normal text)" w:hAnsi="(normal text)"/>
          <w:rtl/>
        </w:rPr>
        <w:t xml:space="preserve"> </w:t>
      </w:r>
      <w:r w:rsidR="000C64F1">
        <w:rPr>
          <w:sz w:val="22"/>
          <w:szCs w:val="22"/>
        </w:rPr>
        <w:sym w:font="HQPB5" w:char="F09E"/>
      </w:r>
      <w:r w:rsidR="000C64F1">
        <w:rPr>
          <w:sz w:val="22"/>
          <w:szCs w:val="22"/>
        </w:rPr>
        <w:sym w:font="HQPB2" w:char="F077"/>
      </w:r>
      <w:r w:rsidR="000C64F1">
        <w:rPr>
          <w:rFonts w:ascii="(normal text)" w:hAnsi="(normal text)"/>
          <w:rtl/>
        </w:rPr>
        <w:t xml:space="preserve"> </w:t>
      </w:r>
      <w:r w:rsidR="000C64F1">
        <w:rPr>
          <w:sz w:val="22"/>
          <w:szCs w:val="22"/>
        </w:rPr>
        <w:sym w:font="HQPB5" w:char="F075"/>
      </w:r>
      <w:r w:rsidR="000C64F1">
        <w:rPr>
          <w:sz w:val="22"/>
          <w:szCs w:val="22"/>
        </w:rPr>
        <w:sym w:font="HQPB1" w:char="F08E"/>
      </w:r>
      <w:r w:rsidR="000C64F1">
        <w:rPr>
          <w:sz w:val="22"/>
          <w:szCs w:val="22"/>
        </w:rPr>
        <w:sym w:font="HQPB4" w:char="F0F6"/>
      </w:r>
      <w:r w:rsidR="000C64F1">
        <w:rPr>
          <w:sz w:val="22"/>
          <w:szCs w:val="22"/>
        </w:rPr>
        <w:sym w:font="HQPB2" w:char="F08D"/>
      </w:r>
      <w:r w:rsidR="000C64F1">
        <w:rPr>
          <w:sz w:val="22"/>
          <w:szCs w:val="22"/>
        </w:rPr>
        <w:sym w:font="HQPB5" w:char="F079"/>
      </w:r>
      <w:r w:rsidR="000C64F1">
        <w:rPr>
          <w:sz w:val="22"/>
          <w:szCs w:val="22"/>
        </w:rPr>
        <w:sym w:font="HQPB1" w:char="F07A"/>
      </w:r>
      <w:r w:rsidR="000C64F1">
        <w:rPr>
          <w:rFonts w:ascii="(normal text)" w:hAnsi="(normal text)"/>
          <w:rtl/>
        </w:rPr>
        <w:t xml:space="preserve"> </w:t>
      </w:r>
      <w:r w:rsidR="000C64F1">
        <w:rPr>
          <w:sz w:val="22"/>
          <w:szCs w:val="22"/>
        </w:rPr>
        <w:sym w:font="HQPB2" w:char="F092"/>
      </w:r>
      <w:r w:rsidR="000C64F1">
        <w:rPr>
          <w:sz w:val="22"/>
          <w:szCs w:val="22"/>
        </w:rPr>
        <w:sym w:font="HQPB4" w:char="F0CE"/>
      </w:r>
      <w:r w:rsidR="000C64F1">
        <w:rPr>
          <w:sz w:val="22"/>
          <w:szCs w:val="22"/>
        </w:rPr>
        <w:sym w:font="HQPB1" w:char="F0FB"/>
      </w:r>
      <w:r w:rsidR="000C64F1">
        <w:rPr>
          <w:rFonts w:ascii="(normal text)" w:hAnsi="(normal text)"/>
          <w:rtl/>
        </w:rPr>
        <w:t xml:space="preserve"> </w:t>
      </w:r>
      <w:r w:rsidR="000C64F1">
        <w:rPr>
          <w:sz w:val="22"/>
          <w:szCs w:val="22"/>
        </w:rPr>
        <w:sym w:font="HQPB4" w:char="F039"/>
      </w:r>
      <w:r w:rsidR="000C64F1">
        <w:rPr>
          <w:sz w:val="22"/>
          <w:szCs w:val="22"/>
        </w:rPr>
        <w:sym w:font="HQPB1" w:char="F08E"/>
      </w:r>
      <w:r w:rsidR="000C64F1">
        <w:rPr>
          <w:sz w:val="22"/>
          <w:szCs w:val="22"/>
        </w:rPr>
        <w:sym w:font="HQPB2" w:char="F08D"/>
      </w:r>
      <w:r w:rsidR="000C64F1">
        <w:rPr>
          <w:sz w:val="22"/>
          <w:szCs w:val="22"/>
        </w:rPr>
        <w:sym w:font="HQPB4" w:char="F0CF"/>
      </w:r>
      <w:r w:rsidR="000C64F1">
        <w:rPr>
          <w:sz w:val="22"/>
          <w:szCs w:val="22"/>
        </w:rPr>
        <w:sym w:font="HQPB1" w:char="F056"/>
      </w:r>
      <w:r w:rsidR="000C64F1">
        <w:rPr>
          <w:sz w:val="22"/>
          <w:szCs w:val="22"/>
        </w:rPr>
        <w:sym w:font="HQPB5" w:char="F09F"/>
      </w:r>
      <w:r w:rsidR="000C64F1">
        <w:rPr>
          <w:sz w:val="22"/>
          <w:szCs w:val="22"/>
        </w:rPr>
        <w:sym w:font="HQPB2" w:char="F032"/>
      </w:r>
      <w:r w:rsidR="000C64F1">
        <w:rPr>
          <w:rFonts w:ascii="(normal text)" w:hAnsi="(normal text)"/>
          <w:rtl/>
        </w:rPr>
        <w:t xml:space="preserve"> </w:t>
      </w:r>
      <w:r w:rsidR="000C64F1">
        <w:rPr>
          <w:sz w:val="22"/>
          <w:szCs w:val="22"/>
        </w:rPr>
        <w:sym w:font="HQPB2" w:char="F060"/>
      </w:r>
      <w:r w:rsidR="000C64F1">
        <w:rPr>
          <w:sz w:val="22"/>
          <w:szCs w:val="22"/>
        </w:rPr>
        <w:sym w:font="HQPB4" w:char="F0CF"/>
      </w:r>
      <w:r w:rsidR="000C64F1">
        <w:rPr>
          <w:sz w:val="22"/>
          <w:szCs w:val="22"/>
        </w:rPr>
        <w:sym w:font="HQPB4" w:char="F069"/>
      </w:r>
      <w:r w:rsidR="000C64F1">
        <w:rPr>
          <w:sz w:val="22"/>
          <w:szCs w:val="22"/>
        </w:rPr>
        <w:sym w:font="HQPB2" w:char="F042"/>
      </w:r>
      <w:r w:rsidR="000C64F1">
        <w:rPr>
          <w:rFonts w:ascii="(normal text)" w:hAnsi="(normal text)"/>
          <w:rtl/>
        </w:rPr>
        <w:t xml:space="preserve"> </w:t>
      </w:r>
      <w:r w:rsidR="000C64F1">
        <w:rPr>
          <w:sz w:val="22"/>
          <w:szCs w:val="22"/>
        </w:rPr>
        <w:sym w:font="HQPB4" w:char="F0F6"/>
      </w:r>
      <w:r w:rsidR="000C64F1">
        <w:rPr>
          <w:sz w:val="22"/>
          <w:szCs w:val="22"/>
        </w:rPr>
        <w:sym w:font="HQPB2" w:char="F04E"/>
      </w:r>
      <w:r w:rsidR="000C64F1">
        <w:rPr>
          <w:sz w:val="22"/>
          <w:szCs w:val="22"/>
        </w:rPr>
        <w:sym w:font="HQPB4" w:char="F0DF"/>
      </w:r>
      <w:r w:rsidR="000C64F1">
        <w:rPr>
          <w:sz w:val="22"/>
          <w:szCs w:val="22"/>
        </w:rPr>
        <w:sym w:font="HQPB2" w:char="F067"/>
      </w:r>
      <w:r w:rsidR="000C64F1">
        <w:rPr>
          <w:sz w:val="22"/>
          <w:szCs w:val="22"/>
        </w:rPr>
        <w:sym w:font="HQPB3" w:char="F031"/>
      </w:r>
      <w:r w:rsidR="000C64F1">
        <w:rPr>
          <w:sz w:val="22"/>
          <w:szCs w:val="22"/>
        </w:rPr>
        <w:sym w:font="HQPB5" w:char="F075"/>
      </w:r>
      <w:r w:rsidR="000C64F1">
        <w:rPr>
          <w:sz w:val="22"/>
          <w:szCs w:val="22"/>
        </w:rPr>
        <w:sym w:font="HQPB2" w:char="F071"/>
      </w:r>
      <w:r w:rsidR="000C64F1">
        <w:rPr>
          <w:sz w:val="22"/>
          <w:szCs w:val="22"/>
        </w:rPr>
        <w:sym w:font="HQPB4" w:char="F0F4"/>
      </w:r>
      <w:r w:rsidR="000C64F1">
        <w:rPr>
          <w:sz w:val="22"/>
          <w:szCs w:val="22"/>
        </w:rPr>
        <w:sym w:font="HQPB1" w:char="F066"/>
      </w:r>
      <w:r w:rsidR="000C64F1">
        <w:rPr>
          <w:sz w:val="22"/>
          <w:szCs w:val="22"/>
        </w:rPr>
        <w:sym w:font="HQPB4" w:char="F0AF"/>
      </w:r>
      <w:r w:rsidR="000C64F1">
        <w:rPr>
          <w:sz w:val="22"/>
          <w:szCs w:val="22"/>
        </w:rPr>
        <w:sym w:font="HQPB2" w:char="F052"/>
      </w:r>
      <w:r w:rsidR="000C64F1">
        <w:rPr>
          <w:rFonts w:ascii="(normal text)" w:hAnsi="(normal text)"/>
          <w:rtl/>
        </w:rPr>
        <w:t xml:space="preserve"> </w:t>
      </w:r>
      <w:r w:rsidR="000C64F1">
        <w:rPr>
          <w:sz w:val="22"/>
          <w:szCs w:val="22"/>
        </w:rPr>
        <w:sym w:font="HQPB5" w:char="F09E"/>
      </w:r>
      <w:r w:rsidR="000C64F1">
        <w:rPr>
          <w:sz w:val="22"/>
          <w:szCs w:val="22"/>
        </w:rPr>
        <w:sym w:font="HQPB2" w:char="F077"/>
      </w:r>
      <w:r w:rsidR="000C64F1">
        <w:rPr>
          <w:sz w:val="22"/>
          <w:szCs w:val="22"/>
        </w:rPr>
        <w:sym w:font="HQPB4" w:char="F0CE"/>
      </w:r>
      <w:r w:rsidR="000C64F1">
        <w:rPr>
          <w:sz w:val="22"/>
          <w:szCs w:val="22"/>
        </w:rPr>
        <w:sym w:font="HQPB1" w:char="F029"/>
      </w:r>
      <w:r w:rsidR="000C64F1">
        <w:rPr>
          <w:rFonts w:ascii="(normal text)" w:hAnsi="(normal text)"/>
          <w:rtl/>
        </w:rPr>
        <w:t xml:space="preserve"> </w:t>
      </w:r>
      <w:r w:rsidR="000C64F1">
        <w:rPr>
          <w:sz w:val="22"/>
          <w:szCs w:val="22"/>
        </w:rPr>
        <w:sym w:font="HQPB4" w:char="F0F4"/>
      </w:r>
      <w:r w:rsidR="000C64F1">
        <w:rPr>
          <w:sz w:val="22"/>
          <w:szCs w:val="22"/>
        </w:rPr>
        <w:sym w:font="HQPB2" w:char="F060"/>
      </w:r>
      <w:r w:rsidR="000C64F1">
        <w:rPr>
          <w:sz w:val="22"/>
          <w:szCs w:val="22"/>
        </w:rPr>
        <w:sym w:font="HQPB5" w:char="F074"/>
      </w:r>
      <w:r w:rsidR="000C64F1">
        <w:rPr>
          <w:sz w:val="22"/>
          <w:szCs w:val="22"/>
        </w:rPr>
        <w:sym w:font="HQPB2" w:char="F042"/>
      </w:r>
      <w:r w:rsidR="000C64F1">
        <w:rPr>
          <w:rFonts w:ascii="(normal text)" w:hAnsi="(normal text)"/>
          <w:rtl/>
        </w:rPr>
        <w:t xml:space="preserve"> </w:t>
      </w:r>
      <w:r w:rsidR="000C64F1">
        <w:rPr>
          <w:sz w:val="22"/>
          <w:szCs w:val="22"/>
        </w:rPr>
        <w:sym w:font="HQPB5" w:char="F074"/>
      </w:r>
      <w:r w:rsidR="000C64F1">
        <w:rPr>
          <w:sz w:val="22"/>
          <w:szCs w:val="22"/>
        </w:rPr>
        <w:sym w:font="HQPB1" w:char="F08D"/>
      </w:r>
      <w:r w:rsidR="000C64F1">
        <w:rPr>
          <w:sz w:val="22"/>
          <w:szCs w:val="22"/>
        </w:rPr>
        <w:sym w:font="HQPB5" w:char="F074"/>
      </w:r>
      <w:r w:rsidR="000C64F1">
        <w:rPr>
          <w:sz w:val="22"/>
          <w:szCs w:val="22"/>
        </w:rPr>
        <w:sym w:font="HQPB2" w:char="F042"/>
      </w:r>
      <w:r w:rsidR="000C64F1">
        <w:rPr>
          <w:sz w:val="22"/>
          <w:szCs w:val="22"/>
        </w:rPr>
        <w:sym w:font="HQPB5" w:char="F072"/>
      </w:r>
      <w:r w:rsidR="000C64F1">
        <w:rPr>
          <w:sz w:val="22"/>
          <w:szCs w:val="22"/>
        </w:rPr>
        <w:sym w:font="HQPB1" w:char="F026"/>
      </w:r>
      <w:r w:rsidR="000C64F1">
        <w:rPr>
          <w:rFonts w:ascii="(normal text)" w:hAnsi="(normal text)"/>
          <w:rtl/>
        </w:rPr>
        <w:t xml:space="preserve"> </w:t>
      </w:r>
      <w:r w:rsidR="000C64F1">
        <w:rPr>
          <w:sz w:val="22"/>
          <w:szCs w:val="22"/>
        </w:rPr>
        <w:sym w:font="HQPB4" w:char="F03E"/>
      </w:r>
      <w:r w:rsidR="000C64F1">
        <w:rPr>
          <w:sz w:val="22"/>
          <w:szCs w:val="22"/>
        </w:rPr>
        <w:sym w:font="HQPB2" w:char="F070"/>
      </w:r>
      <w:r w:rsidR="000C64F1">
        <w:rPr>
          <w:sz w:val="22"/>
          <w:szCs w:val="22"/>
        </w:rPr>
        <w:sym w:font="HQPB5" w:char="F073"/>
      </w:r>
      <w:r w:rsidR="000C64F1">
        <w:rPr>
          <w:sz w:val="22"/>
          <w:szCs w:val="22"/>
        </w:rPr>
        <w:sym w:font="HQPB2" w:char="F025"/>
      </w:r>
      <w:r w:rsidR="000C64F1">
        <w:rPr>
          <w:sz w:val="22"/>
          <w:szCs w:val="22"/>
        </w:rPr>
        <w:sym w:font="HQPB5" w:char="F079"/>
      </w:r>
      <w:r w:rsidR="000C64F1">
        <w:rPr>
          <w:sz w:val="22"/>
          <w:szCs w:val="22"/>
        </w:rPr>
        <w:sym w:font="HQPB1" w:char="F089"/>
      </w:r>
      <w:r w:rsidR="000C64F1">
        <w:rPr>
          <w:sz w:val="22"/>
          <w:szCs w:val="22"/>
        </w:rPr>
        <w:sym w:font="HQPB5" w:char="F07C"/>
      </w:r>
      <w:r w:rsidR="000C64F1">
        <w:rPr>
          <w:sz w:val="22"/>
          <w:szCs w:val="22"/>
        </w:rPr>
        <w:sym w:font="HQPB1" w:char="F0C1"/>
      </w:r>
      <w:r w:rsidR="000C64F1">
        <w:rPr>
          <w:sz w:val="22"/>
          <w:szCs w:val="22"/>
        </w:rPr>
        <w:sym w:font="HQPB4" w:char="F0CE"/>
      </w:r>
      <w:r w:rsidR="000C64F1">
        <w:rPr>
          <w:sz w:val="22"/>
          <w:szCs w:val="22"/>
        </w:rPr>
        <w:sym w:font="HQPB1" w:char="F02F"/>
      </w:r>
      <w:r w:rsidR="000C64F1">
        <w:rPr>
          <w:rFonts w:ascii="(normal text)" w:hAnsi="(normal text)"/>
          <w:rtl/>
        </w:rPr>
        <w:t xml:space="preserve"> </w:t>
      </w:r>
      <w:r w:rsidR="000C64F1">
        <w:rPr>
          <w:sz w:val="22"/>
          <w:szCs w:val="22"/>
        </w:rPr>
        <w:sym w:font="HQPB4" w:char="F0F7"/>
      </w:r>
      <w:r w:rsidR="000C64F1">
        <w:rPr>
          <w:sz w:val="22"/>
          <w:szCs w:val="22"/>
        </w:rPr>
        <w:sym w:font="HQPB2" w:char="F072"/>
      </w:r>
      <w:r w:rsidR="000C64F1">
        <w:rPr>
          <w:sz w:val="22"/>
          <w:szCs w:val="22"/>
        </w:rPr>
        <w:sym w:font="HQPB5" w:char="F072"/>
      </w:r>
      <w:r w:rsidR="000C64F1">
        <w:rPr>
          <w:sz w:val="22"/>
          <w:szCs w:val="22"/>
        </w:rPr>
        <w:sym w:font="HQPB1" w:char="F026"/>
      </w:r>
      <w:r w:rsidR="000C64F1">
        <w:rPr>
          <w:rFonts w:ascii="(normal text)" w:hAnsi="(normal text)"/>
          <w:rtl/>
        </w:rPr>
        <w:t xml:space="preserve"> </w:t>
      </w:r>
      <w:r w:rsidR="000C64F1">
        <w:rPr>
          <w:sz w:val="22"/>
          <w:szCs w:val="22"/>
        </w:rPr>
        <w:sym w:font="HQPB4" w:char="F03E"/>
      </w:r>
      <w:r w:rsidR="000C64F1">
        <w:rPr>
          <w:sz w:val="22"/>
          <w:szCs w:val="22"/>
        </w:rPr>
        <w:sym w:font="HQPB2" w:char="F024"/>
      </w:r>
      <w:r w:rsidR="000C64F1">
        <w:rPr>
          <w:sz w:val="22"/>
          <w:szCs w:val="22"/>
        </w:rPr>
        <w:sym w:font="HQPB2" w:char="F072"/>
      </w:r>
      <w:r w:rsidR="000C64F1">
        <w:rPr>
          <w:sz w:val="22"/>
          <w:szCs w:val="22"/>
        </w:rPr>
        <w:sym w:font="HQPB4" w:char="F0E3"/>
      </w:r>
      <w:r w:rsidR="000C64F1">
        <w:rPr>
          <w:sz w:val="22"/>
          <w:szCs w:val="22"/>
        </w:rPr>
        <w:sym w:font="HQPB1" w:char="F08D"/>
      </w:r>
      <w:r w:rsidR="000C64F1">
        <w:rPr>
          <w:sz w:val="22"/>
          <w:szCs w:val="22"/>
        </w:rPr>
        <w:sym w:font="HQPB4" w:char="F0F7"/>
      </w:r>
      <w:r w:rsidR="000C64F1">
        <w:rPr>
          <w:sz w:val="22"/>
          <w:szCs w:val="22"/>
        </w:rPr>
        <w:sym w:font="HQPB1" w:char="F0E8"/>
      </w:r>
      <w:r w:rsidR="000C64F1">
        <w:rPr>
          <w:sz w:val="22"/>
          <w:szCs w:val="22"/>
        </w:rPr>
        <w:sym w:font="HQPB5" w:char="F074"/>
      </w:r>
      <w:r w:rsidR="000C64F1">
        <w:rPr>
          <w:sz w:val="22"/>
          <w:szCs w:val="22"/>
        </w:rPr>
        <w:sym w:font="HQPB2" w:char="F042"/>
      </w:r>
      <w:r w:rsidR="000C64F1">
        <w:rPr>
          <w:rFonts w:ascii="(normal text)" w:hAnsi="(normal text)"/>
          <w:rtl/>
        </w:rPr>
        <w:t xml:space="preserve"> </w:t>
      </w:r>
      <w:r w:rsidR="000C64F1">
        <w:rPr>
          <w:sz w:val="22"/>
          <w:szCs w:val="22"/>
        </w:rPr>
        <w:sym w:font="HQPB4" w:char="F0F7"/>
      </w:r>
      <w:r w:rsidR="000C64F1">
        <w:rPr>
          <w:sz w:val="22"/>
          <w:szCs w:val="22"/>
        </w:rPr>
        <w:sym w:font="HQPB2" w:char="F072"/>
      </w:r>
      <w:r w:rsidR="000C64F1">
        <w:rPr>
          <w:sz w:val="22"/>
          <w:szCs w:val="22"/>
        </w:rPr>
        <w:sym w:font="HQPB5" w:char="F072"/>
      </w:r>
      <w:r w:rsidR="000C64F1">
        <w:rPr>
          <w:sz w:val="22"/>
          <w:szCs w:val="22"/>
        </w:rPr>
        <w:sym w:font="HQPB1" w:char="F026"/>
      </w:r>
      <w:r w:rsidR="000C64F1">
        <w:rPr>
          <w:rFonts w:ascii="(normal text)" w:hAnsi="(normal text)"/>
          <w:rtl/>
        </w:rPr>
        <w:t xml:space="preserve"> </w:t>
      </w:r>
      <w:r w:rsidR="000C64F1">
        <w:rPr>
          <w:sz w:val="22"/>
          <w:szCs w:val="22"/>
        </w:rPr>
        <w:sym w:font="HQPB5" w:char="F0A3"/>
      </w:r>
      <w:r w:rsidR="000C64F1">
        <w:rPr>
          <w:sz w:val="22"/>
          <w:szCs w:val="22"/>
        </w:rPr>
        <w:sym w:font="HQPB1" w:char="F078"/>
      </w:r>
      <w:r w:rsidR="000C64F1">
        <w:rPr>
          <w:sz w:val="22"/>
          <w:szCs w:val="22"/>
        </w:rPr>
        <w:sym w:font="HQPB2" w:char="F0BB"/>
      </w:r>
      <w:r w:rsidR="000C64F1">
        <w:rPr>
          <w:sz w:val="22"/>
          <w:szCs w:val="22"/>
        </w:rPr>
        <w:sym w:font="HQPB5" w:char="F06E"/>
      </w:r>
      <w:r w:rsidR="000C64F1">
        <w:rPr>
          <w:sz w:val="22"/>
          <w:szCs w:val="22"/>
        </w:rPr>
        <w:sym w:font="HQPB2" w:char="F03D"/>
      </w:r>
      <w:r w:rsidR="000C64F1">
        <w:rPr>
          <w:sz w:val="22"/>
          <w:szCs w:val="22"/>
        </w:rPr>
        <w:sym w:font="HQPB4" w:char="F0F4"/>
      </w:r>
      <w:r w:rsidR="000C64F1">
        <w:rPr>
          <w:sz w:val="22"/>
          <w:szCs w:val="22"/>
        </w:rPr>
        <w:sym w:font="HQPB1" w:char="F0B9"/>
      </w:r>
      <w:r w:rsidR="000C64F1">
        <w:rPr>
          <w:sz w:val="22"/>
          <w:szCs w:val="22"/>
        </w:rPr>
        <w:sym w:font="HQPB4" w:char="F0CE"/>
      </w:r>
      <w:r w:rsidR="000C64F1">
        <w:rPr>
          <w:sz w:val="22"/>
          <w:szCs w:val="22"/>
        </w:rPr>
        <w:sym w:font="HQPB1" w:char="F029"/>
      </w:r>
      <w:r w:rsidR="000C64F1">
        <w:rPr>
          <w:rFonts w:ascii="(normal text)" w:hAnsi="(normal text)"/>
          <w:rtl/>
        </w:rPr>
        <w:t xml:space="preserve"> </w:t>
      </w:r>
      <w:r w:rsidR="000C64F1">
        <w:rPr>
          <w:sz w:val="22"/>
          <w:szCs w:val="22"/>
        </w:rPr>
        <w:sym w:font="HQPB5" w:char="F09A"/>
      </w:r>
      <w:r w:rsidR="000C64F1">
        <w:rPr>
          <w:sz w:val="22"/>
          <w:szCs w:val="22"/>
        </w:rPr>
        <w:sym w:font="HQPB2" w:char="F0FA"/>
      </w:r>
      <w:r w:rsidR="000C64F1">
        <w:rPr>
          <w:sz w:val="22"/>
          <w:szCs w:val="22"/>
        </w:rPr>
        <w:sym w:font="HQPB4" w:char="F0F7"/>
      </w:r>
      <w:r w:rsidR="000C64F1">
        <w:rPr>
          <w:sz w:val="22"/>
          <w:szCs w:val="22"/>
        </w:rPr>
        <w:sym w:font="HQPB2" w:char="F0FC"/>
      </w:r>
      <w:r w:rsidR="000C64F1">
        <w:rPr>
          <w:sz w:val="22"/>
          <w:szCs w:val="22"/>
        </w:rPr>
        <w:sym w:font="HQPB5" w:char="F074"/>
      </w:r>
      <w:r w:rsidR="000C64F1">
        <w:rPr>
          <w:sz w:val="22"/>
          <w:szCs w:val="22"/>
        </w:rPr>
        <w:sym w:font="HQPB1" w:char="F02F"/>
      </w:r>
      <w:r w:rsidR="000C64F1">
        <w:rPr>
          <w:rFonts w:ascii="(normal text)" w:hAnsi="(normal text)"/>
          <w:rtl/>
        </w:rPr>
        <w:t xml:space="preserve"> </w:t>
      </w:r>
      <w:r w:rsidR="000C64F1">
        <w:rPr>
          <w:sz w:val="22"/>
          <w:szCs w:val="22"/>
        </w:rPr>
        <w:sym w:font="HQPB4" w:char="F0C4"/>
      </w:r>
      <w:r w:rsidR="000C64F1">
        <w:rPr>
          <w:sz w:val="22"/>
          <w:szCs w:val="22"/>
        </w:rPr>
        <w:sym w:font="HQPB1" w:char="F0A8"/>
      </w:r>
      <w:r w:rsidR="000C64F1">
        <w:rPr>
          <w:sz w:val="22"/>
          <w:szCs w:val="22"/>
        </w:rPr>
        <w:sym w:font="HQPB1" w:char="F024"/>
      </w:r>
      <w:r w:rsidR="000C64F1">
        <w:rPr>
          <w:sz w:val="22"/>
          <w:szCs w:val="22"/>
        </w:rPr>
        <w:sym w:font="HQPB4" w:char="F0A8"/>
      </w:r>
      <w:r w:rsidR="000C64F1">
        <w:rPr>
          <w:sz w:val="22"/>
          <w:szCs w:val="22"/>
        </w:rPr>
        <w:sym w:font="HQPB2" w:char="F059"/>
      </w:r>
      <w:r w:rsidR="000C64F1">
        <w:rPr>
          <w:sz w:val="22"/>
          <w:szCs w:val="22"/>
        </w:rPr>
        <w:sym w:font="HQPB2" w:char="F039"/>
      </w:r>
      <w:r w:rsidR="000C64F1">
        <w:rPr>
          <w:sz w:val="22"/>
          <w:szCs w:val="22"/>
        </w:rPr>
        <w:sym w:font="HQPB5" w:char="F024"/>
      </w:r>
      <w:r w:rsidR="000C64F1">
        <w:rPr>
          <w:sz w:val="22"/>
          <w:szCs w:val="22"/>
        </w:rPr>
        <w:sym w:font="HQPB1" w:char="F023"/>
      </w:r>
      <w:r>
        <w:rPr>
          <w:rFonts w:ascii="Tahoma" w:hAnsi="Tahoma" w:cs="Traditional Arabic" w:hint="cs"/>
          <w:sz w:val="28"/>
          <w:szCs w:val="28"/>
          <w:rtl/>
        </w:rPr>
        <w:t>﴾</w:t>
      </w:r>
      <w:r w:rsidR="00347E19" w:rsidRPr="00B15117">
        <w:rPr>
          <w:rFonts w:ascii="Tahoma" w:hAnsi="Tahoma" w:cs="B Lotus"/>
          <w:sz w:val="28"/>
          <w:szCs w:val="28"/>
          <w:rtl/>
        </w:rPr>
        <w:t xml:space="preserve"> </w:t>
      </w:r>
      <w:r w:rsidR="00BB5C94">
        <w:rPr>
          <w:rFonts w:ascii="Tahoma" w:hAnsi="Tahoma" w:cs="B Lotus" w:hint="cs"/>
          <w:sz w:val="28"/>
          <w:szCs w:val="28"/>
          <w:rtl/>
        </w:rPr>
        <w:t>[</w:t>
      </w:r>
      <w:r w:rsidR="00347E19" w:rsidRPr="00B15117">
        <w:rPr>
          <w:rFonts w:ascii="Tahoma" w:hAnsi="Tahoma" w:cs="B Lotus"/>
          <w:sz w:val="28"/>
          <w:szCs w:val="28"/>
          <w:rtl/>
        </w:rPr>
        <w:t>النساء: ١١٤</w:t>
      </w:r>
      <w:r w:rsidR="00BB5C94">
        <w:rPr>
          <w:rFonts w:ascii="Tahoma" w:hAnsi="Tahoma" w:cs="B Lotus" w:hint="cs"/>
          <w:sz w:val="28"/>
          <w:szCs w:val="28"/>
          <w:rtl/>
        </w:rPr>
        <w:t>]</w:t>
      </w:r>
      <w:r w:rsidR="00347E19" w:rsidRPr="00B15117">
        <w:rPr>
          <w:rFonts w:ascii="Tahoma" w:hAnsi="Tahoma" w:cs="B Lotus"/>
          <w:sz w:val="28"/>
          <w:szCs w:val="28"/>
          <w:rtl/>
        </w:rPr>
        <w:t xml:space="preserve"> </w:t>
      </w:r>
    </w:p>
    <w:p w:rsidR="00347E19" w:rsidRDefault="00347E19" w:rsidP="00347E19">
      <w:pPr>
        <w:pStyle w:val="NormalWeb"/>
        <w:bidi/>
        <w:spacing w:before="0" w:beforeAutospacing="0" w:after="0" w:afterAutospacing="0"/>
        <w:ind w:firstLine="284"/>
        <w:jc w:val="lowKashida"/>
        <w:rPr>
          <w:rFonts w:ascii="Tahoma" w:hAnsi="Tahoma" w:cs="B Lotus"/>
          <w:color w:val="FF00FF"/>
          <w:sz w:val="28"/>
          <w:szCs w:val="28"/>
          <w:rtl/>
        </w:rPr>
      </w:pPr>
      <w:r w:rsidRPr="00B15117">
        <w:rPr>
          <w:rFonts w:ascii="Tahoma" w:hAnsi="Tahoma" w:cs="B Lotus"/>
          <w:sz w:val="28"/>
          <w:szCs w:val="28"/>
          <w:rtl/>
        </w:rPr>
        <w:t>شد، زیرا همه مردم چه زن و چه مرد و چه آزاد و چه برده مخاطب امر به اصلاح- در آیه- هستند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5"/>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2051F0">
      <w:pPr>
        <w:pStyle w:val="a0"/>
        <w:rPr>
          <w:rtl/>
        </w:rPr>
      </w:pPr>
      <w:bookmarkStart w:id="83" w:name="_Toc301800995"/>
      <w:r w:rsidRPr="00B15117">
        <w:rPr>
          <w:rtl/>
        </w:rPr>
        <w:t>برخی امور مهم در ماجرای خروج عائشه رضی الله عنها</w:t>
      </w:r>
      <w:bookmarkEnd w:id="83"/>
      <w:r w:rsidRPr="00B15117">
        <w:rPr>
          <w:rtl/>
        </w:rPr>
        <w:t xml:space="preserve"> </w:t>
      </w:r>
    </w:p>
    <w:p w:rsidR="00347E19" w:rsidRDefault="00347E19" w:rsidP="002051F0">
      <w:pPr>
        <w:pStyle w:val="a1"/>
        <w:rPr>
          <w:rtl/>
        </w:rPr>
      </w:pPr>
      <w:bookmarkStart w:id="84" w:name="_Toc301800996"/>
      <w:r w:rsidRPr="00B15117">
        <w:rPr>
          <w:rtl/>
        </w:rPr>
        <w:t>1- آیا عائشه رضی الله عنها برای خروج مورد اکراه کسی واقع شد؟</w:t>
      </w:r>
      <w:bookmarkEnd w:id="84"/>
      <w:r w:rsidRPr="00B15117">
        <w:rPr>
          <w:rtl/>
        </w:rPr>
        <w:t xml:space="preserve"> </w:t>
      </w:r>
    </w:p>
    <w:p w:rsidR="00347E19" w:rsidRPr="00B15117" w:rsidRDefault="00347E19" w:rsidP="00347E19">
      <w:pPr>
        <w:pStyle w:val="NormalWeb"/>
        <w:bidi/>
        <w:spacing w:before="0" w:beforeAutospacing="0" w:after="0" w:afterAutospacing="0"/>
        <w:ind w:firstLine="284"/>
        <w:jc w:val="lowKashida"/>
        <w:rPr>
          <w:rFonts w:cs="B Lotus"/>
          <w:sz w:val="28"/>
          <w:szCs w:val="28"/>
          <w:rtl/>
        </w:rPr>
      </w:pPr>
      <w:r w:rsidRPr="00B15117">
        <w:rPr>
          <w:rFonts w:ascii="Tahoma" w:hAnsi="Tahoma" w:cs="B Lotus"/>
          <w:sz w:val="28"/>
          <w:szCs w:val="28"/>
          <w:rtl/>
        </w:rPr>
        <w:t>یعقوبی اظهار داشته که زبیر بن عوام</w:t>
      </w:r>
      <w:r w:rsidR="008134A8">
        <w:rPr>
          <w:rFonts w:ascii="Tahoma" w:hAnsi="Tahoma" w:cs="B Lotus"/>
          <w:sz w:val="28"/>
          <w:szCs w:val="28"/>
          <w:rtl/>
        </w:rPr>
        <w:t xml:space="preserve">‌ام </w:t>
      </w:r>
      <w:r w:rsidRPr="00B15117">
        <w:rPr>
          <w:rFonts w:ascii="Tahoma" w:hAnsi="Tahoma" w:cs="B Lotus"/>
          <w:sz w:val="28"/>
          <w:szCs w:val="28"/>
          <w:rtl/>
        </w:rPr>
        <w:t>المؤمنین عائشه را وادار به خروج کرده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6"/>
      </w:r>
      <w:r w:rsidRPr="00E525E8">
        <w:rPr>
          <w:rFonts w:ascii="Tahoma" w:hAnsi="Tahoma" w:cs="B Lotus" w:hint="cs"/>
          <w:sz w:val="28"/>
          <w:szCs w:val="28"/>
          <w:vertAlign w:val="superscript"/>
          <w:rtl/>
          <w:lang w:bidi="fa-IR"/>
        </w:rPr>
        <w:t>)</w:t>
      </w:r>
      <w:r w:rsidRPr="00B15117">
        <w:rPr>
          <w:rFonts w:ascii="Tahoma" w:hAnsi="Tahoma" w:cs="B Lotus"/>
          <w:sz w:val="28"/>
          <w:szCs w:val="28"/>
          <w:rtl/>
        </w:rPr>
        <w:t>. نویسنده کتاب «الإما</w:t>
      </w:r>
      <w:r w:rsidRPr="006C7EE0">
        <w:rPr>
          <w:rFonts w:ascii="Tahoma" w:hAnsi="Tahoma" w:cs="B Badr"/>
          <w:sz w:val="28"/>
          <w:szCs w:val="28"/>
          <w:rtl/>
        </w:rPr>
        <w:t>مة</w:t>
      </w:r>
      <w:r w:rsidRPr="00B15117">
        <w:rPr>
          <w:rFonts w:ascii="Tahoma" w:hAnsi="Tahoma" w:cs="B Lotus"/>
          <w:sz w:val="28"/>
          <w:szCs w:val="28"/>
          <w:rtl/>
        </w:rPr>
        <w:t xml:space="preserve"> و السیا</w:t>
      </w:r>
      <w:r w:rsidRPr="006C7EE0">
        <w:rPr>
          <w:rFonts w:ascii="Tahoma" w:hAnsi="Tahoma" w:cs="B Badr"/>
          <w:sz w:val="28"/>
          <w:szCs w:val="28"/>
          <w:rtl/>
        </w:rPr>
        <w:t>سة</w:t>
      </w:r>
      <w:r w:rsidRPr="00B15117">
        <w:rPr>
          <w:rFonts w:ascii="Tahoma" w:hAnsi="Tahoma" w:cs="B Lotus"/>
          <w:sz w:val="28"/>
          <w:szCs w:val="28"/>
          <w:rtl/>
        </w:rPr>
        <w:t>»</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7"/>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ابن أبی الحدید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8"/>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دینوری</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79"/>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هم چنین چیزی را بیان کرده</w:t>
      </w:r>
      <w:r w:rsidR="0080512D">
        <w:rPr>
          <w:rFonts w:ascii="Tahoma" w:hAnsi="Tahoma" w:cs="B Lotus" w:hint="cs"/>
          <w:sz w:val="28"/>
          <w:szCs w:val="28"/>
          <w:rtl/>
        </w:rPr>
        <w:t>‌</w:t>
      </w:r>
      <w:r w:rsidRPr="00B15117">
        <w:rPr>
          <w:rFonts w:ascii="Tahoma" w:hAnsi="Tahoma" w:cs="B Lotus"/>
          <w:sz w:val="28"/>
          <w:szCs w:val="28"/>
          <w:rtl/>
        </w:rPr>
        <w:t>اند. روایتی که ذهبی بیان کرده است</w:t>
      </w:r>
      <w:r w:rsidR="00676DD0">
        <w:rPr>
          <w:rFonts w:ascii="Tahoma" w:hAnsi="Tahoma" w:cs="B Lotus"/>
          <w:sz w:val="28"/>
          <w:szCs w:val="28"/>
          <w:rtl/>
        </w:rPr>
        <w:t xml:space="preserve"> به این </w:t>
      </w:r>
      <w:r w:rsidRPr="00B15117">
        <w:rPr>
          <w:rFonts w:ascii="Tahoma" w:hAnsi="Tahoma" w:cs="B Lotus"/>
          <w:sz w:val="28"/>
          <w:szCs w:val="28"/>
          <w:rtl/>
        </w:rPr>
        <w:t>اشاره دارد که عبدالله بن زبیر- دختر اسماء خواهر عائشه- بر او تسلط داشته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0"/>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بسیاری از پژوهشگران چون محمد سید وکیل</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1"/>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 وی اظهار داشته زبیر و طلحه عائشه را بر خروج تشویق و ترغیب نمودند- و زا</w:t>
      </w:r>
      <w:r w:rsidRPr="00A428FF">
        <w:rPr>
          <w:rFonts w:ascii="Tahoma" w:hAnsi="Tahoma" w:cs="B Badr"/>
          <w:sz w:val="28"/>
          <w:szCs w:val="28"/>
          <w:rtl/>
        </w:rPr>
        <w:t>هیة</w:t>
      </w:r>
      <w:r w:rsidRPr="00B15117">
        <w:rPr>
          <w:rFonts w:ascii="Tahoma" w:hAnsi="Tahoma" w:cs="B Lotus"/>
          <w:sz w:val="28"/>
          <w:szCs w:val="28"/>
          <w:rtl/>
        </w:rPr>
        <w:t xml:space="preserve"> قدوره</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2"/>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افرادی دیگر بر اساس همین روایت حرکت کرده</w:t>
      </w:r>
      <w:r w:rsidR="0080512D">
        <w:rPr>
          <w:rFonts w:ascii="Tahoma" w:hAnsi="Tahoma" w:cs="B Lotus" w:hint="cs"/>
          <w:sz w:val="28"/>
          <w:szCs w:val="28"/>
          <w:rtl/>
        </w:rPr>
        <w:t>‌</w:t>
      </w:r>
      <w:r w:rsidRPr="00B15117">
        <w:rPr>
          <w:rFonts w:ascii="Tahoma" w:hAnsi="Tahoma" w:cs="B Lotus"/>
          <w:sz w:val="28"/>
          <w:szCs w:val="28"/>
          <w:rtl/>
        </w:rPr>
        <w:t>اند، اما این صحیح نیست، زیرا عائشه از همان لحظهای که از قتل عثمان اطلاع یافت و قبل از رسیدن زبیر و طلحه و دیگر بزرگان صحابه به مکه اقدام به خونخواهی عثمان کرد، زیرا روایت شده که وقتی وی به مکه بازگشت عبدالله بن عامر حضرمی‏نزد وی آمد و گفت: ای</w:t>
      </w:r>
      <w:r w:rsidR="008134A8">
        <w:rPr>
          <w:rFonts w:ascii="Tahoma" w:hAnsi="Tahoma" w:cs="B Lotus"/>
          <w:sz w:val="28"/>
          <w:szCs w:val="28"/>
          <w:rtl/>
        </w:rPr>
        <w:t xml:space="preserve">‌ام </w:t>
      </w:r>
      <w:r w:rsidRPr="00B15117">
        <w:rPr>
          <w:rFonts w:ascii="Tahoma" w:hAnsi="Tahoma" w:cs="B Lotus"/>
          <w:sz w:val="28"/>
          <w:szCs w:val="28"/>
          <w:rtl/>
        </w:rPr>
        <w:t>المؤمنین، چه چیزی شما را به مکه برگردانده است؟ عائشه گفت: علت برگشتن من این است که عثمان مظلومانه کشته شده است و تا وقتی</w:t>
      </w:r>
      <w:r w:rsidR="0020720A">
        <w:rPr>
          <w:rFonts w:ascii="Tahoma" w:hAnsi="Tahoma" w:cs="B Lotus"/>
          <w:sz w:val="28"/>
          <w:szCs w:val="28"/>
          <w:rtl/>
        </w:rPr>
        <w:t xml:space="preserve"> که این </w:t>
      </w:r>
      <w:r w:rsidRPr="00B15117">
        <w:rPr>
          <w:rFonts w:ascii="Tahoma" w:hAnsi="Tahoma" w:cs="B Lotus"/>
          <w:sz w:val="28"/>
          <w:szCs w:val="28"/>
          <w:rtl/>
        </w:rPr>
        <w:t>اوباش عهده دار امور باشند، اوضاع سر و سامان نمی‏یابد. پس تقاص خون عثمان را درخواست کنید و اسلام را عزیز دارید و عبدالله اولین کسی بود که درخواست وی را اجابت کرد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3"/>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در آن هنگام هنوز طلحه و زبیر از مدینه خارج نشده بودند، بلکه آنان بعد از گذشت چهارماه از قتل عثمان از مدینه خارج شدند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4"/>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6C3472">
      <w:pPr>
        <w:pStyle w:val="a1"/>
        <w:rPr>
          <w:rtl/>
        </w:rPr>
      </w:pPr>
      <w:bookmarkStart w:id="85" w:name="_Toc301800997"/>
      <w:r w:rsidRPr="00B15117">
        <w:rPr>
          <w:rtl/>
        </w:rPr>
        <w:t>2- آیا عائشه رضی الله عنها بر همراهان خود سلطه داشت؟</w:t>
      </w:r>
      <w:bookmarkEnd w:id="85"/>
      <w:r w:rsidRPr="00B15117">
        <w:rPr>
          <w:rtl/>
        </w:rPr>
        <w:t xml:space="preserve"> </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در میان کسانی که همراه با عائشه از مکه خارج شدند جمعی از صحابه رسول خدا حضور داشتند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5"/>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چنان که بروکلمان اظهار داشته است وی بر هیچ یک از همراهان خود سلطه نداشت تا هرجا که بخواهد مردم را ببرد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6"/>
      </w:r>
      <w:r w:rsidRPr="00E525E8">
        <w:rPr>
          <w:rFonts w:ascii="Tahoma" w:hAnsi="Tahoma" w:cs="B Lotus" w:hint="cs"/>
          <w:sz w:val="28"/>
          <w:szCs w:val="28"/>
          <w:vertAlign w:val="superscript"/>
          <w:rtl/>
          <w:lang w:bidi="fa-IR"/>
        </w:rPr>
        <w:t>)</w:t>
      </w:r>
      <w:r w:rsidRPr="00B15117">
        <w:rPr>
          <w:rFonts w:ascii="Tahoma" w:hAnsi="Tahoma" w:cs="B Lotus"/>
          <w:sz w:val="28"/>
          <w:szCs w:val="28"/>
          <w:rtl/>
        </w:rPr>
        <w:t>. روایاتی که طبری آورده است بیانگر این می‏باشد که</w:t>
      </w:r>
      <w:r w:rsidR="008134A8">
        <w:rPr>
          <w:rFonts w:ascii="Tahoma" w:hAnsi="Tahoma" w:cs="B Lotus"/>
          <w:sz w:val="28"/>
          <w:szCs w:val="28"/>
          <w:rtl/>
        </w:rPr>
        <w:t xml:space="preserve">‌ام </w:t>
      </w:r>
      <w:r w:rsidRPr="00B15117">
        <w:rPr>
          <w:rFonts w:ascii="Tahoma" w:hAnsi="Tahoma" w:cs="B Lotus"/>
          <w:sz w:val="28"/>
          <w:szCs w:val="28"/>
          <w:rtl/>
        </w:rPr>
        <w:t>المؤمنین عائشه و همراهانش در تلاش برای اصلاح و ایجاد سازش مورد تأیید دیگر زنان رسول خدا و تعداد زیادی از مردم بصره بودند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7"/>
      </w:r>
      <w:r w:rsidRPr="00E525E8">
        <w:rPr>
          <w:rFonts w:ascii="Tahoma" w:hAnsi="Tahoma" w:cs="B Lotus" w:hint="cs"/>
          <w:sz w:val="28"/>
          <w:szCs w:val="28"/>
          <w:vertAlign w:val="superscript"/>
          <w:rtl/>
          <w:lang w:bidi="fa-IR"/>
        </w:rPr>
        <w:t>)</w:t>
      </w:r>
      <w:r w:rsidRPr="00B15117">
        <w:rPr>
          <w:rFonts w:ascii="Tahoma" w:hAnsi="Tahoma" w:cs="B Lotus"/>
          <w:sz w:val="28"/>
          <w:szCs w:val="28"/>
          <w:rtl/>
        </w:rPr>
        <w:t>. این تعدا زیاد از مردم بصره را</w:t>
      </w:r>
      <w:r w:rsidR="000F2FD4">
        <w:rPr>
          <w:rFonts w:ascii="Tahoma" w:hAnsi="Tahoma" w:cs="B Lotus"/>
          <w:sz w:val="28"/>
          <w:szCs w:val="28"/>
          <w:rtl/>
        </w:rPr>
        <w:t xml:space="preserve"> نمی‌تو</w:t>
      </w:r>
      <w:r w:rsidRPr="00B15117">
        <w:rPr>
          <w:rFonts w:ascii="Tahoma" w:hAnsi="Tahoma" w:cs="B Lotus"/>
          <w:sz w:val="28"/>
          <w:szCs w:val="28"/>
          <w:rtl/>
        </w:rPr>
        <w:t>ان دست کم گرفت، زیرا طلحه و زبیر در توصیف آنان اظهار داشته‏اند که از برگزیدگان و نیکان بصره بودند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8"/>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عائشه هم آنان را افرادی صالح توصیف کرده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89"/>
      </w:r>
      <w:r w:rsidRPr="00E525E8">
        <w:rPr>
          <w:rFonts w:ascii="Tahoma" w:hAnsi="Tahoma" w:cs="B Lotus" w:hint="cs"/>
          <w:sz w:val="28"/>
          <w:szCs w:val="28"/>
          <w:vertAlign w:val="superscript"/>
          <w:rtl/>
          <w:lang w:bidi="fa-IR"/>
        </w:rPr>
        <w:t>)</w:t>
      </w:r>
      <w:r w:rsidRPr="00B15117">
        <w:rPr>
          <w:rFonts w:ascii="Tahoma" w:hAnsi="Tahoma" w:cs="B Lotus"/>
          <w:sz w:val="28"/>
          <w:szCs w:val="28"/>
          <w:rtl/>
        </w:rPr>
        <w:t>. خروج این تعداد از افراد صالح فقط به خاطر اعتقاد راسخ آنان</w:t>
      </w:r>
      <w:r w:rsidR="00676DD0">
        <w:rPr>
          <w:rFonts w:ascii="Tahoma" w:hAnsi="Tahoma" w:cs="B Lotus"/>
          <w:sz w:val="28"/>
          <w:szCs w:val="28"/>
          <w:rtl/>
        </w:rPr>
        <w:t xml:space="preserve"> به این </w:t>
      </w:r>
      <w:r w:rsidRPr="00B15117">
        <w:rPr>
          <w:rFonts w:ascii="Tahoma" w:hAnsi="Tahoma" w:cs="B Lotus"/>
          <w:sz w:val="28"/>
          <w:szCs w:val="28"/>
          <w:rtl/>
        </w:rPr>
        <w:t>امر بوده</w:t>
      </w:r>
      <w:r w:rsidR="0020720A">
        <w:rPr>
          <w:rFonts w:ascii="Tahoma" w:hAnsi="Tahoma" w:cs="B Lotus"/>
          <w:sz w:val="28"/>
          <w:szCs w:val="28"/>
          <w:rtl/>
        </w:rPr>
        <w:t xml:space="preserve"> که این </w:t>
      </w:r>
      <w:r w:rsidRPr="00B15117">
        <w:rPr>
          <w:rFonts w:ascii="Tahoma" w:hAnsi="Tahoma" w:cs="B Lotus"/>
          <w:sz w:val="28"/>
          <w:szCs w:val="28"/>
          <w:rtl/>
        </w:rPr>
        <w:t>خروج را سودمند می‏دانستند و معتقد بودند مقصد آن درست و صحیح است و امیرالمؤمنین هم این را می‏دانست و اینکه برخی از افراد اظهار داشته‏اند کسانی که با عائشه از مکه خارج شدند جمعی از نادانان و اوباش و آشوبگران بودند سخنی مردود رانده‏اند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0"/>
      </w:r>
      <w:r w:rsidRPr="00E525E8">
        <w:rPr>
          <w:rFonts w:ascii="Tahoma" w:hAnsi="Tahoma" w:cs="B Lotus" w:hint="cs"/>
          <w:sz w:val="28"/>
          <w:szCs w:val="28"/>
          <w:vertAlign w:val="superscript"/>
          <w:rtl/>
          <w:lang w:bidi="fa-IR"/>
        </w:rPr>
        <w:t>)</w:t>
      </w:r>
      <w:r w:rsidRPr="00B15117">
        <w:rPr>
          <w:rFonts w:ascii="Tahoma" w:hAnsi="Tahoma" w:cs="B Lotus"/>
          <w:sz w:val="28"/>
          <w:szCs w:val="28"/>
          <w:rtl/>
        </w:rPr>
        <w:t>، زیرا بعد از جنگ جمل امیرالمؤمنین علی در میان کشته شدگان افراد همراه عائشهایستاد و اقدام به اظهار ترحم بر آنان و بیان فضائل آنان کرد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1"/>
      </w:r>
      <w:r w:rsidRPr="00E525E8">
        <w:rPr>
          <w:rFonts w:ascii="Tahoma" w:hAnsi="Tahoma" w:cs="B Lotus" w:hint="cs"/>
          <w:sz w:val="28"/>
          <w:szCs w:val="28"/>
          <w:vertAlign w:val="superscript"/>
          <w:rtl/>
          <w:lang w:bidi="fa-IR"/>
        </w:rPr>
        <w:t>)</w:t>
      </w:r>
      <w:r w:rsidRPr="00B15117">
        <w:rPr>
          <w:rFonts w:ascii="Tahoma" w:hAnsi="Tahoma" w:cs="B Lotus"/>
          <w:sz w:val="28"/>
          <w:szCs w:val="28"/>
          <w:rtl/>
        </w:rPr>
        <w:t>. بعداً در مورد اینکه</w:t>
      </w:r>
      <w:r w:rsidR="00F210A8">
        <w:rPr>
          <w:rFonts w:ascii="Tahoma" w:hAnsi="Tahoma" w:cs="B Lotus" w:hint="cs"/>
          <w:sz w:val="28"/>
          <w:szCs w:val="28"/>
          <w:rtl/>
        </w:rPr>
        <w:t xml:space="preserve"> </w:t>
      </w:r>
      <w:r w:rsidRPr="00B15117">
        <w:rPr>
          <w:rFonts w:ascii="Tahoma" w:hAnsi="Tahoma" w:cs="B Lotus"/>
          <w:sz w:val="28"/>
          <w:szCs w:val="28"/>
          <w:rtl/>
        </w:rPr>
        <w:t>این خروج، خروج عدهای از اوباش و اغتشاش گران نبوده است و اینکه عائشه بر عده</w:t>
      </w:r>
      <w:r w:rsidR="00D00834">
        <w:rPr>
          <w:rFonts w:ascii="Tahoma" w:hAnsi="Tahoma" w:cs="B Lotus" w:hint="cs"/>
          <w:sz w:val="28"/>
          <w:szCs w:val="28"/>
          <w:rtl/>
        </w:rPr>
        <w:t>‌</w:t>
      </w:r>
      <w:r w:rsidRPr="00B15117">
        <w:rPr>
          <w:rFonts w:ascii="Tahoma" w:hAnsi="Tahoma" w:cs="B Lotus"/>
          <w:sz w:val="28"/>
          <w:szCs w:val="28"/>
          <w:rtl/>
        </w:rPr>
        <w:t>ای از نادانان حکم نرانده است و اینکه خروجی از سر هوشیاری بوده و در آن برخی از بزرگان صحابه حضور داشته‏اند بحث خواهد شد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2"/>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5577E1">
      <w:pPr>
        <w:pStyle w:val="a1"/>
        <w:rPr>
          <w:rtl/>
        </w:rPr>
      </w:pPr>
      <w:bookmarkStart w:id="86" w:name="_Toc301800998"/>
      <w:r w:rsidRPr="00B15117">
        <w:rPr>
          <w:rtl/>
        </w:rPr>
        <w:t>3- موضع زنان رسول خداص نسبت به مسأله خروج برای خونخواهی عثمان</w:t>
      </w:r>
      <w:bookmarkEnd w:id="86"/>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در این سال زنان رسول خدا برای فرار از فتنه عازم حج شدند. وقتی که در مکه به مردم خبر رسید که عثمان به قتل رسیده است، در حالی که از مکه خارج شده بودند به آنجا برگشتند و در این شهر اقامت کردند و منتظر ماندند تا ببینند مردم چکار</w:t>
      </w:r>
      <w:r w:rsidR="00523A10">
        <w:rPr>
          <w:rFonts w:ascii="Tahoma" w:hAnsi="Tahoma" w:cs="B Lotus"/>
          <w:sz w:val="28"/>
          <w:szCs w:val="28"/>
          <w:rtl/>
        </w:rPr>
        <w:t xml:space="preserve"> می‌کنند</w:t>
      </w:r>
      <w:r w:rsidRPr="00B15117">
        <w:rPr>
          <w:rFonts w:ascii="Tahoma" w:hAnsi="Tahoma" w:cs="B Lotus"/>
          <w:sz w:val="28"/>
          <w:szCs w:val="28"/>
          <w:rtl/>
        </w:rPr>
        <w:t xml:space="preserve"> و همواره اخبار را دنبال</w:t>
      </w:r>
      <w:r w:rsidR="00092906">
        <w:rPr>
          <w:rFonts w:ascii="Tahoma" w:hAnsi="Tahoma" w:cs="B Lotus"/>
          <w:sz w:val="28"/>
          <w:szCs w:val="28"/>
          <w:rtl/>
        </w:rPr>
        <w:t xml:space="preserve"> می‌کرد</w:t>
      </w:r>
      <w:r w:rsidRPr="00B15117">
        <w:rPr>
          <w:rFonts w:ascii="Tahoma" w:hAnsi="Tahoma" w:cs="B Lotus"/>
          <w:sz w:val="28"/>
          <w:szCs w:val="28"/>
          <w:rtl/>
        </w:rPr>
        <w:t>ند. پس وقتی که با علی بیعت شد برخی از صحابه که به خاطر وجود اوباش در مدینه، از ماندن در آن کراهت داشتند از مدینه خارج شدند. بنابراین تعداد زیادی از صحابه و أمهات المؤمنین در مکه اجتماع نمودند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3"/>
      </w:r>
      <w:r w:rsidRPr="00E525E8">
        <w:rPr>
          <w:rFonts w:ascii="Tahoma" w:hAnsi="Tahoma" w:cs="B Lotus" w:hint="cs"/>
          <w:sz w:val="28"/>
          <w:szCs w:val="28"/>
          <w:vertAlign w:val="superscript"/>
          <w:rtl/>
          <w:lang w:bidi="fa-IR"/>
        </w:rPr>
        <w:t>)</w:t>
      </w:r>
      <w:r w:rsidRPr="00B15117">
        <w:rPr>
          <w:rFonts w:ascii="Tahoma" w:hAnsi="Tahoma" w:cs="B Lotus"/>
          <w:sz w:val="28"/>
          <w:szCs w:val="28"/>
          <w:rtl/>
        </w:rPr>
        <w:t>. دیگر زنان رسول خدا در مورد رفتن به مدینه با عائشه هم رأی بودند، اما وقتی که نظر عائشه و صحابه همراه وی بر این شد که به بصره بروند، از تصمیم خود برگشتند و گفتند: ما به جایی غیر از مدینه نمی‏رویم</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4"/>
      </w:r>
      <w:r w:rsidRPr="00E525E8">
        <w:rPr>
          <w:rFonts w:ascii="Tahoma" w:hAnsi="Tahoma" w:cs="B Lotus" w:hint="cs"/>
          <w:sz w:val="28"/>
          <w:szCs w:val="28"/>
          <w:vertAlign w:val="superscript"/>
          <w:rtl/>
          <w:lang w:bidi="fa-IR"/>
        </w:rPr>
        <w:t>)</w:t>
      </w:r>
      <w:r w:rsidRPr="00B15117">
        <w:rPr>
          <w:rFonts w:ascii="Tahoma" w:hAnsi="Tahoma" w:cs="B Lotus"/>
          <w:sz w:val="28"/>
          <w:szCs w:val="28"/>
          <w:rtl/>
        </w:rPr>
        <w:t>. أمهات المؤمنین در مورد خروج برای خونخواهی عثمان با هم اختلاف نظر نداشتند، بلکه زمانی که مسیر حرکت از مدینه به بصره تغییر پیدا کرد، در مورد آن دچار اختلاف نظر شدند.</w:t>
      </w:r>
      <w:r w:rsidR="008134A8">
        <w:rPr>
          <w:rFonts w:ascii="Tahoma" w:hAnsi="Tahoma" w:cs="B Lotus"/>
          <w:sz w:val="28"/>
          <w:szCs w:val="28"/>
          <w:rtl/>
        </w:rPr>
        <w:t xml:space="preserve">‌ام </w:t>
      </w:r>
      <w:r w:rsidRPr="00B15117">
        <w:rPr>
          <w:rFonts w:ascii="Tahoma" w:hAnsi="Tahoma" w:cs="B Lotus"/>
          <w:sz w:val="28"/>
          <w:szCs w:val="28"/>
          <w:rtl/>
        </w:rPr>
        <w:t>المؤمنین حفصه در مورد رفتن به بصره با عائشه موافق بود، لکن برادرش عبدالله او را قسم داد که خارج نشود. پس عدم خروج وی ناشی از عدم موافقت وی نبود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5"/>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به عائشه گفت: عبدالله نگذاشت که من حرکت بکنم و کسی را برای بیان عذر خود نزد عائشه روانه کرد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6"/>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020188">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تقریباً روایات شائع بیانگر این هستند که</w:t>
      </w:r>
      <w:r w:rsidR="008134A8">
        <w:rPr>
          <w:rFonts w:ascii="Tahoma" w:hAnsi="Tahoma" w:cs="B Lotus"/>
          <w:sz w:val="28"/>
          <w:szCs w:val="28"/>
          <w:rtl/>
        </w:rPr>
        <w:t xml:space="preserve">‌ام </w:t>
      </w:r>
      <w:r w:rsidRPr="00B15117">
        <w:rPr>
          <w:rFonts w:ascii="Tahoma" w:hAnsi="Tahoma" w:cs="B Lotus"/>
          <w:sz w:val="28"/>
          <w:szCs w:val="28"/>
          <w:rtl/>
        </w:rPr>
        <w:t>سلمه موافق با رأی عائشه نبود، بلکه رأی علی می‏پسندید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7"/>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اما نزدیک</w:t>
      </w:r>
      <w:r w:rsidR="003A37AC">
        <w:rPr>
          <w:rFonts w:ascii="Tahoma" w:hAnsi="Tahoma" w:cs="B Lotus"/>
          <w:sz w:val="28"/>
          <w:szCs w:val="28"/>
          <w:rtl/>
        </w:rPr>
        <w:t xml:space="preserve">‌ترین </w:t>
      </w:r>
      <w:r w:rsidRPr="00B15117">
        <w:rPr>
          <w:rFonts w:ascii="Tahoma" w:hAnsi="Tahoma" w:cs="B Lotus"/>
          <w:sz w:val="28"/>
          <w:szCs w:val="28"/>
          <w:rtl/>
        </w:rPr>
        <w:t>روایات به صحت بیانگر این امر می‏باشد که وی فرزندش عمر بن أبوسلمه را نزد علی فرستاد و گفت: به خدا قسم پسرم عمر را که بیشتر از خودم دوست دارم همراه تو می‏آید تا در همه صحنه</w:t>
      </w:r>
      <w:r>
        <w:rPr>
          <w:rFonts w:ascii="Tahoma" w:hAnsi="Tahoma" w:cs="B Lotus"/>
          <w:sz w:val="28"/>
          <w:szCs w:val="28"/>
        </w:rPr>
        <w:t>‌</w:t>
      </w:r>
      <w:r w:rsidRPr="00B15117">
        <w:rPr>
          <w:rFonts w:ascii="Tahoma" w:hAnsi="Tahoma" w:cs="B Lotus"/>
          <w:sz w:val="28"/>
          <w:szCs w:val="28"/>
          <w:rtl/>
        </w:rPr>
        <w:t>ها با تو حضور یابد. پس عمر همراه علی شد و همواره در کنار وی حضور داشت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8"/>
      </w:r>
      <w:r w:rsidRPr="00E525E8">
        <w:rPr>
          <w:rFonts w:ascii="Tahoma" w:hAnsi="Tahoma" w:cs="B Lotus" w:hint="cs"/>
          <w:sz w:val="28"/>
          <w:szCs w:val="28"/>
          <w:vertAlign w:val="superscript"/>
          <w:rtl/>
          <w:lang w:bidi="fa-IR"/>
        </w:rPr>
        <w:t>)</w:t>
      </w:r>
      <w:r w:rsidRPr="00B15117">
        <w:rPr>
          <w:rFonts w:ascii="Tahoma" w:hAnsi="Tahoma" w:cs="B Lotus"/>
          <w:sz w:val="28"/>
          <w:szCs w:val="28"/>
          <w:rtl/>
        </w:rPr>
        <w:t>. با تحقیق در این روایت</w:t>
      </w:r>
      <w:r w:rsidR="000F2FD4">
        <w:rPr>
          <w:rFonts w:ascii="Tahoma" w:hAnsi="Tahoma" w:cs="B Lotus"/>
          <w:sz w:val="28"/>
          <w:szCs w:val="28"/>
          <w:rtl/>
        </w:rPr>
        <w:t xml:space="preserve"> نمی‌تو</w:t>
      </w:r>
      <w:r w:rsidRPr="00B15117">
        <w:rPr>
          <w:rFonts w:ascii="Tahoma" w:hAnsi="Tahoma" w:cs="B Lotus"/>
          <w:sz w:val="28"/>
          <w:szCs w:val="28"/>
          <w:rtl/>
        </w:rPr>
        <w:t>ان</w:t>
      </w:r>
      <w:r w:rsidR="00676DD0">
        <w:rPr>
          <w:rFonts w:ascii="Tahoma" w:hAnsi="Tahoma" w:cs="B Lotus"/>
          <w:sz w:val="28"/>
          <w:szCs w:val="28"/>
          <w:rtl/>
        </w:rPr>
        <w:t xml:space="preserve"> به این </w:t>
      </w:r>
      <w:r w:rsidRPr="00B15117">
        <w:rPr>
          <w:rFonts w:ascii="Tahoma" w:hAnsi="Tahoma" w:cs="B Lotus"/>
          <w:sz w:val="28"/>
          <w:szCs w:val="28"/>
          <w:rtl/>
        </w:rPr>
        <w:t>نتیجه رسید</w:t>
      </w:r>
      <w:r w:rsidR="0020720A">
        <w:rPr>
          <w:rFonts w:ascii="Tahoma" w:hAnsi="Tahoma" w:cs="B Lotus"/>
          <w:sz w:val="28"/>
          <w:szCs w:val="28"/>
          <w:rtl/>
        </w:rPr>
        <w:t xml:space="preserve"> که این </w:t>
      </w:r>
      <w:r w:rsidRPr="00B15117">
        <w:rPr>
          <w:rFonts w:ascii="Tahoma" w:hAnsi="Tahoma" w:cs="B Lotus"/>
          <w:sz w:val="28"/>
          <w:szCs w:val="28"/>
          <w:rtl/>
        </w:rPr>
        <w:t>کار</w:t>
      </w:r>
      <w:r w:rsidR="008134A8">
        <w:rPr>
          <w:rFonts w:ascii="Tahoma" w:hAnsi="Tahoma" w:cs="B Lotus"/>
          <w:sz w:val="28"/>
          <w:szCs w:val="28"/>
          <w:rtl/>
        </w:rPr>
        <w:t xml:space="preserve">‌ام </w:t>
      </w:r>
      <w:r w:rsidRPr="00B15117">
        <w:rPr>
          <w:rFonts w:ascii="Tahoma" w:hAnsi="Tahoma" w:cs="B Lotus"/>
          <w:sz w:val="28"/>
          <w:szCs w:val="28"/>
          <w:rtl/>
        </w:rPr>
        <w:t>سلمه، یعنی فرستادن فرزندش به نزد علی، به معنی مخالفت وی با نظر أمهات المؤمنین مبنی بر ایجاد سازش در میان مؤمنان است، زیرا چنان که دیدیم و چنان که در پیگیری وقایع خواهیم دید، عائشه و همراهان وی چنین معتقد نبودند که با این خروج خود قصد مخالفت با علی را دارند یا اینکه قصد خروج بر خلافت علی را دارند. هم چنین ما در روایات صحیح چیزی را ندیده</w:t>
      </w:r>
      <w:r w:rsidRPr="00B15117">
        <w:rPr>
          <w:rFonts w:ascii="Tahoma" w:hAnsi="Tahoma" w:cs="B Lotus"/>
          <w:sz w:val="28"/>
          <w:szCs w:val="28"/>
          <w:cs/>
        </w:rPr>
        <w:t>‎</w:t>
      </w:r>
      <w:r w:rsidRPr="00B15117">
        <w:rPr>
          <w:rFonts w:ascii="Tahoma" w:hAnsi="Tahoma" w:cs="B Lotus"/>
          <w:sz w:val="28"/>
          <w:szCs w:val="28"/>
          <w:rtl/>
        </w:rPr>
        <w:t>ایم که دلالت بر این داشته باشد که عائشه با نظر أمهات المؤمنین مبنی بر اهمیت تلاش برای ایجاد سازش و اصلاح مخالفت کرده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299"/>
      </w:r>
      <w:r w:rsidRPr="00E525E8">
        <w:rPr>
          <w:rFonts w:ascii="Tahoma" w:hAnsi="Tahoma" w:cs="B Lotus" w:hint="cs"/>
          <w:sz w:val="28"/>
          <w:szCs w:val="28"/>
          <w:vertAlign w:val="superscript"/>
          <w:rtl/>
          <w:lang w:bidi="fa-IR"/>
        </w:rPr>
        <w:t>)</w:t>
      </w:r>
      <w:r w:rsidRPr="00B15117">
        <w:rPr>
          <w:rFonts w:ascii="Tahoma" w:hAnsi="Tahoma" w:cs="B Lotus"/>
          <w:sz w:val="28"/>
          <w:szCs w:val="28"/>
          <w:rtl/>
        </w:rPr>
        <w:t>. أمهات المؤمنین می‏دانستند که خروج برای اصلاح و ایجاد سازش در میان مسلمانان داخل در چهارچوب واجب کفائی است و ضابطه و معیار در فرض کفائی این است که در این نوع از واجب، طلب متوجه تک تک مکلفان نیست، بلکه متوجه کسانی است که اهلیت اقدام به انجام آن را دارند و اهلیت اقدام</w:t>
      </w:r>
      <w:r w:rsidR="00676DD0">
        <w:rPr>
          <w:rFonts w:ascii="Tahoma" w:hAnsi="Tahoma" w:cs="B Lotus"/>
          <w:sz w:val="28"/>
          <w:szCs w:val="28"/>
          <w:rtl/>
        </w:rPr>
        <w:t xml:space="preserve"> به این </w:t>
      </w:r>
      <w:r w:rsidRPr="00B15117">
        <w:rPr>
          <w:rFonts w:ascii="Tahoma" w:hAnsi="Tahoma" w:cs="B Lotus"/>
          <w:sz w:val="28"/>
          <w:szCs w:val="28"/>
          <w:rtl/>
        </w:rPr>
        <w:t>کار، یعنی ایجاد سازش در میان مسلمانان به صورت کامل و از حیث جایگاه و سن و سال و علم و توانایی، در خانم عائشه صدیقه وجود داشت و به اجماع جمهور مسلمانان وی از همه آنان به احکام شرعی داناتر بود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0"/>
      </w:r>
      <w:r w:rsidRPr="00E525E8">
        <w:rPr>
          <w:rFonts w:ascii="Tahoma" w:hAnsi="Tahoma" w:cs="B Lotus" w:hint="cs"/>
          <w:sz w:val="28"/>
          <w:szCs w:val="28"/>
          <w:vertAlign w:val="superscript"/>
          <w:rtl/>
          <w:lang w:bidi="fa-IR"/>
        </w:rPr>
        <w:t>)</w:t>
      </w:r>
      <w:r w:rsidRPr="00B15117">
        <w:rPr>
          <w:rFonts w:ascii="Tahoma" w:hAnsi="Tahoma" w:cs="B Lotus"/>
          <w:sz w:val="28"/>
          <w:szCs w:val="28"/>
          <w:rtl/>
        </w:rPr>
        <w:t>. هم چنین وی به مسائل عمومی‏جامعه اهتمام داشت و از شخصیتی بسیار فرهیخته برخوردار بود. این شخصیت وی دستاورد چند چیز بود: نخست اینکه وی دختر ابوبکر صدیق بود که بهایام العرب و نسبهای آنان دانا بود. دوم اینکه وی در خانه رسول خدا زندگی</w:t>
      </w:r>
      <w:r w:rsidR="00092906">
        <w:rPr>
          <w:rFonts w:ascii="Tahoma" w:hAnsi="Tahoma" w:cs="B Lotus"/>
          <w:sz w:val="28"/>
          <w:szCs w:val="28"/>
          <w:rtl/>
        </w:rPr>
        <w:t xml:space="preserve"> می‌کرد</w:t>
      </w:r>
      <w:r w:rsidRPr="00B15117">
        <w:rPr>
          <w:rFonts w:ascii="Tahoma" w:hAnsi="Tahoma" w:cs="B Lotus"/>
          <w:sz w:val="28"/>
          <w:szCs w:val="28"/>
          <w:rtl/>
        </w:rPr>
        <w:t>، آن خانهای که بنیانهای اداره دولت اسلامی‏از آن برخاست. هم چنین وی دختر خلیفه اول مسلمانان بود. علما این جایگاه والای وی را مورد تأکید قرار داده‏اند. عروه بن زبیر</w:t>
      </w:r>
      <w:r w:rsidR="00ED40DD">
        <w:rPr>
          <w:rFonts w:ascii="Tahoma" w:hAnsi="Tahoma" w:cs="B Lotus"/>
          <w:sz w:val="28"/>
          <w:szCs w:val="28"/>
          <w:rtl/>
        </w:rPr>
        <w:t xml:space="preserve"> می‌گو</w:t>
      </w:r>
      <w:r w:rsidRPr="00B15117">
        <w:rPr>
          <w:rFonts w:ascii="Tahoma" w:hAnsi="Tahoma" w:cs="B Lotus"/>
          <w:sz w:val="28"/>
          <w:szCs w:val="28"/>
          <w:rtl/>
        </w:rPr>
        <w:t>ید: من با عائشه مصاحبت داشتم و کسی را ندیده که به‏اندازه او به آیات قرآن، واجبات، سنتها و شعر داناتر بوده و روایات بیشتری داشته و نسبت بهایام العرب و انساب و فلان و فلان و قضا و طب آگاه</w:t>
      </w:r>
      <w:r w:rsidR="00246147">
        <w:rPr>
          <w:rFonts w:ascii="Tahoma" w:hAnsi="Tahoma" w:cs="B Lotus"/>
          <w:sz w:val="28"/>
          <w:szCs w:val="28"/>
          <w:rtl/>
        </w:rPr>
        <w:t xml:space="preserve">‌تر </w:t>
      </w:r>
      <w:r w:rsidRPr="00B15117">
        <w:rPr>
          <w:rFonts w:ascii="Tahoma" w:hAnsi="Tahoma" w:cs="B Lotus"/>
          <w:sz w:val="28"/>
          <w:szCs w:val="28"/>
          <w:rtl/>
        </w:rPr>
        <w:t>باشد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1"/>
      </w:r>
      <w:r w:rsidRPr="00E525E8">
        <w:rPr>
          <w:rFonts w:ascii="Tahoma" w:hAnsi="Tahoma" w:cs="B Lotus" w:hint="cs"/>
          <w:sz w:val="28"/>
          <w:szCs w:val="28"/>
          <w:vertAlign w:val="superscript"/>
          <w:rtl/>
          <w:lang w:bidi="fa-IR"/>
        </w:rPr>
        <w:t>)</w:t>
      </w:r>
      <w:r w:rsidRPr="00B15117">
        <w:rPr>
          <w:rFonts w:ascii="Tahoma" w:hAnsi="Tahoma" w:cs="B Lotus"/>
          <w:sz w:val="28"/>
          <w:szCs w:val="28"/>
          <w:rtl/>
        </w:rPr>
        <w:t>. شعبی در مورد وی سخن رانده و از فقاهت و دانایی وی اظهار شگفتی می‏کند و سپس</w:t>
      </w:r>
      <w:r w:rsidR="00ED40DD">
        <w:rPr>
          <w:rFonts w:ascii="Tahoma" w:hAnsi="Tahoma" w:cs="B Lotus"/>
          <w:sz w:val="28"/>
          <w:szCs w:val="28"/>
          <w:rtl/>
        </w:rPr>
        <w:t xml:space="preserve"> می‌گو</w:t>
      </w:r>
      <w:r w:rsidRPr="00B15117">
        <w:rPr>
          <w:rFonts w:ascii="Tahoma" w:hAnsi="Tahoma" w:cs="B Lotus"/>
          <w:sz w:val="28"/>
          <w:szCs w:val="28"/>
          <w:rtl/>
        </w:rPr>
        <w:t>ید: در مورد ادب نبوت چه گمانی دارید؟! عطا</w:t>
      </w:r>
      <w:r w:rsidR="00ED40DD">
        <w:rPr>
          <w:rFonts w:ascii="Tahoma" w:hAnsi="Tahoma" w:cs="B Lotus"/>
          <w:sz w:val="28"/>
          <w:szCs w:val="28"/>
          <w:rtl/>
        </w:rPr>
        <w:t xml:space="preserve"> می‌گو</w:t>
      </w:r>
      <w:r w:rsidRPr="00B15117">
        <w:rPr>
          <w:rFonts w:ascii="Tahoma" w:hAnsi="Tahoma" w:cs="B Lotus"/>
          <w:sz w:val="28"/>
          <w:szCs w:val="28"/>
          <w:rtl/>
        </w:rPr>
        <w:t>ید: عائشه فقیه</w:t>
      </w:r>
      <w:r w:rsidR="003A37AC">
        <w:rPr>
          <w:rFonts w:ascii="Tahoma" w:hAnsi="Tahoma" w:cs="B Lotus"/>
          <w:sz w:val="28"/>
          <w:szCs w:val="28"/>
          <w:rtl/>
        </w:rPr>
        <w:t xml:space="preserve">‌ترین </w:t>
      </w:r>
      <w:r w:rsidRPr="00B15117">
        <w:rPr>
          <w:rFonts w:ascii="Tahoma" w:hAnsi="Tahoma" w:cs="B Lotus"/>
          <w:sz w:val="28"/>
          <w:szCs w:val="28"/>
          <w:rtl/>
        </w:rPr>
        <w:t>مردم و در مورد امور عمومی‏نیک رأی</w:t>
      </w:r>
      <w:r w:rsidR="003A37AC">
        <w:rPr>
          <w:rFonts w:ascii="Tahoma" w:hAnsi="Tahoma" w:cs="B Lotus"/>
          <w:sz w:val="28"/>
          <w:szCs w:val="28"/>
          <w:rtl/>
        </w:rPr>
        <w:t xml:space="preserve">‌ترین </w:t>
      </w:r>
      <w:r w:rsidRPr="00B15117">
        <w:rPr>
          <w:rFonts w:ascii="Tahoma" w:hAnsi="Tahoma" w:cs="B Lotus"/>
          <w:sz w:val="28"/>
          <w:szCs w:val="28"/>
          <w:rtl/>
        </w:rPr>
        <w:t>مردم بود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2"/>
      </w:r>
      <w:r w:rsidRPr="00E525E8">
        <w:rPr>
          <w:rFonts w:ascii="Tahoma" w:hAnsi="Tahoma" w:cs="B Lotus" w:hint="cs"/>
          <w:sz w:val="28"/>
          <w:szCs w:val="28"/>
          <w:vertAlign w:val="superscript"/>
          <w:rtl/>
          <w:lang w:bidi="fa-IR"/>
        </w:rPr>
        <w:t>)</w:t>
      </w:r>
      <w:r w:rsidRPr="00B15117">
        <w:rPr>
          <w:rFonts w:ascii="Tahoma" w:hAnsi="Tahoma" w:cs="B Lotus"/>
          <w:sz w:val="28"/>
          <w:szCs w:val="28"/>
          <w:rtl/>
        </w:rPr>
        <w:t>. أحنف بن قیس رئیس بنی تمیم و یکی از بلیغان عرب</w:t>
      </w:r>
      <w:r w:rsidR="00ED40DD">
        <w:rPr>
          <w:rFonts w:ascii="Tahoma" w:hAnsi="Tahoma" w:cs="B Lotus"/>
          <w:sz w:val="28"/>
          <w:szCs w:val="28"/>
          <w:rtl/>
        </w:rPr>
        <w:t xml:space="preserve"> می‌گو</w:t>
      </w:r>
      <w:r w:rsidRPr="00B15117">
        <w:rPr>
          <w:rFonts w:ascii="Tahoma" w:hAnsi="Tahoma" w:cs="B Lotus"/>
          <w:sz w:val="28"/>
          <w:szCs w:val="28"/>
          <w:rtl/>
        </w:rPr>
        <w:t>ید: من خطبه ابوبکر و عمر و عثمان و علی و خلفای بعد از آنان را شنیده</w:t>
      </w:r>
      <w:r w:rsidR="00020188">
        <w:rPr>
          <w:rFonts w:ascii="Tahoma" w:hAnsi="Tahoma" w:cs="B Lotus" w:hint="cs"/>
          <w:sz w:val="28"/>
          <w:szCs w:val="28"/>
          <w:rtl/>
        </w:rPr>
        <w:t>‌</w:t>
      </w:r>
      <w:r w:rsidRPr="00B15117">
        <w:rPr>
          <w:rFonts w:ascii="Tahoma" w:hAnsi="Tahoma" w:cs="B Lotus"/>
          <w:sz w:val="28"/>
          <w:szCs w:val="28"/>
          <w:rtl/>
        </w:rPr>
        <w:t>ام، اما سخنی را از دهن مخلوقی نشنیده</w:t>
      </w:r>
      <w:r>
        <w:rPr>
          <w:rFonts w:ascii="Tahoma" w:hAnsi="Tahoma" w:cs="B Lotus" w:hint="cs"/>
          <w:sz w:val="28"/>
          <w:szCs w:val="28"/>
          <w:rtl/>
        </w:rPr>
        <w:t>‌</w:t>
      </w:r>
      <w:r w:rsidRPr="00B15117">
        <w:rPr>
          <w:rFonts w:ascii="Tahoma" w:hAnsi="Tahoma" w:cs="B Lotus"/>
          <w:sz w:val="28"/>
          <w:szCs w:val="28"/>
          <w:rtl/>
        </w:rPr>
        <w:t>ام که باعظمت</w:t>
      </w:r>
      <w:r w:rsidR="00246147">
        <w:rPr>
          <w:rFonts w:ascii="Tahoma" w:hAnsi="Tahoma" w:cs="B Lotus"/>
          <w:sz w:val="28"/>
          <w:szCs w:val="28"/>
          <w:rtl/>
        </w:rPr>
        <w:t xml:space="preserve">‌تر </w:t>
      </w:r>
      <w:r w:rsidRPr="00B15117">
        <w:rPr>
          <w:rFonts w:ascii="Tahoma" w:hAnsi="Tahoma" w:cs="B Lotus"/>
          <w:sz w:val="28"/>
          <w:szCs w:val="28"/>
          <w:rtl/>
        </w:rPr>
        <w:t>و نیکوتر از سخن عائشه باشد. معاویه هم چنین چیزی را گفته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3"/>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color w:val="FF00FF"/>
          <w:sz w:val="28"/>
          <w:szCs w:val="28"/>
          <w:rtl/>
        </w:rPr>
      </w:pPr>
      <w:r w:rsidRPr="00B15117">
        <w:rPr>
          <w:rFonts w:ascii="Tahoma" w:hAnsi="Tahoma" w:cs="B Lotus"/>
          <w:sz w:val="28"/>
          <w:szCs w:val="28"/>
          <w:rtl/>
        </w:rPr>
        <w:t>وقتی که عائشه راهی بصره شد سائر أمهات المؤمنین وی را بدرقه کردند. این کار آنان یکی از معانی و مفاهیم یاری دادن و تشویق وی به انجام کارش می‏باشد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4"/>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B921C5">
      <w:pPr>
        <w:pStyle w:val="a1"/>
        <w:rPr>
          <w:rtl/>
        </w:rPr>
      </w:pPr>
      <w:bookmarkStart w:id="87" w:name="_Toc301800999"/>
      <w:r w:rsidRPr="00B15117">
        <w:rPr>
          <w:rtl/>
        </w:rPr>
        <w:t>4- گذر حضرت عائشه رضی الله عنها بر آب حوأب</w:t>
      </w:r>
      <w:bookmarkEnd w:id="87"/>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به طرق صحیحی روایت شده که عائشه بر آب حوأب گذر کرده است. از یحیی بن سعید بن قطان از اسماعیل بن أبوخالد از قیس بن حازم روایت است که رسول خدا به زنان خود فرمود: اگر سگان آب حوأب بر یکی از شما پارس کند چه حالی خواهد داشت؟!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5"/>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از طریق شعبه از اسماعیل نیز روایت شده است و لفظ شعبه چنین است: وقتی که عائشه به آب حوأب رسید صدای پارس کردن سگان آنجا را شنید، پس گفت: فکر می‏کنم که من بر می‏گردم، زیرا رسول خدا به ما فرمود: سگان آب حوأب بر کدام یک از شما پارس</w:t>
      </w:r>
      <w:r w:rsidR="00523A10">
        <w:rPr>
          <w:rFonts w:ascii="Tahoma" w:hAnsi="Tahoma" w:cs="B Lotus"/>
          <w:sz w:val="28"/>
          <w:szCs w:val="28"/>
          <w:rtl/>
        </w:rPr>
        <w:t xml:space="preserve"> می‌کنند</w:t>
      </w:r>
      <w:r w:rsidRPr="00B15117">
        <w:rPr>
          <w:rFonts w:ascii="Tahoma" w:hAnsi="Tahoma" w:cs="B Lotus"/>
          <w:sz w:val="28"/>
          <w:szCs w:val="28"/>
          <w:rtl/>
        </w:rPr>
        <w:t xml:space="preserve">. پس زبیر به وی گفت: آیا بر می‏گردی؟! </w:t>
      </w:r>
      <w:r w:rsidRPr="00B15117">
        <w:rPr>
          <w:rFonts w:ascii="Tahoma" w:hAnsi="Tahoma" w:cs="Tahoma"/>
          <w:sz w:val="28"/>
          <w:szCs w:val="28"/>
          <w:rtl/>
        </w:rPr>
        <w:t>–</w:t>
      </w:r>
      <w:r w:rsidRPr="00B15117">
        <w:rPr>
          <w:rFonts w:ascii="Tahoma" w:hAnsi="Tahoma" w:cs="B Lotus"/>
          <w:sz w:val="28"/>
          <w:szCs w:val="28"/>
          <w:rtl/>
        </w:rPr>
        <w:t xml:space="preserve"> برنگرد- چه بسا که خداوند به وسیله تو میان مردم سازش برقرار نماید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6"/>
      </w:r>
      <w:r w:rsidRPr="00E525E8">
        <w:rPr>
          <w:rFonts w:ascii="Tahoma" w:hAnsi="Tahoma" w:cs="B Lotus" w:hint="cs"/>
          <w:sz w:val="28"/>
          <w:szCs w:val="28"/>
          <w:vertAlign w:val="superscript"/>
          <w:rtl/>
          <w:lang w:bidi="fa-IR"/>
        </w:rPr>
        <w:t>)</w:t>
      </w:r>
      <w:r w:rsidRPr="00B15117">
        <w:rPr>
          <w:rFonts w:ascii="Tahoma" w:hAnsi="Tahoma" w:cs="B Lotus"/>
          <w:sz w:val="28"/>
          <w:szCs w:val="28"/>
          <w:rtl/>
        </w:rPr>
        <w:t>. یعلی بن عبید هم همین لفظ را از اسماعیل روایت کرده است که حاکم آن را ذکر کرده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7"/>
      </w:r>
      <w:r w:rsidRPr="00E525E8">
        <w:rPr>
          <w:rFonts w:ascii="Tahoma" w:hAnsi="Tahoma" w:cs="B Lotus" w:hint="cs"/>
          <w:sz w:val="28"/>
          <w:szCs w:val="28"/>
          <w:vertAlign w:val="superscript"/>
          <w:rtl/>
          <w:lang w:bidi="fa-IR"/>
        </w:rPr>
        <w:t>)</w:t>
      </w:r>
      <w:r w:rsidRPr="00B15117">
        <w:rPr>
          <w:rFonts w:ascii="Tahoma" w:hAnsi="Tahoma" w:cs="B Lotus"/>
          <w:sz w:val="28"/>
          <w:szCs w:val="28"/>
          <w:rtl/>
        </w:rPr>
        <w:t>. البانی</w:t>
      </w:r>
      <w:r w:rsidR="00ED40DD">
        <w:rPr>
          <w:rFonts w:ascii="Tahoma" w:hAnsi="Tahoma" w:cs="B Lotus"/>
          <w:sz w:val="28"/>
          <w:szCs w:val="28"/>
          <w:rtl/>
        </w:rPr>
        <w:t xml:space="preserve"> می‌گو</w:t>
      </w:r>
      <w:r w:rsidRPr="00B15117">
        <w:rPr>
          <w:rFonts w:ascii="Tahoma" w:hAnsi="Tahoma" w:cs="B Lotus"/>
          <w:sz w:val="28"/>
          <w:szCs w:val="28"/>
          <w:rtl/>
        </w:rPr>
        <w:t>ید: سند آن به حقیقت صحیح است و</w:t>
      </w:r>
      <w:r w:rsidR="00ED40DD">
        <w:rPr>
          <w:rFonts w:ascii="Tahoma" w:hAnsi="Tahoma" w:cs="B Lotus"/>
          <w:sz w:val="28"/>
          <w:szCs w:val="28"/>
          <w:rtl/>
        </w:rPr>
        <w:t xml:space="preserve"> می‌گو</w:t>
      </w:r>
      <w:r w:rsidRPr="00B15117">
        <w:rPr>
          <w:rFonts w:ascii="Tahoma" w:hAnsi="Tahoma" w:cs="B Lotus"/>
          <w:sz w:val="28"/>
          <w:szCs w:val="28"/>
          <w:rtl/>
        </w:rPr>
        <w:t>ید: از بزرگان أئمه حدیث، ابن حبان و ذهبی و ابن کثیر و ابن حجر آن را صحیح دانسته‏اند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8"/>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در این روایات صحیح شهادت دروغ یا تدلیس، یعنی چیزهایی مقام صحابه منزه از آن می‏باشد و از چیزی که روایات ضعیف بیان داشته‏اند- و بعداً ذکر خواهند شد- وجود ندارد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09"/>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اگر کسی در این روایات که علما</w:t>
      </w:r>
      <w:r w:rsidR="007923AF">
        <w:rPr>
          <w:rFonts w:ascii="Tahoma" w:hAnsi="Tahoma" w:cs="B Lotus"/>
          <w:sz w:val="28"/>
          <w:szCs w:val="28"/>
          <w:rtl/>
        </w:rPr>
        <w:t xml:space="preserve"> آن‌ها </w:t>
      </w:r>
      <w:r w:rsidRPr="00B15117">
        <w:rPr>
          <w:rFonts w:ascii="Tahoma" w:hAnsi="Tahoma" w:cs="B Lotus"/>
          <w:sz w:val="28"/>
          <w:szCs w:val="28"/>
          <w:rtl/>
        </w:rPr>
        <w:t>را صحیح دانسته‏اند تأمل واندیشه کند چیزی در</w:t>
      </w:r>
      <w:r w:rsidR="007923AF">
        <w:rPr>
          <w:rFonts w:ascii="Tahoma" w:hAnsi="Tahoma" w:cs="B Lotus"/>
          <w:sz w:val="28"/>
          <w:szCs w:val="28"/>
          <w:rtl/>
        </w:rPr>
        <w:t xml:space="preserve"> آن‌ها </w:t>
      </w:r>
      <w:r w:rsidRPr="00B15117">
        <w:rPr>
          <w:rFonts w:ascii="Tahoma" w:hAnsi="Tahoma" w:cs="B Lotus"/>
          <w:sz w:val="28"/>
          <w:szCs w:val="28"/>
          <w:rtl/>
        </w:rPr>
        <w:t>نمی‏یابد که بر نهی از چیزی یا امر به چیزی دلالت داشته باشند تا عائشه</w:t>
      </w:r>
      <w:r w:rsidR="007923AF">
        <w:rPr>
          <w:rFonts w:ascii="Tahoma" w:hAnsi="Tahoma" w:cs="B Lotus"/>
          <w:sz w:val="28"/>
          <w:szCs w:val="28"/>
          <w:rtl/>
        </w:rPr>
        <w:t xml:space="preserve"> آن‌ها </w:t>
      </w:r>
      <w:r w:rsidRPr="00B15117">
        <w:rPr>
          <w:rFonts w:ascii="Tahoma" w:hAnsi="Tahoma" w:cs="B Lotus"/>
          <w:sz w:val="28"/>
          <w:szCs w:val="28"/>
          <w:rtl/>
        </w:rPr>
        <w:t>را انجام دهد، بلکه چیزی که از</w:t>
      </w:r>
      <w:r w:rsidR="007923AF">
        <w:rPr>
          <w:rFonts w:ascii="Tahoma" w:hAnsi="Tahoma" w:cs="B Lotus"/>
          <w:sz w:val="28"/>
          <w:szCs w:val="28"/>
          <w:rtl/>
        </w:rPr>
        <w:t xml:space="preserve"> آن‌ها </w:t>
      </w:r>
      <w:r w:rsidRPr="00B15117">
        <w:rPr>
          <w:rFonts w:ascii="Tahoma" w:hAnsi="Tahoma" w:cs="B Lotus"/>
          <w:sz w:val="28"/>
          <w:szCs w:val="28"/>
          <w:rtl/>
        </w:rPr>
        <w:t>می‏فهمد این است که رسول خدا سوال کرده کدام یک از شما بر آب حوأب گذر می‏کند؟ اما روایاتی که بر نهی دلالت دارند و لفظ «إیاک» در</w:t>
      </w:r>
      <w:r w:rsidR="007923AF">
        <w:rPr>
          <w:rFonts w:ascii="Tahoma" w:hAnsi="Tahoma" w:cs="B Lotus"/>
          <w:sz w:val="28"/>
          <w:szCs w:val="28"/>
          <w:rtl/>
        </w:rPr>
        <w:t xml:space="preserve"> آن‌ها </w:t>
      </w:r>
      <w:r w:rsidRPr="00B15117">
        <w:rPr>
          <w:rFonts w:ascii="Tahoma" w:hAnsi="Tahoma" w:cs="B Lotus"/>
          <w:sz w:val="28"/>
          <w:szCs w:val="28"/>
          <w:rtl/>
        </w:rPr>
        <w:t>آمده است، مانند این روایت که</w:t>
      </w:r>
      <w:r w:rsidR="00ED40DD">
        <w:rPr>
          <w:rFonts w:ascii="Tahoma" w:hAnsi="Tahoma" w:cs="B Lotus"/>
          <w:sz w:val="28"/>
          <w:szCs w:val="28"/>
          <w:rtl/>
        </w:rPr>
        <w:t xml:space="preserve"> می‌گو</w:t>
      </w:r>
      <w:r w:rsidRPr="00B15117">
        <w:rPr>
          <w:rFonts w:ascii="Tahoma" w:hAnsi="Tahoma" w:cs="B Lotus"/>
          <w:sz w:val="28"/>
          <w:szCs w:val="28"/>
          <w:rtl/>
        </w:rPr>
        <w:t>ید: «إیاک أن تکونی یا حمیراء»</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0"/>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(ای حمیراء- عائشه- مواظب باش که تو آن شخص نباشی) علما</w:t>
      </w:r>
      <w:r w:rsidR="007923AF">
        <w:rPr>
          <w:rFonts w:ascii="Tahoma" w:hAnsi="Tahoma" w:cs="B Lotus"/>
          <w:sz w:val="28"/>
          <w:szCs w:val="28"/>
          <w:rtl/>
        </w:rPr>
        <w:t xml:space="preserve"> آن‌ها </w:t>
      </w:r>
      <w:r w:rsidRPr="00B15117">
        <w:rPr>
          <w:rFonts w:ascii="Tahoma" w:hAnsi="Tahoma" w:cs="B Lotus"/>
          <w:sz w:val="28"/>
          <w:szCs w:val="28"/>
          <w:rtl/>
        </w:rPr>
        <w:t>را صحیح ندانسته‏اند و روایاتی ضعیف می‏باشند. از این رو رأی صحیح این است که عبور عائشه بر آب حوأب فاقد اثر سلبی می‏باشد که روایات جعلی ساخته و پرداخته‏اند و اثر زیادی بر روان عائشه نگذاشت به طوری که او به صورت جدی</w:t>
      </w:r>
      <w:r w:rsidR="00676DD0">
        <w:rPr>
          <w:rFonts w:ascii="Tahoma" w:hAnsi="Tahoma" w:cs="B Lotus"/>
          <w:sz w:val="28"/>
          <w:szCs w:val="28"/>
          <w:rtl/>
        </w:rPr>
        <w:t xml:space="preserve"> به این </w:t>
      </w:r>
      <w:r w:rsidRPr="00B15117">
        <w:rPr>
          <w:rFonts w:ascii="Tahoma" w:hAnsi="Tahoma" w:cs="B Lotus"/>
          <w:sz w:val="28"/>
          <w:szCs w:val="28"/>
          <w:rtl/>
        </w:rPr>
        <w:t>فکر برود که برگردد و کار ایجاد صلح در میان مسلمانان و تلاش برای استوارسازی گامهای آنان را رها نماید و نهایت چیزی که برای وی روی داد این بود که</w:t>
      </w:r>
      <w:r w:rsidR="000429E0">
        <w:rPr>
          <w:rFonts w:ascii="Tahoma" w:hAnsi="Tahoma" w:cs="B Lotus" w:hint="cs"/>
          <w:sz w:val="28"/>
          <w:szCs w:val="28"/>
          <w:rtl/>
        </w:rPr>
        <w:t xml:space="preserve"> </w:t>
      </w:r>
      <w:r w:rsidRPr="00B15117">
        <w:rPr>
          <w:rFonts w:ascii="Tahoma" w:hAnsi="Tahoma" w:cs="B Lotus"/>
          <w:sz w:val="28"/>
          <w:szCs w:val="28"/>
          <w:rtl/>
        </w:rPr>
        <w:t xml:space="preserve">یک لحظه «ظن»- گمان- بازگشتن به ذهنش خطور کرد و خود وی هم در تعبیر از آن گفت: </w:t>
      </w:r>
      <w:r w:rsidR="00A428FF">
        <w:rPr>
          <w:rFonts w:ascii="Tahoma" w:hAnsi="Tahoma" w:cs="Traditional Arabic"/>
          <w:b/>
          <w:bCs/>
          <w:sz w:val="28"/>
          <w:szCs w:val="28"/>
          <w:rtl/>
        </w:rPr>
        <w:t>«ما أظنن</w:t>
      </w:r>
      <w:r w:rsidR="00A428FF">
        <w:rPr>
          <w:rFonts w:ascii="Tahoma" w:hAnsi="Tahoma" w:cs="Traditional Arabic" w:hint="cs"/>
          <w:b/>
          <w:bCs/>
          <w:sz w:val="28"/>
          <w:szCs w:val="28"/>
          <w:rtl/>
        </w:rPr>
        <w:t>ي</w:t>
      </w:r>
      <w:r w:rsidRPr="00A428FF">
        <w:rPr>
          <w:rFonts w:ascii="Tahoma" w:hAnsi="Tahoma" w:cs="Traditional Arabic"/>
          <w:b/>
          <w:bCs/>
          <w:sz w:val="28"/>
          <w:szCs w:val="28"/>
          <w:rtl/>
        </w:rPr>
        <w:t xml:space="preserve"> إلا راجعة»</w:t>
      </w:r>
      <w:r w:rsidRPr="00B15117">
        <w:rPr>
          <w:rFonts w:ascii="Tahoma" w:hAnsi="Tahoma" w:cs="B Lotus"/>
          <w:sz w:val="28"/>
          <w:szCs w:val="28"/>
          <w:rtl/>
        </w:rPr>
        <w:t xml:space="preserve"> (فکر می‏کنم که من بر می‏گردم) و این فقط یک ظن و گمان بود و وی فقط برای مدتاندکی درنگ ورزید و سپس بعد از اینکه زبیر گفت: چه بسا خداوند به وسیله او میان مسلمانان سازش و اصلاح ایجاد نماید، دوباره هدفش روشن و واضح گردید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1"/>
      </w:r>
      <w:r w:rsidRPr="00E525E8">
        <w:rPr>
          <w:rFonts w:ascii="Tahoma" w:hAnsi="Tahoma" w:cs="B Lotus" w:hint="cs"/>
          <w:sz w:val="28"/>
          <w:szCs w:val="28"/>
          <w:vertAlign w:val="superscript"/>
          <w:rtl/>
          <w:lang w:bidi="fa-IR"/>
        </w:rPr>
        <w:t>)</w:t>
      </w:r>
      <w:r w:rsidRPr="00B15117">
        <w:rPr>
          <w:rFonts w:ascii="Tahoma" w:hAnsi="Tahoma" w:cs="B Lotus"/>
          <w:sz w:val="28"/>
          <w:szCs w:val="28"/>
          <w:rtl/>
        </w:rPr>
        <w:t>. همیشه و همواره مسأله آب حوأب</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2"/>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احادیث مذکور در مورد آن جولانگاه و مرتعی خوشگوار برای شیعه و کسانی دیگر جهت طعنه وارد کردن برام المؤمنین عائشه بوده است و در مسأله خروج وی برای خونخواهی عثمان به آن باور دارند و حتی کارشان به جایی رسیده که با ادعای مخالفت عائشه با نهی رسول خدا از وارد شدن بر آب حوأب، صفت مجتهد بودن را از عائشه نفی کرده</w:t>
      </w:r>
      <w:r w:rsidR="0080512D">
        <w:rPr>
          <w:rFonts w:ascii="Tahoma" w:hAnsi="Tahoma" w:cs="B Lotus" w:hint="cs"/>
          <w:sz w:val="28"/>
          <w:szCs w:val="28"/>
          <w:rtl/>
        </w:rPr>
        <w:t>‌</w:t>
      </w:r>
      <w:r w:rsidRPr="00B15117">
        <w:rPr>
          <w:rFonts w:ascii="Tahoma" w:hAnsi="Tahoma" w:cs="B Lotus"/>
          <w:sz w:val="28"/>
          <w:szCs w:val="28"/>
          <w:rtl/>
        </w:rPr>
        <w:t>اند. منابع تاریخی این ماجرا را ذکر کرده</w:t>
      </w:r>
      <w:r w:rsidR="00035594">
        <w:rPr>
          <w:rFonts w:ascii="Tahoma" w:hAnsi="Tahoma" w:cs="B Lotus" w:hint="cs"/>
          <w:sz w:val="28"/>
          <w:szCs w:val="28"/>
          <w:rtl/>
        </w:rPr>
        <w:t>‌</w:t>
      </w:r>
      <w:r w:rsidRPr="00B15117">
        <w:rPr>
          <w:rFonts w:ascii="Tahoma" w:hAnsi="Tahoma" w:cs="B Lotus"/>
          <w:sz w:val="28"/>
          <w:szCs w:val="28"/>
          <w:rtl/>
        </w:rPr>
        <w:t>اند. طبری آن را طی یک روایت طولانی بیان داشته است که اسماعیل بن موسی فزاری راوی آن می‏باشد و ابن عدی در مورد این راوی</w:t>
      </w:r>
      <w:r w:rsidR="00ED40DD">
        <w:rPr>
          <w:rFonts w:ascii="Tahoma" w:hAnsi="Tahoma" w:cs="B Lotus"/>
          <w:sz w:val="28"/>
          <w:szCs w:val="28"/>
          <w:rtl/>
        </w:rPr>
        <w:t xml:space="preserve"> می‌گو</w:t>
      </w:r>
      <w:r w:rsidRPr="00B15117">
        <w:rPr>
          <w:rFonts w:ascii="Tahoma" w:hAnsi="Tahoma" w:cs="B Lotus"/>
          <w:sz w:val="28"/>
          <w:szCs w:val="28"/>
          <w:rtl/>
        </w:rPr>
        <w:t>ید: صفت غلو و تشیع او را مورد نکوهش قرار داده‏اند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3"/>
      </w:r>
      <w:r w:rsidRPr="00E525E8">
        <w:rPr>
          <w:rFonts w:ascii="Tahoma" w:hAnsi="Tahoma" w:cs="B Lotus" w:hint="cs"/>
          <w:sz w:val="28"/>
          <w:szCs w:val="28"/>
          <w:vertAlign w:val="superscript"/>
          <w:rtl/>
          <w:lang w:bidi="fa-IR"/>
        </w:rPr>
        <w:t>)</w:t>
      </w:r>
      <w:r w:rsidRPr="00B15117">
        <w:rPr>
          <w:rFonts w:ascii="Tahoma" w:hAnsi="Tahoma" w:cs="B Lotus"/>
          <w:sz w:val="28"/>
          <w:szCs w:val="28"/>
          <w:rtl/>
        </w:rPr>
        <w:t>. فزاری این خبر را از علی بن عابس أرزق روایت کرده که ابن حجر و نسائی وی را ضعیف دانسته‏اند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4"/>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r>
        <w:rPr>
          <w:rFonts w:ascii="Tahoma" w:hAnsi="Tahoma" w:cs="B Lotus" w:hint="cs"/>
          <w:sz w:val="28"/>
          <w:szCs w:val="28"/>
          <w:rtl/>
        </w:rPr>
        <w:t xml:space="preserve"> </w:t>
      </w:r>
      <w:r w:rsidRPr="00B15117">
        <w:rPr>
          <w:rFonts w:ascii="Tahoma" w:hAnsi="Tahoma" w:cs="B Lotus"/>
          <w:sz w:val="28"/>
          <w:szCs w:val="28"/>
          <w:rtl/>
        </w:rPr>
        <w:t>علی بن عابس این روایت را از خطاب هجری روایت می‏کند که فردی ناشناس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5"/>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این هجری مجهول آن را از فرد ناشناس دیگری به نام صفوان بن قبیعه أحمسی</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6"/>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او آن را از شخصی ناشناس</w:t>
      </w:r>
      <w:r w:rsidRPr="00B15117">
        <w:rPr>
          <w:rFonts w:ascii="Tahoma" w:hAnsi="Tahoma" w:cs="B Lotus"/>
          <w:sz w:val="28"/>
          <w:szCs w:val="28"/>
          <w:cs/>
        </w:rPr>
        <w:t>‎</w:t>
      </w:r>
      <w:r w:rsidRPr="00B15117">
        <w:rPr>
          <w:rFonts w:ascii="Tahoma" w:hAnsi="Tahoma" w:cs="B Lotus"/>
          <w:sz w:val="28"/>
          <w:szCs w:val="28"/>
          <w:rtl/>
        </w:rPr>
        <w:t>تر به نام عزنی صاحب الجمل روایت می‏کند که وی در واقع صاحب الجمل نیست، بلکه صاحب آن یعلی بن أمیه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7"/>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در متن این روایت و در انتهای روایت</w:t>
      </w:r>
      <w:r w:rsidR="002466D7">
        <w:rPr>
          <w:rFonts w:ascii="Tahoma" w:hAnsi="Tahoma" w:cs="B Lotus"/>
          <w:sz w:val="28"/>
          <w:szCs w:val="28"/>
          <w:rtl/>
        </w:rPr>
        <w:t xml:space="preserve"> می‌توان</w:t>
      </w:r>
      <w:r w:rsidRPr="00B15117">
        <w:rPr>
          <w:rFonts w:ascii="Tahoma" w:hAnsi="Tahoma" w:cs="B Lotus"/>
          <w:sz w:val="28"/>
          <w:szCs w:val="28"/>
          <w:rtl/>
        </w:rPr>
        <w:t xml:space="preserve"> بوی تشیع و رفض را احساس کرد، زیرا راوی بر زبان علی بن أبی طالب بیان می‏کند که برای بدست گرفتن خلافت مستحق</w:t>
      </w:r>
      <w:r w:rsidR="00246147">
        <w:rPr>
          <w:rFonts w:ascii="Tahoma" w:hAnsi="Tahoma" w:cs="B Lotus"/>
          <w:sz w:val="28"/>
          <w:szCs w:val="28"/>
          <w:rtl/>
        </w:rPr>
        <w:t xml:space="preserve">‌تر </w:t>
      </w:r>
      <w:r w:rsidRPr="00B15117">
        <w:rPr>
          <w:rFonts w:ascii="Tahoma" w:hAnsi="Tahoma" w:cs="B Lotus"/>
          <w:sz w:val="28"/>
          <w:szCs w:val="28"/>
          <w:rtl/>
        </w:rPr>
        <w:t>از ابوبکر و عمر و عثمان است، حال آنکه روایات صحیح و ثابت خلاف این را بیان</w:t>
      </w:r>
      <w:r w:rsidR="00523A10">
        <w:rPr>
          <w:rFonts w:ascii="Tahoma" w:hAnsi="Tahoma" w:cs="B Lotus"/>
          <w:sz w:val="28"/>
          <w:szCs w:val="28"/>
          <w:rtl/>
        </w:rPr>
        <w:t xml:space="preserve"> می‌کنند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8"/>
      </w:r>
      <w:r w:rsidRPr="00E525E8">
        <w:rPr>
          <w:rFonts w:ascii="Tahoma" w:hAnsi="Tahoma" w:cs="B Lotus" w:hint="cs"/>
          <w:sz w:val="28"/>
          <w:szCs w:val="28"/>
          <w:vertAlign w:val="superscript"/>
          <w:rtl/>
          <w:lang w:bidi="fa-IR"/>
        </w:rPr>
        <w:t>)</w:t>
      </w:r>
      <w:r w:rsidRPr="00B15117">
        <w:rPr>
          <w:rFonts w:ascii="Tahoma" w:hAnsi="Tahoma" w:cs="B Lotus"/>
          <w:sz w:val="28"/>
          <w:szCs w:val="28"/>
          <w:rtl/>
        </w:rPr>
        <w:t>. بر اساس مباحث سابق برای ما روشن</w:t>
      </w:r>
      <w:r w:rsidR="008E0CD6">
        <w:rPr>
          <w:rFonts w:ascii="Tahoma" w:hAnsi="Tahoma" w:cs="B Lotus"/>
          <w:sz w:val="28"/>
          <w:szCs w:val="28"/>
          <w:rtl/>
        </w:rPr>
        <w:t xml:space="preserve"> می‌شو</w:t>
      </w:r>
      <w:r w:rsidRPr="00B15117">
        <w:rPr>
          <w:rFonts w:ascii="Tahoma" w:hAnsi="Tahoma" w:cs="B Lotus"/>
          <w:sz w:val="28"/>
          <w:szCs w:val="28"/>
          <w:rtl/>
        </w:rPr>
        <w:t>د</w:t>
      </w:r>
      <w:r w:rsidR="0020720A">
        <w:rPr>
          <w:rFonts w:ascii="Tahoma" w:hAnsi="Tahoma" w:cs="B Lotus"/>
          <w:sz w:val="28"/>
          <w:szCs w:val="28"/>
          <w:rtl/>
        </w:rPr>
        <w:t xml:space="preserve"> که این </w:t>
      </w:r>
      <w:r w:rsidRPr="00B15117">
        <w:rPr>
          <w:rFonts w:ascii="Tahoma" w:hAnsi="Tahoma" w:cs="B Lotus"/>
          <w:sz w:val="28"/>
          <w:szCs w:val="28"/>
          <w:rtl/>
        </w:rPr>
        <w:t>روایت صحیح نمی‏باشد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19"/>
      </w:r>
      <w:r w:rsidRPr="00E525E8">
        <w:rPr>
          <w:rFonts w:ascii="Tahoma" w:hAnsi="Tahoma" w:cs="B Lotus" w:hint="cs"/>
          <w:sz w:val="28"/>
          <w:szCs w:val="28"/>
          <w:vertAlign w:val="superscript"/>
          <w:rtl/>
          <w:lang w:bidi="fa-IR"/>
        </w:rPr>
        <w:t>)</w:t>
      </w:r>
      <w:r w:rsidRPr="00B15117">
        <w:rPr>
          <w:rFonts w:ascii="Tahoma" w:hAnsi="Tahoma" w:cs="B Lotus"/>
          <w:sz w:val="28"/>
          <w:szCs w:val="28"/>
          <w:rtl/>
        </w:rPr>
        <w:t>. روایات دیگری هم در باب این ماجرا وجود دارد که همه از جهت سند و متن باطل می‏باشند و هدف اصلی</w:t>
      </w:r>
      <w:r w:rsidR="007923AF">
        <w:rPr>
          <w:rFonts w:ascii="Tahoma" w:hAnsi="Tahoma" w:cs="B Lotus"/>
          <w:sz w:val="28"/>
          <w:szCs w:val="28"/>
          <w:rtl/>
        </w:rPr>
        <w:t xml:space="preserve"> آن‌ها </w:t>
      </w:r>
      <w:r w:rsidRPr="00B15117">
        <w:rPr>
          <w:rFonts w:ascii="Tahoma" w:hAnsi="Tahoma" w:cs="B Lotus"/>
          <w:sz w:val="28"/>
          <w:szCs w:val="28"/>
          <w:rtl/>
        </w:rPr>
        <w:t>طعنه زدن به بزرگان و فضلای صحابه و بیان این امر است که هدف آنان از خروج خود، محقق ساختن مطامع دنیوی شخصی چون دارایی و ریاست و غیره بوده است و اینکه هدف وسیله را توجیه می‏کند و اینکه آنان در این راه از برافروختن آتش فتنه و جنگ در میان مسلمانان هراس و پرهیزی نداشتند و هدف اصلی همهاین روایات، دو صحابی بزرگوار، یعنی طلحه و زبیر می‏باشد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0"/>
      </w:r>
      <w:r w:rsidRPr="00E525E8">
        <w:rPr>
          <w:rFonts w:ascii="Tahoma" w:hAnsi="Tahoma" w:cs="B Lotus" w:hint="cs"/>
          <w:sz w:val="28"/>
          <w:szCs w:val="28"/>
          <w:vertAlign w:val="superscript"/>
          <w:rtl/>
          <w:lang w:bidi="fa-IR"/>
        </w:rPr>
        <w:t>)</w:t>
      </w:r>
      <w:r w:rsidRPr="00B15117">
        <w:rPr>
          <w:rFonts w:ascii="Tahoma" w:hAnsi="Tahoma" w:cs="B Lotus"/>
          <w:sz w:val="28"/>
          <w:szCs w:val="28"/>
          <w:rtl/>
        </w:rPr>
        <w:t>. نیز بافندگان این روایات قصد بیان و تأکید بر این امر را دارند</w:t>
      </w:r>
      <w:r w:rsidR="0020720A">
        <w:rPr>
          <w:rFonts w:ascii="Tahoma" w:hAnsi="Tahoma" w:cs="B Lotus"/>
          <w:sz w:val="28"/>
          <w:szCs w:val="28"/>
          <w:rtl/>
        </w:rPr>
        <w:t xml:space="preserve"> که این </w:t>
      </w:r>
      <w:r w:rsidRPr="00B15117">
        <w:rPr>
          <w:rFonts w:ascii="Tahoma" w:hAnsi="Tahoma" w:cs="B Lotus"/>
          <w:sz w:val="28"/>
          <w:szCs w:val="28"/>
          <w:rtl/>
        </w:rPr>
        <w:t>دو صحابه بزرگوار جرأت زیر پا گذاشتن حرمتهای الهی را داشتند، چه در این روایات آنان برای</w:t>
      </w:r>
      <w:r w:rsidR="008134A8">
        <w:rPr>
          <w:rFonts w:ascii="Tahoma" w:hAnsi="Tahoma" w:cs="B Lotus"/>
          <w:sz w:val="28"/>
          <w:szCs w:val="28"/>
          <w:rtl/>
        </w:rPr>
        <w:t xml:space="preserve">‌ام </w:t>
      </w:r>
      <w:r w:rsidRPr="00B15117">
        <w:rPr>
          <w:rFonts w:ascii="Tahoma" w:hAnsi="Tahoma" w:cs="B Lotus"/>
          <w:sz w:val="28"/>
          <w:szCs w:val="28"/>
          <w:rtl/>
        </w:rPr>
        <w:t>المؤمنین عائشه قسمهای سختی را ادا</w:t>
      </w:r>
      <w:r w:rsidR="00523A10">
        <w:rPr>
          <w:rFonts w:ascii="Tahoma" w:hAnsi="Tahoma" w:cs="B Lotus"/>
          <w:sz w:val="28"/>
          <w:szCs w:val="28"/>
          <w:rtl/>
        </w:rPr>
        <w:t xml:space="preserve"> می‌کنند</w:t>
      </w:r>
      <w:r w:rsidRPr="00B15117">
        <w:rPr>
          <w:rFonts w:ascii="Tahoma" w:hAnsi="Tahoma" w:cs="B Lotus"/>
          <w:sz w:val="28"/>
          <w:szCs w:val="28"/>
          <w:rtl/>
        </w:rPr>
        <w:t xml:space="preserve"> و</w:t>
      </w:r>
      <w:r w:rsidR="00ED40DD">
        <w:rPr>
          <w:rFonts w:ascii="Tahoma" w:hAnsi="Tahoma" w:cs="B Lotus"/>
          <w:sz w:val="28"/>
          <w:szCs w:val="28"/>
          <w:rtl/>
        </w:rPr>
        <w:t xml:space="preserve"> می‌گو</w:t>
      </w:r>
      <w:r w:rsidRPr="00B15117">
        <w:rPr>
          <w:rFonts w:ascii="Tahoma" w:hAnsi="Tahoma" w:cs="B Lotus"/>
          <w:sz w:val="28"/>
          <w:szCs w:val="28"/>
          <w:rtl/>
        </w:rPr>
        <w:t>یند</w:t>
      </w:r>
      <w:r w:rsidR="0020720A">
        <w:rPr>
          <w:rFonts w:ascii="Tahoma" w:hAnsi="Tahoma" w:cs="B Lotus"/>
          <w:sz w:val="28"/>
          <w:szCs w:val="28"/>
          <w:rtl/>
        </w:rPr>
        <w:t xml:space="preserve"> که این </w:t>
      </w:r>
      <w:r w:rsidRPr="00B15117">
        <w:rPr>
          <w:rFonts w:ascii="Tahoma" w:hAnsi="Tahoma" w:cs="B Lotus"/>
          <w:sz w:val="28"/>
          <w:szCs w:val="28"/>
          <w:rtl/>
        </w:rPr>
        <w:t>آب حوأب نیست و علاوه بر این هفتاد نفر- و به روایتی پنجاه نفر- را آوردند تا بر صداقت سخنشان شهادت بدهند و این کار چنان که مسعودی شیعه و رافضی بر آن افراد افترا می‏بندد اولین شهادت دروغ در اسلام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1"/>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color w:val="FF00FF"/>
          <w:sz w:val="28"/>
          <w:szCs w:val="28"/>
          <w:rtl/>
        </w:rPr>
      </w:pPr>
      <w:r w:rsidRPr="00B15117">
        <w:rPr>
          <w:rFonts w:ascii="Tahoma" w:hAnsi="Tahoma" w:cs="B Lotus"/>
          <w:sz w:val="28"/>
          <w:szCs w:val="28"/>
          <w:rtl/>
        </w:rPr>
        <w:t>این روایات در تلاش برای این امر هستند تا نشان دهند که طلحه و زبیر وام المؤمنین عائشه نیت و قصد پاک و خالصی نداشتند و هدفشان یکی نبود و</w:t>
      </w:r>
      <w:r w:rsidR="00DB38C2">
        <w:rPr>
          <w:rFonts w:ascii="Tahoma" w:hAnsi="Tahoma" w:cs="B Lotus"/>
          <w:sz w:val="28"/>
          <w:szCs w:val="28"/>
          <w:rtl/>
        </w:rPr>
        <w:t xml:space="preserve"> می‌خو</w:t>
      </w:r>
      <w:r w:rsidRPr="00B15117">
        <w:rPr>
          <w:rFonts w:ascii="Tahoma" w:hAnsi="Tahoma" w:cs="B Lotus"/>
          <w:sz w:val="28"/>
          <w:szCs w:val="28"/>
          <w:rtl/>
        </w:rPr>
        <w:t>اهد چنین نشان دهند که عائشه قلباً موافق طلحه بود و دوست داشت که وی خلیفه شود، زیرا طلحه هم به مانند عائشه از بنی تیم بود. هم چنین در پی نشان دادن این امر می‏باشند که طلحه و زبیر هم با یکدیگر رقابتی داخلی داشتند و هر کدام از آنان مشتاق این بودند که خلافت را بدست بگیرند. این روایات دارای ضعفهای بسیار قوی می‏باشند، چه سند برخی از</w:t>
      </w:r>
      <w:r w:rsidR="007923AF">
        <w:rPr>
          <w:rFonts w:ascii="Tahoma" w:hAnsi="Tahoma" w:cs="B Lotus"/>
          <w:sz w:val="28"/>
          <w:szCs w:val="28"/>
          <w:rtl/>
        </w:rPr>
        <w:t xml:space="preserve"> آن‌ها </w:t>
      </w:r>
      <w:r w:rsidRPr="00B15117">
        <w:rPr>
          <w:rFonts w:ascii="Tahoma" w:hAnsi="Tahoma" w:cs="B Lotus"/>
          <w:sz w:val="28"/>
          <w:szCs w:val="28"/>
          <w:rtl/>
        </w:rPr>
        <w:t>منقطع است و در سند برخی دیگر افراد مجهولی وجود دارد که شناخته شده نمی‏باشند، یا اینکه هر دو عیب در</w:t>
      </w:r>
      <w:r w:rsidR="007923AF">
        <w:rPr>
          <w:rFonts w:ascii="Tahoma" w:hAnsi="Tahoma" w:cs="B Lotus"/>
          <w:sz w:val="28"/>
          <w:szCs w:val="28"/>
          <w:rtl/>
        </w:rPr>
        <w:t xml:space="preserve"> آن‌ها </w:t>
      </w:r>
      <w:r w:rsidRPr="00B15117">
        <w:rPr>
          <w:rFonts w:ascii="Tahoma" w:hAnsi="Tahoma" w:cs="B Lotus"/>
          <w:sz w:val="28"/>
          <w:szCs w:val="28"/>
          <w:rtl/>
        </w:rPr>
        <w:t>وجود دارد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2"/>
      </w:r>
      <w:r w:rsidRPr="00E525E8">
        <w:rPr>
          <w:rFonts w:ascii="Tahoma" w:hAnsi="Tahoma" w:cs="B Lotus" w:hint="cs"/>
          <w:sz w:val="28"/>
          <w:szCs w:val="28"/>
          <w:vertAlign w:val="superscript"/>
          <w:rtl/>
          <w:lang w:bidi="fa-IR"/>
        </w:rPr>
        <w:t>)</w:t>
      </w:r>
      <w:r w:rsidRPr="00B15117">
        <w:rPr>
          <w:rFonts w:ascii="Tahoma" w:hAnsi="Tahoma" w:cs="B Lotus"/>
          <w:sz w:val="28"/>
          <w:szCs w:val="28"/>
          <w:rtl/>
        </w:rPr>
        <w:t>. بسیاری از نویسندگان و مؤرخان تحت تأثیر این روایات قرار گرفته</w:t>
      </w:r>
      <w:r w:rsidR="006E16F9">
        <w:rPr>
          <w:rFonts w:ascii="Tahoma" w:hAnsi="Tahoma" w:cs="B Lotus" w:hint="cs"/>
          <w:sz w:val="28"/>
          <w:szCs w:val="28"/>
          <w:rtl/>
        </w:rPr>
        <w:t>‌</w:t>
      </w:r>
      <w:r w:rsidRPr="00B15117">
        <w:rPr>
          <w:rFonts w:ascii="Tahoma" w:hAnsi="Tahoma" w:cs="B Lotus"/>
          <w:sz w:val="28"/>
          <w:szCs w:val="28"/>
          <w:rtl/>
        </w:rPr>
        <w:t>اند و بر</w:t>
      </w:r>
      <w:r w:rsidR="007923AF">
        <w:rPr>
          <w:rFonts w:ascii="Tahoma" w:hAnsi="Tahoma" w:cs="B Lotus"/>
          <w:sz w:val="28"/>
          <w:szCs w:val="28"/>
          <w:rtl/>
        </w:rPr>
        <w:t xml:space="preserve"> آن‌ها </w:t>
      </w:r>
      <w:r w:rsidRPr="00B15117">
        <w:rPr>
          <w:rFonts w:ascii="Tahoma" w:hAnsi="Tahoma" w:cs="B Lotus"/>
          <w:sz w:val="28"/>
          <w:szCs w:val="28"/>
          <w:rtl/>
        </w:rPr>
        <w:t>تکیه کرده و در نشر</w:t>
      </w:r>
      <w:r w:rsidR="007923AF">
        <w:rPr>
          <w:rFonts w:ascii="Tahoma" w:hAnsi="Tahoma" w:cs="B Lotus"/>
          <w:sz w:val="28"/>
          <w:szCs w:val="28"/>
          <w:rtl/>
        </w:rPr>
        <w:t xml:space="preserve"> آن‌ها </w:t>
      </w:r>
      <w:r w:rsidRPr="00B15117">
        <w:rPr>
          <w:rFonts w:ascii="Tahoma" w:hAnsi="Tahoma" w:cs="B Lotus"/>
          <w:sz w:val="28"/>
          <w:szCs w:val="28"/>
          <w:rtl/>
        </w:rPr>
        <w:t>نقش داشته‏اند، حال آنکه</w:t>
      </w:r>
      <w:r w:rsidR="000F4113">
        <w:rPr>
          <w:rFonts w:ascii="Tahoma" w:hAnsi="Tahoma" w:cs="B Lotus" w:hint="cs"/>
          <w:sz w:val="28"/>
          <w:szCs w:val="28"/>
          <w:rtl/>
        </w:rPr>
        <w:t xml:space="preserve"> </w:t>
      </w:r>
      <w:r w:rsidRPr="00B15117">
        <w:rPr>
          <w:rFonts w:ascii="Tahoma" w:hAnsi="Tahoma" w:cs="B Lotus"/>
          <w:sz w:val="28"/>
          <w:szCs w:val="28"/>
          <w:rtl/>
        </w:rPr>
        <w:t>این روایات بی پایه و اساس هستند، ماننند کتاب «عبقر</w:t>
      </w:r>
      <w:r w:rsidRPr="00CD7E84">
        <w:rPr>
          <w:rFonts w:ascii="Tahoma" w:hAnsi="Tahoma" w:cs="B Badr"/>
          <w:sz w:val="28"/>
          <w:szCs w:val="28"/>
          <w:rtl/>
        </w:rPr>
        <w:t>یة</w:t>
      </w:r>
      <w:r w:rsidRPr="00B15117">
        <w:rPr>
          <w:rFonts w:ascii="Tahoma" w:hAnsi="Tahoma" w:cs="B Lotus"/>
          <w:sz w:val="28"/>
          <w:szCs w:val="28"/>
          <w:rtl/>
        </w:rPr>
        <w:t xml:space="preserve"> علی» تألیف عقاد و کتاب «علی و بنوه» تألیف طه حسین و برخی دیگر از نویسندگان معاصر</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3"/>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710B11">
      <w:pPr>
        <w:pStyle w:val="a1"/>
        <w:rPr>
          <w:rtl/>
        </w:rPr>
      </w:pPr>
      <w:bookmarkStart w:id="88" w:name="_Toc301801000"/>
      <w:r w:rsidRPr="00B15117">
        <w:rPr>
          <w:rtl/>
        </w:rPr>
        <w:t>5- اقدامات آنان در بصره</w:t>
      </w:r>
      <w:bookmarkEnd w:id="88"/>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وقتی که طلحه و زبیر و همراهانشان به بصره رسیدند در کنار خریبه</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4"/>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فرود آمدند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5"/>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از آنجا کسانی را نزد بزرگان و برگزیدگان قبائل فرستادند تا از آنان علیه قاتلان عثمان کمک بگیرند. بسیاری از مسلمانان بصره و دیگر شهرها اجرای قصاص بر قاتلان عثمان را دوست داشتند، اما برخی از این افراد معتقد بودند که این کار در اختیارات خلیفه می‏باشد و خروج برای انجام این امر بدون فرمان و اطاعت وی، معصیت است. لکن خروج این صحابه بزرگواری که مژده بهشت به آنان داده شده بود و خروج اعضای شورای خلافت و خروج</w:t>
      </w:r>
      <w:r w:rsidR="008134A8">
        <w:rPr>
          <w:rFonts w:ascii="Tahoma" w:hAnsi="Tahoma" w:cs="B Lotus"/>
          <w:sz w:val="28"/>
          <w:szCs w:val="28"/>
          <w:rtl/>
        </w:rPr>
        <w:t xml:space="preserve">‌ام </w:t>
      </w:r>
      <w:r w:rsidRPr="00B15117">
        <w:rPr>
          <w:rFonts w:ascii="Tahoma" w:hAnsi="Tahoma" w:cs="B Lotus"/>
          <w:sz w:val="28"/>
          <w:szCs w:val="28"/>
          <w:rtl/>
        </w:rPr>
        <w:t>المؤمنین عائشه، همسر مورد علاقه رسول خدا و فقیه</w:t>
      </w:r>
      <w:r w:rsidR="003A37AC">
        <w:rPr>
          <w:rFonts w:ascii="Tahoma" w:hAnsi="Tahoma" w:cs="B Lotus"/>
          <w:sz w:val="28"/>
          <w:szCs w:val="28"/>
          <w:rtl/>
        </w:rPr>
        <w:t xml:space="preserve">‌ترین </w:t>
      </w:r>
      <w:r w:rsidRPr="00B15117">
        <w:rPr>
          <w:rFonts w:ascii="Tahoma" w:hAnsi="Tahoma" w:cs="B Lotus"/>
          <w:sz w:val="28"/>
          <w:szCs w:val="28"/>
          <w:rtl/>
        </w:rPr>
        <w:t>زن اسلام و درخواست شرعی و روشن آنان که کسی از صحابه آن را انکار نمیکردند، برخی از مردم بصره- از قبائل مختلف- را واداشت که به آنان بپیوندند. زبیر شخصی را نزد أحنف بن قیس سعدی تمیمی‏فرستاد تا در مسأله خونخواهی عثمانی از او طلب یاری نماید. احنف از رؤسای تمیم بود و سخن وی در میان آنان رواج داشت و از او اطاعت</w:t>
      </w:r>
      <w:r w:rsidR="00092906">
        <w:rPr>
          <w:rFonts w:ascii="Tahoma" w:hAnsi="Tahoma" w:cs="B Lotus"/>
          <w:sz w:val="28"/>
          <w:szCs w:val="28"/>
          <w:rtl/>
        </w:rPr>
        <w:t xml:space="preserve"> می‌کرد</w:t>
      </w:r>
      <w:r w:rsidRPr="00B15117">
        <w:rPr>
          <w:rFonts w:ascii="Tahoma" w:hAnsi="Tahoma" w:cs="B Lotus"/>
          <w:sz w:val="28"/>
          <w:szCs w:val="28"/>
          <w:rtl/>
        </w:rPr>
        <w:t>ند. احنف خود در مورد سختی این موقعیت</w:t>
      </w:r>
      <w:r w:rsidR="00ED40DD">
        <w:rPr>
          <w:rFonts w:ascii="Tahoma" w:hAnsi="Tahoma" w:cs="B Lotus"/>
          <w:sz w:val="28"/>
          <w:szCs w:val="28"/>
          <w:rtl/>
        </w:rPr>
        <w:t xml:space="preserve"> می‌گو</w:t>
      </w:r>
      <w:r w:rsidRPr="00B15117">
        <w:rPr>
          <w:rFonts w:ascii="Tahoma" w:hAnsi="Tahoma" w:cs="B Lotus"/>
          <w:sz w:val="28"/>
          <w:szCs w:val="28"/>
          <w:rtl/>
        </w:rPr>
        <w:t>ید: مسألهای بسیار سخت بر من عرضه شد که تا به حال چنین چیزی بر من عرضه نشده بود و گفتم: اینکه من این افراد را که</w:t>
      </w:r>
      <w:r w:rsidR="008134A8">
        <w:rPr>
          <w:rFonts w:ascii="Tahoma" w:hAnsi="Tahoma" w:cs="B Lotus"/>
          <w:sz w:val="28"/>
          <w:szCs w:val="28"/>
          <w:rtl/>
        </w:rPr>
        <w:t xml:space="preserve">‌ام </w:t>
      </w:r>
      <w:r w:rsidRPr="00B15117">
        <w:rPr>
          <w:rFonts w:ascii="Tahoma" w:hAnsi="Tahoma" w:cs="B Lotus"/>
          <w:sz w:val="28"/>
          <w:szCs w:val="28"/>
          <w:rtl/>
        </w:rPr>
        <w:t>المؤمنین و حواری رسول خدا- زبیر بن عوام- هم با آنان می‏باشند رها کنم، این کاری بسیار بد خواهد بود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6"/>
      </w:r>
      <w:r w:rsidRPr="00E525E8">
        <w:rPr>
          <w:rFonts w:ascii="Tahoma" w:hAnsi="Tahoma" w:cs="B Lotus" w:hint="cs"/>
          <w:sz w:val="28"/>
          <w:szCs w:val="28"/>
          <w:vertAlign w:val="superscript"/>
          <w:rtl/>
          <w:lang w:bidi="fa-IR"/>
        </w:rPr>
        <w:t>)</w:t>
      </w:r>
      <w:r w:rsidRPr="00B15117">
        <w:rPr>
          <w:rFonts w:ascii="Tahoma" w:hAnsi="Tahoma" w:cs="B Lotus"/>
          <w:sz w:val="28"/>
          <w:szCs w:val="28"/>
          <w:rtl/>
        </w:rPr>
        <w:t>. اما وی کناره گرفت و شش هزار نفر از قومش که از وی اطاعت می‏بردند کناره گرفتند، اما بسیاری از آنان از او سرپیچی کردند و مطیع طلحه و زبیر وام المؤمنین شدند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7"/>
      </w:r>
      <w:r w:rsidRPr="00E525E8">
        <w:rPr>
          <w:rFonts w:ascii="Tahoma" w:hAnsi="Tahoma" w:cs="B Lotus" w:hint="cs"/>
          <w:sz w:val="28"/>
          <w:szCs w:val="28"/>
          <w:vertAlign w:val="superscript"/>
          <w:rtl/>
          <w:lang w:bidi="fa-IR"/>
        </w:rPr>
        <w:t>)</w:t>
      </w:r>
      <w:r w:rsidRPr="00B15117">
        <w:rPr>
          <w:rFonts w:ascii="Tahoma" w:hAnsi="Tahoma" w:cs="B Lotus"/>
          <w:sz w:val="28"/>
          <w:szCs w:val="28"/>
          <w:rtl/>
        </w:rPr>
        <w:t>. زهری بیان کرده که عامه مردم بصره از آنان تبعیت کردند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8"/>
      </w:r>
      <w:r w:rsidRPr="00E525E8">
        <w:rPr>
          <w:rFonts w:ascii="Tahoma" w:hAnsi="Tahoma" w:cs="B Lotus" w:hint="cs"/>
          <w:sz w:val="28"/>
          <w:szCs w:val="28"/>
          <w:vertAlign w:val="superscript"/>
          <w:rtl/>
          <w:lang w:bidi="fa-IR"/>
        </w:rPr>
        <w:t>)</w:t>
      </w:r>
      <w:r w:rsidRPr="00B15117">
        <w:rPr>
          <w:rFonts w:ascii="Tahoma" w:hAnsi="Tahoma" w:cs="B Lotus"/>
          <w:sz w:val="28"/>
          <w:szCs w:val="28"/>
          <w:rtl/>
        </w:rPr>
        <w:t>. بدین ترتیب افراد جدیدی به طلحه و زبیر پیوستند تا در کاری که آنان قصد اجرای آن را داشتند به آنان کمک نمایند. عثمان بن حنیف به حد توان خود- والی علی در بصره- خواست امور را سر و سامان داده و اصلاح نماید، اما امور از کنترل وی خارج شد بطوری که</w:t>
      </w:r>
      <w:r w:rsidR="008149F5">
        <w:rPr>
          <w:rFonts w:ascii="Tahoma" w:hAnsi="Tahoma" w:cs="B Lotus" w:hint="cs"/>
          <w:sz w:val="28"/>
          <w:szCs w:val="28"/>
          <w:rtl/>
        </w:rPr>
        <w:t xml:space="preserve"> </w:t>
      </w:r>
      <w:r w:rsidRPr="00B15117">
        <w:rPr>
          <w:rFonts w:ascii="Tahoma" w:hAnsi="Tahoma" w:cs="B Lotus"/>
          <w:sz w:val="28"/>
          <w:szCs w:val="28"/>
          <w:rtl/>
        </w:rPr>
        <w:t>یکی از آنان در مورد بصره گفت: بخشی از مردم شام در میان ما فرود آمده‏اند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29"/>
      </w:r>
      <w:r w:rsidRPr="00E525E8">
        <w:rPr>
          <w:rFonts w:ascii="Tahoma" w:hAnsi="Tahoma" w:cs="B Lotus" w:hint="cs"/>
          <w:sz w:val="28"/>
          <w:szCs w:val="28"/>
          <w:vertAlign w:val="superscript"/>
          <w:rtl/>
          <w:lang w:bidi="fa-IR"/>
        </w:rPr>
        <w:t>)</w:t>
      </w:r>
      <w:r w:rsidRPr="00B15117">
        <w:rPr>
          <w:rFonts w:ascii="Tahoma" w:hAnsi="Tahoma" w:cs="B Lotus"/>
          <w:sz w:val="28"/>
          <w:szCs w:val="28"/>
          <w:rtl/>
        </w:rPr>
        <w:t>. حتی معاویه بعدها تلاش کرد تا با کمک مردم بصره بر بصره استیلا یابد.</w:t>
      </w:r>
    </w:p>
    <w:p w:rsidR="00347E19" w:rsidRDefault="00347E19" w:rsidP="00347E19">
      <w:pPr>
        <w:pStyle w:val="NormalWeb"/>
        <w:bidi/>
        <w:spacing w:before="0" w:beforeAutospacing="0" w:after="0" w:afterAutospacing="0"/>
        <w:ind w:firstLine="284"/>
        <w:jc w:val="lowKashida"/>
        <w:rPr>
          <w:rFonts w:ascii="Tahoma" w:hAnsi="Tahoma" w:cs="B Lotus"/>
          <w:color w:val="FF00FF"/>
          <w:sz w:val="28"/>
          <w:szCs w:val="28"/>
          <w:rtl/>
        </w:rPr>
      </w:pPr>
      <w:r w:rsidRPr="00B15117">
        <w:rPr>
          <w:rFonts w:ascii="Tahoma" w:hAnsi="Tahoma" w:cs="B Lotus"/>
          <w:sz w:val="28"/>
          <w:szCs w:val="28"/>
          <w:rtl/>
        </w:rPr>
        <w:t>برخی از منابع غیر معتمد بیان کرده</w:t>
      </w:r>
      <w:r w:rsidR="00035594">
        <w:rPr>
          <w:rFonts w:ascii="Tahoma" w:hAnsi="Tahoma" w:cs="B Lotus" w:hint="cs"/>
          <w:sz w:val="28"/>
          <w:szCs w:val="28"/>
          <w:rtl/>
        </w:rPr>
        <w:t>‌</w:t>
      </w:r>
      <w:r w:rsidRPr="00B15117">
        <w:rPr>
          <w:rFonts w:ascii="Tahoma" w:hAnsi="Tahoma" w:cs="B Lotus"/>
          <w:sz w:val="28"/>
          <w:szCs w:val="28"/>
          <w:rtl/>
        </w:rPr>
        <w:t>اند که عثمان بن حنیف به حکیم بن جبله اجازه داد تا وارد جنگ شود، اما چنین چیزی ثابت نشده و در منابع صحیح هم چنین مطلبی روایت نشده است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0"/>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5A2119">
      <w:pPr>
        <w:pStyle w:val="a1"/>
        <w:rPr>
          <w:rtl/>
        </w:rPr>
      </w:pPr>
      <w:bookmarkStart w:id="89" w:name="_Toc301801001"/>
      <w:r w:rsidRPr="00B15117">
        <w:rPr>
          <w:rtl/>
        </w:rPr>
        <w:t>6- کشته شدن حکیم بن جبله و اوباش همراه او</w:t>
      </w:r>
      <w:bookmarkEnd w:id="89"/>
    </w:p>
    <w:p w:rsidR="00347E19" w:rsidRDefault="00347E19" w:rsidP="00527D17">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بعد از اینکه عائشه برای مردم بصره خطبه ای خواند حکیم بن جبله آمد و جنگ را شعله ور ساخت. یاران عائشه و طلحه و زبیر نیزه</w:t>
      </w:r>
      <w:r w:rsidR="00527D17">
        <w:rPr>
          <w:rFonts w:ascii="Tahoma" w:hAnsi="Tahoma" w:cs="B Lotus" w:hint="cs"/>
          <w:sz w:val="28"/>
          <w:szCs w:val="28"/>
          <w:rtl/>
        </w:rPr>
        <w:t>‌</w:t>
      </w:r>
      <w:r w:rsidRPr="00B15117">
        <w:rPr>
          <w:rFonts w:ascii="Tahoma" w:hAnsi="Tahoma" w:cs="B Lotus"/>
          <w:sz w:val="28"/>
          <w:szCs w:val="28"/>
          <w:rtl/>
        </w:rPr>
        <w:t>های خود را بالا بردند و نگهداشتند که جنگ نشود، اما حکیم و همراهان او دست بردار نشدند و هم چنان به جنگ با آنان ادامه دادند و طلحه و زبیر و عائشه فقط از خود دفاع کردند، اما حکیم هم چنان سواران خویش را تحریک</w:t>
      </w:r>
      <w:r w:rsidR="00092906">
        <w:rPr>
          <w:rFonts w:ascii="Tahoma" w:hAnsi="Tahoma" w:cs="B Lotus"/>
          <w:sz w:val="28"/>
          <w:szCs w:val="28"/>
          <w:rtl/>
        </w:rPr>
        <w:t xml:space="preserve"> می‌کرد</w:t>
      </w:r>
      <w:r w:rsidRPr="00B15117">
        <w:rPr>
          <w:rFonts w:ascii="Tahoma" w:hAnsi="Tahoma" w:cs="B Lotus"/>
          <w:sz w:val="28"/>
          <w:szCs w:val="28"/>
          <w:rtl/>
        </w:rPr>
        <w:t xml:space="preserve"> و تشویق می‏نمود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1"/>
      </w:r>
      <w:r w:rsidRPr="00E525E8">
        <w:rPr>
          <w:rFonts w:ascii="Tahoma" w:hAnsi="Tahoma" w:cs="B Lotus" w:hint="cs"/>
          <w:sz w:val="28"/>
          <w:szCs w:val="28"/>
          <w:vertAlign w:val="superscript"/>
          <w:rtl/>
          <w:lang w:bidi="fa-IR"/>
        </w:rPr>
        <w:t>)</w:t>
      </w:r>
      <w:r w:rsidRPr="00B15117">
        <w:rPr>
          <w:rFonts w:ascii="Tahoma" w:hAnsi="Tahoma" w:cs="B Lotus"/>
          <w:sz w:val="28"/>
          <w:szCs w:val="28"/>
          <w:rtl/>
        </w:rPr>
        <w:t>. علیرغم این امر عائشه اصرار داشت که جنگ برپا نشود. پس بهیاران خود دستور داد که به سمت چپ بروند و از جنگجویان دور شوند و مدتی در آنجا- قبرستان بنی مازن- بماندند- و آن مردم بر آنان تاختند- تا اینکه شب آنان را از هم جدا کرد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2"/>
      </w:r>
      <w:r w:rsidRPr="00E525E8">
        <w:rPr>
          <w:rFonts w:ascii="Tahoma" w:hAnsi="Tahoma" w:cs="B Lotus" w:hint="cs"/>
          <w:sz w:val="28"/>
          <w:szCs w:val="28"/>
          <w:vertAlign w:val="superscript"/>
          <w:rtl/>
          <w:lang w:bidi="fa-IR"/>
        </w:rPr>
        <w:t>)</w:t>
      </w:r>
      <w:r w:rsidRPr="00B15117">
        <w:rPr>
          <w:rFonts w:ascii="Tahoma" w:hAnsi="Tahoma" w:cs="B Lotus"/>
          <w:sz w:val="28"/>
          <w:szCs w:val="28"/>
          <w:rtl/>
        </w:rPr>
        <w:t>. وقتی که صبح فرارسید حکیم بن جبله در حالی که ناسزا می‏گفت آمد و در دستش نیزهای قرار داشت و به سوی عائشه و همراهان وی می‏رفت. حکیم در سر راه به هر مرد یا زنی که می‏رسید و آن فرد کار وی در ناسزاگویی به عائشه را مورد نکوهش قرار می‏داد، به قتل می‏رساند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3"/>
      </w:r>
      <w:r w:rsidRPr="00E525E8">
        <w:rPr>
          <w:rFonts w:ascii="Tahoma" w:hAnsi="Tahoma" w:cs="B Lotus" w:hint="cs"/>
          <w:sz w:val="28"/>
          <w:szCs w:val="28"/>
          <w:vertAlign w:val="superscript"/>
          <w:rtl/>
          <w:lang w:bidi="fa-IR"/>
        </w:rPr>
        <w:t>)</w:t>
      </w:r>
      <w:r w:rsidRPr="00B15117">
        <w:rPr>
          <w:rFonts w:ascii="Tahoma" w:hAnsi="Tahoma" w:cs="B Lotus"/>
          <w:sz w:val="28"/>
          <w:szCs w:val="28"/>
          <w:rtl/>
        </w:rPr>
        <w:t>. در این هنگام مردم عبدالقیس جز آنان که گمنام بودند به خشم آمدند و گفتند: تو دیشب چنان کردی و امروز اکنون نیز کارت را از سر گرفتی. به خدا قسم می‏گذاریم تا خدا از تو قصاص بگیرد. سپس رفتند و او را ترک کردند. افرادی از پراکندگان قبائل که همراه حکیم به جنگ با عثمان رفته بودند و در محاصره وی شرکت داشتند به راه خود رفتند. آنان می‏دانستند که دیگر در بصرهای جایی ندارند پس گرد حکیم جمع شدند و بهیاران عائشه رسیدند و جنگ سختی را با هم انجام دادند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4"/>
      </w:r>
      <w:r w:rsidRPr="00E525E8">
        <w:rPr>
          <w:rFonts w:ascii="Tahoma" w:hAnsi="Tahoma" w:cs="B Lotus" w:hint="cs"/>
          <w:sz w:val="28"/>
          <w:szCs w:val="28"/>
          <w:vertAlign w:val="superscript"/>
          <w:rtl/>
          <w:lang w:bidi="fa-IR"/>
        </w:rPr>
        <w:t>)</w:t>
      </w:r>
      <w:r w:rsidRPr="00B15117">
        <w:rPr>
          <w:rFonts w:ascii="Tahoma" w:hAnsi="Tahoma" w:cs="B Lotus"/>
          <w:sz w:val="28"/>
          <w:szCs w:val="28"/>
          <w:rtl/>
        </w:rPr>
        <w:t>. منادی عائشه بر آنان بانگ می‏زد و آنان را دعوت</w:t>
      </w:r>
      <w:r w:rsidR="00092906">
        <w:rPr>
          <w:rFonts w:ascii="Tahoma" w:hAnsi="Tahoma" w:cs="B Lotus"/>
          <w:sz w:val="28"/>
          <w:szCs w:val="28"/>
          <w:rtl/>
        </w:rPr>
        <w:t xml:space="preserve"> می‌کرد</w:t>
      </w:r>
      <w:r w:rsidRPr="00B15117">
        <w:rPr>
          <w:rFonts w:ascii="Tahoma" w:hAnsi="Tahoma" w:cs="B Lotus"/>
          <w:sz w:val="28"/>
          <w:szCs w:val="28"/>
          <w:rtl/>
        </w:rPr>
        <w:t xml:space="preserve"> که دست از جنگ بردارند، اما آنان نمی‏پذیرفتند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5"/>
      </w:r>
      <w:r w:rsidRPr="00E525E8">
        <w:rPr>
          <w:rFonts w:ascii="Tahoma" w:hAnsi="Tahoma" w:cs="B Lotus" w:hint="cs"/>
          <w:sz w:val="28"/>
          <w:szCs w:val="28"/>
          <w:vertAlign w:val="superscript"/>
          <w:rtl/>
          <w:lang w:bidi="fa-IR"/>
        </w:rPr>
        <w:t>)</w:t>
      </w:r>
      <w:r w:rsidRPr="00B15117">
        <w:rPr>
          <w:rFonts w:ascii="Tahoma" w:hAnsi="Tahoma" w:cs="B Lotus"/>
          <w:sz w:val="28"/>
          <w:szCs w:val="28"/>
          <w:rtl/>
        </w:rPr>
        <w:t xml:space="preserve"> و عائشه می‏گفت: هیچکس را نکشید مگر آنکه با شما بجنگد. اما حکیم به دعوت منادی توجه نکرد و همچنین جنگ افروزی</w:t>
      </w:r>
      <w:r w:rsidR="00092906">
        <w:rPr>
          <w:rFonts w:ascii="Tahoma" w:hAnsi="Tahoma" w:cs="B Lotus"/>
          <w:sz w:val="28"/>
          <w:szCs w:val="28"/>
          <w:rtl/>
        </w:rPr>
        <w:t xml:space="preserve"> می‌کرد</w:t>
      </w:r>
      <w:r w:rsidRPr="00B15117">
        <w:rPr>
          <w:rFonts w:ascii="Tahoma" w:hAnsi="Tahoma" w:cs="B Lotus"/>
          <w:sz w:val="28"/>
          <w:szCs w:val="28"/>
          <w:rtl/>
        </w:rPr>
        <w:t>. در این هنگام و بعد از اینکه طبیعت این افراد جنگجو برای طلحه و زبیر روشن شد و دریافتند که آنان از چیزی پرهیز ندارند و هر حرمتی را زیر پا می‏گذارند و در افروختن آتش جنگ دارای هدفی می‏باشند، گفتند: حمد خدایی را که انتقام ما را از مردم بصره فراهم ساخت. خدایا هیچ یک از آنان را باقی مگذار و از آنان قصاص بگیر و همه را بکش. سپس به جنگ آنان رفتند و می‏گفتند: هر کس که از جمله قاتلان عثمان نیست، از جنگ با ما کنار برود، زیرا ما فقط قصد جنگ با قاتلان عثمان را داریم و با کسی جنگ را آغاز نمی‏کنیم. سپس جنگ سختی را با هم انجام دادند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6"/>
      </w:r>
      <w:r w:rsidRPr="00E525E8">
        <w:rPr>
          <w:rFonts w:ascii="Tahoma" w:hAnsi="Tahoma" w:cs="B Lotus" w:hint="cs"/>
          <w:sz w:val="28"/>
          <w:szCs w:val="28"/>
          <w:vertAlign w:val="superscript"/>
          <w:rtl/>
          <w:lang w:bidi="fa-IR"/>
        </w:rPr>
        <w:t>)</w:t>
      </w:r>
      <w:r w:rsidRPr="00B15117">
        <w:rPr>
          <w:rFonts w:ascii="Tahoma" w:hAnsi="Tahoma" w:cs="B Lotus"/>
          <w:sz w:val="28"/>
          <w:szCs w:val="28"/>
          <w:rtl/>
        </w:rPr>
        <w:t>. از میان قاتلان بصرهای عثمان فقط یک نفر توانست فرار نماید. منادی طلحه و زبیر ندا می‏زدند: اگر در قبیله شما کسی هست که در جنگ مدینه و قتل عثمان دست داشته است او را نزد ما بیاورید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7"/>
      </w:r>
      <w:r w:rsidRPr="00E525E8">
        <w:rPr>
          <w:rFonts w:ascii="Tahoma" w:hAnsi="Tahoma" w:cs="B Lotus" w:hint="cs"/>
          <w:sz w:val="28"/>
          <w:szCs w:val="28"/>
          <w:vertAlign w:val="superscript"/>
          <w:rtl/>
          <w:lang w:bidi="fa-IR"/>
        </w:rPr>
        <w:t>)</w:t>
      </w:r>
      <w:r w:rsidRPr="00B15117">
        <w:rPr>
          <w:rFonts w:ascii="Tahoma" w:hAnsi="Tahoma" w:cs="B Lotus"/>
          <w:sz w:val="28"/>
          <w:szCs w:val="28"/>
          <w:rtl/>
        </w:rPr>
        <w:t>. گروهی از آن نادانان و اوباش- چنان که عائشه</w:t>
      </w:r>
      <w:r w:rsidR="00ED40DD">
        <w:rPr>
          <w:rFonts w:ascii="Tahoma" w:hAnsi="Tahoma" w:cs="B Lotus"/>
          <w:sz w:val="28"/>
          <w:szCs w:val="28"/>
          <w:rtl/>
        </w:rPr>
        <w:t xml:space="preserve"> می‌گو</w:t>
      </w:r>
      <w:r w:rsidRPr="00B15117">
        <w:rPr>
          <w:rFonts w:ascii="Tahoma" w:hAnsi="Tahoma" w:cs="B Lotus"/>
          <w:sz w:val="28"/>
          <w:szCs w:val="28"/>
          <w:rtl/>
        </w:rPr>
        <w:t>ید- در تاریکی شب به سراغ وی آمده بودند تا وی را بکشند و حتی تا آستانه خانه او هم رسیده بودند و فردی راهنما به همراه خود داشتند تا آنان را به سوی عائشه راهنمایی نماید، اما خداوند شر آنان را به وسیله گروهی که گرد خانه عائشه بودند دفع کرد و آسیاب جنگ بر آنان برگشت و مسلمانان دورشان را بگرفتند و آنان را کشتند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8"/>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sz w:val="28"/>
          <w:szCs w:val="28"/>
          <w:rtl/>
        </w:rPr>
      </w:pPr>
      <w:r w:rsidRPr="00B15117">
        <w:rPr>
          <w:rFonts w:ascii="Tahoma" w:hAnsi="Tahoma" w:cs="B Lotus"/>
          <w:sz w:val="28"/>
          <w:szCs w:val="28"/>
          <w:rtl/>
        </w:rPr>
        <w:t>طلحه و زبیر و همراهانشان توانستند بر بصره سیطرهیابند و به غذا و کمک غذایی نیاز داشتند، زیرا هفته</w:t>
      </w:r>
      <w:r>
        <w:rPr>
          <w:rFonts w:ascii="Tahoma" w:hAnsi="Tahoma" w:cs="B Lotus" w:hint="cs"/>
          <w:sz w:val="28"/>
          <w:szCs w:val="28"/>
          <w:rtl/>
        </w:rPr>
        <w:t>‌</w:t>
      </w:r>
      <w:r w:rsidRPr="00B15117">
        <w:rPr>
          <w:rFonts w:ascii="Tahoma" w:hAnsi="Tahoma" w:cs="B Lotus"/>
          <w:sz w:val="28"/>
          <w:szCs w:val="28"/>
          <w:rtl/>
        </w:rPr>
        <w:t>ها بر آنان سپری شده و آنان مهمان کسی نشده بودند. پس سپاه زبیر به دارالإماره بصره و سپس به بیت المال رفت تا ارزاق خود را از آنجا تهیه نمایند و عثمان بن حنیف را رها کردند و او به نزد علی رفت</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39"/>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47E19">
      <w:pPr>
        <w:pStyle w:val="NormalWeb"/>
        <w:bidi/>
        <w:spacing w:before="0" w:beforeAutospacing="0" w:after="0" w:afterAutospacing="0"/>
        <w:ind w:firstLine="284"/>
        <w:jc w:val="lowKashida"/>
        <w:rPr>
          <w:rFonts w:ascii="Tahoma" w:hAnsi="Tahoma" w:cs="B Lotus"/>
          <w:color w:val="FF00FF"/>
          <w:sz w:val="28"/>
          <w:szCs w:val="28"/>
          <w:rtl/>
        </w:rPr>
      </w:pPr>
      <w:r w:rsidRPr="00B15117">
        <w:rPr>
          <w:rFonts w:ascii="Tahoma" w:hAnsi="Tahoma" w:cs="B Lotus"/>
          <w:sz w:val="28"/>
          <w:szCs w:val="28"/>
          <w:rtl/>
        </w:rPr>
        <w:t>بدین ترتیب طلحه و زبیر وام المؤمنین عائشه بر بصره استیلا یافتند و تعداد زیادی از افرادی را که در هجوم بر مدینه دست داشتند که تعداد آنان را هفتاد نفر برآورد کرده</w:t>
      </w:r>
      <w:r w:rsidR="00035594">
        <w:rPr>
          <w:rFonts w:ascii="Tahoma" w:hAnsi="Tahoma" w:cs="B Lotus" w:hint="cs"/>
          <w:sz w:val="28"/>
          <w:szCs w:val="28"/>
          <w:rtl/>
        </w:rPr>
        <w:t>‌</w:t>
      </w:r>
      <w:r w:rsidRPr="00B15117">
        <w:rPr>
          <w:rFonts w:ascii="Tahoma" w:hAnsi="Tahoma" w:cs="B Lotus"/>
          <w:sz w:val="28"/>
          <w:szCs w:val="28"/>
          <w:rtl/>
        </w:rPr>
        <w:t>اند و در رأس آنان حکیم بن جبله، رئیس شورشیان بصره حضور داشت و به جنگ و آتش افروزی علاقه زیادی داشت، به قتل برسانند. در این جنگ زبیر فرمانده بود و در این مورد با وی بیعت شد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40"/>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3A4F34">
      <w:pPr>
        <w:pStyle w:val="a1"/>
        <w:rPr>
          <w:rtl/>
        </w:rPr>
      </w:pPr>
      <w:bookmarkStart w:id="90" w:name="_Toc301801002"/>
      <w:r w:rsidRPr="00B15117">
        <w:rPr>
          <w:rtl/>
        </w:rPr>
        <w:t>7- نامه</w:t>
      </w:r>
      <w:r w:rsidR="003A4F34">
        <w:rPr>
          <w:rFonts w:hint="cs"/>
          <w:rtl/>
        </w:rPr>
        <w:t>‌</w:t>
      </w:r>
      <w:r w:rsidRPr="00B15117">
        <w:rPr>
          <w:rtl/>
        </w:rPr>
        <w:t>های</w:t>
      </w:r>
      <w:r w:rsidR="008134A8">
        <w:rPr>
          <w:rtl/>
        </w:rPr>
        <w:t xml:space="preserve">‌ام </w:t>
      </w:r>
      <w:r w:rsidRPr="00B15117">
        <w:rPr>
          <w:rtl/>
        </w:rPr>
        <w:t>المؤمنین عائشه رضی الله عنها به دیگر شهرها</w:t>
      </w:r>
      <w:bookmarkEnd w:id="90"/>
    </w:p>
    <w:p w:rsidR="00347E19" w:rsidRDefault="00347E19" w:rsidP="00347E19">
      <w:pPr>
        <w:pStyle w:val="NormalWeb"/>
        <w:bidi/>
        <w:spacing w:before="0" w:beforeAutospacing="0" w:after="0" w:afterAutospacing="0"/>
        <w:ind w:firstLine="284"/>
        <w:jc w:val="lowKashida"/>
        <w:rPr>
          <w:rFonts w:ascii="Tahoma" w:hAnsi="Tahoma" w:cs="B Lotus"/>
          <w:color w:val="FF00FF"/>
          <w:sz w:val="28"/>
          <w:szCs w:val="28"/>
          <w:rtl/>
        </w:rPr>
      </w:pPr>
      <w:r w:rsidRPr="00B15117">
        <w:rPr>
          <w:rFonts w:ascii="Tahoma" w:hAnsi="Tahoma" w:cs="B Lotus"/>
          <w:sz w:val="28"/>
          <w:szCs w:val="28"/>
          <w:rtl/>
        </w:rPr>
        <w:t>عائشه تمایل زیادی داشت تا حقیقت جنگی را که با اهل بصره روی داد برای مردم روشن گرداند. به همین دلیل برای مردم شام و کوفه و یمامه نامه نوشت. نیز نامه ای برای مردم مدینه نوشت تا در مورد کارهایی که انجام داده ‏اند آنان را باخبر گرداند. از جمله چیزهایی که وی در نامه</w:t>
      </w:r>
      <w:r w:rsidR="000A1BF5">
        <w:rPr>
          <w:rFonts w:ascii="Tahoma" w:hAnsi="Tahoma" w:cs="B Lotus" w:hint="cs"/>
          <w:sz w:val="28"/>
          <w:szCs w:val="28"/>
          <w:rtl/>
        </w:rPr>
        <w:t>‌</w:t>
      </w:r>
      <w:r w:rsidRPr="00B15117">
        <w:rPr>
          <w:rFonts w:ascii="Tahoma" w:hAnsi="Tahoma" w:cs="B Lotus"/>
          <w:sz w:val="28"/>
          <w:szCs w:val="28"/>
          <w:rtl/>
        </w:rPr>
        <w:t>اش برای مردم نوشت این بود: آمده بودیم تا از جنگ جلوگیری کنیم و کتاب خدای عزوجل را بپابداریم و حدود خدا را در باره شریف و غیر شریف و کم و زیاد اجرا کنیم مگر آنکه خدا ما را از آن بازدارد. نیکان و نجیبان مردم بصره با ما بیعت کردند و اشرار و اوباش به مخالفت ما برخاستند و دست به اسلحه بردند و از جمله سخنانی که به ما گفتند، این بود که</w:t>
      </w:r>
      <w:r w:rsidR="008134A8">
        <w:rPr>
          <w:rFonts w:ascii="Tahoma" w:hAnsi="Tahoma" w:cs="B Lotus"/>
          <w:sz w:val="28"/>
          <w:szCs w:val="28"/>
          <w:rtl/>
        </w:rPr>
        <w:t xml:space="preserve">‌ام </w:t>
      </w:r>
      <w:r w:rsidRPr="00B15117">
        <w:rPr>
          <w:rFonts w:ascii="Tahoma" w:hAnsi="Tahoma" w:cs="B Lotus"/>
          <w:sz w:val="28"/>
          <w:szCs w:val="28"/>
          <w:rtl/>
        </w:rPr>
        <w:t>المرمنین را به گروگان می‏گیریم</w:t>
      </w:r>
      <w:r w:rsidR="00676DD0">
        <w:rPr>
          <w:rFonts w:ascii="Tahoma" w:hAnsi="Tahoma" w:cs="B Lotus"/>
          <w:sz w:val="28"/>
          <w:szCs w:val="28"/>
          <w:rtl/>
        </w:rPr>
        <w:t xml:space="preserve"> به این </w:t>
      </w:r>
      <w:r w:rsidRPr="00B15117">
        <w:rPr>
          <w:rFonts w:ascii="Tahoma" w:hAnsi="Tahoma" w:cs="B Lotus"/>
          <w:sz w:val="28"/>
          <w:szCs w:val="28"/>
          <w:rtl/>
        </w:rPr>
        <w:t>سبب که آنان را به سوی حق خوانده و ترغیب کرده بود. خدای عزوجل روش مسلمانان را مکرر به آنان وانمود و چون حجت و دستاویزی نماند قاتلان امیرالمؤمنین عثمان دلیری نمودند، اما از پای درآمدند و جز حرقوص بن زهیر کسی از آنان جان بدر نبرد که اگر خدای سبحان بخواهد او را نیز گرفتار می‏کند. شما را به خدا شما نیز چنان کنید که ما کردهایم که ما و شما در پیشگاه خدا معذور باشیم که تکلیف خویش را انجام دادهایم</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41"/>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347E19" w:rsidRDefault="00347E19" w:rsidP="00B25D86">
      <w:pPr>
        <w:pStyle w:val="a1"/>
        <w:rPr>
          <w:rtl/>
        </w:rPr>
      </w:pPr>
      <w:bookmarkStart w:id="91" w:name="_Toc301801003"/>
      <w:r w:rsidRPr="00B15117">
        <w:rPr>
          <w:rtl/>
        </w:rPr>
        <w:t>8- اختلاف بین عثمان بن حنیف و سپاه عائشه و زبیر و طلحه رضی الله عنهم</w:t>
      </w:r>
      <w:bookmarkEnd w:id="91"/>
      <w:r w:rsidRPr="00B15117">
        <w:rPr>
          <w:rtl/>
        </w:rPr>
        <w:t xml:space="preserve"> </w:t>
      </w:r>
    </w:p>
    <w:p w:rsidR="00347E19" w:rsidRPr="00B15117" w:rsidRDefault="00347E19" w:rsidP="00347E19">
      <w:pPr>
        <w:pStyle w:val="NormalWeb"/>
        <w:bidi/>
        <w:spacing w:before="0" w:beforeAutospacing="0" w:after="0" w:afterAutospacing="0"/>
        <w:ind w:firstLine="284"/>
        <w:jc w:val="lowKashida"/>
        <w:rPr>
          <w:rFonts w:cs="B Lotus"/>
          <w:sz w:val="28"/>
          <w:szCs w:val="28"/>
          <w:rtl/>
        </w:rPr>
      </w:pPr>
      <w:r w:rsidRPr="00B15117">
        <w:rPr>
          <w:rFonts w:ascii="Tahoma" w:hAnsi="Tahoma" w:cs="B Lotus"/>
          <w:sz w:val="28"/>
          <w:szCs w:val="28"/>
          <w:rtl/>
        </w:rPr>
        <w:t>طبری از ابومخنف از یوسف بن زید از سهل بن سعد روایت کرده که گفت: وقتی عثمان بن حنیف را گرفتند ابان بن عثمان را پیش عائشه فرستادند و نظرش را در مورد عثمان خواستند. عائشه گفت: او را بکشید. زنی به عائشه گفت: ایام المؤمنین، ترا به خدا با عثمان که صحابه پیامبر خدا بوده چنین مکن. عائشه گفت: ابان را برگردانید. وقتی که او برگرداندند، عائشه گفت: بگو: عثمان را نکشید، بلکه در حبس کنید. ابان گفت: اگر می‏دانستم که مرا برای این برگرداندهاید بر نمی‏گشتم. مجاشع بن مسعود به آنان گفت: عثمان را بزنید و موی ریشش را بکنید. آنان چهل تازایانه به او زدند و موی ریش و سر و ابروان و مژههایش را بکندند و او را در حبس کردند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42"/>
      </w:r>
      <w:r w:rsidRPr="00E525E8">
        <w:rPr>
          <w:rFonts w:ascii="Tahoma" w:hAnsi="Tahoma" w:cs="B Lotus" w:hint="cs"/>
          <w:sz w:val="28"/>
          <w:szCs w:val="28"/>
          <w:vertAlign w:val="superscript"/>
          <w:rtl/>
          <w:lang w:bidi="fa-IR"/>
        </w:rPr>
        <w:t>)</w:t>
      </w:r>
      <w:r w:rsidRPr="00B15117">
        <w:rPr>
          <w:rFonts w:ascii="Tahoma" w:hAnsi="Tahoma" w:cs="B Lotus"/>
          <w:sz w:val="28"/>
          <w:szCs w:val="28"/>
          <w:rtl/>
        </w:rPr>
        <w:t>. در سند این روایت ابومخنف وجوددارد که فردی شیعی و رافضی و محترق است و از طریق صحیحی ثابت نشده که بتوان بر آن اعتماد کرد و صحابه بزرگوار از انجام چنین کار قبیحی منزه می‏باشند. چیزی که</w:t>
      </w:r>
      <w:r w:rsidR="002466D7">
        <w:rPr>
          <w:rFonts w:ascii="Tahoma" w:hAnsi="Tahoma" w:cs="B Lotus"/>
          <w:sz w:val="28"/>
          <w:szCs w:val="28"/>
          <w:rtl/>
        </w:rPr>
        <w:t xml:space="preserve"> می‌توان</w:t>
      </w:r>
      <w:r w:rsidRPr="00B15117">
        <w:rPr>
          <w:rFonts w:ascii="Tahoma" w:hAnsi="Tahoma" w:cs="B Lotus"/>
          <w:sz w:val="28"/>
          <w:szCs w:val="28"/>
          <w:rtl/>
        </w:rPr>
        <w:t xml:space="preserve"> از روایت سیف فهمید این است که اوباش و اغتشاشگران این کار را بر سر وی آوردند و طلحه و زبیر این کار را زشت و بسیار بد دانستند و این خبر را به سمع عائشه رساندند و عائشه گفت: او را رها کنید تا هر جا که</w:t>
      </w:r>
      <w:r w:rsidR="00DB38C2">
        <w:rPr>
          <w:rFonts w:ascii="Tahoma" w:hAnsi="Tahoma" w:cs="B Lotus"/>
          <w:sz w:val="28"/>
          <w:szCs w:val="28"/>
          <w:rtl/>
        </w:rPr>
        <w:t xml:space="preserve"> می‌خو</w:t>
      </w:r>
      <w:r w:rsidRPr="00B15117">
        <w:rPr>
          <w:rFonts w:ascii="Tahoma" w:hAnsi="Tahoma" w:cs="B Lotus"/>
          <w:sz w:val="28"/>
          <w:szCs w:val="28"/>
          <w:rtl/>
        </w:rPr>
        <w:t>اهد برود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43"/>
      </w:r>
      <w:r w:rsidRPr="00E525E8">
        <w:rPr>
          <w:rFonts w:ascii="Tahoma" w:hAnsi="Tahoma" w:cs="B Lotus" w:hint="cs"/>
          <w:sz w:val="28"/>
          <w:szCs w:val="28"/>
          <w:vertAlign w:val="superscript"/>
          <w:rtl/>
          <w:lang w:bidi="fa-IR"/>
        </w:rPr>
        <w:t>)</w:t>
      </w:r>
      <w:r w:rsidRPr="00B15117">
        <w:rPr>
          <w:rFonts w:ascii="Tahoma" w:hAnsi="Tahoma" w:cs="B Lotus"/>
          <w:sz w:val="28"/>
          <w:szCs w:val="28"/>
          <w:rtl/>
        </w:rPr>
        <w:t>. این روایت با تفصیلاتی که ابومخنف نقل کرده است تعارض دارد، زیرا در این روایت ذکر نشده که به قتل یا حبس کردن یا کندن موهای صورت وی امر شده باشد. نویری و ابن کثیر این روایت- روایت سیف- را برگزیده‏اند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44"/>
      </w:r>
      <w:r w:rsidRPr="00E525E8">
        <w:rPr>
          <w:rFonts w:ascii="Tahoma" w:hAnsi="Tahoma" w:cs="B Lotus" w:hint="cs"/>
          <w:sz w:val="28"/>
          <w:szCs w:val="28"/>
          <w:vertAlign w:val="superscript"/>
          <w:rtl/>
          <w:lang w:bidi="fa-IR"/>
        </w:rPr>
        <w:t>)</w:t>
      </w:r>
      <w:r w:rsidRPr="00B15117">
        <w:rPr>
          <w:rFonts w:ascii="Tahoma" w:hAnsi="Tahoma" w:cs="B Lotus"/>
          <w:sz w:val="28"/>
          <w:szCs w:val="28"/>
          <w:rtl/>
        </w:rPr>
        <w:t>. ذهبی بیان داشته که مجاشع بن مسعود قبل از ورود به خانه عثمان بن حنیف کشته شده بود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45"/>
      </w:r>
      <w:r w:rsidRPr="00E525E8">
        <w:rPr>
          <w:rFonts w:ascii="Tahoma" w:hAnsi="Tahoma" w:cs="B Lotus" w:hint="cs"/>
          <w:sz w:val="28"/>
          <w:szCs w:val="28"/>
          <w:vertAlign w:val="superscript"/>
          <w:rtl/>
          <w:lang w:bidi="fa-IR"/>
        </w:rPr>
        <w:t>)</w:t>
      </w:r>
      <w:r w:rsidRPr="00B15117">
        <w:rPr>
          <w:rFonts w:ascii="Tahoma" w:hAnsi="Tahoma" w:cs="B Lotus"/>
          <w:sz w:val="28"/>
          <w:szCs w:val="28"/>
          <w:rtl/>
        </w:rPr>
        <w:t>. حتی اگر هم فرض شود که مجاشع بن مسعود به قتل نرسیده بود، رهبری و فرماندهی بدست وی نبود تا این فرمانها را صادر نماید</w:t>
      </w:r>
      <w:r w:rsidRPr="00E525E8">
        <w:rPr>
          <w:rFonts w:ascii="Tahoma" w:hAnsi="Tahoma" w:cs="B Lotus" w:hint="cs"/>
          <w:sz w:val="28"/>
          <w:szCs w:val="28"/>
          <w:vertAlign w:val="superscript"/>
          <w:rtl/>
          <w:lang w:bidi="fa-IR"/>
        </w:rPr>
        <w:t>(</w:t>
      </w:r>
      <w:r w:rsidRPr="00E525E8">
        <w:rPr>
          <w:rStyle w:val="FootnoteReference"/>
          <w:rFonts w:ascii="Tahoma" w:hAnsi="Tahoma" w:cs="B Lotus"/>
          <w:sz w:val="28"/>
          <w:szCs w:val="28"/>
          <w:rtl/>
          <w:lang w:bidi="fa-IR"/>
        </w:rPr>
        <w:footnoteReference w:id="346"/>
      </w:r>
      <w:r w:rsidRPr="00E525E8">
        <w:rPr>
          <w:rFonts w:ascii="Tahoma" w:hAnsi="Tahoma" w:cs="B Lotus" w:hint="cs"/>
          <w:sz w:val="28"/>
          <w:szCs w:val="28"/>
          <w:vertAlign w:val="superscript"/>
          <w:rtl/>
          <w:lang w:bidi="fa-IR"/>
        </w:rPr>
        <w:t>)</w:t>
      </w:r>
      <w:r w:rsidRPr="00B15117">
        <w:rPr>
          <w:rFonts w:ascii="Tahoma" w:hAnsi="Tahoma" w:cs="B Lotus"/>
          <w:sz w:val="28"/>
          <w:szCs w:val="28"/>
          <w:rtl/>
        </w:rPr>
        <w:t>.</w:t>
      </w:r>
    </w:p>
    <w:p w:rsidR="004103BB" w:rsidRDefault="004103BB" w:rsidP="00152155">
      <w:pPr>
        <w:pStyle w:val="NormalWeb"/>
        <w:bidi/>
        <w:spacing w:before="0" w:beforeAutospacing="0" w:after="0" w:afterAutospacing="0"/>
        <w:ind w:firstLine="284"/>
        <w:jc w:val="lowKashida"/>
        <w:rPr>
          <w:rFonts w:cs="B Lotus"/>
          <w:sz w:val="28"/>
          <w:szCs w:val="28"/>
          <w:rtl/>
        </w:rPr>
        <w:sectPr w:rsidR="004103BB"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851F4F" w:rsidRDefault="00187880" w:rsidP="003B2EB6">
      <w:pPr>
        <w:pStyle w:val="a"/>
        <w:rPr>
          <w:rtl/>
        </w:rPr>
      </w:pPr>
      <w:bookmarkStart w:id="92" w:name="_Toc301801004"/>
      <w:r>
        <w:rPr>
          <w:rtl/>
        </w:rPr>
        <w:t>هفتم:</w:t>
      </w:r>
      <w:r>
        <w:rPr>
          <w:rFonts w:hint="cs"/>
          <w:rtl/>
        </w:rPr>
        <w:br/>
      </w:r>
      <w:r w:rsidR="00851F4F" w:rsidRPr="00D96A7C">
        <w:rPr>
          <w:rtl/>
        </w:rPr>
        <w:t>خروج امیرالمؤمنین علی بن أبی طالب</w:t>
      </w:r>
      <w:r w:rsidR="003B2EB6">
        <w:rPr>
          <w:rFonts w:hint="cs"/>
          <w:rtl/>
        </w:rPr>
        <w:t xml:space="preserve"> </w:t>
      </w:r>
      <w:r w:rsidR="003B2EB6">
        <w:rPr>
          <w:rFonts w:hint="cs"/>
        </w:rPr>
        <w:sym w:font="AGA Arabesque" w:char="F074"/>
      </w:r>
      <w:r w:rsidR="00851F4F" w:rsidRPr="00D96A7C">
        <w:rPr>
          <w:rtl/>
        </w:rPr>
        <w:t xml:space="preserve"> به کوفه</w:t>
      </w:r>
      <w:bookmarkEnd w:id="92"/>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خروج امیرالمؤمنین علی بن أبی طالب از مدینه مورد تأیید صحابه موجود در مدینه نبود. این موضوع وقتی روشن شد که علی تصمیم گرفت به شام برود تا با مردم آنجا دیدار کرده و ببیند معاویه چه نظری دارد و چکار می‏کند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47"/>
      </w:r>
      <w:r w:rsidRPr="004D3B6F">
        <w:rPr>
          <w:rFonts w:ascii="Tahoma" w:hAnsi="Tahoma" w:cs="B Lotus" w:hint="cs"/>
          <w:sz w:val="28"/>
          <w:szCs w:val="28"/>
          <w:vertAlign w:val="superscript"/>
          <w:rtl/>
          <w:lang w:bidi="fa-IR"/>
        </w:rPr>
        <w:t>)</w:t>
      </w:r>
      <w:r w:rsidRPr="00D96A7C">
        <w:rPr>
          <w:rFonts w:ascii="Tahoma" w:hAnsi="Tahoma" w:cs="B Lotus"/>
          <w:sz w:val="28"/>
          <w:szCs w:val="28"/>
          <w:rtl/>
        </w:rPr>
        <w:t>. علی معتقد بود که مدینه دیگر دارای آن عناصر لازمی‏که برخی دیگر از شهرها در آن مرحله زمانی داشتند، نمی‏باشد و گفت: مردان بزرگ عرب و داراییها در عراق هستند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48"/>
      </w:r>
      <w:r w:rsidRPr="004D3B6F">
        <w:rPr>
          <w:rFonts w:ascii="Tahoma" w:hAnsi="Tahoma" w:cs="B Lotus" w:hint="cs"/>
          <w:sz w:val="28"/>
          <w:szCs w:val="28"/>
          <w:vertAlign w:val="superscript"/>
          <w:rtl/>
          <w:lang w:bidi="fa-IR"/>
        </w:rPr>
        <w:t>)</w:t>
      </w:r>
      <w:r w:rsidRPr="00D96A7C">
        <w:rPr>
          <w:rFonts w:ascii="Tahoma" w:hAnsi="Tahoma" w:cs="B Lotus"/>
          <w:sz w:val="28"/>
          <w:szCs w:val="28"/>
          <w:rtl/>
        </w:rPr>
        <w:t>. وقتی که ابوایوب انصاری از این تمایل خلیفه اطلاع پیدا کرد به وی گفت: ای امیر مؤمنان، کاش شما در این شهر اقامت</w:t>
      </w:r>
      <w:r w:rsidR="00092906">
        <w:rPr>
          <w:rFonts w:ascii="Tahoma" w:hAnsi="Tahoma" w:cs="B Lotus"/>
          <w:sz w:val="28"/>
          <w:szCs w:val="28"/>
          <w:rtl/>
        </w:rPr>
        <w:t xml:space="preserve"> می‌کرد</w:t>
      </w:r>
      <w:r w:rsidRPr="00D96A7C">
        <w:rPr>
          <w:rFonts w:ascii="Tahoma" w:hAnsi="Tahoma" w:cs="B Lotus"/>
          <w:sz w:val="28"/>
          <w:szCs w:val="28"/>
          <w:rtl/>
        </w:rPr>
        <w:t>ید، زیرا پناهگاهی استوار و محل هجرت رسول خدا است و مزار و منبر ایشان و خمیر مایه اصلی اسلام در آن قرار دارد. پس اگر اعراب از شما اطاعت بردند شما هم در این شهر به مانند افراد قبلی خواهید بود و اگر قومی‏بر شما شورید آنان را با دشمنانشان دفع خواهی کرد، اما اگر اکنون چارهای جز رفتن ندارید، بروید، شما معذور هستید. خلیفه نظر وی را پذیرفت و تصمیم به اقامت در مدینه گرفت و عمال خود را به شهرها فرستاد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49"/>
      </w:r>
      <w:r w:rsidRPr="004D3B6F">
        <w:rPr>
          <w:rFonts w:ascii="Tahoma" w:hAnsi="Tahoma" w:cs="B Lotus" w:hint="cs"/>
          <w:sz w:val="28"/>
          <w:szCs w:val="28"/>
          <w:vertAlign w:val="superscript"/>
          <w:rtl/>
          <w:lang w:bidi="fa-IR"/>
        </w:rPr>
        <w:t>)</w:t>
      </w:r>
      <w:r w:rsidRPr="00D96A7C">
        <w:rPr>
          <w:rFonts w:ascii="Tahoma" w:hAnsi="Tahoma" w:cs="B Lotus"/>
          <w:sz w:val="28"/>
          <w:szCs w:val="28"/>
          <w:rtl/>
        </w:rPr>
        <w:t>. اما حوادث سیاسی جدید و زیادی روی داد که خلیفه را وادار به ترک مدینه کرد و علی تصمیم گرفت به کوفه برود تا به مردم شام نزدیک باشد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0"/>
      </w:r>
      <w:r w:rsidRPr="004D3B6F">
        <w:rPr>
          <w:rFonts w:ascii="Tahoma" w:hAnsi="Tahoma" w:cs="B Lotus" w:hint="cs"/>
          <w:sz w:val="28"/>
          <w:szCs w:val="28"/>
          <w:vertAlign w:val="superscript"/>
          <w:rtl/>
          <w:lang w:bidi="fa-IR"/>
        </w:rPr>
        <w:t>)</w:t>
      </w:r>
      <w:r w:rsidRPr="00D96A7C">
        <w:rPr>
          <w:rFonts w:ascii="Tahoma" w:hAnsi="Tahoma" w:cs="B Lotus"/>
          <w:sz w:val="28"/>
          <w:szCs w:val="28"/>
          <w:rtl/>
        </w:rPr>
        <w:t>. هنگامی‏که علی داشت برای رفتن به کوفه آماده</w:t>
      </w:r>
      <w:r w:rsidR="00C8217E">
        <w:rPr>
          <w:rFonts w:ascii="Tahoma" w:hAnsi="Tahoma" w:cs="B Lotus"/>
          <w:sz w:val="28"/>
          <w:szCs w:val="28"/>
          <w:rtl/>
        </w:rPr>
        <w:t xml:space="preserve"> می‌شد</w:t>
      </w:r>
      <w:r w:rsidRPr="00D96A7C">
        <w:rPr>
          <w:rFonts w:ascii="Tahoma" w:hAnsi="Tahoma" w:cs="B Lotus"/>
          <w:sz w:val="28"/>
          <w:szCs w:val="28"/>
          <w:rtl/>
        </w:rPr>
        <w:t xml:space="preserve"> به وی خبر رسید که عائشه و طلحه و زبیر به بصره رفته‏اند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1"/>
      </w:r>
      <w:r w:rsidRPr="004D3B6F">
        <w:rPr>
          <w:rFonts w:ascii="Tahoma" w:hAnsi="Tahoma" w:cs="B Lotus" w:hint="cs"/>
          <w:sz w:val="28"/>
          <w:szCs w:val="28"/>
          <w:vertAlign w:val="superscript"/>
          <w:rtl/>
          <w:lang w:bidi="fa-IR"/>
        </w:rPr>
        <w:t>)</w:t>
      </w:r>
      <w:r w:rsidRPr="00D96A7C">
        <w:rPr>
          <w:rFonts w:ascii="Tahoma" w:hAnsi="Tahoma" w:cs="B Lotus"/>
          <w:sz w:val="28"/>
          <w:szCs w:val="28"/>
          <w:rtl/>
        </w:rPr>
        <w:t>. پس مردم مدینه را تشویق کرد تا به وی کمک کنند. چون برخی از اوباش در سپاه علی حضور داشتند، و نیز به خاطر روش برخورد و تعامل با آنان، برخی از مردم مدینه در همراه شدن با علی درنگ ورزیدند، زیرا بسیاری از مردم مدینه معتقد بودند که فتنه هم چنان پابرجاست و لازم است تا وقتی که امور آشکار</w:t>
      </w:r>
      <w:r w:rsidR="008E0CD6">
        <w:rPr>
          <w:rFonts w:ascii="Tahoma" w:hAnsi="Tahoma" w:cs="B Lotus"/>
          <w:sz w:val="28"/>
          <w:szCs w:val="28"/>
          <w:rtl/>
        </w:rPr>
        <w:t xml:space="preserve"> می‌شو</w:t>
      </w:r>
      <w:r w:rsidRPr="00D96A7C">
        <w:rPr>
          <w:rFonts w:ascii="Tahoma" w:hAnsi="Tahoma" w:cs="B Lotus"/>
          <w:sz w:val="28"/>
          <w:szCs w:val="28"/>
          <w:rtl/>
        </w:rPr>
        <w:t>ند تأمل و غور شود و می‏گفتند: خیر، به خدا قسم ما نمی‏دانیم چکار کنیم، زیرا این موضوع برای ما مشتبه است و ما تا وقتی که موضوع برایمان روشن و آشکار شود در مدینه می‏مانیم. طبری روایت کرده که علی با همان آرایشی که برای حرکت به سوی شام به سپاه خود داده بود از مدینه بیرون رفت و جمعی از کوفیان و بصریان نیز سبکبار با وی روان شدند که همه هفتصد کس بودند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2"/>
      </w:r>
      <w:r w:rsidRPr="004D3B6F">
        <w:rPr>
          <w:rFonts w:ascii="Tahoma" w:hAnsi="Tahoma" w:cs="B Lotus" w:hint="cs"/>
          <w:sz w:val="28"/>
          <w:szCs w:val="28"/>
          <w:vertAlign w:val="superscript"/>
          <w:rtl/>
          <w:lang w:bidi="fa-IR"/>
        </w:rPr>
        <w:t>)</w:t>
      </w:r>
      <w:r w:rsidRPr="00D96A7C">
        <w:rPr>
          <w:rFonts w:ascii="Tahoma" w:hAnsi="Tahoma" w:cs="B Lotus"/>
          <w:sz w:val="28"/>
          <w:szCs w:val="28"/>
          <w:rtl/>
        </w:rPr>
        <w:t>. در مورد اینکه تعداد زیادی از مردم مدینه از همراهی با علی و اجابت دعوت او درنگ ورزیدند، ادله زیادی وجود دارد، از جمله: خطبه</w:t>
      </w:r>
      <w:r>
        <w:rPr>
          <w:rFonts w:ascii="Tahoma" w:hAnsi="Tahoma" w:cs="B Lotus" w:hint="cs"/>
          <w:sz w:val="28"/>
          <w:szCs w:val="28"/>
          <w:rtl/>
        </w:rPr>
        <w:t>‌</w:t>
      </w:r>
      <w:r w:rsidRPr="00D96A7C">
        <w:rPr>
          <w:rFonts w:ascii="Tahoma" w:hAnsi="Tahoma" w:cs="B Lotus"/>
          <w:sz w:val="28"/>
          <w:szCs w:val="28"/>
          <w:rtl/>
        </w:rPr>
        <w:t>های زیادی از علی بن أبی طالب که وی در</w:t>
      </w:r>
      <w:r w:rsidR="007923AF">
        <w:rPr>
          <w:rFonts w:ascii="Tahoma" w:hAnsi="Tahoma" w:cs="B Lotus"/>
          <w:sz w:val="28"/>
          <w:szCs w:val="28"/>
          <w:rtl/>
        </w:rPr>
        <w:t xml:space="preserve"> آن‌ها </w:t>
      </w:r>
      <w:r w:rsidRPr="00D96A7C">
        <w:rPr>
          <w:rFonts w:ascii="Tahoma" w:hAnsi="Tahoma" w:cs="B Lotus"/>
          <w:sz w:val="28"/>
          <w:szCs w:val="28"/>
          <w:rtl/>
        </w:rPr>
        <w:t>از این امر شکایت کرده است</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3"/>
      </w:r>
      <w:r w:rsidRPr="004D3B6F">
        <w:rPr>
          <w:rFonts w:ascii="Tahoma" w:hAnsi="Tahoma" w:cs="B Lotus" w:hint="cs"/>
          <w:sz w:val="28"/>
          <w:szCs w:val="28"/>
          <w:vertAlign w:val="superscript"/>
          <w:rtl/>
          <w:lang w:bidi="fa-IR"/>
        </w:rPr>
        <w:t>)</w:t>
      </w:r>
      <w:r w:rsidRPr="00D96A7C">
        <w:rPr>
          <w:rFonts w:ascii="Tahoma" w:hAnsi="Tahoma" w:cs="B Lotus"/>
          <w:sz w:val="28"/>
          <w:szCs w:val="28"/>
          <w:rtl/>
        </w:rPr>
        <w:t>؛ پدیده گوشه گیری بسیاری از صحابه بعد از کشته شدن عثمان که امری واضح و روشن است؛ همچنین تعدادی از صحابهای که در نبرد بدر حضور داشتند، بعد از کشته شدن عثمان در خانه</w:t>
      </w:r>
      <w:r>
        <w:rPr>
          <w:rFonts w:ascii="Tahoma" w:hAnsi="Tahoma" w:cs="B Lotus" w:hint="cs"/>
          <w:sz w:val="28"/>
          <w:szCs w:val="28"/>
          <w:rtl/>
        </w:rPr>
        <w:t>‌</w:t>
      </w:r>
      <w:r w:rsidRPr="00D96A7C">
        <w:rPr>
          <w:rFonts w:ascii="Tahoma" w:hAnsi="Tahoma" w:cs="B Lotus"/>
          <w:sz w:val="28"/>
          <w:szCs w:val="28"/>
          <w:rtl/>
        </w:rPr>
        <w:t>های خود ماندند و تا هنگام وفات از</w:t>
      </w:r>
      <w:r w:rsidR="007923AF">
        <w:rPr>
          <w:rFonts w:ascii="Tahoma" w:hAnsi="Tahoma" w:cs="B Lotus"/>
          <w:sz w:val="28"/>
          <w:szCs w:val="28"/>
          <w:rtl/>
        </w:rPr>
        <w:t xml:space="preserve"> آن‌ها </w:t>
      </w:r>
      <w:r w:rsidRPr="00D96A7C">
        <w:rPr>
          <w:rFonts w:ascii="Tahoma" w:hAnsi="Tahoma" w:cs="B Lotus"/>
          <w:sz w:val="28"/>
          <w:szCs w:val="28"/>
          <w:rtl/>
        </w:rPr>
        <w:t>خارج نشدند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4"/>
      </w:r>
      <w:r w:rsidRPr="004D3B6F">
        <w:rPr>
          <w:rFonts w:ascii="Tahoma" w:hAnsi="Tahoma" w:cs="B Lotus" w:hint="cs"/>
          <w:sz w:val="28"/>
          <w:szCs w:val="28"/>
          <w:vertAlign w:val="superscript"/>
          <w:rtl/>
          <w:lang w:bidi="fa-IR"/>
        </w:rPr>
        <w:t>)</w:t>
      </w:r>
      <w:r w:rsidRPr="00D96A7C">
        <w:rPr>
          <w:rFonts w:ascii="Tahoma" w:hAnsi="Tahoma" w:cs="B Lotus"/>
          <w:sz w:val="28"/>
          <w:szCs w:val="28"/>
          <w:rtl/>
        </w:rPr>
        <w:t>. ابوحمید ساعدی انصاری- از صحابه حاضر در نبرد بدر- در مورد حزن واندوه خود به خاطر کشته شدن عثمان بن عفان</w:t>
      </w:r>
      <w:r w:rsidR="00ED40DD">
        <w:rPr>
          <w:rFonts w:ascii="Tahoma" w:hAnsi="Tahoma" w:cs="B Lotus"/>
          <w:sz w:val="28"/>
          <w:szCs w:val="28"/>
          <w:rtl/>
        </w:rPr>
        <w:t xml:space="preserve"> می‌گو</w:t>
      </w:r>
      <w:r w:rsidRPr="00D96A7C">
        <w:rPr>
          <w:rFonts w:ascii="Tahoma" w:hAnsi="Tahoma" w:cs="B Lotus"/>
          <w:sz w:val="28"/>
          <w:szCs w:val="28"/>
          <w:rtl/>
        </w:rPr>
        <w:t>ید: پروردگارا من در پیشگاه تو تعهد می‏دهم که تا وقتی که با تو ملاقات می‏کنم، نخندم</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5"/>
      </w:r>
      <w:r w:rsidRPr="004D3B6F">
        <w:rPr>
          <w:rFonts w:ascii="Tahoma" w:hAnsi="Tahoma" w:cs="B Lotus" w:hint="cs"/>
          <w:sz w:val="28"/>
          <w:szCs w:val="28"/>
          <w:vertAlign w:val="superscript"/>
          <w:rtl/>
          <w:lang w:bidi="fa-IR"/>
        </w:rPr>
        <w:t>)</w:t>
      </w:r>
      <w:r w:rsidRPr="00D96A7C">
        <w:rPr>
          <w:rFonts w:ascii="Tahoma" w:hAnsi="Tahoma" w:cs="B Lotus"/>
          <w:sz w:val="28"/>
          <w:szCs w:val="28"/>
          <w:rtl/>
        </w:rPr>
        <w:t>. آنان معتقد بودند که خارج شدن از مدینه در آن مرحله از تاریخ، آن را به سوی لغزش و افتادن در فتنهای سوق می‏دهد که از عواقب آن در هراس هستند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6"/>
      </w:r>
      <w:r w:rsidRPr="004D3B6F">
        <w:rPr>
          <w:rFonts w:ascii="Tahoma" w:hAnsi="Tahoma" w:cs="B Lotus" w:hint="cs"/>
          <w:sz w:val="28"/>
          <w:szCs w:val="28"/>
          <w:vertAlign w:val="superscript"/>
          <w:rtl/>
          <w:lang w:bidi="fa-IR"/>
        </w:rPr>
        <w:t>)</w:t>
      </w:r>
      <w:r w:rsidRPr="00D96A7C">
        <w:rPr>
          <w:rFonts w:ascii="Tahoma" w:hAnsi="Tahoma" w:cs="B Lotus"/>
          <w:sz w:val="28"/>
          <w:szCs w:val="28"/>
          <w:rtl/>
        </w:rPr>
        <w:t xml:space="preserve"> و می‏ترسند سلامت گذشته آنان و ثواب جهاد آنان در کنار رسول خدا در معرض خطر قرار گیرد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7"/>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آنچه ذکر شد</w:t>
      </w:r>
      <w:r w:rsidR="00676DD0">
        <w:rPr>
          <w:rFonts w:ascii="Tahoma" w:hAnsi="Tahoma" w:cs="B Lotus"/>
          <w:sz w:val="28"/>
          <w:szCs w:val="28"/>
          <w:rtl/>
        </w:rPr>
        <w:t xml:space="preserve"> به این </w:t>
      </w:r>
      <w:r w:rsidRPr="00D96A7C">
        <w:rPr>
          <w:rFonts w:ascii="Tahoma" w:hAnsi="Tahoma" w:cs="B Lotus"/>
          <w:sz w:val="28"/>
          <w:szCs w:val="28"/>
          <w:rtl/>
        </w:rPr>
        <w:t>معنی نیست که کسی از صحابه خلیفه را همراهی نکرد، بلکه برخی از آنان همراه وی شدند، اما تعدادشان زیاد نبود. شعبی</w:t>
      </w:r>
      <w:r w:rsidR="00ED40DD">
        <w:rPr>
          <w:rFonts w:ascii="Tahoma" w:hAnsi="Tahoma" w:cs="B Lotus"/>
          <w:sz w:val="28"/>
          <w:szCs w:val="28"/>
          <w:rtl/>
        </w:rPr>
        <w:t xml:space="preserve"> می‌گو</w:t>
      </w:r>
      <w:r w:rsidRPr="00D96A7C">
        <w:rPr>
          <w:rFonts w:ascii="Tahoma" w:hAnsi="Tahoma" w:cs="B Lotus"/>
          <w:sz w:val="28"/>
          <w:szCs w:val="28"/>
          <w:rtl/>
        </w:rPr>
        <w:t>ید: غیر از علی، عمار، طلحه و زبیر کسی از صحابه رسول خدا در جنگ جمل حضور نداشتند. اگر کسی نفر دیگری را ذکر کند پس من دروغگو هستم</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8"/>
      </w:r>
      <w:r w:rsidRPr="004D3B6F">
        <w:rPr>
          <w:rFonts w:ascii="Tahoma" w:hAnsi="Tahoma" w:cs="B Lotus" w:hint="cs"/>
          <w:sz w:val="28"/>
          <w:szCs w:val="28"/>
          <w:vertAlign w:val="superscript"/>
          <w:rtl/>
          <w:lang w:bidi="fa-IR"/>
        </w:rPr>
        <w:t>)</w:t>
      </w:r>
      <w:r w:rsidRPr="00D96A7C">
        <w:rPr>
          <w:rFonts w:ascii="Tahoma" w:hAnsi="Tahoma" w:cs="B Lotus"/>
          <w:sz w:val="28"/>
          <w:szCs w:val="28"/>
          <w:rtl/>
        </w:rPr>
        <w:t>. در روایت دیگری آمده است: اگر کسی به شما گفت که از صحابه حاضر در نبرد بدر بیشتر از چهار نفر شرکت داشته‏اند، او را تکذیب کن. علی و عمار در یک طرف جنگ و طلحه و زبیر در طرف دیگر قرار داشتند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59"/>
      </w:r>
      <w:r w:rsidRPr="004D3B6F">
        <w:rPr>
          <w:rFonts w:ascii="Tahoma" w:hAnsi="Tahoma" w:cs="B Lotus" w:hint="cs"/>
          <w:sz w:val="28"/>
          <w:szCs w:val="28"/>
          <w:vertAlign w:val="superscript"/>
          <w:rtl/>
          <w:lang w:bidi="fa-IR"/>
        </w:rPr>
        <w:t>)</w:t>
      </w:r>
      <w:r w:rsidRPr="00D96A7C">
        <w:rPr>
          <w:rFonts w:ascii="Tahoma" w:hAnsi="Tahoma" w:cs="B Lotus"/>
          <w:sz w:val="28"/>
          <w:szCs w:val="28"/>
          <w:rtl/>
        </w:rPr>
        <w:t>. در روایت دیگری آمده است: غیر از شش نفر از افراد حاضر در نبرد بدر کس دیگری همراه علی به بصره نرفت</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0"/>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پس روشن شد که منظور روایات سابق، آن دسته از صحابه است که در نبرد بدر حضور داشته‏اند. در هر حال تعداداندکی از انصار در فتنه مشارکت داشتند.</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ابن سیرین و شعبی</w:t>
      </w:r>
      <w:r w:rsidR="00ED40DD">
        <w:rPr>
          <w:rFonts w:ascii="Tahoma" w:hAnsi="Tahoma" w:cs="B Lotus"/>
          <w:sz w:val="28"/>
          <w:szCs w:val="28"/>
          <w:rtl/>
        </w:rPr>
        <w:t xml:space="preserve"> می‌گو</w:t>
      </w:r>
      <w:r w:rsidRPr="00D96A7C">
        <w:rPr>
          <w:rFonts w:ascii="Tahoma" w:hAnsi="Tahoma" w:cs="B Lotus"/>
          <w:sz w:val="28"/>
          <w:szCs w:val="28"/>
          <w:rtl/>
        </w:rPr>
        <w:t>یند: وقتی که فتنه در مدینه روی داد، اصحاب رسول خدا بیشتر از ده هزار نفر بودند در حالی که کمتر از بیست نفر در آن شرکت نمودند. پس جنگ علی و طلحه و زبیر و صفین فتنه نامیده شد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1"/>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851F4F">
      <w:pPr>
        <w:pStyle w:val="NormalWeb"/>
        <w:bidi/>
        <w:spacing w:before="0" w:beforeAutospacing="0" w:after="0" w:afterAutospacing="0"/>
        <w:ind w:firstLine="284"/>
        <w:jc w:val="lowKashida"/>
        <w:rPr>
          <w:rFonts w:ascii="Tahoma" w:hAnsi="Tahoma" w:cs="B Lotus"/>
          <w:color w:val="FF00FF"/>
          <w:sz w:val="28"/>
          <w:szCs w:val="28"/>
          <w:rtl/>
        </w:rPr>
      </w:pPr>
      <w:r w:rsidRPr="00D96A7C">
        <w:rPr>
          <w:rFonts w:ascii="Tahoma" w:hAnsi="Tahoma" w:cs="B Lotus"/>
          <w:sz w:val="28"/>
          <w:szCs w:val="28"/>
          <w:rtl/>
        </w:rPr>
        <w:t>بنابراین از مباحث سابق روشن</w:t>
      </w:r>
      <w:r w:rsidR="008E0CD6">
        <w:rPr>
          <w:rFonts w:ascii="Tahoma" w:hAnsi="Tahoma" w:cs="B Lotus"/>
          <w:sz w:val="28"/>
          <w:szCs w:val="28"/>
          <w:rtl/>
        </w:rPr>
        <w:t xml:space="preserve"> می‌شو</w:t>
      </w:r>
      <w:r w:rsidRPr="00D96A7C">
        <w:rPr>
          <w:rFonts w:ascii="Tahoma" w:hAnsi="Tahoma" w:cs="B Lotus"/>
          <w:sz w:val="28"/>
          <w:szCs w:val="28"/>
          <w:rtl/>
        </w:rPr>
        <w:t>د که تعداد صحابهای که همراه علی عازم بصره شدند بسیار کم بود و</w:t>
      </w:r>
      <w:r w:rsidR="000F2FD4">
        <w:rPr>
          <w:rFonts w:ascii="Tahoma" w:hAnsi="Tahoma" w:cs="B Lotus"/>
          <w:sz w:val="28"/>
          <w:szCs w:val="28"/>
          <w:rtl/>
        </w:rPr>
        <w:t xml:space="preserve"> نمی‌تو</w:t>
      </w:r>
      <w:r w:rsidRPr="00D96A7C">
        <w:rPr>
          <w:rFonts w:ascii="Tahoma" w:hAnsi="Tahoma" w:cs="B Lotus"/>
          <w:sz w:val="28"/>
          <w:szCs w:val="28"/>
          <w:rtl/>
        </w:rPr>
        <w:t>ان به صورت یقینی بیان داشت که آنان در جنگ جمل مشارکت داشته‏اند. به علت سختی این ماجرا و کثرت وقائع آن، منابع تاریخی به مشارکتهای صحابه یا شهدا و یا افراد زخمی‏اشاره نکردهاند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2"/>
      </w:r>
      <w:r w:rsidRPr="004D3B6F">
        <w:rPr>
          <w:rFonts w:ascii="Tahoma" w:hAnsi="Tahoma" w:cs="B Lotus" w:hint="cs"/>
          <w:sz w:val="28"/>
          <w:szCs w:val="28"/>
          <w:vertAlign w:val="superscript"/>
          <w:rtl/>
          <w:lang w:bidi="fa-IR"/>
        </w:rPr>
        <w:t>)</w:t>
      </w:r>
      <w:r w:rsidRPr="00D96A7C">
        <w:rPr>
          <w:rFonts w:ascii="Tahoma" w:hAnsi="Tahoma" w:cs="B Lotus"/>
          <w:sz w:val="28"/>
          <w:szCs w:val="28"/>
          <w:rtl/>
        </w:rPr>
        <w:t xml:space="preserve"> و تنها یکی از روایات</w:t>
      </w:r>
      <w:r w:rsidR="00ED40DD">
        <w:rPr>
          <w:rFonts w:ascii="Tahoma" w:hAnsi="Tahoma" w:cs="B Lotus"/>
          <w:sz w:val="28"/>
          <w:szCs w:val="28"/>
          <w:rtl/>
        </w:rPr>
        <w:t xml:space="preserve"> می‌گو</w:t>
      </w:r>
      <w:r w:rsidRPr="00D96A7C">
        <w:rPr>
          <w:rFonts w:ascii="Tahoma" w:hAnsi="Tahoma" w:cs="B Lotus"/>
          <w:sz w:val="28"/>
          <w:szCs w:val="28"/>
          <w:rtl/>
        </w:rPr>
        <w:t>ید: جمعی از کوفیان و بصریان نیز سبکبار با وی روان شدند که همه هفتصد کس بودند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3"/>
      </w:r>
      <w:r w:rsidRPr="004D3B6F">
        <w:rPr>
          <w:rFonts w:ascii="Tahoma" w:hAnsi="Tahoma" w:cs="B Lotus" w:hint="cs"/>
          <w:sz w:val="28"/>
          <w:szCs w:val="28"/>
          <w:vertAlign w:val="superscript"/>
          <w:rtl/>
          <w:lang w:bidi="fa-IR"/>
        </w:rPr>
        <w:t>)</w:t>
      </w:r>
      <w:r w:rsidRPr="00D96A7C">
        <w:rPr>
          <w:rFonts w:ascii="Tahoma" w:hAnsi="Tahoma" w:cs="B Lotus"/>
          <w:sz w:val="28"/>
          <w:szCs w:val="28"/>
          <w:rtl/>
        </w:rPr>
        <w:t>. چیزی که از این روایت بدست می‏آید این است که به واقعیت آن مرحله نزدیک</w:t>
      </w:r>
      <w:r w:rsidR="00246147">
        <w:rPr>
          <w:rFonts w:ascii="Tahoma" w:hAnsi="Tahoma" w:cs="B Lotus"/>
          <w:sz w:val="28"/>
          <w:szCs w:val="28"/>
          <w:rtl/>
        </w:rPr>
        <w:t xml:space="preserve">‌تر </w:t>
      </w:r>
      <w:r w:rsidRPr="00D96A7C">
        <w:rPr>
          <w:rFonts w:ascii="Tahoma" w:hAnsi="Tahoma" w:cs="B Lotus"/>
          <w:sz w:val="28"/>
          <w:szCs w:val="28"/>
          <w:rtl/>
        </w:rPr>
        <w:t>بوده و با مسیر حرکت حوادث انسجام بیشتری دارد. هم چنین</w:t>
      </w:r>
      <w:r w:rsidR="00676DD0">
        <w:rPr>
          <w:rFonts w:ascii="Tahoma" w:hAnsi="Tahoma" w:cs="B Lotus"/>
          <w:sz w:val="28"/>
          <w:szCs w:val="28"/>
          <w:rtl/>
        </w:rPr>
        <w:t xml:space="preserve"> به این </w:t>
      </w:r>
      <w:r w:rsidRPr="00D96A7C">
        <w:rPr>
          <w:rFonts w:ascii="Tahoma" w:hAnsi="Tahoma" w:cs="B Lotus"/>
          <w:sz w:val="28"/>
          <w:szCs w:val="28"/>
          <w:rtl/>
        </w:rPr>
        <w:t>دلیل که مردم مدینه دو دسته شده بودند و برخی میل به عزلت داشتند و برخی از مشارکت در وقائع درنگ می‏ورزیدند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4"/>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DB6461">
      <w:pPr>
        <w:pStyle w:val="a0"/>
        <w:rPr>
          <w:rtl/>
        </w:rPr>
      </w:pPr>
      <w:bookmarkStart w:id="93" w:name="_Toc301801005"/>
      <w:r w:rsidRPr="00D96A7C">
        <w:rPr>
          <w:rtl/>
        </w:rPr>
        <w:t>1- نصیحت عبدالله بن سلام به امیر مؤمنان علی بن أبی طالب رضی الله عنه</w:t>
      </w:r>
      <w:bookmarkEnd w:id="93"/>
      <w:r w:rsidRPr="00D96A7C">
        <w:rPr>
          <w:rtl/>
        </w:rPr>
        <w:t xml:space="preserve"> </w:t>
      </w:r>
    </w:p>
    <w:p w:rsidR="00851F4F" w:rsidRDefault="00851F4F" w:rsidP="00851F4F">
      <w:pPr>
        <w:pStyle w:val="NormalWeb"/>
        <w:bidi/>
        <w:spacing w:before="0" w:beforeAutospacing="0" w:after="0" w:afterAutospacing="0"/>
        <w:ind w:firstLine="284"/>
        <w:jc w:val="lowKashida"/>
        <w:rPr>
          <w:rFonts w:ascii="Tahoma" w:hAnsi="Tahoma" w:cs="B Lotus"/>
          <w:color w:val="FF00FF"/>
          <w:sz w:val="28"/>
          <w:szCs w:val="28"/>
          <w:rtl/>
        </w:rPr>
      </w:pPr>
      <w:r w:rsidRPr="00D96A7C">
        <w:rPr>
          <w:rFonts w:ascii="Tahoma" w:hAnsi="Tahoma" w:cs="B Lotus"/>
          <w:sz w:val="28"/>
          <w:szCs w:val="28"/>
          <w:rtl/>
        </w:rPr>
        <w:t>عبدالله بن سلام صحابی رسول خدا خواست علی بن أبی طالب را از تصمیمش مبنی بر خروج منصرف سازد. به همین دلیل وقتی که علی برای رفتن آماده شده بود نزد وی آمد و ترس خود در مورد رفتن وی به عراق را بیان کرد و گفت: من می‏ترسم که نوک شمشیر به تو اصابت کند- یعنی تو کشته شوی- هم چنین به وی گفت که اگر منبر رسول خدا را ترک نماید دیگر آن را هرگز نخواهد دید. علی این چیزها را از رسول خدا شنیده بود، پس در جواب وی گفت: به خدا سوگند رسول خدا این چیزها را به من گفته‏اند. افرادی از اهالی کوفه و بصره که با علی بودند چنان جرأت یافته بودند که به علی گفتند: بگذارید او را بکشیم. وضعیت چنان شده بود که قتل مسلمانانی که در سر راه آنان قرار می‏گرفتند، یا اگر از قول یا عمل کسی در مورد جان خود احساس خطر</w:t>
      </w:r>
      <w:r w:rsidR="00092906">
        <w:rPr>
          <w:rFonts w:ascii="Tahoma" w:hAnsi="Tahoma" w:cs="B Lotus"/>
          <w:sz w:val="28"/>
          <w:szCs w:val="28"/>
          <w:rtl/>
        </w:rPr>
        <w:t xml:space="preserve"> می‌کرد</w:t>
      </w:r>
      <w:r w:rsidRPr="00D96A7C">
        <w:rPr>
          <w:rFonts w:ascii="Tahoma" w:hAnsi="Tahoma" w:cs="B Lotus"/>
          <w:sz w:val="28"/>
          <w:szCs w:val="28"/>
          <w:rtl/>
        </w:rPr>
        <w:t>ند، برای آنان امر آسانی شده و در مورد آن اشکالی مشاهده نمیکردند. این سخن و تهاجم آنان بر این دلالت دارد که ورع و تقوایی نداشتند و صحابه بزرگوار را در آن جایگاه شایستهای قرار نمی‏دادند که رسول خدا به مردم بعد از آنان دستور داده بود تا آنان را در آن جایگاههای شایسته قرار دهند. اما علی بن أبی طالب آنان را نهی کرد و گفت: عبدالله بن سلام مرد صالحی است</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5"/>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C37CC3">
      <w:pPr>
        <w:pStyle w:val="a0"/>
        <w:rPr>
          <w:rtl/>
        </w:rPr>
      </w:pPr>
      <w:bookmarkStart w:id="94" w:name="_Toc301801006"/>
      <w:r w:rsidRPr="00D96A7C">
        <w:rPr>
          <w:rtl/>
        </w:rPr>
        <w:t>2- نصیحت حسن بن علی به پدرش</w:t>
      </w:r>
      <w:bookmarkEnd w:id="94"/>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امیرالمؤمنین از مدینه خارج شد و هنگامی‏که به ربذه</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6"/>
      </w:r>
      <w:r w:rsidRPr="004D3B6F">
        <w:rPr>
          <w:rFonts w:ascii="Tahoma" w:hAnsi="Tahoma" w:cs="B Lotus" w:hint="cs"/>
          <w:sz w:val="28"/>
          <w:szCs w:val="28"/>
          <w:vertAlign w:val="superscript"/>
          <w:rtl/>
          <w:lang w:bidi="fa-IR"/>
        </w:rPr>
        <w:t>)</w:t>
      </w:r>
      <w:r w:rsidRPr="00D96A7C">
        <w:rPr>
          <w:rFonts w:ascii="Tahoma" w:hAnsi="Tahoma" w:cs="B Lotus"/>
          <w:sz w:val="28"/>
          <w:szCs w:val="28"/>
          <w:rtl/>
        </w:rPr>
        <w:t xml:space="preserve"> رسید، همراه با افراد خود در آنجا اردو زد و تعدادی از مسلمانان که تعدادشان به دویست نفر می‏رسید نزد وی آمدند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7"/>
      </w:r>
      <w:r w:rsidRPr="004D3B6F">
        <w:rPr>
          <w:rFonts w:ascii="Tahoma" w:hAnsi="Tahoma" w:cs="B Lotus" w:hint="cs"/>
          <w:sz w:val="28"/>
          <w:szCs w:val="28"/>
          <w:vertAlign w:val="superscript"/>
          <w:rtl/>
          <w:lang w:bidi="fa-IR"/>
        </w:rPr>
        <w:t>)</w:t>
      </w:r>
      <w:r w:rsidRPr="00D96A7C">
        <w:rPr>
          <w:rFonts w:ascii="Tahoma" w:hAnsi="Tahoma" w:cs="B Lotus"/>
          <w:sz w:val="28"/>
          <w:szCs w:val="28"/>
          <w:rtl/>
        </w:rPr>
        <w:t>. در ربذه پسرش حسن در حالی که گریه</w:t>
      </w:r>
      <w:r w:rsidR="00092906">
        <w:rPr>
          <w:rFonts w:ascii="Tahoma" w:hAnsi="Tahoma" w:cs="B Lotus"/>
          <w:sz w:val="28"/>
          <w:szCs w:val="28"/>
          <w:rtl/>
        </w:rPr>
        <w:t xml:space="preserve"> می‌کرد</w:t>
      </w:r>
      <w:r w:rsidRPr="00D96A7C">
        <w:rPr>
          <w:rFonts w:ascii="Tahoma" w:hAnsi="Tahoma" w:cs="B Lotus"/>
          <w:sz w:val="28"/>
          <w:szCs w:val="28"/>
          <w:rtl/>
        </w:rPr>
        <w:t xml:space="preserve"> و خوف و ناراحتیش نسبت به اختلاف و پراکندگی و تفرقهای که دچار مسلمانان شده بود، آشکار بود نزد وی آمد و به پدرش گفت: به تو چیزی گفتم اما تو آن را نشنیده گرفتی، فردا دچار بلایی</w:t>
      </w:r>
      <w:r w:rsidR="008E0CD6">
        <w:rPr>
          <w:rFonts w:ascii="Tahoma" w:hAnsi="Tahoma" w:cs="B Lotus"/>
          <w:sz w:val="28"/>
          <w:szCs w:val="28"/>
          <w:rtl/>
        </w:rPr>
        <w:t xml:space="preserve"> می‌شو</w:t>
      </w:r>
      <w:r w:rsidRPr="00D96A7C">
        <w:rPr>
          <w:rFonts w:ascii="Tahoma" w:hAnsi="Tahoma" w:cs="B Lotus"/>
          <w:sz w:val="28"/>
          <w:szCs w:val="28"/>
          <w:rtl/>
        </w:rPr>
        <w:t>ی و کسی تو را یاری نمی‏کند. علی گفت: پیوسته مانند زن ناله می‏کنی، چه گفتی که من انجام ندادم؟ حسن گفت: وقتی عثمان را محاصره کردند به تو گفتم از مدینه بیرون شو تا وقتی که او را می‏کشند آنجا نباشی. پس از آن، روزی که او کشته شد به تو گفتم بیعت نکن تا فرستادگان ولایات و قبائل بیایند و بیعت هر شهر نزد تو بیاید. پس از آن وقتی</w:t>
      </w:r>
      <w:r w:rsidR="0020720A">
        <w:rPr>
          <w:rFonts w:ascii="Tahoma" w:hAnsi="Tahoma" w:cs="B Lotus"/>
          <w:sz w:val="28"/>
          <w:szCs w:val="28"/>
          <w:rtl/>
        </w:rPr>
        <w:t xml:space="preserve"> که این </w:t>
      </w:r>
      <w:r w:rsidRPr="00D96A7C">
        <w:rPr>
          <w:rFonts w:ascii="Tahoma" w:hAnsi="Tahoma" w:cs="B Lotus"/>
          <w:sz w:val="28"/>
          <w:szCs w:val="28"/>
          <w:rtl/>
        </w:rPr>
        <w:t>دو مرد چنان کردند گفتم در خانه</w:t>
      </w:r>
      <w:r>
        <w:rPr>
          <w:rFonts w:ascii="Tahoma" w:hAnsi="Tahoma" w:cs="B Lotus" w:hint="cs"/>
          <w:sz w:val="28"/>
          <w:szCs w:val="28"/>
          <w:rtl/>
        </w:rPr>
        <w:t>‌</w:t>
      </w:r>
      <w:r w:rsidRPr="00D96A7C">
        <w:rPr>
          <w:rFonts w:ascii="Tahoma" w:hAnsi="Tahoma" w:cs="B Lotus"/>
          <w:sz w:val="28"/>
          <w:szCs w:val="28"/>
          <w:rtl/>
        </w:rPr>
        <w:t>ات بنشین تا توافق کنند و اگر فسادی شد بدست دیگری باشد، اما به من گوش ندادی. علی گفت: پسرم اینکه گفتی چرا وقتی عثمان را محاصره کردند از مدینه خارج نشدی، به خدا ما را نیز چون او محاصره کرده‏بودند. اینکه گفتی بیعت نمیکردی تا بیعت شهرها بیاید، کار بدست مردم مدینه بود و نخواستم کار تباه شود. آنچه درباره خروج طلحه و زبیر گفتی، این برای مسلمانان وهن بود. به خدا قسم از وقتی که خلیفه شده</w:t>
      </w:r>
      <w:r>
        <w:rPr>
          <w:rFonts w:ascii="Tahoma" w:hAnsi="Tahoma" w:cs="B Lotus" w:hint="cs"/>
          <w:sz w:val="28"/>
          <w:szCs w:val="28"/>
          <w:rtl/>
        </w:rPr>
        <w:t>‌</w:t>
      </w:r>
      <w:r w:rsidRPr="00D96A7C">
        <w:rPr>
          <w:rFonts w:ascii="Tahoma" w:hAnsi="Tahoma" w:cs="B Lotus"/>
          <w:sz w:val="28"/>
          <w:szCs w:val="28"/>
          <w:rtl/>
        </w:rPr>
        <w:t>ام پیوسته بر من چیره بودهاند و اختیار نداشتم و چنان که باید تسلط نداشتم. اینکه گفتی در خانه می‏نشستم، با تکلیف خود و با کسانی که پیش من می‏آمدند چه</w:t>
      </w:r>
      <w:r w:rsidR="00092906">
        <w:rPr>
          <w:rFonts w:ascii="Tahoma" w:hAnsi="Tahoma" w:cs="B Lotus"/>
          <w:sz w:val="28"/>
          <w:szCs w:val="28"/>
          <w:rtl/>
        </w:rPr>
        <w:t xml:space="preserve"> می‌کرد</w:t>
      </w:r>
      <w:r w:rsidRPr="00D96A7C">
        <w:rPr>
          <w:rFonts w:ascii="Tahoma" w:hAnsi="Tahoma" w:cs="B Lotus"/>
          <w:sz w:val="28"/>
          <w:szCs w:val="28"/>
          <w:rtl/>
        </w:rPr>
        <w:t>م؟</w:t>
      </w:r>
      <w:r w:rsidR="00DB38C2">
        <w:rPr>
          <w:rFonts w:ascii="Tahoma" w:hAnsi="Tahoma" w:cs="B Lotus"/>
          <w:sz w:val="28"/>
          <w:szCs w:val="28"/>
          <w:rtl/>
        </w:rPr>
        <w:t xml:space="preserve"> می‌خو</w:t>
      </w:r>
      <w:r w:rsidRPr="00D96A7C">
        <w:rPr>
          <w:rFonts w:ascii="Tahoma" w:hAnsi="Tahoma" w:cs="B Lotus"/>
          <w:sz w:val="28"/>
          <w:szCs w:val="28"/>
          <w:rtl/>
        </w:rPr>
        <w:t>استی مثل کفتار باشم که محاصرهاش کنند و بگویند: نیست، نیست، اینجا نیست، تا پاهایش را ببندند و بیرون بکشند. اگر در تکالیف خلافت که بر عهده من می‏باشد، ننگرم، پس چه کسی در آن بنگرد؟ پسرم پس دست از سرم بردار</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8"/>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امیر المؤمنین در مورد این قضیه تصمیم قاطع و روشنی گرفته بود و کسی</w:t>
      </w:r>
      <w:r w:rsidR="000F2FD4">
        <w:rPr>
          <w:rFonts w:ascii="Tahoma" w:hAnsi="Tahoma" w:cs="B Lotus"/>
          <w:sz w:val="28"/>
          <w:szCs w:val="28"/>
          <w:rtl/>
        </w:rPr>
        <w:t xml:space="preserve"> نمی‌تو</w:t>
      </w:r>
      <w:r w:rsidRPr="00D96A7C">
        <w:rPr>
          <w:rFonts w:ascii="Tahoma" w:hAnsi="Tahoma" w:cs="B Lotus"/>
          <w:sz w:val="28"/>
          <w:szCs w:val="28"/>
          <w:rtl/>
        </w:rPr>
        <w:t>انست او را از تصمیمش برگرداند. وی محمد بن أبوبکر صدیق و محمد بن جعفر را از ربذه به بصره فرستاد تا مردم بصره را به کمک فراخواند. اما این دو در مأموریت خود موفق نبودند، زیرا ابوموسی اشعری فرماندار علی در کوفه مردم را بازداشت و از خروج و جنگ در فتنه نهی کرد و هشدار رسول خدا در مورد حضور در فتنه را برای آنان بیان کرد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69"/>
      </w:r>
      <w:r w:rsidRPr="004D3B6F">
        <w:rPr>
          <w:rFonts w:ascii="Tahoma" w:hAnsi="Tahoma" w:cs="B Lotus" w:hint="cs"/>
          <w:sz w:val="28"/>
          <w:szCs w:val="28"/>
          <w:vertAlign w:val="superscript"/>
          <w:rtl/>
          <w:lang w:bidi="fa-IR"/>
        </w:rPr>
        <w:t>)</w:t>
      </w:r>
      <w:r w:rsidRPr="00D96A7C">
        <w:rPr>
          <w:rFonts w:ascii="Tahoma" w:hAnsi="Tahoma" w:cs="B Lotus"/>
          <w:sz w:val="28"/>
          <w:szCs w:val="28"/>
          <w:rtl/>
        </w:rPr>
        <w:t xml:space="preserve">. بعد از آن علی هاشم بن </w:t>
      </w:r>
      <w:r w:rsidRPr="00CD7E84">
        <w:rPr>
          <w:rFonts w:ascii="Tahoma" w:hAnsi="Tahoma" w:cs="B Badr"/>
          <w:sz w:val="28"/>
          <w:szCs w:val="28"/>
          <w:rtl/>
        </w:rPr>
        <w:t>عتبة</w:t>
      </w:r>
      <w:r w:rsidRPr="00D96A7C">
        <w:rPr>
          <w:rFonts w:ascii="Tahoma" w:hAnsi="Tahoma" w:cs="B Lotus"/>
          <w:sz w:val="28"/>
          <w:szCs w:val="28"/>
          <w:rtl/>
        </w:rPr>
        <w:t xml:space="preserve"> بن أبی وقاص را فرستاد، اما او هم به خاطر تأثیری که ابوموسی بر مردم گذاشته بود، دست خالی برگشت</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0"/>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782A34">
      <w:pPr>
        <w:pStyle w:val="a0"/>
        <w:rPr>
          <w:rtl/>
        </w:rPr>
      </w:pPr>
      <w:bookmarkStart w:id="95" w:name="_Toc301801007"/>
      <w:r w:rsidRPr="00D96A7C">
        <w:rPr>
          <w:rtl/>
        </w:rPr>
        <w:t>3- فراخواندن مردم کوفه از ذی قار</w:t>
      </w:r>
      <w:r w:rsidRPr="004D3B6F">
        <w:rPr>
          <w:rFonts w:hint="cs"/>
          <w:vertAlign w:val="superscript"/>
          <w:rtl/>
        </w:rPr>
        <w:t>(</w:t>
      </w:r>
      <w:r w:rsidRPr="004D3B6F">
        <w:rPr>
          <w:rStyle w:val="FootnoteReference"/>
          <w:rFonts w:ascii="Tahoma" w:hAnsi="Tahoma" w:cs="B Lotus"/>
          <w:rtl/>
        </w:rPr>
        <w:footnoteReference w:id="371"/>
      </w:r>
      <w:r w:rsidRPr="004D3B6F">
        <w:rPr>
          <w:rFonts w:hint="cs"/>
          <w:vertAlign w:val="superscript"/>
          <w:rtl/>
        </w:rPr>
        <w:t>)</w:t>
      </w:r>
      <w:r w:rsidRPr="00D96A7C">
        <w:rPr>
          <w:rtl/>
        </w:rPr>
        <w:t xml:space="preserve"> توسط علی بن أبی طالب رضی الله عنه</w:t>
      </w:r>
      <w:bookmarkEnd w:id="95"/>
    </w:p>
    <w:p w:rsidR="00851F4F" w:rsidRDefault="00851F4F" w:rsidP="00851F4F">
      <w:pPr>
        <w:pStyle w:val="NormalWeb"/>
        <w:bidi/>
        <w:spacing w:before="0" w:beforeAutospacing="0" w:after="0" w:afterAutospacing="0"/>
        <w:ind w:firstLine="284"/>
        <w:jc w:val="lowKashida"/>
        <w:rPr>
          <w:rFonts w:ascii="Tahoma" w:hAnsi="Tahoma" w:cs="B Lotus"/>
          <w:color w:val="FF00FF"/>
          <w:sz w:val="28"/>
          <w:szCs w:val="28"/>
          <w:rtl/>
        </w:rPr>
      </w:pPr>
      <w:r w:rsidRPr="00D96A7C">
        <w:rPr>
          <w:rFonts w:ascii="Tahoma" w:hAnsi="Tahoma" w:cs="B Lotus"/>
          <w:sz w:val="28"/>
          <w:szCs w:val="28"/>
          <w:rtl/>
        </w:rPr>
        <w:t>علی سپاه خود را به ذی قار برد و بعد از گذشت هشت روز از خروج خود از مدینه، همراه با قریب نهصد نفر در آنجا اردو زد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2"/>
      </w:r>
      <w:r w:rsidRPr="004D3B6F">
        <w:rPr>
          <w:rFonts w:ascii="Tahoma" w:hAnsi="Tahoma" w:cs="B Lotus" w:hint="cs"/>
          <w:sz w:val="28"/>
          <w:szCs w:val="28"/>
          <w:vertAlign w:val="superscript"/>
          <w:rtl/>
          <w:lang w:bidi="fa-IR"/>
        </w:rPr>
        <w:t>)</w:t>
      </w:r>
      <w:r w:rsidRPr="00D96A7C">
        <w:rPr>
          <w:rFonts w:ascii="Tahoma" w:hAnsi="Tahoma" w:cs="B Lotus"/>
          <w:sz w:val="28"/>
          <w:szCs w:val="28"/>
          <w:rtl/>
        </w:rPr>
        <w:t>. وی این بار عبدالله بن عباس را به کوفه فرستاد، اما مردم وی را معطل گذاشتند و با او نیامدند. سپس علی عمار بن یاسر و فرزندش حسن را فرستاد و ابوموسی را از سمت خود عزل کرد و قر</w:t>
      </w:r>
      <w:r w:rsidRPr="00CD7E84">
        <w:rPr>
          <w:rFonts w:ascii="Tahoma" w:hAnsi="Tahoma" w:cs="B Badr"/>
          <w:sz w:val="28"/>
          <w:szCs w:val="28"/>
          <w:rtl/>
        </w:rPr>
        <w:t>ظة</w:t>
      </w:r>
      <w:r w:rsidRPr="00D96A7C">
        <w:rPr>
          <w:rFonts w:ascii="Tahoma" w:hAnsi="Tahoma" w:cs="B Lotus"/>
          <w:sz w:val="28"/>
          <w:szCs w:val="28"/>
          <w:rtl/>
        </w:rPr>
        <w:t xml:space="preserve"> بن کعب را به جای او منصوب کرد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3"/>
      </w:r>
      <w:r w:rsidRPr="004D3B6F">
        <w:rPr>
          <w:rFonts w:ascii="Tahoma" w:hAnsi="Tahoma" w:cs="B Lotus" w:hint="cs"/>
          <w:sz w:val="28"/>
          <w:szCs w:val="28"/>
          <w:vertAlign w:val="superscript"/>
          <w:rtl/>
          <w:lang w:bidi="fa-IR"/>
        </w:rPr>
        <w:t>)</w:t>
      </w:r>
      <w:r w:rsidRPr="00D96A7C">
        <w:rPr>
          <w:rFonts w:ascii="Tahoma" w:hAnsi="Tahoma" w:cs="B Lotus"/>
          <w:sz w:val="28"/>
          <w:szCs w:val="28"/>
          <w:rtl/>
        </w:rPr>
        <w:t>. قعقاع نقش زیادی در قانع ساختن مردم کوفه داشت، چه در میان آن به سخن ایستاد و گفت: من خیرخواه و دلسوز شمایم و</w:t>
      </w:r>
      <w:r w:rsidR="00DB38C2">
        <w:rPr>
          <w:rFonts w:ascii="Tahoma" w:hAnsi="Tahoma" w:cs="B Lotus"/>
          <w:sz w:val="28"/>
          <w:szCs w:val="28"/>
          <w:rtl/>
        </w:rPr>
        <w:t xml:space="preserve"> می‌خو</w:t>
      </w:r>
      <w:r w:rsidRPr="00D96A7C">
        <w:rPr>
          <w:rFonts w:ascii="Tahoma" w:hAnsi="Tahoma" w:cs="B Lotus"/>
          <w:sz w:val="28"/>
          <w:szCs w:val="28"/>
          <w:rtl/>
        </w:rPr>
        <w:t>اهم راه صواب را گیرید و سخنی درست با شما</w:t>
      </w:r>
      <w:r w:rsidR="00ED40DD">
        <w:rPr>
          <w:rFonts w:ascii="Tahoma" w:hAnsi="Tahoma" w:cs="B Lotus"/>
          <w:sz w:val="28"/>
          <w:szCs w:val="28"/>
          <w:rtl/>
        </w:rPr>
        <w:t xml:space="preserve"> می‌گو</w:t>
      </w:r>
      <w:r w:rsidRPr="00D96A7C">
        <w:rPr>
          <w:rFonts w:ascii="Tahoma" w:hAnsi="Tahoma" w:cs="B Lotus"/>
          <w:sz w:val="28"/>
          <w:szCs w:val="28"/>
          <w:rtl/>
        </w:rPr>
        <w:t>یم. گفتار درست این است که ناچار باید زمامداری وجود داشته باشد که کار مردم را به نظام آورد و حق را از ظالم بگیرد و مظلوم را نیرو دهد. اینک علی زمامدار است و دعوت منصفانه می‏کند و به صلح دعوت می‏نماید. حرکت کنید و کار را از نزدیک ببینید و بشنوید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4"/>
      </w:r>
      <w:r w:rsidRPr="004D3B6F">
        <w:rPr>
          <w:rFonts w:ascii="Tahoma" w:hAnsi="Tahoma" w:cs="B Lotus" w:hint="cs"/>
          <w:sz w:val="28"/>
          <w:szCs w:val="28"/>
          <w:vertAlign w:val="superscript"/>
          <w:rtl/>
          <w:lang w:bidi="fa-IR"/>
        </w:rPr>
        <w:t>)</w:t>
      </w:r>
      <w:r w:rsidRPr="00D96A7C">
        <w:rPr>
          <w:rFonts w:ascii="Tahoma" w:hAnsi="Tahoma" w:cs="B Lotus"/>
          <w:sz w:val="28"/>
          <w:szCs w:val="28"/>
          <w:rtl/>
        </w:rPr>
        <w:t>. حسن بن علی تأثیر روشنی در این امر داشت، چه در میان مردم به سخن ایستاد و گفت: ای مردم به ندای امیر خویش پاسخ بگویید و سوی برادرانتان حرکت کنید. باید کسانی برای این کار روان شوند. به خدا اگر خردمندان به آن اقدام کنند برای حال و بعد بهتر است. دعوت ما را بپذیرید و ما را در این گرفتاری مشترک کمک کنید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5"/>
      </w:r>
      <w:r w:rsidRPr="004D3B6F">
        <w:rPr>
          <w:rFonts w:ascii="Tahoma" w:hAnsi="Tahoma" w:cs="B Lotus" w:hint="cs"/>
          <w:sz w:val="28"/>
          <w:szCs w:val="28"/>
          <w:vertAlign w:val="superscript"/>
          <w:rtl/>
          <w:lang w:bidi="fa-IR"/>
        </w:rPr>
        <w:t>)</w:t>
      </w:r>
      <w:r w:rsidRPr="00D96A7C">
        <w:rPr>
          <w:rFonts w:ascii="Tahoma" w:hAnsi="Tahoma" w:cs="B Lotus"/>
          <w:sz w:val="28"/>
          <w:szCs w:val="28"/>
          <w:rtl/>
        </w:rPr>
        <w:t>. بسیاری از مردم کوفه دعوت آنان را قبول کردند و مابین شش تا هزار نفر از آنان همراه عمار و حسن به نزد علی رفتند و سپس دو هزار نفر از مردم بصره هم به آنان پیوستند و سپس عدهای دیگر از قبائل مختلف نزد آنان آمدند و بدین ترتیب تعداد افراد سپاه وی در هنگام وقوع جنگ قریب دوازده هزار نفر شد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6"/>
      </w:r>
      <w:r w:rsidRPr="004D3B6F">
        <w:rPr>
          <w:rFonts w:ascii="Tahoma" w:hAnsi="Tahoma" w:cs="B Lotus" w:hint="cs"/>
          <w:sz w:val="28"/>
          <w:szCs w:val="28"/>
          <w:vertAlign w:val="superscript"/>
          <w:rtl/>
          <w:lang w:bidi="fa-IR"/>
        </w:rPr>
        <w:t>)</w:t>
      </w:r>
      <w:r w:rsidRPr="00D96A7C">
        <w:rPr>
          <w:rFonts w:ascii="Tahoma" w:hAnsi="Tahoma" w:cs="B Lotus"/>
          <w:sz w:val="28"/>
          <w:szCs w:val="28"/>
          <w:rtl/>
        </w:rPr>
        <w:t>. وقتی که مردم کوفه نزد علی رسیدند علی به آنان گفت: ای مردم کوفه، شما شوکت عجمان و شاهانشان را ببردید و جماعتهایشان را پراکنده کردید و میراث آنان به شما رسید و شما ناحیه خویش را توانگر کردید و مردمان را بر ضد دشمنانشان یاری دادید. دعوتتان کرده</w:t>
      </w:r>
      <w:r>
        <w:rPr>
          <w:rFonts w:ascii="Tahoma" w:hAnsi="Tahoma" w:cs="B Lotus" w:hint="cs"/>
          <w:sz w:val="28"/>
          <w:szCs w:val="28"/>
          <w:rtl/>
        </w:rPr>
        <w:t>‌</w:t>
      </w:r>
      <w:r w:rsidRPr="00D96A7C">
        <w:rPr>
          <w:rFonts w:ascii="Tahoma" w:hAnsi="Tahoma" w:cs="B Lotus"/>
          <w:sz w:val="28"/>
          <w:szCs w:val="28"/>
          <w:rtl/>
        </w:rPr>
        <w:t>ام تا همراه ما برادران بصرهای را ببینید، اگر بازآمدند و دست برداشتند این همان است که ما</w:t>
      </w:r>
      <w:r w:rsidR="00DB38C2">
        <w:rPr>
          <w:rFonts w:ascii="Tahoma" w:hAnsi="Tahoma" w:cs="B Lotus"/>
          <w:sz w:val="28"/>
          <w:szCs w:val="28"/>
          <w:rtl/>
        </w:rPr>
        <w:t xml:space="preserve"> می‌خو</w:t>
      </w:r>
      <w:r w:rsidRPr="00D96A7C">
        <w:rPr>
          <w:rFonts w:ascii="Tahoma" w:hAnsi="Tahoma" w:cs="B Lotus"/>
          <w:sz w:val="28"/>
          <w:szCs w:val="28"/>
          <w:rtl/>
        </w:rPr>
        <w:t>اهیم و اگر اصرار ورزیدند مدارا می‏کنیم و از آنان کناره می‏گیریم تا تجاوز آغاز کنند و کاری را که موجب اصلاح باشد بر تباهی مرجح می‏داریم. إن شاء الله که نیرویی جز به کمک خدا وجود ندارد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7"/>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525040">
      <w:pPr>
        <w:pStyle w:val="a0"/>
        <w:rPr>
          <w:rtl/>
        </w:rPr>
      </w:pPr>
      <w:bookmarkStart w:id="96" w:name="_Toc301801008"/>
      <w:r w:rsidRPr="00D96A7C">
        <w:rPr>
          <w:rtl/>
        </w:rPr>
        <w:t>4- اختلاف نظر موجب ابطال دوستی</w:t>
      </w:r>
      <w:r w:rsidR="0095510E">
        <w:rPr>
          <w:rtl/>
        </w:rPr>
        <w:t xml:space="preserve"> نمی‌شو</w:t>
      </w:r>
      <w:r w:rsidRPr="00D96A7C">
        <w:rPr>
          <w:rtl/>
        </w:rPr>
        <w:t>د</w:t>
      </w:r>
      <w:bookmarkEnd w:id="96"/>
    </w:p>
    <w:p w:rsidR="00851F4F" w:rsidRPr="00E55437" w:rsidRDefault="00851F4F" w:rsidP="00643C89">
      <w:pPr>
        <w:pStyle w:val="NormalWeb"/>
        <w:bidi/>
        <w:spacing w:before="0" w:beforeAutospacing="0" w:after="0" w:afterAutospacing="0"/>
        <w:ind w:firstLine="284"/>
        <w:jc w:val="both"/>
        <w:rPr>
          <w:rFonts w:ascii="Tahoma" w:hAnsi="Tahoma" w:cs="B Lotus"/>
          <w:sz w:val="28"/>
          <w:szCs w:val="28"/>
          <w:rtl/>
        </w:rPr>
      </w:pPr>
      <w:r w:rsidRPr="00D96A7C">
        <w:rPr>
          <w:rFonts w:ascii="Tahoma" w:hAnsi="Tahoma" w:cs="B Lotus"/>
          <w:sz w:val="28"/>
          <w:szCs w:val="28"/>
          <w:rtl/>
        </w:rPr>
        <w:t xml:space="preserve">این سخن بر وضعیت صحابه در ماجرای فتنه منطبق می‏باشد، زیرا آنان با وجود اختلاف نظر، کسی از آنان نسبت به برادران خود کینهای نداشت، مانند این ماجرایی که در کوفه روی داد که بخاری آن را از أبووائل نقل کرده که گفت: وقتی که علی عمار را نزد مردم کوفه فرستاد تا آنان را برای کمک فراخواند، ابوموسی اشعری و أبومسعود </w:t>
      </w:r>
      <w:r w:rsidRPr="00CD7E84">
        <w:rPr>
          <w:rFonts w:ascii="Tahoma" w:hAnsi="Tahoma" w:cs="B Badr"/>
          <w:sz w:val="28"/>
          <w:szCs w:val="28"/>
          <w:rtl/>
        </w:rPr>
        <w:t>عقبة</w:t>
      </w:r>
      <w:r w:rsidRPr="00D96A7C">
        <w:rPr>
          <w:rFonts w:ascii="Tahoma" w:hAnsi="Tahoma" w:cs="B Lotus"/>
          <w:sz w:val="28"/>
          <w:szCs w:val="28"/>
          <w:rtl/>
        </w:rPr>
        <w:t xml:space="preserve"> بن عمرو انصاری نزد وی رفتند و گفتند: از زمانی که اسلام آوردهای کاری را انجام ندادهای که نزد ما ناخوشایند</w:t>
      </w:r>
      <w:r w:rsidR="00246147">
        <w:rPr>
          <w:rFonts w:ascii="Tahoma" w:hAnsi="Tahoma" w:cs="B Lotus"/>
          <w:sz w:val="28"/>
          <w:szCs w:val="28"/>
          <w:rtl/>
        </w:rPr>
        <w:t xml:space="preserve">‌تر </w:t>
      </w:r>
      <w:r w:rsidRPr="00D96A7C">
        <w:rPr>
          <w:rFonts w:ascii="Tahoma" w:hAnsi="Tahoma" w:cs="B Lotus"/>
          <w:sz w:val="28"/>
          <w:szCs w:val="28"/>
          <w:rtl/>
        </w:rPr>
        <w:t>از تعجیل و سعی تو در این موضوع باشد. عمار گفت: من هم از زمانی که شما اسلام آوردهاید کاری را از شما ندیده‏ام که نزد من ناخوشایند</w:t>
      </w:r>
      <w:r w:rsidR="00246147">
        <w:rPr>
          <w:rFonts w:ascii="Tahoma" w:hAnsi="Tahoma" w:cs="B Lotus"/>
          <w:sz w:val="28"/>
          <w:szCs w:val="28"/>
          <w:rtl/>
        </w:rPr>
        <w:t xml:space="preserve">‌تر </w:t>
      </w:r>
      <w:r w:rsidRPr="00D96A7C">
        <w:rPr>
          <w:rFonts w:ascii="Tahoma" w:hAnsi="Tahoma" w:cs="B Lotus"/>
          <w:sz w:val="28"/>
          <w:szCs w:val="28"/>
          <w:rtl/>
        </w:rPr>
        <w:t>از تأخیر شما در این قضیه باشد. در روایت دیگری آمده است: ابومسعود- که فردی توانگر بود- به غلامش گفت: ای غلام دو حله بیاور و یکی را به عمار و دیگری را به ابوموسی بده و گفت: آن را بپوشید و با آن به نماز جمعه بروید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8"/>
      </w:r>
      <w:r w:rsidRPr="004D3B6F">
        <w:rPr>
          <w:rFonts w:ascii="Tahoma" w:hAnsi="Tahoma" w:cs="B Lotus" w:hint="cs"/>
          <w:sz w:val="28"/>
          <w:szCs w:val="28"/>
          <w:vertAlign w:val="superscript"/>
          <w:rtl/>
          <w:lang w:bidi="fa-IR"/>
        </w:rPr>
        <w:t>)</w:t>
      </w:r>
      <w:r w:rsidRPr="00D96A7C">
        <w:rPr>
          <w:rFonts w:ascii="Tahoma" w:hAnsi="Tahoma" w:cs="B Lotus"/>
          <w:sz w:val="28"/>
          <w:szCs w:val="28"/>
          <w:rtl/>
        </w:rPr>
        <w:t>. در این ماجرا مشاهده</w:t>
      </w:r>
      <w:r w:rsidR="008E0CD6">
        <w:rPr>
          <w:rFonts w:ascii="Tahoma" w:hAnsi="Tahoma" w:cs="B Lotus"/>
          <w:sz w:val="28"/>
          <w:szCs w:val="28"/>
          <w:rtl/>
        </w:rPr>
        <w:t xml:space="preserve"> می‌شو</w:t>
      </w:r>
      <w:r w:rsidRPr="00D96A7C">
        <w:rPr>
          <w:rFonts w:ascii="Tahoma" w:hAnsi="Tahoma" w:cs="B Lotus"/>
          <w:sz w:val="28"/>
          <w:szCs w:val="28"/>
          <w:rtl/>
        </w:rPr>
        <w:t>د که ابومسعود و عمار همدیگر را خطاکار می‏دانند، اما با این وجود ابومسعود حلهای را به عمار می‏دهد تا آن را بپوشد و با آن در نماز جمعه حاضر شود، زیرا در آن هنگام عمار لباس سفر بر تن داشت و حالت پوشش وی حالت پوشش جنگی بود و ابومسعود دوست نداشت که عمار در آن لباس در نماز جمعه حاضر شود. این کار بر این دلالت دارد که آن دو با هم نهایت دوستی را داشتند، کار یکدیگر در فتنه را عیب و خطا می‏دانستند، زیرا عمار معتقد بود که تأخیر ابوموسی و ابومسعود در تأیید و کمک به علی خطا است و ابوموسی و ابومسعود معتقد بودند که شتاب و تعجیل عمار در تأیید علی عیب و خطا است و هر دو در مورد کاری که</w:t>
      </w:r>
      <w:r w:rsidR="00092906">
        <w:rPr>
          <w:rFonts w:ascii="Tahoma" w:hAnsi="Tahoma" w:cs="B Lotus"/>
          <w:sz w:val="28"/>
          <w:szCs w:val="28"/>
          <w:rtl/>
        </w:rPr>
        <w:t xml:space="preserve"> می‌کرد</w:t>
      </w:r>
      <w:r w:rsidRPr="00D96A7C">
        <w:rPr>
          <w:rFonts w:ascii="Tahoma" w:hAnsi="Tahoma" w:cs="B Lotus"/>
          <w:sz w:val="28"/>
          <w:szCs w:val="28"/>
          <w:rtl/>
        </w:rPr>
        <w:t>ند برای خود دلایلی قانع کننده داشتند، چه ابومسعود و ابوموسی معتقد بودند که به دلیل وجود احادیثی در مورد ترک جنگ در زمان فتنه و با توجه به وعیدهایی که در مورد حمل سلاح علیه مسلمانان وجود دارد باید جنگ را رها کرد و عمار به مانند علی معتقد بود که با باغیان و پیمان شکنان جنگ شود و</w:t>
      </w:r>
      <w:r w:rsidR="00676DD0">
        <w:rPr>
          <w:rFonts w:ascii="Tahoma" w:hAnsi="Tahoma" w:cs="B Lotus"/>
          <w:sz w:val="28"/>
          <w:szCs w:val="28"/>
          <w:rtl/>
        </w:rPr>
        <w:t xml:space="preserve"> به این </w:t>
      </w:r>
      <w:r w:rsidRPr="00D96A7C">
        <w:rPr>
          <w:rFonts w:ascii="Tahoma" w:hAnsi="Tahoma" w:cs="B Lotus"/>
          <w:sz w:val="28"/>
          <w:szCs w:val="28"/>
          <w:rtl/>
        </w:rPr>
        <w:t>قول الهی تمسک جست که</w:t>
      </w:r>
      <w:r w:rsidR="00DD2C23">
        <w:rPr>
          <w:rFonts w:ascii="Tahoma" w:hAnsi="Tahoma" w:cs="B Lotus"/>
          <w:sz w:val="28"/>
          <w:szCs w:val="28"/>
          <w:rtl/>
        </w:rPr>
        <w:t xml:space="preserve"> می‌فرما</w:t>
      </w:r>
      <w:r w:rsidRPr="00D96A7C">
        <w:rPr>
          <w:rFonts w:ascii="Tahoma" w:hAnsi="Tahoma" w:cs="B Lotus"/>
          <w:sz w:val="28"/>
          <w:szCs w:val="28"/>
          <w:rtl/>
        </w:rPr>
        <w:t>ید:</w:t>
      </w:r>
      <w:r>
        <w:rPr>
          <w:rFonts w:ascii="Tahoma" w:hAnsi="Tahoma" w:cs="B Lotus" w:hint="cs"/>
          <w:sz w:val="28"/>
          <w:szCs w:val="28"/>
          <w:rtl/>
        </w:rPr>
        <w:t xml:space="preserve"> </w:t>
      </w:r>
      <w:r>
        <w:rPr>
          <w:rFonts w:ascii="Tahoma" w:hAnsi="Tahoma" w:cs="Traditional Arabic" w:hint="cs"/>
          <w:sz w:val="28"/>
          <w:szCs w:val="28"/>
          <w:rtl/>
        </w:rPr>
        <w:t>﴿</w:t>
      </w:r>
      <w:r w:rsidR="00E55437">
        <w:rPr>
          <w:sz w:val="22"/>
          <w:szCs w:val="22"/>
        </w:rPr>
        <w:sym w:font="HQPB5" w:char="F028"/>
      </w:r>
      <w:r w:rsidR="00E55437">
        <w:rPr>
          <w:sz w:val="22"/>
          <w:szCs w:val="22"/>
        </w:rPr>
        <w:sym w:font="HQPB1" w:char="F023"/>
      </w:r>
      <w:r w:rsidR="00E55437">
        <w:rPr>
          <w:sz w:val="22"/>
          <w:szCs w:val="22"/>
        </w:rPr>
        <w:sym w:font="HQPB2" w:char="F071"/>
      </w:r>
      <w:r w:rsidR="00E55437">
        <w:rPr>
          <w:sz w:val="22"/>
          <w:szCs w:val="22"/>
        </w:rPr>
        <w:sym w:font="HQPB4" w:char="F0E8"/>
      </w:r>
      <w:r w:rsidR="00E55437">
        <w:rPr>
          <w:sz w:val="22"/>
          <w:szCs w:val="22"/>
        </w:rPr>
        <w:sym w:font="HQPB2" w:char="F03D"/>
      </w:r>
      <w:r w:rsidR="00E55437">
        <w:rPr>
          <w:sz w:val="22"/>
          <w:szCs w:val="22"/>
        </w:rPr>
        <w:sym w:font="HQPB4" w:char="F0CF"/>
      </w:r>
      <w:r w:rsidR="00E55437">
        <w:rPr>
          <w:sz w:val="22"/>
          <w:szCs w:val="22"/>
        </w:rPr>
        <w:sym w:font="HQPB1" w:char="F047"/>
      </w:r>
      <w:r w:rsidR="00E55437">
        <w:rPr>
          <w:sz w:val="22"/>
          <w:szCs w:val="22"/>
        </w:rPr>
        <w:sym w:font="HQPB2" w:char="F0BB"/>
      </w:r>
      <w:r w:rsidR="00E55437">
        <w:rPr>
          <w:sz w:val="22"/>
          <w:szCs w:val="22"/>
        </w:rPr>
        <w:sym w:font="HQPB5" w:char="F073"/>
      </w:r>
      <w:r w:rsidR="00E55437">
        <w:rPr>
          <w:sz w:val="22"/>
          <w:szCs w:val="22"/>
        </w:rPr>
        <w:sym w:font="HQPB2" w:char="F029"/>
      </w:r>
      <w:r w:rsidR="00E55437">
        <w:rPr>
          <w:sz w:val="22"/>
          <w:szCs w:val="22"/>
        </w:rPr>
        <w:sym w:font="HQPB5" w:char="F073"/>
      </w:r>
      <w:r w:rsidR="00E55437">
        <w:rPr>
          <w:sz w:val="22"/>
          <w:szCs w:val="22"/>
        </w:rPr>
        <w:sym w:font="HQPB1" w:char="F0F9"/>
      </w:r>
      <w:r w:rsidR="00E55437">
        <w:rPr>
          <w:rFonts w:ascii="(normal text)" w:hAnsi="(normal text)"/>
          <w:rtl/>
        </w:rPr>
        <w:t xml:space="preserve"> </w:t>
      </w:r>
      <w:r w:rsidR="00E55437">
        <w:rPr>
          <w:sz w:val="22"/>
          <w:szCs w:val="22"/>
        </w:rPr>
        <w:sym w:font="HQPB2" w:char="F0D3"/>
      </w:r>
      <w:r w:rsidR="00E55437">
        <w:rPr>
          <w:sz w:val="22"/>
          <w:szCs w:val="22"/>
        </w:rPr>
        <w:sym w:font="HQPB4" w:char="F0C9"/>
      </w:r>
      <w:r w:rsidR="00E55437">
        <w:rPr>
          <w:sz w:val="22"/>
          <w:szCs w:val="22"/>
        </w:rPr>
        <w:sym w:font="HQPB1" w:char="F04C"/>
      </w:r>
      <w:r w:rsidR="00E55437">
        <w:rPr>
          <w:sz w:val="22"/>
          <w:szCs w:val="22"/>
        </w:rPr>
        <w:sym w:font="HQPB4" w:char="F0A9"/>
      </w:r>
      <w:r w:rsidR="00E55437">
        <w:rPr>
          <w:sz w:val="22"/>
          <w:szCs w:val="22"/>
        </w:rPr>
        <w:sym w:font="HQPB2" w:char="F039"/>
      </w:r>
      <w:r w:rsidR="00E55437">
        <w:rPr>
          <w:sz w:val="22"/>
          <w:szCs w:val="22"/>
        </w:rPr>
        <w:sym w:font="HQPB5" w:char="F024"/>
      </w:r>
      <w:r w:rsidR="00E55437">
        <w:rPr>
          <w:sz w:val="22"/>
          <w:szCs w:val="22"/>
        </w:rPr>
        <w:sym w:font="HQPB1" w:char="F023"/>
      </w:r>
      <w:r w:rsidR="00E55437">
        <w:rPr>
          <w:rFonts w:ascii="(normal text)" w:hAnsi="(normal text)"/>
          <w:rtl/>
        </w:rPr>
        <w:t xml:space="preserve"> </w:t>
      </w:r>
      <w:r w:rsidR="00E55437">
        <w:rPr>
          <w:sz w:val="22"/>
          <w:szCs w:val="22"/>
        </w:rPr>
        <w:sym w:font="HQPB2" w:char="F0D3"/>
      </w:r>
      <w:r w:rsidR="00E55437">
        <w:rPr>
          <w:sz w:val="22"/>
          <w:szCs w:val="22"/>
        </w:rPr>
        <w:sym w:font="HQPB4" w:char="F0C8"/>
      </w:r>
      <w:r w:rsidR="00E55437">
        <w:rPr>
          <w:sz w:val="22"/>
          <w:szCs w:val="22"/>
        </w:rPr>
        <w:sym w:font="HQPB1" w:char="F0F6"/>
      </w:r>
      <w:r w:rsidR="00E55437">
        <w:rPr>
          <w:sz w:val="22"/>
          <w:szCs w:val="22"/>
        </w:rPr>
        <w:sym w:font="HQPB4" w:char="F0F6"/>
      </w:r>
      <w:r w:rsidR="00E55437">
        <w:rPr>
          <w:sz w:val="22"/>
          <w:szCs w:val="22"/>
        </w:rPr>
        <w:sym w:font="HQPB1" w:char="F037"/>
      </w:r>
      <w:r w:rsidR="00E55437">
        <w:rPr>
          <w:sz w:val="22"/>
          <w:szCs w:val="22"/>
        </w:rPr>
        <w:sym w:font="HQPB5" w:char="F073"/>
      </w:r>
      <w:r w:rsidR="00E55437">
        <w:rPr>
          <w:sz w:val="22"/>
          <w:szCs w:val="22"/>
        </w:rPr>
        <w:sym w:font="HQPB1" w:char="F03F"/>
      </w:r>
      <w:r>
        <w:rPr>
          <w:rFonts w:ascii="Tahoma" w:hAnsi="Tahoma" w:cs="Traditional Arabic" w:hint="cs"/>
          <w:sz w:val="28"/>
          <w:szCs w:val="28"/>
          <w:rtl/>
        </w:rPr>
        <w:t>﴾</w:t>
      </w:r>
      <w:r w:rsidRPr="00D96A7C">
        <w:rPr>
          <w:rFonts w:ascii="Tahoma" w:hAnsi="Tahoma" w:cs="B Lotus"/>
          <w:sz w:val="28"/>
          <w:szCs w:val="28"/>
          <w:rtl/>
        </w:rPr>
        <w:t xml:space="preserve">  </w:t>
      </w:r>
      <w:r w:rsidR="00643C89">
        <w:rPr>
          <w:rFonts w:ascii="Tahoma" w:hAnsi="Tahoma" w:cs="B Lotus" w:hint="cs"/>
          <w:sz w:val="28"/>
          <w:szCs w:val="28"/>
          <w:rtl/>
        </w:rPr>
        <w:t>[ال</w:t>
      </w:r>
      <w:r w:rsidRPr="00D96A7C">
        <w:rPr>
          <w:rFonts w:ascii="Tahoma" w:hAnsi="Tahoma" w:cs="B Lotus"/>
          <w:sz w:val="28"/>
          <w:szCs w:val="28"/>
          <w:rtl/>
        </w:rPr>
        <w:t>حجرات:</w:t>
      </w:r>
      <w:r w:rsidR="00643C89">
        <w:rPr>
          <w:rFonts w:ascii="Tahoma" w:hAnsi="Tahoma" w:cs="B Lotus" w:hint="cs"/>
          <w:sz w:val="28"/>
          <w:szCs w:val="28"/>
          <w:rtl/>
        </w:rPr>
        <w:t xml:space="preserve"> </w:t>
      </w:r>
      <w:r w:rsidR="00643C89">
        <w:rPr>
          <w:rFonts w:ascii="Tahoma" w:hAnsi="Tahoma" w:cs="B Lotus"/>
          <w:sz w:val="28"/>
          <w:szCs w:val="28"/>
          <w:rtl/>
        </w:rPr>
        <w:t>9</w:t>
      </w:r>
      <w:r w:rsidR="00643C89">
        <w:rPr>
          <w:rFonts w:ascii="Tahoma" w:hAnsi="Tahoma" w:cs="B Lotus" w:hint="cs"/>
          <w:sz w:val="28"/>
          <w:szCs w:val="28"/>
          <w:rtl/>
        </w:rPr>
        <w:t>]</w:t>
      </w:r>
      <w:r w:rsidRPr="00D96A7C">
        <w:rPr>
          <w:rFonts w:ascii="Tahoma" w:hAnsi="Tahoma" w:cs="B Lotus"/>
          <w:sz w:val="28"/>
          <w:szCs w:val="28"/>
          <w:rtl/>
        </w:rPr>
        <w:t xml:space="preserve"> و معتقد بود که وعید وارده در مورد جنگ را بر کسی حمل کرد که بر دیگری تعدی می‏نماید. هر دو گروه تمایلی به قتل یکدیگر نداشتند و هر دو از کوچک</w:t>
      </w:r>
      <w:r w:rsidR="003A37AC">
        <w:rPr>
          <w:rFonts w:ascii="Tahoma" w:hAnsi="Tahoma" w:cs="B Lotus"/>
          <w:sz w:val="28"/>
          <w:szCs w:val="28"/>
          <w:rtl/>
        </w:rPr>
        <w:t xml:space="preserve">‌ترین </w:t>
      </w:r>
      <w:r w:rsidRPr="00D96A7C">
        <w:rPr>
          <w:rFonts w:ascii="Tahoma" w:hAnsi="Tahoma" w:cs="B Lotus"/>
          <w:sz w:val="28"/>
          <w:szCs w:val="28"/>
          <w:rtl/>
        </w:rPr>
        <w:t>اسباب برای جلوگیری از ایجاد جنگ قبل از وقوع آن و جلوگیری از گسترش یافتن آن بعد از وقوع بهره می‏بردند، زیرا هر دو جنگ با هم را دوست نداشتند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79"/>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D57F5A">
      <w:pPr>
        <w:pStyle w:val="a0"/>
        <w:rPr>
          <w:rtl/>
        </w:rPr>
      </w:pPr>
      <w:bookmarkStart w:id="97" w:name="_Toc301801009"/>
      <w:r w:rsidRPr="00D96A7C">
        <w:rPr>
          <w:rtl/>
        </w:rPr>
        <w:t>5- سوالاتی در راه</w:t>
      </w:r>
      <w:bookmarkEnd w:id="97"/>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الف- ابورفاعه بن رافع بن مالک عجلان انصاری وقتی که علی قصد خروج از ربذه را کرد به وی گفت: ای امیر مؤمنان چه</w:t>
      </w:r>
      <w:r w:rsidR="00DB38C2">
        <w:rPr>
          <w:rFonts w:ascii="Tahoma" w:hAnsi="Tahoma" w:cs="B Lotus"/>
          <w:sz w:val="28"/>
          <w:szCs w:val="28"/>
          <w:rtl/>
        </w:rPr>
        <w:t xml:space="preserve"> می‌خو</w:t>
      </w:r>
      <w:r w:rsidRPr="00D96A7C">
        <w:rPr>
          <w:rFonts w:ascii="Tahoma" w:hAnsi="Tahoma" w:cs="B Lotus"/>
          <w:sz w:val="28"/>
          <w:szCs w:val="28"/>
          <w:rtl/>
        </w:rPr>
        <w:t>اهی و ما را کجا می‏بری؟ علی گفت: آنچه که</w:t>
      </w:r>
      <w:r w:rsidR="00DB38C2">
        <w:rPr>
          <w:rFonts w:ascii="Tahoma" w:hAnsi="Tahoma" w:cs="B Lotus"/>
          <w:sz w:val="28"/>
          <w:szCs w:val="28"/>
          <w:rtl/>
        </w:rPr>
        <w:t xml:space="preserve"> می‌خو</w:t>
      </w:r>
      <w:r w:rsidRPr="00D96A7C">
        <w:rPr>
          <w:rFonts w:ascii="Tahoma" w:hAnsi="Tahoma" w:cs="B Lotus"/>
          <w:sz w:val="28"/>
          <w:szCs w:val="28"/>
          <w:rtl/>
        </w:rPr>
        <w:t>اهیم و قصد آن را داریم صلح است اگر از ما بپذیرند و دعوت ما را اجابت نمایند. گفت: اگر قبول نکردند چه؟ علی گفت: با عذرشان رهایشان می‏کنیم و حقشان را می‏دهیم و صبر می‏کنیم. گفت: اگر راضی نشدند چه؟ علی گفت: تا با ما کاری نداشته باشند با آنان کاری نداریم. او گفت: اگر کاری داشتند چه؟ علی گفت: دفاع می‏کنیم. گفت: نیکو است. وی این سلسله از سوالات و جوابها را شنید و به آن راضی و خشنود شد و گفت: تو را به کردار خشنود می‏کنم چنان که به گفتار خشنودم کردی و این شعر را خواند:</w:t>
      </w:r>
    </w:p>
    <w:p w:rsidR="00057A3C" w:rsidRDefault="00057A3C" w:rsidP="00057A3C">
      <w:pPr>
        <w:pStyle w:val="NormalWeb"/>
        <w:bidi/>
        <w:spacing w:before="0" w:beforeAutospacing="0" w:after="0" w:afterAutospacing="0"/>
        <w:ind w:firstLine="284"/>
        <w:jc w:val="lowKashida"/>
        <w:rPr>
          <w:rFonts w:ascii="Tahoma" w:hAnsi="Tahoma" w:cs="B Lotus"/>
          <w:sz w:val="28"/>
          <w:szCs w:val="28"/>
          <w:rtl/>
        </w:rPr>
      </w:pPr>
    </w:p>
    <w:p w:rsidR="00851F4F" w:rsidRPr="004E2531" w:rsidRDefault="00851F4F" w:rsidP="00851F4F">
      <w:pPr>
        <w:pStyle w:val="NormalWeb"/>
        <w:bidi/>
        <w:spacing w:before="0" w:beforeAutospacing="0" w:after="0" w:afterAutospacing="0"/>
        <w:jc w:val="center"/>
        <w:rPr>
          <w:rFonts w:ascii="Tahoma" w:hAnsi="Tahoma" w:cs="Traditional Arabic"/>
          <w:b/>
          <w:bCs/>
          <w:sz w:val="28"/>
          <w:szCs w:val="28"/>
          <w:rtl/>
        </w:rPr>
      </w:pPr>
      <w:r w:rsidRPr="004E2531">
        <w:rPr>
          <w:rFonts w:ascii="Tahoma" w:hAnsi="Tahoma" w:cs="Traditional Arabic"/>
          <w:b/>
          <w:bCs/>
          <w:sz w:val="28"/>
          <w:szCs w:val="28"/>
          <w:rtl/>
        </w:rPr>
        <w:t>دراک</w:t>
      </w:r>
      <w:r>
        <w:rPr>
          <w:rFonts w:ascii="Tahoma" w:hAnsi="Tahoma" w:cs="Traditional Arabic" w:hint="cs"/>
          <w:b/>
          <w:bCs/>
          <w:sz w:val="28"/>
          <w:szCs w:val="28"/>
          <w:rtl/>
          <w:lang w:bidi="fa-IR"/>
        </w:rPr>
        <w:t>ـ</w:t>
      </w:r>
      <w:r w:rsidRPr="004E2531">
        <w:rPr>
          <w:rFonts w:ascii="Tahoma" w:hAnsi="Tahoma" w:cs="Traditional Arabic"/>
          <w:b/>
          <w:bCs/>
          <w:sz w:val="28"/>
          <w:szCs w:val="28"/>
          <w:rtl/>
        </w:rPr>
        <w:t>ها دراک</w:t>
      </w:r>
      <w:r>
        <w:rPr>
          <w:rFonts w:ascii="Tahoma" w:hAnsi="Tahoma" w:cs="Traditional Arabic" w:hint="cs"/>
          <w:b/>
          <w:bCs/>
          <w:sz w:val="28"/>
          <w:szCs w:val="28"/>
          <w:rtl/>
        </w:rPr>
        <w:t>ـ</w:t>
      </w:r>
      <w:r w:rsidRPr="004E2531">
        <w:rPr>
          <w:rFonts w:ascii="Tahoma" w:hAnsi="Tahoma" w:cs="Traditional Arabic"/>
          <w:b/>
          <w:bCs/>
          <w:sz w:val="28"/>
          <w:szCs w:val="28"/>
          <w:rtl/>
        </w:rPr>
        <w:t>ها قب</w:t>
      </w:r>
      <w:r>
        <w:rPr>
          <w:rFonts w:ascii="Tahoma" w:hAnsi="Tahoma" w:cs="Traditional Arabic" w:hint="cs"/>
          <w:b/>
          <w:bCs/>
          <w:sz w:val="28"/>
          <w:szCs w:val="28"/>
          <w:rtl/>
        </w:rPr>
        <w:t>ـ</w:t>
      </w:r>
      <w:r w:rsidRPr="004E2531">
        <w:rPr>
          <w:rFonts w:ascii="Tahoma" w:hAnsi="Tahoma" w:cs="Traditional Arabic"/>
          <w:b/>
          <w:bCs/>
          <w:sz w:val="28"/>
          <w:szCs w:val="28"/>
          <w:rtl/>
        </w:rPr>
        <w:t>ل الفوت</w:t>
      </w:r>
    </w:p>
    <w:p w:rsidR="00851F4F" w:rsidRPr="004E2531" w:rsidRDefault="00851F4F" w:rsidP="00851F4F">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و</w:t>
      </w:r>
      <w:r w:rsidRPr="004E2531">
        <w:rPr>
          <w:rFonts w:ascii="Tahoma" w:hAnsi="Tahoma" w:cs="Traditional Arabic"/>
          <w:b/>
          <w:bCs/>
          <w:sz w:val="28"/>
          <w:szCs w:val="28"/>
          <w:rtl/>
        </w:rPr>
        <w:t>انفر بنا واسم بنا نحو الص</w:t>
      </w:r>
      <w:r>
        <w:rPr>
          <w:rFonts w:ascii="Tahoma" w:hAnsi="Tahoma" w:cs="Traditional Arabic" w:hint="cs"/>
          <w:b/>
          <w:bCs/>
          <w:sz w:val="28"/>
          <w:szCs w:val="28"/>
          <w:rtl/>
        </w:rPr>
        <w:t>ـ</w:t>
      </w:r>
      <w:r w:rsidRPr="004E2531">
        <w:rPr>
          <w:rFonts w:ascii="Tahoma" w:hAnsi="Tahoma" w:cs="Traditional Arabic"/>
          <w:b/>
          <w:bCs/>
          <w:sz w:val="28"/>
          <w:szCs w:val="28"/>
          <w:rtl/>
        </w:rPr>
        <w:t>وت</w:t>
      </w:r>
    </w:p>
    <w:p w:rsidR="00851F4F" w:rsidRDefault="00851F4F" w:rsidP="00851F4F">
      <w:pPr>
        <w:pStyle w:val="NormalWeb"/>
        <w:bidi/>
        <w:spacing w:before="0" w:beforeAutospacing="0" w:after="0" w:afterAutospacing="0"/>
        <w:jc w:val="center"/>
        <w:rPr>
          <w:rFonts w:ascii="Tahoma" w:hAnsi="Tahoma" w:cs="B Lotus"/>
          <w:sz w:val="28"/>
          <w:szCs w:val="28"/>
          <w:rtl/>
        </w:rPr>
      </w:pPr>
      <w:r>
        <w:rPr>
          <w:rFonts w:ascii="Tahoma" w:hAnsi="Tahoma" w:cs="Traditional Arabic"/>
          <w:b/>
          <w:bCs/>
          <w:sz w:val="28"/>
          <w:szCs w:val="28"/>
          <w:rtl/>
        </w:rPr>
        <w:t>لا وألت نفس</w:t>
      </w:r>
      <w:r>
        <w:rPr>
          <w:rFonts w:ascii="Tahoma" w:hAnsi="Tahoma" w:cs="Traditional Arabic" w:hint="cs"/>
          <w:b/>
          <w:bCs/>
          <w:sz w:val="28"/>
          <w:szCs w:val="28"/>
          <w:rtl/>
        </w:rPr>
        <w:t>ي</w:t>
      </w:r>
      <w:r w:rsidRPr="004E2531">
        <w:rPr>
          <w:rFonts w:ascii="Tahoma" w:hAnsi="Tahoma" w:cs="Traditional Arabic"/>
          <w:b/>
          <w:bCs/>
          <w:sz w:val="28"/>
          <w:szCs w:val="28"/>
          <w:rtl/>
        </w:rPr>
        <w:t xml:space="preserve"> إن هبت الموت</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80"/>
      </w:r>
      <w:r w:rsidRPr="004D3B6F">
        <w:rPr>
          <w:rFonts w:ascii="Tahoma" w:hAnsi="Tahoma" w:cs="B Lotus" w:hint="cs"/>
          <w:sz w:val="28"/>
          <w:szCs w:val="28"/>
          <w:vertAlign w:val="superscript"/>
          <w:rtl/>
          <w:lang w:bidi="fa-IR"/>
        </w:rPr>
        <w:t>)</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(دریاب دریاب، پیش از آنکه فرصت از دست برود. ما را به طرف این صدا ببر. جانم نماند اگر از مرگ بترسم).</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ب- سوال عدهای از اهل کوفه و از جمله اعور بن بنان منقری. وقتی مردم کوفه نزد امیر المرمنین علی در ذی قار رسیدند عدهای از مردم کوفه از جمله أعور بن بنان منقری نزد وی رفتند. علی به وی گفت: اصلاح و ایجاد سازش و خاموش کردن جنگ دشمنی بر من لازم است تا که شاید خداوند به وسیله ما پراکندگی این امت را جمع نماید و جنگ را به پایان برساند، اگر دعوت ما را قبول کردند. أعور گفت: اگر قبول نکردند، چه؟ علی گفت: مادامی‏که کاری با ما نداشته باشند با آنان کاری نداریم. أعور گفت: اگر ما را رها نکردند چه؟ علی گفت: از خودمان دفاع می‏کنیم. أعور گفت: آیا به مانند آنچه از این موارد که علیه آنان می‏باشد برای آنان نیز خواهد بود؟ (یعنی چنین احکامی‏برای آنان نیز جایز می‏باشد؟) علی گفت: آری</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81"/>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ج- ابوسلا</w:t>
      </w:r>
      <w:r w:rsidRPr="00CD7E84">
        <w:rPr>
          <w:rFonts w:ascii="Tahoma" w:hAnsi="Tahoma" w:cs="B Badr"/>
          <w:sz w:val="28"/>
          <w:szCs w:val="28"/>
          <w:rtl/>
        </w:rPr>
        <w:t>مة</w:t>
      </w:r>
      <w:r w:rsidRPr="00D96A7C">
        <w:rPr>
          <w:rFonts w:ascii="Tahoma" w:hAnsi="Tahoma" w:cs="B Lotus"/>
          <w:sz w:val="28"/>
          <w:szCs w:val="28"/>
          <w:rtl/>
        </w:rPr>
        <w:t xml:space="preserve"> دألانی از جمله کسانی بود که از او سوال کرد و به</w:t>
      </w:r>
      <w:r w:rsidR="00AD34DB">
        <w:rPr>
          <w:rFonts w:ascii="Tahoma" w:hAnsi="Tahoma" w:cs="B Lotus" w:hint="cs"/>
          <w:sz w:val="28"/>
          <w:szCs w:val="28"/>
          <w:rtl/>
        </w:rPr>
        <w:t xml:space="preserve"> </w:t>
      </w:r>
      <w:r w:rsidRPr="00D96A7C">
        <w:rPr>
          <w:rFonts w:ascii="Tahoma" w:hAnsi="Tahoma" w:cs="B Lotus"/>
          <w:sz w:val="28"/>
          <w:szCs w:val="28"/>
          <w:rtl/>
        </w:rPr>
        <w:t>ایشان گفت: به نظر تو اگر این قوم که به خونخواهی برخاسته‏اند از این کار خدای عزوجل را منظور داشته باشند معذور خواهند بود؟ علی گفت: آری. ابوسلامه گفت: آیا تو نیز به خاطر تأخیری که در این کار انجام می‏دهی معذور هستی؟ علی گفت: آری، وقتی کاری نامشخص باشد باید ابتدا کاری را که به احتیاط نزدیک</w:t>
      </w:r>
      <w:r w:rsidR="00246147">
        <w:rPr>
          <w:rFonts w:ascii="Tahoma" w:hAnsi="Tahoma" w:cs="B Lotus"/>
          <w:sz w:val="28"/>
          <w:szCs w:val="28"/>
          <w:rtl/>
        </w:rPr>
        <w:t xml:space="preserve">‌تر </w:t>
      </w:r>
      <w:r w:rsidRPr="00D96A7C">
        <w:rPr>
          <w:rFonts w:ascii="Tahoma" w:hAnsi="Tahoma" w:cs="B Lotus"/>
          <w:sz w:val="28"/>
          <w:szCs w:val="28"/>
          <w:rtl/>
        </w:rPr>
        <w:t>است و نفع شامل تری دارد انجام داد. ابوسلامه گفت: اگر فردا چارهای جز جنگ وجود نداشت حال ما و حال آنان چگونه خواهد بود؟ علی گفت: امیدوارم که هر کس از ما و آنان با قلب پاک کشته</w:t>
      </w:r>
      <w:r w:rsidR="008E0CD6">
        <w:rPr>
          <w:rFonts w:ascii="Tahoma" w:hAnsi="Tahoma" w:cs="B Lotus"/>
          <w:sz w:val="28"/>
          <w:szCs w:val="28"/>
          <w:rtl/>
        </w:rPr>
        <w:t xml:space="preserve"> می‌شو</w:t>
      </w:r>
      <w:r w:rsidRPr="00D96A7C">
        <w:rPr>
          <w:rFonts w:ascii="Tahoma" w:hAnsi="Tahoma" w:cs="B Lotus"/>
          <w:sz w:val="28"/>
          <w:szCs w:val="28"/>
          <w:rtl/>
        </w:rPr>
        <w:t>د خداوند او را وارد بهشت گرداند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82"/>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Default="00851F4F" w:rsidP="00851F4F">
      <w:pPr>
        <w:pStyle w:val="NormalWeb"/>
        <w:bidi/>
        <w:spacing w:before="0" w:beforeAutospacing="0" w:after="0" w:afterAutospacing="0"/>
        <w:ind w:firstLine="284"/>
        <w:jc w:val="lowKashida"/>
        <w:rPr>
          <w:rFonts w:ascii="Tahoma" w:hAnsi="Tahoma" w:cs="B Lotus"/>
          <w:sz w:val="28"/>
          <w:szCs w:val="28"/>
          <w:rtl/>
        </w:rPr>
      </w:pPr>
      <w:r w:rsidRPr="00D96A7C">
        <w:rPr>
          <w:rFonts w:ascii="Tahoma" w:hAnsi="Tahoma" w:cs="B Lotus"/>
          <w:sz w:val="28"/>
          <w:szCs w:val="28"/>
          <w:rtl/>
        </w:rPr>
        <w:t>د- مالک بن حبیب نیز از علی بن أبی طالب سوال کرد و گفت: اگر با این قوم رو در رو شدی چکار خواهی کرد؟ علی گفت: معلوم داشتهایم که صلاح دست نگه داشتن است، اگر با ما بیعت کردند چه بهتر، اما اگر جز جنگ راهی نبود در این صورت این شکافی است که به هم نخواهد آمد. مالک گفت: اگر از جنگ چارهای نبود وضع کشتگان ما چگونه خواهد بود؟ علی گفت: هر که خدای عزوجل را مدنظر داشته است این کار برایش سودمند واقع شده و مایه نجات وی</w:t>
      </w:r>
      <w:r w:rsidR="008E0CD6">
        <w:rPr>
          <w:rFonts w:ascii="Tahoma" w:hAnsi="Tahoma" w:cs="B Lotus"/>
          <w:sz w:val="28"/>
          <w:szCs w:val="28"/>
          <w:rtl/>
        </w:rPr>
        <w:t xml:space="preserve"> می‌شو</w:t>
      </w:r>
      <w:r w:rsidRPr="00D96A7C">
        <w:rPr>
          <w:rFonts w:ascii="Tahoma" w:hAnsi="Tahoma" w:cs="B Lotus"/>
          <w:sz w:val="28"/>
          <w:szCs w:val="28"/>
          <w:rtl/>
        </w:rPr>
        <w:t>د</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83"/>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851F4F" w:rsidRPr="00D96A7C" w:rsidRDefault="00851F4F" w:rsidP="00851F4F">
      <w:pPr>
        <w:pStyle w:val="NormalWeb"/>
        <w:bidi/>
        <w:spacing w:before="0" w:beforeAutospacing="0" w:after="0" w:afterAutospacing="0"/>
        <w:ind w:firstLine="284"/>
        <w:jc w:val="lowKashida"/>
        <w:rPr>
          <w:rFonts w:cs="B Lotus"/>
          <w:sz w:val="28"/>
          <w:szCs w:val="28"/>
          <w:rtl/>
        </w:rPr>
      </w:pPr>
      <w:r w:rsidRPr="00D96A7C">
        <w:rPr>
          <w:rFonts w:ascii="Tahoma" w:hAnsi="Tahoma" w:cs="B Lotus"/>
          <w:sz w:val="28"/>
          <w:szCs w:val="28"/>
          <w:rtl/>
        </w:rPr>
        <w:t>هدف امیرالمؤمنین ایجاد صلح و خاموش کردن آتش فتنه بود و جنگ در دستور کار وی قرار نداشت، زیرا اگر جنگ روی می‏داد این دردی بود که درمان نداشت. کسی که در این جنگ از دو طرف به قتل می‏رسید در گرو نیتش بود، خواه در کنار امیرالمؤمنین می‏جنگید یا علیهایشان. بدین ترتیب علی بن أبی طالب بیان می‏دارد که مسلمانانی که بعد از شهادت عثمان در مورد این قضیه خروج کرده</w:t>
      </w:r>
      <w:r w:rsidR="00DC2375">
        <w:rPr>
          <w:rFonts w:ascii="Tahoma" w:hAnsi="Tahoma" w:cs="B Lotus" w:hint="cs"/>
          <w:sz w:val="28"/>
          <w:szCs w:val="28"/>
          <w:rtl/>
        </w:rPr>
        <w:t>‌</w:t>
      </w:r>
      <w:r w:rsidRPr="00D96A7C">
        <w:rPr>
          <w:rFonts w:ascii="Tahoma" w:hAnsi="Tahoma" w:cs="B Lotus"/>
          <w:sz w:val="28"/>
          <w:szCs w:val="28"/>
          <w:rtl/>
        </w:rPr>
        <w:t>اند دنبال اصلاح و از بین بردن فتنه هستند و مجتهد می‏باشند و اجرشان به‏اندازه اخلاص آنان در نیت و پاکی قلبشان است</w:t>
      </w:r>
      <w:r w:rsidRPr="004D3B6F">
        <w:rPr>
          <w:rFonts w:ascii="Tahoma" w:hAnsi="Tahoma" w:cs="B Lotus" w:hint="cs"/>
          <w:sz w:val="28"/>
          <w:szCs w:val="28"/>
          <w:vertAlign w:val="superscript"/>
          <w:rtl/>
          <w:lang w:bidi="fa-IR"/>
        </w:rPr>
        <w:t>(</w:t>
      </w:r>
      <w:r w:rsidRPr="004D3B6F">
        <w:rPr>
          <w:rStyle w:val="FootnoteReference"/>
          <w:rFonts w:ascii="Tahoma" w:hAnsi="Tahoma" w:cs="B Lotus"/>
          <w:sz w:val="28"/>
          <w:szCs w:val="28"/>
          <w:rtl/>
          <w:lang w:bidi="fa-IR"/>
        </w:rPr>
        <w:footnoteReference w:id="384"/>
      </w:r>
      <w:r w:rsidRPr="004D3B6F">
        <w:rPr>
          <w:rFonts w:ascii="Tahoma" w:hAnsi="Tahoma" w:cs="B Lotus" w:hint="cs"/>
          <w:sz w:val="28"/>
          <w:szCs w:val="28"/>
          <w:vertAlign w:val="superscript"/>
          <w:rtl/>
          <w:lang w:bidi="fa-IR"/>
        </w:rPr>
        <w:t>)</w:t>
      </w:r>
      <w:r w:rsidRPr="00D96A7C">
        <w:rPr>
          <w:rFonts w:ascii="Tahoma" w:hAnsi="Tahoma" w:cs="B Lotus"/>
          <w:sz w:val="28"/>
          <w:szCs w:val="28"/>
          <w:rtl/>
        </w:rPr>
        <w:t>.</w:t>
      </w:r>
    </w:p>
    <w:p w:rsidR="00152155" w:rsidRDefault="00152155" w:rsidP="00152155">
      <w:pPr>
        <w:pStyle w:val="NormalWeb"/>
        <w:bidi/>
        <w:spacing w:before="0" w:beforeAutospacing="0" w:after="0" w:afterAutospacing="0"/>
        <w:ind w:firstLine="284"/>
        <w:jc w:val="lowKashida"/>
        <w:rPr>
          <w:rFonts w:cs="B Lotus"/>
          <w:sz w:val="28"/>
          <w:szCs w:val="28"/>
          <w:rtl/>
        </w:rPr>
      </w:pPr>
    </w:p>
    <w:p w:rsidR="00DE0890" w:rsidRDefault="00DE0890" w:rsidP="00DE0890">
      <w:pPr>
        <w:pStyle w:val="NormalWeb"/>
        <w:bidi/>
        <w:spacing w:before="0" w:beforeAutospacing="0" w:after="0" w:afterAutospacing="0"/>
        <w:ind w:firstLine="284"/>
        <w:jc w:val="lowKashida"/>
        <w:rPr>
          <w:rFonts w:cs="B Lotus"/>
          <w:sz w:val="28"/>
          <w:szCs w:val="28"/>
          <w:rtl/>
        </w:rPr>
        <w:sectPr w:rsidR="00DE0890"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F778C7" w:rsidRDefault="00F0067F" w:rsidP="00F0067F">
      <w:pPr>
        <w:pStyle w:val="a"/>
        <w:rPr>
          <w:rtl/>
        </w:rPr>
      </w:pPr>
      <w:bookmarkStart w:id="98" w:name="_Toc301801010"/>
      <w:r>
        <w:rPr>
          <w:rtl/>
        </w:rPr>
        <w:t>هشتم:</w:t>
      </w:r>
      <w:r>
        <w:rPr>
          <w:rFonts w:hint="cs"/>
          <w:rtl/>
        </w:rPr>
        <w:br/>
      </w:r>
      <w:r w:rsidR="00F778C7" w:rsidRPr="00C56BDD">
        <w:rPr>
          <w:rtl/>
        </w:rPr>
        <w:t>تلاش</w:t>
      </w:r>
      <w:r w:rsidR="00530FA7">
        <w:rPr>
          <w:rFonts w:hint="cs"/>
          <w:rtl/>
        </w:rPr>
        <w:t>‌</w:t>
      </w:r>
      <w:r w:rsidR="00F778C7" w:rsidRPr="00C56BDD">
        <w:rPr>
          <w:rtl/>
        </w:rPr>
        <w:t>هایی برای برقراری صلح</w:t>
      </w:r>
      <w:bookmarkEnd w:id="98"/>
    </w:p>
    <w:p w:rsidR="00F778C7" w:rsidRDefault="00F778C7" w:rsidP="00F778C7">
      <w:pPr>
        <w:pStyle w:val="NormalWeb"/>
        <w:bidi/>
        <w:spacing w:before="0" w:beforeAutospacing="0" w:after="0" w:afterAutospacing="0"/>
        <w:ind w:firstLine="284"/>
        <w:jc w:val="lowKashida"/>
        <w:rPr>
          <w:rFonts w:ascii="Tahoma" w:hAnsi="Tahoma" w:cs="B Lotus"/>
          <w:color w:val="FF00FF"/>
          <w:sz w:val="28"/>
          <w:szCs w:val="28"/>
          <w:rtl/>
        </w:rPr>
      </w:pPr>
      <w:r w:rsidRPr="00C56BDD">
        <w:rPr>
          <w:rFonts w:ascii="Tahoma" w:hAnsi="Tahoma" w:cs="B Lotus"/>
          <w:sz w:val="28"/>
          <w:szCs w:val="28"/>
          <w:rtl/>
        </w:rPr>
        <w:t>قبل از اینکه علی سپاه خود را به طرف بصره حرکت دهد چند روز را در ذی قار اقامت کرد. هدف وی از بین بردن فتنه و تفرقه با وسائل مسالمت آمیز و دور ساختن مسلمانان از شر جنگ و درگیری مسلحانه به قدر توان و وسع بود. طلحه و زبیر نیز چنین نیت و وضعیتی داشتند. تعدادی از صحابه و بزرگان تابعین که از فتنه کناره گرفته بودند برای برقرای صلح تلاشهایی را انجام دادند، از جمله:</w:t>
      </w:r>
    </w:p>
    <w:p w:rsidR="00F778C7" w:rsidRDefault="00F778C7" w:rsidP="005740A4">
      <w:pPr>
        <w:pStyle w:val="a0"/>
        <w:rPr>
          <w:rtl/>
        </w:rPr>
      </w:pPr>
      <w:bookmarkStart w:id="99" w:name="_Toc301801011"/>
      <w:r w:rsidRPr="00C56BDD">
        <w:rPr>
          <w:rtl/>
        </w:rPr>
        <w:t>1- عمران بن حصین رضی الله عنه</w:t>
      </w:r>
      <w:bookmarkEnd w:id="99"/>
      <w:r w:rsidRPr="00C56BDD">
        <w:rPr>
          <w:rtl/>
        </w:rPr>
        <w:t xml:space="preserve"> </w:t>
      </w:r>
    </w:p>
    <w:p w:rsidR="00F778C7" w:rsidRDefault="00F778C7" w:rsidP="00F778C7">
      <w:pPr>
        <w:pStyle w:val="NormalWeb"/>
        <w:bidi/>
        <w:spacing w:before="0" w:beforeAutospacing="0" w:after="0" w:afterAutospacing="0"/>
        <w:ind w:firstLine="284"/>
        <w:jc w:val="lowKashida"/>
        <w:rPr>
          <w:rFonts w:ascii="Tahoma" w:hAnsi="Tahoma" w:cs="B Lotus"/>
          <w:color w:val="FF00FF"/>
          <w:sz w:val="28"/>
          <w:szCs w:val="28"/>
          <w:rtl/>
        </w:rPr>
      </w:pPr>
      <w:r w:rsidRPr="00C56BDD">
        <w:rPr>
          <w:rFonts w:ascii="Tahoma" w:hAnsi="Tahoma" w:cs="B Lotus"/>
          <w:sz w:val="28"/>
          <w:szCs w:val="28"/>
          <w:rtl/>
        </w:rPr>
        <w:t>وی کسی را به میان مردم فرستاد تا عزم آنان بر جنگ و رویارویی را سست کند. سپس کسی را نزد بنی عدی- آنان تعداد زیادی بودند که به زبیر پیوسته بودند- فرستاد. فرستاده وی نزد آنان که در مسجد خود بودند آمد و به آنان گفت: عمران بن حصین صحابه رسول خدا مرا نزد شما فرستاده است و شما را نصیحت می‏کند و به خدای یگانه سوگند</w:t>
      </w:r>
      <w:r w:rsidR="00DB38C2">
        <w:rPr>
          <w:rFonts w:ascii="Tahoma" w:hAnsi="Tahoma" w:cs="B Lotus"/>
          <w:sz w:val="28"/>
          <w:szCs w:val="28"/>
          <w:rtl/>
        </w:rPr>
        <w:t xml:space="preserve"> می‌خو</w:t>
      </w:r>
      <w:r w:rsidRPr="00C56BDD">
        <w:rPr>
          <w:rFonts w:ascii="Tahoma" w:hAnsi="Tahoma" w:cs="B Lotus"/>
          <w:sz w:val="28"/>
          <w:szCs w:val="28"/>
          <w:rtl/>
        </w:rPr>
        <w:t>رد که اگر بردهای حبشی و مجدع- بینی بریده- باشد و در بالای کوهها گوسفندانی را بچراند و تا دم مرگ بر همین وضعیت باشد نزد وی دوست داشتنی</w:t>
      </w:r>
      <w:r w:rsidR="00246147">
        <w:rPr>
          <w:rFonts w:ascii="Tahoma" w:hAnsi="Tahoma" w:cs="B Lotus"/>
          <w:sz w:val="28"/>
          <w:szCs w:val="28"/>
          <w:rtl/>
        </w:rPr>
        <w:t xml:space="preserve">‌تر </w:t>
      </w:r>
      <w:r w:rsidRPr="00C56BDD">
        <w:rPr>
          <w:rFonts w:ascii="Tahoma" w:hAnsi="Tahoma" w:cs="B Lotus"/>
          <w:sz w:val="28"/>
          <w:szCs w:val="28"/>
          <w:rtl/>
        </w:rPr>
        <w:t>از این است که به سوی یکی از این دو گروه تیری پرتاب کند که به هدف بخورد یا به خطا برود. پس پدر و مادرم به فدایتان باشد دست نگه دارید. مردم در جواب وی گفتند: دست از سر ما بردار، به خدا قسم ما هرگز بازمانده رسول خدا- منظورام المؤمنین عائشه است- را به خاطر چیزی رها نمی‏کنیم</w:t>
      </w:r>
      <w:r w:rsidRPr="00A34E75">
        <w:rPr>
          <w:rFonts w:ascii="Tahoma" w:hAnsi="Tahoma" w:cs="B Lotus" w:hint="cs"/>
          <w:sz w:val="28"/>
          <w:szCs w:val="28"/>
          <w:vertAlign w:val="superscript"/>
          <w:rtl/>
          <w:lang w:bidi="fa-IR"/>
        </w:rPr>
        <w:t>(</w:t>
      </w:r>
      <w:r w:rsidRPr="00A34E75">
        <w:rPr>
          <w:rStyle w:val="FootnoteReference"/>
          <w:rFonts w:ascii="Tahoma" w:hAnsi="Tahoma" w:cs="B Lotus"/>
          <w:sz w:val="28"/>
          <w:szCs w:val="28"/>
          <w:rtl/>
          <w:lang w:bidi="fa-IR"/>
        </w:rPr>
        <w:footnoteReference w:id="385"/>
      </w:r>
      <w:r w:rsidRPr="00A34E75">
        <w:rPr>
          <w:rFonts w:ascii="Tahoma" w:hAnsi="Tahoma" w:cs="B Lotus" w:hint="cs"/>
          <w:sz w:val="28"/>
          <w:szCs w:val="28"/>
          <w:vertAlign w:val="superscript"/>
          <w:rtl/>
          <w:lang w:bidi="fa-IR"/>
        </w:rPr>
        <w:t>)</w:t>
      </w:r>
      <w:r w:rsidRPr="00C56BDD">
        <w:rPr>
          <w:rFonts w:ascii="Tahoma" w:hAnsi="Tahoma" w:cs="B Lotus"/>
          <w:sz w:val="28"/>
          <w:szCs w:val="28"/>
          <w:rtl/>
        </w:rPr>
        <w:t>.</w:t>
      </w:r>
    </w:p>
    <w:p w:rsidR="00F778C7" w:rsidRDefault="00F778C7" w:rsidP="005740A4">
      <w:pPr>
        <w:pStyle w:val="a0"/>
        <w:rPr>
          <w:rtl/>
        </w:rPr>
      </w:pPr>
      <w:bookmarkStart w:id="100" w:name="_Toc301801012"/>
      <w:r w:rsidRPr="00C56BDD">
        <w:rPr>
          <w:rtl/>
        </w:rPr>
        <w:t>2- کعب بن سور رضی الله عنه</w:t>
      </w:r>
      <w:bookmarkEnd w:id="100"/>
    </w:p>
    <w:p w:rsidR="00F778C7" w:rsidRDefault="00F778C7" w:rsidP="00F778C7">
      <w:pPr>
        <w:pStyle w:val="NormalWeb"/>
        <w:bidi/>
        <w:spacing w:before="0" w:beforeAutospacing="0" w:after="0" w:afterAutospacing="0"/>
        <w:ind w:firstLine="284"/>
        <w:jc w:val="lowKashida"/>
        <w:rPr>
          <w:rFonts w:ascii="Tahoma" w:hAnsi="Tahoma" w:cs="B Lotus"/>
          <w:color w:val="FF00FF"/>
          <w:sz w:val="28"/>
          <w:szCs w:val="28"/>
          <w:rtl/>
        </w:rPr>
      </w:pPr>
      <w:r w:rsidRPr="00C56BDD">
        <w:rPr>
          <w:rFonts w:ascii="Tahoma" w:hAnsi="Tahoma" w:cs="B Lotus"/>
          <w:sz w:val="28"/>
          <w:szCs w:val="28"/>
          <w:rtl/>
        </w:rPr>
        <w:t>وی یکی از بزرگان تابعین بود. او در این راه تلاش زیادی به خرج داد و چنان نقشی ایفا کرد که هر کسی قادر به ادای آن نبود. او همچنان به تلاش خود برای صلح ادامه داد تا اینکه چیزی که از آن بیم داشت روی داد و قربانی تلاشهای خود شد، زیرا وی در حالی که در میان دو صف قرار داشت و مردم را به داور قرار دادن قرآن و دست برداشتن از صلح دعوت</w:t>
      </w:r>
      <w:r w:rsidR="00092906">
        <w:rPr>
          <w:rFonts w:ascii="Tahoma" w:hAnsi="Tahoma" w:cs="B Lotus"/>
          <w:sz w:val="28"/>
          <w:szCs w:val="28"/>
          <w:rtl/>
        </w:rPr>
        <w:t xml:space="preserve"> می‌کرد</w:t>
      </w:r>
      <w:r w:rsidRPr="00C56BDD">
        <w:rPr>
          <w:rFonts w:ascii="Tahoma" w:hAnsi="Tahoma" w:cs="B Lotus"/>
          <w:sz w:val="28"/>
          <w:szCs w:val="28"/>
          <w:rtl/>
        </w:rPr>
        <w:t xml:space="preserve"> به قتل رسید</w:t>
      </w:r>
      <w:r w:rsidRPr="00A34E75">
        <w:rPr>
          <w:rFonts w:ascii="Tahoma" w:hAnsi="Tahoma" w:cs="B Lotus" w:hint="cs"/>
          <w:sz w:val="28"/>
          <w:szCs w:val="28"/>
          <w:vertAlign w:val="superscript"/>
          <w:rtl/>
          <w:lang w:bidi="fa-IR"/>
        </w:rPr>
        <w:t>(</w:t>
      </w:r>
      <w:r w:rsidRPr="00A34E75">
        <w:rPr>
          <w:rStyle w:val="FootnoteReference"/>
          <w:rFonts w:ascii="Tahoma" w:hAnsi="Tahoma" w:cs="B Lotus"/>
          <w:sz w:val="28"/>
          <w:szCs w:val="28"/>
          <w:rtl/>
          <w:lang w:bidi="fa-IR"/>
        </w:rPr>
        <w:footnoteReference w:id="386"/>
      </w:r>
      <w:r w:rsidRPr="00A34E75">
        <w:rPr>
          <w:rFonts w:ascii="Tahoma" w:hAnsi="Tahoma" w:cs="B Lotus" w:hint="cs"/>
          <w:sz w:val="28"/>
          <w:szCs w:val="28"/>
          <w:vertAlign w:val="superscript"/>
          <w:rtl/>
          <w:lang w:bidi="fa-IR"/>
        </w:rPr>
        <w:t>)</w:t>
      </w:r>
      <w:r w:rsidRPr="00C56BDD">
        <w:rPr>
          <w:rFonts w:ascii="Tahoma" w:hAnsi="Tahoma" w:cs="B Lotus"/>
          <w:sz w:val="28"/>
          <w:szCs w:val="28"/>
          <w:rtl/>
        </w:rPr>
        <w:t>.</w:t>
      </w:r>
    </w:p>
    <w:p w:rsidR="00F778C7" w:rsidRDefault="00F778C7" w:rsidP="00E65914">
      <w:pPr>
        <w:pStyle w:val="a0"/>
        <w:rPr>
          <w:rtl/>
        </w:rPr>
      </w:pPr>
      <w:bookmarkStart w:id="101" w:name="_Toc301801013"/>
      <w:r w:rsidRPr="00C56BDD">
        <w:rPr>
          <w:rtl/>
        </w:rPr>
        <w:t>3- قعقاع بن عمرو تمیمی رضی الله عنه</w:t>
      </w:r>
      <w:bookmarkEnd w:id="101"/>
    </w:p>
    <w:p w:rsidR="00F778C7" w:rsidRDefault="00F778C7" w:rsidP="00F778C7">
      <w:pPr>
        <w:pStyle w:val="NormalWeb"/>
        <w:bidi/>
        <w:spacing w:before="0" w:beforeAutospacing="0" w:after="0" w:afterAutospacing="0"/>
        <w:ind w:firstLine="284"/>
        <w:jc w:val="lowKashida"/>
        <w:rPr>
          <w:rFonts w:ascii="Tahoma" w:hAnsi="Tahoma" w:cs="B Lotus"/>
          <w:sz w:val="28"/>
          <w:szCs w:val="28"/>
          <w:rtl/>
        </w:rPr>
      </w:pPr>
      <w:r w:rsidRPr="00C56BDD">
        <w:rPr>
          <w:rFonts w:ascii="Tahoma" w:hAnsi="Tahoma" w:cs="B Lotus"/>
          <w:sz w:val="28"/>
          <w:szCs w:val="28"/>
          <w:rtl/>
        </w:rPr>
        <w:t>امیرالمؤمنین علی قعقاع بن عمرو تمیمی ‏را برای انجام صلح نزد طلحه و زبیر فرستاد و به وی گفت: نزد این دو مرد برو و آنان را به الفت و اتحاد دعوت کن و خطر تفرقه را به آنان بگو. قعقاع به بصره رفت و از عائشه شروع کرد و به وی گفت: مادر جان برای چه سوی این ولایت آمدهای؟ عائشه گفت: پسرم برای اصلاح میان مردم. پس قعقاع از وی خواست تا کسی را نزد طلحه و زبیر بفرستد تا آن دو حاضر شوند تا در حضور عائشه با آنان صحبت نماید.</w:t>
      </w:r>
    </w:p>
    <w:p w:rsidR="00F778C7" w:rsidRDefault="00F778C7" w:rsidP="00E65914">
      <w:pPr>
        <w:pStyle w:val="a0"/>
        <w:rPr>
          <w:rtl/>
        </w:rPr>
      </w:pPr>
      <w:bookmarkStart w:id="102" w:name="_Toc301801014"/>
      <w:r w:rsidRPr="00C56BDD">
        <w:rPr>
          <w:rtl/>
        </w:rPr>
        <w:t>* گفتگوی قعقاع با طلحه و زبیر رضی الله عنهما</w:t>
      </w:r>
      <w:bookmarkEnd w:id="102"/>
    </w:p>
    <w:p w:rsidR="00F778C7" w:rsidRDefault="00F778C7" w:rsidP="00F778C7">
      <w:pPr>
        <w:pStyle w:val="NormalWeb"/>
        <w:bidi/>
        <w:spacing w:before="0" w:beforeAutospacing="0" w:after="0" w:afterAutospacing="0"/>
        <w:ind w:firstLine="284"/>
        <w:jc w:val="lowKashida"/>
        <w:rPr>
          <w:rFonts w:ascii="Tahoma" w:hAnsi="Tahoma" w:cs="B Lotus"/>
          <w:color w:val="FF00FF"/>
          <w:sz w:val="28"/>
          <w:szCs w:val="28"/>
          <w:rtl/>
        </w:rPr>
      </w:pPr>
      <w:r w:rsidRPr="00C56BDD">
        <w:rPr>
          <w:rFonts w:ascii="Tahoma" w:hAnsi="Tahoma" w:cs="B Lotus"/>
          <w:sz w:val="28"/>
          <w:szCs w:val="28"/>
          <w:rtl/>
        </w:rPr>
        <w:t xml:space="preserve">وقتی که آن دو حاضر شدند قعقاع در مورد سبب حضورشان از آنان سؤال کرد و آنان هم به مانند عائشه گفتند: برای اصلاح بین مردم. قعقاع به آن دو گفت: به من بگویید طریقهاین اصلاح چیست؟ به خدا اگر آن را بدانیم همراه با شما به اصلاح دست زنیم و اگر ندانیم آن را انجام نمی‏دهیم. آن دو گفتند: کار قاتلان عثمان است که باید به کشته شوند، زیرا اگر بدون قصاص رها شوند این ترک قرآن و تعطیل کردن احکام آن است و اگر از آنان قصاص گرفته شود این احیای قرآن و دستورات آن است. قعقاع گفت: </w:t>
      </w:r>
      <w:r w:rsidRPr="00C56BDD">
        <w:rPr>
          <w:rFonts w:ascii="Tahoma" w:hAnsi="Tahoma" w:cs="B Lotus"/>
          <w:sz w:val="28"/>
          <w:szCs w:val="28"/>
          <w:rtl/>
        </w:rPr>
        <w:br/>
        <w:t>در بصره ششصد نفر از قاتلان عثمان حضور داشتند که شما همه را جز حرقوص بن زهیر سعدی به قتل رساندید و چون او از دست شما فرار کرد نزد قومش از بنی سعد پناهنده شد و هنگامی‏که شما خواستید او را از آنان بگیرید و به قتل برسانید قومش شما را از این کار منع کرد و شش هزار نفر از مردم بنی سعد که از شما کناره گرفته بودند برای حمایت از او بپاخواستند و به مانند فرد واحدی در مقابل شما ایستادند. حال اگر شما حرقوص را ترک کنید و او را نکشید، در واقع شما چیزی را که خود</w:t>
      </w:r>
      <w:r w:rsidR="00ED40DD">
        <w:rPr>
          <w:rFonts w:ascii="Tahoma" w:hAnsi="Tahoma" w:cs="B Lotus"/>
          <w:sz w:val="28"/>
          <w:szCs w:val="28"/>
          <w:rtl/>
        </w:rPr>
        <w:t xml:space="preserve"> می‌گو</w:t>
      </w:r>
      <w:r w:rsidRPr="00C56BDD">
        <w:rPr>
          <w:rFonts w:ascii="Tahoma" w:hAnsi="Tahoma" w:cs="B Lotus"/>
          <w:sz w:val="28"/>
          <w:szCs w:val="28"/>
          <w:rtl/>
        </w:rPr>
        <w:t>یید و آن را از علی درخواست می‏کنید ترک کردهاید و اگر به خاطر دستیابی به حرقوص با علی بجنگید و آنان بر شما غلبه</w:t>
      </w:r>
      <w:r w:rsidR="00CD4A86">
        <w:rPr>
          <w:rFonts w:ascii="Tahoma" w:hAnsi="Tahoma" w:cs="B Lotus" w:hint="cs"/>
          <w:sz w:val="28"/>
          <w:szCs w:val="28"/>
          <w:rtl/>
        </w:rPr>
        <w:t xml:space="preserve"> </w:t>
      </w:r>
      <w:r w:rsidRPr="00C56BDD">
        <w:rPr>
          <w:rFonts w:ascii="Tahoma" w:hAnsi="Tahoma" w:cs="B Lotus"/>
          <w:sz w:val="28"/>
          <w:szCs w:val="28"/>
          <w:rtl/>
        </w:rPr>
        <w:t>یابند و شما را شکست دهند در محذور قرار می‏گیرید و آنان را تقویت می‏کنید و گرفتار چیزی</w:t>
      </w:r>
      <w:r w:rsidR="008E0CD6">
        <w:rPr>
          <w:rFonts w:ascii="Tahoma" w:hAnsi="Tahoma" w:cs="B Lotus"/>
          <w:sz w:val="28"/>
          <w:szCs w:val="28"/>
          <w:rtl/>
        </w:rPr>
        <w:t xml:space="preserve"> می‌شو</w:t>
      </w:r>
      <w:r w:rsidRPr="00C56BDD">
        <w:rPr>
          <w:rFonts w:ascii="Tahoma" w:hAnsi="Tahoma" w:cs="B Lotus"/>
          <w:sz w:val="28"/>
          <w:szCs w:val="28"/>
          <w:rtl/>
        </w:rPr>
        <w:t>ید که خوشایند شما نیست. شما به خاطر اینکه حرقوص را مطالبه کردید ربیعه و مضر را به خشم آوردید، زیرا آنان برای کمک به بنی سعد برای جنگ با شما و رها کردنتان اجتماع کردند. این وضعیت که برای شما روی داد، برای علی هم روی داد، زیرا قاتلان عثمان در سپاه وی حضور داشتند.</w:t>
      </w:r>
    </w:p>
    <w:p w:rsidR="00F778C7" w:rsidRDefault="00F778C7" w:rsidP="00E65914">
      <w:pPr>
        <w:pStyle w:val="a1"/>
        <w:rPr>
          <w:rtl/>
        </w:rPr>
      </w:pPr>
      <w:bookmarkStart w:id="103" w:name="_Toc301801015"/>
      <w:r w:rsidRPr="00C56BDD">
        <w:rPr>
          <w:rtl/>
        </w:rPr>
        <w:t>راه حل پیشنهادی قعقاع</w:t>
      </w:r>
      <w:bookmarkEnd w:id="103"/>
    </w:p>
    <w:p w:rsidR="00F778C7" w:rsidRDefault="00F778C7" w:rsidP="00F778C7">
      <w:pPr>
        <w:pStyle w:val="NormalWeb"/>
        <w:bidi/>
        <w:spacing w:before="0" w:beforeAutospacing="0" w:after="0" w:afterAutospacing="0"/>
        <w:ind w:firstLine="284"/>
        <w:jc w:val="lowKashida"/>
        <w:rPr>
          <w:rFonts w:ascii="Tahoma" w:hAnsi="Tahoma" w:cs="B Lotus"/>
          <w:color w:val="FF00FF"/>
          <w:sz w:val="28"/>
          <w:szCs w:val="28"/>
          <w:rtl/>
        </w:rPr>
      </w:pPr>
      <w:r w:rsidRPr="00C56BDD">
        <w:rPr>
          <w:rFonts w:ascii="Tahoma" w:hAnsi="Tahoma" w:cs="B Lotus"/>
          <w:sz w:val="28"/>
          <w:szCs w:val="28"/>
          <w:rtl/>
        </w:rPr>
        <w:t>راه حل وی صبر و درنگ و حفظ آرامش بود.</w:t>
      </w:r>
      <w:r w:rsidR="008134A8">
        <w:rPr>
          <w:rFonts w:ascii="Tahoma" w:hAnsi="Tahoma" w:cs="B Lotus" w:hint="cs"/>
          <w:sz w:val="28"/>
          <w:szCs w:val="28"/>
          <w:rtl/>
        </w:rPr>
        <w:t xml:space="preserve">‌ام </w:t>
      </w:r>
      <w:r w:rsidRPr="00C56BDD">
        <w:rPr>
          <w:rFonts w:ascii="Tahoma" w:hAnsi="Tahoma" w:cs="B Lotus"/>
          <w:sz w:val="28"/>
          <w:szCs w:val="28"/>
          <w:rtl/>
        </w:rPr>
        <w:t>المؤمنین عائشه و همراهانش تحت تأثیر منطق قعقاع و استدلال مقبول وی قرار گرفتند وام المؤمنین به وی گفت: ای قعقاع به نظر تو باید چکار کرد؟ قعقاع گفت: علاج این کار حفظ آرامش است و در گرفتن قصاص از قاتلان عثمان باید بردباری و تأمل کرد و چون اختلافات به پایان رسید و امت در مورد امیر المؤمنین علی به اتفاق نظر دست پیدا کرد وی برای گرفتن قصاص از قاتلان عثمان فراغت می‏یابد. اگر شما با علی بیعت کنید و با او هم نظر گردید این نشان خیر و آثار رحمت و توانایی بر گرفتن انتقام عثمان است، اما اگر از این کار ابا بورزید و به تکلیف گرایش یابید این نشان شر و از دست رفتن انتقام است. پس عافیت را مرجح دانید تا از آن بهره مند شوید. کلید خیر باشید چنان که در ابتدا هم چنین بودید. به معرض بلیه مروید و ما را هم در معرض آن قرار ندهید که هم ما و هم شما را از پای درآورد. به خدا قسم این سخنان با شما</w:t>
      </w:r>
      <w:r w:rsidR="00ED40DD">
        <w:rPr>
          <w:rFonts w:ascii="Tahoma" w:hAnsi="Tahoma" w:cs="B Lotus"/>
          <w:sz w:val="28"/>
          <w:szCs w:val="28"/>
          <w:rtl/>
        </w:rPr>
        <w:t xml:space="preserve"> می‌گو</w:t>
      </w:r>
      <w:r w:rsidRPr="00C56BDD">
        <w:rPr>
          <w:rFonts w:ascii="Tahoma" w:hAnsi="Tahoma" w:cs="B Lotus"/>
          <w:sz w:val="28"/>
          <w:szCs w:val="28"/>
          <w:rtl/>
        </w:rPr>
        <w:t>یم و بیم آن دارم که کار سامان نیابد تا خدا این امت را که کارش آشفته و این حادثه بر آن فرود آمده به محنت افکند</w:t>
      </w:r>
      <w:r w:rsidR="0020720A">
        <w:rPr>
          <w:rFonts w:ascii="Tahoma" w:hAnsi="Tahoma" w:cs="B Lotus"/>
          <w:sz w:val="28"/>
          <w:szCs w:val="28"/>
          <w:rtl/>
        </w:rPr>
        <w:t xml:space="preserve"> که این </w:t>
      </w:r>
      <w:r w:rsidRPr="00C56BDD">
        <w:rPr>
          <w:rFonts w:ascii="Tahoma" w:hAnsi="Tahoma" w:cs="B Lotus"/>
          <w:sz w:val="28"/>
          <w:szCs w:val="28"/>
          <w:rtl/>
        </w:rPr>
        <w:t>حادثه را نباید آسان گرفت که چون کارهای دیگر نیست و چنان نیست که</w:t>
      </w:r>
      <w:r w:rsidR="008149F5">
        <w:rPr>
          <w:rFonts w:ascii="Tahoma" w:hAnsi="Tahoma" w:cs="B Lotus" w:hint="cs"/>
          <w:sz w:val="28"/>
          <w:szCs w:val="28"/>
          <w:rtl/>
        </w:rPr>
        <w:t xml:space="preserve"> </w:t>
      </w:r>
      <w:r w:rsidRPr="00C56BDD">
        <w:rPr>
          <w:rFonts w:ascii="Tahoma" w:hAnsi="Tahoma" w:cs="B Lotus"/>
          <w:sz w:val="28"/>
          <w:szCs w:val="28"/>
          <w:rtl/>
        </w:rPr>
        <w:t>یکی یکی را کشته باشد یا گروهی یکی را و یا قبیلهای قبیلهای را کشته باشند. آنان به سخن قانع کننده و از سر صدق و اخلاص قعقاع قانع شدند و در مورد دعوت وی به صلح موافقت کردند و به وی گفتند: نکو گفتی و صواب آوردی، بازگرد، اگر علی بیاید و رأی او نیز همانند تو باشد این کار به اصلاح گراید. قعقاع که در مأموریت خود موفق شده بود به ذی قار و نزد علی برگشت و ماجرا را برای علی بیان کرد و علی از این موضوع خوشحال شد و مردم در نزدیکی صلح قرار گرفتند، عدهای ناخشنود و عدهای راضی</w:t>
      </w:r>
      <w:r w:rsidRPr="00A34E75">
        <w:rPr>
          <w:rFonts w:ascii="Tahoma" w:hAnsi="Tahoma" w:cs="B Lotus" w:hint="cs"/>
          <w:sz w:val="28"/>
          <w:szCs w:val="28"/>
          <w:vertAlign w:val="superscript"/>
          <w:rtl/>
          <w:lang w:bidi="fa-IR"/>
        </w:rPr>
        <w:t>(</w:t>
      </w:r>
      <w:r w:rsidRPr="00A34E75">
        <w:rPr>
          <w:rStyle w:val="FootnoteReference"/>
          <w:rFonts w:ascii="Tahoma" w:hAnsi="Tahoma" w:cs="B Lotus"/>
          <w:sz w:val="28"/>
          <w:szCs w:val="28"/>
          <w:rtl/>
          <w:lang w:bidi="fa-IR"/>
        </w:rPr>
        <w:footnoteReference w:id="387"/>
      </w:r>
      <w:r w:rsidRPr="00A34E75">
        <w:rPr>
          <w:rFonts w:ascii="Tahoma" w:hAnsi="Tahoma" w:cs="B Lotus" w:hint="cs"/>
          <w:sz w:val="28"/>
          <w:szCs w:val="28"/>
          <w:vertAlign w:val="superscript"/>
          <w:rtl/>
          <w:lang w:bidi="fa-IR"/>
        </w:rPr>
        <w:t>)</w:t>
      </w:r>
      <w:r w:rsidRPr="00C56BDD">
        <w:rPr>
          <w:rFonts w:ascii="Tahoma" w:hAnsi="Tahoma" w:cs="B Lotus"/>
          <w:sz w:val="28"/>
          <w:szCs w:val="28"/>
          <w:rtl/>
        </w:rPr>
        <w:t>.</w:t>
      </w:r>
    </w:p>
    <w:p w:rsidR="00F778C7" w:rsidRDefault="00F778C7" w:rsidP="00E65914">
      <w:pPr>
        <w:pStyle w:val="a1"/>
        <w:rPr>
          <w:rtl/>
        </w:rPr>
      </w:pPr>
      <w:bookmarkStart w:id="104" w:name="_Toc301801016"/>
      <w:r w:rsidRPr="00C56BDD">
        <w:rPr>
          <w:rtl/>
        </w:rPr>
        <w:t>بشارت</w:t>
      </w:r>
      <w:r w:rsidR="00B3392B">
        <w:rPr>
          <w:rFonts w:hint="cs"/>
          <w:rtl/>
        </w:rPr>
        <w:t>‌</w:t>
      </w:r>
      <w:r w:rsidRPr="00C56BDD">
        <w:rPr>
          <w:rtl/>
        </w:rPr>
        <w:t>های اتفاق نظر در میان دو گروه</w:t>
      </w:r>
      <w:bookmarkEnd w:id="104"/>
    </w:p>
    <w:p w:rsidR="00F778C7" w:rsidRPr="00C56BDD" w:rsidRDefault="00F778C7" w:rsidP="00F778C7">
      <w:pPr>
        <w:pStyle w:val="NormalWeb"/>
        <w:bidi/>
        <w:spacing w:before="0" w:beforeAutospacing="0" w:after="0" w:afterAutospacing="0"/>
        <w:ind w:firstLine="284"/>
        <w:jc w:val="lowKashida"/>
        <w:rPr>
          <w:rFonts w:cs="B Lotus"/>
          <w:sz w:val="32"/>
          <w:szCs w:val="32"/>
          <w:rtl/>
        </w:rPr>
      </w:pPr>
      <w:r w:rsidRPr="00C56BDD">
        <w:rPr>
          <w:rFonts w:ascii="Tahoma" w:hAnsi="Tahoma" w:cs="B Lotus"/>
          <w:sz w:val="28"/>
          <w:szCs w:val="28"/>
          <w:rtl/>
        </w:rPr>
        <w:t>وقتی که قعقاع برگشت و خبر را به علی داد علی دو نفر</w:t>
      </w:r>
      <w:r w:rsidRPr="00A34E75">
        <w:rPr>
          <w:rFonts w:ascii="Tahoma" w:hAnsi="Tahoma" w:cs="B Lotus" w:hint="cs"/>
          <w:sz w:val="28"/>
          <w:szCs w:val="28"/>
          <w:vertAlign w:val="superscript"/>
          <w:rtl/>
          <w:lang w:bidi="fa-IR"/>
        </w:rPr>
        <w:t>(</w:t>
      </w:r>
      <w:r w:rsidRPr="00A34E75">
        <w:rPr>
          <w:rStyle w:val="FootnoteReference"/>
          <w:rFonts w:ascii="Tahoma" w:hAnsi="Tahoma" w:cs="B Lotus"/>
          <w:sz w:val="28"/>
          <w:szCs w:val="28"/>
          <w:rtl/>
          <w:lang w:bidi="fa-IR"/>
        </w:rPr>
        <w:footnoteReference w:id="388"/>
      </w:r>
      <w:r w:rsidRPr="00A34E75">
        <w:rPr>
          <w:rFonts w:ascii="Tahoma" w:hAnsi="Tahoma" w:cs="B Lotus" w:hint="cs"/>
          <w:sz w:val="28"/>
          <w:szCs w:val="28"/>
          <w:vertAlign w:val="superscript"/>
          <w:rtl/>
          <w:lang w:bidi="fa-IR"/>
        </w:rPr>
        <w:t>)</w:t>
      </w:r>
      <w:r w:rsidRPr="00C56BDD">
        <w:rPr>
          <w:rFonts w:ascii="Tahoma" w:hAnsi="Tahoma" w:cs="B Lotus"/>
          <w:sz w:val="28"/>
          <w:szCs w:val="28"/>
          <w:rtl/>
        </w:rPr>
        <w:t xml:space="preserve"> را نزد عائشه و زبیر و همراهانشان فرستاد تا در مورد خبر قعقاع کسب اطمینان نماید. آن دو نزد علی برگشتند و گفتند که طلحه و زبیر گفته‏اند که قراردادی که با قعقاع بستیم پابرجاست، پس اینجا بیا. پس علی رفت و در میان آنان فرود آمد و افراد هر قبیلهای پهلوی قبیله خویش فرود آمدند، مضریان، نزد مضریان، افراد قبیله ربیعه نزد ربیعه و اهل یمن نزد اهالی یمن، و تردید نداشتند که صلح</w:t>
      </w:r>
      <w:r w:rsidR="008E0CD6">
        <w:rPr>
          <w:rFonts w:ascii="Tahoma" w:hAnsi="Tahoma" w:cs="B Lotus"/>
          <w:sz w:val="28"/>
          <w:szCs w:val="28"/>
          <w:rtl/>
        </w:rPr>
        <w:t xml:space="preserve"> می‌شو</w:t>
      </w:r>
      <w:r w:rsidRPr="00C56BDD">
        <w:rPr>
          <w:rFonts w:ascii="Tahoma" w:hAnsi="Tahoma" w:cs="B Lotus"/>
          <w:sz w:val="28"/>
          <w:szCs w:val="28"/>
          <w:rtl/>
        </w:rPr>
        <w:t>د. آنان پهلوی هم بودند و پیش هم می‏رفتند و جز صلح سخن و نیتی نداشتند</w:t>
      </w:r>
      <w:r w:rsidRPr="00A34E75">
        <w:rPr>
          <w:rFonts w:ascii="Tahoma" w:hAnsi="Tahoma" w:cs="B Lotus" w:hint="cs"/>
          <w:sz w:val="28"/>
          <w:szCs w:val="28"/>
          <w:vertAlign w:val="superscript"/>
          <w:rtl/>
          <w:lang w:bidi="fa-IR"/>
        </w:rPr>
        <w:t>(</w:t>
      </w:r>
      <w:r w:rsidRPr="00A34E75">
        <w:rPr>
          <w:rStyle w:val="FootnoteReference"/>
          <w:rFonts w:ascii="Tahoma" w:hAnsi="Tahoma" w:cs="B Lotus"/>
          <w:sz w:val="28"/>
          <w:szCs w:val="28"/>
          <w:rtl/>
          <w:lang w:bidi="fa-IR"/>
        </w:rPr>
        <w:footnoteReference w:id="389"/>
      </w:r>
      <w:r w:rsidRPr="00A34E75">
        <w:rPr>
          <w:rFonts w:ascii="Tahoma" w:hAnsi="Tahoma" w:cs="B Lotus" w:hint="cs"/>
          <w:sz w:val="28"/>
          <w:szCs w:val="28"/>
          <w:vertAlign w:val="superscript"/>
          <w:rtl/>
          <w:lang w:bidi="fa-IR"/>
        </w:rPr>
        <w:t>)</w:t>
      </w:r>
      <w:r w:rsidRPr="00C56BDD">
        <w:rPr>
          <w:rFonts w:ascii="Tahoma" w:hAnsi="Tahoma" w:cs="B Lotus"/>
          <w:sz w:val="28"/>
          <w:szCs w:val="28"/>
          <w:rtl/>
        </w:rPr>
        <w:t>. امیرالمؤمنین علی وقتی که قصد رفتن کرد تصمیم مهم خود را اعلام کرد و گفت: بدانید که من فردا حرکت می‏کنم- یعنی به سوی بصره- شما نیز حرکت کنید، ولی هیچ یک از آنان که به نحوی بر ضد عثمان کمک کرده</w:t>
      </w:r>
      <w:r w:rsidR="00032B34">
        <w:rPr>
          <w:rFonts w:ascii="Tahoma" w:hAnsi="Tahoma" w:cs="B Lotus"/>
          <w:sz w:val="28"/>
          <w:szCs w:val="28"/>
          <w:rtl/>
        </w:rPr>
        <w:t xml:space="preserve">‌اند </w:t>
      </w:r>
      <w:r w:rsidRPr="00C56BDD">
        <w:rPr>
          <w:rFonts w:ascii="Tahoma" w:hAnsi="Tahoma" w:cs="B Lotus"/>
          <w:sz w:val="28"/>
          <w:szCs w:val="28"/>
          <w:rtl/>
        </w:rPr>
        <w:t>نیایند</w:t>
      </w:r>
      <w:r w:rsidRPr="00A34E75">
        <w:rPr>
          <w:rFonts w:ascii="Tahoma" w:hAnsi="Tahoma" w:cs="B Lotus" w:hint="cs"/>
          <w:sz w:val="28"/>
          <w:szCs w:val="28"/>
          <w:vertAlign w:val="superscript"/>
          <w:rtl/>
          <w:lang w:bidi="fa-IR"/>
        </w:rPr>
        <w:t>(</w:t>
      </w:r>
      <w:r w:rsidRPr="00A34E75">
        <w:rPr>
          <w:rStyle w:val="FootnoteReference"/>
          <w:rFonts w:ascii="Tahoma" w:hAnsi="Tahoma" w:cs="B Lotus"/>
          <w:sz w:val="28"/>
          <w:szCs w:val="28"/>
          <w:rtl/>
          <w:lang w:bidi="fa-IR"/>
        </w:rPr>
        <w:footnoteReference w:id="390"/>
      </w:r>
      <w:r w:rsidRPr="00A34E75">
        <w:rPr>
          <w:rFonts w:ascii="Tahoma" w:hAnsi="Tahoma" w:cs="B Lotus" w:hint="cs"/>
          <w:sz w:val="28"/>
          <w:szCs w:val="28"/>
          <w:vertAlign w:val="superscript"/>
          <w:rtl/>
          <w:lang w:bidi="fa-IR"/>
        </w:rPr>
        <w:t>)</w:t>
      </w:r>
      <w:r w:rsidRPr="00C56BDD">
        <w:rPr>
          <w:rFonts w:ascii="Tahoma" w:hAnsi="Tahoma" w:cs="B Lotus"/>
          <w:sz w:val="28"/>
          <w:szCs w:val="28"/>
          <w:rtl/>
        </w:rPr>
        <w:t>.</w:t>
      </w:r>
    </w:p>
    <w:p w:rsidR="00DE0890" w:rsidRDefault="00DE0890" w:rsidP="00DE0890">
      <w:pPr>
        <w:pStyle w:val="NormalWeb"/>
        <w:bidi/>
        <w:spacing w:before="0" w:beforeAutospacing="0" w:after="0" w:afterAutospacing="0"/>
        <w:ind w:firstLine="284"/>
        <w:jc w:val="lowKashida"/>
        <w:rPr>
          <w:rFonts w:cs="B Lotus"/>
          <w:sz w:val="28"/>
          <w:szCs w:val="28"/>
          <w:rtl/>
        </w:rPr>
      </w:pPr>
    </w:p>
    <w:p w:rsidR="00F778C7" w:rsidRDefault="00F778C7" w:rsidP="00F778C7">
      <w:pPr>
        <w:pStyle w:val="NormalWeb"/>
        <w:bidi/>
        <w:spacing w:before="0" w:beforeAutospacing="0" w:after="0" w:afterAutospacing="0"/>
        <w:ind w:firstLine="284"/>
        <w:jc w:val="lowKashida"/>
        <w:rPr>
          <w:rFonts w:cs="B Lotus"/>
          <w:sz w:val="28"/>
          <w:szCs w:val="28"/>
          <w:rtl/>
        </w:rPr>
        <w:sectPr w:rsidR="00F778C7"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F44629" w:rsidRDefault="00F44629" w:rsidP="00260D95">
      <w:pPr>
        <w:pStyle w:val="a"/>
        <w:rPr>
          <w:rtl/>
        </w:rPr>
      </w:pPr>
      <w:bookmarkStart w:id="105" w:name="_Toc301801017"/>
      <w:r w:rsidRPr="00830347">
        <w:rPr>
          <w:rtl/>
        </w:rPr>
        <w:t>نهم:</w:t>
      </w:r>
      <w:r w:rsidR="00260D95">
        <w:rPr>
          <w:rFonts w:hint="cs"/>
          <w:rtl/>
        </w:rPr>
        <w:br/>
      </w:r>
      <w:r w:rsidRPr="00830347">
        <w:rPr>
          <w:rtl/>
        </w:rPr>
        <w:t>برپایی جنگ</w:t>
      </w:r>
      <w:bookmarkEnd w:id="105"/>
    </w:p>
    <w:p w:rsidR="00F44629" w:rsidRDefault="00F44629" w:rsidP="0092381D">
      <w:pPr>
        <w:pStyle w:val="a0"/>
        <w:rPr>
          <w:rtl/>
        </w:rPr>
      </w:pPr>
      <w:bookmarkStart w:id="106" w:name="_Toc301801018"/>
      <w:r w:rsidRPr="00830347">
        <w:rPr>
          <w:rtl/>
        </w:rPr>
        <w:t>1- نقش سبئیان در برپایی جنگ</w:t>
      </w:r>
      <w:bookmarkEnd w:id="106"/>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در اردوگاه لشکر علی، تعدادی از آن طاغیان و خوارج که عثمان را به قتل رسانده بودند حضور داشتند که برخی از آنان بعینه معلوم نبودند و برخی دیگر مورد حمایت قبائل خود بودند و عدهای هم بودند که دلیلی در مورد اتهام آنان وجود نداشت و برخی دیگر منافق بودند و توانایی اظهار نفاق خود را نداشتند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1"/>
      </w:r>
      <w:r w:rsidRPr="00661565">
        <w:rPr>
          <w:rFonts w:ascii="Tahoma" w:hAnsi="Tahoma" w:cs="B Lotus" w:hint="cs"/>
          <w:sz w:val="28"/>
          <w:szCs w:val="28"/>
          <w:vertAlign w:val="superscript"/>
          <w:rtl/>
          <w:lang w:bidi="fa-IR"/>
        </w:rPr>
        <w:t>)</w:t>
      </w:r>
      <w:r w:rsidRPr="00830347">
        <w:rPr>
          <w:rFonts w:ascii="Tahoma" w:hAnsi="Tahoma" w:cs="B Lotus"/>
          <w:sz w:val="28"/>
          <w:szCs w:val="28"/>
          <w:rtl/>
        </w:rPr>
        <w:t>. پیروان ابن سبا جهت نجات یافتن خود از قصاص تمایل زیادی به برافروخته ساختن آتش فتنه و شعله ور ساختن آتش آن داشتند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2"/>
      </w:r>
      <w:r w:rsidRPr="00661565">
        <w:rPr>
          <w:rFonts w:ascii="Tahoma" w:hAnsi="Tahoma" w:cs="B Lotus" w:hint="cs"/>
          <w:sz w:val="28"/>
          <w:szCs w:val="28"/>
          <w:vertAlign w:val="superscript"/>
          <w:rtl/>
          <w:lang w:bidi="fa-IR"/>
        </w:rPr>
        <w:t>)</w:t>
      </w:r>
      <w:r w:rsidRPr="00830347">
        <w:rPr>
          <w:rFonts w:ascii="Tahoma" w:hAnsi="Tahoma" w:cs="B Lotus"/>
          <w:sz w:val="28"/>
          <w:szCs w:val="28"/>
          <w:rtl/>
        </w:rPr>
        <w:t>. وقتی مردم فرود آمدند و آرام گرفتند علی روان شد و طلحه و زبیر نیز روان شدند و به هم رسیدند و درباره مورد اختلاف با هم سخن گفتند و وقتی دریافتند که کار به تفرقه افتاده و</w:t>
      </w:r>
      <w:r w:rsidR="000F2FD4">
        <w:rPr>
          <w:rFonts w:ascii="Tahoma" w:hAnsi="Tahoma" w:cs="B Lotus"/>
          <w:sz w:val="28"/>
          <w:szCs w:val="28"/>
          <w:rtl/>
        </w:rPr>
        <w:t xml:space="preserve"> نمی‌تو</w:t>
      </w:r>
      <w:r w:rsidRPr="00830347">
        <w:rPr>
          <w:rFonts w:ascii="Tahoma" w:hAnsi="Tahoma" w:cs="B Lotus"/>
          <w:sz w:val="28"/>
          <w:szCs w:val="28"/>
          <w:rtl/>
        </w:rPr>
        <w:t>ان به جایی رسید کاری را بهتر از صلح و جلوگیری از جنگ ندانستند. بدین ترتیب- با چنین توافقی- از هم جدا شدند و علی به اردوگاه خود و طلحه و زبیر هم به اردوگاه خود بازگشتند. طلحه و زبیر پیش سران گروه خود فرستادند و علی نیز پیش سران قوم خود فرستاد، البته بجز آنهایی که عثمان را محاصره کرده‏بودند. آن شب به نیت صلح و عافیت گذشت و شکی در وقوع صلح نداشتند و برخی نزد برخی دیگر بوده و برخی نزد برخی دیگر می‏رفتند و جز صلح نیت و سخن دیگری نداشتند. اما کسانی که در ماجرای فتنه و قتل عثمان دست داشتند بدترین شب عمر خود را می‏گذراندند، زیرا در شرف مرگ قرار گرفته بودند. آنان آن شب را با هم به مشورت پرداختند. یکی از آنان- مالک اشتر- گفت: حال طلحه و زبیر را دانسته بودیم، اما حال علی را تا به امروز ندانسته بودیم. آنان این موضوع را وقتی فهمیدند که علی از مردم درخواست کرد که فردا حرکت کنند و کسی از افرادی که به نحوی در قتل عثمان دست داشته است با وی حرکت نکند. آن فرد همچنین گفت: به خدا رای مردم در مورد ما یکسان است و اگر با علی صلح کنند بر سر خون ماست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3"/>
      </w:r>
      <w:r w:rsidRPr="00661565">
        <w:rPr>
          <w:rFonts w:ascii="Tahoma" w:hAnsi="Tahoma" w:cs="B Lotus" w:hint="cs"/>
          <w:sz w:val="28"/>
          <w:szCs w:val="28"/>
          <w:vertAlign w:val="superscript"/>
          <w:rtl/>
          <w:lang w:bidi="fa-IR"/>
        </w:rPr>
        <w:t>)</w:t>
      </w:r>
      <w:r w:rsidRPr="00830347">
        <w:rPr>
          <w:rFonts w:ascii="Tahoma" w:hAnsi="Tahoma" w:cs="B Lotus"/>
          <w:sz w:val="28"/>
          <w:szCs w:val="28"/>
          <w:rtl/>
        </w:rPr>
        <w:t>. عبدالله بن سبأ- که در میان آنان بود و مورد مشورت قرار می‏گرفت- گفت: ای مردم پیروزی شما در اختلاط با آنان است. پس با آنان مماشات کنید- یا با آنان مخلوط شوید- و چون فردا افراد به ملاقات آمدند میان آنان جنگ اندازید و فرصت تفکر به آنان ندهید تا کسی که با وی هستید از صلح بازبماند و خدا علی و طلحه و زبیر و موافقان آنان را از کاری که شما خوش ندارید باز بدارد. آنان این رأی را پسندیدند و بر این قرار پراکنده شدند و سایر مردم از این ماجرا بی خبر بودند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4"/>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r>
        <w:rPr>
          <w:rFonts w:ascii="Tahoma" w:hAnsi="Tahoma" w:cs="B Lotus" w:hint="cs"/>
          <w:sz w:val="28"/>
          <w:szCs w:val="28"/>
          <w:rtl/>
        </w:rPr>
        <w:t xml:space="preserve"> </w:t>
      </w:r>
      <w:r w:rsidRPr="00830347">
        <w:rPr>
          <w:rFonts w:ascii="Tahoma" w:hAnsi="Tahoma" w:cs="B Lotus"/>
          <w:sz w:val="28"/>
          <w:szCs w:val="28"/>
          <w:rtl/>
        </w:rPr>
        <w:t>آنان مخفیانه در مورد این رأی با هم به توافق رسیدند و صبحدم بی آنکه همسایگان بدانند رفتند و پنهانی به کار پرداختند و مضریان نزد مضریان و ربیعیان سوی ربیعیان و یمنیان نزد یمنیان رفتند و سلاح در آنان نهادند. مردم بصره و دیگر افراد در برابر کسانی که به آنان حمله آورده بودند بپا خاستند. طلحه و زبیر با سران قوم مضر آمدند و عبدالرحمان بن حارث بن هشام را جهت آرایش دادن و فرماندهی سمت راست و عبدالرحمان بن عتاب بن أسید را جهت آرایش دادن و فرماندهی سمت چپ فرستادند و خود در مرکز سپاه ایستادند و گفتند: چه شده است؟ گفته شد: مردم کوفه شبانه بر ما حمله آوردند. پس طلحه و زبیر گفتند: می‏دانستیم که علی تا خون نریزد و حرمت نشکند دست بر نمی‏دارد و با ما صلح نمی‏کند. سپس با مردم بصره برگشتند. مردم بصره مهاجمان را بکوفتند و سوی اردوگاهشان راندند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5"/>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r>
        <w:rPr>
          <w:rFonts w:ascii="Tahoma" w:hAnsi="Tahoma" w:cs="B Lotus" w:hint="cs"/>
          <w:sz w:val="28"/>
          <w:szCs w:val="28"/>
          <w:rtl/>
        </w:rPr>
        <w:t xml:space="preserve"> </w:t>
      </w:r>
      <w:r w:rsidRPr="00830347">
        <w:rPr>
          <w:rFonts w:ascii="Tahoma" w:hAnsi="Tahoma" w:cs="B Lotus"/>
          <w:sz w:val="28"/>
          <w:szCs w:val="28"/>
          <w:rtl/>
        </w:rPr>
        <w:t>علی و اهل کوفه سر و صدا را شنیدند. سبئیون یکی را نزد علی نهاده بودند تا آنچه را که خود</w:t>
      </w:r>
      <w:r w:rsidR="00DB38C2">
        <w:rPr>
          <w:rFonts w:ascii="Tahoma" w:hAnsi="Tahoma" w:cs="B Lotus"/>
          <w:sz w:val="28"/>
          <w:szCs w:val="28"/>
          <w:rtl/>
        </w:rPr>
        <w:t xml:space="preserve"> می‌خو</w:t>
      </w:r>
      <w:r w:rsidRPr="00830347">
        <w:rPr>
          <w:rFonts w:ascii="Tahoma" w:hAnsi="Tahoma" w:cs="B Lotus"/>
          <w:sz w:val="28"/>
          <w:szCs w:val="28"/>
          <w:rtl/>
        </w:rPr>
        <w:t>اهند به علی گزارش دهد و چون علی گفت: چه شده است؟ آن مرد گفت: ناگهان جمعی از مخالفان به ما شبیخون زدند و ما</w:t>
      </w:r>
      <w:r w:rsidR="007923AF">
        <w:rPr>
          <w:rFonts w:ascii="Tahoma" w:hAnsi="Tahoma" w:cs="B Lotus"/>
          <w:sz w:val="28"/>
          <w:szCs w:val="28"/>
          <w:rtl/>
        </w:rPr>
        <w:t xml:space="preserve"> آن‌ها </w:t>
      </w:r>
      <w:r w:rsidRPr="00830347">
        <w:rPr>
          <w:rFonts w:ascii="Tahoma" w:hAnsi="Tahoma" w:cs="B Lotus"/>
          <w:sz w:val="28"/>
          <w:szCs w:val="28"/>
          <w:rtl/>
        </w:rPr>
        <w:t>را به عقب راندیم. علی به فرمانده سمت راست سپاه گفت: به سمت راست برو. به فرمانده سمت چپ گفت: سمت چپ برو. در این اثنا سبئیان پیوسته به تحریک جنگ می‏پرداختند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6"/>
      </w:r>
      <w:r w:rsidRPr="00661565">
        <w:rPr>
          <w:rFonts w:ascii="Tahoma" w:hAnsi="Tahoma" w:cs="B Lotus" w:hint="cs"/>
          <w:sz w:val="28"/>
          <w:szCs w:val="28"/>
          <w:vertAlign w:val="superscript"/>
          <w:rtl/>
          <w:lang w:bidi="fa-IR"/>
        </w:rPr>
        <w:t>)</w:t>
      </w:r>
      <w:r w:rsidRPr="00830347">
        <w:rPr>
          <w:rFonts w:ascii="Tahoma" w:hAnsi="Tahoma" w:cs="B Lotus"/>
          <w:sz w:val="28"/>
          <w:szCs w:val="28"/>
          <w:rtl/>
        </w:rPr>
        <w:t>. گرچهاین آغاز جنگ روی داد اما دو طرف هم چنان خویشتنداری</w:t>
      </w:r>
      <w:r w:rsidR="00092906">
        <w:rPr>
          <w:rFonts w:ascii="Tahoma" w:hAnsi="Tahoma" w:cs="B Lotus"/>
          <w:sz w:val="28"/>
          <w:szCs w:val="28"/>
          <w:rtl/>
        </w:rPr>
        <w:t xml:space="preserve"> می‌کرد</w:t>
      </w:r>
      <w:r w:rsidRPr="00830347">
        <w:rPr>
          <w:rFonts w:ascii="Tahoma" w:hAnsi="Tahoma" w:cs="B Lotus"/>
          <w:sz w:val="28"/>
          <w:szCs w:val="28"/>
          <w:rtl/>
        </w:rPr>
        <w:t>ند تا اینکه واقعیت ماجرا روشن شود و علی و همراهانش بر این اتفاق داشتند که جنگ را آغاز ننمایند تا اینکه طلحه و زبیر جنگ را آغاز نمایند تا بدین ترتیب حجت را تمام کرده و حق جنگ داشته باشند. آنان با این وجود فراریان را نمی‏کشتند و زخمیها را خلاص نمیکردند اما سبئیان پیوسته به تحریک جنگ می‏پرداختند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7"/>
      </w:r>
      <w:r w:rsidRPr="00661565">
        <w:rPr>
          <w:rFonts w:ascii="Tahoma" w:hAnsi="Tahoma" w:cs="B Lotus" w:hint="cs"/>
          <w:sz w:val="28"/>
          <w:szCs w:val="28"/>
          <w:vertAlign w:val="superscript"/>
          <w:rtl/>
          <w:lang w:bidi="fa-IR"/>
        </w:rPr>
        <w:t>)</w:t>
      </w:r>
      <w:r w:rsidRPr="00830347">
        <w:rPr>
          <w:rFonts w:ascii="Tahoma" w:hAnsi="Tahoma" w:cs="B Lotus"/>
          <w:sz w:val="28"/>
          <w:szCs w:val="28"/>
          <w:rtl/>
        </w:rPr>
        <w:t>. در جانب دیگر طلحه که روی مرکب خود بود و مردم اطراف او را گرفته بودند می‏گفت: ای مردم آیا ساکت</w:t>
      </w:r>
      <w:r w:rsidR="008E0CD6">
        <w:rPr>
          <w:rFonts w:ascii="Tahoma" w:hAnsi="Tahoma" w:cs="B Lotus"/>
          <w:sz w:val="28"/>
          <w:szCs w:val="28"/>
          <w:rtl/>
        </w:rPr>
        <w:t xml:space="preserve"> می‌شو</w:t>
      </w:r>
      <w:r w:rsidRPr="00830347">
        <w:rPr>
          <w:rFonts w:ascii="Tahoma" w:hAnsi="Tahoma" w:cs="B Lotus"/>
          <w:sz w:val="28"/>
          <w:szCs w:val="28"/>
          <w:rtl/>
        </w:rPr>
        <w:t>ید؟ اما مردم به او توجه نمیکردند و ساکت</w:t>
      </w:r>
      <w:r w:rsidR="004B7CE2">
        <w:rPr>
          <w:rFonts w:ascii="Tahoma" w:hAnsi="Tahoma" w:cs="B Lotus"/>
          <w:sz w:val="28"/>
          <w:szCs w:val="28"/>
          <w:rtl/>
        </w:rPr>
        <w:t xml:space="preserve"> نمی‌شد</w:t>
      </w:r>
      <w:r w:rsidRPr="00830347">
        <w:rPr>
          <w:rFonts w:ascii="Tahoma" w:hAnsi="Tahoma" w:cs="B Lotus"/>
          <w:sz w:val="28"/>
          <w:szCs w:val="28"/>
          <w:rtl/>
        </w:rPr>
        <w:t>ند و او فقط توانست بگوید: أف بر شما، أف بر شما، شما فقط به مانند پروانه</w:t>
      </w:r>
      <w:r>
        <w:rPr>
          <w:rFonts w:ascii="Tahoma" w:hAnsi="Tahoma" w:cs="B Lotus" w:hint="cs"/>
          <w:sz w:val="28"/>
          <w:szCs w:val="28"/>
          <w:rtl/>
        </w:rPr>
        <w:t>‌</w:t>
      </w:r>
      <w:r w:rsidRPr="00830347">
        <w:rPr>
          <w:rFonts w:ascii="Tahoma" w:hAnsi="Tahoma" w:cs="B Lotus"/>
          <w:sz w:val="28"/>
          <w:szCs w:val="28"/>
          <w:rtl/>
        </w:rPr>
        <w:t>های اطراف آتش- به معنی نادانی و سبکسری- و مگسان طمع هستید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8"/>
      </w:r>
      <w:r w:rsidRPr="00661565">
        <w:rPr>
          <w:rFonts w:ascii="Tahoma" w:hAnsi="Tahoma" w:cs="B Lotus" w:hint="cs"/>
          <w:sz w:val="28"/>
          <w:szCs w:val="28"/>
          <w:vertAlign w:val="superscript"/>
          <w:rtl/>
          <w:lang w:bidi="fa-IR"/>
        </w:rPr>
        <w:t>)</w:t>
      </w:r>
      <w:r w:rsidRPr="00830347">
        <w:rPr>
          <w:rFonts w:ascii="Tahoma" w:hAnsi="Tahoma" w:cs="B Lotus"/>
          <w:sz w:val="28"/>
          <w:szCs w:val="28"/>
          <w:rtl/>
        </w:rPr>
        <w:t>. آیا پروانگان گرد آتش و مگسان طمع کسی غیر از این سبئیان می‏باشند؟! بلکه تلاشها برای انجام صلح تا آخرین لحظات نبرد ادامه می‏یابد.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از خلال این مباحث</w:t>
      </w:r>
      <w:r w:rsidR="002466D7">
        <w:rPr>
          <w:rFonts w:ascii="Tahoma" w:hAnsi="Tahoma" w:cs="B Lotus"/>
          <w:sz w:val="28"/>
          <w:szCs w:val="28"/>
          <w:rtl/>
        </w:rPr>
        <w:t xml:space="preserve"> می‌توان</w:t>
      </w:r>
      <w:r w:rsidRPr="00830347">
        <w:rPr>
          <w:rFonts w:ascii="Tahoma" w:hAnsi="Tahoma" w:cs="B Lotus"/>
          <w:sz w:val="28"/>
          <w:szCs w:val="28"/>
          <w:rtl/>
        </w:rPr>
        <w:t xml:space="preserve"> تأثیر ابن سبا و پیروان سبئی او را در نبرد مشاهده کرد و</w:t>
      </w:r>
      <w:r w:rsidR="002466D7">
        <w:rPr>
          <w:rFonts w:ascii="Tahoma" w:hAnsi="Tahoma" w:cs="B Lotus"/>
          <w:sz w:val="28"/>
          <w:szCs w:val="28"/>
          <w:rtl/>
        </w:rPr>
        <w:t xml:space="preserve"> می‌توان</w:t>
      </w:r>
      <w:r w:rsidRPr="00830347">
        <w:rPr>
          <w:rFonts w:ascii="Tahoma" w:hAnsi="Tahoma" w:cs="B Lotus"/>
          <w:sz w:val="28"/>
          <w:szCs w:val="28"/>
          <w:rtl/>
        </w:rPr>
        <w:t xml:space="preserve"> به روشنی- و به صورتی که جای شک و شبهه باقی نمی‏گذارد تمایل زیاد صحابه بهایجاد صلح و متحد ساختن مردم مشاهده نمود. این همان سخن حقی است نصوص آن را ثابت</w:t>
      </w:r>
      <w:r w:rsidR="00523A10">
        <w:rPr>
          <w:rFonts w:ascii="Tahoma" w:hAnsi="Tahoma" w:cs="B Lotus"/>
          <w:sz w:val="28"/>
          <w:szCs w:val="28"/>
          <w:rtl/>
        </w:rPr>
        <w:t xml:space="preserve"> می‌کنند</w:t>
      </w:r>
      <w:r w:rsidRPr="00830347">
        <w:rPr>
          <w:rFonts w:ascii="Tahoma" w:hAnsi="Tahoma" w:cs="B Lotus"/>
          <w:sz w:val="28"/>
          <w:szCs w:val="28"/>
          <w:rtl/>
        </w:rPr>
        <w:t xml:space="preserve"> و انسان در مورد آن احساس آرامش می‏کند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399"/>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قبل از اینکه وارد بحث در مورد مراحل نبرد شویم لازم به ذکر است که</w:t>
      </w:r>
      <w:r w:rsidR="000A1366">
        <w:rPr>
          <w:rFonts w:ascii="Tahoma" w:hAnsi="Tahoma" w:cs="B Lotus" w:hint="cs"/>
          <w:sz w:val="28"/>
          <w:szCs w:val="28"/>
          <w:rtl/>
        </w:rPr>
        <w:t xml:space="preserve"> </w:t>
      </w:r>
      <w:r w:rsidRPr="00830347">
        <w:rPr>
          <w:rFonts w:ascii="Tahoma" w:hAnsi="Tahoma" w:cs="B Lotus"/>
          <w:sz w:val="28"/>
          <w:szCs w:val="28"/>
          <w:rtl/>
        </w:rPr>
        <w:t>اشاره کنیم تأثیر سبئیه در نبرد جمل تقریباً مورد اجماع علما است، خواه آنان را مفسدان یا اوباش دو طائفه و یا قاتلان عثمان یا سفیهان و کم خردان یا اوباشان نام برده و یا به صورت صریح آنان را سبئیه نام نهاده باشند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0"/>
      </w:r>
      <w:r w:rsidRPr="00661565">
        <w:rPr>
          <w:rFonts w:ascii="Tahoma" w:hAnsi="Tahoma" w:cs="B Lotus" w:hint="cs"/>
          <w:sz w:val="28"/>
          <w:szCs w:val="28"/>
          <w:vertAlign w:val="superscript"/>
          <w:rtl/>
          <w:lang w:bidi="fa-IR"/>
        </w:rPr>
        <w:t>)</w:t>
      </w:r>
      <w:r w:rsidRPr="00830347">
        <w:rPr>
          <w:rFonts w:ascii="Tahoma" w:hAnsi="Tahoma" w:cs="B Lotus"/>
          <w:sz w:val="28"/>
          <w:szCs w:val="28"/>
          <w:rtl/>
        </w:rPr>
        <w:t>. حال در زیر به برخی از نصوصی که مؤید این امر می‏باشند اشاره</w:t>
      </w:r>
      <w:r w:rsidR="008E0CD6">
        <w:rPr>
          <w:rFonts w:ascii="Tahoma" w:hAnsi="Tahoma" w:cs="B Lotus"/>
          <w:sz w:val="28"/>
          <w:szCs w:val="28"/>
          <w:rtl/>
        </w:rPr>
        <w:t xml:space="preserve"> می‌شو</w:t>
      </w:r>
      <w:r w:rsidRPr="00830347">
        <w:rPr>
          <w:rFonts w:ascii="Tahoma" w:hAnsi="Tahoma" w:cs="B Lotus"/>
          <w:sz w:val="28"/>
          <w:szCs w:val="28"/>
          <w:rtl/>
        </w:rPr>
        <w:t>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الف- در کتاب «أخبار البصر</w:t>
      </w:r>
      <w:r w:rsidRPr="00074557">
        <w:rPr>
          <w:rFonts w:ascii="Tahoma" w:hAnsi="Tahoma" w:cs="B Badr"/>
          <w:sz w:val="28"/>
          <w:szCs w:val="28"/>
          <w:rtl/>
        </w:rPr>
        <w:t>ة</w:t>
      </w:r>
      <w:r w:rsidRPr="00830347">
        <w:rPr>
          <w:rFonts w:ascii="Tahoma" w:hAnsi="Tahoma" w:cs="B Lotus"/>
          <w:sz w:val="28"/>
          <w:szCs w:val="28"/>
          <w:rtl/>
        </w:rPr>
        <w:t xml:space="preserve">» عمر بن </w:t>
      </w:r>
      <w:r w:rsidRPr="00074557">
        <w:rPr>
          <w:rFonts w:ascii="Tahoma" w:hAnsi="Tahoma" w:cs="B Badr"/>
          <w:sz w:val="28"/>
          <w:szCs w:val="28"/>
          <w:rtl/>
        </w:rPr>
        <w:t>شبة</w:t>
      </w:r>
      <w:r w:rsidRPr="00830347">
        <w:rPr>
          <w:rFonts w:ascii="Tahoma" w:hAnsi="Tahoma" w:cs="B Lotus"/>
          <w:sz w:val="28"/>
          <w:szCs w:val="28"/>
          <w:rtl/>
        </w:rPr>
        <w:t xml:space="preserve"> آمده است کسانی که قتل عثمان به آنان منسوب شد ترسیدند که دو گروه در مورد قتل آنان با هم به توافق برسند. به همین دلیل میان آنان جنگ به راه‏انداختند و آن ماجراها روی داد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1"/>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ب- امام طحاوی</w:t>
      </w:r>
      <w:r w:rsidR="00ED40DD">
        <w:rPr>
          <w:rFonts w:ascii="Tahoma" w:hAnsi="Tahoma" w:cs="B Lotus"/>
          <w:sz w:val="28"/>
          <w:szCs w:val="28"/>
          <w:rtl/>
        </w:rPr>
        <w:t xml:space="preserve"> می‌گو</w:t>
      </w:r>
      <w:r w:rsidRPr="00830347">
        <w:rPr>
          <w:rFonts w:ascii="Tahoma" w:hAnsi="Tahoma" w:cs="B Lotus"/>
          <w:sz w:val="28"/>
          <w:szCs w:val="28"/>
          <w:rtl/>
        </w:rPr>
        <w:t>ید: فتنه جمل بدون اختیار علی و طلحه روی داد، بلکه مفسدان بدون اختیار افراد سابق آن را به راه ‏انداختند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2"/>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ج- قاضی ابوبکر باقلانی</w:t>
      </w:r>
      <w:r w:rsidR="00ED40DD">
        <w:rPr>
          <w:rFonts w:ascii="Tahoma" w:hAnsi="Tahoma" w:cs="B Lotus"/>
          <w:sz w:val="28"/>
          <w:szCs w:val="28"/>
          <w:rtl/>
        </w:rPr>
        <w:t xml:space="preserve"> می‌گو</w:t>
      </w:r>
      <w:r w:rsidRPr="00830347">
        <w:rPr>
          <w:rFonts w:ascii="Tahoma" w:hAnsi="Tahoma" w:cs="B Lotus"/>
          <w:sz w:val="28"/>
          <w:szCs w:val="28"/>
          <w:rtl/>
        </w:rPr>
        <w:t>ید: صلح انجام شد و دو گروه با رضایت از هم جدا شدند. پس قاتلان عثمان ترسیدند که بر</w:t>
      </w:r>
      <w:r w:rsidR="007923AF">
        <w:rPr>
          <w:rFonts w:ascii="Tahoma" w:hAnsi="Tahoma" w:cs="B Lotus"/>
          <w:sz w:val="28"/>
          <w:szCs w:val="28"/>
          <w:rtl/>
        </w:rPr>
        <w:t xml:space="preserve"> آن‌ها </w:t>
      </w:r>
      <w:r w:rsidRPr="00830347">
        <w:rPr>
          <w:rFonts w:ascii="Tahoma" w:hAnsi="Tahoma" w:cs="B Lotus"/>
          <w:sz w:val="28"/>
          <w:szCs w:val="28"/>
          <w:rtl/>
        </w:rPr>
        <w:t>سلطهیابند و آنان را احاطه نمایند. بنابراین با هم جمع شدند و به مشورت پرداختند و در مورد راه حل ماجرا با هم اختلاف نظر داشتند، اما بعد از مدتی بر این امر به اتفاق رسیدند که در میان دو گروه پراکنده شوند و هنگام سحر در میان دو اردوگاه جنگ را آغاز نمایند و با آنان اختلاط یابند و گروهی که در اردوگاه علی قرار دارند فریاد برآورند که گروه طلحه و زبیر به ما خیانت کردند و گروهی که در اردوگاه طلحه و زبیر هستند فریاد برآورند که علی به ما خیانت کرد. ماجرا به همان شکلی که آنان طرح ریزی کرده‏بودند روی داد و جنگ آغاز شد. پس هر یک از دو گروه مکروهی را که برای وی روی داده بود دفع</w:t>
      </w:r>
      <w:r w:rsidR="00092906">
        <w:rPr>
          <w:rFonts w:ascii="Tahoma" w:hAnsi="Tahoma" w:cs="B Lotus"/>
          <w:sz w:val="28"/>
          <w:szCs w:val="28"/>
          <w:rtl/>
        </w:rPr>
        <w:t xml:space="preserve"> می‌کرد</w:t>
      </w:r>
      <w:r w:rsidRPr="00830347">
        <w:rPr>
          <w:rFonts w:ascii="Tahoma" w:hAnsi="Tahoma" w:cs="B Lotus"/>
          <w:sz w:val="28"/>
          <w:szCs w:val="28"/>
          <w:rtl/>
        </w:rPr>
        <w:t xml:space="preserve"> و از ریخته شدن خون خود جلوگیری می‏نمود و وقوع این کار از دو گروه و دفاع آنان از خود، درست و طاعت خداوند می‏باشد. این رأی صحیح و مشهور می‏باشد و من هم با آن تمایل دارم و به آن قائل می‏باشم</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3"/>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د- قاضی عبدالجبار معتزلی اقوال علما در مورد به توافق رسیدن علی، طلحه، زبیر و عائشه در مورد صلح و ترک جنگ و استقبال از گفتگو در مورد این امر را نقل کرده است و نیز نقل نموده که آن دسته از دشمنان عثمان که در میان اردوگاه بودند از این امر ناخشنود بودند و ترسیدند که دو گروه در مورد آنان فراغت یابند. به همین دلیل درباره آن واقعه- که امری معروف است- دست به چاره‏اندیشی زدند و آن وقایع- یعنی جنگ جمل- روی داد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4"/>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ﻫ- قاضی ابوبکر بن العربی</w:t>
      </w:r>
      <w:r w:rsidR="00ED40DD">
        <w:rPr>
          <w:rFonts w:ascii="Tahoma" w:hAnsi="Tahoma" w:cs="B Lotus"/>
          <w:sz w:val="28"/>
          <w:szCs w:val="28"/>
          <w:rtl/>
        </w:rPr>
        <w:t xml:space="preserve"> می‌گو</w:t>
      </w:r>
      <w:r w:rsidRPr="00830347">
        <w:rPr>
          <w:rFonts w:ascii="Tahoma" w:hAnsi="Tahoma" w:cs="B Lotus"/>
          <w:sz w:val="28"/>
          <w:szCs w:val="28"/>
          <w:rtl/>
        </w:rPr>
        <w:t>ید: علی به بصره وارد شد. آنان به هم نزدیک شدند تا تدبیری بیندیشند. اما هوی و هوس پرستان آنان را رها نگذاشته و شروع به خونریزی کردند و در میان آنان جنگ برپا شد و غوغاء و هرج و مرج مستولی گشت. همهاین مسائل</w:t>
      </w:r>
      <w:r w:rsidR="00676DD0">
        <w:rPr>
          <w:rFonts w:ascii="Tahoma" w:hAnsi="Tahoma" w:cs="B Lotus"/>
          <w:sz w:val="28"/>
          <w:szCs w:val="28"/>
          <w:rtl/>
        </w:rPr>
        <w:t xml:space="preserve"> به این </w:t>
      </w:r>
      <w:r w:rsidRPr="00830347">
        <w:rPr>
          <w:rFonts w:ascii="Tahoma" w:hAnsi="Tahoma" w:cs="B Lotus"/>
          <w:sz w:val="28"/>
          <w:szCs w:val="28"/>
          <w:rtl/>
        </w:rPr>
        <w:t>خاطر بود که حجت و برهانی ارائه نگشته و آنچه پنهان بود آشکار نگردد و قاتلان عثمان نهان بمانند، زیرا شخصی واحد در لشکر</w:t>
      </w:r>
      <w:r w:rsidR="002466D7">
        <w:rPr>
          <w:rFonts w:ascii="Tahoma" w:hAnsi="Tahoma" w:cs="B Lotus"/>
          <w:sz w:val="28"/>
          <w:szCs w:val="28"/>
          <w:rtl/>
        </w:rPr>
        <w:t xml:space="preserve"> می‌توان</w:t>
      </w:r>
      <w:r w:rsidRPr="00830347">
        <w:rPr>
          <w:rFonts w:ascii="Tahoma" w:hAnsi="Tahoma" w:cs="B Lotus"/>
          <w:sz w:val="28"/>
          <w:szCs w:val="28"/>
          <w:rtl/>
        </w:rPr>
        <w:t>د تدبیر آن لشکر را فاسد کند، حال چه رسد به</w:t>
      </w:r>
      <w:r w:rsidR="004502D1">
        <w:rPr>
          <w:rFonts w:ascii="Tahoma" w:hAnsi="Tahoma" w:cs="B Lotus" w:hint="cs"/>
          <w:sz w:val="28"/>
          <w:szCs w:val="28"/>
          <w:rtl/>
        </w:rPr>
        <w:t xml:space="preserve"> </w:t>
      </w:r>
      <w:r w:rsidRPr="00830347">
        <w:rPr>
          <w:rFonts w:ascii="Tahoma" w:hAnsi="Tahoma" w:cs="B Lotus"/>
          <w:sz w:val="28"/>
          <w:szCs w:val="28"/>
          <w:rtl/>
        </w:rPr>
        <w:t>اینکه هزار نفر این کار را انجام بدهند!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5"/>
      </w:r>
      <w:r w:rsidRPr="00661565">
        <w:rPr>
          <w:rFonts w:ascii="Tahoma" w:hAnsi="Tahoma" w:cs="B Lotus" w:hint="cs"/>
          <w:sz w:val="28"/>
          <w:szCs w:val="28"/>
          <w:vertAlign w:val="superscript"/>
          <w:rtl/>
          <w:lang w:bidi="fa-IR"/>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ابن حزم</w:t>
      </w:r>
      <w:r w:rsidR="00ED40DD">
        <w:rPr>
          <w:rFonts w:ascii="Tahoma" w:hAnsi="Tahoma" w:cs="B Lotus"/>
          <w:sz w:val="28"/>
          <w:szCs w:val="28"/>
          <w:rtl/>
        </w:rPr>
        <w:t xml:space="preserve"> می‌گو</w:t>
      </w:r>
      <w:r w:rsidRPr="00830347">
        <w:rPr>
          <w:rFonts w:ascii="Tahoma" w:hAnsi="Tahoma" w:cs="B Lotus"/>
          <w:sz w:val="28"/>
          <w:szCs w:val="28"/>
          <w:rtl/>
        </w:rPr>
        <w:t>ید: دلیل این امر این است که آنان با هم اجتماع کردند و با هم به جنگ نپرداختند. وقتی که شب فرا رسید قاتلان عثمان دریافتند که حمله و تدبیر دو گروه علیه آنان خواهد بود. پس شبانه وارد اردوگاه طلحه و زبیر شدند و بر آنان حمله بردند و مردم دست به دفاع از خود زدند تا اینکه با اردوگاه علی در هم آمیختند و افراد اردوگاه علی هم به دفاع از خود پرداختند و هر دو گروه گمان می‏بردند- و در این شکی وجود ندارد- که گروه دیگر جنگ را آغاز کرده است و کار در هم آمیخت و مردم فقط قادر به دفاع از خود بودند و فاسقانی که عثمان را به قتل رسانده بودند و سبئیون دست از تحریک جنگ و برافروخته ساختن آن بر نمی‏داشتند. بنابراین دو گروه در هدف و مقصود خود مصیب هستند و از خود دفاع کرده</w:t>
      </w:r>
      <w:r w:rsidR="00DC2375">
        <w:rPr>
          <w:rFonts w:ascii="Tahoma" w:hAnsi="Tahoma" w:cs="B Lotus" w:hint="cs"/>
          <w:sz w:val="28"/>
          <w:szCs w:val="28"/>
          <w:rtl/>
        </w:rPr>
        <w:t>‌</w:t>
      </w:r>
      <w:r w:rsidRPr="00830347">
        <w:rPr>
          <w:rFonts w:ascii="Tahoma" w:hAnsi="Tahoma" w:cs="B Lotus"/>
          <w:sz w:val="28"/>
          <w:szCs w:val="28"/>
          <w:rtl/>
        </w:rPr>
        <w:t>اند. زبیر برگشت و جنگ را به حال خود وانهاد و تیری ناشناس به سوی طلحه کهایستاده بود و از حقیقت این اختلاط- یعنی اختلاط افراد- بی خبر بود آمد و به زخمی‏اصابت کرد که در روز جنگ احد و در حضور رسول خدا برداشته بود اصابت کرد و او برگشت و در جا از دنیا رفت. زبیر هم- بعد از اینکه از نبرد عقب نشست در وادی السباعدر فاصله کمتر از یک روزی بصره کشته شد. آری وضعیت چنین بود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6"/>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ذهبی</w:t>
      </w:r>
      <w:r w:rsidR="00ED40DD">
        <w:rPr>
          <w:rFonts w:ascii="Tahoma" w:hAnsi="Tahoma" w:cs="B Lotus"/>
          <w:sz w:val="28"/>
          <w:szCs w:val="28"/>
          <w:rtl/>
        </w:rPr>
        <w:t xml:space="preserve"> می‌گو</w:t>
      </w:r>
      <w:r w:rsidRPr="00830347">
        <w:rPr>
          <w:rFonts w:ascii="Tahoma" w:hAnsi="Tahoma" w:cs="B Lotus"/>
          <w:sz w:val="28"/>
          <w:szCs w:val="28"/>
          <w:rtl/>
        </w:rPr>
        <w:t>ید: جنگ جمل را نادانان دو گروه برافروختند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7"/>
      </w:r>
      <w:r w:rsidRPr="00661565">
        <w:rPr>
          <w:rFonts w:ascii="Tahoma" w:hAnsi="Tahoma" w:cs="B Lotus" w:hint="cs"/>
          <w:sz w:val="28"/>
          <w:szCs w:val="28"/>
          <w:vertAlign w:val="superscript"/>
          <w:rtl/>
          <w:lang w:bidi="fa-IR"/>
        </w:rPr>
        <w:t>)</w:t>
      </w:r>
      <w:r w:rsidRPr="00830347">
        <w:rPr>
          <w:rFonts w:ascii="Tahoma" w:hAnsi="Tahoma" w:cs="B Lotus"/>
          <w:sz w:val="28"/>
          <w:szCs w:val="28"/>
          <w:rtl/>
        </w:rPr>
        <w:t>. نیز</w:t>
      </w:r>
      <w:r w:rsidR="00ED40DD">
        <w:rPr>
          <w:rFonts w:ascii="Tahoma" w:hAnsi="Tahoma" w:cs="B Lotus"/>
          <w:sz w:val="28"/>
          <w:szCs w:val="28"/>
          <w:rtl/>
        </w:rPr>
        <w:t xml:space="preserve"> می‌گو</w:t>
      </w:r>
      <w:r w:rsidRPr="00830347">
        <w:rPr>
          <w:rFonts w:ascii="Tahoma" w:hAnsi="Tahoma" w:cs="B Lotus"/>
          <w:sz w:val="28"/>
          <w:szCs w:val="28"/>
          <w:rtl/>
        </w:rPr>
        <w:t>ید: دو گروه با هم صلح کردند و علی و طلحه قصد جنگ نداشتند و حتی آنان در مورد اتحاد سخن گفتند. اما اوباش دو گروه به هم تیراندازی کردند و بدین سان آتش جنگ روشن شد و مردم بر هم شوریدند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8"/>
      </w:r>
      <w:r w:rsidRPr="00661565">
        <w:rPr>
          <w:rFonts w:ascii="Tahoma" w:hAnsi="Tahoma" w:cs="B Lotus" w:hint="cs"/>
          <w:sz w:val="28"/>
          <w:szCs w:val="28"/>
          <w:vertAlign w:val="superscript"/>
          <w:rtl/>
          <w:lang w:bidi="fa-IR"/>
        </w:rPr>
        <w:t>)</w:t>
      </w:r>
      <w:r w:rsidRPr="00830347">
        <w:rPr>
          <w:rFonts w:ascii="Tahoma" w:hAnsi="Tahoma" w:cs="B Lotus"/>
          <w:sz w:val="28"/>
          <w:szCs w:val="28"/>
          <w:rtl/>
        </w:rPr>
        <w:t>. در کتاب «دول الإسلام» آمده است: جنگ را اوباش به راه‏انداختند و کار از دست علی و طلحه و زبیر خارج 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09"/>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CD7E84">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دکتر سلیمان بن حمد عود</w:t>
      </w:r>
      <w:r w:rsidR="00CD7E84" w:rsidRPr="005405E9">
        <w:rPr>
          <w:rFonts w:ascii="Tahoma" w:hAnsi="Tahoma" w:cs="B Badr"/>
          <w:sz w:val="28"/>
          <w:szCs w:val="28"/>
          <w:rtl/>
        </w:rPr>
        <w:t>ة</w:t>
      </w:r>
      <w:r w:rsidR="00ED40DD">
        <w:rPr>
          <w:rFonts w:ascii="Tahoma" w:hAnsi="Tahoma" w:cs="B Lotus"/>
          <w:sz w:val="28"/>
          <w:szCs w:val="28"/>
          <w:rtl/>
        </w:rPr>
        <w:t xml:space="preserve"> می‌گو</w:t>
      </w:r>
      <w:r w:rsidRPr="00830347">
        <w:rPr>
          <w:rFonts w:ascii="Tahoma" w:hAnsi="Tahoma" w:cs="B Lotus"/>
          <w:sz w:val="28"/>
          <w:szCs w:val="28"/>
          <w:rtl/>
        </w:rPr>
        <w:t>ید: بعد از این</w:t>
      </w:r>
      <w:r w:rsidR="002466D7">
        <w:rPr>
          <w:rFonts w:ascii="Tahoma" w:hAnsi="Tahoma" w:cs="B Lotus"/>
          <w:sz w:val="28"/>
          <w:szCs w:val="28"/>
          <w:rtl/>
        </w:rPr>
        <w:t xml:space="preserve"> می‌توان</w:t>
      </w:r>
      <w:r w:rsidRPr="00830347">
        <w:rPr>
          <w:rFonts w:ascii="Tahoma" w:hAnsi="Tahoma" w:cs="B Lotus"/>
          <w:sz w:val="28"/>
          <w:szCs w:val="28"/>
          <w:rtl/>
        </w:rPr>
        <w:t>یم بگوییم: چه مانعی وجود دارد که روایت طبری که تصریح</w:t>
      </w:r>
      <w:r w:rsidR="00676DD0">
        <w:rPr>
          <w:rFonts w:ascii="Tahoma" w:hAnsi="Tahoma" w:cs="B Lotus"/>
          <w:sz w:val="28"/>
          <w:szCs w:val="28"/>
          <w:rtl/>
        </w:rPr>
        <w:t xml:space="preserve"> به این </w:t>
      </w:r>
      <w:r w:rsidRPr="00830347">
        <w:rPr>
          <w:rFonts w:ascii="Tahoma" w:hAnsi="Tahoma" w:cs="B Lotus"/>
          <w:sz w:val="28"/>
          <w:szCs w:val="28"/>
          <w:rtl/>
        </w:rPr>
        <w:t>امر دارد که سبئیه در ماجرای جنگ جمل نقش داشته‏اند این تعمیم را تفسیر نموده و آن مسمیاتی را که در منقولات این علما آمده است مشخص نماید؟ حتی اگر این گروههای اوباش ارتباط مستقیمی‏با سبئیه نداشته و اهدافشان به مانند اهداف آنان نباشد، چرا نتوان گفت</w:t>
      </w:r>
      <w:r w:rsidR="0020720A">
        <w:rPr>
          <w:rFonts w:ascii="Tahoma" w:hAnsi="Tahoma" w:cs="B Lotus"/>
          <w:sz w:val="28"/>
          <w:szCs w:val="28"/>
          <w:rtl/>
        </w:rPr>
        <w:t xml:space="preserve"> که این </w:t>
      </w:r>
      <w:r w:rsidRPr="00830347">
        <w:rPr>
          <w:rFonts w:ascii="Tahoma" w:hAnsi="Tahoma" w:cs="B Lotus"/>
          <w:sz w:val="28"/>
          <w:szCs w:val="28"/>
          <w:rtl/>
        </w:rPr>
        <w:t>امر زمینه را فراهم ساخت و ابن سبأ و پیروان سبئی او از آن بهره بردند، آنچنان که رسم در حرکتهای اغتشاشگرانه چنین است که از جانب مفسدان مورد بهره برداری واقع</w:t>
      </w:r>
      <w:r w:rsidR="008E0CD6">
        <w:rPr>
          <w:rFonts w:ascii="Tahoma" w:hAnsi="Tahoma" w:cs="B Lotus"/>
          <w:sz w:val="28"/>
          <w:szCs w:val="28"/>
          <w:rtl/>
        </w:rPr>
        <w:t xml:space="preserve"> می‌شو</w:t>
      </w:r>
      <w:r w:rsidRPr="00830347">
        <w:rPr>
          <w:rFonts w:ascii="Tahoma" w:hAnsi="Tahoma" w:cs="B Lotus"/>
          <w:sz w:val="28"/>
          <w:szCs w:val="28"/>
          <w:rtl/>
        </w:rPr>
        <w:t>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0"/>
      </w:r>
      <w:r w:rsidRPr="00661565">
        <w:rPr>
          <w:rFonts w:ascii="Tahoma" w:hAnsi="Tahoma" w:cs="B Lotus" w:hint="cs"/>
          <w:sz w:val="28"/>
          <w:szCs w:val="28"/>
          <w:vertAlign w:val="superscript"/>
          <w:rtl/>
          <w:lang w:bidi="fa-IR"/>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فراموش نکنیم که فتنه و فضاهای آن در شکل گیری این وقائع ایفای نقش کرد. امر مسلم اینکه مردم در زمان وقوع فتنه و آشوب چیزهایی را که دیگران به وضوح می‏بینند مشاهده</w:t>
      </w:r>
      <w:r w:rsidR="00312EE8">
        <w:rPr>
          <w:rFonts w:ascii="Tahoma" w:hAnsi="Tahoma" w:cs="B Lotus"/>
          <w:sz w:val="28"/>
          <w:szCs w:val="28"/>
          <w:rtl/>
        </w:rPr>
        <w:t xml:space="preserve"> نمی‌کنند</w:t>
      </w:r>
      <w:r w:rsidRPr="00830347">
        <w:rPr>
          <w:rFonts w:ascii="Tahoma" w:hAnsi="Tahoma" w:cs="B Lotus"/>
          <w:sz w:val="28"/>
          <w:szCs w:val="28"/>
          <w:rtl/>
        </w:rPr>
        <w:t xml:space="preserve"> و در مورد آن تأویلاتی را انجام داده و چیزهایی را می‏تراشند و می‏سازند که دیگران حقیقت آن را روشن و بدون نیاز به تحمل سختی می‏دانند. همچنین توده</w:t>
      </w:r>
      <w:r>
        <w:rPr>
          <w:rFonts w:ascii="Tahoma" w:hAnsi="Tahoma" w:cs="B Lotus" w:hint="cs"/>
          <w:sz w:val="28"/>
          <w:szCs w:val="28"/>
          <w:rtl/>
        </w:rPr>
        <w:t>‌</w:t>
      </w:r>
      <w:r w:rsidRPr="00830347">
        <w:rPr>
          <w:rFonts w:ascii="Tahoma" w:hAnsi="Tahoma" w:cs="B Lotus"/>
          <w:sz w:val="28"/>
          <w:szCs w:val="28"/>
          <w:rtl/>
        </w:rPr>
        <w:t>های زیادی که در این فتنه اجتماع کرده‏بودند برای اینکه بصیرت و تفکر را بر آنان ببندد کفایت</w:t>
      </w:r>
      <w:r w:rsidR="00092906">
        <w:rPr>
          <w:rFonts w:ascii="Tahoma" w:hAnsi="Tahoma" w:cs="B Lotus"/>
          <w:sz w:val="28"/>
          <w:szCs w:val="28"/>
          <w:rtl/>
        </w:rPr>
        <w:t xml:space="preserve"> می‌کرد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1"/>
      </w:r>
      <w:r w:rsidRPr="00661565">
        <w:rPr>
          <w:rFonts w:ascii="Tahoma" w:hAnsi="Tahoma" w:cs="B Lotus" w:hint="cs"/>
          <w:sz w:val="28"/>
          <w:szCs w:val="28"/>
          <w:vertAlign w:val="superscript"/>
          <w:rtl/>
          <w:lang w:bidi="fa-IR"/>
        </w:rPr>
        <w:t>)</w:t>
      </w:r>
      <w:r w:rsidRPr="00830347">
        <w:rPr>
          <w:rFonts w:ascii="Tahoma" w:hAnsi="Tahoma" w:cs="B Lotus"/>
          <w:sz w:val="28"/>
          <w:szCs w:val="28"/>
          <w:rtl/>
        </w:rPr>
        <w:t>. این امر بعیدی نیست، چه احنف بن قیس- یکی از کسانی که در ماجراهای جمل حضور داشت- از خانه خارج</w:t>
      </w:r>
      <w:r w:rsidR="008E0CD6">
        <w:rPr>
          <w:rFonts w:ascii="Tahoma" w:hAnsi="Tahoma" w:cs="B Lotus"/>
          <w:sz w:val="28"/>
          <w:szCs w:val="28"/>
          <w:rtl/>
        </w:rPr>
        <w:t xml:space="preserve"> می‌شو</w:t>
      </w:r>
      <w:r w:rsidRPr="00830347">
        <w:rPr>
          <w:rFonts w:ascii="Tahoma" w:hAnsi="Tahoma" w:cs="B Lotus"/>
          <w:sz w:val="28"/>
          <w:szCs w:val="28"/>
          <w:rtl/>
        </w:rPr>
        <w:t>د تا به علی بن أبی طالب کمک کند و در راه ابوبکره</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2"/>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به وی می‏رسد و به وی</w:t>
      </w:r>
      <w:r w:rsidR="00ED40DD">
        <w:rPr>
          <w:rFonts w:ascii="Tahoma" w:hAnsi="Tahoma" w:cs="B Lotus"/>
          <w:sz w:val="28"/>
          <w:szCs w:val="28"/>
          <w:rtl/>
        </w:rPr>
        <w:t xml:space="preserve"> می‌گو</w:t>
      </w:r>
      <w:r w:rsidRPr="00830347">
        <w:rPr>
          <w:rFonts w:ascii="Tahoma" w:hAnsi="Tahoma" w:cs="B Lotus"/>
          <w:sz w:val="28"/>
          <w:szCs w:val="28"/>
          <w:rtl/>
        </w:rPr>
        <w:t>ید: ای أحنف قصد کجا داری؟ گفت:</w:t>
      </w:r>
      <w:r w:rsidR="00DB38C2">
        <w:rPr>
          <w:rFonts w:ascii="Tahoma" w:hAnsi="Tahoma" w:cs="B Lotus"/>
          <w:sz w:val="28"/>
          <w:szCs w:val="28"/>
          <w:rtl/>
        </w:rPr>
        <w:t xml:space="preserve"> می‌خو</w:t>
      </w:r>
      <w:r w:rsidRPr="00830347">
        <w:rPr>
          <w:rFonts w:ascii="Tahoma" w:hAnsi="Tahoma" w:cs="B Lotus"/>
          <w:sz w:val="28"/>
          <w:szCs w:val="28"/>
          <w:rtl/>
        </w:rPr>
        <w:t>اهم به پسر عموی رسول خدا یاری بدهم. ابوبکره گفت: ای أحنف برگرد زیرا من از رسول خدا شنیدم که فرمود: اگر مسلمانان با شمشیرهایشان رو در روی هم قرار بگیرند هم قاتل و هم مقتول در جهنم می‏باشند. پس گفتم- یا اینکه کسی گفت-: ای رسول خدا، وضعیت قاتل که روشن است اما چرا مقتول در جهنم</w:t>
      </w:r>
      <w:r w:rsidR="008E0CD6">
        <w:rPr>
          <w:rFonts w:ascii="Tahoma" w:hAnsi="Tahoma" w:cs="B Lotus"/>
          <w:sz w:val="28"/>
          <w:szCs w:val="28"/>
          <w:rtl/>
        </w:rPr>
        <w:t xml:space="preserve"> می‌شو</w:t>
      </w:r>
      <w:r w:rsidRPr="00830347">
        <w:rPr>
          <w:rFonts w:ascii="Tahoma" w:hAnsi="Tahoma" w:cs="B Lotus"/>
          <w:sz w:val="28"/>
          <w:szCs w:val="28"/>
          <w:rtl/>
        </w:rPr>
        <w:t>د؟ فرمود: او قصد قتل طرف مقابل را داشت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3"/>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جنگ در کنار علی حق و درست بود و کسانی که در کنار وی کشته شدند شهید هستند و دو اجر دارند. اما ابوبکره حدیثی را که در مورد غیر حالتی وارد شده است که در علی در آن قرار داشت حمل بر حالت جنگ با باغیان کرده بود و او این موضوع را از آن فهم کرده بود اما درست نبود. از این روایت</w:t>
      </w:r>
      <w:r w:rsidR="002466D7">
        <w:rPr>
          <w:rFonts w:ascii="Tahoma" w:hAnsi="Tahoma" w:cs="B Lotus"/>
          <w:sz w:val="28"/>
          <w:szCs w:val="28"/>
          <w:rtl/>
        </w:rPr>
        <w:t xml:space="preserve"> می‌توان</w:t>
      </w:r>
      <w:r w:rsidRPr="00830347">
        <w:rPr>
          <w:rFonts w:ascii="Tahoma" w:hAnsi="Tahoma" w:cs="B Lotus"/>
          <w:sz w:val="28"/>
          <w:szCs w:val="28"/>
          <w:rtl/>
        </w:rPr>
        <w:t xml:space="preserve"> به گردنه</w:t>
      </w:r>
      <w:r>
        <w:rPr>
          <w:rFonts w:ascii="Tahoma" w:hAnsi="Tahoma" w:cs="B Lotus" w:hint="cs"/>
          <w:sz w:val="28"/>
          <w:szCs w:val="28"/>
          <w:rtl/>
        </w:rPr>
        <w:t>‌</w:t>
      </w:r>
      <w:r w:rsidRPr="00830347">
        <w:rPr>
          <w:rFonts w:ascii="Tahoma" w:hAnsi="Tahoma" w:cs="B Lotus"/>
          <w:sz w:val="28"/>
          <w:szCs w:val="28"/>
          <w:rtl/>
        </w:rPr>
        <w:t>ها و موانع متعددی که در جنگ با دیگران در سر راه علی قرار داشت پی برد، از جمله مانند این فتاوایی که برخاسته از تقوا بود و بیشتر از فتاوایی تأثیر داشتند که به صورت درست ارائه شده بودند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4"/>
      </w:r>
      <w:r w:rsidRPr="00661565">
        <w:rPr>
          <w:rFonts w:ascii="Tahoma" w:hAnsi="Tahoma" w:cs="B Lotus" w:hint="cs"/>
          <w:sz w:val="28"/>
          <w:szCs w:val="28"/>
          <w:vertAlign w:val="superscript"/>
          <w:rtl/>
          <w:lang w:bidi="fa-IR"/>
        </w:rPr>
        <w:t>)</w:t>
      </w:r>
      <w:r w:rsidRPr="00830347">
        <w:rPr>
          <w:rFonts w:ascii="Tahoma" w:hAnsi="Tahoma" w:cs="B Lotus"/>
          <w:sz w:val="28"/>
          <w:szCs w:val="28"/>
          <w:rtl/>
        </w:rPr>
        <w:t>. پس</w:t>
      </w:r>
      <w:r w:rsidR="00676DD0">
        <w:rPr>
          <w:rFonts w:ascii="Tahoma" w:hAnsi="Tahoma" w:cs="B Lotus"/>
          <w:sz w:val="28"/>
          <w:szCs w:val="28"/>
          <w:rtl/>
        </w:rPr>
        <w:t xml:space="preserve"> به این </w:t>
      </w:r>
      <w:r w:rsidRPr="00830347">
        <w:rPr>
          <w:rFonts w:ascii="Tahoma" w:hAnsi="Tahoma" w:cs="B Lotus"/>
          <w:sz w:val="28"/>
          <w:szCs w:val="28"/>
          <w:rtl/>
        </w:rPr>
        <w:t>خاطر احنف همراه علی نشد و در جنگ جمل همراه هیچ یک از دو طرف نشد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5"/>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زبیر که یکی از ارکان اساسی این نبرد بود در مورد واقعیت این ماجرا</w:t>
      </w:r>
      <w:r w:rsidR="00ED40DD">
        <w:rPr>
          <w:rFonts w:ascii="Tahoma" w:hAnsi="Tahoma" w:cs="B Lotus"/>
          <w:sz w:val="28"/>
          <w:szCs w:val="28"/>
          <w:rtl/>
        </w:rPr>
        <w:t xml:space="preserve"> می‌گو</w:t>
      </w:r>
      <w:r w:rsidRPr="00830347">
        <w:rPr>
          <w:rFonts w:ascii="Tahoma" w:hAnsi="Tahoma" w:cs="B Lotus"/>
          <w:sz w:val="28"/>
          <w:szCs w:val="28"/>
          <w:rtl/>
        </w:rPr>
        <w:t>ید: این همان فتنهای است که در مورد آن سخن می‏گفتیم. غلام آزاد شدهاش به وی گفت: آیا آن را فتنه می‏نامی‏و در آن جنگ می‏کنی؟! زبیر گفت: وای بر تو، می‏نگریم اما نمی‏بینیم، هیچ کاری نبود که جای پایم را در اثنای آن ندیده باشم، جز این کار که نمی‏دانم رو به جلو داریم یا رو به عقب</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6"/>
      </w:r>
      <w:r w:rsidRPr="00661565">
        <w:rPr>
          <w:rFonts w:ascii="Tahoma" w:hAnsi="Tahoma" w:cs="B Lotus" w:hint="cs"/>
          <w:sz w:val="28"/>
          <w:szCs w:val="28"/>
          <w:vertAlign w:val="superscript"/>
          <w:rtl/>
          <w:lang w:bidi="fa-IR"/>
        </w:rPr>
        <w:t>)</w:t>
      </w:r>
      <w:r w:rsidRPr="00830347">
        <w:rPr>
          <w:rFonts w:ascii="Tahoma" w:hAnsi="Tahoma" w:cs="B Lotus"/>
          <w:sz w:val="28"/>
          <w:szCs w:val="28"/>
          <w:rtl/>
        </w:rPr>
        <w:t>. طلحه نیز در اشاره</w:t>
      </w:r>
      <w:r w:rsidR="00676DD0">
        <w:rPr>
          <w:rFonts w:ascii="Tahoma" w:hAnsi="Tahoma" w:cs="B Lotus"/>
          <w:sz w:val="28"/>
          <w:szCs w:val="28"/>
          <w:rtl/>
        </w:rPr>
        <w:t xml:space="preserve"> به این </w:t>
      </w:r>
      <w:r w:rsidRPr="00830347">
        <w:rPr>
          <w:rFonts w:ascii="Tahoma" w:hAnsi="Tahoma" w:cs="B Lotus"/>
          <w:sz w:val="28"/>
          <w:szCs w:val="28"/>
          <w:rtl/>
        </w:rPr>
        <w:t>امر</w:t>
      </w:r>
      <w:r w:rsidR="00ED40DD">
        <w:rPr>
          <w:rFonts w:ascii="Tahoma" w:hAnsi="Tahoma" w:cs="B Lotus"/>
          <w:sz w:val="28"/>
          <w:szCs w:val="28"/>
          <w:rtl/>
        </w:rPr>
        <w:t xml:space="preserve"> می‌گو</w:t>
      </w:r>
      <w:r w:rsidRPr="00830347">
        <w:rPr>
          <w:rFonts w:ascii="Tahoma" w:hAnsi="Tahoma" w:cs="B Lotus"/>
          <w:sz w:val="28"/>
          <w:szCs w:val="28"/>
          <w:rtl/>
        </w:rPr>
        <w:t>ید: ما وقتی که بر ضد دیگران همدل بودیم اینکه دو کوه آهن شدهایم که همدیگر را می‏جوییم</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7"/>
      </w:r>
      <w:r w:rsidRPr="00661565">
        <w:rPr>
          <w:rFonts w:ascii="Tahoma" w:hAnsi="Tahoma" w:cs="B Lotus" w:hint="cs"/>
          <w:sz w:val="28"/>
          <w:szCs w:val="28"/>
          <w:vertAlign w:val="superscript"/>
          <w:rtl/>
          <w:lang w:bidi="fa-IR"/>
        </w:rPr>
        <w:t>)</w:t>
      </w:r>
      <w:r w:rsidRPr="00830347">
        <w:rPr>
          <w:rFonts w:ascii="Tahoma" w:hAnsi="Tahoma" w:cs="B Lotus"/>
          <w:sz w:val="28"/>
          <w:szCs w:val="28"/>
          <w:rtl/>
        </w:rPr>
        <w:t>. در طرف دیگر نبرد هم یاران علی بر فتنه بودن این ماجرا تأکید دارند و عمار در کوفه در مورد خروج عائشه</w:t>
      </w:r>
      <w:r w:rsidR="00ED40DD">
        <w:rPr>
          <w:rFonts w:ascii="Tahoma" w:hAnsi="Tahoma" w:cs="B Lotus"/>
          <w:sz w:val="28"/>
          <w:szCs w:val="28"/>
          <w:rtl/>
        </w:rPr>
        <w:t xml:space="preserve"> می‌گو</w:t>
      </w:r>
      <w:r w:rsidRPr="00830347">
        <w:rPr>
          <w:rFonts w:ascii="Tahoma" w:hAnsi="Tahoma" w:cs="B Lotus"/>
          <w:sz w:val="28"/>
          <w:szCs w:val="28"/>
          <w:rtl/>
        </w:rPr>
        <w:t>ید: عائشه در دنیا و آخرت همسر پیامبر شما است، لکن شما به وسیله عائشه مورد ابتلا قرار گرفتهاید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8"/>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AA40A6">
      <w:pPr>
        <w:pStyle w:val="a0"/>
        <w:rPr>
          <w:rtl/>
        </w:rPr>
      </w:pPr>
      <w:bookmarkStart w:id="107" w:name="_Toc301801019"/>
      <w:r w:rsidRPr="00830347">
        <w:rPr>
          <w:rtl/>
        </w:rPr>
        <w:t>2- مرحله نخست در جنگ جمل</w:t>
      </w:r>
      <w:bookmarkEnd w:id="107"/>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سبئیون به تلاشهای خود در دو سپاه برای برپایی جنگ و هجوم بر گروه دیگر و فریفتن گروه مقابل با گروه دیگر و تشویق آنان بر جنگ افزودند و جنگ سخت و شدید جمل درگرفت. دلیل نامگذاری این جنگ به جمل این است که</w:t>
      </w:r>
      <w:r w:rsidR="008134A8">
        <w:rPr>
          <w:rFonts w:ascii="Tahoma" w:hAnsi="Tahoma" w:cs="B Lotus"/>
          <w:sz w:val="28"/>
          <w:szCs w:val="28"/>
          <w:rtl/>
        </w:rPr>
        <w:t xml:space="preserve">‌ام </w:t>
      </w:r>
      <w:r w:rsidRPr="00830347">
        <w:rPr>
          <w:rFonts w:ascii="Tahoma" w:hAnsi="Tahoma" w:cs="B Lotus"/>
          <w:sz w:val="28"/>
          <w:szCs w:val="28"/>
          <w:rtl/>
        </w:rPr>
        <w:t>المرمنین عائشه در مرحله دوم نبرد سوار بر یک شتر در وسط میدان نبرد ایستاده بود. وی سوار بر آن شتری بود کهیعلی بن أمیه آن را که از یمن خریده بود در مکه به وی داد. عائشه سوار بر آن شتر از مکه به بصره آمد و در اثنای نبرد بر آن سوار شد. این جنگ در روز جمعه شانزدهم جمادی الثانی سال 36ﻫ در منطقه زابوقه در نزدیکی بصره روی داد. علی از ماجرا آزرده و محزون شد و به منادی خود دستور داد تا بگوید: ای مردم دست از جنگ بردارید. اما کسی صدای او را نشنید، زیرا همه مشغول به جنگ با طرف مقابل خود بودند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19"/>
      </w:r>
      <w:r w:rsidRPr="00661565">
        <w:rPr>
          <w:rFonts w:ascii="Tahoma" w:hAnsi="Tahoma" w:cs="B Lotus" w:hint="cs"/>
          <w:sz w:val="28"/>
          <w:szCs w:val="28"/>
          <w:vertAlign w:val="superscript"/>
          <w:rtl/>
          <w:lang w:bidi="fa-IR"/>
        </w:rPr>
        <w:t>)</w:t>
      </w:r>
      <w:r w:rsidRPr="00830347">
        <w:rPr>
          <w:rFonts w:ascii="Tahoma" w:hAnsi="Tahoma" w:cs="B Lotus"/>
          <w:sz w:val="28"/>
          <w:szCs w:val="28"/>
          <w:rtl/>
        </w:rPr>
        <w:t>. جنگ جمل دو مرحله داشت. در مرحله اول آن طلحه و زبیر فرمانده سپاه بصره بودند و از طلوع فجر تا قبل از ظهر ادامهیافت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0"/>
      </w:r>
      <w:r w:rsidRPr="00661565">
        <w:rPr>
          <w:rFonts w:ascii="Tahoma" w:hAnsi="Tahoma" w:cs="B Lotus" w:hint="cs"/>
          <w:sz w:val="28"/>
          <w:szCs w:val="28"/>
          <w:vertAlign w:val="superscript"/>
          <w:rtl/>
          <w:lang w:bidi="fa-IR"/>
        </w:rPr>
        <w:t>)</w:t>
      </w:r>
      <w:r w:rsidRPr="00830347">
        <w:rPr>
          <w:rFonts w:ascii="Tahoma" w:hAnsi="Tahoma" w:cs="B Lotus"/>
          <w:sz w:val="28"/>
          <w:szCs w:val="28"/>
          <w:rtl/>
        </w:rPr>
        <w:t>. علی و طلحه و زبیر در میان سپاه خود فریاد برآوردند: فراریان را نکشید، زخمیان را خلاص نکنید و به سراغ کسانی که خارج از نبرد قرار دارند و آن را ترک کرده</w:t>
      </w:r>
      <w:r w:rsidR="00DC2375">
        <w:rPr>
          <w:rFonts w:ascii="Tahoma" w:hAnsi="Tahoma" w:cs="B Lotus" w:hint="cs"/>
          <w:sz w:val="28"/>
          <w:szCs w:val="28"/>
          <w:rtl/>
        </w:rPr>
        <w:t>‌</w:t>
      </w:r>
      <w:r w:rsidRPr="00830347">
        <w:rPr>
          <w:rFonts w:ascii="Tahoma" w:hAnsi="Tahoma" w:cs="B Lotus"/>
          <w:sz w:val="28"/>
          <w:szCs w:val="28"/>
          <w:rtl/>
        </w:rPr>
        <w:t>اند نروید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1"/>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قبل از این جنگ زبیر به پسرش عبدالله وصیت کرده بود که بدهیش را بدهد و گفته بود: امروز کسانی که کشته</w:t>
      </w:r>
      <w:r w:rsidR="008E0CD6">
        <w:rPr>
          <w:rFonts w:ascii="Tahoma" w:hAnsi="Tahoma" w:cs="B Lotus"/>
          <w:sz w:val="28"/>
          <w:szCs w:val="28"/>
          <w:rtl/>
        </w:rPr>
        <w:t xml:space="preserve"> می‌شو</w:t>
      </w:r>
      <w:r w:rsidRPr="00830347">
        <w:rPr>
          <w:rFonts w:ascii="Tahoma" w:hAnsi="Tahoma" w:cs="B Lotus"/>
          <w:sz w:val="28"/>
          <w:szCs w:val="28"/>
          <w:rtl/>
        </w:rPr>
        <w:t>ند یا ظالم هستند و یا مظلوم، و من فکر می‏کنم که امروز مظلومانه کشته</w:t>
      </w:r>
      <w:r w:rsidR="008E0CD6">
        <w:rPr>
          <w:rFonts w:ascii="Tahoma" w:hAnsi="Tahoma" w:cs="B Lotus"/>
          <w:sz w:val="28"/>
          <w:szCs w:val="28"/>
          <w:rtl/>
        </w:rPr>
        <w:t xml:space="preserve"> می‌شو</w:t>
      </w:r>
      <w:r w:rsidRPr="00830347">
        <w:rPr>
          <w:rFonts w:ascii="Tahoma" w:hAnsi="Tahoma" w:cs="B Lotus"/>
          <w:sz w:val="28"/>
          <w:szCs w:val="28"/>
          <w:rtl/>
        </w:rPr>
        <w:t>م و بزرگ</w:t>
      </w:r>
      <w:r w:rsidR="003A37AC">
        <w:rPr>
          <w:rFonts w:ascii="Tahoma" w:hAnsi="Tahoma" w:cs="B Lotus"/>
          <w:sz w:val="28"/>
          <w:szCs w:val="28"/>
          <w:rtl/>
        </w:rPr>
        <w:t xml:space="preserve">‌ترین </w:t>
      </w:r>
      <w:r w:rsidRPr="00830347">
        <w:rPr>
          <w:rFonts w:ascii="Tahoma" w:hAnsi="Tahoma" w:cs="B Lotus"/>
          <w:sz w:val="28"/>
          <w:szCs w:val="28"/>
          <w:rtl/>
        </w:rPr>
        <w:t>دغدغهای که دارم بدهی است که در ذمه دارم</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2"/>
      </w:r>
      <w:r w:rsidRPr="00661565">
        <w:rPr>
          <w:rFonts w:ascii="Tahoma" w:hAnsi="Tahoma" w:cs="B Lotus" w:hint="cs"/>
          <w:sz w:val="28"/>
          <w:szCs w:val="28"/>
          <w:vertAlign w:val="superscript"/>
          <w:rtl/>
          <w:lang w:bidi="fa-IR"/>
        </w:rPr>
        <w:t>)</w:t>
      </w:r>
      <w:r w:rsidRPr="00830347">
        <w:rPr>
          <w:rFonts w:ascii="Tahoma" w:hAnsi="Tahoma" w:cs="B Lotus"/>
          <w:sz w:val="28"/>
          <w:szCs w:val="28"/>
          <w:rtl/>
        </w:rPr>
        <w:t>. در این أثنا مردی نزد زبیر آمد و به وی پیشنهاد قتل علی را داد، بدین صورت که وارد سپاه علی شود و سپس او را غافلگیر کرده و به قتل برساند- ترور کند- اما زبیر این پیشنهاد وی را به شدت مورد انکار قرار داد و گفت: مومن مؤمن دیگر را غاقلگیرانه به قتل نمی‏رساند، یا ایمان مانع قتل کسی به صورت غافلگیری</w:t>
      </w:r>
      <w:r w:rsidR="008E0CD6">
        <w:rPr>
          <w:rFonts w:ascii="Tahoma" w:hAnsi="Tahoma" w:cs="B Lotus"/>
          <w:sz w:val="28"/>
          <w:szCs w:val="28"/>
          <w:rtl/>
        </w:rPr>
        <w:t xml:space="preserve"> می‌شو</w:t>
      </w:r>
      <w:r w:rsidRPr="00830347">
        <w:rPr>
          <w:rFonts w:ascii="Tahoma" w:hAnsi="Tahoma" w:cs="B Lotus"/>
          <w:sz w:val="28"/>
          <w:szCs w:val="28"/>
          <w:rtl/>
        </w:rPr>
        <w:t>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3"/>
      </w:r>
      <w:r w:rsidRPr="00661565">
        <w:rPr>
          <w:rFonts w:ascii="Tahoma" w:hAnsi="Tahoma" w:cs="B Lotus" w:hint="cs"/>
          <w:sz w:val="28"/>
          <w:szCs w:val="28"/>
          <w:vertAlign w:val="superscript"/>
          <w:rtl/>
          <w:lang w:bidi="fa-IR"/>
        </w:rPr>
        <w:t>)</w:t>
      </w:r>
      <w:r w:rsidRPr="00830347">
        <w:rPr>
          <w:rFonts w:ascii="Tahoma" w:hAnsi="Tahoma" w:cs="B Lotus"/>
          <w:sz w:val="28"/>
          <w:szCs w:val="28"/>
          <w:rtl/>
        </w:rPr>
        <w:t>. بنابراین زبیر قصد کشتن علی یا هر شخص دیگری که در ماجرای قتل عثمان بی گناه بود، نداشت. امیرالمؤمنین علی زبیر را فراخواند و با لطیف</w:t>
      </w:r>
      <w:r w:rsidR="003A37AC">
        <w:rPr>
          <w:rFonts w:ascii="Tahoma" w:hAnsi="Tahoma" w:cs="B Lotus"/>
          <w:sz w:val="28"/>
          <w:szCs w:val="28"/>
          <w:rtl/>
        </w:rPr>
        <w:t xml:space="preserve">‌ترین </w:t>
      </w:r>
      <w:r w:rsidRPr="00830347">
        <w:rPr>
          <w:rFonts w:ascii="Tahoma" w:hAnsi="Tahoma" w:cs="B Lotus"/>
          <w:sz w:val="28"/>
          <w:szCs w:val="28"/>
          <w:rtl/>
        </w:rPr>
        <w:t>عبارات و کوتاه</w:t>
      </w:r>
      <w:r w:rsidR="003A37AC">
        <w:rPr>
          <w:rFonts w:ascii="Tahoma" w:hAnsi="Tahoma" w:cs="B Lotus"/>
          <w:sz w:val="28"/>
          <w:szCs w:val="28"/>
          <w:rtl/>
        </w:rPr>
        <w:t xml:space="preserve">‌ترین </w:t>
      </w:r>
      <w:r w:rsidRPr="00830347">
        <w:rPr>
          <w:rFonts w:ascii="Tahoma" w:hAnsi="Tahoma" w:cs="B Lotus"/>
          <w:sz w:val="28"/>
          <w:szCs w:val="28"/>
          <w:rtl/>
        </w:rPr>
        <w:t>سخنان با وی سخن راند و این حدیث رسول خدا را به وی یادآور شد که در آن رسول خدا به زبیر فرمود: تو با علی می‏جنگی و در این جنگ نسبت به او ظلم روا می‏داری</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4"/>
      </w:r>
      <w:r w:rsidRPr="00661565">
        <w:rPr>
          <w:rFonts w:ascii="Tahoma" w:hAnsi="Tahoma" w:cs="B Lotus" w:hint="cs"/>
          <w:sz w:val="28"/>
          <w:szCs w:val="28"/>
          <w:vertAlign w:val="superscript"/>
          <w:rtl/>
          <w:lang w:bidi="fa-IR"/>
        </w:rPr>
        <w:t>)</w:t>
      </w:r>
      <w:r w:rsidRPr="00830347">
        <w:rPr>
          <w:rFonts w:ascii="Tahoma" w:hAnsi="Tahoma" w:cs="B Lotus"/>
          <w:sz w:val="28"/>
          <w:szCs w:val="28"/>
          <w:rtl/>
        </w:rPr>
        <w:t>. این حدیث سند صحیحی ندارد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5"/>
      </w:r>
      <w:r w:rsidRPr="00661565">
        <w:rPr>
          <w:rFonts w:ascii="Tahoma" w:hAnsi="Tahoma" w:cs="B Lotus" w:hint="cs"/>
          <w:sz w:val="28"/>
          <w:szCs w:val="28"/>
          <w:vertAlign w:val="superscript"/>
          <w:rtl/>
          <w:lang w:bidi="fa-IR"/>
        </w:rPr>
        <w:t>)</w:t>
      </w:r>
      <w:r w:rsidRPr="00830347">
        <w:rPr>
          <w:rFonts w:ascii="Tahoma" w:hAnsi="Tahoma" w:cs="B Lotus"/>
          <w:sz w:val="28"/>
          <w:szCs w:val="28"/>
          <w:rtl/>
        </w:rPr>
        <w:t>. برخی دیگر از روایات سبب انصراف زبیر از جنگ را این می‏دانند که وی چون قبل از جنگ از وجود عمار بن یاسر در سپاه مقابل اطلاع یافت از جنگ منصرف شد، زیرا وی گرچه روایت «عمار توسط گروهی باغی به قتل می‏رسد»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6"/>
      </w:r>
      <w:r w:rsidRPr="00661565">
        <w:rPr>
          <w:rFonts w:ascii="Tahoma" w:hAnsi="Tahoma" w:cs="B Lotus" w:hint="cs"/>
          <w:sz w:val="28"/>
          <w:szCs w:val="28"/>
          <w:vertAlign w:val="superscript"/>
          <w:rtl/>
          <w:lang w:bidi="fa-IR"/>
        </w:rPr>
        <w:t>)</w:t>
      </w:r>
      <w:r>
        <w:rPr>
          <w:rFonts w:ascii="Tahoma" w:hAnsi="Tahoma" w:cs="B Lotus" w:hint="cs"/>
          <w:sz w:val="28"/>
          <w:szCs w:val="28"/>
          <w:rtl/>
        </w:rPr>
        <w:t xml:space="preserve"> </w:t>
      </w:r>
      <w:r w:rsidRPr="00830347">
        <w:rPr>
          <w:rFonts w:ascii="Tahoma" w:hAnsi="Tahoma" w:cs="B Lotus"/>
          <w:sz w:val="28"/>
          <w:szCs w:val="28"/>
          <w:rtl/>
        </w:rPr>
        <w:t>را روایت نکرده بود اما شاید آن را به دلیل شهرتش از برخی از صحابه شنیده بود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7"/>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برخی دیگر معتقدند که سبب برگشتن وی این بود که در مورد صحت موضعی که در این فتنه </w:t>
      </w:r>
      <w:r w:rsidRPr="00830347">
        <w:rPr>
          <w:rFonts w:ascii="Tahoma" w:hAnsi="Tahoma" w:cs="Tahoma"/>
          <w:sz w:val="28"/>
          <w:szCs w:val="28"/>
          <w:rtl/>
        </w:rPr>
        <w:t>–</w:t>
      </w:r>
      <w:r w:rsidRPr="00830347">
        <w:rPr>
          <w:rFonts w:ascii="Tahoma" w:hAnsi="Tahoma" w:cs="B Lotus"/>
          <w:sz w:val="28"/>
          <w:szCs w:val="28"/>
          <w:rtl/>
        </w:rPr>
        <w:t xml:space="preserve"> چنان که خود آن را</w:t>
      </w:r>
      <w:r w:rsidR="00676DD0">
        <w:rPr>
          <w:rFonts w:ascii="Tahoma" w:hAnsi="Tahoma" w:cs="B Lotus"/>
          <w:sz w:val="28"/>
          <w:szCs w:val="28"/>
          <w:rtl/>
        </w:rPr>
        <w:t xml:space="preserve"> به این </w:t>
      </w:r>
      <w:r w:rsidRPr="00830347">
        <w:rPr>
          <w:rFonts w:ascii="Tahoma" w:hAnsi="Tahoma" w:cs="B Lotus"/>
          <w:sz w:val="28"/>
          <w:szCs w:val="28"/>
          <w:rtl/>
        </w:rPr>
        <w:t>اسم می‏نامید- گرفته بود دچار شک 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8"/>
      </w:r>
      <w:r w:rsidRPr="00661565">
        <w:rPr>
          <w:rFonts w:ascii="Tahoma" w:hAnsi="Tahoma" w:cs="B Lotus" w:hint="cs"/>
          <w:sz w:val="28"/>
          <w:szCs w:val="28"/>
          <w:vertAlign w:val="superscript"/>
          <w:rtl/>
          <w:lang w:bidi="fa-IR"/>
        </w:rPr>
        <w:t>)</w:t>
      </w:r>
      <w:r w:rsidRPr="00830347">
        <w:rPr>
          <w:rFonts w:ascii="Tahoma" w:hAnsi="Tahoma" w:cs="B Lotus"/>
          <w:sz w:val="28"/>
          <w:szCs w:val="28"/>
          <w:rtl/>
        </w:rPr>
        <w:t>. در روایت دیگری سبب انصراف وی این بیان شده که عبدالله بن عباس خویشاوندی نزدیک او با علی را بهیادش آورد و به وی گفت: تو پسر صفیه دختر عبدالمطلب هستی و با شمشیر خود با علی بن أبی طالب بن عبدالمطلب می‏جنگی</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29"/>
      </w:r>
      <w:r w:rsidRPr="00661565">
        <w:rPr>
          <w:rFonts w:ascii="Tahoma" w:hAnsi="Tahoma" w:cs="B Lotus" w:hint="cs"/>
          <w:sz w:val="28"/>
          <w:szCs w:val="28"/>
          <w:vertAlign w:val="superscript"/>
          <w:rtl/>
          <w:lang w:bidi="fa-IR"/>
        </w:rPr>
        <w:t>)</w:t>
      </w:r>
      <w:r w:rsidRPr="00830347">
        <w:rPr>
          <w:rFonts w:ascii="Tahoma" w:hAnsi="Tahoma" w:cs="B Lotus"/>
          <w:sz w:val="28"/>
          <w:szCs w:val="28"/>
          <w:rtl/>
        </w:rPr>
        <w:t>. پس زبیر از میدان نبرد خارج شد و ابن جرموز به او رسید و او را به قتل رساند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0"/>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که تفصیل این مطلب بعداً ذکر خواهد شد.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بنابراین زبیر در مورد هدف خود- یعنی اصلاح- هوشیار و آگاه بود، اما چون دید که سلاح جای اصلاح را گرفته است برگشت و نجنگید. اینکه ابن‏عباس به وی گفت: با شمشیر خود با علی بن أبی طالب می‏جنگی؟ در این سخن مفهوم آن حذف شده است و این مفهوم این است: یا اینکه برای اصلاح و ایجاد اتحاد آمدهای؟</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1"/>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بعد از این سخن، زبیر برگشت و میدان را ترک نمود. شاید عوامل متعددی و تو در تویی در خروج زبیر از میدان نبرد دخیل بوده است. اما طلحه بن عبیدالله فرمانده دوم سپاه بصره در همان آغاز نبرد زخمیشد، چه تیری ناشناس به وی اصابت کرد و خون زیادی از بدن وی جاری کرد. یارانش به وی گفتند: ای ابومحمد، تو زخمی‏هستی، پس برو و داخل خانه</w:t>
      </w:r>
      <w:r>
        <w:rPr>
          <w:rFonts w:ascii="Tahoma" w:hAnsi="Tahoma" w:cs="B Lotus" w:hint="cs"/>
          <w:sz w:val="28"/>
          <w:szCs w:val="28"/>
          <w:rtl/>
        </w:rPr>
        <w:t>‌</w:t>
      </w:r>
      <w:r w:rsidRPr="00830347">
        <w:rPr>
          <w:rFonts w:ascii="Tahoma" w:hAnsi="Tahoma" w:cs="B Lotus"/>
          <w:sz w:val="28"/>
          <w:szCs w:val="28"/>
          <w:rtl/>
        </w:rPr>
        <w:t>ها شو تا در آنجا مورد معالجه قرار بگیری. پس طلحه به غلام خود گفت: ای غلام مرا ببر و جای مناسبی را برایم پیدا کن. او را به بصره برد و در خانهای قرار داد تا معالجه شود، اما هم چنان از زخم وی خون جاری شد تا اینکه در اثر آن زخم در همان خانه از دنیا رفت و سپس در بصره دفن 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2"/>
      </w:r>
      <w:r w:rsidRPr="00661565">
        <w:rPr>
          <w:rFonts w:ascii="Tahoma" w:hAnsi="Tahoma" w:cs="B Lotus" w:hint="cs"/>
          <w:sz w:val="28"/>
          <w:szCs w:val="28"/>
          <w:vertAlign w:val="superscript"/>
          <w:rtl/>
          <w:lang w:bidi="fa-IR"/>
        </w:rPr>
        <w:t>)</w:t>
      </w:r>
      <w:r w:rsidRPr="00830347">
        <w:rPr>
          <w:rFonts w:ascii="Tahoma" w:hAnsi="Tahoma" w:cs="B Lotus"/>
          <w:sz w:val="28"/>
          <w:szCs w:val="28"/>
          <w:rtl/>
        </w:rPr>
        <w:t>. اما روایتی که در آن چنین اشاره آمده که طلحه و زبیر مردم را به جنگ تشویق کرده</w:t>
      </w:r>
      <w:r w:rsidR="00606A8F">
        <w:rPr>
          <w:rFonts w:ascii="Tahoma" w:hAnsi="Tahoma" w:cs="B Lotus" w:hint="cs"/>
          <w:sz w:val="28"/>
          <w:szCs w:val="28"/>
          <w:rtl/>
        </w:rPr>
        <w:t>‌</w:t>
      </w:r>
      <w:r w:rsidRPr="00830347">
        <w:rPr>
          <w:rFonts w:ascii="Tahoma" w:hAnsi="Tahoma" w:cs="B Lotus"/>
          <w:sz w:val="28"/>
          <w:szCs w:val="28"/>
          <w:rtl/>
        </w:rPr>
        <w:t>اند و اینکه زبیر زمانی که شکست خوردن مردم بصره را دید میدان نبرد را خالی کرد و رفت صحت ندارد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3"/>
      </w:r>
      <w:r w:rsidRPr="00661565">
        <w:rPr>
          <w:rFonts w:ascii="Tahoma" w:hAnsi="Tahoma" w:cs="B Lotus" w:hint="cs"/>
          <w:sz w:val="28"/>
          <w:szCs w:val="28"/>
          <w:vertAlign w:val="superscript"/>
          <w:rtl/>
          <w:lang w:bidi="fa-IR"/>
        </w:rPr>
        <w:t>)</w:t>
      </w:r>
      <w:r w:rsidRPr="00830347">
        <w:rPr>
          <w:rFonts w:ascii="Tahoma" w:hAnsi="Tahoma" w:cs="B Lotus"/>
          <w:sz w:val="28"/>
          <w:szCs w:val="28"/>
          <w:rtl/>
        </w:rPr>
        <w:t>، زیرا این خبر با عدالت صحابه در تعارض است. نیز با روایاتی که بیان گر این امر می‏باشند که اصحاب جمل برای فقط برای اصلاح خارج شده بودند تعارض دارد. چگونهاین عمل زبیر با هدف وی به هنگام خروج از مکه به بصره، یعنی اصلاح در بین مردم توافق و سازگاری دارد؟! و در عمل هم موضع زبیر تا آخرین لحظات، تلاش برای اصلاح بود و این چیزی است که حاکم نیشابوری از طریق أبوالأسود دؤلی روایت کرده و در آن آمده است که زبیر برای ایجاد صلح در میان مردم تلاش کرد، لکن جنگ درگرفت و کار مردم اختلاف یافت و زبیر</w:t>
      </w:r>
      <w:r w:rsidR="00676DD0">
        <w:rPr>
          <w:rFonts w:ascii="Tahoma" w:hAnsi="Tahoma" w:cs="B Lotus"/>
          <w:sz w:val="28"/>
          <w:szCs w:val="28"/>
          <w:rtl/>
        </w:rPr>
        <w:t xml:space="preserve"> به این </w:t>
      </w:r>
      <w:r w:rsidRPr="00830347">
        <w:rPr>
          <w:rFonts w:ascii="Tahoma" w:hAnsi="Tahoma" w:cs="B Lotus"/>
          <w:sz w:val="28"/>
          <w:szCs w:val="28"/>
          <w:rtl/>
        </w:rPr>
        <w:t>خاطر رفت و جنگ را ترک کرد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4"/>
      </w:r>
      <w:r w:rsidRPr="00661565">
        <w:rPr>
          <w:rFonts w:ascii="Tahoma" w:hAnsi="Tahoma" w:cs="B Lotus" w:hint="cs"/>
          <w:sz w:val="28"/>
          <w:szCs w:val="28"/>
          <w:vertAlign w:val="superscript"/>
          <w:rtl/>
          <w:lang w:bidi="fa-IR"/>
        </w:rPr>
        <w:t>)</w:t>
      </w:r>
      <w:r w:rsidRPr="00830347">
        <w:rPr>
          <w:rFonts w:ascii="Tahoma" w:hAnsi="Tahoma" w:cs="B Lotus"/>
          <w:sz w:val="28"/>
          <w:szCs w:val="28"/>
          <w:rtl/>
        </w:rPr>
        <w:t>. همچنین طلحه برای اصلاح آمده بود نه خونریزی. اما در مورد کشته شدن طلحه چنان که احنف بن قیس به آن تصریح کرده است در ابتدای نبرد روی داد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5"/>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زبیر از میدان نبرد بیرون می‏رود و طلحه از دنیا می‏رود. با کشته شدن و زخمیشدن تعدادی از دو طرف مرحله اول نبرد به پایان می‏رسد. در این مرحله غلبه با سپاه علی بود. علی سیر نبرد را زیر نظر داشت و وقتی کشتگان و زخمیان دو طرف را می‏دید ناراحت و آزرده خاطر</w:t>
      </w:r>
      <w:r w:rsidR="00C8217E">
        <w:rPr>
          <w:rFonts w:ascii="Tahoma" w:hAnsi="Tahoma" w:cs="B Lotus"/>
          <w:sz w:val="28"/>
          <w:szCs w:val="28"/>
          <w:rtl/>
        </w:rPr>
        <w:t xml:space="preserve"> می‌شد</w:t>
      </w:r>
      <w:r w:rsidRPr="00830347">
        <w:rPr>
          <w:rFonts w:ascii="Tahoma" w:hAnsi="Tahoma" w:cs="B Lotus"/>
          <w:sz w:val="28"/>
          <w:szCs w:val="28"/>
          <w:rtl/>
        </w:rPr>
        <w:t>. علی نزد پسرش حسن رفت و او را در آغوش گرفت و شروع به گریه کرد و به او گفت: پسرم، ای کاش پدرت بیست سال قبل از این مرده بود. حسن گفت: پدر جان، من شما را از این امر نهی کردم. علی گفت: فکر نمیکردم تا این حد برسد. بعد از این دیگر زندگی چه فایدهای دارد؟ و بعد از این انتظار چه خیری را</w:t>
      </w:r>
      <w:r w:rsidR="002466D7">
        <w:rPr>
          <w:rFonts w:ascii="Tahoma" w:hAnsi="Tahoma" w:cs="B Lotus"/>
          <w:sz w:val="28"/>
          <w:szCs w:val="28"/>
          <w:rtl/>
        </w:rPr>
        <w:t xml:space="preserve"> می‌توان</w:t>
      </w:r>
      <w:r w:rsidRPr="00830347">
        <w:rPr>
          <w:rFonts w:ascii="Tahoma" w:hAnsi="Tahoma" w:cs="B Lotus"/>
          <w:sz w:val="28"/>
          <w:szCs w:val="28"/>
          <w:rtl/>
        </w:rPr>
        <w:t xml:space="preserve"> داشت؟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6"/>
      </w:r>
      <w:r w:rsidRPr="00661565">
        <w:rPr>
          <w:rFonts w:ascii="Tahoma" w:hAnsi="Tahoma" w:cs="B Lotus" w:hint="cs"/>
          <w:sz w:val="28"/>
          <w:szCs w:val="28"/>
          <w:vertAlign w:val="superscript"/>
          <w:rtl/>
          <w:lang w:bidi="fa-IR"/>
        </w:rPr>
        <w:t>)</w:t>
      </w:r>
    </w:p>
    <w:p w:rsidR="00F44629" w:rsidRDefault="00F44629" w:rsidP="00AA40A6">
      <w:pPr>
        <w:pStyle w:val="a0"/>
        <w:rPr>
          <w:rtl/>
        </w:rPr>
      </w:pPr>
      <w:bookmarkStart w:id="108" w:name="_Toc301801020"/>
      <w:r w:rsidRPr="00830347">
        <w:rPr>
          <w:rtl/>
        </w:rPr>
        <w:t>3- مرحله دوم نبرد جمل</w:t>
      </w:r>
      <w:bookmarkEnd w:id="108"/>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خبر جنگ به</w:t>
      </w:r>
      <w:r w:rsidR="008134A8">
        <w:rPr>
          <w:rFonts w:ascii="Tahoma" w:hAnsi="Tahoma" w:cs="B Lotus"/>
          <w:sz w:val="28"/>
          <w:szCs w:val="28"/>
          <w:rtl/>
        </w:rPr>
        <w:t xml:space="preserve">‌ام </w:t>
      </w:r>
      <w:r w:rsidRPr="00830347">
        <w:rPr>
          <w:rFonts w:ascii="Tahoma" w:hAnsi="Tahoma" w:cs="B Lotus"/>
          <w:sz w:val="28"/>
          <w:szCs w:val="28"/>
          <w:rtl/>
        </w:rPr>
        <w:t>المؤمنین عائشه رسید، پس سوار بر شتر خود و در حالی که قبائل أزدی اطراف وی را گرفته بودند خارج شد. کعب بن سور همراه عائشه بود و عائشه قرآنی به وی داد تا مردم را به متوقف ساختن جنگ دعوت نماید.</w:t>
      </w:r>
      <w:r w:rsidR="008134A8">
        <w:rPr>
          <w:rFonts w:ascii="Tahoma" w:hAnsi="Tahoma" w:cs="B Lotus" w:hint="cs"/>
          <w:sz w:val="28"/>
          <w:szCs w:val="28"/>
          <w:rtl/>
        </w:rPr>
        <w:t xml:space="preserve">‌ام </w:t>
      </w:r>
      <w:r w:rsidRPr="00830347">
        <w:rPr>
          <w:rFonts w:ascii="Tahoma" w:hAnsi="Tahoma" w:cs="B Lotus"/>
          <w:sz w:val="28"/>
          <w:szCs w:val="28"/>
          <w:rtl/>
        </w:rPr>
        <w:t>المؤمنین پیش رفت و همه امیدش این بود که مردم به خاطر جایگاهی که وی در قلب مردم دارد سخنش را بشنوند و مانع آنان شود و آتش این فتنهای را که آغاز شده است خاموش گرداند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7"/>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r>
        <w:rPr>
          <w:rFonts w:ascii="Tahoma" w:hAnsi="Tahoma" w:cs="B Lotus" w:hint="cs"/>
          <w:sz w:val="28"/>
          <w:szCs w:val="28"/>
          <w:rtl/>
        </w:rPr>
        <w:t xml:space="preserve"> </w:t>
      </w:r>
      <w:r w:rsidRPr="00830347">
        <w:rPr>
          <w:rFonts w:ascii="Tahoma" w:hAnsi="Tahoma" w:cs="B Lotus"/>
          <w:sz w:val="28"/>
          <w:szCs w:val="28"/>
          <w:rtl/>
        </w:rPr>
        <w:t>کعب قرآن را با خود به همراه برد و پیشاپیش سپاه بصره به حرکت درآمد و سپاه علی را فریاد زد و گفت: ای مردم، من کعب بن سور قاضی بصره هستم، شما را به کتاب خدا و عمل به دستورات آن و صلح بر اساس آن دعوت می‏کنم. سبئیون که در پیشانی سپاه علی بودند ترسیدند که تلاش کعب به موفقیت برسد. به همین دلیل همه به سوی او تیراندازی کردند و او را به شهادت رساندند و او در حالی که قرآن را در دست داشت از دنیا رفت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8"/>
      </w:r>
      <w:r w:rsidRPr="00661565">
        <w:rPr>
          <w:rFonts w:ascii="Tahoma" w:hAnsi="Tahoma" w:cs="B Lotus" w:hint="cs"/>
          <w:sz w:val="28"/>
          <w:szCs w:val="28"/>
          <w:vertAlign w:val="superscript"/>
          <w:rtl/>
          <w:lang w:bidi="fa-IR"/>
        </w:rPr>
        <w:t>)</w:t>
      </w:r>
      <w:r w:rsidRPr="00830347">
        <w:rPr>
          <w:rFonts w:ascii="Tahoma" w:hAnsi="Tahoma" w:cs="B Lotus"/>
          <w:sz w:val="28"/>
          <w:szCs w:val="28"/>
          <w:rtl/>
        </w:rPr>
        <w:t>. تیرهای سبئیون به شتر و کجاوه عائشه اصابت کرد، به همین دلیل عائشه ندا زد و گفت: ای فرزندان من، خدا را در نظر داشته باشید، خدا را در نظر داشته باشید، خدا و روز قیامت را یادآور شوید و دست از جنگ بردارید. اما سبئیون جواب وی را نمی‏دادند و هم چنان اقدام به حمله به سپاه بصره</w:t>
      </w:r>
      <w:r w:rsidR="00092906">
        <w:rPr>
          <w:rFonts w:ascii="Tahoma" w:hAnsi="Tahoma" w:cs="B Lotus"/>
          <w:sz w:val="28"/>
          <w:szCs w:val="28"/>
          <w:rtl/>
        </w:rPr>
        <w:t xml:space="preserve"> می‌کرد</w:t>
      </w:r>
      <w:r w:rsidRPr="00830347">
        <w:rPr>
          <w:rFonts w:ascii="Tahoma" w:hAnsi="Tahoma" w:cs="B Lotus"/>
          <w:sz w:val="28"/>
          <w:szCs w:val="28"/>
          <w:rtl/>
        </w:rPr>
        <w:t>ند و علی هم که پشت سر آنان قرار داشت آنان را به دست برداشتن از جنگ و عدم هجوم بر مردم بصره دستور می‏داد، اما سبئیون که در پیشانی سپاه بودند توجهی نمیکردند و فقط حمله و هجوم می‏بردند و می‏جنگیدند. وقتی که عائشه دید آنان به سخن وی توجه</w:t>
      </w:r>
      <w:r w:rsidR="00312EE8">
        <w:rPr>
          <w:rFonts w:ascii="Tahoma" w:hAnsi="Tahoma" w:cs="B Lotus"/>
          <w:sz w:val="28"/>
          <w:szCs w:val="28"/>
          <w:rtl/>
        </w:rPr>
        <w:t xml:space="preserve"> نمی‌کنند</w:t>
      </w:r>
      <w:r w:rsidRPr="00830347">
        <w:rPr>
          <w:rFonts w:ascii="Tahoma" w:hAnsi="Tahoma" w:cs="B Lotus"/>
          <w:sz w:val="28"/>
          <w:szCs w:val="28"/>
          <w:rtl/>
        </w:rPr>
        <w:t xml:space="preserve"> و کعب بن سور در مقابل او کشته شد، گفت: ای مردم قاتلان عثمان و پیروان</w:t>
      </w:r>
      <w:r w:rsidR="007923AF">
        <w:rPr>
          <w:rFonts w:ascii="Tahoma" w:hAnsi="Tahoma" w:cs="B Lotus"/>
          <w:sz w:val="28"/>
          <w:szCs w:val="28"/>
          <w:rtl/>
        </w:rPr>
        <w:t xml:space="preserve"> آن‌ها </w:t>
      </w:r>
      <w:r w:rsidRPr="00830347">
        <w:rPr>
          <w:rFonts w:ascii="Tahoma" w:hAnsi="Tahoma" w:cs="B Lotus"/>
          <w:sz w:val="28"/>
          <w:szCs w:val="28"/>
          <w:rtl/>
        </w:rPr>
        <w:t>را لعنت کنید. سپس عائشه شروع به دعا کردن علیه قاتلان عثمان و لعنت فرستادن بر آنان کرد. صدای مردم بصره در دعا علیه قاتلان عثمان و لعنت کردن آنان بلند شد و علی چون این دعای بلند را از سپاه بصره شنید گفت: این چیست؟ به وی گفتند: عائشه علیه قاتلان عثمان دعا می‏کند و مردم هم با وی علیه آنان دعا</w:t>
      </w:r>
      <w:r w:rsidR="00523A10">
        <w:rPr>
          <w:rFonts w:ascii="Tahoma" w:hAnsi="Tahoma" w:cs="B Lotus"/>
          <w:sz w:val="28"/>
          <w:szCs w:val="28"/>
          <w:rtl/>
        </w:rPr>
        <w:t xml:space="preserve"> می‌کنند</w:t>
      </w:r>
      <w:r w:rsidRPr="00830347">
        <w:rPr>
          <w:rFonts w:ascii="Tahoma" w:hAnsi="Tahoma" w:cs="B Lotus"/>
          <w:sz w:val="28"/>
          <w:szCs w:val="28"/>
          <w:rtl/>
        </w:rPr>
        <w:t>. پس علی گفت: شما هم همراه من علیه قاتلان عثمان و پیروانشان دعا کنید و بر آنان لعنت بفرستید. پس صدای دعای سپاه علی در لعنت کردن و دعا علیه قاتلان عثمان بلند 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39"/>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و علی گفت: پروردگارا قاتلان عثمان را در پستی و بلندی لعنت کن</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0"/>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r>
        <w:rPr>
          <w:rFonts w:ascii="Tahoma" w:hAnsi="Tahoma" w:cs="B Lotus" w:hint="cs"/>
          <w:sz w:val="28"/>
          <w:szCs w:val="28"/>
          <w:rtl/>
        </w:rPr>
        <w:t xml:space="preserve"> </w:t>
      </w:r>
      <w:r w:rsidRPr="00830347">
        <w:rPr>
          <w:rFonts w:ascii="Tahoma" w:hAnsi="Tahoma" w:cs="B Lotus"/>
          <w:sz w:val="28"/>
          <w:szCs w:val="28"/>
          <w:rtl/>
        </w:rPr>
        <w:t>جنگ شدت یافت و شعله برکشید و مردم با نیزه به جان هم افتادند و چون نیزههایشان شکسته شد شمشیر برکشیدند و با</w:t>
      </w:r>
      <w:r w:rsidR="007923AF">
        <w:rPr>
          <w:rFonts w:ascii="Tahoma" w:hAnsi="Tahoma" w:cs="B Lotus"/>
          <w:sz w:val="28"/>
          <w:szCs w:val="28"/>
          <w:rtl/>
        </w:rPr>
        <w:t xml:space="preserve"> آن‌ها </w:t>
      </w:r>
      <w:r w:rsidRPr="00830347">
        <w:rPr>
          <w:rFonts w:ascii="Tahoma" w:hAnsi="Tahoma" w:cs="B Lotus"/>
          <w:sz w:val="28"/>
          <w:szCs w:val="28"/>
          <w:rtl/>
        </w:rPr>
        <w:t>با هم به زد و خورد پرداختند تا اینکه شمشیرهایشان شکسته 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1"/>
      </w:r>
      <w:r w:rsidRPr="00661565">
        <w:rPr>
          <w:rFonts w:ascii="Tahoma" w:hAnsi="Tahoma" w:cs="B Lotus" w:hint="cs"/>
          <w:sz w:val="28"/>
          <w:szCs w:val="28"/>
          <w:vertAlign w:val="superscript"/>
          <w:rtl/>
          <w:lang w:bidi="fa-IR"/>
        </w:rPr>
        <w:t>)</w:t>
      </w:r>
      <w:r w:rsidRPr="00830347">
        <w:rPr>
          <w:rFonts w:ascii="Tahoma" w:hAnsi="Tahoma" w:cs="B Lotus"/>
          <w:sz w:val="28"/>
          <w:szCs w:val="28"/>
          <w:rtl/>
        </w:rPr>
        <w:t>. مردم به همدیگر نزدیک شدند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2"/>
      </w:r>
      <w:r w:rsidRPr="00661565">
        <w:rPr>
          <w:rFonts w:ascii="Tahoma" w:hAnsi="Tahoma" w:cs="B Lotus" w:hint="cs"/>
          <w:sz w:val="28"/>
          <w:szCs w:val="28"/>
          <w:vertAlign w:val="superscript"/>
          <w:rtl/>
          <w:lang w:bidi="fa-IR"/>
        </w:rPr>
        <w:t>)</w:t>
      </w:r>
      <w:r w:rsidRPr="00830347">
        <w:rPr>
          <w:rFonts w:ascii="Tahoma" w:hAnsi="Tahoma" w:cs="B Lotus"/>
          <w:sz w:val="28"/>
          <w:szCs w:val="28"/>
          <w:rtl/>
        </w:rPr>
        <w:t>. بعد از این سبئیون تلاش خود را متوجه پی کردن شتر عائشه و قتل او کردند. پس سپاه بصره فوراً برای حمایت از عائشه و شتر وی شتافتند و در مقابل شتر شروع به مقاومت کردند و هر کس افسار شتر را می‏گرفت کشته</w:t>
      </w:r>
      <w:r w:rsidR="00C8217E">
        <w:rPr>
          <w:rFonts w:ascii="Tahoma" w:hAnsi="Tahoma" w:cs="B Lotus"/>
          <w:sz w:val="28"/>
          <w:szCs w:val="28"/>
          <w:rtl/>
        </w:rPr>
        <w:t xml:space="preserve"> می‌شد</w:t>
      </w:r>
      <w:r w:rsidRPr="00830347">
        <w:rPr>
          <w:rFonts w:ascii="Tahoma" w:hAnsi="Tahoma" w:cs="B Lotus"/>
          <w:sz w:val="28"/>
          <w:szCs w:val="28"/>
          <w:rtl/>
        </w:rPr>
        <w:t>، زیرا نبرد در مقابل شتر بسیار شدید و سخت بود و کجاوه عائشه به خاطر تیرهای زیادی که به آن اصابت کرده بود چنان شد که انگار یک جوجه تیغی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3"/>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r>
        <w:rPr>
          <w:rFonts w:ascii="Tahoma" w:hAnsi="Tahoma" w:cs="B Lotus" w:hint="cs"/>
          <w:sz w:val="28"/>
          <w:szCs w:val="28"/>
          <w:rtl/>
        </w:rPr>
        <w:t xml:space="preserve"> </w:t>
      </w:r>
      <w:r w:rsidRPr="00830347">
        <w:rPr>
          <w:rFonts w:ascii="Tahoma" w:hAnsi="Tahoma" w:cs="B Lotus"/>
          <w:sz w:val="28"/>
          <w:szCs w:val="28"/>
          <w:rtl/>
        </w:rPr>
        <w:t xml:space="preserve">در اطراف شتر بسیاری از مسلمانان أزد و بنی </w:t>
      </w:r>
      <w:r w:rsidRPr="00276195">
        <w:rPr>
          <w:rFonts w:ascii="Tahoma" w:hAnsi="Tahoma" w:cs="B Badr"/>
          <w:sz w:val="28"/>
          <w:szCs w:val="28"/>
          <w:rtl/>
        </w:rPr>
        <w:t>ضبة</w:t>
      </w:r>
      <w:r w:rsidRPr="00830347">
        <w:rPr>
          <w:rFonts w:ascii="Tahoma" w:hAnsi="Tahoma" w:cs="B Lotus"/>
          <w:sz w:val="28"/>
          <w:szCs w:val="28"/>
          <w:rtl/>
        </w:rPr>
        <w:t xml:space="preserve"> و جوانان قریش بعد از اینکه شجاعت و دلاوری کم نظیری از خود نشان دادند کشته شدند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4"/>
      </w:r>
      <w:r w:rsidRPr="00661565">
        <w:rPr>
          <w:rFonts w:ascii="Tahoma" w:hAnsi="Tahoma" w:cs="B Lotus" w:hint="cs"/>
          <w:sz w:val="28"/>
          <w:szCs w:val="28"/>
          <w:vertAlign w:val="superscript"/>
          <w:rtl/>
          <w:lang w:bidi="fa-IR"/>
        </w:rPr>
        <w:t>)</w:t>
      </w:r>
      <w:r w:rsidRPr="00830347">
        <w:rPr>
          <w:rFonts w:ascii="Tahoma" w:hAnsi="Tahoma" w:cs="B Lotus"/>
          <w:sz w:val="28"/>
          <w:szCs w:val="28"/>
          <w:rtl/>
        </w:rPr>
        <w:t>. عائشه دچار حیرت شدیدی شد و بسیار احساس حرج و گناه</w:t>
      </w:r>
      <w:r w:rsidR="00092906">
        <w:rPr>
          <w:rFonts w:ascii="Tahoma" w:hAnsi="Tahoma" w:cs="B Lotus"/>
          <w:sz w:val="28"/>
          <w:szCs w:val="28"/>
          <w:rtl/>
        </w:rPr>
        <w:t xml:space="preserve"> می‌کرد</w:t>
      </w:r>
      <w:r w:rsidRPr="00830347">
        <w:rPr>
          <w:rFonts w:ascii="Tahoma" w:hAnsi="Tahoma" w:cs="B Lotus"/>
          <w:sz w:val="28"/>
          <w:szCs w:val="28"/>
          <w:rtl/>
        </w:rPr>
        <w:t>، زیرا وی قصد جنگ نداشت، لکن برغم میل وی جنگ روی داد و در وسط آشوبی قرار گرفته بود و مردم را با حرکت دست ندا می‏زد اما کسی به وی جواب نمی‏داد. هر کس افسار شتر عائشه را می‏گرفت کشته</w:t>
      </w:r>
      <w:r w:rsidR="00C8217E">
        <w:rPr>
          <w:rFonts w:ascii="Tahoma" w:hAnsi="Tahoma" w:cs="B Lotus"/>
          <w:sz w:val="28"/>
          <w:szCs w:val="28"/>
          <w:rtl/>
        </w:rPr>
        <w:t xml:space="preserve"> می‌شد</w:t>
      </w:r>
      <w:r w:rsidRPr="00830347">
        <w:rPr>
          <w:rFonts w:ascii="Tahoma" w:hAnsi="Tahoma" w:cs="B Lotus"/>
          <w:sz w:val="28"/>
          <w:szCs w:val="28"/>
          <w:rtl/>
        </w:rPr>
        <w:t>. سپس محمد بن طلحه- سجاد- آمد و افسار شتر را گرفت و به عائشه گفت: مادر جان چه دستور می‏دهید؟ عائشه گفت: دست از جنگ بردار. پس وی شمشیر خود را که برکشیده بود در نیام کرد و کشته 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5"/>
      </w:r>
      <w:r w:rsidRPr="00661565">
        <w:rPr>
          <w:rFonts w:ascii="Tahoma" w:hAnsi="Tahoma" w:cs="B Lotus" w:hint="cs"/>
          <w:sz w:val="28"/>
          <w:szCs w:val="28"/>
          <w:vertAlign w:val="superscript"/>
          <w:rtl/>
          <w:lang w:bidi="fa-IR"/>
        </w:rPr>
        <w:t>)</w:t>
      </w:r>
      <w:r w:rsidRPr="00830347">
        <w:rPr>
          <w:rFonts w:ascii="Tahoma" w:hAnsi="Tahoma" w:cs="B Lotus"/>
          <w:sz w:val="28"/>
          <w:szCs w:val="28"/>
          <w:rtl/>
        </w:rPr>
        <w:t>. هم چنین عبدالرحمان بن عتاب بن أسید که تلاش کرده بود مالک اشتر را به قتل برساند، گرچه خود نیز با وی کشته شود، کشته شود، زیرا وی مالک اشتر را بر زمین زد و هر دو نفر بر زمین افتادند و ابن عتاب به اطرافیانش گفت: من و مالک را با هم بکشید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6"/>
      </w:r>
      <w:r w:rsidRPr="00661565">
        <w:rPr>
          <w:rFonts w:ascii="Tahoma" w:hAnsi="Tahoma" w:cs="B Lotus" w:hint="cs"/>
          <w:sz w:val="28"/>
          <w:szCs w:val="28"/>
          <w:vertAlign w:val="superscript"/>
          <w:rtl/>
          <w:lang w:bidi="fa-IR"/>
        </w:rPr>
        <w:t>)</w:t>
      </w:r>
      <w:r w:rsidRPr="00830347">
        <w:rPr>
          <w:rFonts w:ascii="Tahoma" w:hAnsi="Tahoma" w:cs="B Lotus"/>
          <w:sz w:val="28"/>
          <w:szCs w:val="28"/>
          <w:rtl/>
        </w:rPr>
        <w:t>، زیرا به دلیل نقش بارزی که مالک در تشویق مردم علیه عثمان ایفا کرد، عبدالرحمان کینه زیادی از او در دل داشت، اما چون اشتر در میان مردم به اسم «مالک» معروف نبود و أجلش فرا نرسیده بود مردم به وی حمله نکردند و اگر عبدالرحمان می‏گفت: من و اشتر را بکشید، مردم فوراً با شمشیرهایشان به وی حمله میآوردند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7"/>
      </w:r>
      <w:r w:rsidRPr="00661565">
        <w:rPr>
          <w:rFonts w:ascii="Tahoma" w:hAnsi="Tahoma" w:cs="B Lotus" w:hint="cs"/>
          <w:sz w:val="28"/>
          <w:szCs w:val="28"/>
          <w:vertAlign w:val="superscript"/>
          <w:rtl/>
          <w:lang w:bidi="fa-IR"/>
        </w:rPr>
        <w:t>)</w:t>
      </w:r>
      <w:r w:rsidRPr="00830347">
        <w:rPr>
          <w:rFonts w:ascii="Tahoma" w:hAnsi="Tahoma" w:cs="B Lotus"/>
          <w:sz w:val="28"/>
          <w:szCs w:val="28"/>
          <w:rtl/>
        </w:rPr>
        <w:t>. عبدالله بن زبیر هم جنگ کم نظیری را انجام داد و خود را در میان شمشیرها انداخت و وقتی او را از میان کشته شدگان بیرون آوردند- در حالی که کشته نشده بود- جای چهل واندی ضربه شمشیر و نیزه بر بدن او بود که شدید</w:t>
      </w:r>
      <w:r w:rsidR="003A37AC">
        <w:rPr>
          <w:rFonts w:ascii="Tahoma" w:hAnsi="Tahoma" w:cs="B Lotus"/>
          <w:sz w:val="28"/>
          <w:szCs w:val="28"/>
          <w:rtl/>
        </w:rPr>
        <w:t xml:space="preserve">‌ترین </w:t>
      </w:r>
      <w:r w:rsidRPr="00830347">
        <w:rPr>
          <w:rFonts w:ascii="Tahoma" w:hAnsi="Tahoma" w:cs="B Lotus"/>
          <w:sz w:val="28"/>
          <w:szCs w:val="28"/>
          <w:rtl/>
        </w:rPr>
        <w:t>و آخرین آن ضربهاشتر بود، زیرا از روی خشم نسبت به عبدالله بن زبیر</w:t>
      </w:r>
      <w:r w:rsidR="00676DD0">
        <w:rPr>
          <w:rFonts w:ascii="Tahoma" w:hAnsi="Tahoma" w:cs="B Lotus"/>
          <w:sz w:val="28"/>
          <w:szCs w:val="28"/>
          <w:rtl/>
        </w:rPr>
        <w:t xml:space="preserve"> به این </w:t>
      </w:r>
      <w:r w:rsidRPr="00830347">
        <w:rPr>
          <w:rFonts w:ascii="Tahoma" w:hAnsi="Tahoma" w:cs="B Lotus"/>
          <w:sz w:val="28"/>
          <w:szCs w:val="28"/>
          <w:rtl/>
        </w:rPr>
        <w:t>راضی نشد که در حالی که بر روی اسب نشسته است به او ضربه بزند، بلکه بر روی رکابهای اسب خود بلند شد و ضربهای بر سر او وارد آورد و گمان نمود که وی را کشته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8"/>
      </w:r>
      <w:r w:rsidRPr="00661565">
        <w:rPr>
          <w:rFonts w:ascii="Tahoma" w:hAnsi="Tahoma" w:cs="B Lotus" w:hint="cs"/>
          <w:sz w:val="28"/>
          <w:szCs w:val="28"/>
          <w:vertAlign w:val="superscript"/>
          <w:rtl/>
          <w:lang w:bidi="fa-IR"/>
        </w:rPr>
        <w:t>)</w:t>
      </w:r>
      <w:r w:rsidRPr="00830347">
        <w:rPr>
          <w:rFonts w:ascii="Tahoma" w:hAnsi="Tahoma" w:cs="B Lotus"/>
          <w:sz w:val="28"/>
          <w:szCs w:val="28"/>
          <w:rtl/>
        </w:rPr>
        <w:t>. تعداد زیادی از بنی عدی و بنی ضبه و أزد هم به قتل رسیدند. بنی ضبه در دفاع ازام المؤمنین فداکاری و جان نثاری و دلاوری زیادی از خود نشان دادند. یکی از سران آنان، یعنی عمر بن یثربی ضبی در رجزی که در این مورد بیان کرده است</w:t>
      </w:r>
      <w:r w:rsidR="00ED40DD">
        <w:rPr>
          <w:rFonts w:ascii="Tahoma" w:hAnsi="Tahoma" w:cs="B Lotus"/>
          <w:sz w:val="28"/>
          <w:szCs w:val="28"/>
          <w:rtl/>
        </w:rPr>
        <w:t xml:space="preserve"> می‌گو</w:t>
      </w:r>
      <w:r w:rsidRPr="00830347">
        <w:rPr>
          <w:rFonts w:ascii="Tahoma" w:hAnsi="Tahoma" w:cs="B Lotus"/>
          <w:sz w:val="28"/>
          <w:szCs w:val="28"/>
          <w:rtl/>
        </w:rPr>
        <w:t>ید:</w:t>
      </w:r>
    </w:p>
    <w:p w:rsidR="00F44629" w:rsidRPr="001A49D5" w:rsidRDefault="00F44629" w:rsidP="00DA22B8">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نحن بن</w:t>
      </w:r>
      <w:r>
        <w:rPr>
          <w:rFonts w:ascii="Tahoma" w:hAnsi="Tahoma" w:cs="Traditional Arabic" w:hint="cs"/>
          <w:b/>
          <w:bCs/>
          <w:sz w:val="28"/>
          <w:szCs w:val="28"/>
          <w:rtl/>
        </w:rPr>
        <w:t>ي</w:t>
      </w:r>
      <w:r w:rsidRPr="001A49D5">
        <w:rPr>
          <w:rFonts w:ascii="Tahoma" w:hAnsi="Tahoma" w:cs="Traditional Arabic"/>
          <w:b/>
          <w:bCs/>
          <w:sz w:val="28"/>
          <w:szCs w:val="28"/>
          <w:rtl/>
        </w:rPr>
        <w:t xml:space="preserve"> ضبة أصحاب جم</w:t>
      </w:r>
      <w:r>
        <w:rPr>
          <w:rFonts w:ascii="Tahoma" w:hAnsi="Tahoma" w:cs="Traditional Arabic" w:hint="cs"/>
          <w:b/>
          <w:bCs/>
          <w:sz w:val="28"/>
          <w:szCs w:val="28"/>
          <w:rtl/>
        </w:rPr>
        <w:t>ـ</w:t>
      </w:r>
      <w:r w:rsidRPr="001A49D5">
        <w:rPr>
          <w:rFonts w:ascii="Tahoma" w:hAnsi="Tahoma" w:cs="Traditional Arabic"/>
          <w:b/>
          <w:bCs/>
          <w:sz w:val="28"/>
          <w:szCs w:val="28"/>
          <w:rtl/>
        </w:rPr>
        <w:t>ل ننازل الم</w:t>
      </w:r>
      <w:r>
        <w:rPr>
          <w:rFonts w:ascii="Tahoma" w:hAnsi="Tahoma" w:cs="Traditional Arabic" w:hint="cs"/>
          <w:b/>
          <w:bCs/>
          <w:sz w:val="28"/>
          <w:szCs w:val="28"/>
          <w:rtl/>
        </w:rPr>
        <w:t>ـ</w:t>
      </w:r>
      <w:r w:rsidRPr="001A49D5">
        <w:rPr>
          <w:rFonts w:ascii="Tahoma" w:hAnsi="Tahoma" w:cs="Traditional Arabic"/>
          <w:b/>
          <w:bCs/>
          <w:sz w:val="28"/>
          <w:szCs w:val="28"/>
          <w:rtl/>
        </w:rPr>
        <w:t>وت إذا الم</w:t>
      </w:r>
      <w:r>
        <w:rPr>
          <w:rFonts w:ascii="Tahoma" w:hAnsi="Tahoma" w:cs="Traditional Arabic" w:hint="cs"/>
          <w:b/>
          <w:bCs/>
          <w:sz w:val="28"/>
          <w:szCs w:val="28"/>
          <w:rtl/>
        </w:rPr>
        <w:t>ـ</w:t>
      </w:r>
      <w:r w:rsidRPr="001A49D5">
        <w:rPr>
          <w:rFonts w:ascii="Tahoma" w:hAnsi="Tahoma" w:cs="Traditional Arabic"/>
          <w:b/>
          <w:bCs/>
          <w:sz w:val="28"/>
          <w:szCs w:val="28"/>
          <w:rtl/>
        </w:rPr>
        <w:t>وت نزل</w:t>
      </w:r>
    </w:p>
    <w:p w:rsidR="00F44629" w:rsidRDefault="00F44629" w:rsidP="00F44629">
      <w:pPr>
        <w:pStyle w:val="NormalWeb"/>
        <w:bidi/>
        <w:spacing w:before="0" w:beforeAutospacing="0" w:after="0" w:afterAutospacing="0"/>
        <w:jc w:val="center"/>
        <w:rPr>
          <w:rFonts w:ascii="Tahoma" w:hAnsi="Tahoma" w:cs="B Lotus"/>
          <w:sz w:val="28"/>
          <w:szCs w:val="28"/>
          <w:rtl/>
        </w:rPr>
      </w:pPr>
      <w:r w:rsidRPr="001A49D5">
        <w:rPr>
          <w:rFonts w:ascii="Tahoma" w:hAnsi="Tahoma" w:cs="Traditional Arabic"/>
          <w:b/>
          <w:bCs/>
          <w:sz w:val="28"/>
          <w:szCs w:val="28"/>
          <w:rtl/>
        </w:rPr>
        <w:t>الموت عندنا أحلی من العسل ننعی ابن عفان بأطراف الأسل</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49"/>
      </w:r>
      <w:r w:rsidRPr="00661565">
        <w:rPr>
          <w:rFonts w:ascii="Tahoma" w:hAnsi="Tahoma" w:cs="B Lotus" w:hint="cs"/>
          <w:sz w:val="28"/>
          <w:szCs w:val="28"/>
          <w:vertAlign w:val="superscript"/>
          <w:rtl/>
          <w:lang w:bidi="fa-IR"/>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(ما بنی ضبهایم و یاران شتر و چون مرگ بیاید با او در می‏آمیزیم. مرگ در نزد ما شیرین</w:t>
      </w:r>
      <w:r w:rsidR="00246147">
        <w:rPr>
          <w:rFonts w:ascii="Tahoma" w:hAnsi="Tahoma" w:cs="B Lotus"/>
          <w:sz w:val="28"/>
          <w:szCs w:val="28"/>
          <w:rtl/>
        </w:rPr>
        <w:t xml:space="preserve">‌تر </w:t>
      </w:r>
      <w:r w:rsidRPr="00830347">
        <w:rPr>
          <w:rFonts w:ascii="Tahoma" w:hAnsi="Tahoma" w:cs="B Lotus"/>
          <w:sz w:val="28"/>
          <w:szCs w:val="28"/>
          <w:rtl/>
        </w:rPr>
        <w:t>از عسل است و با دم شمشیر بر ابن عفان نوحه می‏کنیم).</w:t>
      </w:r>
    </w:p>
    <w:p w:rsidR="00F44629" w:rsidRDefault="00F44629" w:rsidP="00F44629">
      <w:pPr>
        <w:pStyle w:val="NormalWeb"/>
        <w:bidi/>
        <w:spacing w:before="0" w:beforeAutospacing="0" w:after="0" w:afterAutospacing="0"/>
        <w:ind w:firstLine="284"/>
        <w:jc w:val="lowKashida"/>
        <w:rPr>
          <w:rFonts w:ascii="Tahoma" w:hAnsi="Tahoma" w:cs="B Lotus"/>
          <w:color w:val="FF00FF"/>
          <w:sz w:val="28"/>
          <w:szCs w:val="28"/>
          <w:rtl/>
        </w:rPr>
      </w:pPr>
      <w:r w:rsidRPr="00830347">
        <w:rPr>
          <w:rFonts w:ascii="Tahoma" w:hAnsi="Tahoma" w:cs="B Lotus"/>
          <w:sz w:val="28"/>
          <w:szCs w:val="28"/>
          <w:rtl/>
        </w:rPr>
        <w:t>امیرالمؤمنین علی با مهارت و تیزبینی نادری که در امور نظامی‏ داشت دریافت که باقی ماندن شتر موجب استمرار جنگ و هلاک مردم</w:t>
      </w:r>
      <w:r w:rsidR="008E0CD6">
        <w:rPr>
          <w:rFonts w:ascii="Tahoma" w:hAnsi="Tahoma" w:cs="B Lotus"/>
          <w:sz w:val="28"/>
          <w:szCs w:val="28"/>
          <w:rtl/>
        </w:rPr>
        <w:t xml:space="preserve"> می‌شو</w:t>
      </w:r>
      <w:r w:rsidRPr="00830347">
        <w:rPr>
          <w:rFonts w:ascii="Tahoma" w:hAnsi="Tahoma" w:cs="B Lotus"/>
          <w:sz w:val="28"/>
          <w:szCs w:val="28"/>
          <w:rtl/>
        </w:rPr>
        <w:t>د و مادام که</w:t>
      </w:r>
      <w:r w:rsidR="008134A8">
        <w:rPr>
          <w:rFonts w:ascii="Tahoma" w:hAnsi="Tahoma" w:cs="B Lotus"/>
          <w:sz w:val="28"/>
          <w:szCs w:val="28"/>
          <w:rtl/>
        </w:rPr>
        <w:t xml:space="preserve">‌ام </w:t>
      </w:r>
      <w:r w:rsidRPr="00830347">
        <w:rPr>
          <w:rFonts w:ascii="Tahoma" w:hAnsi="Tahoma" w:cs="B Lotus"/>
          <w:sz w:val="28"/>
          <w:szCs w:val="28"/>
          <w:rtl/>
        </w:rPr>
        <w:t>المؤمنین در میدان نبرد باشد اصحاب جمل شکست نخورده و دست از جنگ بر نمی‏دارند. نیز باقی ماندن عائشه در میدان نبرد خطری برای جان وی بود، زیرا کجاوهای که عائشه در آن قرار داشت به مانند جوجه تیغی پر از تیر شده بود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0"/>
      </w:r>
      <w:r w:rsidRPr="00661565">
        <w:rPr>
          <w:rFonts w:ascii="Tahoma" w:hAnsi="Tahoma" w:cs="B Lotus" w:hint="cs"/>
          <w:sz w:val="28"/>
          <w:szCs w:val="28"/>
          <w:vertAlign w:val="superscript"/>
          <w:rtl/>
          <w:lang w:bidi="fa-IR"/>
        </w:rPr>
        <w:t>)</w:t>
      </w:r>
      <w:r w:rsidRPr="00830347">
        <w:rPr>
          <w:rFonts w:ascii="Tahoma" w:hAnsi="Tahoma" w:cs="B Lotus"/>
          <w:sz w:val="28"/>
          <w:szCs w:val="28"/>
          <w:rtl/>
        </w:rPr>
        <w:t>. پس به چند نفر از افراد سپاه خود از جمله محمد بن أبوبکر برادر</w:t>
      </w:r>
      <w:r w:rsidR="008134A8">
        <w:rPr>
          <w:rFonts w:ascii="Tahoma" w:hAnsi="Tahoma" w:cs="B Lotus"/>
          <w:sz w:val="28"/>
          <w:szCs w:val="28"/>
          <w:rtl/>
        </w:rPr>
        <w:t xml:space="preserve">‌ام </w:t>
      </w:r>
      <w:r w:rsidRPr="00830347">
        <w:rPr>
          <w:rFonts w:ascii="Tahoma" w:hAnsi="Tahoma" w:cs="B Lotus"/>
          <w:sz w:val="28"/>
          <w:szCs w:val="28"/>
          <w:rtl/>
        </w:rPr>
        <w:t>المؤمنین- و عبدالله بن بدیل دستور داد تا شتر را پی کنند- یعنی ساقهای شتر را با شمشیر بزنند- و عائشه را از هودج خارج کنند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1"/>
      </w:r>
      <w:r w:rsidRPr="00661565">
        <w:rPr>
          <w:rFonts w:ascii="Tahoma" w:hAnsi="Tahoma" w:cs="B Lotus" w:hint="cs"/>
          <w:sz w:val="28"/>
          <w:szCs w:val="28"/>
          <w:vertAlign w:val="superscript"/>
          <w:rtl/>
          <w:lang w:bidi="fa-IR"/>
        </w:rPr>
        <w:t>)</w:t>
      </w:r>
      <w:r w:rsidRPr="00830347">
        <w:rPr>
          <w:rFonts w:ascii="Tahoma" w:hAnsi="Tahoma" w:cs="B Lotus"/>
          <w:sz w:val="28"/>
          <w:szCs w:val="28"/>
          <w:rtl/>
        </w:rPr>
        <w:t>. آنان شتر را پی کردند و محمد برادر عائشه عبدالله بن بدیل کجاوه را برداشتند و در مقابل علی گذاشتند و علی دستور داد تا او را به منزل عبدالله بن بدیل ببرند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2"/>
      </w:r>
      <w:r w:rsidRPr="00661565">
        <w:rPr>
          <w:rFonts w:ascii="Tahoma" w:hAnsi="Tahoma" w:cs="B Lotus" w:hint="cs"/>
          <w:sz w:val="28"/>
          <w:szCs w:val="28"/>
          <w:vertAlign w:val="superscript"/>
          <w:rtl/>
          <w:lang w:bidi="fa-IR"/>
        </w:rPr>
        <w:t>)</w:t>
      </w:r>
      <w:r w:rsidRPr="00830347">
        <w:rPr>
          <w:rFonts w:ascii="Tahoma" w:hAnsi="Tahoma" w:cs="B Lotus"/>
          <w:sz w:val="28"/>
          <w:szCs w:val="28"/>
          <w:rtl/>
        </w:rPr>
        <w:t>. برداشت نظامی‏علی درست بود، زیرا همین که سبب یا انگیزهای که بصریان را وا می‏داشت تا با عشق و علاقه به سوی مرگ بروند، برداشته شد وام المؤمنین از میدان نبرد خارج شد، سپاه بصره عقب نشینی نمود. اگر چنین سیاستی اتخاذ</w:t>
      </w:r>
      <w:r w:rsidR="004B7CE2">
        <w:rPr>
          <w:rFonts w:ascii="Tahoma" w:hAnsi="Tahoma" w:cs="B Lotus"/>
          <w:sz w:val="28"/>
          <w:szCs w:val="28"/>
          <w:rtl/>
        </w:rPr>
        <w:t xml:space="preserve"> نمی‌شد</w:t>
      </w:r>
      <w:r w:rsidRPr="00830347">
        <w:rPr>
          <w:rFonts w:ascii="Tahoma" w:hAnsi="Tahoma" w:cs="B Lotus"/>
          <w:sz w:val="28"/>
          <w:szCs w:val="28"/>
          <w:rtl/>
        </w:rPr>
        <w:t xml:space="preserve"> جنگ تا زمانی که سپاه بصره، اصحاب جمل یا سپاه علی به طور کامل از بین می‏رفتند ادامه می‏یافت. وقتی که سپاه بصره عقب نشینی نمود، علی یا منادی او ندا در داد که فراریان را دنبال نکنند و زخمیان را خلاص نکنند و جز تجهیزات یا سلاحهایی که به میدان نبرد یا اردوگاه آورده شده است چیزی را به غنیمت نگیرند زیرا غیر از این</w:t>
      </w:r>
      <w:r w:rsidR="000F2FD4">
        <w:rPr>
          <w:rFonts w:ascii="Tahoma" w:hAnsi="Tahoma" w:cs="B Lotus"/>
          <w:sz w:val="28"/>
          <w:szCs w:val="28"/>
          <w:rtl/>
        </w:rPr>
        <w:t xml:space="preserve"> نمی‌تو</w:t>
      </w:r>
      <w:r w:rsidRPr="00830347">
        <w:rPr>
          <w:rFonts w:ascii="Tahoma" w:hAnsi="Tahoma" w:cs="B Lotus"/>
          <w:sz w:val="28"/>
          <w:szCs w:val="28"/>
          <w:rtl/>
        </w:rPr>
        <w:t>انند چیزی را ببرند و آنان را از اینکه داخل خانه</w:t>
      </w:r>
      <w:r>
        <w:rPr>
          <w:rFonts w:ascii="Tahoma" w:hAnsi="Tahoma" w:cs="B Lotus" w:hint="cs"/>
          <w:sz w:val="28"/>
          <w:szCs w:val="28"/>
          <w:rtl/>
        </w:rPr>
        <w:t>‌</w:t>
      </w:r>
      <w:r w:rsidRPr="00830347">
        <w:rPr>
          <w:rFonts w:ascii="Tahoma" w:hAnsi="Tahoma" w:cs="B Lotus"/>
          <w:sz w:val="28"/>
          <w:szCs w:val="28"/>
          <w:rtl/>
        </w:rPr>
        <w:t>ها شوند نهی کرد. البتهاین ندا وی به همین جا ختم نشد، بلکه به کسانی از اهل بصره که با وی می‏جنگیدند گفت: اگر چیزی از وسایل خود را در نزد افراد سپاه من دیدید</w:t>
      </w:r>
      <w:r w:rsidR="002466D7">
        <w:rPr>
          <w:rFonts w:ascii="Tahoma" w:hAnsi="Tahoma" w:cs="B Lotus"/>
          <w:sz w:val="28"/>
          <w:szCs w:val="28"/>
          <w:rtl/>
        </w:rPr>
        <w:t xml:space="preserve"> می‌توان</w:t>
      </w:r>
      <w:r w:rsidRPr="00830347">
        <w:rPr>
          <w:rFonts w:ascii="Tahoma" w:hAnsi="Tahoma" w:cs="B Lotus"/>
          <w:sz w:val="28"/>
          <w:szCs w:val="28"/>
          <w:rtl/>
        </w:rPr>
        <w:t>ید آن را پس بگیرید. پس مردی نزد جماعتی از سپاه علی آمد که داشتند در دیگی که متعلق به او بود گوشت می‏پختند و او آن دیگ را از آنان گرفت و از روی خشم و عصبانیت نسبت به آنان محتویات دیگ را ریخت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3"/>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455C7A">
      <w:pPr>
        <w:pStyle w:val="a0"/>
        <w:rPr>
          <w:rtl/>
        </w:rPr>
      </w:pPr>
      <w:bookmarkStart w:id="109" w:name="_Toc301801021"/>
      <w:r w:rsidRPr="00830347">
        <w:rPr>
          <w:rtl/>
        </w:rPr>
        <w:t>4- تعداد کشته شدگان</w:t>
      </w:r>
      <w:bookmarkEnd w:id="109"/>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در این جنگ سخت تعداد زیادی از دو طرف به قتل رسیدند، اما در مورد تعداد آنان روایات مختلفی وجوددارد. مسعودی بیان کرده</w:t>
      </w:r>
      <w:r w:rsidR="0020720A">
        <w:rPr>
          <w:rFonts w:ascii="Tahoma" w:hAnsi="Tahoma" w:cs="B Lotus"/>
          <w:sz w:val="28"/>
          <w:szCs w:val="28"/>
          <w:rtl/>
        </w:rPr>
        <w:t xml:space="preserve"> که این </w:t>
      </w:r>
      <w:r w:rsidRPr="00830347">
        <w:rPr>
          <w:rFonts w:ascii="Tahoma" w:hAnsi="Tahoma" w:cs="B Lotus"/>
          <w:sz w:val="28"/>
          <w:szCs w:val="28"/>
          <w:rtl/>
        </w:rPr>
        <w:t>اختلاف در مورد تعداد کشتگان به تمایلات و خواستهای راویان</w:t>
      </w:r>
      <w:r w:rsidR="007923AF">
        <w:rPr>
          <w:rFonts w:ascii="Tahoma" w:hAnsi="Tahoma" w:cs="B Lotus"/>
          <w:sz w:val="28"/>
          <w:szCs w:val="28"/>
          <w:rtl/>
        </w:rPr>
        <w:t xml:space="preserve"> آن‌ها </w:t>
      </w:r>
      <w:r w:rsidRPr="00830347">
        <w:rPr>
          <w:rFonts w:ascii="Tahoma" w:hAnsi="Tahoma" w:cs="B Lotus"/>
          <w:sz w:val="28"/>
          <w:szCs w:val="28"/>
          <w:rtl/>
        </w:rPr>
        <w:t>بر می‏گردد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4"/>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قتاده بیان کرده که در این جنگ بیست هزار نفر کشته شدند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5"/>
      </w:r>
      <w:r w:rsidRPr="00661565">
        <w:rPr>
          <w:rFonts w:ascii="Tahoma" w:hAnsi="Tahoma" w:cs="B Lotus" w:hint="cs"/>
          <w:sz w:val="28"/>
          <w:szCs w:val="28"/>
          <w:vertAlign w:val="superscript"/>
          <w:rtl/>
          <w:lang w:bidi="fa-IR"/>
        </w:rPr>
        <w:t>)</w:t>
      </w:r>
      <w:r w:rsidRPr="00830347">
        <w:rPr>
          <w:rFonts w:ascii="Tahoma" w:hAnsi="Tahoma" w:cs="B Lotus"/>
          <w:sz w:val="28"/>
          <w:szCs w:val="28"/>
          <w:rtl/>
        </w:rPr>
        <w:t>. روشن است که در این آمار مبالغه زیادی شده است، زیرا تعداد هر دو سپاه رقمی‏در حول همین مقدار یا کمتر از آن بوده است. ابومخنف رافضی- بر اساس امیال خود- مبالغه زیادتری به خرج داده و به گمان خود کار خوبی کرده است، اما نمی‏دانسته که کاری بسیار بد است و عنوان داشته که تنها از سپاه بصره بیست هزار نفر کشته شد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6"/>
      </w:r>
      <w:r w:rsidRPr="00661565">
        <w:rPr>
          <w:rFonts w:ascii="Tahoma" w:hAnsi="Tahoma" w:cs="B Lotus" w:hint="cs"/>
          <w:sz w:val="28"/>
          <w:szCs w:val="28"/>
          <w:vertAlign w:val="superscript"/>
          <w:rtl/>
          <w:lang w:bidi="fa-IR"/>
        </w:rPr>
        <w:t>)</w:t>
      </w:r>
      <w:r w:rsidRPr="00830347">
        <w:rPr>
          <w:rFonts w:ascii="Tahoma" w:hAnsi="Tahoma" w:cs="B Lotus"/>
          <w:sz w:val="28"/>
          <w:szCs w:val="28"/>
          <w:rtl/>
        </w:rPr>
        <w:t>. سیف ذکر کرده که در این جنگ ده هزار نفر کشته شدند که نصف آنان از یاران علی و نصف دیگر آن از یاران عائشه بودند. در روایت دیگری آمده است: پانزده هزار نفر کشته شدند که پنج هزار نفر آن از مردم کوفه و ده هزار نفر آن از مردم بصره بودند که نصف این مقدار در مرحله اول نبرد و نصف دیگر آن در مرحله دوم نبرد کشته شدند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7"/>
      </w:r>
      <w:r w:rsidRPr="00661565">
        <w:rPr>
          <w:rFonts w:ascii="Tahoma" w:hAnsi="Tahoma" w:cs="B Lotus" w:hint="cs"/>
          <w:sz w:val="28"/>
          <w:szCs w:val="28"/>
          <w:vertAlign w:val="superscript"/>
          <w:rtl/>
          <w:lang w:bidi="fa-IR"/>
        </w:rPr>
        <w:t>)</w:t>
      </w:r>
      <w:r w:rsidRPr="00830347">
        <w:rPr>
          <w:rFonts w:ascii="Tahoma" w:hAnsi="Tahoma" w:cs="B Lotus"/>
          <w:sz w:val="28"/>
          <w:szCs w:val="28"/>
          <w:rtl/>
        </w:rPr>
        <w:t>. این دو روایت به دلیل وجود انقطاع و قوادحی دیگر در سند</w:t>
      </w:r>
      <w:r w:rsidR="007923AF">
        <w:rPr>
          <w:rFonts w:ascii="Tahoma" w:hAnsi="Tahoma" w:cs="B Lotus"/>
          <w:sz w:val="28"/>
          <w:szCs w:val="28"/>
          <w:rtl/>
        </w:rPr>
        <w:t xml:space="preserve"> آن‌ها </w:t>
      </w:r>
      <w:r w:rsidRPr="00830347">
        <w:rPr>
          <w:rFonts w:ascii="Tahoma" w:hAnsi="Tahoma" w:cs="B Lotus"/>
          <w:sz w:val="28"/>
          <w:szCs w:val="28"/>
          <w:rtl/>
        </w:rPr>
        <w:t xml:space="preserve">ضعیف هستند. نیز در آمارهای ارائه شده مبالغه زیادی روی داده است. عمر بن </w:t>
      </w:r>
      <w:r w:rsidRPr="00276195">
        <w:rPr>
          <w:rFonts w:ascii="Tahoma" w:hAnsi="Tahoma" w:cs="B Badr"/>
          <w:sz w:val="28"/>
          <w:szCs w:val="28"/>
          <w:rtl/>
        </w:rPr>
        <w:t>شبة</w:t>
      </w:r>
      <w:r w:rsidRPr="00830347">
        <w:rPr>
          <w:rFonts w:ascii="Tahoma" w:hAnsi="Tahoma" w:cs="B Lotus"/>
          <w:sz w:val="28"/>
          <w:szCs w:val="28"/>
          <w:rtl/>
        </w:rPr>
        <w:t xml:space="preserve"> روایت کرده که در این نبرد بیش از شش هزار نفر کشته شدند، اما سند این روایت ضعیف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8"/>
      </w:r>
      <w:r w:rsidRPr="00661565">
        <w:rPr>
          <w:rFonts w:ascii="Tahoma" w:hAnsi="Tahoma" w:cs="B Lotus" w:hint="cs"/>
          <w:sz w:val="28"/>
          <w:szCs w:val="28"/>
          <w:vertAlign w:val="superscript"/>
          <w:rtl/>
          <w:lang w:bidi="fa-IR"/>
        </w:rPr>
        <w:t>)</w:t>
      </w:r>
      <w:r w:rsidRPr="00830347">
        <w:rPr>
          <w:rFonts w:ascii="Tahoma" w:hAnsi="Tahoma" w:cs="B Lotus"/>
          <w:sz w:val="28"/>
          <w:szCs w:val="28"/>
          <w:rtl/>
        </w:rPr>
        <w:t>. یعقوبی پا را از همهاینها فراتر نهاده و اظهار داشته که در این جنگ سی و دو هزار نفر به قتل رسیدند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59"/>
      </w:r>
      <w:r w:rsidRPr="00661565">
        <w:rPr>
          <w:rFonts w:ascii="Tahoma" w:hAnsi="Tahoma" w:cs="B Lotus" w:hint="cs"/>
          <w:sz w:val="28"/>
          <w:szCs w:val="28"/>
          <w:vertAlign w:val="superscript"/>
          <w:rtl/>
          <w:lang w:bidi="fa-IR"/>
        </w:rPr>
        <w:t>)</w:t>
      </w:r>
      <w:r w:rsidRPr="00830347">
        <w:rPr>
          <w:rFonts w:ascii="Tahoma" w:hAnsi="Tahoma" w:cs="B Lotus"/>
          <w:sz w:val="28"/>
          <w:szCs w:val="28"/>
          <w:rtl/>
        </w:rPr>
        <w:t>. به درستی</w:t>
      </w:r>
      <w:r w:rsidR="0020720A">
        <w:rPr>
          <w:rFonts w:ascii="Tahoma" w:hAnsi="Tahoma" w:cs="B Lotus"/>
          <w:sz w:val="28"/>
          <w:szCs w:val="28"/>
          <w:rtl/>
        </w:rPr>
        <w:t xml:space="preserve"> که این </w:t>
      </w:r>
      <w:r w:rsidRPr="00830347">
        <w:rPr>
          <w:rFonts w:ascii="Tahoma" w:hAnsi="Tahoma" w:cs="B Lotus"/>
          <w:sz w:val="28"/>
          <w:szCs w:val="28"/>
          <w:rtl/>
        </w:rPr>
        <w:t>آمارها مبالغه آمیز هستند. دلیل اعمال این مبالغه در</w:t>
      </w:r>
      <w:r w:rsidR="007923AF">
        <w:rPr>
          <w:rFonts w:ascii="Tahoma" w:hAnsi="Tahoma" w:cs="B Lotus"/>
          <w:sz w:val="28"/>
          <w:szCs w:val="28"/>
          <w:rtl/>
        </w:rPr>
        <w:t xml:space="preserve"> آن‌ها </w:t>
      </w:r>
      <w:r w:rsidRPr="00830347">
        <w:rPr>
          <w:rFonts w:ascii="Tahoma" w:hAnsi="Tahoma" w:cs="B Lotus"/>
          <w:sz w:val="28"/>
          <w:szCs w:val="28"/>
          <w:rtl/>
        </w:rPr>
        <w:t>موارد زیر است:</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الف- رغبت و اشتیاق دشمنان سبئی صحابه و پیروان این سبئیون به توسعه دادن به دائره اختلاف درمیان فرزندان امتی که قدر مشترک آنان عشق به صحابه و اقتدا به آنان بعد از رسول خدا می‏باشد.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ب- برخی از شعرا و جاهلان و افراد قبائل در بزرگ جلوه دادن این ماجرا ایفای نقش کردند تا این آمار با اشعاری که آنان درست کرده و به برخی از سران و سواران خود منسوب</w:t>
      </w:r>
      <w:r w:rsidR="00523A10">
        <w:rPr>
          <w:rFonts w:ascii="Tahoma" w:hAnsi="Tahoma" w:cs="B Lotus"/>
          <w:sz w:val="28"/>
          <w:szCs w:val="28"/>
          <w:rtl/>
        </w:rPr>
        <w:t xml:space="preserve"> می‌کنند</w:t>
      </w:r>
      <w:r w:rsidRPr="00830347">
        <w:rPr>
          <w:rFonts w:ascii="Tahoma" w:hAnsi="Tahoma" w:cs="B Lotus"/>
          <w:sz w:val="28"/>
          <w:szCs w:val="28"/>
          <w:rtl/>
        </w:rPr>
        <w:t xml:space="preserve"> تناسب داشته باشد. علاوه بر این قصه گویان قصه</w:t>
      </w:r>
      <w:r>
        <w:rPr>
          <w:rFonts w:ascii="Tahoma" w:hAnsi="Tahoma" w:cs="B Lotus" w:hint="cs"/>
          <w:sz w:val="28"/>
          <w:szCs w:val="28"/>
          <w:rtl/>
        </w:rPr>
        <w:t>‌</w:t>
      </w:r>
      <w:r w:rsidRPr="00830347">
        <w:rPr>
          <w:rFonts w:ascii="Tahoma" w:hAnsi="Tahoma" w:cs="B Lotus"/>
          <w:sz w:val="28"/>
          <w:szCs w:val="28"/>
          <w:rtl/>
        </w:rPr>
        <w:t>های شبانه و راویان اخباری نیز که از خلال وقائع و ماجراهای مهیج در پی کسب نظر مردم هستند در این امر نقش داشته‏اند.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ج- ایجاد اعتماد به نفس در میان پیروان اوباش و سبئیون برای اثبات موفقیت نقشه</w:t>
      </w:r>
      <w:r>
        <w:rPr>
          <w:rFonts w:ascii="Tahoma" w:hAnsi="Tahoma" w:cs="B Lotus" w:hint="cs"/>
          <w:sz w:val="28"/>
          <w:szCs w:val="28"/>
          <w:rtl/>
        </w:rPr>
        <w:t>‌</w:t>
      </w:r>
      <w:r w:rsidRPr="00830347">
        <w:rPr>
          <w:rFonts w:ascii="Tahoma" w:hAnsi="Tahoma" w:cs="B Lotus"/>
          <w:sz w:val="28"/>
          <w:szCs w:val="28"/>
          <w:rtl/>
        </w:rPr>
        <w:t>ها و تدابیر آنان</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0"/>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در مورد تعداد واقعی کشته شدگان این جنگ باید گفت که تعداد آنان بسیار زیاد نبوده است، به چند دلیل از جمله:</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 xml:space="preserve">الف- مدت جنگ بسیار کم بود، زیرا ابن أبی </w:t>
      </w:r>
      <w:r w:rsidRPr="00276195">
        <w:rPr>
          <w:rFonts w:ascii="Tahoma" w:hAnsi="Tahoma" w:cs="B Badr"/>
          <w:sz w:val="28"/>
          <w:szCs w:val="28"/>
          <w:rtl/>
        </w:rPr>
        <w:t>شیبة</w:t>
      </w:r>
      <w:r w:rsidRPr="00830347">
        <w:rPr>
          <w:rFonts w:ascii="Tahoma" w:hAnsi="Tahoma" w:cs="B Lotus"/>
          <w:sz w:val="28"/>
          <w:szCs w:val="28"/>
          <w:rtl/>
        </w:rPr>
        <w:t xml:space="preserve"> با سند صحیح روایت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1"/>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کرده است که جنگ بعد از ظهر آغاز شد و چون آفتاب غروب کرد کسی از افرادی که در اطراف شتر دفاع</w:t>
      </w:r>
      <w:r w:rsidR="00092906">
        <w:rPr>
          <w:rFonts w:ascii="Tahoma" w:hAnsi="Tahoma" w:cs="B Lotus"/>
          <w:sz w:val="28"/>
          <w:szCs w:val="28"/>
          <w:rtl/>
        </w:rPr>
        <w:t xml:space="preserve"> می‌کرد</w:t>
      </w:r>
      <w:r w:rsidRPr="00830347">
        <w:rPr>
          <w:rFonts w:ascii="Tahoma" w:hAnsi="Tahoma" w:cs="B Lotus"/>
          <w:sz w:val="28"/>
          <w:szCs w:val="28"/>
          <w:rtl/>
        </w:rPr>
        <w:t>ند باقی نماند.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ب- سبک و سیاق نبرد دفاعی بود و هر دو گروه فقط از خود دفاع</w:t>
      </w:r>
      <w:r w:rsidR="00092906">
        <w:rPr>
          <w:rFonts w:ascii="Tahoma" w:hAnsi="Tahoma" w:cs="B Lotus"/>
          <w:sz w:val="28"/>
          <w:szCs w:val="28"/>
          <w:rtl/>
        </w:rPr>
        <w:t xml:space="preserve"> می‌کرد</w:t>
      </w:r>
      <w:r w:rsidRPr="00830347">
        <w:rPr>
          <w:rFonts w:ascii="Tahoma" w:hAnsi="Tahoma" w:cs="B Lotus"/>
          <w:sz w:val="28"/>
          <w:szCs w:val="28"/>
          <w:rtl/>
        </w:rPr>
        <w:t>ند.</w:t>
      </w:r>
      <w:r w:rsidRPr="00830347">
        <w:rPr>
          <w:rFonts w:ascii="Tahoma" w:hAnsi="Tahoma" w:cs="B Lotus"/>
          <w:sz w:val="28"/>
          <w:szCs w:val="28"/>
          <w:rtl/>
        </w:rPr>
        <w:br/>
        <w:t>ج- هر دو گروه در مورد جنگ احساس حرج</w:t>
      </w:r>
      <w:r w:rsidR="00092906">
        <w:rPr>
          <w:rFonts w:ascii="Tahoma" w:hAnsi="Tahoma" w:cs="B Lotus"/>
          <w:sz w:val="28"/>
          <w:szCs w:val="28"/>
          <w:rtl/>
        </w:rPr>
        <w:t xml:space="preserve"> می‌کرد</w:t>
      </w:r>
      <w:r w:rsidRPr="00830347">
        <w:rPr>
          <w:rFonts w:ascii="Tahoma" w:hAnsi="Tahoma" w:cs="B Lotus"/>
          <w:sz w:val="28"/>
          <w:szCs w:val="28"/>
          <w:rtl/>
        </w:rPr>
        <w:t>ند، زیرا به حرمت زیاد خون مسلمان اطلاع داشتند.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د- در جنگ یرموک سه هزار نفر شهید شدند و در جنگ قادسیه هشت هزار و پانصد نفر شهید شدند، حال آنکهاین جنگ سه روز ادامهیافت. پس اگر جنگ جمل را با این دو مقایسه کنیم پی خواهیم برد که تعداد کشته شدگان جنگ جمل زیاد نیست. علاوه بر این آن دو جنگ از نوع جنگهای تعیین کننده در تاریخ امتها بودند و شدت جنگ جمل به پای شدت و سختی آن دو نمی‏رسید.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و- خلیفه بن خیاط لیستی از اسامی‏کسانی را که در جنگ جمل کشته شده‏اند ذکر کرده است که قریب به صد نفر می‏باشند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2"/>
      </w:r>
      <w:r w:rsidRPr="00661565">
        <w:rPr>
          <w:rFonts w:ascii="Tahoma" w:hAnsi="Tahoma" w:cs="B Lotus" w:hint="cs"/>
          <w:sz w:val="28"/>
          <w:szCs w:val="28"/>
          <w:vertAlign w:val="superscript"/>
          <w:rtl/>
          <w:lang w:bidi="fa-IR"/>
        </w:rPr>
        <w:t>)</w:t>
      </w:r>
      <w:r w:rsidRPr="00830347">
        <w:rPr>
          <w:rFonts w:ascii="Tahoma" w:hAnsi="Tahoma" w:cs="B Lotus"/>
          <w:sz w:val="28"/>
          <w:szCs w:val="28"/>
          <w:rtl/>
        </w:rPr>
        <w:t>. پس اگر فرض کنیم که تعداد آنان دویست نفر بوده است و نه صد نفر، این بدان معنی است که کشته شدگان نبرد جمل بیشتر از دویست نفر نمی‏باشد. این رقمی‏است که دکتر خالد بن محمد غیث در رساله خود تحت عنوان «استشهاد عثمان و و</w:t>
      </w:r>
      <w:r w:rsidRPr="00D320D7">
        <w:rPr>
          <w:rFonts w:ascii="Tahoma" w:hAnsi="Tahoma" w:cs="B Badr"/>
          <w:sz w:val="28"/>
          <w:szCs w:val="28"/>
          <w:rtl/>
        </w:rPr>
        <w:t>قعة</w:t>
      </w:r>
      <w:r w:rsidRPr="00830347">
        <w:rPr>
          <w:rFonts w:ascii="Tahoma" w:hAnsi="Tahoma" w:cs="B Lotus"/>
          <w:sz w:val="28"/>
          <w:szCs w:val="28"/>
          <w:rtl/>
        </w:rPr>
        <w:t xml:space="preserve"> الجمل فی مرویات سیف بن عمر فی تاریخ الطبری، درا</w:t>
      </w:r>
      <w:r w:rsidRPr="00D320D7">
        <w:rPr>
          <w:rFonts w:ascii="Tahoma" w:hAnsi="Tahoma" w:cs="B Badr"/>
          <w:sz w:val="28"/>
          <w:szCs w:val="28"/>
          <w:rtl/>
        </w:rPr>
        <w:t>سة</w:t>
      </w:r>
      <w:r w:rsidRPr="00830347">
        <w:rPr>
          <w:rFonts w:ascii="Tahoma" w:hAnsi="Tahoma" w:cs="B Lotus"/>
          <w:sz w:val="28"/>
          <w:szCs w:val="28"/>
          <w:rtl/>
        </w:rPr>
        <w:t xml:space="preserve"> نقد</w:t>
      </w:r>
      <w:r w:rsidRPr="00D320D7">
        <w:rPr>
          <w:rFonts w:ascii="Tahoma" w:hAnsi="Tahoma" w:cs="B Badr"/>
          <w:sz w:val="28"/>
          <w:szCs w:val="28"/>
          <w:rtl/>
        </w:rPr>
        <w:t>یة</w:t>
      </w:r>
      <w:r w:rsidRPr="00830347">
        <w:rPr>
          <w:rFonts w:ascii="Tahoma" w:hAnsi="Tahoma" w:cs="B Lotus"/>
          <w:sz w:val="28"/>
          <w:szCs w:val="28"/>
          <w:rtl/>
        </w:rPr>
        <w:t>» ترجیح داده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3"/>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w:t>
      </w:r>
    </w:p>
    <w:p w:rsidR="00057A3C" w:rsidRDefault="00057A3C" w:rsidP="00057A3C">
      <w:pPr>
        <w:pStyle w:val="NormalWeb"/>
        <w:bidi/>
        <w:spacing w:before="0" w:beforeAutospacing="0" w:after="0" w:afterAutospacing="0"/>
        <w:ind w:firstLine="284"/>
        <w:jc w:val="lowKashida"/>
        <w:rPr>
          <w:rFonts w:ascii="Tahoma" w:hAnsi="Tahoma" w:cs="B Lotus"/>
          <w:sz w:val="28"/>
          <w:szCs w:val="28"/>
          <w:rtl/>
        </w:rPr>
      </w:pPr>
    </w:p>
    <w:p w:rsidR="00057A3C" w:rsidRDefault="00057A3C" w:rsidP="00057A3C">
      <w:pPr>
        <w:pStyle w:val="NormalWeb"/>
        <w:bidi/>
        <w:spacing w:before="0" w:beforeAutospacing="0" w:after="0" w:afterAutospacing="0"/>
        <w:ind w:firstLine="284"/>
        <w:jc w:val="lowKashida"/>
        <w:rPr>
          <w:rFonts w:ascii="Tahoma" w:hAnsi="Tahoma" w:cs="B Lotus"/>
          <w:color w:val="FF00FF"/>
          <w:sz w:val="28"/>
          <w:szCs w:val="28"/>
          <w:rtl/>
        </w:rPr>
      </w:pPr>
    </w:p>
    <w:p w:rsidR="00F44629" w:rsidRDefault="00F44629" w:rsidP="00455C7A">
      <w:pPr>
        <w:pStyle w:val="a0"/>
        <w:rPr>
          <w:rtl/>
        </w:rPr>
      </w:pPr>
      <w:bookmarkStart w:id="110" w:name="_Toc301801022"/>
      <w:r w:rsidRPr="00830347">
        <w:rPr>
          <w:rtl/>
        </w:rPr>
        <w:t>5- آیا صحت دارد که طلحه بن عبیدالله توسط مروان بن حکم به قتل رسیده است؟</w:t>
      </w:r>
      <w:bookmarkEnd w:id="110"/>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بسیاری از روایات</w:t>
      </w:r>
      <w:r w:rsidR="00676DD0">
        <w:rPr>
          <w:rFonts w:ascii="Tahoma" w:hAnsi="Tahoma" w:cs="B Lotus"/>
          <w:sz w:val="28"/>
          <w:szCs w:val="28"/>
          <w:rtl/>
        </w:rPr>
        <w:t xml:space="preserve"> به این </w:t>
      </w:r>
      <w:r w:rsidRPr="00830347">
        <w:rPr>
          <w:rFonts w:ascii="Tahoma" w:hAnsi="Tahoma" w:cs="B Lotus"/>
          <w:sz w:val="28"/>
          <w:szCs w:val="28"/>
          <w:rtl/>
        </w:rPr>
        <w:t>امر اشاره دارند که طلحه بن عبیدالله توسط مروان بن حکم به قتل رسیده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4"/>
      </w:r>
      <w:r w:rsidRPr="00661565">
        <w:rPr>
          <w:rFonts w:ascii="Tahoma" w:hAnsi="Tahoma" w:cs="B Lotus" w:hint="cs"/>
          <w:sz w:val="28"/>
          <w:szCs w:val="28"/>
          <w:vertAlign w:val="superscript"/>
          <w:rtl/>
          <w:lang w:bidi="fa-IR"/>
        </w:rPr>
        <w:t>)</w:t>
      </w:r>
      <w:r w:rsidRPr="00830347">
        <w:rPr>
          <w:rFonts w:ascii="Tahoma" w:hAnsi="Tahoma" w:cs="B Lotus"/>
          <w:sz w:val="28"/>
          <w:szCs w:val="28"/>
          <w:rtl/>
        </w:rPr>
        <w:t>. اما با بررسی این روایات به این نتیجه می‏رسیم که مروان در این امر دخالتی نداشته است و از این تهمت مبرا است، به دلایل زیر:</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الف- ابن کثیر</w:t>
      </w:r>
      <w:r w:rsidR="00ED40DD">
        <w:rPr>
          <w:rFonts w:ascii="Tahoma" w:hAnsi="Tahoma" w:cs="B Lotus"/>
          <w:sz w:val="28"/>
          <w:szCs w:val="28"/>
          <w:rtl/>
        </w:rPr>
        <w:t xml:space="preserve"> می‌گو</w:t>
      </w:r>
      <w:r w:rsidRPr="00830347">
        <w:rPr>
          <w:rFonts w:ascii="Tahoma" w:hAnsi="Tahoma" w:cs="B Lotus"/>
          <w:sz w:val="28"/>
          <w:szCs w:val="28"/>
          <w:rtl/>
        </w:rPr>
        <w:t>ید: گفته‏اند که کسی</w:t>
      </w:r>
      <w:r w:rsidR="0020720A">
        <w:rPr>
          <w:rFonts w:ascii="Tahoma" w:hAnsi="Tahoma" w:cs="B Lotus"/>
          <w:sz w:val="28"/>
          <w:szCs w:val="28"/>
          <w:rtl/>
        </w:rPr>
        <w:t xml:space="preserve"> که این </w:t>
      </w:r>
      <w:r w:rsidRPr="00830347">
        <w:rPr>
          <w:rFonts w:ascii="Tahoma" w:hAnsi="Tahoma" w:cs="B Lotus"/>
          <w:sz w:val="28"/>
          <w:szCs w:val="28"/>
          <w:rtl/>
        </w:rPr>
        <w:t>تیر را به سوی طلحه پرتاب کرد مروان بن حکم بوده است. نیز گفته‏اند: کسی دیگر این تیر را پرتاب کرده بود. من این قول را به واقعیت نزدیک می‏بینم، گرچه قول اول مشهور</w:t>
      </w:r>
      <w:r w:rsidR="00246147">
        <w:rPr>
          <w:rFonts w:ascii="Tahoma" w:hAnsi="Tahoma" w:cs="B Lotus"/>
          <w:sz w:val="28"/>
          <w:szCs w:val="28"/>
          <w:rtl/>
        </w:rPr>
        <w:t xml:space="preserve">‌تر </w:t>
      </w:r>
      <w:r w:rsidRPr="00830347">
        <w:rPr>
          <w:rFonts w:ascii="Tahoma" w:hAnsi="Tahoma" w:cs="B Lotus"/>
          <w:sz w:val="28"/>
          <w:szCs w:val="28"/>
          <w:rtl/>
        </w:rPr>
        <w:t>است. والله أعلم</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5"/>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ب- ابن العربی</w:t>
      </w:r>
      <w:r w:rsidR="00ED40DD">
        <w:rPr>
          <w:rFonts w:ascii="Tahoma" w:hAnsi="Tahoma" w:cs="B Lotus"/>
          <w:sz w:val="28"/>
          <w:szCs w:val="28"/>
          <w:rtl/>
        </w:rPr>
        <w:t xml:space="preserve"> می‌گو</w:t>
      </w:r>
      <w:r w:rsidRPr="00830347">
        <w:rPr>
          <w:rFonts w:ascii="Tahoma" w:hAnsi="Tahoma" w:cs="B Lotus"/>
          <w:sz w:val="28"/>
          <w:szCs w:val="28"/>
          <w:rtl/>
        </w:rPr>
        <w:t>ید:</w:t>
      </w:r>
      <w:r w:rsidR="00ED40DD">
        <w:rPr>
          <w:rFonts w:ascii="Tahoma" w:hAnsi="Tahoma" w:cs="B Lotus"/>
          <w:sz w:val="28"/>
          <w:szCs w:val="28"/>
          <w:rtl/>
        </w:rPr>
        <w:t xml:space="preserve"> می‌گو</w:t>
      </w:r>
      <w:r w:rsidRPr="00830347">
        <w:rPr>
          <w:rFonts w:ascii="Tahoma" w:hAnsi="Tahoma" w:cs="B Lotus"/>
          <w:sz w:val="28"/>
          <w:szCs w:val="28"/>
          <w:rtl/>
        </w:rPr>
        <w:t>یند: مروان طلحه را به قتل رسانده است، چه کسی جز خداوند از این امر اطلاع دارد، حال آنکه کسی که روایت وی صحیح باشد آن را نقل نکرده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6"/>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ج- محب الدین خطیب</w:t>
      </w:r>
      <w:r w:rsidR="00ED40DD">
        <w:rPr>
          <w:rFonts w:ascii="Tahoma" w:hAnsi="Tahoma" w:cs="B Lotus"/>
          <w:sz w:val="28"/>
          <w:szCs w:val="28"/>
          <w:rtl/>
        </w:rPr>
        <w:t xml:space="preserve"> می‌گو</w:t>
      </w:r>
      <w:r w:rsidRPr="00830347">
        <w:rPr>
          <w:rFonts w:ascii="Tahoma" w:hAnsi="Tahoma" w:cs="B Lotus"/>
          <w:sz w:val="28"/>
          <w:szCs w:val="28"/>
          <w:rtl/>
        </w:rPr>
        <w:t>ید: این خبر وارده در مورد قتل طلحه به وسیله مروان به مانند یک بچه سر راهی است که پدر و مادر آن معلوم نیست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7"/>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د- سببی که بیان شده که مروان به خاطر آن طلحه را به قتل رسانده است باطل می‏باشد. این سبب مورد ادعا این است که مروان طلحه را متهم</w:t>
      </w:r>
      <w:r w:rsidR="00676DD0">
        <w:rPr>
          <w:rFonts w:ascii="Tahoma" w:hAnsi="Tahoma" w:cs="B Lotus"/>
          <w:sz w:val="28"/>
          <w:szCs w:val="28"/>
          <w:rtl/>
        </w:rPr>
        <w:t xml:space="preserve"> به این </w:t>
      </w:r>
      <w:r w:rsidRPr="00830347">
        <w:rPr>
          <w:rFonts w:ascii="Tahoma" w:hAnsi="Tahoma" w:cs="B Lotus"/>
          <w:sz w:val="28"/>
          <w:szCs w:val="28"/>
          <w:rtl/>
        </w:rPr>
        <w:t>کرده بود که در قتل عثمان دست داشته است. این سبب ادعا شده صحیح نیست، زیرا از طریق صحیحی ثابت نشده که کسی از صحابه در ماجرای قتل عثمان دست داشته است.</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ﻫ- مروان و طلحه در روز جنگ جمل در صف واحدی حضور داشتند و هر دو مردم را به اصلاح و سازش فرا</w:t>
      </w:r>
      <w:r w:rsidR="00DB38C2">
        <w:rPr>
          <w:rFonts w:ascii="Tahoma" w:hAnsi="Tahoma" w:cs="B Lotus"/>
          <w:sz w:val="28"/>
          <w:szCs w:val="28"/>
          <w:rtl/>
        </w:rPr>
        <w:t xml:space="preserve"> می‌خو</w:t>
      </w:r>
      <w:r w:rsidRPr="00830347">
        <w:rPr>
          <w:rFonts w:ascii="Tahoma" w:hAnsi="Tahoma" w:cs="B Lotus"/>
          <w:sz w:val="28"/>
          <w:szCs w:val="28"/>
          <w:rtl/>
        </w:rPr>
        <w:t>اندند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8"/>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و- معاویه در زمان خلافت خود مروان را والی مکه و مدینه کرد. پس اگر این قضیه صحت می‏داشت معاویه او را والی مسلمانان و مقدس</w:t>
      </w:r>
      <w:r w:rsidR="003A37AC">
        <w:rPr>
          <w:rFonts w:ascii="Tahoma" w:hAnsi="Tahoma" w:cs="B Lotus"/>
          <w:sz w:val="28"/>
          <w:szCs w:val="28"/>
          <w:rtl/>
        </w:rPr>
        <w:t xml:space="preserve">‌ترین </w:t>
      </w:r>
      <w:r w:rsidRPr="00830347">
        <w:rPr>
          <w:rFonts w:ascii="Tahoma" w:hAnsi="Tahoma" w:cs="B Lotus"/>
          <w:sz w:val="28"/>
          <w:szCs w:val="28"/>
          <w:rtl/>
        </w:rPr>
        <w:t>سرزمینها در نزد خدا نمیکرد.</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ی- در صحیح بخاری</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69"/>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 که می‏دانیم نویسنده آن یعنی بخاری در موضوع پذیرفتن روایات بسیار دقت و بررسی</w:t>
      </w:r>
      <w:r w:rsidR="00092906">
        <w:rPr>
          <w:rFonts w:ascii="Tahoma" w:hAnsi="Tahoma" w:cs="B Lotus"/>
          <w:sz w:val="28"/>
          <w:szCs w:val="28"/>
          <w:rtl/>
        </w:rPr>
        <w:t xml:space="preserve"> می‌کرد</w:t>
      </w:r>
      <w:r w:rsidRPr="00830347">
        <w:rPr>
          <w:rFonts w:ascii="Tahoma" w:hAnsi="Tahoma" w:cs="B Lotus"/>
          <w:sz w:val="28"/>
          <w:szCs w:val="28"/>
          <w:rtl/>
        </w:rPr>
        <w:t>- روایتی از مروان آمده است. پس اگر اقدام مروان به قتل طلحه صحیح می‏بود همین عامل برای ردّ روایت او و قدح در عدالت وی کافی می‏بود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0"/>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545A5D">
      <w:pPr>
        <w:pStyle w:val="a0"/>
        <w:rPr>
          <w:rtl/>
        </w:rPr>
      </w:pPr>
      <w:bookmarkStart w:id="111" w:name="_Toc301801023"/>
      <w:r w:rsidRPr="00830347">
        <w:rPr>
          <w:rtl/>
        </w:rPr>
        <w:t>6- ندای امیرالمؤمنین علی بعد از جنگ</w:t>
      </w:r>
      <w:bookmarkEnd w:id="111"/>
    </w:p>
    <w:p w:rsidR="00F44629" w:rsidRDefault="00F44629" w:rsidP="00F44629">
      <w:pPr>
        <w:pStyle w:val="NormalWeb"/>
        <w:bidi/>
        <w:spacing w:before="0" w:beforeAutospacing="0" w:after="0" w:afterAutospacing="0"/>
        <w:ind w:firstLine="284"/>
        <w:jc w:val="lowKashida"/>
        <w:rPr>
          <w:rFonts w:ascii="Tahoma" w:hAnsi="Tahoma" w:cs="B Lotus"/>
          <w:color w:val="FF00FF"/>
          <w:sz w:val="28"/>
          <w:szCs w:val="28"/>
          <w:rtl/>
        </w:rPr>
      </w:pPr>
      <w:r w:rsidRPr="00830347">
        <w:rPr>
          <w:rFonts w:ascii="Tahoma" w:hAnsi="Tahoma" w:cs="B Lotus"/>
          <w:sz w:val="28"/>
          <w:szCs w:val="28"/>
          <w:rtl/>
        </w:rPr>
        <w:t>بعد از اینکه جنگ رو به اتمام نهاد منادی علی ندا در داد: مجروحان را خلاص نکنید، فراریان را دنبال نکنید، وارد خانه</w:t>
      </w:r>
      <w:r>
        <w:rPr>
          <w:rFonts w:ascii="Tahoma" w:hAnsi="Tahoma" w:cs="B Lotus" w:hint="cs"/>
          <w:sz w:val="28"/>
          <w:szCs w:val="28"/>
          <w:rtl/>
        </w:rPr>
        <w:t>‌</w:t>
      </w:r>
      <w:r w:rsidRPr="00830347">
        <w:rPr>
          <w:rFonts w:ascii="Tahoma" w:hAnsi="Tahoma" w:cs="B Lotus"/>
          <w:sz w:val="28"/>
          <w:szCs w:val="28"/>
          <w:rtl/>
        </w:rPr>
        <w:t>های مردم نشوید. هر کس سلاح بر زمین بگذارد در امان است، هر کس در خانه خود را ببندد در امان است. سپاه علی از غنائم نصیبی ندارد مگر از سلاح و چهارپایانی که به میدان نبرد آورده شده‏اند و غیر از این</w:t>
      </w:r>
      <w:r w:rsidR="000F2FD4">
        <w:rPr>
          <w:rFonts w:ascii="Tahoma" w:hAnsi="Tahoma" w:cs="B Lotus"/>
          <w:sz w:val="28"/>
          <w:szCs w:val="28"/>
          <w:rtl/>
        </w:rPr>
        <w:t xml:space="preserve"> نمی‌تو</w:t>
      </w:r>
      <w:r w:rsidRPr="00830347">
        <w:rPr>
          <w:rFonts w:ascii="Tahoma" w:hAnsi="Tahoma" w:cs="B Lotus"/>
          <w:sz w:val="28"/>
          <w:szCs w:val="28"/>
          <w:rtl/>
        </w:rPr>
        <w:t>انند چیز دیگری ببرند. سپس منادی علی در میان سپاه بصره ندا در داد که اگر کسی از آنان وسایل خود را در دست سپاه من دید</w:t>
      </w:r>
      <w:r w:rsidR="002466D7">
        <w:rPr>
          <w:rFonts w:ascii="Tahoma" w:hAnsi="Tahoma" w:cs="B Lotus"/>
          <w:sz w:val="28"/>
          <w:szCs w:val="28"/>
          <w:rtl/>
        </w:rPr>
        <w:t xml:space="preserve"> می‌توان</w:t>
      </w:r>
      <w:r w:rsidRPr="00830347">
        <w:rPr>
          <w:rFonts w:ascii="Tahoma" w:hAnsi="Tahoma" w:cs="B Lotus"/>
          <w:sz w:val="28"/>
          <w:szCs w:val="28"/>
          <w:rtl/>
        </w:rPr>
        <w:t>د آن را از آنان بازستاند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1"/>
      </w:r>
      <w:r w:rsidRPr="00661565">
        <w:rPr>
          <w:rFonts w:ascii="Tahoma" w:hAnsi="Tahoma" w:cs="B Lotus" w:hint="cs"/>
          <w:sz w:val="28"/>
          <w:szCs w:val="28"/>
          <w:vertAlign w:val="superscript"/>
          <w:rtl/>
          <w:lang w:bidi="fa-IR"/>
        </w:rPr>
        <w:t>)</w:t>
      </w:r>
      <w:r w:rsidRPr="00830347">
        <w:rPr>
          <w:rFonts w:ascii="Tahoma" w:hAnsi="Tahoma" w:cs="B Lotus"/>
          <w:sz w:val="28"/>
          <w:szCs w:val="28"/>
          <w:rtl/>
        </w:rPr>
        <w:t>. برخی از سپاهیان علی گمان برده بودند که علی اسرا را در میان آنان تقسیم خواهد کرد. پس در این مورد سخن راندند و آن را میان مردم منتشر ساختند، اما علی بسیار زود آنان را غافلگیر ساخت و به آنان گفت: شما</w:t>
      </w:r>
      <w:r w:rsidR="000F2FD4">
        <w:rPr>
          <w:rFonts w:ascii="Tahoma" w:hAnsi="Tahoma" w:cs="B Lotus"/>
          <w:sz w:val="28"/>
          <w:szCs w:val="28"/>
          <w:rtl/>
        </w:rPr>
        <w:t xml:space="preserve"> نمی‌تو</w:t>
      </w:r>
      <w:r w:rsidRPr="00830347">
        <w:rPr>
          <w:rFonts w:ascii="Tahoma" w:hAnsi="Tahoma" w:cs="B Lotus"/>
          <w:sz w:val="28"/>
          <w:szCs w:val="28"/>
          <w:rtl/>
        </w:rPr>
        <w:t>انید</w:t>
      </w:r>
      <w:r w:rsidR="008134A8">
        <w:rPr>
          <w:rFonts w:ascii="Tahoma" w:hAnsi="Tahoma" w:cs="B Lotus"/>
          <w:sz w:val="28"/>
          <w:szCs w:val="28"/>
          <w:rtl/>
        </w:rPr>
        <w:t xml:space="preserve">‌ام </w:t>
      </w:r>
      <w:r w:rsidRPr="00830347">
        <w:rPr>
          <w:rFonts w:ascii="Tahoma" w:hAnsi="Tahoma" w:cs="B Lotus"/>
          <w:sz w:val="28"/>
          <w:szCs w:val="28"/>
          <w:rtl/>
        </w:rPr>
        <w:t>ولید بگیرید- یعنی زنانشان را اسیر کنید- و میراث بر اساس فرائضی است که خداوند تعیین کرده است. هر زنی که شوهرش کشته شده است باید چهارماه و ده روز عده بشمارد. پس این گروه از سپاهیان علی از سر انکار و تأویل گفتند: ای امیر المؤمنین آیا شما خون آنان را برای ما حلال می‏دانید اما زنانشان را برای ما حلال نمی‏دانید؟ علی گفت: در مورد مسلمانان چنین عمل</w:t>
      </w:r>
      <w:r w:rsidR="008E0CD6">
        <w:rPr>
          <w:rFonts w:ascii="Tahoma" w:hAnsi="Tahoma" w:cs="B Lotus"/>
          <w:sz w:val="28"/>
          <w:szCs w:val="28"/>
          <w:rtl/>
        </w:rPr>
        <w:t xml:space="preserve"> می‌شو</w:t>
      </w:r>
      <w:r w:rsidRPr="00830347">
        <w:rPr>
          <w:rFonts w:ascii="Tahoma" w:hAnsi="Tahoma" w:cs="B Lotus"/>
          <w:sz w:val="28"/>
          <w:szCs w:val="28"/>
          <w:rtl/>
        </w:rPr>
        <w:t>د. سپس گفت: تیرهایتان را بیاورید و در مورد اینکه عائشه که فرمانده و سرکرده آنان است قرعه بیندازید و ببینید که سهم کدام یک از شما</w:t>
      </w:r>
      <w:r w:rsidR="008E0CD6">
        <w:rPr>
          <w:rFonts w:ascii="Tahoma" w:hAnsi="Tahoma" w:cs="B Lotus"/>
          <w:sz w:val="28"/>
          <w:szCs w:val="28"/>
          <w:rtl/>
        </w:rPr>
        <w:t xml:space="preserve"> می‌شو</w:t>
      </w:r>
      <w:r w:rsidRPr="00830347">
        <w:rPr>
          <w:rFonts w:ascii="Tahoma" w:hAnsi="Tahoma" w:cs="B Lotus"/>
          <w:sz w:val="28"/>
          <w:szCs w:val="28"/>
          <w:rtl/>
        </w:rPr>
        <w:t>د!! پس آنان پراکنده شدند و گفتند: از خدا طلب آمرزش می‏کنیم. پس بدین طریق برایشان روشن شد که سخن و گمان آنان خطای فاحشی دارد. اما علی برای اینکه آنان را راضی گرداند به هر کدام از آنان از بیت المال پانصد درهم داد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2"/>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545A5D">
      <w:pPr>
        <w:pStyle w:val="a0"/>
        <w:rPr>
          <w:rtl/>
        </w:rPr>
      </w:pPr>
      <w:bookmarkStart w:id="112" w:name="_Toc301801024"/>
      <w:r w:rsidRPr="00830347">
        <w:rPr>
          <w:rtl/>
        </w:rPr>
        <w:t>7- بازدید علی از کشتگان و ترحم وی بر آنان</w:t>
      </w:r>
      <w:bookmarkEnd w:id="112"/>
    </w:p>
    <w:p w:rsidR="00F44629" w:rsidRPr="006114D1" w:rsidRDefault="00F44629" w:rsidP="00F44629">
      <w:pPr>
        <w:pStyle w:val="NormalWeb"/>
        <w:bidi/>
        <w:spacing w:before="0" w:beforeAutospacing="0" w:after="0" w:afterAutospacing="0"/>
        <w:ind w:firstLine="284"/>
        <w:jc w:val="both"/>
        <w:rPr>
          <w:rFonts w:ascii="Tahoma" w:hAnsi="Tahoma" w:cs="B Lotus"/>
          <w:sz w:val="28"/>
          <w:szCs w:val="28"/>
          <w:rtl/>
        </w:rPr>
      </w:pPr>
      <w:r w:rsidRPr="00830347">
        <w:rPr>
          <w:rFonts w:ascii="Tahoma" w:hAnsi="Tahoma" w:cs="B Lotus"/>
          <w:sz w:val="28"/>
          <w:szCs w:val="28"/>
          <w:rtl/>
        </w:rPr>
        <w:t>بعد از پایان جنگ علی همراه با چند نفر از یاران خود خارج شد تا در میان کشتگان جستجو و بازدید کند. در این اثنا چشمش به محمد بن طلحه(سجاد) افتاد و گفت: إنا لله و إنا إلیه راجعون، به خدا قسم او جوانی صالح بود. سپس غمگین و محزون نشست و برای کشتگان دعای مغفرت کرد و بر آنان ترحم کرد- یا رحمت فرستاد- و عدهای از آنان را به خیر و شایستگی ستود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3"/>
      </w:r>
      <w:r w:rsidRPr="00661565">
        <w:rPr>
          <w:rFonts w:ascii="Tahoma" w:hAnsi="Tahoma" w:cs="B Lotus" w:hint="cs"/>
          <w:sz w:val="28"/>
          <w:szCs w:val="28"/>
          <w:vertAlign w:val="superscript"/>
          <w:rtl/>
          <w:lang w:bidi="fa-IR"/>
        </w:rPr>
        <w:t>)</w:t>
      </w:r>
      <w:r w:rsidRPr="00830347">
        <w:rPr>
          <w:rFonts w:ascii="Tahoma" w:hAnsi="Tahoma" w:cs="B Lotus"/>
          <w:sz w:val="28"/>
          <w:szCs w:val="28"/>
          <w:rtl/>
        </w:rPr>
        <w:t>. علی به منزل خود برگشت و دید که زنش و دو دخترش برای عثمان و خویشاوندیش و زبیر و طلحه و دیگر خویشان قریشی خود گریه</w:t>
      </w:r>
      <w:r w:rsidR="00523A10">
        <w:rPr>
          <w:rFonts w:ascii="Tahoma" w:hAnsi="Tahoma" w:cs="B Lotus"/>
          <w:sz w:val="28"/>
          <w:szCs w:val="28"/>
          <w:rtl/>
        </w:rPr>
        <w:t xml:space="preserve"> می‌کنند</w:t>
      </w:r>
      <w:r w:rsidRPr="00830347">
        <w:rPr>
          <w:rFonts w:ascii="Tahoma" w:hAnsi="Tahoma" w:cs="B Lotus"/>
          <w:sz w:val="28"/>
          <w:szCs w:val="28"/>
          <w:rtl/>
        </w:rPr>
        <w:t>، پس به آنان گفت: من امیدوارم که از کسانی باشیم که خدای متعال در مورد آنان</w:t>
      </w:r>
      <w:r w:rsidR="00DD2C23">
        <w:rPr>
          <w:rFonts w:ascii="Tahoma" w:hAnsi="Tahoma" w:cs="B Lotus"/>
          <w:sz w:val="28"/>
          <w:szCs w:val="28"/>
          <w:rtl/>
        </w:rPr>
        <w:t xml:space="preserve"> می‌فرما</w:t>
      </w:r>
      <w:r w:rsidRPr="00830347">
        <w:rPr>
          <w:rFonts w:ascii="Tahoma" w:hAnsi="Tahoma" w:cs="B Lotus"/>
          <w:sz w:val="28"/>
          <w:szCs w:val="28"/>
          <w:rtl/>
        </w:rPr>
        <w:t>ید:</w:t>
      </w:r>
      <w:r>
        <w:rPr>
          <w:rFonts w:ascii="Tahoma" w:hAnsi="Tahoma" w:cs="B Lotus" w:hint="cs"/>
          <w:sz w:val="28"/>
          <w:szCs w:val="28"/>
          <w:rtl/>
        </w:rPr>
        <w:t xml:space="preserve"> </w:t>
      </w:r>
      <w:r>
        <w:rPr>
          <w:rFonts w:ascii="Tahoma" w:hAnsi="Tahoma" w:cs="Traditional Arabic" w:hint="cs"/>
          <w:sz w:val="28"/>
          <w:szCs w:val="28"/>
          <w:rtl/>
        </w:rPr>
        <w:t>﴿</w:t>
      </w:r>
      <w:r>
        <w:rPr>
          <w:sz w:val="22"/>
          <w:szCs w:val="22"/>
        </w:rPr>
        <w:sym w:font="HQPB1" w:char="F024"/>
      </w:r>
      <w:r>
        <w:rPr>
          <w:sz w:val="22"/>
          <w:szCs w:val="22"/>
        </w:rPr>
        <w:sym w:font="HQPB5" w:char="F06F"/>
      </w:r>
      <w:r>
        <w:rPr>
          <w:sz w:val="22"/>
          <w:szCs w:val="22"/>
        </w:rPr>
        <w:sym w:font="HQPB2" w:char="F059"/>
      </w:r>
      <w:r>
        <w:rPr>
          <w:sz w:val="22"/>
          <w:szCs w:val="22"/>
        </w:rPr>
        <w:sym w:font="HQPB4" w:char="F0F4"/>
      </w:r>
      <w:r>
        <w:rPr>
          <w:sz w:val="22"/>
          <w:szCs w:val="22"/>
        </w:rPr>
        <w:sym w:font="HQPB1" w:char="F0E3"/>
      </w:r>
      <w:r>
        <w:rPr>
          <w:sz w:val="22"/>
          <w:szCs w:val="22"/>
        </w:rPr>
        <w:sym w:font="HQPB5" w:char="F074"/>
      </w:r>
      <w:r>
        <w:rPr>
          <w:sz w:val="22"/>
          <w:szCs w:val="22"/>
        </w:rPr>
        <w:sym w:font="HQPB1" w:char="F093"/>
      </w:r>
      <w:r>
        <w:rPr>
          <w:sz w:val="22"/>
          <w:szCs w:val="22"/>
        </w:rPr>
        <w:sym w:font="HQPB5" w:char="F074"/>
      </w:r>
      <w:r>
        <w:rPr>
          <w:sz w:val="22"/>
          <w:szCs w:val="22"/>
        </w:rPr>
        <w:sym w:font="HQPB2" w:char="F052"/>
      </w:r>
      <w:r>
        <w:rPr>
          <w:sz w:val="22"/>
          <w:szCs w:val="22"/>
        </w:rPr>
        <w:sym w:font="HQPB5" w:char="F075"/>
      </w:r>
      <w:r>
        <w:rPr>
          <w:sz w:val="22"/>
          <w:szCs w:val="22"/>
        </w:rPr>
        <w:sym w:font="HQPB2" w:char="F072"/>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2" w:char="F04E"/>
      </w:r>
      <w:r>
        <w:rPr>
          <w:sz w:val="22"/>
          <w:szCs w:val="22"/>
        </w:rPr>
        <w:sym w:font="HQPB4" w:char="F0CF"/>
      </w:r>
      <w:r>
        <w:rPr>
          <w:sz w:val="22"/>
          <w:szCs w:val="22"/>
        </w:rPr>
        <w:sym w:font="HQPB2" w:char="F064"/>
      </w:r>
      <w:r>
        <w:rPr>
          <w:sz w:val="22"/>
          <w:szCs w:val="22"/>
        </w:rPr>
        <w:sym w:font="HQPB4" w:char="F0CD"/>
      </w:r>
      <w:r>
        <w:rPr>
          <w:sz w:val="22"/>
          <w:szCs w:val="22"/>
        </w:rPr>
        <w:sym w:font="HQPB1" w:char="F091"/>
      </w:r>
      <w:r>
        <w:rPr>
          <w:sz w:val="22"/>
          <w:szCs w:val="22"/>
        </w:rPr>
        <w:sym w:font="HQPB2" w:char="F072"/>
      </w:r>
      <w:r>
        <w:rPr>
          <w:sz w:val="22"/>
          <w:szCs w:val="22"/>
        </w:rPr>
        <w:sym w:font="HQPB4" w:char="F0DF"/>
      </w:r>
      <w:r>
        <w:rPr>
          <w:sz w:val="22"/>
          <w:szCs w:val="22"/>
        </w:rPr>
        <w:sym w:font="HQPB1" w:char="F089"/>
      </w:r>
      <w:r>
        <w:rPr>
          <w:sz w:val="22"/>
          <w:szCs w:val="22"/>
        </w:rPr>
        <w:sym w:font="HQPB4" w:char="F0DF"/>
      </w:r>
      <w:r>
        <w:rPr>
          <w:sz w:val="22"/>
          <w:szCs w:val="22"/>
        </w:rPr>
        <w:sym w:font="HQPB1" w:char="F0B9"/>
      </w:r>
      <w:r>
        <w:rPr>
          <w:rFonts w:ascii="(normal text)" w:hAnsi="(normal text)"/>
          <w:rtl/>
        </w:rPr>
        <w:t xml:space="preserve"> </w:t>
      </w:r>
      <w:r>
        <w:rPr>
          <w:sz w:val="22"/>
          <w:szCs w:val="22"/>
        </w:rPr>
        <w:sym w:font="HQPB4" w:char="F0F4"/>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4" w:char="F040"/>
      </w:r>
      <w:r>
        <w:rPr>
          <w:sz w:val="22"/>
          <w:szCs w:val="22"/>
        </w:rPr>
        <w:sym w:font="HQPB4" w:char="F065"/>
      </w:r>
      <w:r>
        <w:rPr>
          <w:sz w:val="22"/>
          <w:szCs w:val="22"/>
        </w:rPr>
        <w:sym w:font="HQPB2" w:char="F040"/>
      </w:r>
      <w:r>
        <w:rPr>
          <w:sz w:val="22"/>
          <w:szCs w:val="22"/>
        </w:rPr>
        <w:sym w:font="HQPB4" w:char="F0CF"/>
      </w:r>
      <w:r>
        <w:rPr>
          <w:sz w:val="22"/>
          <w:szCs w:val="22"/>
        </w:rPr>
        <w:sym w:font="HQPB1" w:char="F0EE"/>
      </w:r>
      <w:r>
        <w:rPr>
          <w:rFonts w:ascii="(normal text)" w:hAnsi="(normal text)"/>
          <w:rtl/>
        </w:rPr>
        <w:t xml:space="preserve"> </w:t>
      </w:r>
      <w:r>
        <w:rPr>
          <w:sz w:val="22"/>
          <w:szCs w:val="22"/>
        </w:rPr>
        <w:sym w:font="HQPB1" w:char="F024"/>
      </w:r>
      <w:r>
        <w:rPr>
          <w:sz w:val="22"/>
          <w:szCs w:val="22"/>
        </w:rPr>
        <w:sym w:font="HQPB4" w:char="F0BA"/>
      </w:r>
      <w:r>
        <w:rPr>
          <w:sz w:val="22"/>
          <w:szCs w:val="22"/>
        </w:rPr>
        <w:sym w:font="HQPB2" w:char="F052"/>
      </w:r>
      <w:r>
        <w:rPr>
          <w:sz w:val="22"/>
          <w:szCs w:val="22"/>
        </w:rPr>
        <w:sym w:font="HQPB2" w:char="F0BA"/>
      </w:r>
      <w:r>
        <w:rPr>
          <w:sz w:val="22"/>
          <w:szCs w:val="22"/>
        </w:rPr>
        <w:sym w:font="HQPB5" w:char="F075"/>
      </w:r>
      <w:r>
        <w:rPr>
          <w:sz w:val="22"/>
          <w:szCs w:val="22"/>
        </w:rPr>
        <w:sym w:font="HQPB2" w:char="F071"/>
      </w:r>
      <w:r>
        <w:rPr>
          <w:sz w:val="22"/>
          <w:szCs w:val="22"/>
        </w:rPr>
        <w:sym w:font="HQPB4" w:char="F0F7"/>
      </w:r>
      <w:r>
        <w:rPr>
          <w:sz w:val="22"/>
          <w:szCs w:val="22"/>
        </w:rPr>
        <w:sym w:font="HQPB1" w:char="F07A"/>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34"/>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39"/>
      </w:r>
      <w:r>
        <w:rPr>
          <w:sz w:val="22"/>
          <w:szCs w:val="22"/>
        </w:rPr>
        <w:sym w:font="HQPB1" w:char="F091"/>
      </w:r>
      <w:r>
        <w:rPr>
          <w:sz w:val="22"/>
          <w:szCs w:val="22"/>
        </w:rPr>
        <w:sym w:font="HQPB4" w:char="F0E3"/>
      </w:r>
      <w:r>
        <w:rPr>
          <w:sz w:val="22"/>
          <w:szCs w:val="22"/>
        </w:rPr>
        <w:sym w:font="HQPB1" w:char="F08D"/>
      </w:r>
      <w:r>
        <w:rPr>
          <w:sz w:val="22"/>
          <w:szCs w:val="22"/>
        </w:rPr>
        <w:sym w:font="HQPB4" w:char="F0DF"/>
      </w:r>
      <w:r>
        <w:rPr>
          <w:sz w:val="22"/>
          <w:szCs w:val="22"/>
        </w:rPr>
        <w:sym w:font="HQPB1" w:char="F099"/>
      </w:r>
      <w:r>
        <w:rPr>
          <w:rFonts w:ascii="(normal text)" w:hAnsi="(normal text)"/>
          <w:rtl/>
        </w:rPr>
        <w:t xml:space="preserve"> </w:t>
      </w:r>
      <w:r>
        <w:rPr>
          <w:sz w:val="22"/>
          <w:szCs w:val="22"/>
        </w:rPr>
        <w:sym w:font="HQPB5" w:char="F074"/>
      </w:r>
      <w:r>
        <w:rPr>
          <w:sz w:val="22"/>
          <w:szCs w:val="22"/>
        </w:rPr>
        <w:sym w:font="HQPB2" w:char="F0FB"/>
      </w:r>
      <w:r>
        <w:rPr>
          <w:sz w:val="22"/>
          <w:szCs w:val="22"/>
        </w:rPr>
        <w:sym w:font="HQPB3" w:char="F02C"/>
      </w:r>
      <w:r>
        <w:rPr>
          <w:sz w:val="22"/>
          <w:szCs w:val="22"/>
        </w:rPr>
        <w:sym w:font="HQPB4" w:char="F0CE"/>
      </w:r>
      <w:r>
        <w:rPr>
          <w:sz w:val="22"/>
          <w:szCs w:val="22"/>
        </w:rPr>
        <w:sym w:font="HQPB3" w:char="F023"/>
      </w:r>
      <w:r>
        <w:rPr>
          <w:sz w:val="22"/>
          <w:szCs w:val="22"/>
        </w:rPr>
        <w:sym w:font="HQPB4" w:char="F0CE"/>
      </w:r>
      <w:r>
        <w:rPr>
          <w:sz w:val="22"/>
          <w:szCs w:val="22"/>
        </w:rPr>
        <w:sym w:font="HQPB1" w:char="F037"/>
      </w:r>
      <w:r>
        <w:rPr>
          <w:sz w:val="22"/>
          <w:szCs w:val="22"/>
        </w:rPr>
        <w:sym w:font="HQPB2" w:char="F0BB"/>
      </w:r>
      <w:r>
        <w:rPr>
          <w:sz w:val="22"/>
          <w:szCs w:val="22"/>
        </w:rPr>
        <w:sym w:font="HQPB5" w:char="F073"/>
      </w:r>
      <w:r>
        <w:rPr>
          <w:sz w:val="22"/>
          <w:szCs w:val="22"/>
        </w:rPr>
        <w:sym w:font="HQPB2" w:char="F029"/>
      </w:r>
      <w:r>
        <w:rPr>
          <w:sz w:val="22"/>
          <w:szCs w:val="22"/>
        </w:rPr>
        <w:sym w:font="HQPB5" w:char="F074"/>
      </w:r>
      <w:r>
        <w:rPr>
          <w:sz w:val="22"/>
          <w:szCs w:val="22"/>
        </w:rPr>
        <w:sym w:font="HQPB1" w:char="F047"/>
      </w:r>
      <w:r>
        <w:rPr>
          <w:sz w:val="22"/>
          <w:szCs w:val="22"/>
        </w:rPr>
        <w:sym w:font="HQPB4" w:char="F095"/>
      </w:r>
      <w:r>
        <w:rPr>
          <w:sz w:val="22"/>
          <w:szCs w:val="22"/>
        </w:rPr>
        <w:sym w:font="HQPB2" w:char="F042"/>
      </w:r>
      <w:r>
        <w:rPr>
          <w:rFonts w:ascii="(normal text)" w:hAnsi="(normal text)"/>
          <w:rtl/>
        </w:rPr>
        <w:t xml:space="preserve"> </w:t>
      </w:r>
      <w:r>
        <w:rPr>
          <w:sz w:val="22"/>
          <w:szCs w:val="22"/>
        </w:rPr>
        <w:sym w:font="HQPB2" w:char="F0C7"/>
      </w:r>
      <w:r>
        <w:rPr>
          <w:sz w:val="22"/>
          <w:szCs w:val="22"/>
        </w:rPr>
        <w:sym w:font="HQPB2" w:char="F0CD"/>
      </w:r>
      <w:r>
        <w:rPr>
          <w:sz w:val="22"/>
          <w:szCs w:val="22"/>
        </w:rPr>
        <w:sym w:font="HQPB2" w:char="F0D0"/>
      </w:r>
      <w:r>
        <w:rPr>
          <w:sz w:val="22"/>
          <w:szCs w:val="22"/>
        </w:rPr>
        <w:sym w:font="HQPB2" w:char="F0C8"/>
      </w:r>
      <w:r>
        <w:rPr>
          <w:rFonts w:ascii="Tahoma" w:hAnsi="Tahoma" w:cs="Traditional Arabic" w:hint="cs"/>
          <w:sz w:val="28"/>
          <w:szCs w:val="28"/>
          <w:rtl/>
        </w:rPr>
        <w:t>﴾</w:t>
      </w:r>
      <w:r w:rsidRPr="00830347">
        <w:rPr>
          <w:rFonts w:ascii="Tahoma" w:hAnsi="Tahoma" w:cs="B Lotus"/>
          <w:sz w:val="28"/>
          <w:szCs w:val="28"/>
          <w:rtl/>
        </w:rPr>
        <w:t xml:space="preserve"> </w:t>
      </w:r>
      <w:r>
        <w:rPr>
          <w:rFonts w:ascii="Tahoma" w:hAnsi="Tahoma" w:cs="B Lotus" w:hint="cs"/>
          <w:sz w:val="28"/>
          <w:szCs w:val="28"/>
          <w:rtl/>
        </w:rPr>
        <w:t>[ال</w:t>
      </w:r>
      <w:r>
        <w:rPr>
          <w:rFonts w:ascii="Tahoma" w:hAnsi="Tahoma" w:cs="B Lotus"/>
          <w:sz w:val="28"/>
          <w:szCs w:val="28"/>
          <w:rtl/>
        </w:rPr>
        <w:t>حجر:47</w:t>
      </w:r>
      <w:r>
        <w:rPr>
          <w:rFonts w:ascii="Tahoma" w:hAnsi="Tahoma" w:cs="B Lotus" w:hint="cs"/>
          <w:sz w:val="28"/>
          <w:szCs w:val="28"/>
          <w:rtl/>
        </w:rPr>
        <w:t xml:space="preserve">] </w:t>
      </w:r>
      <w:r>
        <w:rPr>
          <w:rFonts w:ascii="Tahoma" w:hAnsi="Tahoma" w:cs="Traditional Arabic" w:hint="cs"/>
          <w:sz w:val="28"/>
          <w:szCs w:val="28"/>
          <w:rtl/>
        </w:rPr>
        <w:t>«</w:t>
      </w:r>
      <w:r w:rsidRPr="00830347">
        <w:rPr>
          <w:rFonts w:ascii="Tahoma" w:hAnsi="Tahoma" w:cs="B Lotus"/>
          <w:sz w:val="28"/>
          <w:szCs w:val="28"/>
          <w:rtl/>
        </w:rPr>
        <w:t>و كينه‌توزي و دشمنانگي را از سينه‌هايشان بيرون مي‌كشيم، و برادرانه بر تختها روي</w:t>
      </w:r>
      <w:r>
        <w:rPr>
          <w:rFonts w:ascii="Tahoma" w:hAnsi="Tahoma" w:cs="B Lotus"/>
          <w:sz w:val="28"/>
          <w:szCs w:val="28"/>
          <w:rtl/>
        </w:rPr>
        <w:t>اروي هم مي‌نشينند</w:t>
      </w:r>
      <w:r>
        <w:rPr>
          <w:rFonts w:ascii="Tahoma" w:hAnsi="Tahoma" w:cs="Traditional Arabic" w:hint="cs"/>
          <w:sz w:val="28"/>
          <w:szCs w:val="28"/>
          <w:rtl/>
        </w:rPr>
        <w:t>»</w:t>
      </w:r>
      <w:r w:rsidRPr="00830347">
        <w:rPr>
          <w:rFonts w:ascii="Tahoma" w:hAnsi="Tahoma" w:cs="B Lotus"/>
          <w:sz w:val="28"/>
          <w:szCs w:val="28"/>
          <w:rtl/>
        </w:rPr>
        <w:t>. سپس گفت: اگر ما از آنان- افراد مورد اشاره در آیه- نباشیم پس آنان چه کسانی</w:t>
      </w:r>
      <w:r w:rsidR="002466D7">
        <w:rPr>
          <w:rFonts w:ascii="Tahoma" w:hAnsi="Tahoma" w:cs="B Lotus"/>
          <w:sz w:val="28"/>
          <w:szCs w:val="28"/>
          <w:rtl/>
        </w:rPr>
        <w:t xml:space="preserve"> می‌توان</w:t>
      </w:r>
      <w:r w:rsidRPr="00830347">
        <w:rPr>
          <w:rFonts w:ascii="Tahoma" w:hAnsi="Tahoma" w:cs="B Lotus"/>
          <w:sz w:val="28"/>
          <w:szCs w:val="28"/>
          <w:rtl/>
        </w:rPr>
        <w:t>ند باشند؟! اگر ما از آنان نباشیم پس آنان چه کسانی</w:t>
      </w:r>
      <w:r w:rsidR="002466D7">
        <w:rPr>
          <w:rFonts w:ascii="Tahoma" w:hAnsi="Tahoma" w:cs="B Lotus"/>
          <w:sz w:val="28"/>
          <w:szCs w:val="28"/>
          <w:rtl/>
        </w:rPr>
        <w:t xml:space="preserve"> می‌توان</w:t>
      </w:r>
      <w:r w:rsidRPr="00830347">
        <w:rPr>
          <w:rFonts w:ascii="Tahoma" w:hAnsi="Tahoma" w:cs="B Lotus"/>
          <w:sz w:val="28"/>
          <w:szCs w:val="28"/>
          <w:rtl/>
        </w:rPr>
        <w:t>ند باشند؟! علی همین طور این را تکرار کرد به طوری که من دوست داشتم که دیگر سکوت کند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4"/>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545A5D">
      <w:pPr>
        <w:pStyle w:val="a0"/>
        <w:rPr>
          <w:rtl/>
        </w:rPr>
      </w:pPr>
      <w:bookmarkStart w:id="113" w:name="_Toc301801025"/>
      <w:r w:rsidRPr="00830347">
        <w:rPr>
          <w:rtl/>
        </w:rPr>
        <w:t>8- بیعت مردم بصره</w:t>
      </w:r>
      <w:bookmarkEnd w:id="113"/>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امیرالمؤمنین علی تمایل زیادی به اتحاد مردم و احترام گذاشتن به رعایای دولت و انجام رفتار کریمانه با آنان داشت. این برخورد بزرگ منشانه تأثیر زیادی در بیعت مردم بصره با امیرالمؤمنین علی داشت. وی در شب روز نبرد جمل اسرا را در مکان خاصی قرار داد و هنگامی‏که نماز صبح را خواند موسی پسر طلحه بن عبیدالله را فراخواند و او را به خود نزدیک کرد و در آغوش گرفت و در کنار خود نشاند و در مورد احوال او و برادران و خواهرانش از وی سوال کرد و سپس به وی گفت: ما این زمین شما را نگرفتهایم تا آن را برای خود ببریم، ما به خاطر ترس از اینکه مردم آن را غارت کنند آن را گرفتیم و سپس درآمد آن را به وی داد و گفت: ای برادر زاده اگر نیازمند شدی نزد ما بیا. علی با برادرش عمران بن طلحه نیز همین کار را کرد و آن دو با علی بیعت کردند. وقتی که اسرا این موضوع علی را دیدند نزد علی رفتند تا با وی بیعت نمایند. پس علی با آنان بیعت کرد و دیگران هم گروه گروه و قبیله به قبیله با وی بیعت نمودند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5"/>
      </w:r>
      <w:r w:rsidRPr="00661565">
        <w:rPr>
          <w:rFonts w:ascii="Tahoma" w:hAnsi="Tahoma" w:cs="B Lotus" w:hint="cs"/>
          <w:sz w:val="28"/>
          <w:szCs w:val="28"/>
          <w:vertAlign w:val="superscript"/>
          <w:rtl/>
          <w:lang w:bidi="fa-IR"/>
        </w:rPr>
        <w:t>)</w:t>
      </w:r>
      <w:r w:rsidRPr="00830347">
        <w:rPr>
          <w:rFonts w:ascii="Tahoma" w:hAnsi="Tahoma" w:cs="B Lotus"/>
          <w:sz w:val="28"/>
          <w:szCs w:val="28"/>
          <w:rtl/>
        </w:rPr>
        <w:t>. هم چنین علی در مورد مروان بن حکم سوال کرد و گفت: خویشاوندی نزدیک مرا به مهربانی با او فرامی‏خواند و او با این وجود یکی از جوانان بزرگ قریش است. مروان کسی را نزد حسن و حسین و ابن‏عباس فرستاده بود تا در مورد وی با علی سخن بگویند و علی گفت: او در امان است هر جا که</w:t>
      </w:r>
      <w:r w:rsidR="00DB38C2">
        <w:rPr>
          <w:rFonts w:ascii="Tahoma" w:hAnsi="Tahoma" w:cs="B Lotus"/>
          <w:sz w:val="28"/>
          <w:szCs w:val="28"/>
          <w:rtl/>
        </w:rPr>
        <w:t xml:space="preserve"> می‌خو</w:t>
      </w:r>
      <w:r w:rsidRPr="00830347">
        <w:rPr>
          <w:rFonts w:ascii="Tahoma" w:hAnsi="Tahoma" w:cs="B Lotus"/>
          <w:sz w:val="28"/>
          <w:szCs w:val="28"/>
          <w:rtl/>
        </w:rPr>
        <w:t>اهد برود. اما با وجود این بزرگواری و بزرگ منشی علی خود را راضی نکرد که نزد علی رفته و با او بیعت کند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6"/>
      </w:r>
      <w:r w:rsidRPr="00661565">
        <w:rPr>
          <w:rFonts w:ascii="Tahoma" w:hAnsi="Tahoma" w:cs="B Lotus" w:hint="cs"/>
          <w:sz w:val="28"/>
          <w:szCs w:val="28"/>
          <w:vertAlign w:val="superscript"/>
          <w:rtl/>
          <w:lang w:bidi="fa-IR"/>
        </w:rPr>
        <w:t>)</w:t>
      </w:r>
      <w:r w:rsidRPr="00830347">
        <w:rPr>
          <w:rFonts w:ascii="Tahoma" w:hAnsi="Tahoma" w:cs="B Lotus"/>
          <w:sz w:val="28"/>
          <w:szCs w:val="28"/>
          <w:rtl/>
        </w:rPr>
        <w:t>. هم چنین مروان کار علی را مورد تقدیر قرار داد و به پسرش حسن گفت: من هیچ فرد غالبی را به بزرگواری پدرت ندیده‏ام، زیرا وقتی که ما در روز نبرد جمل عقب نشینی کردیم منادی وی ندا در داد: فراریان را دنبال نکنید و زخمیان را خلاص نکنید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7"/>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color w:val="FF00FF"/>
          <w:sz w:val="28"/>
          <w:szCs w:val="28"/>
          <w:rtl/>
        </w:rPr>
      </w:pPr>
      <w:r w:rsidRPr="00830347">
        <w:rPr>
          <w:rFonts w:ascii="Tahoma" w:hAnsi="Tahoma" w:cs="B Lotus"/>
          <w:sz w:val="28"/>
          <w:szCs w:val="28"/>
          <w:rtl/>
        </w:rPr>
        <w:t>بدین ترتیب مردم بصره با أمیرالمؤمنین علی بیعت کردند و علی پسر عموی خودش عبدالله بن عباس را والی آنان کرد و زیاد بن أبیه را مسئول خراج آنجا نمود. علی</w:t>
      </w:r>
      <w:r w:rsidR="00DB38C2">
        <w:rPr>
          <w:rFonts w:ascii="Tahoma" w:hAnsi="Tahoma" w:cs="B Lotus"/>
          <w:sz w:val="28"/>
          <w:szCs w:val="28"/>
          <w:rtl/>
        </w:rPr>
        <w:t xml:space="preserve"> می‌خو</w:t>
      </w:r>
      <w:r w:rsidRPr="00830347">
        <w:rPr>
          <w:rFonts w:ascii="Tahoma" w:hAnsi="Tahoma" w:cs="B Lotus"/>
          <w:sz w:val="28"/>
          <w:szCs w:val="28"/>
          <w:rtl/>
        </w:rPr>
        <w:t>است مدت بیشتری در بصره اقامت نماید، اگر مالک اشتر او را به تعجیل وا نمی‏داشت، زیرا اشتر در این طمع داشت که علی ولایت جایی را به او بدهد، اما چون دریافت که ابن‏عباس والی بصره شده است به خشم آمد و میان قوم خود رفت. علی ترسید که مبادا او فتنه و شری برپا نماید به همین دلیل سپاه را به حرکت درآورد و به او رسید و او را به خاطر حرکت انفرادی مورد سرزنش قرار داد و چنین وانمود کرد که اصلاً چیزی در مورد وی- اشتر- نشنیده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8"/>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545A5D">
      <w:pPr>
        <w:pStyle w:val="a0"/>
        <w:rPr>
          <w:rtl/>
        </w:rPr>
      </w:pPr>
      <w:bookmarkStart w:id="114" w:name="_Toc301801026"/>
      <w:r w:rsidRPr="00830347">
        <w:rPr>
          <w:rtl/>
        </w:rPr>
        <w:t>9- حدیث ابی بکر</w:t>
      </w:r>
      <w:r w:rsidRPr="00545A5D">
        <w:rPr>
          <w:rFonts w:cs="B Badr"/>
          <w:sz w:val="32"/>
          <w:szCs w:val="32"/>
          <w:rtl/>
        </w:rPr>
        <w:t>ة</w:t>
      </w:r>
      <w:r w:rsidRPr="00830347">
        <w:rPr>
          <w:rtl/>
        </w:rPr>
        <w:t xml:space="preserve"> از رسول خدا</w:t>
      </w:r>
      <w:bookmarkEnd w:id="114"/>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«اگر مسلمانان با شمشیر در مقابل هم بایستند قاتل و مقتول در آتش جهنم هستند»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79"/>
      </w:r>
      <w:r w:rsidRPr="00661565">
        <w:rPr>
          <w:rFonts w:ascii="Tahoma" w:hAnsi="Tahoma" w:cs="B Lotus" w:hint="cs"/>
          <w:sz w:val="28"/>
          <w:szCs w:val="28"/>
          <w:vertAlign w:val="superscript"/>
          <w:rtl/>
          <w:lang w:bidi="fa-IR"/>
        </w:rPr>
        <w:t>)</w:t>
      </w:r>
      <w:r w:rsidRPr="00830347">
        <w:rPr>
          <w:rFonts w:ascii="Tahoma" w:hAnsi="Tahoma" w:cs="B Lotus"/>
          <w:sz w:val="28"/>
          <w:szCs w:val="28"/>
          <w:rtl/>
        </w:rPr>
        <w:t>. قرطبی</w:t>
      </w:r>
      <w:r w:rsidR="00ED40DD">
        <w:rPr>
          <w:rFonts w:ascii="Tahoma" w:hAnsi="Tahoma" w:cs="B Lotus"/>
          <w:sz w:val="28"/>
          <w:szCs w:val="28"/>
          <w:rtl/>
        </w:rPr>
        <w:t xml:space="preserve"> می‌گو</w:t>
      </w:r>
      <w:r w:rsidRPr="00830347">
        <w:rPr>
          <w:rFonts w:ascii="Tahoma" w:hAnsi="Tahoma" w:cs="B Lotus"/>
          <w:sz w:val="28"/>
          <w:szCs w:val="28"/>
          <w:rtl/>
        </w:rPr>
        <w:t>ید: علما</w:t>
      </w:r>
      <w:r w:rsidR="00ED40DD">
        <w:rPr>
          <w:rFonts w:ascii="Tahoma" w:hAnsi="Tahoma" w:cs="B Lotus"/>
          <w:sz w:val="28"/>
          <w:szCs w:val="28"/>
          <w:rtl/>
        </w:rPr>
        <w:t xml:space="preserve"> می‌گو</w:t>
      </w:r>
      <w:r w:rsidRPr="00830347">
        <w:rPr>
          <w:rFonts w:ascii="Tahoma" w:hAnsi="Tahoma" w:cs="B Lotus"/>
          <w:sz w:val="28"/>
          <w:szCs w:val="28"/>
          <w:rtl/>
        </w:rPr>
        <w:t>یند: این حدیث در مورد صحابه رسول خدا- که در این جنگ فتنه شرکت کردند- نیست، زیرا خدای متعال</w:t>
      </w:r>
      <w:r w:rsidR="00DD2C23">
        <w:rPr>
          <w:rFonts w:ascii="Tahoma" w:hAnsi="Tahoma" w:cs="B Lotus"/>
          <w:sz w:val="28"/>
          <w:szCs w:val="28"/>
          <w:rtl/>
        </w:rPr>
        <w:t xml:space="preserve"> می‌فرما</w:t>
      </w:r>
      <w:r w:rsidRPr="00830347">
        <w:rPr>
          <w:rFonts w:ascii="Tahoma" w:hAnsi="Tahoma" w:cs="B Lotus"/>
          <w:sz w:val="28"/>
          <w:szCs w:val="28"/>
          <w:rtl/>
        </w:rPr>
        <w:t>ید:</w:t>
      </w:r>
    </w:p>
    <w:p w:rsidR="00F44629" w:rsidRDefault="00F44629" w:rsidP="00F44629">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Pr>
          <w:sz w:val="22"/>
          <w:szCs w:val="22"/>
        </w:rPr>
        <w:sym w:font="HQPB2" w:char="F062"/>
      </w:r>
      <w:r>
        <w:rPr>
          <w:sz w:val="22"/>
          <w:szCs w:val="22"/>
        </w:rPr>
        <w:sym w:font="HQPB4" w:char="F0CE"/>
      </w:r>
      <w:r>
        <w:rPr>
          <w:sz w:val="22"/>
          <w:szCs w:val="22"/>
        </w:rPr>
        <w:sym w:font="HQPB1" w:char="F029"/>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C8"/>
      </w:r>
      <w:r>
        <w:rPr>
          <w:sz w:val="22"/>
          <w:szCs w:val="22"/>
        </w:rPr>
        <w:sym w:font="HQPB2" w:char="F062"/>
      </w:r>
      <w:r>
        <w:rPr>
          <w:sz w:val="22"/>
          <w:szCs w:val="22"/>
        </w:rPr>
        <w:sym w:font="HQPB1" w:char="F024"/>
      </w:r>
      <w:r>
        <w:rPr>
          <w:sz w:val="22"/>
          <w:szCs w:val="22"/>
        </w:rPr>
        <w:sym w:font="HQPB5" w:char="F074"/>
      </w:r>
      <w:r>
        <w:rPr>
          <w:sz w:val="22"/>
          <w:szCs w:val="22"/>
        </w:rPr>
        <w:sym w:font="HQPB1" w:char="F047"/>
      </w:r>
      <w:r>
        <w:rPr>
          <w:sz w:val="22"/>
          <w:szCs w:val="22"/>
        </w:rPr>
        <w:sym w:font="HQPB5" w:char="F078"/>
      </w:r>
      <w:r>
        <w:rPr>
          <w:sz w:val="22"/>
          <w:szCs w:val="22"/>
        </w:rPr>
        <w:sym w:font="HQPB1" w:char="F0FF"/>
      </w:r>
      <w:r>
        <w:rPr>
          <w:sz w:val="22"/>
          <w:szCs w:val="22"/>
        </w:rPr>
        <w:sym w:font="HQPB4" w:char="F0CD"/>
      </w:r>
      <w:r>
        <w:rPr>
          <w:sz w:val="22"/>
          <w:szCs w:val="22"/>
        </w:rPr>
        <w:sym w:font="HQPB2" w:char="F0AC"/>
      </w:r>
      <w:r>
        <w:rPr>
          <w:sz w:val="22"/>
          <w:szCs w:val="22"/>
        </w:rPr>
        <w:sym w:font="HQPB5" w:char="F021"/>
      </w:r>
      <w:r>
        <w:rPr>
          <w:sz w:val="22"/>
          <w:szCs w:val="22"/>
        </w:rPr>
        <w:sym w:font="HQPB1" w:char="F024"/>
      </w:r>
      <w:r>
        <w:rPr>
          <w:sz w:val="22"/>
          <w:szCs w:val="22"/>
        </w:rPr>
        <w:sym w:font="HQPB5" w:char="F073"/>
      </w:r>
      <w:r>
        <w:rPr>
          <w:sz w:val="22"/>
          <w:szCs w:val="22"/>
        </w:rPr>
        <w:sym w:font="HQPB1" w:char="F0DB"/>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FC"/>
      </w:r>
      <w:r>
        <w:rPr>
          <w:sz w:val="22"/>
          <w:szCs w:val="22"/>
        </w:rPr>
        <w:sym w:font="HQPB4" w:char="F0CF"/>
      </w:r>
      <w:r>
        <w:rPr>
          <w:sz w:val="22"/>
          <w:szCs w:val="22"/>
        </w:rPr>
        <w:sym w:font="HQPB2" w:char="F05A"/>
      </w:r>
      <w:r>
        <w:rPr>
          <w:sz w:val="22"/>
          <w:szCs w:val="22"/>
        </w:rPr>
        <w:sym w:font="HQPB4" w:char="F0CF"/>
      </w:r>
      <w:r>
        <w:rPr>
          <w:sz w:val="22"/>
          <w:szCs w:val="22"/>
        </w:rPr>
        <w:sym w:font="HQPB2" w:char="F042"/>
      </w:r>
      <w:r>
        <w:rPr>
          <w:sz w:val="22"/>
          <w:szCs w:val="22"/>
        </w:rPr>
        <w:sym w:font="HQPB4" w:char="F0F7"/>
      </w:r>
      <w:r>
        <w:rPr>
          <w:sz w:val="22"/>
          <w:szCs w:val="22"/>
        </w:rPr>
        <w:sym w:font="HQPB2" w:char="F073"/>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8"/>
      </w:r>
      <w:r>
        <w:rPr>
          <w:sz w:val="22"/>
          <w:szCs w:val="22"/>
        </w:rPr>
        <w:sym w:font="HQPB2" w:char="F03D"/>
      </w:r>
      <w:r>
        <w:rPr>
          <w:sz w:val="22"/>
          <w:szCs w:val="22"/>
        </w:rPr>
        <w:sym w:font="HQPB5" w:char="F074"/>
      </w:r>
      <w:r>
        <w:rPr>
          <w:sz w:val="22"/>
          <w:szCs w:val="22"/>
        </w:rPr>
        <w:sym w:font="HQPB1" w:char="F047"/>
      </w:r>
      <w:r>
        <w:rPr>
          <w:sz w:val="22"/>
          <w:szCs w:val="22"/>
        </w:rPr>
        <w:sym w:font="HQPB5" w:char="F074"/>
      </w:r>
      <w:r>
        <w:rPr>
          <w:sz w:val="22"/>
          <w:szCs w:val="22"/>
        </w:rPr>
        <w:sym w:font="HQPB1" w:char="F047"/>
      </w:r>
      <w:r>
        <w:rPr>
          <w:sz w:val="22"/>
          <w:szCs w:val="22"/>
        </w:rPr>
        <w:sym w:font="HQPB4" w:char="F0F8"/>
      </w:r>
      <w:r>
        <w:rPr>
          <w:sz w:val="22"/>
          <w:szCs w:val="22"/>
        </w:rPr>
        <w:sym w:font="HQPB2" w:char="F025"/>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DF"/>
      </w:r>
      <w:r>
        <w:rPr>
          <w:sz w:val="22"/>
          <w:szCs w:val="22"/>
        </w:rPr>
        <w:sym w:font="HQPB1" w:char="F073"/>
      </w:r>
      <w:r>
        <w:rPr>
          <w:sz w:val="22"/>
          <w:szCs w:val="22"/>
        </w:rPr>
        <w:sym w:font="HQPB4" w:char="F0CE"/>
      </w:r>
      <w:r>
        <w:rPr>
          <w:sz w:val="22"/>
          <w:szCs w:val="22"/>
        </w:rPr>
        <w:sym w:font="HQPB2" w:char="F03D"/>
      </w:r>
      <w:r>
        <w:rPr>
          <w:sz w:val="22"/>
          <w:szCs w:val="22"/>
        </w:rPr>
        <w:sym w:font="HQPB4" w:char="F0F4"/>
      </w:r>
      <w:r>
        <w:rPr>
          <w:sz w:val="22"/>
          <w:szCs w:val="22"/>
        </w:rPr>
        <w:sym w:font="HQPB1" w:char="F0B9"/>
      </w:r>
      <w:r>
        <w:rPr>
          <w:sz w:val="22"/>
          <w:szCs w:val="22"/>
        </w:rPr>
        <w:sym w:font="HQPB5" w:char="F072"/>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4A"/>
      </w:r>
      <w:r>
        <w:rPr>
          <w:sz w:val="22"/>
          <w:szCs w:val="22"/>
        </w:rPr>
        <w:sym w:font="HQPB4" w:char="F0E5"/>
      </w:r>
      <w:r>
        <w:rPr>
          <w:sz w:val="22"/>
          <w:szCs w:val="22"/>
        </w:rPr>
        <w:sym w:font="HQPB2" w:char="F06B"/>
      </w:r>
      <w:r>
        <w:rPr>
          <w:sz w:val="22"/>
          <w:szCs w:val="22"/>
        </w:rPr>
        <w:sym w:font="HQPB5" w:char="F073"/>
      </w:r>
      <w:r>
        <w:rPr>
          <w:sz w:val="22"/>
          <w:szCs w:val="22"/>
        </w:rPr>
        <w:sym w:font="HQPB2" w:char="F05D"/>
      </w:r>
      <w:r>
        <w:rPr>
          <w:sz w:val="22"/>
          <w:szCs w:val="22"/>
        </w:rPr>
        <w:sym w:font="HQPB4" w:char="F0F7"/>
      </w:r>
      <w:r>
        <w:rPr>
          <w:sz w:val="22"/>
          <w:szCs w:val="22"/>
        </w:rPr>
        <w:sym w:font="HQPB2" w:char="F08F"/>
      </w:r>
      <w:r>
        <w:rPr>
          <w:sz w:val="22"/>
          <w:szCs w:val="22"/>
        </w:rPr>
        <w:sym w:font="HQPB5" w:char="F074"/>
      </w:r>
      <w:r>
        <w:rPr>
          <w:sz w:val="22"/>
          <w:szCs w:val="22"/>
        </w:rPr>
        <w:sym w:font="HQPB1" w:char="F02F"/>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5" w:char="F02E"/>
      </w:r>
      <w:r>
        <w:rPr>
          <w:sz w:val="22"/>
          <w:szCs w:val="22"/>
        </w:rPr>
        <w:sym w:font="HQPB2" w:char="F062"/>
      </w:r>
      <w:r>
        <w:rPr>
          <w:sz w:val="22"/>
          <w:szCs w:val="22"/>
        </w:rPr>
        <w:sym w:font="HQPB4" w:char="F0CE"/>
      </w:r>
      <w:r>
        <w:rPr>
          <w:sz w:val="22"/>
          <w:szCs w:val="22"/>
        </w:rPr>
        <w:sym w:font="HQPB1" w:char="F02A"/>
      </w:r>
      <w:r>
        <w:rPr>
          <w:sz w:val="22"/>
          <w:szCs w:val="22"/>
        </w:rPr>
        <w:sym w:font="HQPB5" w:char="F073"/>
      </w:r>
      <w:r>
        <w:rPr>
          <w:sz w:val="22"/>
          <w:szCs w:val="22"/>
        </w:rPr>
        <w:sym w:font="HQPB1" w:char="F0F9"/>
      </w:r>
      <w:r>
        <w:rPr>
          <w:rFonts w:ascii="(normal text)" w:hAnsi="(normal text)"/>
          <w:rtl/>
        </w:rPr>
        <w:t xml:space="preserve"> </w:t>
      </w:r>
      <w:r>
        <w:rPr>
          <w:sz w:val="22"/>
          <w:szCs w:val="22"/>
        </w:rPr>
        <w:sym w:font="HQPB4" w:char="F0F4"/>
      </w:r>
      <w:r>
        <w:rPr>
          <w:sz w:val="22"/>
          <w:szCs w:val="22"/>
        </w:rPr>
        <w:sym w:font="HQPB1" w:char="F04D"/>
      </w:r>
      <w:r>
        <w:rPr>
          <w:sz w:val="22"/>
          <w:szCs w:val="22"/>
        </w:rPr>
        <w:sym w:font="HQPB5" w:char="F074"/>
      </w:r>
      <w:r>
        <w:rPr>
          <w:sz w:val="22"/>
          <w:szCs w:val="22"/>
        </w:rPr>
        <w:sym w:font="HQPB1" w:char="F0F3"/>
      </w:r>
      <w:r>
        <w:rPr>
          <w:sz w:val="22"/>
          <w:szCs w:val="22"/>
        </w:rPr>
        <w:sym w:font="HQPB5" w:char="F074"/>
      </w:r>
      <w:r>
        <w:rPr>
          <w:sz w:val="22"/>
          <w:szCs w:val="22"/>
        </w:rPr>
        <w:sym w:font="HQPB1" w:char="F02F"/>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4A"/>
      </w:r>
      <w:r>
        <w:rPr>
          <w:sz w:val="22"/>
          <w:szCs w:val="22"/>
        </w:rPr>
        <w:sym w:font="HQPB4" w:char="F0DF"/>
      </w:r>
      <w:r>
        <w:rPr>
          <w:sz w:val="22"/>
          <w:szCs w:val="22"/>
        </w:rPr>
        <w:sym w:font="HQPB2" w:char="F067"/>
      </w:r>
      <w:r>
        <w:rPr>
          <w:sz w:val="22"/>
          <w:szCs w:val="22"/>
        </w:rPr>
        <w:sym w:font="HQPB3" w:char="F031"/>
      </w:r>
      <w:r>
        <w:rPr>
          <w:sz w:val="22"/>
          <w:szCs w:val="22"/>
        </w:rPr>
        <w:sym w:font="HQPB5" w:char="F079"/>
      </w:r>
      <w:r>
        <w:rPr>
          <w:sz w:val="22"/>
          <w:szCs w:val="22"/>
        </w:rPr>
        <w:sym w:font="HQPB1" w:char="F089"/>
      </w:r>
      <w:r>
        <w:rPr>
          <w:sz w:val="22"/>
          <w:szCs w:val="22"/>
        </w:rPr>
        <w:sym w:font="HQPB4" w:char="F0F7"/>
      </w:r>
      <w:r>
        <w:rPr>
          <w:sz w:val="22"/>
          <w:szCs w:val="22"/>
        </w:rPr>
        <w:sym w:font="HQPB1" w:char="F06E"/>
      </w:r>
      <w:r>
        <w:rPr>
          <w:sz w:val="22"/>
          <w:szCs w:val="22"/>
        </w:rPr>
        <w:sym w:font="HQPB4" w:char="F0CE"/>
      </w:r>
      <w:r>
        <w:rPr>
          <w:sz w:val="22"/>
          <w:szCs w:val="22"/>
        </w:rPr>
        <w:sym w:font="HQPB1" w:char="F029"/>
      </w:r>
      <w:r>
        <w:rPr>
          <w:rFonts w:ascii="(normal text)" w:hAnsi="(normal text)"/>
          <w:rtl/>
        </w:rPr>
        <w:t xml:space="preserve"> </w:t>
      </w:r>
      <w:r>
        <w:rPr>
          <w:sz w:val="22"/>
          <w:szCs w:val="22"/>
        </w:rPr>
        <w:sym w:font="HQPB2" w:char="F092"/>
      </w:r>
      <w:r>
        <w:rPr>
          <w:sz w:val="22"/>
          <w:szCs w:val="22"/>
        </w:rPr>
        <w:sym w:font="HQPB5" w:char="F06E"/>
      </w:r>
      <w:r>
        <w:rPr>
          <w:sz w:val="22"/>
          <w:szCs w:val="22"/>
        </w:rPr>
        <w:sym w:font="HQPB2" w:char="F03F"/>
      </w:r>
      <w:r>
        <w:rPr>
          <w:sz w:val="22"/>
          <w:szCs w:val="22"/>
        </w:rPr>
        <w:sym w:font="HQPB5" w:char="F074"/>
      </w:r>
      <w:r>
        <w:rPr>
          <w:sz w:val="22"/>
          <w:szCs w:val="22"/>
        </w:rPr>
        <w:sym w:font="HQPB1" w:char="F0E3"/>
      </w:r>
      <w:r>
        <w:rPr>
          <w:rFonts w:ascii="(normal text)" w:hAnsi="(normal text)"/>
          <w:rtl/>
        </w:rPr>
        <w:t xml:space="preserve"> </w:t>
      </w:r>
      <w:r>
        <w:rPr>
          <w:sz w:val="22"/>
          <w:szCs w:val="22"/>
        </w:rPr>
        <w:sym w:font="HQPB5" w:char="F033"/>
      </w:r>
      <w:r>
        <w:rPr>
          <w:sz w:val="22"/>
          <w:szCs w:val="22"/>
        </w:rPr>
        <w:sym w:font="HQPB2" w:char="F093"/>
      </w:r>
      <w:r>
        <w:rPr>
          <w:sz w:val="22"/>
          <w:szCs w:val="22"/>
        </w:rPr>
        <w:sym w:font="HQPB5" w:char="F074"/>
      </w:r>
      <w:r>
        <w:rPr>
          <w:sz w:val="22"/>
          <w:szCs w:val="22"/>
        </w:rPr>
        <w:sym w:font="HQPB1" w:char="F08D"/>
      </w:r>
      <w:r>
        <w:rPr>
          <w:sz w:val="22"/>
          <w:szCs w:val="22"/>
        </w:rPr>
        <w:sym w:font="HQPB4" w:char="F0F7"/>
      </w:r>
      <w:r>
        <w:rPr>
          <w:sz w:val="22"/>
          <w:szCs w:val="22"/>
        </w:rPr>
        <w:sym w:font="HQPB1" w:char="F07A"/>
      </w:r>
      <w:r>
        <w:rPr>
          <w:sz w:val="22"/>
          <w:szCs w:val="22"/>
        </w:rPr>
        <w:sym w:font="HQPB5" w:char="F057"/>
      </w:r>
      <w:r>
        <w:rPr>
          <w:sz w:val="22"/>
          <w:szCs w:val="22"/>
        </w:rPr>
        <w:sym w:font="HQPB2" w:char="F07B"/>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8"/>
      </w:r>
      <w:r>
        <w:rPr>
          <w:sz w:val="22"/>
          <w:szCs w:val="22"/>
        </w:rPr>
        <w:sym w:font="HQPB2" w:char="F03D"/>
      </w:r>
      <w:r>
        <w:rPr>
          <w:sz w:val="22"/>
          <w:szCs w:val="22"/>
        </w:rPr>
        <w:sym w:font="HQPB4" w:char="F0CF"/>
      </w:r>
      <w:r>
        <w:rPr>
          <w:sz w:val="22"/>
          <w:szCs w:val="22"/>
        </w:rPr>
        <w:sym w:font="HQPB1" w:char="F047"/>
      </w:r>
      <w:r>
        <w:rPr>
          <w:sz w:val="22"/>
          <w:szCs w:val="22"/>
        </w:rPr>
        <w:sym w:font="HQPB2" w:char="F0BB"/>
      </w:r>
      <w:r>
        <w:rPr>
          <w:sz w:val="22"/>
          <w:szCs w:val="22"/>
        </w:rPr>
        <w:sym w:font="HQPB5" w:char="F073"/>
      </w:r>
      <w:r>
        <w:rPr>
          <w:sz w:val="22"/>
          <w:szCs w:val="22"/>
        </w:rPr>
        <w:sym w:font="HQPB2" w:char="F029"/>
      </w:r>
      <w:r>
        <w:rPr>
          <w:sz w:val="22"/>
          <w:szCs w:val="22"/>
        </w:rPr>
        <w:sym w:font="HQPB5" w:char="F073"/>
      </w:r>
      <w:r>
        <w:rPr>
          <w:sz w:val="22"/>
          <w:szCs w:val="22"/>
        </w:rPr>
        <w:sym w:font="HQPB1" w:char="F0F9"/>
      </w:r>
      <w:r>
        <w:rPr>
          <w:rFonts w:ascii="(normal text)" w:hAnsi="(normal text)"/>
          <w:rtl/>
        </w:rPr>
        <w:t xml:space="preserve"> </w:t>
      </w:r>
      <w:r>
        <w:rPr>
          <w:sz w:val="22"/>
          <w:szCs w:val="22"/>
        </w:rPr>
        <w:sym w:font="HQPB2" w:char="F0D3"/>
      </w:r>
      <w:r>
        <w:rPr>
          <w:sz w:val="22"/>
          <w:szCs w:val="22"/>
        </w:rPr>
        <w:sym w:font="HQPB4" w:char="F0C9"/>
      </w:r>
      <w:r>
        <w:rPr>
          <w:sz w:val="22"/>
          <w:szCs w:val="22"/>
        </w:rPr>
        <w:sym w:font="HQPB1" w:char="F04C"/>
      </w:r>
      <w:r>
        <w:rPr>
          <w:sz w:val="22"/>
          <w:szCs w:val="22"/>
        </w:rPr>
        <w:sym w:font="HQPB4" w:char="F0A9"/>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D3"/>
      </w:r>
      <w:r>
        <w:rPr>
          <w:sz w:val="22"/>
          <w:szCs w:val="22"/>
        </w:rPr>
        <w:sym w:font="HQPB4" w:char="F0C8"/>
      </w:r>
      <w:r>
        <w:rPr>
          <w:sz w:val="22"/>
          <w:szCs w:val="22"/>
        </w:rPr>
        <w:sym w:font="HQPB1" w:char="F0F6"/>
      </w:r>
      <w:r>
        <w:rPr>
          <w:sz w:val="22"/>
          <w:szCs w:val="22"/>
        </w:rPr>
        <w:sym w:font="HQPB4" w:char="F0F6"/>
      </w:r>
      <w:r>
        <w:rPr>
          <w:sz w:val="22"/>
          <w:szCs w:val="22"/>
        </w:rPr>
        <w:sym w:font="HQPB1" w:char="F037"/>
      </w:r>
      <w:r>
        <w:rPr>
          <w:sz w:val="22"/>
          <w:szCs w:val="22"/>
        </w:rPr>
        <w:sym w:font="HQPB5" w:char="F073"/>
      </w:r>
      <w:r>
        <w:rPr>
          <w:sz w:val="22"/>
          <w:szCs w:val="22"/>
        </w:rPr>
        <w:sym w:font="HQPB1" w:char="F03F"/>
      </w:r>
      <w:r>
        <w:rPr>
          <w:rFonts w:ascii="(normal text)" w:hAnsi="(normal text)"/>
          <w:rtl/>
        </w:rPr>
        <w:t xml:space="preserve"> </w:t>
      </w:r>
      <w:r>
        <w:rPr>
          <w:sz w:val="22"/>
          <w:szCs w:val="22"/>
        </w:rPr>
        <w:sym w:font="HQPB5" w:char="F034"/>
      </w:r>
      <w:r>
        <w:rPr>
          <w:sz w:val="22"/>
          <w:szCs w:val="22"/>
        </w:rPr>
        <w:sym w:font="HQPB2" w:char="F0D3"/>
      </w:r>
      <w:r>
        <w:rPr>
          <w:sz w:val="22"/>
          <w:szCs w:val="22"/>
        </w:rPr>
        <w:sym w:font="HQPB4" w:char="F0AE"/>
      </w:r>
      <w:r>
        <w:rPr>
          <w:sz w:val="22"/>
          <w:szCs w:val="22"/>
        </w:rPr>
        <w:sym w:font="HQPB1" w:char="F04C"/>
      </w:r>
      <w:r>
        <w:rPr>
          <w:sz w:val="22"/>
          <w:szCs w:val="22"/>
        </w:rPr>
        <w:sym w:font="HQPB5" w:char="F079"/>
      </w:r>
      <w:r>
        <w:rPr>
          <w:sz w:val="22"/>
          <w:szCs w:val="22"/>
        </w:rPr>
        <w:sym w:font="HQPB1" w:char="F06D"/>
      </w:r>
      <w:r>
        <w:rPr>
          <w:rFonts w:ascii="(normal text)" w:hAnsi="(normal text)"/>
          <w:rtl/>
        </w:rPr>
        <w:t xml:space="preserve"> </w:t>
      </w:r>
      <w:r>
        <w:rPr>
          <w:sz w:val="22"/>
          <w:szCs w:val="22"/>
        </w:rPr>
        <w:sym w:font="HQPB5" w:char="F075"/>
      </w:r>
      <w:r>
        <w:rPr>
          <w:sz w:val="22"/>
          <w:szCs w:val="22"/>
        </w:rPr>
        <w:sym w:font="HQPB2" w:char="F0E4"/>
      </w:r>
      <w:r>
        <w:rPr>
          <w:sz w:val="22"/>
          <w:szCs w:val="22"/>
        </w:rPr>
        <w:sym w:font="HQPB4" w:char="F0FE"/>
      </w:r>
      <w:r>
        <w:rPr>
          <w:sz w:val="22"/>
          <w:szCs w:val="22"/>
        </w:rPr>
        <w:sym w:font="HQPB2" w:char="F092"/>
      </w:r>
      <w:r>
        <w:rPr>
          <w:sz w:val="22"/>
          <w:szCs w:val="22"/>
        </w:rPr>
        <w:sym w:font="HQPB4" w:char="F0C5"/>
      </w:r>
      <w:r>
        <w:rPr>
          <w:sz w:val="22"/>
          <w:szCs w:val="22"/>
        </w:rPr>
        <w:sym w:font="HQPB2" w:char="F022"/>
      </w:r>
      <w:r>
        <w:rPr>
          <w:sz w:val="22"/>
          <w:szCs w:val="22"/>
        </w:rPr>
        <w:sym w:font="HQPB5" w:char="F073"/>
      </w:r>
      <w:r>
        <w:rPr>
          <w:sz w:val="22"/>
          <w:szCs w:val="22"/>
        </w:rPr>
        <w:sym w:font="HQPB1" w:char="F03F"/>
      </w:r>
      <w:r>
        <w:rPr>
          <w:rFonts w:ascii="(normal text)" w:hAnsi="(normal text)"/>
          <w:rtl/>
        </w:rPr>
        <w:t xml:space="preserve"> </w:t>
      </w:r>
      <w:r>
        <w:rPr>
          <w:sz w:val="22"/>
          <w:szCs w:val="22"/>
        </w:rPr>
        <w:sym w:font="HQPB5" w:char="F023"/>
      </w:r>
      <w:r>
        <w:rPr>
          <w:sz w:val="22"/>
          <w:szCs w:val="22"/>
        </w:rPr>
        <w:sym w:font="HQPB2" w:char="F092"/>
      </w:r>
      <w:r>
        <w:rPr>
          <w:sz w:val="22"/>
          <w:szCs w:val="22"/>
        </w:rPr>
        <w:sym w:font="HQPB5" w:char="F06E"/>
      </w:r>
      <w:r>
        <w:rPr>
          <w:sz w:val="22"/>
          <w:szCs w:val="22"/>
        </w:rPr>
        <w:sym w:font="HQPB2" w:char="F03C"/>
      </w:r>
      <w:r>
        <w:rPr>
          <w:sz w:val="22"/>
          <w:szCs w:val="22"/>
        </w:rPr>
        <w:sym w:font="HQPB4" w:char="F0CE"/>
      </w:r>
      <w:r>
        <w:rPr>
          <w:sz w:val="22"/>
          <w:szCs w:val="22"/>
        </w:rPr>
        <w:sym w:font="HQPB1" w:char="F029"/>
      </w:r>
      <w:r>
        <w:rPr>
          <w:rFonts w:ascii="(normal text)" w:hAnsi="(normal text)"/>
          <w:rtl/>
        </w:rPr>
        <w:t xml:space="preserve"> </w:t>
      </w:r>
      <w:r>
        <w:rPr>
          <w:sz w:val="22"/>
          <w:szCs w:val="22"/>
        </w:rPr>
        <w:sym w:font="HQPB4" w:char="F0CC"/>
      </w:r>
      <w:r>
        <w:rPr>
          <w:sz w:val="22"/>
          <w:szCs w:val="22"/>
        </w:rPr>
        <w:sym w:font="HQPB1" w:char="F08D"/>
      </w:r>
      <w:r>
        <w:rPr>
          <w:sz w:val="22"/>
          <w:szCs w:val="22"/>
        </w:rPr>
        <w:sym w:font="HQPB4" w:char="F0F8"/>
      </w:r>
      <w:r>
        <w:rPr>
          <w:sz w:val="22"/>
          <w:szCs w:val="22"/>
        </w:rPr>
        <w:sym w:font="HQPB2" w:char="F042"/>
      </w:r>
      <w:r>
        <w:rPr>
          <w:sz w:val="22"/>
          <w:szCs w:val="22"/>
        </w:rPr>
        <w:sym w:font="HQPB5" w:char="F072"/>
      </w:r>
      <w:r>
        <w:rPr>
          <w:sz w:val="22"/>
          <w:szCs w:val="22"/>
        </w:rPr>
        <w:sym w:font="HQPB1" w:char="F026"/>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2" w:char="F062"/>
      </w:r>
      <w:r>
        <w:rPr>
          <w:sz w:val="22"/>
          <w:szCs w:val="22"/>
        </w:rPr>
        <w:sym w:font="HQPB4" w:char="F0CE"/>
      </w:r>
      <w:r>
        <w:rPr>
          <w:sz w:val="22"/>
          <w:szCs w:val="22"/>
        </w:rPr>
        <w:sym w:font="HQPB1" w:char="F02A"/>
      </w:r>
      <w:r>
        <w:rPr>
          <w:sz w:val="22"/>
          <w:szCs w:val="22"/>
        </w:rPr>
        <w:sym w:font="HQPB5" w:char="F073"/>
      </w:r>
      <w:r>
        <w:rPr>
          <w:sz w:val="22"/>
          <w:szCs w:val="22"/>
        </w:rPr>
        <w:sym w:font="HQPB1" w:char="F0F9"/>
      </w:r>
      <w:r>
        <w:rPr>
          <w:rFonts w:ascii="(normal text)" w:hAnsi="(normal text)"/>
          <w:rtl/>
        </w:rPr>
        <w:t xml:space="preserve"> </w:t>
      </w:r>
      <w:r>
        <w:rPr>
          <w:sz w:val="22"/>
          <w:szCs w:val="22"/>
        </w:rPr>
        <w:sym w:font="HQPB4" w:char="F0F4"/>
      </w:r>
      <w:r>
        <w:rPr>
          <w:sz w:val="22"/>
          <w:szCs w:val="22"/>
        </w:rPr>
        <w:sym w:font="HQPB1" w:char="F04E"/>
      </w:r>
      <w:r>
        <w:rPr>
          <w:sz w:val="22"/>
          <w:szCs w:val="22"/>
        </w:rPr>
        <w:sym w:font="HQPB5" w:char="F075"/>
      </w:r>
      <w:r>
        <w:rPr>
          <w:sz w:val="22"/>
          <w:szCs w:val="22"/>
        </w:rPr>
        <w:sym w:font="HQPB2" w:char="F0E4"/>
      </w:r>
      <w:r>
        <w:rPr>
          <w:sz w:val="22"/>
          <w:szCs w:val="22"/>
        </w:rPr>
        <w:sym w:font="HQPB5" w:char="F021"/>
      </w:r>
      <w:r>
        <w:rPr>
          <w:sz w:val="22"/>
          <w:szCs w:val="22"/>
        </w:rPr>
        <w:sym w:font="HQPB1" w:char="F024"/>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DF"/>
      </w:r>
      <w:r>
        <w:rPr>
          <w:sz w:val="22"/>
          <w:szCs w:val="22"/>
        </w:rPr>
        <w:sym w:font="HQPB1" w:char="F073"/>
      </w:r>
      <w:r>
        <w:rPr>
          <w:sz w:val="22"/>
          <w:szCs w:val="22"/>
        </w:rPr>
        <w:sym w:font="HQPB4" w:char="F0CE"/>
      </w:r>
      <w:r>
        <w:rPr>
          <w:sz w:val="22"/>
          <w:szCs w:val="22"/>
        </w:rPr>
        <w:sym w:font="HQPB2" w:char="F03D"/>
      </w:r>
      <w:r>
        <w:rPr>
          <w:sz w:val="22"/>
          <w:szCs w:val="22"/>
        </w:rPr>
        <w:sym w:font="HQPB4" w:char="F0F4"/>
      </w:r>
      <w:r>
        <w:rPr>
          <w:sz w:val="22"/>
          <w:szCs w:val="22"/>
        </w:rPr>
        <w:sym w:font="HQPB1" w:char="F0B9"/>
      </w:r>
      <w:r>
        <w:rPr>
          <w:sz w:val="22"/>
          <w:szCs w:val="22"/>
        </w:rPr>
        <w:sym w:font="HQPB5" w:char="F072"/>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4A"/>
      </w:r>
      <w:r>
        <w:rPr>
          <w:sz w:val="22"/>
          <w:szCs w:val="22"/>
        </w:rPr>
        <w:sym w:font="HQPB4" w:char="F0E5"/>
      </w:r>
      <w:r>
        <w:rPr>
          <w:sz w:val="22"/>
          <w:szCs w:val="22"/>
        </w:rPr>
        <w:sym w:font="HQPB2" w:char="F06B"/>
      </w:r>
      <w:r>
        <w:rPr>
          <w:sz w:val="22"/>
          <w:szCs w:val="22"/>
        </w:rPr>
        <w:sym w:font="HQPB5" w:char="F073"/>
      </w:r>
      <w:r>
        <w:rPr>
          <w:sz w:val="22"/>
          <w:szCs w:val="22"/>
        </w:rPr>
        <w:sym w:font="HQPB2" w:char="F05D"/>
      </w:r>
      <w:r>
        <w:rPr>
          <w:sz w:val="22"/>
          <w:szCs w:val="22"/>
        </w:rPr>
        <w:sym w:font="HQPB4" w:char="F0F7"/>
      </w:r>
      <w:r>
        <w:rPr>
          <w:sz w:val="22"/>
          <w:szCs w:val="22"/>
        </w:rPr>
        <w:sym w:font="HQPB2" w:char="F08F"/>
      </w:r>
      <w:r>
        <w:rPr>
          <w:sz w:val="22"/>
          <w:szCs w:val="22"/>
        </w:rPr>
        <w:sym w:font="HQPB5" w:char="F074"/>
      </w:r>
      <w:r>
        <w:rPr>
          <w:sz w:val="22"/>
          <w:szCs w:val="22"/>
        </w:rPr>
        <w:sym w:font="HQPB1" w:char="F02F"/>
      </w:r>
      <w:r>
        <w:rPr>
          <w:rFonts w:ascii="(normal text)" w:hAnsi="(normal text)"/>
          <w:rtl/>
        </w:rPr>
        <w:t xml:space="preserve"> </w:t>
      </w:r>
      <w:r>
        <w:rPr>
          <w:sz w:val="22"/>
          <w:szCs w:val="22"/>
        </w:rPr>
        <w:sym w:font="HQPB4" w:char="F0C9"/>
      </w:r>
      <w:r>
        <w:rPr>
          <w:sz w:val="22"/>
          <w:szCs w:val="22"/>
        </w:rPr>
        <w:sym w:font="HQPB2" w:char="F041"/>
      </w:r>
      <w:r>
        <w:rPr>
          <w:sz w:val="22"/>
          <w:szCs w:val="22"/>
        </w:rPr>
        <w:sym w:font="HQPB4" w:char="F0F4"/>
      </w:r>
      <w:r>
        <w:rPr>
          <w:sz w:val="22"/>
          <w:szCs w:val="22"/>
        </w:rPr>
        <w:sym w:font="HQPB1" w:char="F089"/>
      </w:r>
      <w:r>
        <w:rPr>
          <w:sz w:val="22"/>
          <w:szCs w:val="22"/>
        </w:rPr>
        <w:sym w:font="HQPB5" w:char="F079"/>
      </w:r>
      <w:r>
        <w:rPr>
          <w:sz w:val="22"/>
          <w:szCs w:val="22"/>
        </w:rPr>
        <w:sym w:font="HQPB1" w:char="F0E8"/>
      </w:r>
      <w:r>
        <w:rPr>
          <w:sz w:val="22"/>
          <w:szCs w:val="22"/>
        </w:rPr>
        <w:sym w:font="HQPB4" w:char="F0F8"/>
      </w:r>
      <w:r>
        <w:rPr>
          <w:sz w:val="22"/>
          <w:szCs w:val="22"/>
        </w:rPr>
        <w:sym w:font="HQPB2" w:char="F039"/>
      </w:r>
      <w:r>
        <w:rPr>
          <w:sz w:val="22"/>
          <w:szCs w:val="22"/>
        </w:rPr>
        <w:sym w:font="HQPB5" w:char="F024"/>
      </w:r>
      <w:r>
        <w:rPr>
          <w:sz w:val="22"/>
          <w:szCs w:val="22"/>
        </w:rPr>
        <w:sym w:font="HQPB1" w:char="F024"/>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28"/>
      </w:r>
      <w:r>
        <w:rPr>
          <w:sz w:val="22"/>
          <w:szCs w:val="22"/>
        </w:rPr>
        <w:sym w:font="HQPB1" w:char="F023"/>
      </w:r>
      <w:r>
        <w:rPr>
          <w:sz w:val="22"/>
          <w:szCs w:val="22"/>
        </w:rPr>
        <w:sym w:font="HQPB4" w:char="F0FE"/>
      </w:r>
      <w:r>
        <w:rPr>
          <w:sz w:val="22"/>
          <w:szCs w:val="22"/>
        </w:rPr>
        <w:sym w:font="HQPB2" w:char="F071"/>
      </w:r>
      <w:r>
        <w:rPr>
          <w:sz w:val="22"/>
          <w:szCs w:val="22"/>
        </w:rPr>
        <w:sym w:font="HQPB4" w:char="F0E4"/>
      </w:r>
      <w:r>
        <w:rPr>
          <w:sz w:val="22"/>
          <w:szCs w:val="22"/>
        </w:rPr>
        <w:sym w:font="HQPB1" w:char="F0DC"/>
      </w:r>
      <w:r>
        <w:rPr>
          <w:sz w:val="22"/>
          <w:szCs w:val="22"/>
        </w:rPr>
        <w:sym w:font="HQPB4" w:char="F0C5"/>
      </w:r>
      <w:r>
        <w:rPr>
          <w:sz w:val="22"/>
          <w:szCs w:val="22"/>
        </w:rPr>
        <w:sym w:font="HQPB1" w:char="F0A1"/>
      </w:r>
      <w:r>
        <w:rPr>
          <w:sz w:val="22"/>
          <w:szCs w:val="22"/>
        </w:rPr>
        <w:sym w:font="HQPB4" w:char="F0F8"/>
      </w:r>
      <w:r>
        <w:rPr>
          <w:sz w:val="22"/>
          <w:szCs w:val="22"/>
        </w:rPr>
        <w:sym w:font="HQPB2" w:char="F025"/>
      </w:r>
      <w:r>
        <w:rPr>
          <w:sz w:val="22"/>
          <w:szCs w:val="22"/>
        </w:rPr>
        <w:sym w:font="HQPB5" w:char="F072"/>
      </w:r>
      <w:r>
        <w:rPr>
          <w:sz w:val="22"/>
          <w:szCs w:val="22"/>
        </w:rPr>
        <w:sym w:font="HQPB1" w:char="F026"/>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4" w:char="F0A8"/>
      </w:r>
      <w:r>
        <w:rPr>
          <w:sz w:val="22"/>
          <w:szCs w:val="22"/>
        </w:rPr>
        <w:sym w:font="HQPB2" w:char="F062"/>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A9"/>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8F"/>
      </w:r>
      <w:r>
        <w:rPr>
          <w:sz w:val="22"/>
          <w:szCs w:val="22"/>
        </w:rPr>
        <w:sym w:font="HQPB1" w:char="F03D"/>
      </w:r>
      <w:r>
        <w:rPr>
          <w:sz w:val="22"/>
          <w:szCs w:val="22"/>
        </w:rPr>
        <w:sym w:font="HQPB4" w:char="F0CF"/>
      </w:r>
      <w:r>
        <w:rPr>
          <w:sz w:val="22"/>
          <w:szCs w:val="22"/>
        </w:rPr>
        <w:sym w:font="HQPB1" w:char="F074"/>
      </w:r>
      <w:r>
        <w:rPr>
          <w:sz w:val="22"/>
          <w:szCs w:val="22"/>
        </w:rPr>
        <w:sym w:font="HQPB4" w:char="F0E4"/>
      </w:r>
      <w:r>
        <w:rPr>
          <w:sz w:val="22"/>
          <w:szCs w:val="22"/>
        </w:rPr>
        <w:sym w:font="HQPB2" w:char="F086"/>
      </w:r>
      <w:r>
        <w:rPr>
          <w:rFonts w:ascii="(normal text)" w:hAnsi="(normal text)"/>
          <w:rtl/>
        </w:rPr>
        <w:t xml:space="preserve"> </w:t>
      </w:r>
      <w:r>
        <w:rPr>
          <w:sz w:val="22"/>
          <w:szCs w:val="22"/>
        </w:rPr>
        <w:sym w:font="HQPB5" w:char="F09A"/>
      </w:r>
      <w:r>
        <w:rPr>
          <w:sz w:val="22"/>
          <w:szCs w:val="22"/>
        </w:rPr>
        <w:sym w:font="HQPB2" w:char="F0FA"/>
      </w:r>
      <w:r>
        <w:rPr>
          <w:sz w:val="22"/>
          <w:szCs w:val="22"/>
        </w:rPr>
        <w:sym w:font="HQPB2" w:char="F0FC"/>
      </w:r>
      <w:r>
        <w:rPr>
          <w:sz w:val="22"/>
          <w:szCs w:val="22"/>
        </w:rPr>
        <w:sym w:font="HQPB4" w:char="F0CF"/>
      </w:r>
      <w:r>
        <w:rPr>
          <w:sz w:val="22"/>
          <w:szCs w:val="22"/>
        </w:rPr>
        <w:sym w:font="HQPB1" w:char="F0DC"/>
      </w:r>
      <w:r>
        <w:rPr>
          <w:sz w:val="22"/>
          <w:szCs w:val="22"/>
        </w:rPr>
        <w:sym w:font="HQPB4" w:char="F0C5"/>
      </w:r>
      <w:r>
        <w:rPr>
          <w:sz w:val="22"/>
          <w:szCs w:val="22"/>
        </w:rPr>
        <w:sym w:font="HQPB1" w:char="F0A1"/>
      </w:r>
      <w:r>
        <w:rPr>
          <w:sz w:val="22"/>
          <w:szCs w:val="22"/>
        </w:rPr>
        <w:sym w:font="HQPB4" w:char="F0F8"/>
      </w:r>
      <w:r>
        <w:rPr>
          <w:sz w:val="22"/>
          <w:szCs w:val="22"/>
        </w:rPr>
        <w:sym w:font="HQPB2" w:char="F029"/>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2" w:char="F0C7"/>
      </w:r>
      <w:r>
        <w:rPr>
          <w:sz w:val="22"/>
          <w:szCs w:val="22"/>
        </w:rPr>
        <w:sym w:font="HQPB2" w:char="F0D2"/>
      </w:r>
      <w:r>
        <w:rPr>
          <w:sz w:val="22"/>
          <w:szCs w:val="22"/>
        </w:rPr>
        <w:sym w:font="HQPB2" w:char="F0C8"/>
      </w:r>
      <w:r>
        <w:rPr>
          <w:rFonts w:ascii="(normal text)" w:hAnsi="(normal text)"/>
          <w:rtl/>
        </w:rPr>
        <w:t xml:space="preserve"> </w:t>
      </w:r>
      <w:r>
        <w:rPr>
          <w:sz w:val="22"/>
          <w:szCs w:val="22"/>
        </w:rPr>
        <w:sym w:font="HQPB1" w:char="F024"/>
      </w:r>
      <w:r>
        <w:rPr>
          <w:sz w:val="22"/>
          <w:szCs w:val="22"/>
        </w:rPr>
        <w:sym w:font="HQPB5" w:char="F079"/>
      </w:r>
      <w:r>
        <w:rPr>
          <w:sz w:val="22"/>
          <w:szCs w:val="22"/>
        </w:rPr>
        <w:sym w:font="HQPB2" w:char="F04A"/>
      </w:r>
      <w:r>
        <w:rPr>
          <w:sz w:val="22"/>
          <w:szCs w:val="22"/>
        </w:rPr>
        <w:sym w:font="HQPB4" w:char="F0AF"/>
      </w:r>
      <w:r>
        <w:rPr>
          <w:sz w:val="22"/>
          <w:szCs w:val="22"/>
        </w:rPr>
        <w:sym w:font="HQPB2" w:char="F052"/>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3"/>
      </w:r>
      <w:r>
        <w:rPr>
          <w:sz w:val="22"/>
          <w:szCs w:val="22"/>
        </w:rPr>
        <w:sym w:font="HQPB2" w:char="F05A"/>
      </w:r>
      <w:r>
        <w:rPr>
          <w:sz w:val="22"/>
          <w:szCs w:val="22"/>
        </w:rPr>
        <w:sym w:font="HQPB4" w:char="F0CF"/>
      </w:r>
      <w:r>
        <w:rPr>
          <w:sz w:val="22"/>
          <w:szCs w:val="22"/>
        </w:rPr>
        <w:sym w:font="HQPB2" w:char="F042"/>
      </w:r>
      <w:r>
        <w:rPr>
          <w:sz w:val="22"/>
          <w:szCs w:val="22"/>
        </w:rPr>
        <w:sym w:font="HQPB4" w:char="F0F7"/>
      </w:r>
      <w:r>
        <w:rPr>
          <w:sz w:val="22"/>
          <w:szCs w:val="22"/>
        </w:rPr>
        <w:sym w:font="HQPB2" w:char="F073"/>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D7"/>
      </w:r>
      <w:r>
        <w:rPr>
          <w:sz w:val="22"/>
          <w:szCs w:val="22"/>
        </w:rPr>
        <w:sym w:font="HQPB2" w:char="F06F"/>
      </w:r>
      <w:r>
        <w:rPr>
          <w:sz w:val="22"/>
          <w:szCs w:val="22"/>
        </w:rPr>
        <w:sym w:font="HQPB5" w:char="F075"/>
      </w:r>
      <w:r>
        <w:rPr>
          <w:sz w:val="22"/>
          <w:szCs w:val="22"/>
        </w:rPr>
        <w:sym w:font="HQPB2" w:char="F071"/>
      </w:r>
      <w:r>
        <w:rPr>
          <w:sz w:val="22"/>
          <w:szCs w:val="22"/>
        </w:rPr>
        <w:sym w:font="HQPB4" w:char="F0F7"/>
      </w:r>
      <w:r>
        <w:rPr>
          <w:sz w:val="22"/>
          <w:szCs w:val="22"/>
        </w:rPr>
        <w:sym w:font="HQPB1" w:char="F07A"/>
      </w:r>
      <w:r>
        <w:rPr>
          <w:sz w:val="22"/>
          <w:szCs w:val="22"/>
        </w:rPr>
        <w:sym w:font="HQPB4" w:char="F0CE"/>
      </w:r>
      <w:r>
        <w:rPr>
          <w:sz w:val="22"/>
          <w:szCs w:val="22"/>
        </w:rPr>
        <w:sym w:font="HQPB1" w:char="F029"/>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DF"/>
      </w:r>
      <w:r>
        <w:rPr>
          <w:sz w:val="22"/>
          <w:szCs w:val="22"/>
        </w:rPr>
        <w:sym w:font="HQPB1" w:char="F073"/>
      </w:r>
      <w:r>
        <w:rPr>
          <w:sz w:val="22"/>
          <w:szCs w:val="22"/>
        </w:rPr>
        <w:sym w:font="HQPB4" w:char="F0CE"/>
      </w:r>
      <w:r>
        <w:rPr>
          <w:sz w:val="22"/>
          <w:szCs w:val="22"/>
        </w:rPr>
        <w:sym w:font="HQPB2" w:char="F03D"/>
      </w:r>
      <w:r>
        <w:rPr>
          <w:sz w:val="22"/>
          <w:szCs w:val="22"/>
        </w:rPr>
        <w:sym w:font="HQPB4" w:char="F0F4"/>
      </w:r>
      <w:r>
        <w:rPr>
          <w:sz w:val="22"/>
          <w:szCs w:val="22"/>
        </w:rPr>
        <w:sym w:font="HQPB1" w:char="F0B9"/>
      </w:r>
      <w:r>
        <w:rPr>
          <w:sz w:val="22"/>
          <w:szCs w:val="22"/>
        </w:rPr>
        <w:sym w:font="HQPB5" w:char="F072"/>
      </w:r>
      <w:r>
        <w:rPr>
          <w:sz w:val="22"/>
          <w:szCs w:val="22"/>
        </w:rPr>
        <w:sym w:font="HQPB1" w:char="F027"/>
      </w:r>
      <w:r>
        <w:rPr>
          <w:sz w:val="22"/>
          <w:szCs w:val="22"/>
        </w:rPr>
        <w:sym w:font="HQPB5" w:char="F073"/>
      </w:r>
      <w:r>
        <w:rPr>
          <w:sz w:val="22"/>
          <w:szCs w:val="22"/>
        </w:rPr>
        <w:sym w:font="HQPB1" w:char="F0F9"/>
      </w:r>
      <w:r>
        <w:rPr>
          <w:rFonts w:ascii="(normal text)" w:hAnsi="(normal text)"/>
          <w:rtl/>
        </w:rPr>
        <w:t xml:space="preserve"> </w:t>
      </w:r>
      <w:r>
        <w:rPr>
          <w:sz w:val="22"/>
          <w:szCs w:val="22"/>
        </w:rPr>
        <w:sym w:font="HQPB5" w:char="F074"/>
      </w:r>
      <w:r>
        <w:rPr>
          <w:sz w:val="22"/>
          <w:szCs w:val="22"/>
        </w:rPr>
        <w:sym w:font="HQPB2" w:char="F0FB"/>
      </w:r>
      <w:r>
        <w:rPr>
          <w:sz w:val="22"/>
          <w:szCs w:val="22"/>
        </w:rPr>
        <w:sym w:font="HQPB4" w:char="F0F7"/>
      </w:r>
      <w:r>
        <w:rPr>
          <w:sz w:val="22"/>
          <w:szCs w:val="22"/>
        </w:rPr>
        <w:sym w:font="HQPB2" w:char="F0FC"/>
      </w:r>
      <w:r>
        <w:rPr>
          <w:sz w:val="22"/>
          <w:szCs w:val="22"/>
        </w:rPr>
        <w:sym w:font="HQPB5" w:char="F074"/>
      </w:r>
      <w:r>
        <w:rPr>
          <w:sz w:val="22"/>
          <w:szCs w:val="22"/>
        </w:rPr>
        <w:sym w:font="HQPB1" w:char="F02F"/>
      </w:r>
      <w:r>
        <w:rPr>
          <w:rFonts w:ascii="(normal text)" w:hAnsi="(normal text)"/>
          <w:rtl/>
        </w:rPr>
        <w:t xml:space="preserve"> </w:t>
      </w:r>
      <w:r>
        <w:rPr>
          <w:sz w:val="22"/>
          <w:szCs w:val="22"/>
        </w:rPr>
        <w:sym w:font="HQPB4" w:char="F0F6"/>
      </w:r>
      <w:r>
        <w:rPr>
          <w:sz w:val="22"/>
          <w:szCs w:val="22"/>
        </w:rPr>
        <w:sym w:font="HQPB3" w:char="F02F"/>
      </w:r>
      <w:r>
        <w:rPr>
          <w:sz w:val="22"/>
          <w:szCs w:val="22"/>
        </w:rPr>
        <w:sym w:font="HQPB4" w:char="F0E4"/>
      </w:r>
      <w:r>
        <w:rPr>
          <w:sz w:val="22"/>
          <w:szCs w:val="22"/>
        </w:rPr>
        <w:sym w:font="HQPB2" w:char="F033"/>
      </w:r>
      <w:r>
        <w:rPr>
          <w:sz w:val="22"/>
          <w:szCs w:val="22"/>
        </w:rPr>
        <w:sym w:font="HQPB4" w:char="F0F7"/>
      </w:r>
      <w:r>
        <w:rPr>
          <w:sz w:val="22"/>
          <w:szCs w:val="22"/>
        </w:rPr>
        <w:sym w:font="HQPB2" w:char="F083"/>
      </w:r>
      <w:r>
        <w:rPr>
          <w:sz w:val="22"/>
          <w:szCs w:val="22"/>
        </w:rPr>
        <w:sym w:font="HQPB5" w:char="F075"/>
      </w:r>
      <w:r>
        <w:rPr>
          <w:sz w:val="22"/>
          <w:szCs w:val="22"/>
        </w:rPr>
        <w:sym w:font="HQPB2" w:char="F071"/>
      </w:r>
      <w:r>
        <w:rPr>
          <w:sz w:val="22"/>
          <w:szCs w:val="22"/>
        </w:rPr>
        <w:sym w:font="HQPB5" w:char="F079"/>
      </w:r>
      <w:r>
        <w:rPr>
          <w:sz w:val="22"/>
          <w:szCs w:val="22"/>
        </w:rPr>
        <w:sym w:font="HQPB1" w:char="F07A"/>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34"/>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0"/>
      </w:r>
      <w:r>
        <w:rPr>
          <w:sz w:val="22"/>
          <w:szCs w:val="22"/>
        </w:rPr>
        <w:sym w:font="HQPB2" w:char="F029"/>
      </w:r>
      <w:r>
        <w:rPr>
          <w:sz w:val="22"/>
          <w:szCs w:val="22"/>
        </w:rPr>
        <w:sym w:font="HQPB4" w:char="F0A8"/>
      </w:r>
      <w:r>
        <w:rPr>
          <w:sz w:val="22"/>
          <w:szCs w:val="22"/>
        </w:rPr>
        <w:sym w:font="HQPB1" w:char="F03F"/>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A9"/>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F7"/>
      </w:r>
      <w:r>
        <w:rPr>
          <w:sz w:val="22"/>
          <w:szCs w:val="22"/>
        </w:rPr>
        <w:sym w:font="HQPB3" w:char="F02F"/>
      </w:r>
      <w:r>
        <w:rPr>
          <w:sz w:val="22"/>
          <w:szCs w:val="22"/>
        </w:rPr>
        <w:sym w:font="HQPB4" w:char="F0E4"/>
      </w:r>
      <w:r>
        <w:rPr>
          <w:sz w:val="22"/>
          <w:szCs w:val="22"/>
        </w:rPr>
        <w:sym w:font="HQPB2" w:char="F033"/>
      </w:r>
      <w:r>
        <w:rPr>
          <w:sz w:val="22"/>
          <w:szCs w:val="22"/>
        </w:rPr>
        <w:sym w:font="HQPB4" w:char="F0AA"/>
      </w:r>
      <w:r>
        <w:rPr>
          <w:sz w:val="22"/>
          <w:szCs w:val="22"/>
        </w:rPr>
        <w:sym w:font="HQPB2" w:char="F03D"/>
      </w:r>
      <w:r>
        <w:rPr>
          <w:sz w:val="22"/>
          <w:szCs w:val="22"/>
        </w:rPr>
        <w:sym w:font="HQPB5" w:char="F079"/>
      </w:r>
      <w:r>
        <w:rPr>
          <w:sz w:val="22"/>
          <w:szCs w:val="22"/>
        </w:rPr>
        <w:sym w:font="HQPB1" w:char="F0E8"/>
      </w:r>
      <w:r>
        <w:rPr>
          <w:sz w:val="22"/>
          <w:szCs w:val="22"/>
        </w:rPr>
        <w:sym w:font="HQPB5" w:char="F073"/>
      </w:r>
      <w:r>
        <w:rPr>
          <w:sz w:val="22"/>
          <w:szCs w:val="22"/>
        </w:rPr>
        <w:sym w:font="HQPB2" w:char="F039"/>
      </w:r>
      <w:r>
        <w:rPr>
          <w:rFonts w:ascii="(normal text)" w:hAnsi="(normal text)"/>
          <w:rtl/>
        </w:rPr>
        <w:t xml:space="preserve"> </w:t>
      </w:r>
      <w:r>
        <w:rPr>
          <w:sz w:val="22"/>
          <w:szCs w:val="22"/>
        </w:rPr>
        <w:sym w:font="HQPB5" w:char="F074"/>
      </w:r>
      <w:r>
        <w:rPr>
          <w:sz w:val="22"/>
          <w:szCs w:val="22"/>
        </w:rPr>
        <w:sym w:font="HQPB2" w:char="F062"/>
      </w:r>
      <w:r>
        <w:rPr>
          <w:sz w:val="22"/>
          <w:szCs w:val="22"/>
        </w:rPr>
        <w:sym w:font="HQPB2" w:char="F071"/>
      </w:r>
      <w:r>
        <w:rPr>
          <w:sz w:val="22"/>
          <w:szCs w:val="22"/>
        </w:rPr>
        <w:sym w:font="HQPB4" w:char="F0E7"/>
      </w:r>
      <w:r>
        <w:rPr>
          <w:sz w:val="22"/>
          <w:szCs w:val="22"/>
        </w:rPr>
        <w:sym w:font="HQPB2" w:char="F048"/>
      </w:r>
      <w:r>
        <w:rPr>
          <w:sz w:val="22"/>
          <w:szCs w:val="22"/>
        </w:rPr>
        <w:sym w:font="HQPB5" w:char="F078"/>
      </w:r>
      <w:r>
        <w:rPr>
          <w:sz w:val="22"/>
          <w:szCs w:val="22"/>
        </w:rPr>
        <w:sym w:font="HQPB1" w:char="F071"/>
      </w:r>
      <w:r>
        <w:rPr>
          <w:sz w:val="22"/>
          <w:szCs w:val="22"/>
        </w:rPr>
        <w:sym w:font="HQPB4" w:char="F0F6"/>
      </w:r>
      <w:r>
        <w:rPr>
          <w:sz w:val="22"/>
          <w:szCs w:val="22"/>
        </w:rPr>
        <w:sym w:font="HQPB1" w:char="F08D"/>
      </w:r>
      <w:r>
        <w:rPr>
          <w:sz w:val="22"/>
          <w:szCs w:val="22"/>
        </w:rPr>
        <w:sym w:font="HQPB4" w:char="F0E8"/>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CA"/>
      </w:r>
      <w:r>
        <w:rPr>
          <w:sz w:val="22"/>
          <w:szCs w:val="22"/>
        </w:rPr>
        <w:sym w:font="HQPB2" w:char="F0C9"/>
      </w:r>
      <w:r>
        <w:rPr>
          <w:sz w:val="22"/>
          <w:szCs w:val="22"/>
        </w:rPr>
        <w:sym w:font="HQPB2" w:char="F0C8"/>
      </w:r>
      <w:r>
        <w:rPr>
          <w:rFonts w:ascii="Tahoma" w:hAnsi="Tahoma" w:cs="Traditional Arabic" w:hint="cs"/>
          <w:sz w:val="28"/>
          <w:szCs w:val="28"/>
          <w:rtl/>
        </w:rPr>
        <w:t>﴾</w:t>
      </w:r>
      <w:r w:rsidRPr="00830347">
        <w:rPr>
          <w:rFonts w:ascii="Tahoma" w:hAnsi="Tahoma" w:cs="B Lotus"/>
          <w:sz w:val="28"/>
          <w:szCs w:val="28"/>
          <w:rtl/>
        </w:rPr>
        <w:t xml:space="preserve"> </w:t>
      </w:r>
      <w:r>
        <w:rPr>
          <w:rFonts w:ascii="Tahoma" w:hAnsi="Tahoma" w:cs="B Lotus" w:hint="cs"/>
          <w:sz w:val="28"/>
          <w:szCs w:val="28"/>
          <w:rtl/>
        </w:rPr>
        <w:t>[</w:t>
      </w:r>
      <w:r w:rsidRPr="00830347">
        <w:rPr>
          <w:rFonts w:ascii="Tahoma" w:hAnsi="Tahoma" w:cs="B Lotus"/>
          <w:sz w:val="28"/>
          <w:szCs w:val="28"/>
          <w:rtl/>
        </w:rPr>
        <w:t xml:space="preserve">الحجرات: ٩ </w:t>
      </w:r>
      <w:r>
        <w:rPr>
          <w:rFonts w:hint="cs"/>
          <w:sz w:val="28"/>
          <w:szCs w:val="28"/>
          <w:rtl/>
        </w:rPr>
        <w:t>–</w:t>
      </w:r>
      <w:r w:rsidRPr="00830347">
        <w:rPr>
          <w:rFonts w:ascii="Tahoma" w:hAnsi="Tahoma" w:cs="B Lotus"/>
          <w:sz w:val="28"/>
          <w:szCs w:val="28"/>
          <w:rtl/>
        </w:rPr>
        <w:t xml:space="preserve"> ١٠</w:t>
      </w:r>
      <w:r>
        <w:rPr>
          <w:rFonts w:ascii="Tahoma" w:hAnsi="Tahoma" w:cs="B Lotus" w:hint="cs"/>
          <w:sz w:val="28"/>
          <w:szCs w:val="28"/>
          <w:rtl/>
        </w:rPr>
        <w:t>]</w:t>
      </w:r>
      <w:r w:rsidRPr="00830347">
        <w:rPr>
          <w:rFonts w:ascii="Tahoma" w:hAnsi="Tahoma" w:cs="B Lotus"/>
          <w:sz w:val="28"/>
          <w:szCs w:val="28"/>
          <w:rtl/>
        </w:rPr>
        <w:t xml:space="preserve"> </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Pr="00830347">
        <w:rPr>
          <w:rFonts w:ascii="Tahoma" w:hAnsi="Tahoma" w:cs="B Lotus"/>
          <w:sz w:val="28"/>
          <w:szCs w:val="28"/>
          <w:rtl/>
        </w:rPr>
        <w:t>هرگاه دو گروه از مؤمنان با هم به جنگ پرداختند، در ميان آنان صلح برقرار سازيد.</w:t>
      </w:r>
      <w:r>
        <w:rPr>
          <w:rFonts w:ascii="Tahoma" w:hAnsi="Tahoma" w:cs="B Lotus" w:hint="cs"/>
          <w:sz w:val="28"/>
          <w:szCs w:val="28"/>
          <w:rtl/>
        </w:rPr>
        <w:t xml:space="preserve"> </w:t>
      </w:r>
      <w:r w:rsidRPr="00830347">
        <w:rPr>
          <w:rFonts w:ascii="Tahoma" w:hAnsi="Tahoma" w:cs="B Lotus"/>
          <w:sz w:val="28"/>
          <w:szCs w:val="28"/>
          <w:rtl/>
        </w:rPr>
        <w:t>اگر يكي از آنان در حق ديگري ستم كند و تعدي ورزد (و صلح را پذيرا نشود) با آن دسته‌اي كه ستم مي‌كند و تعدي مي‌ورزد بجنگيد تا زماني كه به سوي اطاعت از فرمان خدا برمي‌گردد و حكم او را پذيرا مي‌شود. هرگاه بازگشت و فرمان خدا را پذيرا شد، در ميان ايشان دادگرانه صلح برقرار سازيد و (در اجراي مواد و انجام شرائط آن) عدالت بكار بريد، چرا كه خدا عادلان را دوست دارد.‏ فقط مؤمنان برادران همديگرند، پس ميان برادران خود صلح و صفا برقرار كنيد و از خدا ترس و پروا</w:t>
      </w:r>
      <w:r>
        <w:rPr>
          <w:rFonts w:ascii="Tahoma" w:hAnsi="Tahoma" w:cs="B Lotus"/>
          <w:sz w:val="28"/>
          <w:szCs w:val="28"/>
          <w:rtl/>
        </w:rPr>
        <w:t xml:space="preserve"> داشته باشيد، تا به شما رحم شود</w:t>
      </w:r>
      <w:r>
        <w:rPr>
          <w:rFonts w:ascii="Tahoma" w:hAnsi="Tahoma" w:cs="Traditional Arabic" w:hint="cs"/>
          <w:sz w:val="28"/>
          <w:szCs w:val="28"/>
          <w:rtl/>
        </w:rPr>
        <w:t>»</w:t>
      </w:r>
      <w:r w:rsidRPr="00830347">
        <w:rPr>
          <w:rFonts w:ascii="Tahoma" w:hAnsi="Tahoma" w:cs="B Lotus"/>
          <w:sz w:val="28"/>
          <w:szCs w:val="28"/>
          <w:rtl/>
        </w:rPr>
        <w:t>.</w:t>
      </w:r>
    </w:p>
    <w:p w:rsidR="00F44629" w:rsidRPr="00057A3C" w:rsidRDefault="00F44629" w:rsidP="00F44629">
      <w:pPr>
        <w:pStyle w:val="NormalWeb"/>
        <w:bidi/>
        <w:spacing w:before="0" w:beforeAutospacing="0" w:after="0" w:afterAutospacing="0"/>
        <w:ind w:firstLine="284"/>
        <w:jc w:val="lowKashida"/>
        <w:rPr>
          <w:rFonts w:ascii="Tahoma" w:hAnsi="Tahoma" w:cs="B Lotus"/>
          <w:color w:val="FF00FF"/>
          <w:spacing w:val="-4"/>
          <w:sz w:val="28"/>
          <w:szCs w:val="28"/>
          <w:rtl/>
        </w:rPr>
      </w:pPr>
      <w:r w:rsidRPr="00057A3C">
        <w:rPr>
          <w:rFonts w:ascii="Tahoma" w:hAnsi="Tahoma" w:cs="B Lotus"/>
          <w:spacing w:val="-4"/>
          <w:sz w:val="28"/>
          <w:szCs w:val="28"/>
          <w:rtl/>
        </w:rPr>
        <w:t>‏پس خدای متعال دستور داده که با باغیان جنگ شود و اگر مسلمانان از جنگ با باغیان دست بردارند یکی از فرائض الهی تعطیل</w:t>
      </w:r>
      <w:r w:rsidR="008E0CD6" w:rsidRPr="00057A3C">
        <w:rPr>
          <w:rFonts w:ascii="Tahoma" w:hAnsi="Tahoma" w:cs="B Lotus"/>
          <w:spacing w:val="-4"/>
          <w:sz w:val="28"/>
          <w:szCs w:val="28"/>
          <w:rtl/>
        </w:rPr>
        <w:t xml:space="preserve"> می‌شو</w:t>
      </w:r>
      <w:r w:rsidRPr="00057A3C">
        <w:rPr>
          <w:rFonts w:ascii="Tahoma" w:hAnsi="Tahoma" w:cs="B Lotus"/>
          <w:spacing w:val="-4"/>
          <w:sz w:val="28"/>
          <w:szCs w:val="28"/>
          <w:rtl/>
        </w:rPr>
        <w:t>د. این امر بر این دلالت دارد که قول «قاتل و مقتول در آتش جهنم هستند» در مورد صحابه رسول خدا نیست، زیرا بر اساس تأویل اجتهادی که داشتند با هم جنگیدند. طبری</w:t>
      </w:r>
      <w:r w:rsidR="00ED40DD" w:rsidRPr="00057A3C">
        <w:rPr>
          <w:rFonts w:ascii="Tahoma" w:hAnsi="Tahoma" w:cs="B Lotus"/>
          <w:spacing w:val="-4"/>
          <w:sz w:val="28"/>
          <w:szCs w:val="28"/>
          <w:rtl/>
        </w:rPr>
        <w:t xml:space="preserve"> می‌گو</w:t>
      </w:r>
      <w:r w:rsidRPr="00057A3C">
        <w:rPr>
          <w:rFonts w:ascii="Tahoma" w:hAnsi="Tahoma" w:cs="B Lotus"/>
          <w:spacing w:val="-4"/>
          <w:sz w:val="28"/>
          <w:szCs w:val="28"/>
          <w:rtl/>
        </w:rPr>
        <w:t>ید: اگر در همه اختلافات بین دو گروه از مسلمانان واجب باشد که مسلمانان از آن فرار کنند و در منازل خود بنشینند و شمشیرهایشان را بشکنند، هرگز حدی اجرا نشده و باطلی ابطال</w:t>
      </w:r>
      <w:r w:rsidR="0095510E" w:rsidRPr="00057A3C">
        <w:rPr>
          <w:rFonts w:ascii="Tahoma" w:hAnsi="Tahoma" w:cs="B Lotus"/>
          <w:spacing w:val="-4"/>
          <w:sz w:val="28"/>
          <w:szCs w:val="28"/>
          <w:rtl/>
        </w:rPr>
        <w:t xml:space="preserve"> نمی‌شو</w:t>
      </w:r>
      <w:r w:rsidRPr="00057A3C">
        <w:rPr>
          <w:rFonts w:ascii="Tahoma" w:hAnsi="Tahoma" w:cs="B Lotus"/>
          <w:spacing w:val="-4"/>
          <w:sz w:val="28"/>
          <w:szCs w:val="28"/>
          <w:rtl/>
        </w:rPr>
        <w:t>د و اهل نفاق و فجور راهی می‏یابند که در آن همه چیزهایی را که خداوند بر آنان حرام کرده است، از قبیل اموال مسلمانان، اسیر کردن زنان آنان و ریختن خون آنان را حلال می‏شمرند، بدین صورت که علیه مسلمانان دسته می‏گیرند و مسلمانان دست از سر آنان بر می‏دارند و</w:t>
      </w:r>
      <w:r w:rsidR="00ED40DD" w:rsidRPr="00057A3C">
        <w:rPr>
          <w:rFonts w:ascii="Tahoma" w:hAnsi="Tahoma" w:cs="B Lotus"/>
          <w:spacing w:val="-4"/>
          <w:sz w:val="28"/>
          <w:szCs w:val="28"/>
          <w:rtl/>
        </w:rPr>
        <w:t xml:space="preserve"> می‌گو</w:t>
      </w:r>
      <w:r w:rsidRPr="00057A3C">
        <w:rPr>
          <w:rFonts w:ascii="Tahoma" w:hAnsi="Tahoma" w:cs="B Lotus"/>
          <w:spacing w:val="-4"/>
          <w:sz w:val="28"/>
          <w:szCs w:val="28"/>
          <w:rtl/>
        </w:rPr>
        <w:t>یند: این فتنه</w:t>
      </w:r>
      <w:r w:rsidR="00D24276" w:rsidRPr="00057A3C">
        <w:rPr>
          <w:rFonts w:ascii="Tahoma" w:hAnsi="Tahoma" w:cs="B Lotus" w:hint="cs"/>
          <w:spacing w:val="-4"/>
          <w:sz w:val="28"/>
          <w:szCs w:val="28"/>
          <w:rtl/>
        </w:rPr>
        <w:t>‌</w:t>
      </w:r>
      <w:r w:rsidRPr="00057A3C">
        <w:rPr>
          <w:rFonts w:ascii="Tahoma" w:hAnsi="Tahoma" w:cs="B Lotus"/>
          <w:spacing w:val="-4"/>
          <w:sz w:val="28"/>
          <w:szCs w:val="28"/>
          <w:rtl/>
        </w:rPr>
        <w:t>ای است که ما از جنگ در آن نهی شده</w:t>
      </w:r>
      <w:r w:rsidR="00BF230C" w:rsidRPr="00057A3C">
        <w:rPr>
          <w:rFonts w:ascii="Tahoma" w:hAnsi="Tahoma" w:cs="B Lotus" w:hint="cs"/>
          <w:spacing w:val="-4"/>
          <w:sz w:val="28"/>
          <w:szCs w:val="28"/>
          <w:rtl/>
        </w:rPr>
        <w:t>‌</w:t>
      </w:r>
      <w:r w:rsidRPr="00057A3C">
        <w:rPr>
          <w:rFonts w:ascii="Tahoma" w:hAnsi="Tahoma" w:cs="B Lotus"/>
          <w:spacing w:val="-4"/>
          <w:sz w:val="28"/>
          <w:szCs w:val="28"/>
          <w:rtl/>
        </w:rPr>
        <w:t>ایم و مأمور شده</w:t>
      </w:r>
      <w:r w:rsidR="00C76239" w:rsidRPr="00057A3C">
        <w:rPr>
          <w:rFonts w:ascii="Tahoma" w:hAnsi="Tahoma" w:cs="B Lotus" w:hint="cs"/>
          <w:spacing w:val="-4"/>
          <w:sz w:val="28"/>
          <w:szCs w:val="28"/>
          <w:rtl/>
        </w:rPr>
        <w:t>‌</w:t>
      </w:r>
      <w:r w:rsidRPr="00057A3C">
        <w:rPr>
          <w:rFonts w:ascii="Tahoma" w:hAnsi="Tahoma" w:cs="B Lotus"/>
          <w:spacing w:val="-4"/>
          <w:sz w:val="28"/>
          <w:szCs w:val="28"/>
          <w:rtl/>
        </w:rPr>
        <w:t>ایم که در این فتنه دست برداریم و از آن فرار کنیم</w:t>
      </w:r>
      <w:r w:rsidRPr="00057A3C">
        <w:rPr>
          <w:rFonts w:ascii="Tahoma" w:hAnsi="Tahoma" w:cs="B Lotus" w:hint="cs"/>
          <w:spacing w:val="-4"/>
          <w:sz w:val="28"/>
          <w:szCs w:val="28"/>
          <w:vertAlign w:val="superscript"/>
          <w:rtl/>
          <w:lang w:bidi="fa-IR"/>
        </w:rPr>
        <w:t>(</w:t>
      </w:r>
      <w:r w:rsidRPr="00057A3C">
        <w:rPr>
          <w:rStyle w:val="FootnoteReference"/>
          <w:rFonts w:ascii="Tahoma" w:hAnsi="Tahoma" w:cs="B Lotus"/>
          <w:spacing w:val="-4"/>
          <w:sz w:val="28"/>
          <w:szCs w:val="28"/>
          <w:rtl/>
          <w:lang w:bidi="fa-IR"/>
        </w:rPr>
        <w:footnoteReference w:id="480"/>
      </w:r>
      <w:r w:rsidRPr="00057A3C">
        <w:rPr>
          <w:rFonts w:ascii="Tahoma" w:hAnsi="Tahoma" w:cs="B Lotus" w:hint="cs"/>
          <w:spacing w:val="-4"/>
          <w:sz w:val="28"/>
          <w:szCs w:val="28"/>
          <w:vertAlign w:val="superscript"/>
          <w:rtl/>
          <w:lang w:bidi="fa-IR"/>
        </w:rPr>
        <w:t>)</w:t>
      </w:r>
      <w:r w:rsidRPr="00057A3C">
        <w:rPr>
          <w:rFonts w:ascii="Tahoma" w:hAnsi="Tahoma" w:cs="B Lotus"/>
          <w:spacing w:val="-4"/>
          <w:sz w:val="28"/>
          <w:szCs w:val="28"/>
          <w:rtl/>
        </w:rPr>
        <w:t>. امام نووی</w:t>
      </w:r>
      <w:r w:rsidR="00ED40DD" w:rsidRPr="00057A3C">
        <w:rPr>
          <w:rFonts w:ascii="Tahoma" w:hAnsi="Tahoma" w:cs="B Lotus"/>
          <w:spacing w:val="-4"/>
          <w:sz w:val="28"/>
          <w:szCs w:val="28"/>
          <w:rtl/>
        </w:rPr>
        <w:t xml:space="preserve"> می‌گو</w:t>
      </w:r>
      <w:r w:rsidRPr="00057A3C">
        <w:rPr>
          <w:rFonts w:ascii="Tahoma" w:hAnsi="Tahoma" w:cs="B Lotus"/>
          <w:spacing w:val="-4"/>
          <w:sz w:val="28"/>
          <w:szCs w:val="28"/>
          <w:rtl/>
        </w:rPr>
        <w:t>ید: اینکه گفته است «قاتل و مقتول» حمل بر کسی</w:t>
      </w:r>
      <w:r w:rsidR="008E0CD6" w:rsidRPr="00057A3C">
        <w:rPr>
          <w:rFonts w:ascii="Tahoma" w:hAnsi="Tahoma" w:cs="B Lotus"/>
          <w:spacing w:val="-4"/>
          <w:sz w:val="28"/>
          <w:szCs w:val="28"/>
          <w:rtl/>
        </w:rPr>
        <w:t xml:space="preserve"> می‌شو</w:t>
      </w:r>
      <w:r w:rsidRPr="00057A3C">
        <w:rPr>
          <w:rFonts w:ascii="Tahoma" w:hAnsi="Tahoma" w:cs="B Lotus"/>
          <w:spacing w:val="-4"/>
          <w:sz w:val="28"/>
          <w:szCs w:val="28"/>
          <w:rtl/>
        </w:rPr>
        <w:t>د که تأویل اجتهادی ندارند و جنگ آنان از روی تعصب و چیزهایی از این قبیل است. اینکه گفته است در آتش جهنم می‏باشند</w:t>
      </w:r>
      <w:r w:rsidR="00676DD0" w:rsidRPr="00057A3C">
        <w:rPr>
          <w:rFonts w:ascii="Tahoma" w:hAnsi="Tahoma" w:cs="B Lotus"/>
          <w:spacing w:val="-4"/>
          <w:sz w:val="28"/>
          <w:szCs w:val="28"/>
          <w:rtl/>
        </w:rPr>
        <w:t xml:space="preserve"> به این </w:t>
      </w:r>
      <w:r w:rsidRPr="00057A3C">
        <w:rPr>
          <w:rFonts w:ascii="Tahoma" w:hAnsi="Tahoma" w:cs="B Lotus"/>
          <w:spacing w:val="-4"/>
          <w:sz w:val="28"/>
          <w:szCs w:val="28"/>
          <w:rtl/>
        </w:rPr>
        <w:t>معنی است که مستحق آتش جهنم می‏باشند و گاهی باانداخته شدن در آتش جهنم مجازات شده و گاهی خداوند او را مورد عفو قرار می‏دهد. این مذهب اهل حق- اهل سنت- است.... تمام موارد نظیر این قضیه هم بر این قضیه تأویل</w:t>
      </w:r>
      <w:r w:rsidR="008E0CD6" w:rsidRPr="00057A3C">
        <w:rPr>
          <w:rFonts w:ascii="Tahoma" w:hAnsi="Tahoma" w:cs="B Lotus"/>
          <w:spacing w:val="-4"/>
          <w:sz w:val="28"/>
          <w:szCs w:val="28"/>
          <w:rtl/>
        </w:rPr>
        <w:t xml:space="preserve"> می‌شو</w:t>
      </w:r>
      <w:r w:rsidRPr="00057A3C">
        <w:rPr>
          <w:rFonts w:ascii="Tahoma" w:hAnsi="Tahoma" w:cs="B Lotus"/>
          <w:spacing w:val="-4"/>
          <w:sz w:val="28"/>
          <w:szCs w:val="28"/>
          <w:rtl/>
        </w:rPr>
        <w:t>ند. بدانید که خونهایی که در جنگهای میان صحابه جاری شد مشمول این وعید</w:t>
      </w:r>
      <w:r w:rsidR="0095510E" w:rsidRPr="00057A3C">
        <w:rPr>
          <w:rFonts w:ascii="Tahoma" w:hAnsi="Tahoma" w:cs="B Lotus"/>
          <w:spacing w:val="-4"/>
          <w:sz w:val="28"/>
          <w:szCs w:val="28"/>
          <w:rtl/>
        </w:rPr>
        <w:t xml:space="preserve"> نمی‌شو</w:t>
      </w:r>
      <w:r w:rsidRPr="00057A3C">
        <w:rPr>
          <w:rFonts w:ascii="Tahoma" w:hAnsi="Tahoma" w:cs="B Lotus"/>
          <w:spacing w:val="-4"/>
          <w:sz w:val="28"/>
          <w:szCs w:val="28"/>
          <w:rtl/>
        </w:rPr>
        <w:t>ند و مذهب اهل سنت و اهل حق، حسن ظن به آنان و خودداری از پرداختن به مشاجرات میان آنان و تأویل جنگ آنان است و اینکه آنان مجتهد بوده و اجتهاد کرده و تأویل داشته‏اند و قصد گناه و معصیت و دستیابی به محض دنیا را نداشته‏اند، بلکه هر گروهی از آنان بر این اعتقاد بودند که آنان بر حق بوده و مخالفشان باغی است. به همین دلیل جنگ با باغی بر وی واجب است تا او را به امر خداوند برگرداند و برخی از آنان مصیب بودند و برخی دیگر در اجتهاد خود به خطا ر</w:t>
      </w:r>
      <w:r w:rsidR="00D9298F" w:rsidRPr="00057A3C">
        <w:rPr>
          <w:rFonts w:ascii="Tahoma" w:hAnsi="Tahoma" w:cs="B Lotus"/>
          <w:spacing w:val="-4"/>
          <w:sz w:val="28"/>
          <w:szCs w:val="28"/>
          <w:rtl/>
        </w:rPr>
        <w:t>فته و به خاطر اینکه اجتهاد کرده</w:t>
      </w:r>
      <w:r w:rsidR="00D9298F" w:rsidRPr="00057A3C">
        <w:rPr>
          <w:rFonts w:ascii="Tahoma" w:hAnsi="Tahoma" w:cs="B Lotus" w:hint="cs"/>
          <w:spacing w:val="-4"/>
          <w:sz w:val="28"/>
          <w:szCs w:val="28"/>
          <w:rtl/>
        </w:rPr>
        <w:t xml:space="preserve"> </w:t>
      </w:r>
      <w:r w:rsidRPr="00057A3C">
        <w:rPr>
          <w:rFonts w:ascii="Tahoma" w:hAnsi="Tahoma" w:cs="B Lotus"/>
          <w:spacing w:val="-4"/>
          <w:sz w:val="28"/>
          <w:szCs w:val="28"/>
          <w:rtl/>
        </w:rPr>
        <w:t>بودند در این خطا معذور هستند و مجتهد اگر خطا کند گناهی بر او نیست و علی در آن جنگها مصیب بود. این مذهب و دیدگاه اهل سنت است. قضایای مربوط</w:t>
      </w:r>
      <w:r w:rsidR="00676DD0" w:rsidRPr="00057A3C">
        <w:rPr>
          <w:rFonts w:ascii="Tahoma" w:hAnsi="Tahoma" w:cs="B Lotus"/>
          <w:spacing w:val="-4"/>
          <w:sz w:val="28"/>
          <w:szCs w:val="28"/>
          <w:rtl/>
        </w:rPr>
        <w:t xml:space="preserve"> به این </w:t>
      </w:r>
      <w:r w:rsidRPr="00057A3C">
        <w:rPr>
          <w:rFonts w:ascii="Tahoma" w:hAnsi="Tahoma" w:cs="B Lotus"/>
          <w:spacing w:val="-4"/>
          <w:sz w:val="28"/>
          <w:szCs w:val="28"/>
          <w:rtl/>
        </w:rPr>
        <w:t>جنگها مشتبه بود و حتی گروهی از صحابه دچار حیرت شدند و از دو گروه کناره گرفتند و وارد جنگ نشدند و به صورت یقینی نمی‏دانستند که چه چیزی درست و صحیح است و به همین دلیل به آنان کمک نکردند</w:t>
      </w:r>
      <w:r w:rsidRPr="00057A3C">
        <w:rPr>
          <w:rFonts w:ascii="Tahoma" w:hAnsi="Tahoma" w:cs="B Lotus" w:hint="cs"/>
          <w:spacing w:val="-4"/>
          <w:sz w:val="28"/>
          <w:szCs w:val="28"/>
          <w:vertAlign w:val="superscript"/>
          <w:rtl/>
          <w:lang w:bidi="fa-IR"/>
        </w:rPr>
        <w:t>(</w:t>
      </w:r>
      <w:r w:rsidRPr="00057A3C">
        <w:rPr>
          <w:rStyle w:val="FootnoteReference"/>
          <w:rFonts w:ascii="Tahoma" w:hAnsi="Tahoma" w:cs="B Lotus"/>
          <w:spacing w:val="-4"/>
          <w:sz w:val="28"/>
          <w:szCs w:val="28"/>
          <w:rtl/>
          <w:lang w:bidi="fa-IR"/>
        </w:rPr>
        <w:footnoteReference w:id="481"/>
      </w:r>
      <w:r w:rsidRPr="00057A3C">
        <w:rPr>
          <w:rFonts w:ascii="Tahoma" w:hAnsi="Tahoma" w:cs="B Lotus" w:hint="cs"/>
          <w:spacing w:val="-4"/>
          <w:sz w:val="28"/>
          <w:szCs w:val="28"/>
          <w:vertAlign w:val="superscript"/>
          <w:rtl/>
          <w:lang w:bidi="fa-IR"/>
        </w:rPr>
        <w:t>)</w:t>
      </w:r>
      <w:r w:rsidRPr="00057A3C">
        <w:rPr>
          <w:rFonts w:ascii="Tahoma" w:hAnsi="Tahoma" w:cs="B Lotus"/>
          <w:spacing w:val="-4"/>
          <w:sz w:val="28"/>
          <w:szCs w:val="28"/>
          <w:rtl/>
        </w:rPr>
        <w:t>.</w:t>
      </w:r>
    </w:p>
    <w:p w:rsidR="00F44629" w:rsidRDefault="00F44629" w:rsidP="00E8220B">
      <w:pPr>
        <w:pStyle w:val="a0"/>
        <w:rPr>
          <w:rtl/>
        </w:rPr>
      </w:pPr>
      <w:bookmarkStart w:id="115" w:name="_Toc301801027"/>
      <w:r w:rsidRPr="00830347">
        <w:rPr>
          <w:rtl/>
        </w:rPr>
        <w:t>10- تاریخ نبرد جمل</w:t>
      </w:r>
      <w:bookmarkEnd w:id="115"/>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تاریخ نویسان در مورد تاریخ واقعه جمل با هم بر اقوال زیادی اختلاف نظر دارند:</w:t>
      </w:r>
      <w:r w:rsidRPr="00830347">
        <w:rPr>
          <w:rFonts w:ascii="Tahoma" w:hAnsi="Tahoma" w:cs="B Lotus"/>
          <w:sz w:val="28"/>
          <w:szCs w:val="28"/>
          <w:rtl/>
        </w:rPr>
        <w:br/>
        <w:t>أ‌- خلیفه بن خیاط از طریق قتاده روایت کرده که دو گروه در روز پنج شنبه نیمه جمادی الآخر سال سی و شش با هم رو در رو شدند، اما جنگ در روز جمعه روی داد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2"/>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 xml:space="preserve">ب‌- عمر بن </w:t>
      </w:r>
      <w:r w:rsidRPr="00B94014">
        <w:rPr>
          <w:rFonts w:ascii="Tahoma" w:hAnsi="Tahoma" w:cs="B Badr"/>
          <w:sz w:val="28"/>
          <w:szCs w:val="28"/>
          <w:rtl/>
        </w:rPr>
        <w:t>شبة</w:t>
      </w:r>
      <w:r w:rsidRPr="00830347">
        <w:rPr>
          <w:rFonts w:ascii="Tahoma" w:hAnsi="Tahoma" w:cs="B Lotus"/>
          <w:sz w:val="28"/>
          <w:szCs w:val="28"/>
          <w:rtl/>
        </w:rPr>
        <w:t xml:space="preserve"> روایت کرده</w:t>
      </w:r>
      <w:r w:rsidR="0020720A">
        <w:rPr>
          <w:rFonts w:ascii="Tahoma" w:hAnsi="Tahoma" w:cs="B Lotus"/>
          <w:sz w:val="28"/>
          <w:szCs w:val="28"/>
          <w:rtl/>
        </w:rPr>
        <w:t xml:space="preserve"> که این </w:t>
      </w:r>
      <w:r w:rsidRPr="00830347">
        <w:rPr>
          <w:rFonts w:ascii="Tahoma" w:hAnsi="Tahoma" w:cs="B Lotus"/>
          <w:sz w:val="28"/>
          <w:szCs w:val="28"/>
          <w:rtl/>
        </w:rPr>
        <w:t>واقعه در نیمه جمادی الآخر سال سی و شش روی داد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3"/>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ت‌- طبری از طریق واقدی روایت کردهکهاین واقعه در روز پنج شنبه دهم جمادی الآخر سال سی و شش روی داد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4"/>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ث‌- مسعودی روایت کرده</w:t>
      </w:r>
      <w:r w:rsidR="0020720A">
        <w:rPr>
          <w:rFonts w:ascii="Tahoma" w:hAnsi="Tahoma" w:cs="B Lotus"/>
          <w:sz w:val="28"/>
          <w:szCs w:val="28"/>
          <w:rtl/>
        </w:rPr>
        <w:t xml:space="preserve"> که این </w:t>
      </w:r>
      <w:r w:rsidRPr="00830347">
        <w:rPr>
          <w:rFonts w:ascii="Tahoma" w:hAnsi="Tahoma" w:cs="B Lotus"/>
          <w:sz w:val="28"/>
          <w:szCs w:val="28"/>
          <w:rtl/>
        </w:rPr>
        <w:t>واقعه در روز پنج شنبه دهم جمادی الأولی بوده است</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5"/>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قول اول یعنی قولی که خلیفه بن خیاط از طریق قتاده روایت کرده است ارجح می‏باشد، زیرا سند وی در این باب اصح به شمار می‏آید.</w:t>
      </w:r>
    </w:p>
    <w:p w:rsidR="00F44629" w:rsidRDefault="00F44629" w:rsidP="00E8220B">
      <w:pPr>
        <w:pStyle w:val="a0"/>
        <w:rPr>
          <w:rtl/>
        </w:rPr>
      </w:pPr>
      <w:bookmarkStart w:id="116" w:name="_Toc301801028"/>
      <w:r w:rsidRPr="00830347">
        <w:rPr>
          <w:rtl/>
        </w:rPr>
        <w:t>11- آیا در حالی که این زنان مسلمان هستند دست از سر آنان بر نداریم؟</w:t>
      </w:r>
      <w:bookmarkEnd w:id="116"/>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امیرالمؤمنین به خانه</w:t>
      </w:r>
      <w:r w:rsidR="00392EC1">
        <w:rPr>
          <w:rFonts w:ascii="Tahoma" w:hAnsi="Tahoma" w:cs="B Lotus" w:hint="cs"/>
          <w:sz w:val="28"/>
          <w:szCs w:val="28"/>
          <w:rtl/>
        </w:rPr>
        <w:t>‌</w:t>
      </w:r>
      <w:r w:rsidRPr="00830347">
        <w:rPr>
          <w:rFonts w:ascii="Tahoma" w:hAnsi="Tahoma" w:cs="B Lotus"/>
          <w:sz w:val="28"/>
          <w:szCs w:val="28"/>
          <w:rtl/>
        </w:rPr>
        <w:t>ای وارد شد که</w:t>
      </w:r>
      <w:r w:rsidR="008134A8">
        <w:rPr>
          <w:rFonts w:ascii="Tahoma" w:hAnsi="Tahoma" w:cs="B Lotus"/>
          <w:sz w:val="28"/>
          <w:szCs w:val="28"/>
          <w:rtl/>
        </w:rPr>
        <w:t xml:space="preserve">‌ام </w:t>
      </w:r>
      <w:r w:rsidRPr="00830347">
        <w:rPr>
          <w:rFonts w:ascii="Tahoma" w:hAnsi="Tahoma" w:cs="B Lotus"/>
          <w:sz w:val="28"/>
          <w:szCs w:val="28"/>
          <w:rtl/>
        </w:rPr>
        <w:t>المؤمنین عائشه در آن اقامت داشت. پس اجازه ورود گرفت و به عائشه سلام کرد و عائشه به او خوش آمد گفت. در آن هنگام زنانی که در خانه بنی خلف بودند برای کشتگان خود از جمله عبدالله و عثمان فرزندان خلف گریه</w:t>
      </w:r>
      <w:r w:rsidR="00092906">
        <w:rPr>
          <w:rFonts w:ascii="Tahoma" w:hAnsi="Tahoma" w:cs="B Lotus"/>
          <w:sz w:val="28"/>
          <w:szCs w:val="28"/>
          <w:rtl/>
        </w:rPr>
        <w:t xml:space="preserve"> می‌کرد</w:t>
      </w:r>
      <w:r w:rsidRPr="00830347">
        <w:rPr>
          <w:rFonts w:ascii="Tahoma" w:hAnsi="Tahoma" w:cs="B Lotus"/>
          <w:sz w:val="28"/>
          <w:szCs w:val="28"/>
          <w:rtl/>
        </w:rPr>
        <w:t>ند. عبدالله در کنار عائشه و عثمان در کنار علی کشته شده بودند. وقتی که علی وارد شد صفیه زن عبدالله، مادر طلحه الطلحات به وی گفت: خداوند فرزندانت را یتیم کند، آنچنان که فرزندان مرا یتیم کردی. اما علی جوابی به وی نداد. وقتی که علی خارج شد آن زن دوباره سخن خود را تکرار کرد و علی بازهم سکوت کرد و جوابی به وی نداد. پس مردی به علی گفت: ای امیرالمؤمنین چرا در حالی که سخن این زن را می‏شنوی جواب او را نمی‏دهی؟ علی گفت: وای بر تو، ما امر شدهایم که از زنان مشرک دست برداریم، پس آیا در حالی</w:t>
      </w:r>
      <w:r w:rsidR="0020720A">
        <w:rPr>
          <w:rFonts w:ascii="Tahoma" w:hAnsi="Tahoma" w:cs="B Lotus"/>
          <w:sz w:val="28"/>
          <w:szCs w:val="28"/>
          <w:rtl/>
        </w:rPr>
        <w:t xml:space="preserve"> که این </w:t>
      </w:r>
      <w:r w:rsidRPr="00830347">
        <w:rPr>
          <w:rFonts w:ascii="Tahoma" w:hAnsi="Tahoma" w:cs="B Lotus"/>
          <w:sz w:val="28"/>
          <w:szCs w:val="28"/>
          <w:rtl/>
        </w:rPr>
        <w:t>زنان مسلمان هستند دست از سر آنان بر نداریم؟</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6"/>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w:t>
      </w:r>
    </w:p>
    <w:p w:rsidR="00F44629" w:rsidRDefault="00F44629" w:rsidP="00CE33ED">
      <w:pPr>
        <w:pStyle w:val="a0"/>
        <w:rPr>
          <w:rtl/>
        </w:rPr>
      </w:pPr>
      <w:bookmarkStart w:id="117" w:name="_Toc301801029"/>
      <w:r w:rsidRPr="00830347">
        <w:rPr>
          <w:rtl/>
        </w:rPr>
        <w:t>12- عذر خواهی ابوبکر</w:t>
      </w:r>
      <w:r w:rsidRPr="006017A1">
        <w:rPr>
          <w:rFonts w:cs="B Badr"/>
          <w:sz w:val="32"/>
          <w:szCs w:val="32"/>
          <w:rtl/>
        </w:rPr>
        <w:t>ة</w:t>
      </w:r>
      <w:r w:rsidRPr="00830347">
        <w:rPr>
          <w:rtl/>
        </w:rPr>
        <w:t xml:space="preserve"> ثقفی از قبول امارت بصره</w:t>
      </w:r>
      <w:bookmarkEnd w:id="117"/>
    </w:p>
    <w:p w:rsidR="00F44629" w:rsidRDefault="00F44629" w:rsidP="00F44629">
      <w:pPr>
        <w:pStyle w:val="NormalWeb"/>
        <w:bidi/>
        <w:spacing w:before="0" w:beforeAutospacing="0" w:after="0" w:afterAutospacing="0"/>
        <w:ind w:firstLine="284"/>
        <w:jc w:val="lowKashida"/>
        <w:rPr>
          <w:rFonts w:ascii="Tahoma" w:hAnsi="Tahoma" w:cs="B Lotus"/>
          <w:color w:val="FF00FF"/>
          <w:sz w:val="28"/>
          <w:szCs w:val="28"/>
          <w:rtl/>
        </w:rPr>
      </w:pPr>
      <w:r w:rsidRPr="00830347">
        <w:rPr>
          <w:rFonts w:ascii="Tahoma" w:hAnsi="Tahoma" w:cs="B Lotus"/>
          <w:sz w:val="28"/>
          <w:szCs w:val="28"/>
          <w:rtl/>
        </w:rPr>
        <w:t>عبدالرحمن بن ابوبکرة ثقفی نزد امیرالمؤمنین علی آمد و با او بیعت کرد. علی به او گفت: مریض- یعنی پدر عبدالرحمن- کجاست؟ عبدالرحمن گفت: ای امیر مؤمنان به خدا او مریض است و به شادی شما و دلخوشیتان علاقمند است. علی گفت: پیشاپیش من حرکت کن. پس نزد پدر او رفت و از او عیادت کرد. ابوبکره عذر خود را برای علی بیان کرد و علی پذیرفت. سپس علی پیشنهاد امارت بصره را به وی داد، اما وی امتناع کرد و گفت: باید مردی از خاندان تو عهده دار این امارت شود که مردم بدو آرام گیرند. سپس پیشنهاد داد که عبدالله بن عباس را به جای وی والی بصره کند و علی هم پذیرفت و ولایت بصره را به او داد و زیاد بن أبیه را در کنار او مسئول خراج و بیت المال بصره کرد و به ابن‏عباس امر کرد که به مشورت زیاد عمل کند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7"/>
      </w:r>
      <w:r w:rsidRPr="00661565">
        <w:rPr>
          <w:rFonts w:ascii="Tahoma" w:hAnsi="Tahoma" w:cs="B Lotus" w:hint="cs"/>
          <w:sz w:val="28"/>
          <w:szCs w:val="28"/>
          <w:vertAlign w:val="superscript"/>
          <w:rtl/>
          <w:lang w:bidi="fa-IR"/>
        </w:rPr>
        <w:t>)</w:t>
      </w:r>
      <w:r w:rsidRPr="00830347">
        <w:rPr>
          <w:rFonts w:ascii="Tahoma" w:hAnsi="Tahoma" w:cs="B Lotus"/>
          <w:sz w:val="28"/>
          <w:szCs w:val="28"/>
          <w:rtl/>
        </w:rPr>
        <w:t>.</w:t>
      </w:r>
    </w:p>
    <w:p w:rsidR="00F44629" w:rsidRDefault="00F44629" w:rsidP="00161C15">
      <w:pPr>
        <w:pStyle w:val="a0"/>
        <w:rPr>
          <w:rtl/>
        </w:rPr>
      </w:pPr>
      <w:bookmarkStart w:id="118" w:name="_Toc301801030"/>
      <w:r w:rsidRPr="00830347">
        <w:rPr>
          <w:rtl/>
        </w:rPr>
        <w:t>13- موضع علی بن أبی طالب رضی الله عنه در مقابل کسانی که به عائشه رضی الله عنها ناسزا گفته بودند</w:t>
      </w:r>
      <w:bookmarkEnd w:id="118"/>
    </w:p>
    <w:p w:rsidR="00F44629" w:rsidRDefault="00F44629" w:rsidP="00F44629">
      <w:pPr>
        <w:pStyle w:val="NormalWeb"/>
        <w:bidi/>
        <w:spacing w:before="0" w:beforeAutospacing="0" w:after="0" w:afterAutospacing="0"/>
        <w:ind w:firstLine="284"/>
        <w:jc w:val="lowKashida"/>
        <w:rPr>
          <w:rFonts w:ascii="Tahoma" w:hAnsi="Tahoma" w:cs="B Lotus"/>
          <w:sz w:val="28"/>
          <w:szCs w:val="28"/>
          <w:rtl/>
        </w:rPr>
      </w:pPr>
      <w:r w:rsidRPr="00830347">
        <w:rPr>
          <w:rFonts w:ascii="Tahoma" w:hAnsi="Tahoma" w:cs="B Lotus"/>
          <w:sz w:val="28"/>
          <w:szCs w:val="28"/>
          <w:rtl/>
        </w:rPr>
        <w:t>مردی گفت: ای امیر مؤمنان دو مرد بر در خانه هستند و به عائشه ناسزا</w:t>
      </w:r>
      <w:r w:rsidR="00ED40DD">
        <w:rPr>
          <w:rFonts w:ascii="Tahoma" w:hAnsi="Tahoma" w:cs="B Lotus"/>
          <w:sz w:val="28"/>
          <w:szCs w:val="28"/>
          <w:rtl/>
        </w:rPr>
        <w:t xml:space="preserve"> می‌گو</w:t>
      </w:r>
      <w:r w:rsidRPr="00830347">
        <w:rPr>
          <w:rFonts w:ascii="Tahoma" w:hAnsi="Tahoma" w:cs="B Lotus"/>
          <w:sz w:val="28"/>
          <w:szCs w:val="28"/>
          <w:rtl/>
        </w:rPr>
        <w:t>یند. پس علی به قعقاع بن عمرو دستور داد تا هر کدام از آنان را در حالی که لباس بر تن ندارند صد ضربه شلاق بزند</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8"/>
      </w:r>
      <w:r w:rsidRPr="00661565">
        <w:rPr>
          <w:rFonts w:ascii="Tahoma" w:hAnsi="Tahoma" w:cs="B Lotus" w:hint="cs"/>
          <w:sz w:val="28"/>
          <w:szCs w:val="28"/>
          <w:vertAlign w:val="superscript"/>
          <w:rtl/>
          <w:lang w:bidi="fa-IR"/>
        </w:rPr>
        <w:t>)</w:t>
      </w:r>
      <w:r w:rsidRPr="00830347">
        <w:rPr>
          <w:rFonts w:ascii="Tahoma" w:hAnsi="Tahoma" w:cs="B Lotus"/>
          <w:sz w:val="28"/>
          <w:szCs w:val="28"/>
          <w:rtl/>
        </w:rPr>
        <w:t>. قعقاع هم دستور وی را اجرا کرد.</w:t>
      </w:r>
    </w:p>
    <w:p w:rsidR="00057A3C" w:rsidRDefault="00057A3C" w:rsidP="00057A3C">
      <w:pPr>
        <w:pStyle w:val="NormalWeb"/>
        <w:bidi/>
        <w:spacing w:before="0" w:beforeAutospacing="0" w:after="0" w:afterAutospacing="0"/>
        <w:ind w:firstLine="284"/>
        <w:jc w:val="lowKashida"/>
        <w:rPr>
          <w:rFonts w:ascii="Tahoma" w:hAnsi="Tahoma" w:cs="B Lotus"/>
          <w:color w:val="FF00FF"/>
          <w:sz w:val="28"/>
          <w:szCs w:val="28"/>
          <w:rtl/>
        </w:rPr>
      </w:pPr>
    </w:p>
    <w:p w:rsidR="00F44629" w:rsidRDefault="00F44629" w:rsidP="005D109E">
      <w:pPr>
        <w:pStyle w:val="a0"/>
        <w:rPr>
          <w:rtl/>
        </w:rPr>
      </w:pPr>
      <w:bookmarkStart w:id="119" w:name="_Toc301801031"/>
      <w:r w:rsidRPr="00830347">
        <w:rPr>
          <w:rtl/>
        </w:rPr>
        <w:t>14- دفاع عمار بن یاسر از</w:t>
      </w:r>
      <w:r w:rsidR="008134A8">
        <w:rPr>
          <w:rtl/>
        </w:rPr>
        <w:t xml:space="preserve">‌ام </w:t>
      </w:r>
      <w:r w:rsidRPr="00830347">
        <w:rPr>
          <w:rtl/>
        </w:rPr>
        <w:t>المؤمنین عائشه رضی الله عنها</w:t>
      </w:r>
      <w:bookmarkEnd w:id="119"/>
      <w:r w:rsidRPr="00830347">
        <w:rPr>
          <w:rtl/>
        </w:rPr>
        <w:t xml:space="preserve"> </w:t>
      </w:r>
    </w:p>
    <w:p w:rsidR="00F44629" w:rsidRPr="00830347" w:rsidRDefault="00F44629" w:rsidP="00F44629">
      <w:pPr>
        <w:pStyle w:val="NormalWeb"/>
        <w:bidi/>
        <w:spacing w:before="0" w:beforeAutospacing="0" w:after="0" w:afterAutospacing="0"/>
        <w:ind w:firstLine="284"/>
        <w:jc w:val="lowKashida"/>
        <w:rPr>
          <w:rFonts w:cs="B Lotus"/>
          <w:sz w:val="28"/>
          <w:szCs w:val="28"/>
          <w:rtl/>
        </w:rPr>
      </w:pPr>
      <w:r w:rsidRPr="00830347">
        <w:rPr>
          <w:rFonts w:ascii="Tahoma" w:hAnsi="Tahoma" w:cs="B Lotus"/>
          <w:sz w:val="28"/>
          <w:szCs w:val="28"/>
          <w:rtl/>
        </w:rPr>
        <w:t>از محمد بن عریب روایت است که گفت: مردی نزد علی برخاست و به عائشه ناسزا گفت. پس عمار آمد و گفت: این چه کسی است که به همسر رسول خدا ناسزا</w:t>
      </w:r>
      <w:r w:rsidR="00ED40DD">
        <w:rPr>
          <w:rFonts w:ascii="Tahoma" w:hAnsi="Tahoma" w:cs="B Lotus"/>
          <w:sz w:val="28"/>
          <w:szCs w:val="28"/>
          <w:rtl/>
        </w:rPr>
        <w:t xml:space="preserve"> می‌گو</w:t>
      </w:r>
      <w:r w:rsidRPr="00830347">
        <w:rPr>
          <w:rFonts w:ascii="Tahoma" w:hAnsi="Tahoma" w:cs="B Lotus"/>
          <w:sz w:val="28"/>
          <w:szCs w:val="28"/>
          <w:rtl/>
        </w:rPr>
        <w:t>ید؟ ساکت ای قبیح بی صاحب مورد سرزنش و رانده و مانده</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89"/>
      </w:r>
      <w:r w:rsidRPr="00661565">
        <w:rPr>
          <w:rFonts w:ascii="Tahoma" w:hAnsi="Tahoma" w:cs="B Lotus" w:hint="cs"/>
          <w:sz w:val="28"/>
          <w:szCs w:val="28"/>
          <w:vertAlign w:val="superscript"/>
          <w:rtl/>
          <w:lang w:bidi="fa-IR"/>
        </w:rPr>
        <w:t>)</w:t>
      </w:r>
      <w:r w:rsidRPr="00830347">
        <w:rPr>
          <w:rFonts w:ascii="Tahoma" w:hAnsi="Tahoma" w:cs="B Lotus"/>
          <w:sz w:val="28"/>
          <w:szCs w:val="28"/>
          <w:rtl/>
        </w:rPr>
        <w:t>. در روایت دیگری آمده است: گم و دور شده ای رانده شده، آیا محبوبه رسول خدا را می‏آزاری؟</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90"/>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در روایت دیگری آمده است: نزد علی مردی به عائشه ناسزا گفت و عمار گفت: آیا همسر رسول خدا را می‏آزاری؟</w:t>
      </w:r>
      <w:r w:rsidRPr="00661565">
        <w:rPr>
          <w:rFonts w:ascii="Tahoma" w:hAnsi="Tahoma" w:cs="B Lotus" w:hint="cs"/>
          <w:sz w:val="28"/>
          <w:szCs w:val="28"/>
          <w:vertAlign w:val="superscript"/>
          <w:rtl/>
          <w:lang w:bidi="fa-IR"/>
        </w:rPr>
        <w:t>(</w:t>
      </w:r>
      <w:r w:rsidRPr="00661565">
        <w:rPr>
          <w:rStyle w:val="FootnoteReference"/>
          <w:rFonts w:ascii="Tahoma" w:hAnsi="Tahoma" w:cs="B Lotus"/>
          <w:sz w:val="28"/>
          <w:szCs w:val="28"/>
          <w:rtl/>
          <w:lang w:bidi="fa-IR"/>
        </w:rPr>
        <w:footnoteReference w:id="491"/>
      </w:r>
      <w:r w:rsidRPr="00661565">
        <w:rPr>
          <w:rFonts w:ascii="Tahoma" w:hAnsi="Tahoma" w:cs="B Lotus" w:hint="cs"/>
          <w:sz w:val="28"/>
          <w:szCs w:val="28"/>
          <w:vertAlign w:val="superscript"/>
          <w:rtl/>
          <w:lang w:bidi="fa-IR"/>
        </w:rPr>
        <w:t>)</w:t>
      </w:r>
      <w:r w:rsidRPr="00830347">
        <w:rPr>
          <w:rFonts w:ascii="Tahoma" w:hAnsi="Tahoma" w:cs="B Lotus"/>
          <w:sz w:val="28"/>
          <w:szCs w:val="28"/>
          <w:rtl/>
        </w:rPr>
        <w:t xml:space="preserve"> </w:t>
      </w:r>
    </w:p>
    <w:p w:rsidR="00F778C7" w:rsidRDefault="00F778C7" w:rsidP="00F778C7">
      <w:pPr>
        <w:pStyle w:val="NormalWeb"/>
        <w:bidi/>
        <w:spacing w:before="0" w:beforeAutospacing="0" w:after="0" w:afterAutospacing="0"/>
        <w:ind w:firstLine="284"/>
        <w:jc w:val="lowKashida"/>
        <w:rPr>
          <w:rFonts w:cs="B Lotus"/>
          <w:sz w:val="28"/>
          <w:szCs w:val="28"/>
          <w:rtl/>
        </w:rPr>
      </w:pPr>
    </w:p>
    <w:p w:rsidR="00AC66BD" w:rsidRDefault="00AC66BD" w:rsidP="00AC66BD">
      <w:pPr>
        <w:pStyle w:val="NormalWeb"/>
        <w:bidi/>
        <w:spacing w:before="0" w:beforeAutospacing="0" w:after="0" w:afterAutospacing="0"/>
        <w:ind w:firstLine="284"/>
        <w:jc w:val="lowKashida"/>
        <w:rPr>
          <w:rFonts w:cs="B Lotus"/>
          <w:sz w:val="28"/>
          <w:szCs w:val="28"/>
          <w:rtl/>
        </w:rPr>
        <w:sectPr w:rsidR="00AC66BD"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E3714D" w:rsidRDefault="00E3714D" w:rsidP="003F0F41">
      <w:pPr>
        <w:pStyle w:val="a"/>
        <w:rPr>
          <w:rtl/>
        </w:rPr>
      </w:pPr>
      <w:bookmarkStart w:id="120" w:name="_Toc301801032"/>
      <w:r w:rsidRPr="004F21D7">
        <w:rPr>
          <w:rtl/>
        </w:rPr>
        <w:t>دهم:</w:t>
      </w:r>
      <w:r w:rsidR="003F0F41">
        <w:rPr>
          <w:rFonts w:hint="cs"/>
          <w:rtl/>
        </w:rPr>
        <w:br/>
      </w:r>
      <w:r w:rsidRPr="004F21D7">
        <w:rPr>
          <w:rtl/>
        </w:rPr>
        <w:t>بین</w:t>
      </w:r>
      <w:r w:rsidR="008134A8">
        <w:rPr>
          <w:rtl/>
        </w:rPr>
        <w:t xml:space="preserve">‌ام </w:t>
      </w:r>
      <w:r w:rsidRPr="004F21D7">
        <w:rPr>
          <w:rtl/>
        </w:rPr>
        <w:t>المؤمنین عائشه و امیر مؤمنان علی بن أبی طالب</w:t>
      </w:r>
      <w:bookmarkEnd w:id="120"/>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عائشه</w:t>
      </w:r>
      <w:r w:rsidR="008134A8">
        <w:rPr>
          <w:rFonts w:ascii="Tahoma" w:hAnsi="Tahoma" w:cs="B Lotus"/>
          <w:sz w:val="28"/>
          <w:szCs w:val="28"/>
          <w:rtl/>
        </w:rPr>
        <w:t xml:space="preserve">‌ام </w:t>
      </w:r>
      <w:r w:rsidRPr="004F21D7">
        <w:rPr>
          <w:rFonts w:ascii="Tahoma" w:hAnsi="Tahoma" w:cs="B Lotus"/>
          <w:sz w:val="28"/>
          <w:szCs w:val="28"/>
          <w:rtl/>
        </w:rPr>
        <w:t>المؤمنین صدیقه دختر صدیق ابوبکر، عبدالله بن عثمان و مادرش</w:t>
      </w:r>
      <w:r w:rsidR="008134A8">
        <w:rPr>
          <w:rFonts w:ascii="Tahoma" w:hAnsi="Tahoma" w:cs="B Lotus"/>
          <w:sz w:val="28"/>
          <w:szCs w:val="28"/>
          <w:rtl/>
        </w:rPr>
        <w:t xml:space="preserve">‌ام </w:t>
      </w:r>
      <w:r w:rsidRPr="004F21D7">
        <w:rPr>
          <w:rFonts w:ascii="Tahoma" w:hAnsi="Tahoma" w:cs="B Lotus"/>
          <w:sz w:val="28"/>
          <w:szCs w:val="28"/>
          <w:rtl/>
        </w:rPr>
        <w:t>رومان دختر عویمر کنانی است. وی چهار یا پنج سال بعد از بعثت رسول خدا صلی الله علیه و آله و سلم به دنیا آمد. وقتی که وی شش سال داشت رسول خدا او را به عقد خود در آورد و چون عائشه نه ساله شد با وی عروسی کرد. عروسی رسول خدا با وی در شوال سال اول هجری یا سال دوم هجری بود. برائت و پاکدامنی عائشه توسط خداوند و از بالای هفت آسمان اعلام شد و محبوب</w:t>
      </w:r>
      <w:r w:rsidR="003A37AC">
        <w:rPr>
          <w:rFonts w:ascii="Tahoma" w:hAnsi="Tahoma" w:cs="B Lotus"/>
          <w:sz w:val="28"/>
          <w:szCs w:val="28"/>
          <w:rtl/>
        </w:rPr>
        <w:t xml:space="preserve">‌ترین </w:t>
      </w:r>
      <w:r w:rsidRPr="004F21D7">
        <w:rPr>
          <w:rFonts w:ascii="Tahoma" w:hAnsi="Tahoma" w:cs="B Lotus"/>
          <w:sz w:val="28"/>
          <w:szCs w:val="28"/>
          <w:rtl/>
        </w:rPr>
        <w:t>زنان رسول خدا نزد ایشان بود. رسول خدا غیر از وی با دختر باکره</w:t>
      </w:r>
      <w:r w:rsidRPr="004F21D7">
        <w:rPr>
          <w:rFonts w:ascii="Tahoma" w:hAnsi="Tahoma" w:cs="B Lotus"/>
          <w:sz w:val="28"/>
          <w:szCs w:val="28"/>
          <w:cs/>
        </w:rPr>
        <w:t>‎</w:t>
      </w:r>
      <w:r w:rsidRPr="004F21D7">
        <w:rPr>
          <w:rFonts w:ascii="Tahoma" w:hAnsi="Tahoma" w:cs="B Lotus"/>
          <w:sz w:val="28"/>
          <w:szCs w:val="28"/>
          <w:rtl/>
        </w:rPr>
        <w:t>ای ازدواج نکرد. وی داناترین زنان امت به فقه و احکام شرعی می‏باشد. او از بزرگان صحابه بود و هرگاه صحابه در مورد موضوعی دچار اشکال</w:t>
      </w:r>
      <w:r w:rsidR="00C8217E">
        <w:rPr>
          <w:rFonts w:ascii="Tahoma" w:hAnsi="Tahoma" w:cs="B Lotus"/>
          <w:sz w:val="28"/>
          <w:szCs w:val="28"/>
          <w:rtl/>
        </w:rPr>
        <w:t xml:space="preserve"> می‌شد</w:t>
      </w:r>
      <w:r w:rsidRPr="004F21D7">
        <w:rPr>
          <w:rFonts w:ascii="Tahoma" w:hAnsi="Tahoma" w:cs="B Lotus"/>
          <w:sz w:val="28"/>
          <w:szCs w:val="28"/>
          <w:rtl/>
        </w:rPr>
        <w:t>ند از او استفتا</w:t>
      </w:r>
      <w:r w:rsidR="00092906">
        <w:rPr>
          <w:rFonts w:ascii="Tahoma" w:hAnsi="Tahoma" w:cs="B Lotus"/>
          <w:sz w:val="28"/>
          <w:szCs w:val="28"/>
          <w:rtl/>
        </w:rPr>
        <w:t xml:space="preserve"> می‌کرد</w:t>
      </w:r>
      <w:r w:rsidRPr="004F21D7">
        <w:rPr>
          <w:rFonts w:ascii="Tahoma" w:hAnsi="Tahoma" w:cs="B Lotus"/>
          <w:sz w:val="28"/>
          <w:szCs w:val="28"/>
          <w:rtl/>
        </w:rPr>
        <w:t>ند. وقتی که رسول خدا از دنیا رفت عائشه هجده سال داشت. عائشه هفدهم رمضان سال 58ﻫ از دنیا رفت و ابوهریره بر جنازه وی نماز خواند و در قبرستان بقیع به خاک سپرده 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2"/>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عائشه مناقب زیاد و مشهوری دارد و احادیث صحیحی در مورد وی وارد شده است که وی با داشتن</w:t>
      </w:r>
      <w:r w:rsidR="007923AF">
        <w:rPr>
          <w:rFonts w:ascii="Tahoma" w:hAnsi="Tahoma" w:cs="B Lotus"/>
          <w:sz w:val="28"/>
          <w:szCs w:val="28"/>
          <w:rtl/>
        </w:rPr>
        <w:t xml:space="preserve"> آن‌ها </w:t>
      </w:r>
      <w:r w:rsidRPr="004F21D7">
        <w:rPr>
          <w:rFonts w:ascii="Tahoma" w:hAnsi="Tahoma" w:cs="B Lotus"/>
          <w:sz w:val="28"/>
          <w:szCs w:val="28"/>
          <w:rtl/>
        </w:rPr>
        <w:t>از دیگر امهات المؤمنین متمایز می‏باشد. از جملهاین احادیث</w:t>
      </w:r>
      <w:r w:rsidR="002466D7">
        <w:rPr>
          <w:rFonts w:ascii="Tahoma" w:hAnsi="Tahoma" w:cs="B Lotus"/>
          <w:sz w:val="28"/>
          <w:szCs w:val="28"/>
          <w:rtl/>
        </w:rPr>
        <w:t xml:space="preserve"> می‌توان</w:t>
      </w:r>
      <w:r w:rsidR="00676DD0">
        <w:rPr>
          <w:rFonts w:ascii="Tahoma" w:hAnsi="Tahoma" w:cs="B Lotus"/>
          <w:sz w:val="28"/>
          <w:szCs w:val="28"/>
          <w:rtl/>
        </w:rPr>
        <w:t xml:space="preserve"> به این </w:t>
      </w:r>
      <w:r w:rsidRPr="004F21D7">
        <w:rPr>
          <w:rFonts w:ascii="Tahoma" w:hAnsi="Tahoma" w:cs="B Lotus"/>
          <w:sz w:val="28"/>
          <w:szCs w:val="28"/>
          <w:rtl/>
        </w:rPr>
        <w:t>موارد اشاره کرد:</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1- قبل از ازدواج رسول خدا با عائشه، فرشتهای سیمای عائشه را با لباسی از حریر اعلا نزد رسول خدا آورد. بخاری و مسلم از عائشه روایت کرده</w:t>
      </w:r>
      <w:r w:rsidR="00606A8F">
        <w:rPr>
          <w:rFonts w:ascii="Tahoma" w:hAnsi="Tahoma" w:cs="B Lotus" w:hint="cs"/>
          <w:sz w:val="28"/>
          <w:szCs w:val="28"/>
          <w:rtl/>
        </w:rPr>
        <w:t>‌</w:t>
      </w:r>
      <w:r w:rsidRPr="004F21D7">
        <w:rPr>
          <w:rFonts w:ascii="Tahoma" w:hAnsi="Tahoma" w:cs="B Lotus"/>
          <w:sz w:val="28"/>
          <w:szCs w:val="28"/>
          <w:rtl/>
        </w:rPr>
        <w:t>اند که گفت: رسول خدا فرمود: من سه شب در خواب تو را دیدم، فرشتهای سیمای تو با لباسی از حریر اعلا را نزد من آورد و گفت: این همسر توست، و چون من روپوش تو را کنار می‏زدم تو را می‏دیدم و می‏گفتم: اگر این از جانب خدا باشد آن را انجام می‏دهد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3"/>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2- محبوب‏ترین زنان پیامبر نزد ایشان: وقتی که در محبوب</w:t>
      </w:r>
      <w:r w:rsidR="003A37AC">
        <w:rPr>
          <w:rFonts w:ascii="Tahoma" w:hAnsi="Tahoma" w:cs="B Lotus"/>
          <w:sz w:val="28"/>
          <w:szCs w:val="28"/>
          <w:rtl/>
        </w:rPr>
        <w:t xml:space="preserve">‌ترین </w:t>
      </w:r>
      <w:r w:rsidRPr="004F21D7">
        <w:rPr>
          <w:rFonts w:ascii="Tahoma" w:hAnsi="Tahoma" w:cs="B Lotus"/>
          <w:sz w:val="28"/>
          <w:szCs w:val="28"/>
          <w:rtl/>
        </w:rPr>
        <w:t>مردم در نزد رسول خدا از ایشان سوال شد ایشان به محبت و علاقه خود به عائشه تصریح کردند. بخاری از عمرو بن عاص روایت کرده که رسول خدا او را در رأس سریه ذات السلاسل گسیل داشت. وی</w:t>
      </w:r>
      <w:r w:rsidR="00ED40DD">
        <w:rPr>
          <w:rFonts w:ascii="Tahoma" w:hAnsi="Tahoma" w:cs="B Lotus"/>
          <w:sz w:val="28"/>
          <w:szCs w:val="28"/>
          <w:rtl/>
        </w:rPr>
        <w:t xml:space="preserve"> می‌گو</w:t>
      </w:r>
      <w:r w:rsidRPr="004F21D7">
        <w:rPr>
          <w:rFonts w:ascii="Tahoma" w:hAnsi="Tahoma" w:cs="B Lotus"/>
          <w:sz w:val="28"/>
          <w:szCs w:val="28"/>
          <w:rtl/>
        </w:rPr>
        <w:t>ید: پس من نزد رسول خدا رفتم و گفتم: از میان مردم چه کسی نزد شما محبوب</w:t>
      </w:r>
      <w:r w:rsidR="00246147">
        <w:rPr>
          <w:rFonts w:ascii="Tahoma" w:hAnsi="Tahoma" w:cs="B Lotus"/>
          <w:sz w:val="28"/>
          <w:szCs w:val="28"/>
          <w:rtl/>
        </w:rPr>
        <w:t xml:space="preserve">‌تر </w:t>
      </w:r>
      <w:r w:rsidRPr="004F21D7">
        <w:rPr>
          <w:rFonts w:ascii="Tahoma" w:hAnsi="Tahoma" w:cs="B Lotus"/>
          <w:sz w:val="28"/>
          <w:szCs w:val="28"/>
          <w:rtl/>
        </w:rPr>
        <w:t>است؟ فرمودند: عائشه. گفتم: از مردان چه کسی نزد شما محبوب</w:t>
      </w:r>
      <w:r w:rsidR="00246147">
        <w:rPr>
          <w:rFonts w:ascii="Tahoma" w:hAnsi="Tahoma" w:cs="B Lotus"/>
          <w:sz w:val="28"/>
          <w:szCs w:val="28"/>
          <w:rtl/>
        </w:rPr>
        <w:t xml:space="preserve">‌تر </w:t>
      </w:r>
      <w:r w:rsidRPr="004F21D7">
        <w:rPr>
          <w:rFonts w:ascii="Tahoma" w:hAnsi="Tahoma" w:cs="B Lotus"/>
          <w:sz w:val="28"/>
          <w:szCs w:val="28"/>
          <w:rtl/>
        </w:rPr>
        <w:t>است؟ فرمود: پدر عائشه</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4"/>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5434E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حافظ ذهبی</w:t>
      </w:r>
      <w:r w:rsidR="00ED40DD">
        <w:rPr>
          <w:rFonts w:ascii="Tahoma" w:hAnsi="Tahoma" w:cs="B Lotus"/>
          <w:sz w:val="28"/>
          <w:szCs w:val="28"/>
          <w:rtl/>
        </w:rPr>
        <w:t xml:space="preserve"> می‌گو</w:t>
      </w:r>
      <w:r w:rsidRPr="004F21D7">
        <w:rPr>
          <w:rFonts w:ascii="Tahoma" w:hAnsi="Tahoma" w:cs="B Lotus"/>
          <w:sz w:val="28"/>
          <w:szCs w:val="28"/>
          <w:rtl/>
        </w:rPr>
        <w:t>ید: با وجود مخالفت روافض، این حدیث ثابت و صحیح است و رسول خدا جز پاک و پاکیزه چیز و یا کسی را دوست نداشت و فرموده</w:t>
      </w:r>
      <w:r w:rsidR="005434ED">
        <w:rPr>
          <w:rFonts w:ascii="Tahoma" w:hAnsi="Tahoma" w:cs="B Lotus" w:hint="cs"/>
          <w:sz w:val="28"/>
          <w:szCs w:val="28"/>
          <w:rtl/>
        </w:rPr>
        <w:t>‌</w:t>
      </w:r>
      <w:r w:rsidRPr="004F21D7">
        <w:rPr>
          <w:rFonts w:ascii="Tahoma" w:hAnsi="Tahoma" w:cs="B Lotus"/>
          <w:sz w:val="28"/>
          <w:szCs w:val="28"/>
          <w:rtl/>
        </w:rPr>
        <w:t>اند: اگر من در میان این امت دوستی می‏گرفتم، ابوبکر را به دوستی می‏گرفتم، لکن برادری اسلامی‏افضل است. پس ایشان افضل مردان و افضل زنان امت خود را دوست داشته است و هر کس نسبت به محبوبان رسول خدا بغض و خشم داشته باشد برای اینکه مبغوض خدا و رسول خدا قرار گیرد اهلیت دارد و عشق و علاقه رسول خدا به عائشه امری مشهور و معروف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5"/>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3- نزول وحی بر رسول خدا در زمانی که ایشان در بستر در کنار عائشه بودهاند. بخاری از هشام بن عروه از پدرش روایت کرده است که گفت: مردم در روزی که نوبت همخوابگی رسول خدا با عائشه بود برای ایشان هدیه می‏بردند. عائشه</w:t>
      </w:r>
      <w:r w:rsidR="00ED40DD">
        <w:rPr>
          <w:rFonts w:ascii="Tahoma" w:hAnsi="Tahoma" w:cs="B Lotus"/>
          <w:sz w:val="28"/>
          <w:szCs w:val="28"/>
          <w:rtl/>
        </w:rPr>
        <w:t xml:space="preserve"> می‌گو</w:t>
      </w:r>
      <w:r w:rsidRPr="004F21D7">
        <w:rPr>
          <w:rFonts w:ascii="Tahoma" w:hAnsi="Tahoma" w:cs="B Lotus"/>
          <w:sz w:val="28"/>
          <w:szCs w:val="28"/>
          <w:rtl/>
        </w:rPr>
        <w:t>ید: پس دیگر زنان رسول خدا نزد</w:t>
      </w:r>
      <w:r w:rsidR="008134A8">
        <w:rPr>
          <w:rFonts w:ascii="Tahoma" w:hAnsi="Tahoma" w:cs="B Lotus"/>
          <w:sz w:val="28"/>
          <w:szCs w:val="28"/>
          <w:rtl/>
        </w:rPr>
        <w:t xml:space="preserve">‌ام </w:t>
      </w:r>
      <w:r w:rsidRPr="004F21D7">
        <w:rPr>
          <w:rFonts w:ascii="Tahoma" w:hAnsi="Tahoma" w:cs="B Lotus"/>
          <w:sz w:val="28"/>
          <w:szCs w:val="28"/>
          <w:rtl/>
        </w:rPr>
        <w:t>سلمه جمع شدند و گفتند: ای</w:t>
      </w:r>
      <w:r w:rsidR="008134A8">
        <w:rPr>
          <w:rFonts w:ascii="Tahoma" w:hAnsi="Tahoma" w:cs="B Lotus"/>
          <w:sz w:val="28"/>
          <w:szCs w:val="28"/>
          <w:rtl/>
        </w:rPr>
        <w:t xml:space="preserve">‌ام </w:t>
      </w:r>
      <w:r w:rsidRPr="004F21D7">
        <w:rPr>
          <w:rFonts w:ascii="Tahoma" w:hAnsi="Tahoma" w:cs="B Lotus"/>
          <w:sz w:val="28"/>
          <w:szCs w:val="28"/>
          <w:rtl/>
        </w:rPr>
        <w:t>سلمه، به خدا مردم در روزی که نوبت همخوابگی عائشه است برای رسول خدا هدیه می‏برند، حال آنکه ما هم به مانند عائشه طالب خیر هستیم. پس به عرض پیامبر برسان که به مردم امر کنند که اگر هدیه می‏آورند در هر جا و هر خانهای کهایشان حضور داشتند برای ایشان هدیه بیاورند- و منتظر این نشوند که نوبت عائشه بشود و بعد هدیه بیاورند- عائشه</w:t>
      </w:r>
      <w:r w:rsidR="00ED40DD">
        <w:rPr>
          <w:rFonts w:ascii="Tahoma" w:hAnsi="Tahoma" w:cs="B Lotus"/>
          <w:sz w:val="28"/>
          <w:szCs w:val="28"/>
          <w:rtl/>
        </w:rPr>
        <w:t xml:space="preserve"> می‌گو</w:t>
      </w:r>
      <w:r w:rsidRPr="004F21D7">
        <w:rPr>
          <w:rFonts w:ascii="Tahoma" w:hAnsi="Tahoma" w:cs="B Lotus"/>
          <w:sz w:val="28"/>
          <w:szCs w:val="28"/>
          <w:rtl/>
        </w:rPr>
        <w:t>ید:</w:t>
      </w:r>
      <w:r w:rsidR="008134A8">
        <w:rPr>
          <w:rFonts w:ascii="Tahoma" w:hAnsi="Tahoma" w:cs="B Lotus" w:hint="cs"/>
          <w:sz w:val="28"/>
          <w:szCs w:val="28"/>
          <w:rtl/>
        </w:rPr>
        <w:t xml:space="preserve">‌ام </w:t>
      </w:r>
      <w:r w:rsidRPr="004F21D7">
        <w:rPr>
          <w:rFonts w:ascii="Tahoma" w:hAnsi="Tahoma" w:cs="B Lotus"/>
          <w:sz w:val="28"/>
          <w:szCs w:val="28"/>
          <w:rtl/>
        </w:rPr>
        <w:t>سلمه موضوع را به اطلاع رسول خدا رساند.</w:t>
      </w:r>
      <w:r w:rsidR="008134A8">
        <w:rPr>
          <w:rFonts w:ascii="Tahoma" w:hAnsi="Tahoma" w:cs="B Lotus" w:hint="cs"/>
          <w:sz w:val="28"/>
          <w:szCs w:val="28"/>
          <w:rtl/>
        </w:rPr>
        <w:t xml:space="preserve">‌ام </w:t>
      </w:r>
      <w:r w:rsidRPr="004F21D7">
        <w:rPr>
          <w:rFonts w:ascii="Tahoma" w:hAnsi="Tahoma" w:cs="B Lotus"/>
          <w:sz w:val="28"/>
          <w:szCs w:val="28"/>
          <w:rtl/>
        </w:rPr>
        <w:t>سلمه</w:t>
      </w:r>
      <w:r w:rsidR="00ED40DD">
        <w:rPr>
          <w:rFonts w:ascii="Tahoma" w:hAnsi="Tahoma" w:cs="B Lotus"/>
          <w:sz w:val="28"/>
          <w:szCs w:val="28"/>
          <w:rtl/>
        </w:rPr>
        <w:t xml:space="preserve"> می‌گو</w:t>
      </w:r>
      <w:r w:rsidRPr="004F21D7">
        <w:rPr>
          <w:rFonts w:ascii="Tahoma" w:hAnsi="Tahoma" w:cs="B Lotus"/>
          <w:sz w:val="28"/>
          <w:szCs w:val="28"/>
          <w:rtl/>
        </w:rPr>
        <w:t>ید: پس رسول خدا از من روی برگرداند. وقتی که رسول خدا نزد من برگشت دوبارهاین موضوع را به</w:t>
      </w:r>
      <w:r w:rsidR="00AD34DB">
        <w:rPr>
          <w:rFonts w:ascii="Tahoma" w:hAnsi="Tahoma" w:cs="B Lotus" w:hint="cs"/>
          <w:sz w:val="28"/>
          <w:szCs w:val="28"/>
          <w:rtl/>
        </w:rPr>
        <w:t xml:space="preserve"> </w:t>
      </w:r>
      <w:r w:rsidRPr="004F21D7">
        <w:rPr>
          <w:rFonts w:ascii="Tahoma" w:hAnsi="Tahoma" w:cs="B Lotus"/>
          <w:sz w:val="28"/>
          <w:szCs w:val="28"/>
          <w:rtl/>
        </w:rPr>
        <w:t>ایشان گفتم و ایشان بازهم از من روی برگرداند. وقتی که برای بار سوم آن را مطرح کردم، ایشان فرمودند: ای</w:t>
      </w:r>
      <w:r w:rsidR="008134A8">
        <w:rPr>
          <w:rFonts w:ascii="Tahoma" w:hAnsi="Tahoma" w:cs="B Lotus"/>
          <w:sz w:val="28"/>
          <w:szCs w:val="28"/>
          <w:rtl/>
        </w:rPr>
        <w:t xml:space="preserve">‌ام </w:t>
      </w:r>
      <w:r w:rsidRPr="004F21D7">
        <w:rPr>
          <w:rFonts w:ascii="Tahoma" w:hAnsi="Tahoma" w:cs="B Lotus"/>
          <w:sz w:val="28"/>
          <w:szCs w:val="28"/>
          <w:rtl/>
        </w:rPr>
        <w:t>سلمه مرا در مورد عائشه آزار مده، به خدا قسم غیر از بستر عائشه هیچ گاه در بستر کسی از شما بر من وحی نازل نشده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6"/>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ذهبی</w:t>
      </w:r>
      <w:r w:rsidR="00ED40DD">
        <w:rPr>
          <w:rFonts w:ascii="Tahoma" w:hAnsi="Tahoma" w:cs="B Lotus"/>
          <w:sz w:val="28"/>
          <w:szCs w:val="28"/>
          <w:rtl/>
        </w:rPr>
        <w:t xml:space="preserve"> می‌گو</w:t>
      </w:r>
      <w:r w:rsidRPr="004F21D7">
        <w:rPr>
          <w:rFonts w:ascii="Tahoma" w:hAnsi="Tahoma" w:cs="B Lotus"/>
          <w:sz w:val="28"/>
          <w:szCs w:val="28"/>
          <w:rtl/>
        </w:rPr>
        <w:t>ید: این پاسخ ایشان بر این دلالت دارد که فضل و برتری عائشه بر دیگر زنان رسول خدا به امر خداوند و در ورای عشق ایشان به او می‏باشد و همین عامل هم موجب علاقه رسول خدا به عائشه بوده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7"/>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4- سلام کردن جبرئیل بر پیامبر و عائشه: بخاری از عائشه روایت کرده که گفت: روزی رسول خدا به من فرمود: ای عائشهاین جبرئیل است و به تو سلام می‏کند. پس عائشه گفت: و علیه السلام و ر</w:t>
      </w:r>
      <w:r w:rsidRPr="000A6DA2">
        <w:rPr>
          <w:rFonts w:ascii="Tahoma" w:hAnsi="Tahoma" w:cs="B Badr"/>
          <w:sz w:val="28"/>
          <w:szCs w:val="28"/>
          <w:rtl/>
        </w:rPr>
        <w:t>حمة</w:t>
      </w:r>
      <w:r w:rsidRPr="004F21D7">
        <w:rPr>
          <w:rFonts w:ascii="Tahoma" w:hAnsi="Tahoma" w:cs="B Lotus"/>
          <w:sz w:val="28"/>
          <w:szCs w:val="28"/>
          <w:rtl/>
        </w:rPr>
        <w:t xml:space="preserve"> الله و برکاته. پیامبر چیزی را می‏بیند که من نمی‏بینم</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8"/>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5- وقتی که آیه تخییر نازل شد رسول خدا ابتدا از عائشه شروع کرد: رسول خدا در این کار از وی خواست که با پدر و مادرش مشورت نماید، زیرا ایشان می‏دانستند که والدین عائشه او را به جدا شدن از رسول خدا امر</w:t>
      </w:r>
      <w:r w:rsidR="00312EE8">
        <w:rPr>
          <w:rFonts w:ascii="Tahoma" w:hAnsi="Tahoma" w:cs="B Lotus"/>
          <w:sz w:val="28"/>
          <w:szCs w:val="28"/>
          <w:rtl/>
        </w:rPr>
        <w:t xml:space="preserve"> نمی‌کنند</w:t>
      </w:r>
      <w:r w:rsidRPr="004F21D7">
        <w:rPr>
          <w:rFonts w:ascii="Tahoma" w:hAnsi="Tahoma" w:cs="B Lotus"/>
          <w:sz w:val="28"/>
          <w:szCs w:val="28"/>
          <w:rtl/>
        </w:rPr>
        <w:t>. پس عائشه رسول خدا و سرای آخرت را برگزید و دیگر زنان ایشان هم به عائشه تأسی جستند. بخاری و مسلم از عائشه روایت کرده</w:t>
      </w:r>
      <w:r w:rsidR="00606A8F">
        <w:rPr>
          <w:rFonts w:ascii="Tahoma" w:hAnsi="Tahoma" w:cs="B Lotus" w:hint="cs"/>
          <w:sz w:val="28"/>
          <w:szCs w:val="28"/>
          <w:rtl/>
        </w:rPr>
        <w:t>‌</w:t>
      </w:r>
      <w:r w:rsidRPr="004F21D7">
        <w:rPr>
          <w:rFonts w:ascii="Tahoma" w:hAnsi="Tahoma" w:cs="B Lotus"/>
          <w:sz w:val="28"/>
          <w:szCs w:val="28"/>
          <w:rtl/>
        </w:rPr>
        <w:t>اند که گفت: وقتی که رسول خدا به مخیر ساختن زنان خود مأمور شدند، ایشان ابتدا از من شروع کردند و فرمودند: من چیزی را برای تو</w:t>
      </w:r>
      <w:r w:rsidR="00ED40DD">
        <w:rPr>
          <w:rFonts w:ascii="Tahoma" w:hAnsi="Tahoma" w:cs="B Lotus"/>
          <w:sz w:val="28"/>
          <w:szCs w:val="28"/>
          <w:rtl/>
        </w:rPr>
        <w:t xml:space="preserve"> می‌گو</w:t>
      </w:r>
      <w:r w:rsidRPr="004F21D7">
        <w:rPr>
          <w:rFonts w:ascii="Tahoma" w:hAnsi="Tahoma" w:cs="B Lotus"/>
          <w:sz w:val="28"/>
          <w:szCs w:val="28"/>
          <w:rtl/>
        </w:rPr>
        <w:t>یم، اما در آن تعجیل به خرج مده و با والدینت مشورت کن. عائشه</w:t>
      </w:r>
      <w:r w:rsidR="00ED40DD">
        <w:rPr>
          <w:rFonts w:ascii="Tahoma" w:hAnsi="Tahoma" w:cs="B Lotus"/>
          <w:sz w:val="28"/>
          <w:szCs w:val="28"/>
          <w:rtl/>
        </w:rPr>
        <w:t xml:space="preserve"> می‌گو</w:t>
      </w:r>
      <w:r w:rsidRPr="004F21D7">
        <w:rPr>
          <w:rFonts w:ascii="Tahoma" w:hAnsi="Tahoma" w:cs="B Lotus"/>
          <w:sz w:val="28"/>
          <w:szCs w:val="28"/>
          <w:rtl/>
        </w:rPr>
        <w:t>ید: ایشان می‏دانستند که والدین من مرا به جدا شدن از ایشان امر</w:t>
      </w:r>
      <w:r w:rsidR="00312EE8">
        <w:rPr>
          <w:rFonts w:ascii="Tahoma" w:hAnsi="Tahoma" w:cs="B Lotus"/>
          <w:sz w:val="28"/>
          <w:szCs w:val="28"/>
          <w:rtl/>
        </w:rPr>
        <w:t xml:space="preserve"> نمی‌کنند</w:t>
      </w:r>
      <w:r w:rsidRPr="004F21D7">
        <w:rPr>
          <w:rFonts w:ascii="Tahoma" w:hAnsi="Tahoma" w:cs="B Lotus"/>
          <w:sz w:val="28"/>
          <w:szCs w:val="28"/>
          <w:rtl/>
        </w:rPr>
        <w:t>. عائشه</w:t>
      </w:r>
      <w:r w:rsidR="00ED40DD">
        <w:rPr>
          <w:rFonts w:ascii="Tahoma" w:hAnsi="Tahoma" w:cs="B Lotus"/>
          <w:sz w:val="28"/>
          <w:szCs w:val="28"/>
          <w:rtl/>
        </w:rPr>
        <w:t xml:space="preserve"> می‌گو</w:t>
      </w:r>
      <w:r w:rsidRPr="004F21D7">
        <w:rPr>
          <w:rFonts w:ascii="Tahoma" w:hAnsi="Tahoma" w:cs="B Lotus"/>
          <w:sz w:val="28"/>
          <w:szCs w:val="28"/>
          <w:rtl/>
        </w:rPr>
        <w:t>ید: سپس فرمودند: خداوند متعال</w:t>
      </w:r>
      <w:r w:rsidR="00DD2C23">
        <w:rPr>
          <w:rFonts w:ascii="Tahoma" w:hAnsi="Tahoma" w:cs="B Lotus"/>
          <w:sz w:val="28"/>
          <w:szCs w:val="28"/>
          <w:rtl/>
        </w:rPr>
        <w:t xml:space="preserve"> می‌فرما</w:t>
      </w:r>
      <w:r w:rsidRPr="004F21D7">
        <w:rPr>
          <w:rFonts w:ascii="Tahoma" w:hAnsi="Tahoma" w:cs="B Lotus"/>
          <w:sz w:val="28"/>
          <w:szCs w:val="28"/>
          <w:rtl/>
        </w:rPr>
        <w:t>ید:</w:t>
      </w:r>
    </w:p>
    <w:p w:rsidR="00E3714D" w:rsidRDefault="00E3714D" w:rsidP="00E3714D">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121E4F">
        <w:rPr>
          <w:sz w:val="22"/>
          <w:szCs w:val="22"/>
        </w:rPr>
        <w:sym w:font="HQPB1" w:char="F024"/>
      </w:r>
      <w:r w:rsidRPr="00121E4F">
        <w:rPr>
          <w:sz w:val="22"/>
          <w:szCs w:val="22"/>
        </w:rPr>
        <w:sym w:font="HQPB5" w:char="F070"/>
      </w:r>
      <w:r w:rsidRPr="00121E4F">
        <w:rPr>
          <w:sz w:val="22"/>
          <w:szCs w:val="22"/>
        </w:rPr>
        <w:sym w:font="HQPB2" w:char="F06B"/>
      </w:r>
      <w:r w:rsidRPr="00121E4F">
        <w:rPr>
          <w:sz w:val="22"/>
          <w:szCs w:val="22"/>
        </w:rPr>
        <w:sym w:font="HQPB4" w:char="F09A"/>
      </w:r>
      <w:r w:rsidRPr="00121E4F">
        <w:rPr>
          <w:sz w:val="22"/>
          <w:szCs w:val="22"/>
        </w:rPr>
        <w:sym w:font="HQPB2" w:char="F089"/>
      </w:r>
      <w:r w:rsidRPr="00121E4F">
        <w:rPr>
          <w:sz w:val="22"/>
          <w:szCs w:val="22"/>
        </w:rPr>
        <w:sym w:font="HQPB5" w:char="F072"/>
      </w:r>
      <w:r w:rsidRPr="00121E4F">
        <w:rPr>
          <w:sz w:val="22"/>
          <w:szCs w:val="22"/>
        </w:rPr>
        <w:sym w:font="HQPB1" w:char="F027"/>
      </w:r>
      <w:r w:rsidRPr="00121E4F">
        <w:rPr>
          <w:sz w:val="22"/>
          <w:szCs w:val="22"/>
        </w:rPr>
        <w:sym w:font="HQPB5" w:char="F0AF"/>
      </w:r>
      <w:r w:rsidRPr="00121E4F">
        <w:rPr>
          <w:sz w:val="22"/>
          <w:szCs w:val="22"/>
        </w:rPr>
        <w:sym w:font="HQPB2" w:char="F0BB"/>
      </w:r>
      <w:r w:rsidRPr="00121E4F">
        <w:rPr>
          <w:sz w:val="22"/>
          <w:szCs w:val="22"/>
        </w:rPr>
        <w:sym w:font="HQPB5" w:char="F074"/>
      </w:r>
      <w:r w:rsidRPr="00121E4F">
        <w:rPr>
          <w:sz w:val="22"/>
          <w:szCs w:val="22"/>
        </w:rPr>
        <w:sym w:font="HQPB2" w:char="F083"/>
      </w:r>
      <w:r w:rsidRPr="00121E4F">
        <w:rPr>
          <w:rFonts w:ascii="(normal text)" w:hAnsi="(normal text)"/>
          <w:sz w:val="18"/>
          <w:szCs w:val="18"/>
          <w:rtl/>
        </w:rPr>
        <w:t xml:space="preserve"> </w:t>
      </w:r>
      <w:r w:rsidRPr="00121E4F">
        <w:rPr>
          <w:sz w:val="22"/>
          <w:szCs w:val="22"/>
        </w:rPr>
        <w:sym w:font="HQPB4" w:char="F090"/>
      </w:r>
      <w:r w:rsidRPr="00121E4F">
        <w:rPr>
          <w:sz w:val="22"/>
          <w:szCs w:val="22"/>
        </w:rPr>
        <w:sym w:font="HQPB2" w:char="F0D3"/>
      </w:r>
      <w:r w:rsidRPr="00121E4F">
        <w:rPr>
          <w:sz w:val="22"/>
          <w:szCs w:val="22"/>
        </w:rPr>
        <w:sym w:font="HQPB4" w:char="F0C9"/>
      </w:r>
      <w:r w:rsidRPr="00121E4F">
        <w:rPr>
          <w:sz w:val="22"/>
          <w:szCs w:val="22"/>
        </w:rPr>
        <w:sym w:font="HQPB1" w:char="F03C"/>
      </w:r>
      <w:r w:rsidRPr="00121E4F">
        <w:rPr>
          <w:sz w:val="22"/>
          <w:szCs w:val="22"/>
        </w:rPr>
        <w:sym w:font="HQPB4" w:char="F0A8"/>
      </w:r>
      <w:r w:rsidRPr="00121E4F">
        <w:rPr>
          <w:sz w:val="22"/>
          <w:szCs w:val="22"/>
        </w:rPr>
        <w:sym w:font="HQPB2" w:char="F05A"/>
      </w:r>
      <w:r w:rsidRPr="00121E4F">
        <w:rPr>
          <w:sz w:val="22"/>
          <w:szCs w:val="22"/>
        </w:rPr>
        <w:sym w:font="HQPB2" w:char="F039"/>
      </w:r>
      <w:r w:rsidRPr="00121E4F">
        <w:rPr>
          <w:sz w:val="22"/>
          <w:szCs w:val="22"/>
        </w:rPr>
        <w:sym w:font="HQPB5" w:char="F024"/>
      </w:r>
      <w:r w:rsidRPr="00121E4F">
        <w:rPr>
          <w:sz w:val="22"/>
          <w:szCs w:val="22"/>
        </w:rPr>
        <w:sym w:font="HQPB1" w:char="F023"/>
      </w:r>
      <w:r w:rsidRPr="00121E4F">
        <w:rPr>
          <w:rFonts w:ascii="(normal text)" w:hAnsi="(normal text)"/>
          <w:sz w:val="18"/>
          <w:szCs w:val="18"/>
          <w:rtl/>
        </w:rPr>
        <w:t xml:space="preserve"> </w:t>
      </w:r>
      <w:r w:rsidRPr="00121E4F">
        <w:rPr>
          <w:sz w:val="22"/>
          <w:szCs w:val="22"/>
        </w:rPr>
        <w:sym w:font="HQPB2" w:char="F040"/>
      </w:r>
      <w:r w:rsidRPr="00121E4F">
        <w:rPr>
          <w:sz w:val="22"/>
          <w:szCs w:val="22"/>
        </w:rPr>
        <w:sym w:font="HQPB4" w:char="F0E8"/>
      </w:r>
      <w:r w:rsidRPr="00121E4F">
        <w:rPr>
          <w:sz w:val="22"/>
          <w:szCs w:val="22"/>
        </w:rPr>
        <w:sym w:font="HQPB2" w:char="F025"/>
      </w:r>
      <w:r w:rsidRPr="00121E4F">
        <w:rPr>
          <w:rFonts w:ascii="(normal text)" w:hAnsi="(normal text)"/>
          <w:sz w:val="18"/>
          <w:szCs w:val="18"/>
          <w:rtl/>
        </w:rPr>
        <w:t xml:space="preserve"> </w:t>
      </w:r>
      <w:r w:rsidRPr="00121E4F">
        <w:rPr>
          <w:sz w:val="22"/>
          <w:szCs w:val="22"/>
        </w:rPr>
        <w:sym w:font="HQPB5" w:char="F079"/>
      </w:r>
      <w:r w:rsidRPr="00121E4F">
        <w:rPr>
          <w:sz w:val="22"/>
          <w:szCs w:val="22"/>
        </w:rPr>
        <w:sym w:font="HQPB2" w:char="F037"/>
      </w:r>
      <w:r w:rsidRPr="00121E4F">
        <w:rPr>
          <w:sz w:val="22"/>
          <w:szCs w:val="22"/>
        </w:rPr>
        <w:sym w:font="HQPB4" w:char="F0C5"/>
      </w:r>
      <w:r w:rsidRPr="00121E4F">
        <w:rPr>
          <w:sz w:val="22"/>
          <w:szCs w:val="22"/>
        </w:rPr>
        <w:sym w:font="HQPB1" w:char="F05F"/>
      </w:r>
      <w:r w:rsidRPr="00121E4F">
        <w:rPr>
          <w:sz w:val="22"/>
          <w:szCs w:val="22"/>
        </w:rPr>
        <w:sym w:font="HQPB2" w:char="F0BA"/>
      </w:r>
      <w:r w:rsidRPr="00121E4F">
        <w:rPr>
          <w:sz w:val="22"/>
          <w:szCs w:val="22"/>
        </w:rPr>
        <w:sym w:font="HQPB5" w:char="F075"/>
      </w:r>
      <w:r w:rsidRPr="00121E4F">
        <w:rPr>
          <w:sz w:val="22"/>
          <w:szCs w:val="22"/>
        </w:rPr>
        <w:sym w:font="HQPB2" w:char="F072"/>
      </w:r>
      <w:r w:rsidRPr="00121E4F">
        <w:rPr>
          <w:sz w:val="22"/>
          <w:szCs w:val="22"/>
        </w:rPr>
        <w:sym w:font="HQPB4" w:char="F0F8"/>
      </w:r>
      <w:r w:rsidRPr="00121E4F">
        <w:rPr>
          <w:sz w:val="22"/>
          <w:szCs w:val="22"/>
        </w:rPr>
        <w:sym w:font="HQPB1" w:char="F097"/>
      </w:r>
      <w:r w:rsidRPr="00121E4F">
        <w:rPr>
          <w:sz w:val="22"/>
          <w:szCs w:val="22"/>
        </w:rPr>
        <w:sym w:font="HQPB5" w:char="F058"/>
      </w:r>
      <w:r w:rsidRPr="00121E4F">
        <w:rPr>
          <w:sz w:val="22"/>
          <w:szCs w:val="22"/>
        </w:rPr>
        <w:sym w:font="HQPB2" w:char="F07B"/>
      </w:r>
      <w:r w:rsidRPr="00121E4F">
        <w:rPr>
          <w:rFonts w:ascii="(normal text)" w:hAnsi="(normal text)"/>
          <w:sz w:val="18"/>
          <w:szCs w:val="18"/>
          <w:rtl/>
        </w:rPr>
        <w:t xml:space="preserve"> </w:t>
      </w:r>
      <w:r w:rsidRPr="00121E4F">
        <w:rPr>
          <w:sz w:val="22"/>
          <w:szCs w:val="22"/>
        </w:rPr>
        <w:sym w:font="HQPB2" w:char="F062"/>
      </w:r>
      <w:r w:rsidRPr="00121E4F">
        <w:rPr>
          <w:sz w:val="22"/>
          <w:szCs w:val="22"/>
        </w:rPr>
        <w:sym w:font="HQPB4" w:char="F0CE"/>
      </w:r>
      <w:r w:rsidRPr="00121E4F">
        <w:rPr>
          <w:sz w:val="22"/>
          <w:szCs w:val="22"/>
        </w:rPr>
        <w:sym w:font="HQPB1" w:char="F029"/>
      </w:r>
      <w:r w:rsidRPr="00121E4F">
        <w:rPr>
          <w:rFonts w:ascii="(normal text)" w:hAnsi="(normal text)"/>
          <w:sz w:val="18"/>
          <w:szCs w:val="18"/>
          <w:rtl/>
        </w:rPr>
        <w:t xml:space="preserve"> </w:t>
      </w:r>
      <w:r w:rsidRPr="00121E4F">
        <w:rPr>
          <w:sz w:val="22"/>
          <w:szCs w:val="22"/>
        </w:rPr>
        <w:sym w:font="HQPB4" w:char="F0A3"/>
      </w:r>
      <w:r w:rsidRPr="00121E4F">
        <w:rPr>
          <w:sz w:val="22"/>
          <w:szCs w:val="22"/>
        </w:rPr>
        <w:sym w:font="HQPB2" w:char="F060"/>
      </w:r>
      <w:r w:rsidRPr="00121E4F">
        <w:rPr>
          <w:sz w:val="22"/>
          <w:szCs w:val="22"/>
        </w:rPr>
        <w:sym w:font="HQPB4" w:char="F0E7"/>
      </w:r>
      <w:r w:rsidRPr="00121E4F">
        <w:rPr>
          <w:sz w:val="22"/>
          <w:szCs w:val="22"/>
        </w:rPr>
        <w:sym w:font="HQPB1" w:char="F046"/>
      </w:r>
      <w:r w:rsidRPr="00121E4F">
        <w:rPr>
          <w:sz w:val="22"/>
          <w:szCs w:val="22"/>
        </w:rPr>
        <w:sym w:font="HQPB2" w:char="F05A"/>
      </w:r>
      <w:r w:rsidRPr="00121E4F">
        <w:rPr>
          <w:sz w:val="22"/>
          <w:szCs w:val="22"/>
        </w:rPr>
        <w:sym w:font="HQPB4" w:char="F0E4"/>
      </w:r>
      <w:r w:rsidRPr="00121E4F">
        <w:rPr>
          <w:sz w:val="22"/>
          <w:szCs w:val="22"/>
        </w:rPr>
        <w:sym w:font="HQPB2" w:char="F02E"/>
      </w:r>
      <w:r w:rsidRPr="00121E4F">
        <w:rPr>
          <w:rFonts w:ascii="(normal text)" w:hAnsi="(normal text)"/>
          <w:sz w:val="18"/>
          <w:szCs w:val="18"/>
          <w:rtl/>
        </w:rPr>
        <w:t xml:space="preserve"> </w:t>
      </w:r>
      <w:r w:rsidRPr="00121E4F">
        <w:rPr>
          <w:sz w:val="22"/>
          <w:szCs w:val="22"/>
        </w:rPr>
        <w:sym w:font="HQPB5" w:char="F09A"/>
      </w:r>
      <w:r w:rsidRPr="00121E4F">
        <w:rPr>
          <w:sz w:val="22"/>
          <w:szCs w:val="22"/>
        </w:rPr>
        <w:sym w:font="HQPB2" w:char="F063"/>
      </w:r>
      <w:r w:rsidRPr="00121E4F">
        <w:rPr>
          <w:sz w:val="22"/>
          <w:szCs w:val="22"/>
        </w:rPr>
        <w:sym w:font="HQPB4" w:char="F0F7"/>
      </w:r>
      <w:r w:rsidRPr="00121E4F">
        <w:rPr>
          <w:sz w:val="22"/>
          <w:szCs w:val="22"/>
        </w:rPr>
        <w:sym w:font="HQPB1" w:char="F08A"/>
      </w:r>
      <w:r w:rsidRPr="00121E4F">
        <w:rPr>
          <w:sz w:val="22"/>
          <w:szCs w:val="22"/>
        </w:rPr>
        <w:sym w:font="HQPB4" w:char="F0CE"/>
      </w:r>
      <w:r w:rsidRPr="00121E4F">
        <w:rPr>
          <w:sz w:val="22"/>
          <w:szCs w:val="22"/>
        </w:rPr>
        <w:sym w:font="HQPB1" w:char="F08D"/>
      </w:r>
      <w:r w:rsidRPr="00121E4F">
        <w:rPr>
          <w:sz w:val="22"/>
          <w:szCs w:val="22"/>
        </w:rPr>
        <w:sym w:font="HQPB4" w:char="F0E8"/>
      </w:r>
      <w:r w:rsidRPr="00121E4F">
        <w:rPr>
          <w:sz w:val="22"/>
          <w:szCs w:val="22"/>
        </w:rPr>
        <w:sym w:font="HQPB1" w:char="F03F"/>
      </w:r>
      <w:r w:rsidRPr="00121E4F">
        <w:rPr>
          <w:rFonts w:ascii="(normal text)" w:hAnsi="(normal text)"/>
          <w:sz w:val="18"/>
          <w:szCs w:val="18"/>
          <w:rtl/>
        </w:rPr>
        <w:t xml:space="preserve"> </w:t>
      </w:r>
      <w:r w:rsidRPr="00121E4F">
        <w:rPr>
          <w:sz w:val="22"/>
          <w:szCs w:val="22"/>
        </w:rPr>
        <w:sym w:font="HQPB5" w:char="F06E"/>
      </w:r>
      <w:r w:rsidRPr="00121E4F">
        <w:rPr>
          <w:sz w:val="22"/>
          <w:szCs w:val="22"/>
        </w:rPr>
        <w:sym w:font="HQPB2" w:char="F06F"/>
      </w:r>
      <w:r w:rsidRPr="00121E4F">
        <w:rPr>
          <w:sz w:val="22"/>
          <w:szCs w:val="22"/>
        </w:rPr>
        <w:sym w:font="HQPB5" w:char="F034"/>
      </w:r>
      <w:r w:rsidRPr="00121E4F">
        <w:rPr>
          <w:sz w:val="22"/>
          <w:szCs w:val="22"/>
        </w:rPr>
        <w:sym w:font="HQPB2" w:char="F071"/>
      </w:r>
      <w:r w:rsidRPr="00121E4F">
        <w:rPr>
          <w:sz w:val="22"/>
          <w:szCs w:val="22"/>
        </w:rPr>
        <w:sym w:font="HQPB5" w:char="F075"/>
      </w:r>
      <w:r w:rsidRPr="00121E4F">
        <w:rPr>
          <w:sz w:val="22"/>
          <w:szCs w:val="22"/>
        </w:rPr>
        <w:sym w:font="HQPB2" w:char="F08A"/>
      </w:r>
      <w:r w:rsidRPr="00121E4F">
        <w:rPr>
          <w:sz w:val="22"/>
          <w:szCs w:val="22"/>
        </w:rPr>
        <w:sym w:font="HQPB5" w:char="F079"/>
      </w:r>
      <w:r w:rsidRPr="00121E4F">
        <w:rPr>
          <w:sz w:val="22"/>
          <w:szCs w:val="22"/>
        </w:rPr>
        <w:sym w:font="HQPB1" w:char="F073"/>
      </w:r>
      <w:r w:rsidRPr="00121E4F">
        <w:rPr>
          <w:sz w:val="22"/>
          <w:szCs w:val="22"/>
        </w:rPr>
        <w:sym w:font="HQPB4" w:char="F0F8"/>
      </w:r>
      <w:r w:rsidRPr="00121E4F">
        <w:rPr>
          <w:sz w:val="22"/>
          <w:szCs w:val="22"/>
        </w:rPr>
        <w:sym w:font="HQPB2" w:char="F039"/>
      </w:r>
      <w:r w:rsidRPr="00121E4F">
        <w:rPr>
          <w:sz w:val="22"/>
          <w:szCs w:val="22"/>
        </w:rPr>
        <w:sym w:font="HQPB5" w:char="F024"/>
      </w:r>
      <w:r w:rsidRPr="00121E4F">
        <w:rPr>
          <w:sz w:val="22"/>
          <w:szCs w:val="22"/>
        </w:rPr>
        <w:sym w:font="HQPB1" w:char="F023"/>
      </w:r>
      <w:r w:rsidRPr="00121E4F">
        <w:rPr>
          <w:rFonts w:ascii="(normal text)" w:hAnsi="(normal text)"/>
          <w:sz w:val="18"/>
          <w:szCs w:val="18"/>
          <w:rtl/>
        </w:rPr>
        <w:t xml:space="preserve"> </w:t>
      </w:r>
      <w:r w:rsidRPr="00121E4F">
        <w:rPr>
          <w:sz w:val="22"/>
          <w:szCs w:val="22"/>
        </w:rPr>
        <w:sym w:font="HQPB1" w:char="F024"/>
      </w:r>
      <w:r w:rsidRPr="00121E4F">
        <w:rPr>
          <w:sz w:val="22"/>
          <w:szCs w:val="22"/>
        </w:rPr>
        <w:sym w:font="HQPB5" w:char="F075"/>
      </w:r>
      <w:r w:rsidRPr="00121E4F">
        <w:rPr>
          <w:sz w:val="22"/>
          <w:szCs w:val="22"/>
        </w:rPr>
        <w:sym w:font="HQPB2" w:char="F08B"/>
      </w:r>
      <w:r w:rsidRPr="00121E4F">
        <w:rPr>
          <w:sz w:val="22"/>
          <w:szCs w:val="22"/>
        </w:rPr>
        <w:sym w:font="HQPB4" w:char="F0F7"/>
      </w:r>
      <w:r w:rsidRPr="00121E4F">
        <w:rPr>
          <w:sz w:val="22"/>
          <w:szCs w:val="22"/>
        </w:rPr>
        <w:sym w:font="HQPB2" w:char="F052"/>
      </w:r>
      <w:r w:rsidRPr="00121E4F">
        <w:rPr>
          <w:sz w:val="22"/>
          <w:szCs w:val="22"/>
        </w:rPr>
        <w:sym w:font="HQPB4" w:char="F091"/>
      </w:r>
      <w:r w:rsidRPr="00121E4F">
        <w:rPr>
          <w:sz w:val="22"/>
          <w:szCs w:val="22"/>
        </w:rPr>
        <w:sym w:font="HQPB1" w:char="F089"/>
      </w:r>
      <w:r w:rsidRPr="00121E4F">
        <w:rPr>
          <w:sz w:val="22"/>
          <w:szCs w:val="22"/>
        </w:rPr>
        <w:sym w:font="HQPB2" w:char="F039"/>
      </w:r>
      <w:r w:rsidRPr="00121E4F">
        <w:rPr>
          <w:sz w:val="22"/>
          <w:szCs w:val="22"/>
        </w:rPr>
        <w:sym w:font="HQPB5" w:char="F024"/>
      </w:r>
      <w:r w:rsidRPr="00121E4F">
        <w:rPr>
          <w:sz w:val="22"/>
          <w:szCs w:val="22"/>
        </w:rPr>
        <w:sym w:font="HQPB1" w:char="F023"/>
      </w:r>
      <w:r w:rsidRPr="00121E4F">
        <w:rPr>
          <w:rFonts w:ascii="(normal text)" w:hAnsi="(normal text)"/>
          <w:sz w:val="18"/>
          <w:szCs w:val="18"/>
          <w:rtl/>
        </w:rPr>
        <w:t xml:space="preserve"> </w:t>
      </w:r>
      <w:r w:rsidRPr="00121E4F">
        <w:rPr>
          <w:sz w:val="22"/>
          <w:szCs w:val="22"/>
        </w:rPr>
        <w:sym w:font="HQPB1" w:char="F024"/>
      </w:r>
      <w:r w:rsidRPr="00121E4F">
        <w:rPr>
          <w:sz w:val="22"/>
          <w:szCs w:val="22"/>
        </w:rPr>
        <w:sym w:font="HQPB5" w:char="F079"/>
      </w:r>
      <w:r w:rsidRPr="00121E4F">
        <w:rPr>
          <w:sz w:val="22"/>
          <w:szCs w:val="22"/>
        </w:rPr>
        <w:sym w:font="HQPB2" w:char="F067"/>
      </w:r>
      <w:r w:rsidRPr="00121E4F">
        <w:rPr>
          <w:sz w:val="22"/>
          <w:szCs w:val="22"/>
        </w:rPr>
        <w:sym w:font="HQPB5" w:char="F074"/>
      </w:r>
      <w:r w:rsidRPr="00121E4F">
        <w:rPr>
          <w:sz w:val="22"/>
          <w:szCs w:val="22"/>
        </w:rPr>
        <w:sym w:font="HQPB1" w:char="F046"/>
      </w:r>
      <w:r w:rsidRPr="00121E4F">
        <w:rPr>
          <w:sz w:val="22"/>
          <w:szCs w:val="22"/>
        </w:rPr>
        <w:sym w:font="HQPB5" w:char="F074"/>
      </w:r>
      <w:r w:rsidRPr="00121E4F">
        <w:rPr>
          <w:sz w:val="22"/>
          <w:szCs w:val="22"/>
        </w:rPr>
        <w:sym w:font="HQPB2" w:char="F05E"/>
      </w:r>
      <w:r w:rsidRPr="00121E4F">
        <w:rPr>
          <w:sz w:val="22"/>
          <w:szCs w:val="22"/>
        </w:rPr>
        <w:sym w:font="HQPB2" w:char="F083"/>
      </w:r>
      <w:r w:rsidRPr="00121E4F">
        <w:rPr>
          <w:sz w:val="22"/>
          <w:szCs w:val="22"/>
        </w:rPr>
        <w:sym w:font="HQPB4" w:char="F0CE"/>
      </w:r>
      <w:r w:rsidRPr="00121E4F">
        <w:rPr>
          <w:sz w:val="22"/>
          <w:szCs w:val="22"/>
        </w:rPr>
        <w:sym w:font="HQPB1" w:char="F097"/>
      </w:r>
      <w:r w:rsidRPr="00121E4F">
        <w:rPr>
          <w:sz w:val="22"/>
          <w:szCs w:val="22"/>
        </w:rPr>
        <w:sym w:font="HQPB5" w:char="F075"/>
      </w:r>
      <w:r w:rsidRPr="00121E4F">
        <w:rPr>
          <w:sz w:val="22"/>
          <w:szCs w:val="22"/>
        </w:rPr>
        <w:sym w:font="HQPB2" w:char="F072"/>
      </w:r>
      <w:r w:rsidRPr="00121E4F">
        <w:rPr>
          <w:rFonts w:ascii="(normal text)" w:hAnsi="(normal text)"/>
          <w:sz w:val="18"/>
          <w:szCs w:val="18"/>
          <w:rtl/>
        </w:rPr>
        <w:t xml:space="preserve"> </w:t>
      </w:r>
      <w:r w:rsidRPr="00121E4F">
        <w:rPr>
          <w:sz w:val="22"/>
          <w:szCs w:val="22"/>
        </w:rPr>
        <w:sym w:font="HQPB5" w:char="F09A"/>
      </w:r>
      <w:r w:rsidRPr="00121E4F">
        <w:rPr>
          <w:sz w:val="22"/>
          <w:szCs w:val="22"/>
        </w:rPr>
        <w:sym w:font="HQPB2" w:char="F0FA"/>
      </w:r>
      <w:r w:rsidRPr="00121E4F">
        <w:rPr>
          <w:sz w:val="22"/>
          <w:szCs w:val="22"/>
        </w:rPr>
        <w:sym w:font="HQPB4" w:char="F0F7"/>
      </w:r>
      <w:r w:rsidRPr="00121E4F">
        <w:rPr>
          <w:sz w:val="22"/>
          <w:szCs w:val="22"/>
        </w:rPr>
        <w:sym w:font="HQPB2" w:char="F0FC"/>
      </w:r>
      <w:r w:rsidRPr="00121E4F">
        <w:rPr>
          <w:sz w:val="22"/>
          <w:szCs w:val="22"/>
        </w:rPr>
        <w:sym w:font="HQPB5" w:char="F073"/>
      </w:r>
      <w:r w:rsidRPr="00121E4F">
        <w:rPr>
          <w:sz w:val="22"/>
          <w:szCs w:val="22"/>
        </w:rPr>
        <w:sym w:font="HQPB2" w:char="F039"/>
      </w:r>
      <w:r w:rsidRPr="00121E4F">
        <w:rPr>
          <w:sz w:val="22"/>
          <w:szCs w:val="22"/>
        </w:rPr>
        <w:sym w:font="HQPB1" w:char="F024"/>
      </w:r>
      <w:r w:rsidRPr="00121E4F">
        <w:rPr>
          <w:sz w:val="22"/>
          <w:szCs w:val="22"/>
        </w:rPr>
        <w:sym w:font="HQPB5" w:char="F079"/>
      </w:r>
      <w:r w:rsidRPr="00121E4F">
        <w:rPr>
          <w:sz w:val="22"/>
          <w:szCs w:val="22"/>
        </w:rPr>
        <w:sym w:font="HQPB1" w:char="F0E8"/>
      </w:r>
      <w:r w:rsidRPr="00121E4F">
        <w:rPr>
          <w:sz w:val="22"/>
          <w:szCs w:val="22"/>
        </w:rPr>
        <w:sym w:font="HQPB5" w:char="F074"/>
      </w:r>
      <w:r w:rsidRPr="00121E4F">
        <w:rPr>
          <w:sz w:val="22"/>
          <w:szCs w:val="22"/>
        </w:rPr>
        <w:sym w:font="HQPB1" w:char="F046"/>
      </w:r>
      <w:r w:rsidRPr="00121E4F">
        <w:rPr>
          <w:sz w:val="22"/>
          <w:szCs w:val="22"/>
        </w:rPr>
        <w:sym w:font="HQPB5" w:char="F073"/>
      </w:r>
      <w:r w:rsidRPr="00121E4F">
        <w:rPr>
          <w:sz w:val="22"/>
          <w:szCs w:val="22"/>
        </w:rPr>
        <w:sym w:font="HQPB1" w:char="F0F9"/>
      </w:r>
      <w:r w:rsidRPr="00121E4F">
        <w:rPr>
          <w:rFonts w:ascii="(normal text)" w:hAnsi="(normal text)"/>
          <w:sz w:val="18"/>
          <w:szCs w:val="18"/>
          <w:rtl/>
        </w:rPr>
        <w:t xml:space="preserve"> </w:t>
      </w:r>
      <w:r w:rsidRPr="00121E4F">
        <w:rPr>
          <w:sz w:val="22"/>
          <w:szCs w:val="22"/>
        </w:rPr>
        <w:sym w:font="HQPB4" w:char="F0A3"/>
      </w:r>
      <w:r w:rsidRPr="00121E4F">
        <w:rPr>
          <w:sz w:val="22"/>
          <w:szCs w:val="22"/>
        </w:rPr>
        <w:sym w:font="HQPB2" w:char="F060"/>
      </w:r>
      <w:r w:rsidRPr="00121E4F">
        <w:rPr>
          <w:sz w:val="22"/>
          <w:szCs w:val="22"/>
        </w:rPr>
        <w:sym w:font="HQPB4" w:char="F0E4"/>
      </w:r>
      <w:r w:rsidRPr="00121E4F">
        <w:rPr>
          <w:sz w:val="22"/>
          <w:szCs w:val="22"/>
        </w:rPr>
        <w:sym w:font="HQPB2" w:char="F033"/>
      </w:r>
      <w:r w:rsidRPr="00121E4F">
        <w:rPr>
          <w:sz w:val="22"/>
          <w:szCs w:val="22"/>
        </w:rPr>
        <w:sym w:font="HQPB4" w:char="F0F7"/>
      </w:r>
      <w:r w:rsidRPr="00121E4F">
        <w:rPr>
          <w:sz w:val="22"/>
          <w:szCs w:val="22"/>
        </w:rPr>
        <w:sym w:font="HQPB1" w:char="F0E8"/>
      </w:r>
      <w:r w:rsidRPr="00121E4F">
        <w:rPr>
          <w:sz w:val="22"/>
          <w:szCs w:val="22"/>
        </w:rPr>
        <w:sym w:font="HQPB4" w:char="F0CF"/>
      </w:r>
      <w:r w:rsidRPr="00121E4F">
        <w:rPr>
          <w:sz w:val="22"/>
          <w:szCs w:val="22"/>
        </w:rPr>
        <w:sym w:font="HQPB4" w:char="F06E"/>
      </w:r>
      <w:r w:rsidRPr="00121E4F">
        <w:rPr>
          <w:sz w:val="22"/>
          <w:szCs w:val="22"/>
        </w:rPr>
        <w:sym w:font="HQPB1" w:char="F047"/>
      </w:r>
      <w:r w:rsidRPr="00121E4F">
        <w:rPr>
          <w:sz w:val="22"/>
          <w:szCs w:val="22"/>
        </w:rPr>
        <w:sym w:font="HQPB5" w:char="F074"/>
      </w:r>
      <w:r w:rsidRPr="00121E4F">
        <w:rPr>
          <w:sz w:val="22"/>
          <w:szCs w:val="22"/>
        </w:rPr>
        <w:sym w:font="HQPB2" w:char="F042"/>
      </w:r>
      <w:r w:rsidRPr="00121E4F">
        <w:rPr>
          <w:sz w:val="22"/>
          <w:szCs w:val="22"/>
        </w:rPr>
        <w:sym w:font="HQPB4" w:char="F0E9"/>
      </w:r>
      <w:r w:rsidRPr="00121E4F">
        <w:rPr>
          <w:sz w:val="22"/>
          <w:szCs w:val="22"/>
        </w:rPr>
        <w:sym w:font="HQPB1" w:char="F026"/>
      </w:r>
      <w:r w:rsidRPr="00121E4F">
        <w:rPr>
          <w:rFonts w:ascii="(normal text)" w:hAnsi="(normal text)"/>
          <w:sz w:val="18"/>
          <w:szCs w:val="18"/>
          <w:rtl/>
        </w:rPr>
        <w:t xml:space="preserve"> </w:t>
      </w:r>
      <w:r w:rsidRPr="00121E4F">
        <w:rPr>
          <w:sz w:val="22"/>
          <w:szCs w:val="22"/>
        </w:rPr>
        <w:sym w:font="HQPB4" w:char="F0A0"/>
      </w:r>
      <w:r w:rsidRPr="00121E4F">
        <w:rPr>
          <w:sz w:val="22"/>
          <w:szCs w:val="22"/>
        </w:rPr>
        <w:sym w:font="HQPB2" w:char="F0C6"/>
      </w:r>
      <w:r w:rsidRPr="00121E4F">
        <w:rPr>
          <w:sz w:val="22"/>
          <w:szCs w:val="22"/>
        </w:rPr>
        <w:sym w:font="HQPB4" w:char="F0E4"/>
      </w:r>
      <w:r w:rsidRPr="00121E4F">
        <w:rPr>
          <w:sz w:val="22"/>
          <w:szCs w:val="22"/>
        </w:rPr>
        <w:sym w:font="HQPB2" w:char="F033"/>
      </w:r>
      <w:r w:rsidRPr="00121E4F">
        <w:rPr>
          <w:sz w:val="22"/>
          <w:szCs w:val="22"/>
        </w:rPr>
        <w:sym w:font="HQPB4" w:char="F0F4"/>
      </w:r>
      <w:r w:rsidRPr="00121E4F">
        <w:rPr>
          <w:sz w:val="22"/>
          <w:szCs w:val="22"/>
        </w:rPr>
        <w:sym w:font="HQPB1" w:char="F06D"/>
      </w:r>
      <w:r w:rsidRPr="00121E4F">
        <w:rPr>
          <w:sz w:val="22"/>
          <w:szCs w:val="22"/>
        </w:rPr>
        <w:sym w:font="HQPB4" w:char="F0CE"/>
      </w:r>
      <w:r w:rsidRPr="00121E4F">
        <w:rPr>
          <w:sz w:val="22"/>
          <w:szCs w:val="22"/>
        </w:rPr>
        <w:sym w:font="HQPB4" w:char="F068"/>
      </w:r>
      <w:r w:rsidRPr="00121E4F">
        <w:rPr>
          <w:sz w:val="22"/>
          <w:szCs w:val="22"/>
        </w:rPr>
        <w:sym w:font="HQPB1" w:char="F08E"/>
      </w:r>
      <w:r w:rsidRPr="00121E4F">
        <w:rPr>
          <w:sz w:val="22"/>
          <w:szCs w:val="22"/>
        </w:rPr>
        <w:sym w:font="HQPB5" w:char="F07C"/>
      </w:r>
      <w:r w:rsidRPr="00121E4F">
        <w:rPr>
          <w:sz w:val="22"/>
          <w:szCs w:val="22"/>
        </w:rPr>
        <w:sym w:font="HQPB1" w:char="F0A0"/>
      </w:r>
      <w:r w:rsidRPr="00121E4F">
        <w:rPr>
          <w:sz w:val="22"/>
          <w:szCs w:val="22"/>
        </w:rPr>
        <w:sym w:font="HQPB4" w:char="F0E9"/>
      </w:r>
      <w:r w:rsidRPr="00121E4F">
        <w:rPr>
          <w:sz w:val="22"/>
          <w:szCs w:val="22"/>
        </w:rPr>
        <w:sym w:font="HQPB1" w:char="F026"/>
      </w:r>
      <w:r w:rsidRPr="00121E4F">
        <w:rPr>
          <w:sz w:val="22"/>
          <w:szCs w:val="22"/>
        </w:rPr>
        <w:sym w:font="HQPB5" w:char="F075"/>
      </w:r>
      <w:r w:rsidRPr="00121E4F">
        <w:rPr>
          <w:sz w:val="22"/>
          <w:szCs w:val="22"/>
        </w:rPr>
        <w:sym w:font="HQPB2" w:char="F072"/>
      </w:r>
      <w:r w:rsidRPr="00121E4F">
        <w:rPr>
          <w:rFonts w:ascii="(normal text)" w:hAnsi="(normal text)"/>
          <w:sz w:val="18"/>
          <w:szCs w:val="18"/>
          <w:rtl/>
        </w:rPr>
        <w:t xml:space="preserve"> </w:t>
      </w:r>
      <w:r w:rsidRPr="00121E4F">
        <w:rPr>
          <w:sz w:val="22"/>
          <w:szCs w:val="22"/>
        </w:rPr>
        <w:sym w:font="HQPB1" w:char="F025"/>
      </w:r>
      <w:r w:rsidRPr="00121E4F">
        <w:rPr>
          <w:sz w:val="22"/>
          <w:szCs w:val="22"/>
        </w:rPr>
        <w:sym w:font="HQPB4" w:char="F05B"/>
      </w:r>
      <w:r w:rsidRPr="00121E4F">
        <w:rPr>
          <w:sz w:val="22"/>
          <w:szCs w:val="22"/>
        </w:rPr>
        <w:sym w:font="HQPB1" w:char="F06E"/>
      </w:r>
      <w:r w:rsidRPr="00121E4F">
        <w:rPr>
          <w:sz w:val="22"/>
          <w:szCs w:val="22"/>
        </w:rPr>
        <w:sym w:font="HQPB1" w:char="F023"/>
      </w:r>
      <w:r w:rsidRPr="00121E4F">
        <w:rPr>
          <w:sz w:val="22"/>
          <w:szCs w:val="22"/>
        </w:rPr>
        <w:sym w:font="HQPB5" w:char="F075"/>
      </w:r>
      <w:r w:rsidRPr="00121E4F">
        <w:rPr>
          <w:sz w:val="22"/>
          <w:szCs w:val="22"/>
        </w:rPr>
        <w:sym w:font="HQPB1" w:char="F08E"/>
      </w:r>
      <w:r w:rsidRPr="00121E4F">
        <w:rPr>
          <w:sz w:val="22"/>
          <w:szCs w:val="22"/>
        </w:rPr>
        <w:sym w:font="HQPB5" w:char="F07C"/>
      </w:r>
      <w:r w:rsidRPr="00121E4F">
        <w:rPr>
          <w:sz w:val="22"/>
          <w:szCs w:val="22"/>
        </w:rPr>
        <w:sym w:font="HQPB1" w:char="F0A0"/>
      </w:r>
      <w:r w:rsidRPr="00121E4F">
        <w:rPr>
          <w:rFonts w:ascii="(normal text)" w:hAnsi="(normal text)"/>
          <w:sz w:val="18"/>
          <w:szCs w:val="18"/>
          <w:rtl/>
        </w:rPr>
        <w:t xml:space="preserve"> </w:t>
      </w:r>
      <w:r w:rsidRPr="00121E4F">
        <w:rPr>
          <w:sz w:val="22"/>
          <w:szCs w:val="22"/>
        </w:rPr>
        <w:sym w:font="HQPB4" w:char="F057"/>
      </w:r>
      <w:r w:rsidRPr="00121E4F">
        <w:rPr>
          <w:sz w:val="22"/>
          <w:szCs w:val="22"/>
        </w:rPr>
        <w:sym w:font="HQPB2" w:char="F078"/>
      </w:r>
      <w:r w:rsidRPr="00121E4F">
        <w:rPr>
          <w:sz w:val="22"/>
          <w:szCs w:val="22"/>
        </w:rPr>
        <w:sym w:font="HQPB2" w:char="F08A"/>
      </w:r>
      <w:r w:rsidRPr="00121E4F">
        <w:rPr>
          <w:sz w:val="22"/>
          <w:szCs w:val="22"/>
        </w:rPr>
        <w:sym w:font="HQPB4" w:char="F0CF"/>
      </w:r>
      <w:r w:rsidRPr="00121E4F">
        <w:rPr>
          <w:sz w:val="22"/>
          <w:szCs w:val="22"/>
        </w:rPr>
        <w:sym w:font="HQPB2" w:char="F048"/>
      </w:r>
      <w:r w:rsidRPr="00121E4F">
        <w:rPr>
          <w:sz w:val="22"/>
          <w:szCs w:val="22"/>
        </w:rPr>
        <w:sym w:font="HQPB5" w:char="F073"/>
      </w:r>
      <w:r w:rsidRPr="00121E4F">
        <w:rPr>
          <w:sz w:val="22"/>
          <w:szCs w:val="22"/>
        </w:rPr>
        <w:sym w:font="HQPB1" w:char="F064"/>
      </w:r>
      <w:r w:rsidRPr="00121E4F">
        <w:rPr>
          <w:rFonts w:ascii="(normal text)" w:hAnsi="(normal text)"/>
          <w:sz w:val="18"/>
          <w:szCs w:val="18"/>
          <w:rtl/>
        </w:rPr>
        <w:t xml:space="preserve"> </w:t>
      </w:r>
      <w:r w:rsidRPr="00121E4F">
        <w:rPr>
          <w:sz w:val="22"/>
          <w:szCs w:val="22"/>
        </w:rPr>
        <w:sym w:font="HQPB2" w:char="F0C7"/>
      </w:r>
      <w:r w:rsidRPr="00121E4F">
        <w:rPr>
          <w:sz w:val="22"/>
          <w:szCs w:val="22"/>
        </w:rPr>
        <w:sym w:font="HQPB2" w:char="F0CB"/>
      </w:r>
      <w:r w:rsidRPr="00121E4F">
        <w:rPr>
          <w:sz w:val="22"/>
          <w:szCs w:val="22"/>
        </w:rPr>
        <w:sym w:font="HQPB2" w:char="F0D1"/>
      </w:r>
      <w:r w:rsidRPr="00121E4F">
        <w:rPr>
          <w:sz w:val="22"/>
          <w:szCs w:val="22"/>
        </w:rPr>
        <w:sym w:font="HQPB2" w:char="F0C8"/>
      </w:r>
      <w:r w:rsidRPr="00121E4F">
        <w:rPr>
          <w:rFonts w:ascii="(normal text)" w:hAnsi="(normal text)"/>
          <w:sz w:val="18"/>
          <w:szCs w:val="18"/>
          <w:rtl/>
        </w:rPr>
        <w:t xml:space="preserve"> </w:t>
      </w:r>
      <w:r w:rsidRPr="00121E4F">
        <w:rPr>
          <w:sz w:val="22"/>
          <w:szCs w:val="22"/>
        </w:rPr>
        <w:sym w:font="HQPB2" w:char="F062"/>
      </w:r>
      <w:r w:rsidRPr="00121E4F">
        <w:rPr>
          <w:sz w:val="22"/>
          <w:szCs w:val="22"/>
        </w:rPr>
        <w:sym w:font="HQPB4" w:char="F0CE"/>
      </w:r>
      <w:r w:rsidRPr="00121E4F">
        <w:rPr>
          <w:sz w:val="22"/>
          <w:szCs w:val="22"/>
        </w:rPr>
        <w:sym w:font="HQPB1" w:char="F029"/>
      </w:r>
      <w:r w:rsidRPr="00121E4F">
        <w:rPr>
          <w:sz w:val="22"/>
          <w:szCs w:val="22"/>
        </w:rPr>
        <w:sym w:font="HQPB5" w:char="F075"/>
      </w:r>
      <w:r w:rsidRPr="00121E4F">
        <w:rPr>
          <w:sz w:val="22"/>
          <w:szCs w:val="22"/>
        </w:rPr>
        <w:sym w:font="HQPB2" w:char="F072"/>
      </w:r>
      <w:r w:rsidRPr="00121E4F">
        <w:rPr>
          <w:rFonts w:ascii="(normal text)" w:hAnsi="(normal text)"/>
          <w:sz w:val="18"/>
          <w:szCs w:val="18"/>
          <w:rtl/>
        </w:rPr>
        <w:t xml:space="preserve"> </w:t>
      </w:r>
      <w:r w:rsidRPr="00121E4F">
        <w:rPr>
          <w:sz w:val="22"/>
          <w:szCs w:val="22"/>
        </w:rPr>
        <w:sym w:font="HQPB4" w:char="F0A3"/>
      </w:r>
      <w:r w:rsidRPr="00121E4F">
        <w:rPr>
          <w:sz w:val="22"/>
          <w:szCs w:val="22"/>
        </w:rPr>
        <w:sym w:font="HQPB2" w:char="F060"/>
      </w:r>
      <w:r w:rsidRPr="00121E4F">
        <w:rPr>
          <w:sz w:val="22"/>
          <w:szCs w:val="22"/>
        </w:rPr>
        <w:sym w:font="HQPB4" w:char="F0E7"/>
      </w:r>
      <w:r w:rsidRPr="00121E4F">
        <w:rPr>
          <w:sz w:val="22"/>
          <w:szCs w:val="22"/>
        </w:rPr>
        <w:sym w:font="HQPB1" w:char="F046"/>
      </w:r>
      <w:r w:rsidRPr="00121E4F">
        <w:rPr>
          <w:sz w:val="22"/>
          <w:szCs w:val="22"/>
        </w:rPr>
        <w:sym w:font="HQPB2" w:char="F05A"/>
      </w:r>
      <w:r w:rsidRPr="00121E4F">
        <w:rPr>
          <w:sz w:val="22"/>
          <w:szCs w:val="22"/>
        </w:rPr>
        <w:sym w:font="HQPB4" w:char="F0E4"/>
      </w:r>
      <w:r w:rsidRPr="00121E4F">
        <w:rPr>
          <w:sz w:val="22"/>
          <w:szCs w:val="22"/>
        </w:rPr>
        <w:sym w:font="HQPB2" w:char="F02E"/>
      </w:r>
      <w:r w:rsidRPr="00121E4F">
        <w:rPr>
          <w:rFonts w:ascii="(normal text)" w:hAnsi="(normal text)"/>
          <w:sz w:val="18"/>
          <w:szCs w:val="18"/>
          <w:rtl/>
        </w:rPr>
        <w:t xml:space="preserve"> </w:t>
      </w:r>
      <w:r w:rsidRPr="00121E4F">
        <w:rPr>
          <w:sz w:val="22"/>
          <w:szCs w:val="22"/>
        </w:rPr>
        <w:sym w:font="HQPB5" w:char="F09A"/>
      </w:r>
      <w:r w:rsidRPr="00121E4F">
        <w:rPr>
          <w:sz w:val="22"/>
          <w:szCs w:val="22"/>
        </w:rPr>
        <w:sym w:font="HQPB2" w:char="F063"/>
      </w:r>
      <w:r w:rsidRPr="00121E4F">
        <w:rPr>
          <w:sz w:val="22"/>
          <w:szCs w:val="22"/>
        </w:rPr>
        <w:sym w:font="HQPB4" w:char="F0F7"/>
      </w:r>
      <w:r w:rsidRPr="00121E4F">
        <w:rPr>
          <w:sz w:val="22"/>
          <w:szCs w:val="22"/>
        </w:rPr>
        <w:sym w:font="HQPB1" w:char="F08A"/>
      </w:r>
      <w:r w:rsidRPr="00121E4F">
        <w:rPr>
          <w:sz w:val="22"/>
          <w:szCs w:val="22"/>
        </w:rPr>
        <w:sym w:font="HQPB4" w:char="F0CE"/>
      </w:r>
      <w:r w:rsidRPr="00121E4F">
        <w:rPr>
          <w:sz w:val="22"/>
          <w:szCs w:val="22"/>
        </w:rPr>
        <w:sym w:font="HQPB1" w:char="F08D"/>
      </w:r>
      <w:r w:rsidRPr="00121E4F">
        <w:rPr>
          <w:sz w:val="22"/>
          <w:szCs w:val="22"/>
        </w:rPr>
        <w:sym w:font="HQPB4" w:char="F0E8"/>
      </w:r>
      <w:r w:rsidRPr="00121E4F">
        <w:rPr>
          <w:sz w:val="22"/>
          <w:szCs w:val="22"/>
        </w:rPr>
        <w:sym w:font="HQPB1" w:char="F03F"/>
      </w:r>
      <w:r w:rsidRPr="00121E4F">
        <w:rPr>
          <w:rFonts w:ascii="(normal text)" w:hAnsi="(normal text)"/>
          <w:sz w:val="18"/>
          <w:szCs w:val="18"/>
          <w:rtl/>
        </w:rPr>
        <w:t xml:space="preserve"> </w:t>
      </w:r>
      <w:r w:rsidRPr="00121E4F">
        <w:rPr>
          <w:sz w:val="22"/>
          <w:szCs w:val="22"/>
        </w:rPr>
        <w:sym w:font="HQPB5" w:char="F0A9"/>
      </w:r>
      <w:r w:rsidRPr="00121E4F">
        <w:rPr>
          <w:sz w:val="22"/>
          <w:szCs w:val="22"/>
        </w:rPr>
        <w:sym w:font="HQPB1" w:char="F021"/>
      </w:r>
      <w:r w:rsidRPr="00121E4F">
        <w:rPr>
          <w:sz w:val="22"/>
          <w:szCs w:val="22"/>
        </w:rPr>
        <w:sym w:font="HQPB5" w:char="F024"/>
      </w:r>
      <w:r w:rsidRPr="00121E4F">
        <w:rPr>
          <w:sz w:val="22"/>
          <w:szCs w:val="22"/>
        </w:rPr>
        <w:sym w:font="HQPB1" w:char="F023"/>
      </w:r>
      <w:r w:rsidRPr="00121E4F">
        <w:rPr>
          <w:rFonts w:ascii="(normal text)" w:hAnsi="(normal text)"/>
          <w:sz w:val="18"/>
          <w:szCs w:val="18"/>
          <w:rtl/>
        </w:rPr>
        <w:t xml:space="preserve"> </w:t>
      </w:r>
      <w:r w:rsidRPr="00121E4F">
        <w:rPr>
          <w:sz w:val="22"/>
          <w:szCs w:val="22"/>
        </w:rPr>
        <w:sym w:font="HQPB2" w:char="F0BC"/>
      </w:r>
      <w:r w:rsidRPr="00121E4F">
        <w:rPr>
          <w:sz w:val="22"/>
          <w:szCs w:val="22"/>
        </w:rPr>
        <w:sym w:font="HQPB4" w:char="F0E3"/>
      </w:r>
      <w:r w:rsidRPr="00121E4F">
        <w:rPr>
          <w:sz w:val="22"/>
          <w:szCs w:val="22"/>
        </w:rPr>
        <w:sym w:font="HQPB3" w:char="F026"/>
      </w:r>
      <w:r w:rsidRPr="00121E4F">
        <w:rPr>
          <w:sz w:val="22"/>
          <w:szCs w:val="22"/>
        </w:rPr>
        <w:sym w:font="HQPB5" w:char="F073"/>
      </w:r>
      <w:r w:rsidRPr="00121E4F">
        <w:rPr>
          <w:sz w:val="22"/>
          <w:szCs w:val="22"/>
        </w:rPr>
        <w:sym w:font="HQPB3" w:char="F021"/>
      </w:r>
      <w:r w:rsidRPr="00121E4F">
        <w:rPr>
          <w:sz w:val="22"/>
          <w:szCs w:val="22"/>
        </w:rPr>
        <w:sym w:font="HQPB2" w:char="F071"/>
      </w:r>
      <w:r w:rsidRPr="00121E4F">
        <w:rPr>
          <w:sz w:val="22"/>
          <w:szCs w:val="22"/>
        </w:rPr>
        <w:sym w:font="HQPB4" w:char="F0DF"/>
      </w:r>
      <w:r w:rsidRPr="00121E4F">
        <w:rPr>
          <w:sz w:val="22"/>
          <w:szCs w:val="22"/>
        </w:rPr>
        <w:sym w:font="HQPB1" w:char="F099"/>
      </w:r>
      <w:r w:rsidRPr="00121E4F">
        <w:rPr>
          <w:sz w:val="22"/>
          <w:szCs w:val="22"/>
        </w:rPr>
        <w:sym w:font="HQPB5" w:char="F075"/>
      </w:r>
      <w:r w:rsidRPr="00121E4F">
        <w:rPr>
          <w:sz w:val="22"/>
          <w:szCs w:val="22"/>
        </w:rPr>
        <w:sym w:font="HQPB1" w:char="F091"/>
      </w:r>
      <w:r w:rsidRPr="00121E4F">
        <w:rPr>
          <w:sz w:val="22"/>
          <w:szCs w:val="22"/>
        </w:rPr>
        <w:sym w:font="HQPB5" w:char="F075"/>
      </w:r>
      <w:r w:rsidRPr="00121E4F">
        <w:rPr>
          <w:sz w:val="22"/>
          <w:szCs w:val="22"/>
        </w:rPr>
        <w:sym w:font="HQPB2" w:char="F072"/>
      </w:r>
      <w:r w:rsidRPr="00121E4F">
        <w:rPr>
          <w:rFonts w:ascii="(normal text)" w:hAnsi="(normal text)"/>
          <w:sz w:val="18"/>
          <w:szCs w:val="18"/>
          <w:rtl/>
        </w:rPr>
        <w:t xml:space="preserve"> </w:t>
      </w:r>
      <w:r w:rsidRPr="00121E4F">
        <w:rPr>
          <w:sz w:val="22"/>
          <w:szCs w:val="22"/>
        </w:rPr>
        <w:sym w:font="HQPB5" w:char="F075"/>
      </w:r>
      <w:r w:rsidRPr="00121E4F">
        <w:rPr>
          <w:sz w:val="22"/>
          <w:szCs w:val="22"/>
        </w:rPr>
        <w:sym w:font="HQPB1" w:char="F091"/>
      </w:r>
      <w:r w:rsidRPr="00121E4F">
        <w:rPr>
          <w:sz w:val="22"/>
          <w:szCs w:val="22"/>
        </w:rPr>
        <w:sym w:font="HQPB1" w:char="F023"/>
      </w:r>
      <w:r w:rsidRPr="00121E4F">
        <w:rPr>
          <w:sz w:val="22"/>
          <w:szCs w:val="22"/>
        </w:rPr>
        <w:sym w:font="HQPB4" w:char="F0A4"/>
      </w:r>
      <w:r w:rsidRPr="00121E4F">
        <w:rPr>
          <w:sz w:val="22"/>
          <w:szCs w:val="22"/>
        </w:rPr>
        <w:sym w:font="HQPB3" w:char="F024"/>
      </w:r>
      <w:r w:rsidRPr="00121E4F">
        <w:rPr>
          <w:sz w:val="22"/>
          <w:szCs w:val="22"/>
        </w:rPr>
        <w:sym w:font="HQPB3" w:char="F021"/>
      </w:r>
      <w:r w:rsidRPr="00121E4F">
        <w:rPr>
          <w:sz w:val="22"/>
          <w:szCs w:val="22"/>
        </w:rPr>
        <w:sym w:font="HQPB5" w:char="F024"/>
      </w:r>
      <w:r w:rsidRPr="00121E4F">
        <w:rPr>
          <w:sz w:val="22"/>
          <w:szCs w:val="22"/>
        </w:rPr>
        <w:sym w:font="HQPB1" w:char="F023"/>
      </w:r>
      <w:r w:rsidRPr="00121E4F">
        <w:rPr>
          <w:sz w:val="22"/>
          <w:szCs w:val="22"/>
        </w:rPr>
        <w:sym w:font="HQPB5" w:char="F075"/>
      </w:r>
      <w:r w:rsidRPr="00121E4F">
        <w:rPr>
          <w:sz w:val="22"/>
          <w:szCs w:val="22"/>
        </w:rPr>
        <w:sym w:font="HQPB2" w:char="F072"/>
      </w:r>
      <w:r w:rsidRPr="00121E4F">
        <w:rPr>
          <w:rFonts w:ascii="(normal text)" w:hAnsi="(normal text)"/>
          <w:sz w:val="18"/>
          <w:szCs w:val="18"/>
          <w:rtl/>
        </w:rPr>
        <w:t xml:space="preserve"> </w:t>
      </w:r>
      <w:r w:rsidRPr="00121E4F">
        <w:rPr>
          <w:sz w:val="22"/>
          <w:szCs w:val="22"/>
        </w:rPr>
        <w:sym w:font="HQPB5" w:char="F06E"/>
      </w:r>
      <w:r w:rsidRPr="00121E4F">
        <w:rPr>
          <w:sz w:val="22"/>
          <w:szCs w:val="22"/>
        </w:rPr>
        <w:sym w:font="HQPB2" w:char="F06F"/>
      </w:r>
      <w:r w:rsidRPr="00121E4F">
        <w:rPr>
          <w:sz w:val="22"/>
          <w:szCs w:val="22"/>
        </w:rPr>
        <w:sym w:font="HQPB5" w:char="F074"/>
      </w:r>
      <w:r w:rsidRPr="00121E4F">
        <w:rPr>
          <w:sz w:val="22"/>
          <w:szCs w:val="22"/>
        </w:rPr>
        <w:sym w:font="HQPB1" w:char="F08D"/>
      </w:r>
      <w:r w:rsidRPr="00121E4F">
        <w:rPr>
          <w:sz w:val="22"/>
          <w:szCs w:val="22"/>
        </w:rPr>
        <w:sym w:font="HQPB4" w:char="F0C5"/>
      </w:r>
      <w:r w:rsidRPr="00121E4F">
        <w:rPr>
          <w:sz w:val="22"/>
          <w:szCs w:val="22"/>
        </w:rPr>
        <w:sym w:font="HQPB1" w:char="F07A"/>
      </w:r>
      <w:r w:rsidRPr="00121E4F">
        <w:rPr>
          <w:sz w:val="22"/>
          <w:szCs w:val="22"/>
        </w:rPr>
        <w:sym w:font="HQPB5" w:char="F046"/>
      </w:r>
      <w:r w:rsidRPr="00121E4F">
        <w:rPr>
          <w:sz w:val="22"/>
          <w:szCs w:val="22"/>
        </w:rPr>
        <w:sym w:font="HQPB2" w:char="F079"/>
      </w:r>
      <w:r w:rsidRPr="00121E4F">
        <w:rPr>
          <w:sz w:val="22"/>
          <w:szCs w:val="22"/>
        </w:rPr>
        <w:sym w:font="HQPB5" w:char="F024"/>
      </w:r>
      <w:r w:rsidRPr="00121E4F">
        <w:rPr>
          <w:sz w:val="22"/>
          <w:szCs w:val="22"/>
        </w:rPr>
        <w:sym w:font="HQPB1" w:char="F023"/>
      </w:r>
      <w:r w:rsidRPr="00121E4F">
        <w:rPr>
          <w:rFonts w:ascii="(normal text)" w:hAnsi="(normal text)"/>
          <w:sz w:val="18"/>
          <w:szCs w:val="18"/>
          <w:rtl/>
        </w:rPr>
        <w:t xml:space="preserve"> </w:t>
      </w:r>
      <w:r w:rsidRPr="00121E4F">
        <w:rPr>
          <w:sz w:val="22"/>
          <w:szCs w:val="22"/>
        </w:rPr>
        <w:sym w:font="HQPB4" w:char="F0A8"/>
      </w:r>
      <w:r w:rsidRPr="00121E4F">
        <w:rPr>
          <w:sz w:val="22"/>
          <w:szCs w:val="22"/>
        </w:rPr>
        <w:sym w:font="HQPB2" w:char="F062"/>
      </w:r>
      <w:r w:rsidRPr="00121E4F">
        <w:rPr>
          <w:sz w:val="22"/>
          <w:szCs w:val="22"/>
        </w:rPr>
        <w:sym w:font="HQPB4" w:char="F0CE"/>
      </w:r>
      <w:r w:rsidRPr="00121E4F">
        <w:rPr>
          <w:sz w:val="22"/>
          <w:szCs w:val="22"/>
        </w:rPr>
        <w:sym w:font="HQPB1" w:char="F02A"/>
      </w:r>
      <w:r w:rsidRPr="00121E4F">
        <w:rPr>
          <w:sz w:val="22"/>
          <w:szCs w:val="22"/>
        </w:rPr>
        <w:sym w:font="HQPB5" w:char="F073"/>
      </w:r>
      <w:r w:rsidRPr="00121E4F">
        <w:rPr>
          <w:sz w:val="22"/>
          <w:szCs w:val="22"/>
        </w:rPr>
        <w:sym w:font="HQPB1" w:char="F0F9"/>
      </w:r>
      <w:r w:rsidRPr="00121E4F">
        <w:rPr>
          <w:rFonts w:ascii="(normal text)" w:hAnsi="(normal text)"/>
          <w:sz w:val="18"/>
          <w:szCs w:val="18"/>
          <w:rtl/>
        </w:rPr>
        <w:t xml:space="preserve"> </w:t>
      </w:r>
      <w:r w:rsidRPr="00121E4F">
        <w:rPr>
          <w:sz w:val="22"/>
          <w:szCs w:val="22"/>
        </w:rPr>
        <w:sym w:font="HQPB5" w:char="F0A9"/>
      </w:r>
      <w:r w:rsidRPr="00121E4F">
        <w:rPr>
          <w:sz w:val="22"/>
          <w:szCs w:val="22"/>
        </w:rPr>
        <w:sym w:font="HQPB1" w:char="F021"/>
      </w:r>
      <w:r w:rsidRPr="00121E4F">
        <w:rPr>
          <w:sz w:val="22"/>
          <w:szCs w:val="22"/>
        </w:rPr>
        <w:sym w:font="HQPB5" w:char="F024"/>
      </w:r>
      <w:r w:rsidRPr="00121E4F">
        <w:rPr>
          <w:sz w:val="22"/>
          <w:szCs w:val="22"/>
        </w:rPr>
        <w:sym w:font="HQPB1" w:char="F023"/>
      </w:r>
      <w:r w:rsidRPr="00121E4F">
        <w:rPr>
          <w:rFonts w:ascii="(normal text)" w:hAnsi="(normal text)"/>
          <w:sz w:val="18"/>
          <w:szCs w:val="18"/>
          <w:rtl/>
        </w:rPr>
        <w:t xml:space="preserve"> </w:t>
      </w:r>
      <w:r w:rsidRPr="00121E4F">
        <w:rPr>
          <w:sz w:val="22"/>
          <w:szCs w:val="22"/>
        </w:rPr>
        <w:sym w:font="HQPB4" w:char="F0A3"/>
      </w:r>
      <w:r w:rsidRPr="00121E4F">
        <w:rPr>
          <w:sz w:val="22"/>
          <w:szCs w:val="22"/>
        </w:rPr>
        <w:sym w:font="HQPB1" w:char="F089"/>
      </w:r>
      <w:r w:rsidRPr="00121E4F">
        <w:rPr>
          <w:sz w:val="22"/>
          <w:szCs w:val="22"/>
        </w:rPr>
        <w:sym w:font="HQPB5" w:char="F074"/>
      </w:r>
      <w:r w:rsidRPr="00121E4F">
        <w:rPr>
          <w:sz w:val="22"/>
          <w:szCs w:val="22"/>
        </w:rPr>
        <w:sym w:font="HQPB1" w:char="F0E3"/>
      </w:r>
      <w:r w:rsidRPr="00121E4F">
        <w:rPr>
          <w:sz w:val="22"/>
          <w:szCs w:val="22"/>
        </w:rPr>
        <w:sym w:font="HQPB5" w:char="F072"/>
      </w:r>
      <w:r w:rsidRPr="00121E4F">
        <w:rPr>
          <w:sz w:val="22"/>
          <w:szCs w:val="22"/>
        </w:rPr>
        <w:sym w:font="HQPB1" w:char="F026"/>
      </w:r>
      <w:r w:rsidRPr="00121E4F">
        <w:rPr>
          <w:rFonts w:ascii="(normal text)" w:hAnsi="(normal text)"/>
          <w:sz w:val="18"/>
          <w:szCs w:val="18"/>
          <w:rtl/>
        </w:rPr>
        <w:t xml:space="preserve"> </w:t>
      </w:r>
      <w:r w:rsidRPr="00121E4F">
        <w:rPr>
          <w:sz w:val="22"/>
          <w:szCs w:val="22"/>
        </w:rPr>
        <w:sym w:font="HQPB4" w:char="F0CF"/>
      </w:r>
      <w:r w:rsidRPr="00121E4F">
        <w:rPr>
          <w:sz w:val="22"/>
          <w:szCs w:val="22"/>
        </w:rPr>
        <w:sym w:font="HQPB1" w:char="F04D"/>
      </w:r>
      <w:r w:rsidRPr="00121E4F">
        <w:rPr>
          <w:sz w:val="22"/>
          <w:szCs w:val="22"/>
        </w:rPr>
        <w:sym w:font="HQPB2" w:char="F0BB"/>
      </w:r>
      <w:r w:rsidRPr="00121E4F">
        <w:rPr>
          <w:sz w:val="22"/>
          <w:szCs w:val="22"/>
        </w:rPr>
        <w:sym w:font="HQPB5" w:char="F06F"/>
      </w:r>
      <w:r w:rsidRPr="00121E4F">
        <w:rPr>
          <w:sz w:val="22"/>
          <w:szCs w:val="22"/>
        </w:rPr>
        <w:sym w:font="HQPB2" w:char="F059"/>
      </w:r>
      <w:r w:rsidRPr="00121E4F">
        <w:rPr>
          <w:sz w:val="22"/>
          <w:szCs w:val="22"/>
        </w:rPr>
        <w:sym w:font="HQPB4" w:char="F0C5"/>
      </w:r>
      <w:r w:rsidRPr="00121E4F">
        <w:rPr>
          <w:sz w:val="22"/>
          <w:szCs w:val="22"/>
        </w:rPr>
        <w:sym w:font="HQPB1" w:char="F0A1"/>
      </w:r>
      <w:r w:rsidRPr="00121E4F">
        <w:rPr>
          <w:sz w:val="22"/>
          <w:szCs w:val="22"/>
        </w:rPr>
        <w:sym w:font="HQPB4" w:char="F0F3"/>
      </w:r>
      <w:r w:rsidRPr="00121E4F">
        <w:rPr>
          <w:sz w:val="22"/>
          <w:szCs w:val="22"/>
        </w:rPr>
        <w:sym w:font="HQPB1" w:char="F073"/>
      </w:r>
      <w:r w:rsidRPr="00121E4F">
        <w:rPr>
          <w:sz w:val="22"/>
          <w:szCs w:val="22"/>
        </w:rPr>
        <w:sym w:font="HQPB4" w:char="F0DF"/>
      </w:r>
      <w:r w:rsidRPr="00121E4F">
        <w:rPr>
          <w:sz w:val="22"/>
          <w:szCs w:val="22"/>
        </w:rPr>
        <w:sym w:font="HQPB2" w:char="F04A"/>
      </w:r>
      <w:r w:rsidRPr="00121E4F">
        <w:rPr>
          <w:sz w:val="22"/>
          <w:szCs w:val="22"/>
        </w:rPr>
        <w:sym w:font="HQPB4" w:char="F0F9"/>
      </w:r>
      <w:r w:rsidRPr="00121E4F">
        <w:rPr>
          <w:sz w:val="22"/>
          <w:szCs w:val="22"/>
        </w:rPr>
        <w:sym w:font="HQPB2" w:char="F03D"/>
      </w:r>
      <w:r w:rsidRPr="00121E4F">
        <w:rPr>
          <w:sz w:val="22"/>
          <w:szCs w:val="22"/>
        </w:rPr>
        <w:sym w:font="HQPB4" w:char="F0CF"/>
      </w:r>
      <w:r w:rsidRPr="00121E4F">
        <w:rPr>
          <w:sz w:val="22"/>
          <w:szCs w:val="22"/>
        </w:rPr>
        <w:sym w:font="HQPB2" w:char="F039"/>
      </w:r>
      <w:r w:rsidRPr="00121E4F">
        <w:rPr>
          <w:rFonts w:ascii="(normal text)" w:hAnsi="(normal text)"/>
          <w:sz w:val="18"/>
          <w:szCs w:val="18"/>
          <w:rtl/>
        </w:rPr>
        <w:t xml:space="preserve"> </w:t>
      </w:r>
      <w:r w:rsidRPr="00121E4F">
        <w:rPr>
          <w:sz w:val="22"/>
          <w:szCs w:val="22"/>
        </w:rPr>
        <w:sym w:font="HQPB4" w:char="F0A3"/>
      </w:r>
      <w:r w:rsidRPr="00121E4F">
        <w:rPr>
          <w:sz w:val="22"/>
          <w:szCs w:val="22"/>
        </w:rPr>
        <w:sym w:font="HQPB2" w:char="F060"/>
      </w:r>
      <w:r w:rsidRPr="00121E4F">
        <w:rPr>
          <w:sz w:val="22"/>
          <w:szCs w:val="22"/>
        </w:rPr>
        <w:sym w:font="HQPB4" w:char="F0E4"/>
      </w:r>
      <w:r w:rsidRPr="00121E4F">
        <w:rPr>
          <w:sz w:val="22"/>
          <w:szCs w:val="22"/>
        </w:rPr>
        <w:sym w:font="HQPB2" w:char="F033"/>
      </w:r>
      <w:r w:rsidRPr="00121E4F">
        <w:rPr>
          <w:sz w:val="22"/>
          <w:szCs w:val="22"/>
        </w:rPr>
        <w:sym w:font="HQPB2" w:char="F05A"/>
      </w:r>
      <w:r w:rsidRPr="00121E4F">
        <w:rPr>
          <w:sz w:val="22"/>
          <w:szCs w:val="22"/>
        </w:rPr>
        <w:sym w:font="HQPB4" w:char="F0CF"/>
      </w:r>
      <w:r w:rsidRPr="00121E4F">
        <w:rPr>
          <w:sz w:val="22"/>
          <w:szCs w:val="22"/>
        </w:rPr>
        <w:sym w:font="HQPB2" w:char="F042"/>
      </w:r>
      <w:r w:rsidRPr="00121E4F">
        <w:rPr>
          <w:rFonts w:ascii="(normal text)" w:hAnsi="(normal text)"/>
          <w:sz w:val="18"/>
          <w:szCs w:val="18"/>
          <w:rtl/>
        </w:rPr>
        <w:t xml:space="preserve"> </w:t>
      </w:r>
      <w:r w:rsidRPr="00121E4F">
        <w:rPr>
          <w:sz w:val="22"/>
          <w:szCs w:val="22"/>
        </w:rPr>
        <w:sym w:font="HQPB1" w:char="F023"/>
      </w:r>
      <w:r w:rsidRPr="00121E4F">
        <w:rPr>
          <w:sz w:val="22"/>
          <w:szCs w:val="22"/>
        </w:rPr>
        <w:sym w:font="HQPB4" w:char="F0B7"/>
      </w:r>
      <w:r w:rsidRPr="00121E4F">
        <w:rPr>
          <w:sz w:val="22"/>
          <w:szCs w:val="22"/>
        </w:rPr>
        <w:sym w:font="HQPB1" w:char="F08D"/>
      </w:r>
      <w:r w:rsidRPr="00121E4F">
        <w:rPr>
          <w:sz w:val="22"/>
          <w:szCs w:val="22"/>
        </w:rPr>
        <w:sym w:font="HQPB4" w:char="F0F4"/>
      </w:r>
      <w:r w:rsidRPr="00121E4F">
        <w:rPr>
          <w:sz w:val="22"/>
          <w:szCs w:val="22"/>
        </w:rPr>
        <w:sym w:font="HQPB1" w:char="F05F"/>
      </w:r>
      <w:r w:rsidRPr="00121E4F">
        <w:rPr>
          <w:sz w:val="22"/>
          <w:szCs w:val="22"/>
        </w:rPr>
        <w:sym w:font="HQPB5" w:char="F072"/>
      </w:r>
      <w:r w:rsidRPr="00121E4F">
        <w:rPr>
          <w:sz w:val="22"/>
          <w:szCs w:val="22"/>
        </w:rPr>
        <w:sym w:font="HQPB1" w:char="F026"/>
      </w:r>
      <w:r w:rsidRPr="00121E4F">
        <w:rPr>
          <w:rFonts w:ascii="(normal text)" w:hAnsi="(normal text)"/>
          <w:sz w:val="18"/>
          <w:szCs w:val="18"/>
          <w:rtl/>
        </w:rPr>
        <w:t xml:space="preserve"> </w:t>
      </w:r>
      <w:r w:rsidRPr="00121E4F">
        <w:rPr>
          <w:sz w:val="22"/>
          <w:szCs w:val="22"/>
        </w:rPr>
        <w:sym w:font="HQPB1" w:char="F024"/>
      </w:r>
      <w:r w:rsidRPr="00121E4F">
        <w:rPr>
          <w:sz w:val="22"/>
          <w:szCs w:val="22"/>
        </w:rPr>
        <w:sym w:font="HQPB4" w:char="F056"/>
      </w:r>
      <w:r w:rsidRPr="00121E4F">
        <w:rPr>
          <w:sz w:val="22"/>
          <w:szCs w:val="22"/>
        </w:rPr>
        <w:sym w:font="HQPB2" w:char="F04A"/>
      </w:r>
      <w:r w:rsidRPr="00121E4F">
        <w:rPr>
          <w:sz w:val="22"/>
          <w:szCs w:val="22"/>
        </w:rPr>
        <w:sym w:font="HQPB2" w:char="F08A"/>
      </w:r>
      <w:r w:rsidRPr="00121E4F">
        <w:rPr>
          <w:sz w:val="22"/>
          <w:szCs w:val="22"/>
        </w:rPr>
        <w:sym w:font="HQPB4" w:char="F0CF"/>
      </w:r>
      <w:r w:rsidRPr="00121E4F">
        <w:rPr>
          <w:sz w:val="22"/>
          <w:szCs w:val="22"/>
        </w:rPr>
        <w:sym w:font="HQPB1" w:char="F0E0"/>
      </w:r>
      <w:r w:rsidRPr="00121E4F">
        <w:rPr>
          <w:sz w:val="22"/>
          <w:szCs w:val="22"/>
        </w:rPr>
        <w:sym w:font="HQPB5" w:char="F074"/>
      </w:r>
      <w:r w:rsidRPr="00121E4F">
        <w:rPr>
          <w:sz w:val="22"/>
          <w:szCs w:val="22"/>
        </w:rPr>
        <w:sym w:font="HQPB1" w:char="F0E3"/>
      </w:r>
      <w:r w:rsidRPr="00121E4F">
        <w:rPr>
          <w:rFonts w:ascii="(normal text)" w:hAnsi="(normal text)"/>
          <w:sz w:val="18"/>
          <w:szCs w:val="18"/>
          <w:rtl/>
        </w:rPr>
        <w:t xml:space="preserve"> </w:t>
      </w:r>
      <w:r w:rsidRPr="00121E4F">
        <w:rPr>
          <w:sz w:val="22"/>
          <w:szCs w:val="22"/>
        </w:rPr>
        <w:sym w:font="HQPB2" w:char="F0C7"/>
      </w:r>
      <w:r w:rsidRPr="00121E4F">
        <w:rPr>
          <w:sz w:val="22"/>
          <w:szCs w:val="22"/>
        </w:rPr>
        <w:sym w:font="HQPB2" w:char="F0CB"/>
      </w:r>
      <w:r w:rsidRPr="00121E4F">
        <w:rPr>
          <w:sz w:val="22"/>
          <w:szCs w:val="22"/>
        </w:rPr>
        <w:sym w:font="HQPB2" w:char="F0D2"/>
      </w:r>
      <w:r w:rsidRPr="00121E4F">
        <w:rPr>
          <w:sz w:val="22"/>
          <w:szCs w:val="22"/>
        </w:rPr>
        <w:sym w:font="HQPB2" w:char="F0C8"/>
      </w:r>
      <w:r>
        <w:rPr>
          <w:rFonts w:ascii="Tahoma" w:hAnsi="Tahoma" w:cs="Traditional Arabic" w:hint="cs"/>
          <w:sz w:val="28"/>
          <w:szCs w:val="28"/>
          <w:rtl/>
        </w:rPr>
        <w:t>﴾</w:t>
      </w:r>
      <w:r>
        <w:rPr>
          <w:rFonts w:ascii="Tahoma" w:hAnsi="Tahoma" w:cs="B Lotus" w:hint="cs"/>
          <w:sz w:val="28"/>
          <w:szCs w:val="28"/>
          <w:rtl/>
        </w:rPr>
        <w:t xml:space="preserve"> [</w:t>
      </w:r>
      <w:r w:rsidRPr="004F21D7">
        <w:rPr>
          <w:rFonts w:ascii="Tahoma" w:hAnsi="Tahoma" w:cs="B Lotus"/>
          <w:sz w:val="28"/>
          <w:szCs w:val="28"/>
          <w:rtl/>
        </w:rPr>
        <w:t xml:space="preserve">الأحزاب: ٢٨ </w:t>
      </w:r>
      <w:r>
        <w:rPr>
          <w:rFonts w:ascii="Tahoma" w:hAnsi="Tahoma" w:cs="B Lotus" w:hint="cs"/>
          <w:sz w:val="28"/>
          <w:szCs w:val="28"/>
          <w:rtl/>
        </w:rPr>
        <w:t>-</w:t>
      </w:r>
      <w:r w:rsidRPr="004F21D7">
        <w:rPr>
          <w:rFonts w:ascii="Tahoma" w:hAnsi="Tahoma" w:cs="B Lotus"/>
          <w:sz w:val="28"/>
          <w:szCs w:val="28"/>
          <w:rtl/>
        </w:rPr>
        <w:t xml:space="preserve"> ٢٩</w:t>
      </w:r>
      <w:r>
        <w:rPr>
          <w:rFonts w:ascii="Tahoma" w:hAnsi="Tahoma" w:cs="B Lotus" w:hint="c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Pr="004F21D7">
        <w:rPr>
          <w:rFonts w:ascii="Tahoma" w:hAnsi="Tahoma" w:cs="B Lotus"/>
          <w:sz w:val="28"/>
          <w:szCs w:val="28"/>
          <w:rtl/>
        </w:rPr>
        <w:t>اي پيغمبر! به همسران خود بگو: اگر شما زندگي دنيا و زرق و برق آن را مي‌خواهيد، بيائيد تا به شما هديّه‌اي مناسب بدهم و شما را به طرز نيكوئي رها سازم. امّا اگر شما خدا و پيغمبرش و سراي آخرت را مي‌خواهيد- و به زندگي ساده از نظر مادي، و احياناً محروميّتها قانع هستيد- خداوند براي نيكوكاران شما</w:t>
      </w:r>
      <w:r>
        <w:rPr>
          <w:rFonts w:ascii="Tahoma" w:hAnsi="Tahoma" w:cs="B Lotus"/>
          <w:sz w:val="28"/>
          <w:szCs w:val="28"/>
          <w:rtl/>
        </w:rPr>
        <w:t xml:space="preserve"> پاداش بزرگي را آماده ساخته است</w:t>
      </w:r>
      <w:r>
        <w:rPr>
          <w:rFonts w:ascii="Tahoma" w:hAnsi="Tahoma" w:cs="Traditional Arabic" w:hint="cs"/>
          <w:sz w:val="28"/>
          <w:szCs w:val="28"/>
          <w:rtl/>
        </w:rPr>
        <w:t>»</w:t>
      </w:r>
      <w:r w:rsidRPr="004F21D7">
        <w:rPr>
          <w:rFonts w:ascii="Tahoma" w:hAnsi="Tahoma" w:cs="B Lotus"/>
          <w:sz w:val="28"/>
          <w:szCs w:val="28"/>
          <w:rtl/>
        </w:rPr>
        <w:t>. ‏عائشه</w:t>
      </w:r>
      <w:r w:rsidR="00ED40DD">
        <w:rPr>
          <w:rFonts w:ascii="Tahoma" w:hAnsi="Tahoma" w:cs="B Lotus"/>
          <w:sz w:val="28"/>
          <w:szCs w:val="28"/>
          <w:rtl/>
        </w:rPr>
        <w:t xml:space="preserve"> می‌گو</w:t>
      </w:r>
      <w:r w:rsidRPr="004F21D7">
        <w:rPr>
          <w:rFonts w:ascii="Tahoma" w:hAnsi="Tahoma" w:cs="B Lotus"/>
          <w:sz w:val="28"/>
          <w:szCs w:val="28"/>
          <w:rtl/>
        </w:rPr>
        <w:t>ید: گفتم: در این مورد با والدینم مشورت کنم؟ من خدا و رسول او و سرای آخرت را</w:t>
      </w:r>
      <w:r w:rsidR="00DB38C2">
        <w:rPr>
          <w:rFonts w:ascii="Tahoma" w:hAnsi="Tahoma" w:cs="B Lotus"/>
          <w:sz w:val="28"/>
          <w:szCs w:val="28"/>
          <w:rtl/>
        </w:rPr>
        <w:t xml:space="preserve"> می‌خو</w:t>
      </w:r>
      <w:r w:rsidRPr="004F21D7">
        <w:rPr>
          <w:rFonts w:ascii="Tahoma" w:hAnsi="Tahoma" w:cs="B Lotus"/>
          <w:sz w:val="28"/>
          <w:szCs w:val="28"/>
          <w:rtl/>
        </w:rPr>
        <w:t>اهم. عائشه</w:t>
      </w:r>
      <w:r w:rsidR="00ED40DD">
        <w:rPr>
          <w:rFonts w:ascii="Tahoma" w:hAnsi="Tahoma" w:cs="B Lotus"/>
          <w:sz w:val="28"/>
          <w:szCs w:val="28"/>
          <w:rtl/>
        </w:rPr>
        <w:t xml:space="preserve"> می‌گو</w:t>
      </w:r>
      <w:r w:rsidRPr="004F21D7">
        <w:rPr>
          <w:rFonts w:ascii="Tahoma" w:hAnsi="Tahoma" w:cs="B Lotus"/>
          <w:sz w:val="28"/>
          <w:szCs w:val="28"/>
          <w:rtl/>
        </w:rPr>
        <w:t>ید: سپس دیگر زنان رسول خدا مانند من عمل کردند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499"/>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6- آیاتی از قرآن به سبب عائشه نازل شده است که برخی از</w:t>
      </w:r>
      <w:r w:rsidR="007923AF">
        <w:rPr>
          <w:rFonts w:ascii="Tahoma" w:hAnsi="Tahoma" w:cs="B Lotus"/>
          <w:sz w:val="28"/>
          <w:szCs w:val="28"/>
          <w:rtl/>
        </w:rPr>
        <w:t xml:space="preserve"> آن‌ها </w:t>
      </w:r>
      <w:r w:rsidRPr="004F21D7">
        <w:rPr>
          <w:rFonts w:ascii="Tahoma" w:hAnsi="Tahoma" w:cs="B Lotus"/>
          <w:sz w:val="28"/>
          <w:szCs w:val="28"/>
          <w:rtl/>
        </w:rPr>
        <w:t>به صورت خاص در شأن وی می‏باشند و برخی دیگر برای عموم امت می‏باشند. آیاتی که خاص وی می‏باشند و بر شأن و جایگاه والای او دلالت دارند شهادت خدای متعال بر عفت و پاکی و برائت وی از ماجرای افک و بهتان وارد شده بر او می‏باشد که در آن</w:t>
      </w:r>
      <w:r w:rsidR="00DD2C23">
        <w:rPr>
          <w:rFonts w:ascii="Tahoma" w:hAnsi="Tahoma" w:cs="B Lotus"/>
          <w:sz w:val="28"/>
          <w:szCs w:val="28"/>
          <w:rtl/>
        </w:rPr>
        <w:t xml:space="preserve"> می‌فرما</w:t>
      </w:r>
      <w:r w:rsidRPr="004F21D7">
        <w:rPr>
          <w:rFonts w:ascii="Tahoma" w:hAnsi="Tahoma" w:cs="B Lotus"/>
          <w:sz w:val="28"/>
          <w:szCs w:val="28"/>
          <w:rtl/>
        </w:rPr>
        <w:t>یند:</w:t>
      </w:r>
    </w:p>
    <w:p w:rsidR="00E3714D" w:rsidRDefault="00E3714D" w:rsidP="00E3714D">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sidRPr="004238AA">
        <w:rPr>
          <w:sz w:val="22"/>
          <w:szCs w:val="22"/>
        </w:rPr>
        <w:sym w:font="HQPB4" w:char="F0A8"/>
      </w:r>
      <w:r w:rsidRPr="004238AA">
        <w:rPr>
          <w:sz w:val="22"/>
          <w:szCs w:val="22"/>
        </w:rPr>
        <w:sym w:font="HQPB2" w:char="F062"/>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FB"/>
      </w:r>
      <w:r w:rsidRPr="004238AA">
        <w:rPr>
          <w:sz w:val="22"/>
          <w:szCs w:val="22"/>
        </w:rPr>
        <w:sym w:font="HQPB2" w:char="F0EF"/>
      </w:r>
      <w:r w:rsidRPr="004238AA">
        <w:rPr>
          <w:sz w:val="22"/>
          <w:szCs w:val="22"/>
        </w:rPr>
        <w:sym w:font="HQPB4" w:char="F0CF"/>
      </w:r>
      <w:r w:rsidRPr="004238AA">
        <w:rPr>
          <w:sz w:val="22"/>
          <w:szCs w:val="22"/>
        </w:rPr>
        <w:sym w:font="HQPB3" w:char="F025"/>
      </w:r>
      <w:r w:rsidRPr="004238AA">
        <w:rPr>
          <w:sz w:val="22"/>
          <w:szCs w:val="22"/>
        </w:rPr>
        <w:sym w:font="HQPB4" w:char="F0A9"/>
      </w:r>
      <w:r w:rsidRPr="004238AA">
        <w:rPr>
          <w:sz w:val="22"/>
          <w:szCs w:val="22"/>
        </w:rPr>
        <w:sym w:font="HQPB3"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72"/>
      </w:r>
      <w:r w:rsidRPr="004238AA">
        <w:rPr>
          <w:sz w:val="22"/>
          <w:szCs w:val="22"/>
        </w:rPr>
        <w:sym w:font="HQPB4" w:char="F0E2"/>
      </w:r>
      <w:r w:rsidRPr="004238AA">
        <w:rPr>
          <w:sz w:val="22"/>
          <w:szCs w:val="22"/>
        </w:rPr>
        <w:sym w:font="HQPB2" w:char="F0E4"/>
      </w:r>
      <w:r w:rsidRPr="004238AA">
        <w:rPr>
          <w:sz w:val="22"/>
          <w:szCs w:val="22"/>
        </w:rPr>
        <w:sym w:font="HQPB5" w:char="F021"/>
      </w:r>
      <w:r w:rsidRPr="004238AA">
        <w:rPr>
          <w:sz w:val="22"/>
          <w:szCs w:val="22"/>
        </w:rPr>
        <w:sym w:font="HQPB1" w:char="F025"/>
      </w:r>
      <w:r w:rsidRPr="004238AA">
        <w:rPr>
          <w:sz w:val="22"/>
          <w:szCs w:val="22"/>
        </w:rPr>
        <w:sym w:font="HQPB5" w:char="F079"/>
      </w:r>
      <w:r w:rsidRPr="004238AA">
        <w:rPr>
          <w:sz w:val="22"/>
          <w:szCs w:val="22"/>
        </w:rPr>
        <w:sym w:font="HQPB1" w:char="F060"/>
      </w:r>
      <w:r w:rsidRPr="004238AA">
        <w:rPr>
          <w:rFonts w:ascii="(normal text)" w:hAnsi="(normal text)"/>
          <w:sz w:val="18"/>
          <w:szCs w:val="18"/>
          <w:rtl/>
        </w:rPr>
        <w:t xml:space="preserve"> </w:t>
      </w:r>
      <w:r w:rsidRPr="004238AA">
        <w:rPr>
          <w:sz w:val="22"/>
          <w:szCs w:val="22"/>
        </w:rPr>
        <w:sym w:font="HQPB4" w:char="F0C5"/>
      </w:r>
      <w:r w:rsidRPr="004238AA">
        <w:rPr>
          <w:sz w:val="22"/>
          <w:szCs w:val="22"/>
        </w:rPr>
        <w:sym w:font="HQPB2" w:char="F037"/>
      </w:r>
      <w:r w:rsidRPr="004238AA">
        <w:rPr>
          <w:sz w:val="22"/>
          <w:szCs w:val="22"/>
        </w:rPr>
        <w:sym w:font="HQPB4" w:char="F0F8"/>
      </w:r>
      <w:r w:rsidRPr="004238AA">
        <w:rPr>
          <w:sz w:val="22"/>
          <w:szCs w:val="22"/>
        </w:rPr>
        <w:sym w:font="HQPB1" w:char="F0F9"/>
      </w:r>
      <w:r w:rsidRPr="004238AA">
        <w:rPr>
          <w:sz w:val="22"/>
          <w:szCs w:val="22"/>
        </w:rPr>
        <w:sym w:font="HQPB5" w:char="F04D"/>
      </w:r>
      <w:r w:rsidRPr="004238AA">
        <w:rPr>
          <w:sz w:val="22"/>
          <w:szCs w:val="22"/>
        </w:rPr>
        <w:sym w:font="HQPB2" w:char="F07D"/>
      </w:r>
      <w:r w:rsidRPr="004238AA">
        <w:rPr>
          <w:sz w:val="22"/>
          <w:szCs w:val="22"/>
        </w:rPr>
        <w:sym w:font="HQPB5" w:char="F024"/>
      </w:r>
      <w:r w:rsidRPr="004238AA">
        <w:rPr>
          <w:sz w:val="22"/>
          <w:szCs w:val="22"/>
        </w:rPr>
        <w:sym w:font="HQPB1" w:char="F024"/>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70"/>
      </w:r>
      <w:r w:rsidRPr="004238AA">
        <w:rPr>
          <w:sz w:val="22"/>
          <w:szCs w:val="22"/>
        </w:rPr>
        <w:sym w:font="HQPB5" w:char="F074"/>
      </w:r>
      <w:r w:rsidRPr="004238AA">
        <w:rPr>
          <w:sz w:val="22"/>
          <w:szCs w:val="22"/>
        </w:rPr>
        <w:sym w:font="HQPB1" w:char="F036"/>
      </w:r>
      <w:r w:rsidRPr="004238AA">
        <w:rPr>
          <w:sz w:val="22"/>
          <w:szCs w:val="22"/>
        </w:rPr>
        <w:sym w:font="HQPB4" w:char="F0F3"/>
      </w:r>
      <w:r w:rsidRPr="004238AA">
        <w:rPr>
          <w:sz w:val="22"/>
          <w:szCs w:val="22"/>
        </w:rPr>
        <w:sym w:font="HQPB1" w:char="F0C1"/>
      </w:r>
      <w:r w:rsidRPr="004238AA">
        <w:rPr>
          <w:sz w:val="22"/>
          <w:szCs w:val="22"/>
        </w:rPr>
        <w:sym w:font="HQPB4" w:char="F0E3"/>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3" w:char="F02F"/>
      </w:r>
      <w:r w:rsidRPr="004238AA">
        <w:rPr>
          <w:sz w:val="22"/>
          <w:szCs w:val="22"/>
        </w:rPr>
        <w:sym w:font="HQPB4" w:char="F0E4"/>
      </w:r>
      <w:r w:rsidRPr="004238AA">
        <w:rPr>
          <w:sz w:val="22"/>
          <w:szCs w:val="22"/>
        </w:rPr>
        <w:sym w:font="HQPB2" w:char="F033"/>
      </w:r>
      <w:r w:rsidRPr="004238AA">
        <w:rPr>
          <w:sz w:val="22"/>
          <w:szCs w:val="22"/>
        </w:rPr>
        <w:sym w:font="HQPB2" w:char="F059"/>
      </w:r>
      <w:r w:rsidRPr="004238AA">
        <w:rPr>
          <w:sz w:val="22"/>
          <w:szCs w:val="22"/>
        </w:rPr>
        <w:sym w:font="HQPB4" w:char="F0CF"/>
      </w:r>
      <w:r w:rsidRPr="004238AA">
        <w:rPr>
          <w:sz w:val="22"/>
          <w:szCs w:val="22"/>
        </w:rPr>
        <w:sym w:font="HQPB4" w:char="F069"/>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rFonts w:ascii="(normal text)" w:hAnsi="(normal text)"/>
          <w:sz w:val="18"/>
          <w:szCs w:val="18"/>
          <w:rtl/>
        </w:rPr>
        <w:t xml:space="preserve"> </w:t>
      </w:r>
      <w:r w:rsidRPr="004238AA">
        <w:rPr>
          <w:sz w:val="22"/>
          <w:szCs w:val="22"/>
        </w:rPr>
        <w:sym w:font="HQPB4" w:char="F0E7"/>
      </w:r>
      <w:r w:rsidRPr="004238AA">
        <w:rPr>
          <w:sz w:val="22"/>
          <w:szCs w:val="22"/>
        </w:rPr>
        <w:sym w:font="HQPB2" w:char="F06E"/>
      </w:r>
      <w:r w:rsidRPr="004238AA">
        <w:rPr>
          <w:sz w:val="22"/>
          <w:szCs w:val="22"/>
        </w:rPr>
        <w:sym w:font="HQPB2" w:char="F071"/>
      </w:r>
      <w:r w:rsidRPr="004238AA">
        <w:rPr>
          <w:sz w:val="22"/>
          <w:szCs w:val="22"/>
        </w:rPr>
        <w:sym w:font="HQPB4" w:char="F0E7"/>
      </w:r>
      <w:r w:rsidRPr="004238AA">
        <w:rPr>
          <w:sz w:val="22"/>
          <w:szCs w:val="22"/>
        </w:rPr>
        <w:sym w:font="HQPB1" w:char="F037"/>
      </w:r>
      <w:r w:rsidRPr="004238AA">
        <w:rPr>
          <w:sz w:val="22"/>
          <w:szCs w:val="22"/>
        </w:rPr>
        <w:sym w:font="HQPB5" w:char="F07C"/>
      </w:r>
      <w:r w:rsidRPr="004238AA">
        <w:rPr>
          <w:sz w:val="22"/>
          <w:szCs w:val="22"/>
        </w:rPr>
        <w:sym w:font="HQPB1" w:char="F0A1"/>
      </w:r>
      <w:r w:rsidRPr="004238AA">
        <w:rPr>
          <w:sz w:val="22"/>
          <w:szCs w:val="22"/>
        </w:rPr>
        <w:sym w:font="HQPB4" w:char="F0F8"/>
      </w:r>
      <w:r w:rsidRPr="004238AA">
        <w:rPr>
          <w:sz w:val="22"/>
          <w:szCs w:val="22"/>
        </w:rPr>
        <w:sym w:font="HQPB1" w:char="F074"/>
      </w:r>
      <w:r w:rsidRPr="004238AA">
        <w:rPr>
          <w:sz w:val="22"/>
          <w:szCs w:val="22"/>
        </w:rPr>
        <w:sym w:font="HQPB5" w:char="F072"/>
      </w:r>
      <w:r w:rsidRPr="004238AA">
        <w:rPr>
          <w:sz w:val="22"/>
          <w:szCs w:val="22"/>
        </w:rPr>
        <w:sym w:font="HQPB1" w:char="F042"/>
      </w:r>
      <w:r w:rsidRPr="004238AA">
        <w:rPr>
          <w:rFonts w:ascii="(normal text)" w:hAnsi="(normal text)"/>
          <w:sz w:val="18"/>
          <w:szCs w:val="18"/>
          <w:rtl/>
        </w:rPr>
        <w:t xml:space="preserve"> </w:t>
      </w:r>
      <w:r w:rsidRPr="004238AA">
        <w:rPr>
          <w:sz w:val="22"/>
          <w:szCs w:val="22"/>
        </w:rPr>
        <w:sym w:font="HQPB1" w:char="F023"/>
      </w:r>
      <w:r w:rsidRPr="004238AA">
        <w:rPr>
          <w:sz w:val="22"/>
          <w:szCs w:val="22"/>
        </w:rPr>
        <w:sym w:font="HQPB4" w:char="F075"/>
      </w:r>
      <w:r w:rsidRPr="004238AA">
        <w:rPr>
          <w:sz w:val="22"/>
          <w:szCs w:val="22"/>
        </w:rPr>
        <w:sym w:font="HQPB1" w:char="F08E"/>
      </w:r>
      <w:r w:rsidRPr="004238AA">
        <w:rPr>
          <w:sz w:val="22"/>
          <w:szCs w:val="22"/>
        </w:rPr>
        <w:sym w:font="HQPB5" w:char="F09F"/>
      </w:r>
      <w:r w:rsidRPr="004238AA">
        <w:rPr>
          <w:sz w:val="22"/>
          <w:szCs w:val="22"/>
        </w:rPr>
        <w:sym w:font="HQPB1" w:char="F0B0"/>
      </w:r>
      <w:r w:rsidRPr="004238AA">
        <w:rPr>
          <w:rFonts w:ascii="(normal text)" w:hAnsi="(normal text)"/>
          <w:sz w:val="18"/>
          <w:szCs w:val="18"/>
          <w:rtl/>
        </w:rPr>
        <w:t xml:space="preserve"> </w:t>
      </w:r>
      <w:r w:rsidRPr="004238AA">
        <w:rPr>
          <w:sz w:val="22"/>
          <w:szCs w:val="22"/>
        </w:rPr>
        <w:sym w:font="HQPB2" w:char="F04E"/>
      </w:r>
      <w:r w:rsidRPr="004238AA">
        <w:rPr>
          <w:sz w:val="22"/>
          <w:szCs w:val="22"/>
        </w:rPr>
        <w:sym w:font="HQPB4" w:char="F0E4"/>
      </w:r>
      <w:r w:rsidRPr="004238AA">
        <w:rPr>
          <w:sz w:val="22"/>
          <w:szCs w:val="22"/>
        </w:rPr>
        <w:sym w:font="HQPB2" w:char="F033"/>
      </w:r>
      <w:r w:rsidRPr="004238AA">
        <w:rPr>
          <w:sz w:val="22"/>
          <w:szCs w:val="22"/>
        </w:rPr>
        <w:sym w:font="HQPB4" w:char="F0A9"/>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28"/>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0"/>
      </w:r>
      <w:r w:rsidRPr="004238AA">
        <w:rPr>
          <w:sz w:val="22"/>
          <w:szCs w:val="22"/>
        </w:rPr>
        <w:sym w:font="HQPB5" w:char="F074"/>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5" w:char="F075"/>
      </w:r>
      <w:r w:rsidRPr="004238AA">
        <w:rPr>
          <w:sz w:val="22"/>
          <w:szCs w:val="22"/>
        </w:rPr>
        <w:sym w:font="HQPB2" w:char="F071"/>
      </w:r>
      <w:r w:rsidRPr="004238AA">
        <w:rPr>
          <w:sz w:val="22"/>
          <w:szCs w:val="22"/>
        </w:rPr>
        <w:sym w:font="HQPB4" w:char="F0E8"/>
      </w:r>
      <w:r w:rsidRPr="004238AA">
        <w:rPr>
          <w:sz w:val="22"/>
          <w:szCs w:val="22"/>
        </w:rPr>
        <w:sym w:font="HQPB2" w:char="F064"/>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1" w:char="F08E"/>
      </w:r>
      <w:r w:rsidRPr="004238AA">
        <w:rPr>
          <w:sz w:val="22"/>
          <w:szCs w:val="22"/>
        </w:rPr>
        <w:sym w:font="HQPB4" w:char="F0F6"/>
      </w:r>
      <w:r w:rsidRPr="004238AA">
        <w:rPr>
          <w:sz w:val="22"/>
          <w:szCs w:val="22"/>
        </w:rPr>
        <w:sym w:font="HQPB2" w:char="F08D"/>
      </w:r>
      <w:r w:rsidRPr="004238AA">
        <w:rPr>
          <w:sz w:val="22"/>
          <w:szCs w:val="22"/>
        </w:rPr>
        <w:sym w:font="HQPB5" w:char="F079"/>
      </w:r>
      <w:r w:rsidRPr="004238AA">
        <w:rPr>
          <w:sz w:val="22"/>
          <w:szCs w:val="22"/>
        </w:rPr>
        <w:sym w:font="HQPB1" w:char="F07A"/>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3" w:char="F02F"/>
      </w:r>
      <w:r w:rsidRPr="004238AA">
        <w:rPr>
          <w:sz w:val="22"/>
          <w:szCs w:val="22"/>
        </w:rPr>
        <w:sym w:font="HQPB4" w:char="F0E4"/>
      </w:r>
      <w:r w:rsidRPr="004238AA">
        <w:rPr>
          <w:sz w:val="22"/>
          <w:szCs w:val="22"/>
        </w:rPr>
        <w:sym w:font="HQPB2" w:char="F033"/>
      </w:r>
      <w:r w:rsidRPr="004238AA">
        <w:rPr>
          <w:sz w:val="22"/>
          <w:szCs w:val="22"/>
        </w:rPr>
        <w:sym w:font="HQPB4" w:char="F0A9"/>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4" w:char="F0C8"/>
      </w:r>
      <w:r w:rsidRPr="004238AA">
        <w:rPr>
          <w:sz w:val="22"/>
          <w:szCs w:val="22"/>
        </w:rPr>
        <w:sym w:font="HQPB4" w:char="F065"/>
      </w:r>
      <w:r w:rsidRPr="004238AA">
        <w:rPr>
          <w:sz w:val="22"/>
          <w:szCs w:val="22"/>
        </w:rPr>
        <w:sym w:font="HQPB2" w:char="F040"/>
      </w:r>
      <w:r w:rsidRPr="004238AA">
        <w:rPr>
          <w:sz w:val="22"/>
          <w:szCs w:val="22"/>
        </w:rPr>
        <w:sym w:font="HQPB4" w:char="F0E4"/>
      </w:r>
      <w:r w:rsidRPr="004238AA">
        <w:rPr>
          <w:sz w:val="22"/>
          <w:szCs w:val="22"/>
        </w:rPr>
        <w:sym w:font="HQPB2" w:char="F033"/>
      </w:r>
      <w:r w:rsidRPr="004238AA">
        <w:rPr>
          <w:sz w:val="22"/>
          <w:szCs w:val="22"/>
        </w:rPr>
        <w:sym w:font="HQPB4" w:char="F0CF"/>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3C"/>
      </w:r>
      <w:r w:rsidRPr="004238AA">
        <w:rPr>
          <w:sz w:val="22"/>
          <w:szCs w:val="22"/>
        </w:rPr>
        <w:sym w:font="HQPB2" w:char="F09B"/>
      </w:r>
      <w:r w:rsidRPr="004238AA">
        <w:rPr>
          <w:sz w:val="22"/>
          <w:szCs w:val="22"/>
        </w:rPr>
        <w:sym w:font="HQPB4" w:char="F0CD"/>
      </w:r>
      <w:r w:rsidRPr="004238AA">
        <w:rPr>
          <w:sz w:val="22"/>
          <w:szCs w:val="22"/>
        </w:rPr>
        <w:sym w:font="HQPB1" w:char="F090"/>
      </w:r>
      <w:r w:rsidRPr="004238AA">
        <w:rPr>
          <w:sz w:val="22"/>
          <w:szCs w:val="22"/>
        </w:rPr>
        <w:sym w:font="HQPB4" w:char="F0F6"/>
      </w:r>
      <w:r w:rsidRPr="004238AA">
        <w:rPr>
          <w:sz w:val="22"/>
          <w:szCs w:val="22"/>
        </w:rPr>
        <w:sym w:font="HQPB2" w:char="F044"/>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4E"/>
      </w:r>
      <w:r w:rsidRPr="004238AA">
        <w:rPr>
          <w:sz w:val="22"/>
          <w:szCs w:val="22"/>
        </w:rPr>
        <w:sym w:font="HQPB4" w:char="F0E5"/>
      </w:r>
      <w:r w:rsidRPr="004238AA">
        <w:rPr>
          <w:sz w:val="22"/>
          <w:szCs w:val="22"/>
        </w:rPr>
        <w:sym w:font="HQPB2" w:char="F06B"/>
      </w:r>
      <w:r w:rsidRPr="004238AA">
        <w:rPr>
          <w:sz w:val="22"/>
          <w:szCs w:val="22"/>
        </w:rPr>
        <w:sym w:font="HQPB4" w:char="F0F7"/>
      </w:r>
      <w:r w:rsidRPr="004238AA">
        <w:rPr>
          <w:sz w:val="22"/>
          <w:szCs w:val="22"/>
        </w:rPr>
        <w:sym w:font="HQPB2" w:char="F05D"/>
      </w:r>
      <w:r w:rsidRPr="004238AA">
        <w:rPr>
          <w:sz w:val="22"/>
          <w:szCs w:val="22"/>
        </w:rPr>
        <w:sym w:font="HQPB4" w:char="F0CF"/>
      </w:r>
      <w:r w:rsidRPr="004238AA">
        <w:rPr>
          <w:sz w:val="22"/>
          <w:szCs w:val="22"/>
        </w:rPr>
        <w:sym w:font="HQPB4" w:char="F069"/>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4" w:char="F0A8"/>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5" w:char="F07C"/>
      </w:r>
      <w:r w:rsidRPr="004238AA">
        <w:rPr>
          <w:sz w:val="22"/>
          <w:szCs w:val="22"/>
        </w:rPr>
        <w:sym w:font="HQPB1" w:char="F03D"/>
      </w:r>
      <w:r w:rsidRPr="004238AA">
        <w:rPr>
          <w:sz w:val="22"/>
          <w:szCs w:val="22"/>
        </w:rPr>
        <w:sym w:font="HQPB5" w:char="F07C"/>
      </w:r>
      <w:r w:rsidRPr="004238AA">
        <w:rPr>
          <w:sz w:val="22"/>
          <w:szCs w:val="22"/>
        </w:rPr>
        <w:sym w:font="HQPB1" w:char="F0A1"/>
      </w:r>
      <w:r w:rsidRPr="004238AA">
        <w:rPr>
          <w:sz w:val="22"/>
          <w:szCs w:val="22"/>
        </w:rPr>
        <w:sym w:font="HQPB5" w:char="F074"/>
      </w:r>
      <w:r w:rsidRPr="004238AA">
        <w:rPr>
          <w:sz w:val="22"/>
          <w:szCs w:val="22"/>
        </w:rPr>
        <w:sym w:font="HQPB1" w:char="F046"/>
      </w:r>
      <w:r w:rsidRPr="004238AA">
        <w:rPr>
          <w:sz w:val="22"/>
          <w:szCs w:val="22"/>
        </w:rPr>
        <w:sym w:font="HQPB4" w:char="F0F8"/>
      </w:r>
      <w:r w:rsidRPr="004238AA">
        <w:rPr>
          <w:sz w:val="22"/>
          <w:szCs w:val="22"/>
        </w:rPr>
        <w:sym w:font="HQPB2" w:char="F02E"/>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7A"/>
      </w:r>
      <w:r w:rsidRPr="004238AA">
        <w:rPr>
          <w:sz w:val="22"/>
          <w:szCs w:val="22"/>
        </w:rPr>
        <w:sym w:font="HQPB2" w:char="F060"/>
      </w:r>
      <w:r w:rsidRPr="004238AA">
        <w:rPr>
          <w:sz w:val="22"/>
          <w:szCs w:val="22"/>
        </w:rPr>
        <w:sym w:font="HQPB4" w:char="F0CF"/>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C9"/>
      </w:r>
      <w:r w:rsidRPr="004238AA">
        <w:rPr>
          <w:sz w:val="22"/>
          <w:szCs w:val="22"/>
        </w:rPr>
        <w:sym w:font="HQPB2" w:char="F04F"/>
      </w:r>
      <w:r w:rsidRPr="004238AA">
        <w:rPr>
          <w:sz w:val="22"/>
          <w:szCs w:val="22"/>
        </w:rPr>
        <w:sym w:font="HQPB4" w:char="F0F8"/>
      </w:r>
      <w:r w:rsidRPr="004238AA">
        <w:rPr>
          <w:sz w:val="22"/>
          <w:szCs w:val="22"/>
        </w:rPr>
        <w:sym w:font="HQPB1" w:char="F04F"/>
      </w:r>
      <w:r w:rsidRPr="004238AA">
        <w:rPr>
          <w:sz w:val="22"/>
          <w:szCs w:val="22"/>
        </w:rPr>
        <w:sym w:font="HQPB5" w:char="F04D"/>
      </w:r>
      <w:r w:rsidRPr="004238AA">
        <w:rPr>
          <w:sz w:val="22"/>
          <w:szCs w:val="22"/>
        </w:rPr>
        <w:sym w:font="HQPB2" w:char="F07D"/>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2" w:char="F093"/>
      </w:r>
      <w:r w:rsidRPr="004238AA">
        <w:rPr>
          <w:sz w:val="22"/>
          <w:szCs w:val="22"/>
        </w:rPr>
        <w:sym w:font="HQPB4" w:char="F0CF"/>
      </w:r>
      <w:r w:rsidRPr="004238AA">
        <w:rPr>
          <w:sz w:val="22"/>
          <w:szCs w:val="22"/>
        </w:rPr>
        <w:sym w:font="HQPB3" w:char="F025"/>
      </w:r>
      <w:r w:rsidRPr="004238AA">
        <w:rPr>
          <w:sz w:val="22"/>
          <w:szCs w:val="22"/>
        </w:rPr>
        <w:sym w:font="HQPB4" w:char="F0A9"/>
      </w:r>
      <w:r w:rsidRPr="004238AA">
        <w:rPr>
          <w:sz w:val="22"/>
          <w:szCs w:val="22"/>
        </w:rPr>
        <w:sym w:font="HQPB3" w:char="F021"/>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34"/>
      </w:r>
      <w:r w:rsidRPr="004238AA">
        <w:rPr>
          <w:sz w:val="22"/>
          <w:szCs w:val="22"/>
        </w:rPr>
        <w:sym w:font="HQPB3" w:char="F086"/>
      </w:r>
      <w:r w:rsidRPr="004238AA">
        <w:rPr>
          <w:sz w:val="22"/>
          <w:szCs w:val="22"/>
        </w:rPr>
        <w:sym w:font="HQPB4" w:char="F0AF"/>
      </w:r>
      <w:r w:rsidRPr="004238AA">
        <w:rPr>
          <w:sz w:val="22"/>
          <w:szCs w:val="22"/>
        </w:rPr>
        <w:sym w:font="HQPB2" w:char="F03C"/>
      </w:r>
      <w:r w:rsidRPr="004238AA">
        <w:rPr>
          <w:sz w:val="22"/>
          <w:szCs w:val="22"/>
        </w:rPr>
        <w:sym w:font="HQPB5" w:char="F075"/>
      </w:r>
      <w:r w:rsidRPr="004238AA">
        <w:rPr>
          <w:sz w:val="22"/>
          <w:szCs w:val="22"/>
        </w:rPr>
        <w:sym w:font="HQPB2" w:char="F071"/>
      </w:r>
      <w:r w:rsidRPr="004238AA">
        <w:rPr>
          <w:sz w:val="22"/>
          <w:szCs w:val="22"/>
        </w:rPr>
        <w:sym w:font="HQPB5" w:char="F073"/>
      </w:r>
      <w:r w:rsidRPr="004238AA">
        <w:rPr>
          <w:sz w:val="22"/>
          <w:szCs w:val="22"/>
        </w:rPr>
        <w:sym w:font="HQPB1" w:char="F03F"/>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E"/>
      </w:r>
      <w:r w:rsidRPr="004238AA">
        <w:rPr>
          <w:sz w:val="22"/>
          <w:szCs w:val="22"/>
        </w:rPr>
        <w:sym w:font="HQPB5" w:char="F075"/>
      </w:r>
      <w:r w:rsidRPr="004238AA">
        <w:rPr>
          <w:sz w:val="22"/>
          <w:szCs w:val="22"/>
        </w:rPr>
        <w:sym w:font="HQPB1" w:char="F08E"/>
      </w:r>
      <w:r w:rsidRPr="004238AA">
        <w:rPr>
          <w:sz w:val="22"/>
          <w:szCs w:val="22"/>
        </w:rPr>
        <w:sym w:font="HQPB4" w:char="F0F6"/>
      </w:r>
      <w:r w:rsidRPr="004238AA">
        <w:rPr>
          <w:sz w:val="22"/>
          <w:szCs w:val="22"/>
        </w:rPr>
        <w:sym w:font="HQPB1" w:char="F039"/>
      </w:r>
      <w:r w:rsidRPr="004238AA">
        <w:rPr>
          <w:sz w:val="22"/>
          <w:szCs w:val="22"/>
        </w:rPr>
        <w:sym w:font="HQPB4" w:char="F0CF"/>
      </w:r>
      <w:r w:rsidRPr="004238AA">
        <w:rPr>
          <w:sz w:val="22"/>
          <w:szCs w:val="22"/>
        </w:rPr>
        <w:sym w:font="HQPB2" w:char="F02E"/>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E5"/>
      </w:r>
      <w:r w:rsidRPr="004238AA">
        <w:rPr>
          <w:sz w:val="22"/>
          <w:szCs w:val="22"/>
        </w:rPr>
        <w:sym w:font="HQPB2" w:char="F06B"/>
      </w:r>
      <w:r w:rsidRPr="004238AA">
        <w:rPr>
          <w:sz w:val="22"/>
          <w:szCs w:val="22"/>
        </w:rPr>
        <w:sym w:font="HQPB4" w:char="F0F7"/>
      </w:r>
      <w:r w:rsidRPr="004238AA">
        <w:rPr>
          <w:sz w:val="22"/>
          <w:szCs w:val="22"/>
        </w:rPr>
        <w:sym w:font="HQPB2" w:char="F05D"/>
      </w:r>
      <w:r w:rsidRPr="004238AA">
        <w:rPr>
          <w:sz w:val="22"/>
          <w:szCs w:val="22"/>
        </w:rPr>
        <w:sym w:font="HQPB4" w:char="F0CF"/>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D"/>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EB"/>
      </w:r>
      <w:r w:rsidRPr="004238AA">
        <w:rPr>
          <w:sz w:val="22"/>
          <w:szCs w:val="22"/>
        </w:rPr>
        <w:sym w:font="HQPB1" w:char="F03E"/>
      </w:r>
      <w:r w:rsidRPr="004238AA">
        <w:rPr>
          <w:sz w:val="22"/>
          <w:szCs w:val="22"/>
        </w:rPr>
        <w:sym w:font="HQPB1" w:char="F023"/>
      </w:r>
      <w:r w:rsidRPr="004238AA">
        <w:rPr>
          <w:sz w:val="22"/>
          <w:szCs w:val="22"/>
        </w:rPr>
        <w:sym w:font="HQPB5" w:char="F078"/>
      </w:r>
      <w:r w:rsidRPr="004238AA">
        <w:rPr>
          <w:sz w:val="22"/>
          <w:szCs w:val="22"/>
        </w:rPr>
        <w:sym w:font="HQPB1" w:char="F08B"/>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4C"/>
      </w:r>
      <w:r w:rsidRPr="004238AA">
        <w:rPr>
          <w:sz w:val="22"/>
          <w:szCs w:val="22"/>
        </w:rPr>
        <w:sym w:font="HQPB2" w:char="F0EC"/>
      </w:r>
      <w:r w:rsidRPr="004238AA">
        <w:rPr>
          <w:sz w:val="22"/>
          <w:szCs w:val="22"/>
        </w:rPr>
        <w:sym w:font="HQPB4" w:char="F0CF"/>
      </w:r>
      <w:r w:rsidRPr="004238AA">
        <w:rPr>
          <w:sz w:val="22"/>
          <w:szCs w:val="22"/>
        </w:rPr>
        <w:sym w:font="HQPB1" w:char="F0E0"/>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CA"/>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5" w:char="F049"/>
      </w:r>
      <w:r w:rsidRPr="004238AA">
        <w:rPr>
          <w:sz w:val="22"/>
          <w:szCs w:val="22"/>
        </w:rPr>
        <w:sym w:font="HQPB2" w:char="F077"/>
      </w:r>
      <w:r w:rsidRPr="004238AA">
        <w:rPr>
          <w:sz w:val="22"/>
          <w:szCs w:val="22"/>
        </w:rPr>
        <w:sym w:font="HQPB4" w:char="F0F6"/>
      </w:r>
      <w:r w:rsidRPr="004238AA">
        <w:rPr>
          <w:sz w:val="22"/>
          <w:szCs w:val="22"/>
        </w:rPr>
        <w:sym w:font="HQPB2" w:char="F071"/>
      </w:r>
      <w:r w:rsidRPr="004238AA">
        <w:rPr>
          <w:sz w:val="22"/>
          <w:szCs w:val="22"/>
        </w:rPr>
        <w:sym w:font="HQPB4" w:char="F0A9"/>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F8"/>
      </w:r>
      <w:r w:rsidRPr="004238AA">
        <w:rPr>
          <w:sz w:val="22"/>
          <w:szCs w:val="22"/>
        </w:rPr>
        <w:sym w:font="HQPB1" w:char="F08C"/>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4" w:char="F0E7"/>
      </w:r>
      <w:r w:rsidRPr="004238AA">
        <w:rPr>
          <w:sz w:val="22"/>
          <w:szCs w:val="22"/>
        </w:rPr>
        <w:sym w:font="HQPB2" w:char="F06E"/>
      </w:r>
      <w:r w:rsidRPr="004238AA">
        <w:rPr>
          <w:sz w:val="22"/>
          <w:szCs w:val="22"/>
        </w:rPr>
        <w:sym w:font="HQPB2" w:char="F071"/>
      </w:r>
      <w:r w:rsidRPr="004238AA">
        <w:rPr>
          <w:sz w:val="22"/>
          <w:szCs w:val="22"/>
        </w:rPr>
        <w:sym w:font="HQPB4" w:char="F0E3"/>
      </w:r>
      <w:r w:rsidRPr="004238AA">
        <w:rPr>
          <w:sz w:val="22"/>
          <w:szCs w:val="22"/>
        </w:rPr>
        <w:sym w:font="HQPB2" w:char="F04B"/>
      </w:r>
      <w:r w:rsidRPr="004238AA">
        <w:rPr>
          <w:sz w:val="22"/>
          <w:szCs w:val="22"/>
        </w:rPr>
        <w:sym w:font="HQPB4" w:char="F0E7"/>
      </w:r>
      <w:r w:rsidRPr="004238AA">
        <w:rPr>
          <w:sz w:val="22"/>
          <w:szCs w:val="22"/>
        </w:rPr>
        <w:sym w:font="HQPB1" w:char="F046"/>
      </w:r>
      <w:r w:rsidRPr="004238AA">
        <w:rPr>
          <w:sz w:val="22"/>
          <w:szCs w:val="22"/>
        </w:rPr>
        <w:sym w:font="HQPB4" w:char="F0F7"/>
      </w:r>
      <w:r w:rsidRPr="004238AA">
        <w:rPr>
          <w:sz w:val="22"/>
          <w:szCs w:val="22"/>
        </w:rPr>
        <w:sym w:font="HQPB1" w:char="F0E8"/>
      </w:r>
      <w:r w:rsidRPr="004238AA">
        <w:rPr>
          <w:sz w:val="22"/>
          <w:szCs w:val="22"/>
        </w:rPr>
        <w:sym w:font="HQPB4" w:char="F0CF"/>
      </w:r>
      <w:r w:rsidRPr="004238AA">
        <w:rPr>
          <w:sz w:val="22"/>
          <w:szCs w:val="22"/>
        </w:rPr>
        <w:sym w:font="HQPB2" w:char="F0FF"/>
      </w:r>
      <w:r w:rsidRPr="004238AA">
        <w:rPr>
          <w:sz w:val="22"/>
          <w:szCs w:val="22"/>
        </w:rPr>
        <w:sym w:font="HQPB5" w:char="F078"/>
      </w:r>
      <w:r w:rsidRPr="004238AA">
        <w:rPr>
          <w:sz w:val="22"/>
          <w:szCs w:val="22"/>
        </w:rPr>
        <w:sym w:font="HQPB1" w:char="F09C"/>
      </w:r>
      <w:r w:rsidRPr="004238AA">
        <w:rPr>
          <w:rFonts w:ascii="(normal text)" w:hAnsi="(normal text)"/>
          <w:sz w:val="18"/>
          <w:szCs w:val="18"/>
          <w:rtl/>
        </w:rPr>
        <w:t xml:space="preserve"> </w:t>
      </w:r>
      <w:r w:rsidRPr="004238AA">
        <w:rPr>
          <w:sz w:val="22"/>
          <w:szCs w:val="22"/>
        </w:rPr>
        <w:sym w:font="HQPB4" w:char="F0A3"/>
      </w:r>
      <w:r w:rsidRPr="004238AA">
        <w:rPr>
          <w:sz w:val="22"/>
          <w:szCs w:val="22"/>
        </w:rPr>
        <w:sym w:font="HQPB2" w:char="F060"/>
      </w:r>
      <w:r w:rsidRPr="004238AA">
        <w:rPr>
          <w:sz w:val="22"/>
          <w:szCs w:val="22"/>
        </w:rPr>
        <w:sym w:font="HQPB5" w:char="F073"/>
      </w:r>
      <w:r w:rsidRPr="004238AA">
        <w:rPr>
          <w:sz w:val="22"/>
          <w:szCs w:val="22"/>
        </w:rPr>
        <w:sym w:font="HQPB1" w:char="F0DF"/>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E3"/>
      </w:r>
      <w:r w:rsidRPr="004238AA">
        <w:rPr>
          <w:sz w:val="22"/>
          <w:szCs w:val="22"/>
        </w:rPr>
        <w:sym w:font="HQPB2" w:char="F05A"/>
      </w:r>
      <w:r w:rsidRPr="004238AA">
        <w:rPr>
          <w:sz w:val="22"/>
          <w:szCs w:val="22"/>
        </w:rPr>
        <w:sym w:font="HQPB4" w:char="F0CF"/>
      </w:r>
      <w:r w:rsidRPr="004238AA">
        <w:rPr>
          <w:sz w:val="22"/>
          <w:szCs w:val="22"/>
        </w:rPr>
        <w:sym w:font="HQPB2" w:char="F042"/>
      </w:r>
      <w:r w:rsidRPr="004238AA">
        <w:rPr>
          <w:sz w:val="22"/>
          <w:szCs w:val="22"/>
        </w:rPr>
        <w:sym w:font="HQPB4" w:char="F0F7"/>
      </w:r>
      <w:r w:rsidRPr="004238AA">
        <w:rPr>
          <w:sz w:val="22"/>
          <w:szCs w:val="22"/>
        </w:rPr>
        <w:sym w:font="HQPB2" w:char="F073"/>
      </w:r>
      <w:r w:rsidRPr="004238AA">
        <w:rPr>
          <w:sz w:val="22"/>
          <w:szCs w:val="22"/>
        </w:rPr>
        <w:sym w:font="HQPB4" w:char="F0DF"/>
      </w:r>
      <w:r w:rsidRPr="004238AA">
        <w:rPr>
          <w:sz w:val="22"/>
          <w:szCs w:val="22"/>
        </w:rPr>
        <w:sym w:font="HQPB2" w:char="F04A"/>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E0"/>
      </w:r>
      <w:r w:rsidRPr="004238AA">
        <w:rPr>
          <w:sz w:val="22"/>
          <w:szCs w:val="22"/>
        </w:rPr>
        <w:sym w:font="HQPB1" w:char="F04D"/>
      </w:r>
      <w:r w:rsidRPr="004238AA">
        <w:rPr>
          <w:sz w:val="22"/>
          <w:szCs w:val="22"/>
        </w:rPr>
        <w:sym w:font="HQPB2" w:char="F0BB"/>
      </w:r>
      <w:r w:rsidRPr="004238AA">
        <w:rPr>
          <w:sz w:val="22"/>
          <w:szCs w:val="22"/>
        </w:rPr>
        <w:sym w:font="HQPB5" w:char="F06F"/>
      </w:r>
      <w:r w:rsidRPr="004238AA">
        <w:rPr>
          <w:sz w:val="22"/>
          <w:szCs w:val="22"/>
        </w:rPr>
        <w:sym w:font="HQPB2" w:char="F059"/>
      </w:r>
      <w:r w:rsidRPr="004238AA">
        <w:rPr>
          <w:sz w:val="22"/>
          <w:szCs w:val="22"/>
        </w:rPr>
        <w:sym w:font="HQPB4" w:char="F0CF"/>
      </w:r>
      <w:r w:rsidRPr="004238AA">
        <w:rPr>
          <w:sz w:val="22"/>
          <w:szCs w:val="22"/>
        </w:rPr>
        <w:sym w:font="HQPB2" w:char="F042"/>
      </w:r>
      <w:r w:rsidRPr="004238AA">
        <w:rPr>
          <w:sz w:val="22"/>
          <w:szCs w:val="22"/>
        </w:rPr>
        <w:sym w:font="HQPB4" w:char="F0F7"/>
      </w:r>
      <w:r w:rsidRPr="004238AA">
        <w:rPr>
          <w:sz w:val="22"/>
          <w:szCs w:val="22"/>
        </w:rPr>
        <w:sym w:font="HQPB2" w:char="F073"/>
      </w:r>
      <w:r w:rsidRPr="004238AA">
        <w:rPr>
          <w:sz w:val="22"/>
          <w:szCs w:val="22"/>
        </w:rPr>
        <w:sym w:font="HQPB4" w:char="F0DF"/>
      </w:r>
      <w:r w:rsidRPr="004238AA">
        <w:rPr>
          <w:sz w:val="22"/>
          <w:szCs w:val="22"/>
        </w:rPr>
        <w:sym w:font="HQPB2" w:char="F04A"/>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CD"/>
      </w:r>
      <w:r w:rsidRPr="004238AA">
        <w:rPr>
          <w:sz w:val="22"/>
          <w:szCs w:val="22"/>
        </w:rPr>
        <w:sym w:font="HQPB2" w:char="F06B"/>
      </w:r>
      <w:r w:rsidRPr="004238AA">
        <w:rPr>
          <w:sz w:val="22"/>
          <w:szCs w:val="22"/>
        </w:rPr>
        <w:sym w:font="HQPB4" w:char="F0C5"/>
      </w:r>
      <w:r w:rsidRPr="004238AA">
        <w:rPr>
          <w:sz w:val="22"/>
          <w:szCs w:val="22"/>
        </w:rPr>
        <w:sym w:font="HQPB1" w:char="F0A6"/>
      </w:r>
      <w:r w:rsidRPr="004238AA">
        <w:rPr>
          <w:sz w:val="22"/>
          <w:szCs w:val="22"/>
        </w:rPr>
        <w:sym w:font="HQPB4" w:char="F0E0"/>
      </w:r>
      <w:r w:rsidRPr="004238AA">
        <w:rPr>
          <w:sz w:val="22"/>
          <w:szCs w:val="22"/>
        </w:rPr>
        <w:sym w:font="HQPB1" w:char="F0FF"/>
      </w:r>
      <w:r w:rsidRPr="004238AA">
        <w:rPr>
          <w:sz w:val="22"/>
          <w:szCs w:val="22"/>
        </w:rPr>
        <w:sym w:font="HQPB2" w:char="F052"/>
      </w:r>
      <w:r w:rsidRPr="004238AA">
        <w:rPr>
          <w:sz w:val="22"/>
          <w:szCs w:val="22"/>
        </w:rPr>
        <w:sym w:font="HQPB5" w:char="F072"/>
      </w:r>
      <w:r w:rsidRPr="004238AA">
        <w:rPr>
          <w:sz w:val="22"/>
          <w:szCs w:val="22"/>
        </w:rPr>
        <w:sym w:font="HQPB1" w:char="F027"/>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1" w:char="F023"/>
      </w:r>
      <w:r w:rsidRPr="004238AA">
        <w:rPr>
          <w:sz w:val="22"/>
          <w:szCs w:val="22"/>
        </w:rPr>
        <w:sym w:font="HQPB4" w:char="F05A"/>
      </w:r>
      <w:r w:rsidRPr="004238AA">
        <w:rPr>
          <w:sz w:val="22"/>
          <w:szCs w:val="22"/>
        </w:rPr>
        <w:sym w:font="HQPB1" w:char="F08E"/>
      </w:r>
      <w:r w:rsidRPr="004238AA">
        <w:rPr>
          <w:sz w:val="22"/>
          <w:szCs w:val="22"/>
        </w:rPr>
        <w:sym w:font="HQPB4" w:char="F0F6"/>
      </w:r>
      <w:r w:rsidRPr="004238AA">
        <w:rPr>
          <w:sz w:val="22"/>
          <w:szCs w:val="22"/>
        </w:rPr>
        <w:sym w:font="HQPB2" w:char="F08D"/>
      </w:r>
      <w:r w:rsidRPr="004238AA">
        <w:rPr>
          <w:sz w:val="22"/>
          <w:szCs w:val="22"/>
        </w:rPr>
        <w:sym w:font="HQPB5" w:char="F079"/>
      </w:r>
      <w:r w:rsidRPr="004238AA">
        <w:rPr>
          <w:sz w:val="22"/>
          <w:szCs w:val="22"/>
        </w:rPr>
        <w:sym w:font="HQPB1" w:char="F07A"/>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4"/>
      </w:r>
      <w:r w:rsidRPr="004238AA">
        <w:rPr>
          <w:sz w:val="22"/>
          <w:szCs w:val="22"/>
        </w:rPr>
        <w:sym w:font="HQPB2" w:char="F039"/>
      </w:r>
      <w:r w:rsidRPr="004238AA">
        <w:rPr>
          <w:sz w:val="22"/>
          <w:szCs w:val="22"/>
        </w:rPr>
        <w:sym w:font="HQPB1" w:char="F024"/>
      </w:r>
      <w:r w:rsidRPr="004238AA">
        <w:rPr>
          <w:sz w:val="22"/>
          <w:szCs w:val="22"/>
        </w:rPr>
        <w:sym w:font="HQPB5" w:char="F073"/>
      </w:r>
      <w:r w:rsidRPr="004238AA">
        <w:rPr>
          <w:sz w:val="22"/>
          <w:szCs w:val="22"/>
        </w:rPr>
        <w:sym w:font="HQPB2" w:char="F025"/>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21"/>
      </w:r>
      <w:r w:rsidRPr="004238AA">
        <w:rPr>
          <w:sz w:val="22"/>
          <w:szCs w:val="22"/>
        </w:rPr>
        <w:sym w:font="HQPB1" w:char="F023"/>
      </w:r>
      <w:r w:rsidRPr="004238AA">
        <w:rPr>
          <w:sz w:val="22"/>
          <w:szCs w:val="22"/>
        </w:rPr>
        <w:sym w:font="HQPB5" w:char="F078"/>
      </w:r>
      <w:r w:rsidRPr="004238AA">
        <w:rPr>
          <w:sz w:val="22"/>
          <w:szCs w:val="22"/>
        </w:rPr>
        <w:sym w:font="HQPB1" w:char="F08B"/>
      </w:r>
      <w:r w:rsidRPr="004238AA">
        <w:rPr>
          <w:sz w:val="22"/>
          <w:szCs w:val="22"/>
        </w:rPr>
        <w:sym w:font="HQPB2" w:char="F0BB"/>
      </w:r>
      <w:r w:rsidRPr="004238AA">
        <w:rPr>
          <w:sz w:val="22"/>
          <w:szCs w:val="22"/>
        </w:rPr>
        <w:sym w:font="HQPB5" w:char="F079"/>
      </w:r>
      <w:r w:rsidRPr="004238AA">
        <w:rPr>
          <w:sz w:val="22"/>
          <w:szCs w:val="22"/>
        </w:rPr>
        <w:sym w:font="HQPB2" w:char="F064"/>
      </w:r>
      <w:r w:rsidRPr="004238AA">
        <w:rPr>
          <w:rFonts w:ascii="(normal text)" w:hAnsi="(normal text)"/>
          <w:sz w:val="18"/>
          <w:szCs w:val="18"/>
          <w:rtl/>
        </w:rPr>
        <w:t xml:space="preserve"> </w:t>
      </w:r>
      <w:r w:rsidRPr="004238AA">
        <w:rPr>
          <w:sz w:val="22"/>
          <w:szCs w:val="22"/>
        </w:rPr>
        <w:sym w:font="HQPB4" w:char="F0D4"/>
      </w:r>
      <w:r w:rsidRPr="004238AA">
        <w:rPr>
          <w:sz w:val="22"/>
          <w:szCs w:val="22"/>
        </w:rPr>
        <w:sym w:font="HQPB2" w:char="F037"/>
      </w:r>
      <w:r w:rsidRPr="004238AA">
        <w:rPr>
          <w:sz w:val="22"/>
          <w:szCs w:val="22"/>
        </w:rPr>
        <w:sym w:font="HQPB4" w:char="F0F8"/>
      </w:r>
      <w:r w:rsidRPr="004238AA">
        <w:rPr>
          <w:sz w:val="22"/>
          <w:szCs w:val="22"/>
        </w:rPr>
        <w:sym w:font="HQPB1" w:char="F0F9"/>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FB"/>
      </w:r>
      <w:r w:rsidRPr="004238AA">
        <w:rPr>
          <w:sz w:val="22"/>
          <w:szCs w:val="22"/>
        </w:rPr>
        <w:sym w:font="HQPB2" w:char="F0FC"/>
      </w:r>
      <w:r w:rsidRPr="004238AA">
        <w:rPr>
          <w:sz w:val="22"/>
          <w:szCs w:val="22"/>
        </w:rPr>
        <w:sym w:font="HQPB4" w:char="F0CE"/>
      </w:r>
      <w:r w:rsidRPr="004238AA">
        <w:rPr>
          <w:sz w:val="22"/>
          <w:szCs w:val="22"/>
        </w:rPr>
        <w:sym w:font="HQPB1" w:char="F037"/>
      </w:r>
      <w:r w:rsidRPr="004238AA">
        <w:rPr>
          <w:sz w:val="22"/>
          <w:szCs w:val="22"/>
        </w:rPr>
        <w:sym w:font="HQPB4" w:char="F095"/>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CB"/>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sz w:val="22"/>
          <w:szCs w:val="22"/>
        </w:rPr>
        <w:sym w:font="HQPB4" w:char="F0F6"/>
      </w:r>
      <w:r w:rsidRPr="004238AA">
        <w:rPr>
          <w:sz w:val="22"/>
          <w:szCs w:val="22"/>
        </w:rPr>
        <w:sym w:font="HQPB2" w:char="F071"/>
      </w:r>
      <w:r w:rsidRPr="004238AA">
        <w:rPr>
          <w:sz w:val="22"/>
          <w:szCs w:val="22"/>
        </w:rPr>
        <w:sym w:font="HQPB4" w:char="F0A9"/>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2" w:char="F072"/>
      </w:r>
      <w:r w:rsidRPr="004238AA">
        <w:rPr>
          <w:sz w:val="22"/>
          <w:szCs w:val="22"/>
        </w:rPr>
        <w:sym w:font="HQPB4" w:char="F0E2"/>
      </w:r>
      <w:r w:rsidRPr="004238AA">
        <w:rPr>
          <w:sz w:val="22"/>
          <w:szCs w:val="22"/>
        </w:rPr>
        <w:sym w:font="HQPB2" w:char="F0E4"/>
      </w:r>
      <w:r w:rsidRPr="004238AA">
        <w:rPr>
          <w:sz w:val="22"/>
          <w:szCs w:val="22"/>
        </w:rPr>
        <w:sym w:font="HQPB5" w:char="F021"/>
      </w:r>
      <w:r w:rsidRPr="004238AA">
        <w:rPr>
          <w:sz w:val="22"/>
          <w:szCs w:val="22"/>
        </w:rPr>
        <w:sym w:font="HQPB1" w:char="F025"/>
      </w:r>
      <w:r w:rsidRPr="004238AA">
        <w:rPr>
          <w:sz w:val="22"/>
          <w:szCs w:val="22"/>
        </w:rPr>
        <w:sym w:font="HQPB5" w:char="F079"/>
      </w:r>
      <w:r w:rsidRPr="004238AA">
        <w:rPr>
          <w:sz w:val="22"/>
          <w:szCs w:val="22"/>
        </w:rPr>
        <w:sym w:font="HQPB1" w:char="F060"/>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2" w:char="F06D"/>
      </w:r>
      <w:r w:rsidRPr="004238AA">
        <w:rPr>
          <w:sz w:val="22"/>
          <w:szCs w:val="22"/>
        </w:rPr>
        <w:sym w:font="HQPB4" w:char="F0F8"/>
      </w:r>
      <w:r w:rsidRPr="004238AA">
        <w:rPr>
          <w:sz w:val="22"/>
          <w:szCs w:val="22"/>
        </w:rPr>
        <w:sym w:font="HQPB2" w:char="F08B"/>
      </w:r>
      <w:r w:rsidRPr="004238AA">
        <w:rPr>
          <w:sz w:val="22"/>
          <w:szCs w:val="22"/>
        </w:rPr>
        <w:sym w:font="HQPB5" w:char="F06E"/>
      </w:r>
      <w:r w:rsidRPr="004238AA">
        <w:rPr>
          <w:sz w:val="22"/>
          <w:szCs w:val="22"/>
        </w:rPr>
        <w:sym w:font="HQPB2" w:char="F03D"/>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2" w:char="F070"/>
      </w:r>
      <w:r w:rsidRPr="004238AA">
        <w:rPr>
          <w:sz w:val="22"/>
          <w:szCs w:val="22"/>
        </w:rPr>
        <w:sym w:font="HQPB5" w:char="F079"/>
      </w:r>
      <w:r w:rsidRPr="004238AA">
        <w:rPr>
          <w:sz w:val="22"/>
          <w:szCs w:val="22"/>
        </w:rPr>
        <w:sym w:font="HQPB1" w:char="F0E8"/>
      </w:r>
      <w:r w:rsidRPr="004238AA">
        <w:rPr>
          <w:sz w:val="22"/>
          <w:szCs w:val="22"/>
        </w:rPr>
        <w:sym w:font="HQPB5" w:char="F074"/>
      </w:r>
      <w:r w:rsidRPr="004238AA">
        <w:rPr>
          <w:sz w:val="22"/>
          <w:szCs w:val="22"/>
        </w:rPr>
        <w:sym w:font="HQPB1" w:char="F02F"/>
      </w:r>
      <w:r w:rsidRPr="004238AA">
        <w:rPr>
          <w:sz w:val="22"/>
          <w:szCs w:val="22"/>
        </w:rPr>
        <w:sym w:font="HQPB4" w:char="F0F6"/>
      </w:r>
      <w:r w:rsidRPr="004238AA">
        <w:rPr>
          <w:sz w:val="22"/>
          <w:szCs w:val="22"/>
        </w:rPr>
        <w:sym w:font="HQPB1" w:char="F091"/>
      </w:r>
      <w:r w:rsidRPr="004238AA">
        <w:rPr>
          <w:sz w:val="22"/>
          <w:szCs w:val="22"/>
        </w:rPr>
        <w:sym w:font="HQPB5" w:char="F072"/>
      </w:r>
      <w:r w:rsidRPr="004238AA">
        <w:rPr>
          <w:sz w:val="22"/>
          <w:szCs w:val="22"/>
        </w:rPr>
        <w:sym w:font="HQPB1" w:char="F027"/>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5" w:char="F075"/>
      </w:r>
      <w:r w:rsidRPr="004238AA">
        <w:rPr>
          <w:sz w:val="22"/>
          <w:szCs w:val="22"/>
        </w:rPr>
        <w:sym w:font="HQPB2" w:char="F0E4"/>
      </w:r>
      <w:r w:rsidRPr="004238AA">
        <w:rPr>
          <w:sz w:val="22"/>
          <w:szCs w:val="22"/>
        </w:rPr>
        <w:sym w:font="HQPB5" w:char="F021"/>
      </w:r>
      <w:r w:rsidRPr="004238AA">
        <w:rPr>
          <w:sz w:val="22"/>
          <w:szCs w:val="22"/>
        </w:rPr>
        <w:sym w:font="HQPB1" w:char="F023"/>
      </w:r>
      <w:r w:rsidRPr="004238AA">
        <w:rPr>
          <w:sz w:val="22"/>
          <w:szCs w:val="22"/>
        </w:rPr>
        <w:sym w:font="HQPB5" w:char="F079"/>
      </w:r>
      <w:r w:rsidRPr="004238AA">
        <w:rPr>
          <w:sz w:val="22"/>
          <w:szCs w:val="22"/>
        </w:rPr>
        <w:sym w:font="HQPB1" w:char="F089"/>
      </w:r>
      <w:r w:rsidRPr="004238AA">
        <w:rPr>
          <w:sz w:val="22"/>
          <w:szCs w:val="22"/>
        </w:rPr>
        <w:sym w:font="HQPB5" w:char="F070"/>
      </w:r>
      <w:r w:rsidRPr="004238AA">
        <w:rPr>
          <w:sz w:val="22"/>
          <w:szCs w:val="22"/>
        </w:rPr>
        <w:sym w:font="HQPB2" w:char="F06B"/>
      </w:r>
      <w:r w:rsidRPr="004238AA">
        <w:rPr>
          <w:sz w:val="22"/>
          <w:szCs w:val="22"/>
        </w:rPr>
        <w:sym w:font="HQPB4" w:char="F0E0"/>
      </w:r>
      <w:r w:rsidRPr="004238AA">
        <w:rPr>
          <w:sz w:val="22"/>
          <w:szCs w:val="22"/>
        </w:rPr>
        <w:sym w:font="HQPB1" w:char="F0AD"/>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4" w:char="F0F8"/>
      </w:r>
      <w:r w:rsidRPr="004238AA">
        <w:rPr>
          <w:sz w:val="22"/>
          <w:szCs w:val="22"/>
        </w:rPr>
        <w:sym w:font="HQPB1" w:char="F08C"/>
      </w:r>
      <w:r w:rsidRPr="004238AA">
        <w:rPr>
          <w:sz w:val="22"/>
          <w:szCs w:val="22"/>
        </w:rPr>
        <w:sym w:font="HQPB4" w:char="F0CE"/>
      </w:r>
      <w:r w:rsidRPr="004238AA">
        <w:rPr>
          <w:sz w:val="22"/>
          <w:szCs w:val="22"/>
        </w:rPr>
        <w:sym w:font="HQPB1" w:char="F02A"/>
      </w:r>
      <w:r w:rsidRPr="004238AA">
        <w:rPr>
          <w:sz w:val="22"/>
          <w:szCs w:val="22"/>
        </w:rPr>
        <w:sym w:font="HQPB5" w:char="F073"/>
      </w:r>
      <w:r w:rsidRPr="004238AA">
        <w:rPr>
          <w:sz w:val="22"/>
          <w:szCs w:val="22"/>
        </w:rPr>
        <w:sym w:font="HQPB1" w:char="F0F9"/>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8"/>
      </w:r>
      <w:r w:rsidRPr="004238AA">
        <w:rPr>
          <w:sz w:val="22"/>
          <w:szCs w:val="22"/>
        </w:rPr>
        <w:sym w:font="HQPB1" w:char="F03F"/>
      </w:r>
      <w:r w:rsidRPr="004238AA">
        <w:rPr>
          <w:sz w:val="22"/>
          <w:szCs w:val="22"/>
        </w:rPr>
        <w:sym w:font="HQPB4" w:char="F0F9"/>
      </w:r>
      <w:r w:rsidRPr="004238AA">
        <w:rPr>
          <w:sz w:val="22"/>
          <w:szCs w:val="22"/>
        </w:rPr>
        <w:sym w:font="HQPB1" w:char="F027"/>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2" w:char="F0E4"/>
      </w:r>
      <w:r w:rsidRPr="004238AA">
        <w:rPr>
          <w:sz w:val="22"/>
          <w:szCs w:val="22"/>
        </w:rPr>
        <w:sym w:font="HQPB5" w:char="F021"/>
      </w:r>
      <w:r w:rsidRPr="004238AA">
        <w:rPr>
          <w:sz w:val="22"/>
          <w:szCs w:val="22"/>
        </w:rPr>
        <w:sym w:font="HQPB1" w:char="F023"/>
      </w:r>
      <w:r w:rsidRPr="004238AA">
        <w:rPr>
          <w:sz w:val="22"/>
          <w:szCs w:val="22"/>
        </w:rPr>
        <w:sym w:font="HQPB5" w:char="F079"/>
      </w:r>
      <w:r w:rsidRPr="004238AA">
        <w:rPr>
          <w:sz w:val="22"/>
          <w:szCs w:val="22"/>
        </w:rPr>
        <w:sym w:font="HQPB1" w:char="F089"/>
      </w:r>
      <w:r w:rsidRPr="004238AA">
        <w:rPr>
          <w:sz w:val="22"/>
          <w:szCs w:val="22"/>
        </w:rPr>
        <w:sym w:font="HQPB5" w:char="F070"/>
      </w:r>
      <w:r w:rsidRPr="004238AA">
        <w:rPr>
          <w:sz w:val="22"/>
          <w:szCs w:val="22"/>
        </w:rPr>
        <w:sym w:font="HQPB2" w:char="F06B"/>
      </w:r>
      <w:r w:rsidRPr="004238AA">
        <w:rPr>
          <w:sz w:val="22"/>
          <w:szCs w:val="22"/>
        </w:rPr>
        <w:sym w:font="HQPB4" w:char="F092"/>
      </w:r>
      <w:r w:rsidRPr="004238AA">
        <w:rPr>
          <w:sz w:val="22"/>
          <w:szCs w:val="22"/>
        </w:rPr>
        <w:sym w:font="HQPB1" w:char="F0B6"/>
      </w:r>
      <w:r w:rsidRPr="004238AA">
        <w:rPr>
          <w:sz w:val="22"/>
          <w:szCs w:val="22"/>
        </w:rPr>
        <w:sym w:font="HQPB2" w:char="F039"/>
      </w:r>
      <w:r w:rsidRPr="004238AA">
        <w:rPr>
          <w:sz w:val="22"/>
          <w:szCs w:val="22"/>
        </w:rPr>
        <w:sym w:font="HQPB5" w:char="F024"/>
      </w:r>
      <w:r w:rsidRPr="004238AA">
        <w:rPr>
          <w:sz w:val="22"/>
          <w:szCs w:val="22"/>
        </w:rPr>
        <w:sym w:font="HQPB1" w:char="F024"/>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5" w:char="F09A"/>
      </w:r>
      <w:r w:rsidRPr="004238AA">
        <w:rPr>
          <w:sz w:val="22"/>
          <w:szCs w:val="22"/>
        </w:rPr>
        <w:sym w:font="HQPB3" w:char="F081"/>
      </w:r>
      <w:r w:rsidRPr="004238AA">
        <w:rPr>
          <w:sz w:val="22"/>
          <w:szCs w:val="22"/>
        </w:rPr>
        <w:sym w:font="HQPB4" w:char="F0CD"/>
      </w:r>
      <w:r w:rsidRPr="004238AA">
        <w:rPr>
          <w:sz w:val="22"/>
          <w:szCs w:val="22"/>
        </w:rPr>
        <w:sym w:font="HQPB2" w:char="F0B4"/>
      </w:r>
      <w:r w:rsidRPr="004238AA">
        <w:rPr>
          <w:sz w:val="22"/>
          <w:szCs w:val="22"/>
        </w:rPr>
        <w:sym w:font="HQPB5" w:char="F0AF"/>
      </w:r>
      <w:r w:rsidRPr="004238AA">
        <w:rPr>
          <w:sz w:val="22"/>
          <w:szCs w:val="22"/>
        </w:rPr>
        <w:sym w:font="HQPB2" w:char="F0BB"/>
      </w:r>
      <w:r w:rsidRPr="004238AA">
        <w:rPr>
          <w:sz w:val="22"/>
          <w:szCs w:val="22"/>
        </w:rPr>
        <w:sym w:font="HQPB5" w:char="F073"/>
      </w:r>
      <w:r w:rsidRPr="004238AA">
        <w:rPr>
          <w:sz w:val="22"/>
          <w:szCs w:val="22"/>
        </w:rPr>
        <w:sym w:font="HQPB2" w:char="F039"/>
      </w:r>
      <w:r w:rsidRPr="004238AA">
        <w:rPr>
          <w:sz w:val="22"/>
          <w:szCs w:val="22"/>
        </w:rPr>
        <w:sym w:font="HQPB5" w:char="F027"/>
      </w:r>
      <w:r w:rsidRPr="004238AA">
        <w:rPr>
          <w:sz w:val="22"/>
          <w:szCs w:val="22"/>
        </w:rPr>
        <w:sym w:font="HQPB2" w:char="F072"/>
      </w:r>
      <w:r w:rsidRPr="004238AA">
        <w:rPr>
          <w:sz w:val="22"/>
          <w:szCs w:val="22"/>
        </w:rPr>
        <w:sym w:font="HQPB4" w:char="F0E9"/>
      </w:r>
      <w:r w:rsidRPr="004238AA">
        <w:rPr>
          <w:sz w:val="22"/>
          <w:szCs w:val="22"/>
        </w:rPr>
        <w:sym w:font="HQPB1" w:char="F027"/>
      </w:r>
      <w:r w:rsidRPr="004238AA">
        <w:rPr>
          <w:sz w:val="22"/>
          <w:szCs w:val="22"/>
        </w:rPr>
        <w:sym w:font="HQPB5" w:char="F073"/>
      </w:r>
      <w:r w:rsidRPr="004238AA">
        <w:rPr>
          <w:sz w:val="22"/>
          <w:szCs w:val="22"/>
        </w:rPr>
        <w:sym w:font="HQPB1" w:char="F0F9"/>
      </w:r>
      <w:r w:rsidRPr="004238AA">
        <w:rPr>
          <w:rFonts w:ascii="(normal text)" w:hAnsi="(normal text)"/>
          <w:sz w:val="18"/>
          <w:szCs w:val="18"/>
          <w:rtl/>
        </w:rPr>
        <w:t xml:space="preserve"> </w:t>
      </w:r>
      <w:r w:rsidRPr="004238AA">
        <w:rPr>
          <w:sz w:val="22"/>
          <w:szCs w:val="22"/>
        </w:rPr>
        <w:sym w:font="HQPB5" w:char="F079"/>
      </w:r>
      <w:r w:rsidRPr="004238AA">
        <w:rPr>
          <w:sz w:val="22"/>
          <w:szCs w:val="22"/>
        </w:rPr>
        <w:sym w:font="HQPB1" w:char="F089"/>
      </w:r>
      <w:r w:rsidRPr="004238AA">
        <w:rPr>
          <w:sz w:val="22"/>
          <w:szCs w:val="22"/>
        </w:rPr>
        <w:sym w:font="HQPB2" w:char="F05A"/>
      </w:r>
      <w:r w:rsidRPr="004238AA">
        <w:rPr>
          <w:sz w:val="22"/>
          <w:szCs w:val="22"/>
        </w:rPr>
        <w:sym w:font="HQPB4" w:char="F0CF"/>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5" w:char="F0AB"/>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E"/>
      </w:r>
      <w:r w:rsidRPr="004238AA">
        <w:rPr>
          <w:sz w:val="22"/>
          <w:szCs w:val="22"/>
        </w:rPr>
        <w:sym w:font="HQPB4" w:char="F0E8"/>
      </w:r>
      <w:r w:rsidRPr="004238AA">
        <w:rPr>
          <w:sz w:val="22"/>
          <w:szCs w:val="22"/>
        </w:rPr>
        <w:sym w:font="HQPB2" w:char="F064"/>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E7"/>
      </w:r>
      <w:r w:rsidRPr="004238AA">
        <w:rPr>
          <w:sz w:val="22"/>
          <w:szCs w:val="22"/>
        </w:rPr>
        <w:sym w:font="HQPB1" w:char="F02F"/>
      </w:r>
      <w:r w:rsidRPr="004238AA">
        <w:rPr>
          <w:sz w:val="22"/>
          <w:szCs w:val="22"/>
        </w:rPr>
        <w:sym w:font="HQPB4" w:char="F0C9"/>
      </w:r>
      <w:r w:rsidRPr="004238AA">
        <w:rPr>
          <w:sz w:val="22"/>
          <w:szCs w:val="22"/>
        </w:rPr>
        <w:sym w:font="HQPB1" w:char="F08B"/>
      </w:r>
      <w:r w:rsidRPr="004238AA">
        <w:rPr>
          <w:sz w:val="22"/>
          <w:szCs w:val="22"/>
        </w:rPr>
        <w:sym w:font="HQPB2" w:char="F0BB"/>
      </w:r>
      <w:r w:rsidRPr="004238AA">
        <w:rPr>
          <w:sz w:val="22"/>
          <w:szCs w:val="22"/>
        </w:rPr>
        <w:sym w:font="HQPB5" w:char="F073"/>
      </w:r>
      <w:r w:rsidRPr="004238AA">
        <w:rPr>
          <w:sz w:val="22"/>
          <w:szCs w:val="22"/>
        </w:rPr>
        <w:sym w:font="HQPB2" w:char="F033"/>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CC"/>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sz w:val="22"/>
          <w:szCs w:val="22"/>
        </w:rPr>
        <w:sym w:font="HQPB4" w:char="F0F6"/>
      </w:r>
      <w:r w:rsidRPr="004238AA">
        <w:rPr>
          <w:sz w:val="22"/>
          <w:szCs w:val="22"/>
        </w:rPr>
        <w:sym w:font="HQPB2" w:char="F071"/>
      </w:r>
      <w:r w:rsidRPr="004238AA">
        <w:rPr>
          <w:sz w:val="22"/>
          <w:szCs w:val="22"/>
        </w:rPr>
        <w:sym w:font="HQPB5" w:char="F073"/>
      </w:r>
      <w:r w:rsidRPr="004238AA">
        <w:rPr>
          <w:sz w:val="22"/>
          <w:szCs w:val="22"/>
        </w:rPr>
        <w:sym w:font="HQPB2" w:char="F039"/>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0"/>
      </w:r>
      <w:r w:rsidRPr="004238AA">
        <w:rPr>
          <w:sz w:val="22"/>
          <w:szCs w:val="22"/>
        </w:rPr>
        <w:sym w:font="HQPB4" w:char="F0F4"/>
      </w:r>
      <w:r w:rsidRPr="004238AA">
        <w:rPr>
          <w:sz w:val="22"/>
          <w:szCs w:val="22"/>
        </w:rPr>
        <w:sym w:font="HQPB1" w:char="F0D2"/>
      </w:r>
      <w:r w:rsidRPr="004238AA">
        <w:rPr>
          <w:sz w:val="22"/>
          <w:szCs w:val="22"/>
        </w:rPr>
        <w:sym w:font="HQPB5" w:char="F073"/>
      </w:r>
      <w:r w:rsidRPr="004238AA">
        <w:rPr>
          <w:sz w:val="22"/>
          <w:szCs w:val="22"/>
        </w:rPr>
        <w:sym w:font="HQPB1" w:char="F0F9"/>
      </w:r>
      <w:r w:rsidRPr="004238AA">
        <w:rPr>
          <w:rFonts w:ascii="(normal text)" w:hAnsi="(normal text)"/>
          <w:sz w:val="18"/>
          <w:szCs w:val="18"/>
          <w:rtl/>
        </w:rPr>
        <w:t xml:space="preserve"> </w:t>
      </w:r>
      <w:r w:rsidRPr="004238AA">
        <w:rPr>
          <w:sz w:val="22"/>
          <w:szCs w:val="22"/>
        </w:rPr>
        <w:sym w:font="HQPB5" w:char="F0AB"/>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3" w:char="F02F"/>
      </w:r>
      <w:r w:rsidRPr="004238AA">
        <w:rPr>
          <w:sz w:val="22"/>
          <w:szCs w:val="22"/>
        </w:rPr>
        <w:sym w:font="HQPB4" w:char="F0E4"/>
      </w:r>
      <w:r w:rsidRPr="004238AA">
        <w:rPr>
          <w:sz w:val="22"/>
          <w:szCs w:val="22"/>
        </w:rPr>
        <w:sym w:font="HQPB2" w:char="F033"/>
      </w:r>
      <w:r w:rsidRPr="004238AA">
        <w:rPr>
          <w:sz w:val="22"/>
          <w:szCs w:val="22"/>
        </w:rPr>
        <w:sym w:font="HQPB4" w:char="F0F8"/>
      </w:r>
      <w:r w:rsidRPr="004238AA">
        <w:rPr>
          <w:sz w:val="22"/>
          <w:szCs w:val="22"/>
        </w:rPr>
        <w:sym w:font="HQPB2" w:char="F08B"/>
      </w:r>
      <w:r w:rsidRPr="004238AA">
        <w:rPr>
          <w:sz w:val="22"/>
          <w:szCs w:val="22"/>
        </w:rPr>
        <w:sym w:font="HQPB5" w:char="F06E"/>
      </w:r>
      <w:r w:rsidRPr="004238AA">
        <w:rPr>
          <w:sz w:val="22"/>
          <w:szCs w:val="22"/>
        </w:rPr>
        <w:sym w:font="HQPB2" w:char="F03D"/>
      </w:r>
      <w:r w:rsidRPr="004238AA">
        <w:rPr>
          <w:sz w:val="22"/>
          <w:szCs w:val="22"/>
        </w:rPr>
        <w:sym w:font="HQPB5" w:char="F074"/>
      </w:r>
      <w:r w:rsidRPr="004238AA">
        <w:rPr>
          <w:sz w:val="22"/>
          <w:szCs w:val="22"/>
        </w:rPr>
        <w:sym w:font="HQPB1" w:char="F0E6"/>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D"/>
      </w:r>
      <w:r w:rsidRPr="004238AA">
        <w:rPr>
          <w:sz w:val="22"/>
          <w:szCs w:val="22"/>
        </w:rPr>
        <w:sym w:font="HQPB4" w:char="F0E7"/>
      </w:r>
      <w:r w:rsidRPr="004238AA">
        <w:rPr>
          <w:sz w:val="22"/>
          <w:szCs w:val="22"/>
        </w:rPr>
        <w:sym w:font="HQPB1" w:char="F047"/>
      </w:r>
      <w:r w:rsidRPr="004238AA">
        <w:rPr>
          <w:sz w:val="22"/>
          <w:szCs w:val="22"/>
        </w:rPr>
        <w:sym w:font="HQPB5" w:char="F075"/>
      </w:r>
      <w:r w:rsidRPr="004238AA">
        <w:rPr>
          <w:sz w:val="22"/>
          <w:szCs w:val="22"/>
        </w:rPr>
        <w:sym w:font="HQPB2" w:char="F048"/>
      </w:r>
      <w:r w:rsidRPr="004238AA">
        <w:rPr>
          <w:sz w:val="22"/>
          <w:szCs w:val="22"/>
        </w:rPr>
        <w:sym w:font="HQPB4" w:char="F0F7"/>
      </w:r>
      <w:r w:rsidRPr="004238AA">
        <w:rPr>
          <w:sz w:val="22"/>
          <w:szCs w:val="22"/>
        </w:rPr>
        <w:sym w:font="HQPB1" w:char="F071"/>
      </w:r>
      <w:r w:rsidRPr="004238AA">
        <w:rPr>
          <w:sz w:val="22"/>
          <w:szCs w:val="22"/>
        </w:rPr>
        <w:sym w:font="HQPB5" w:char="F075"/>
      </w:r>
      <w:r w:rsidRPr="004238AA">
        <w:rPr>
          <w:sz w:val="22"/>
          <w:szCs w:val="22"/>
        </w:rPr>
        <w:sym w:font="HQPB1" w:char="F091"/>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E"/>
      </w:r>
      <w:r w:rsidRPr="004238AA">
        <w:rPr>
          <w:sz w:val="22"/>
          <w:szCs w:val="22"/>
        </w:rPr>
        <w:sym w:font="HQPB1" w:char="F0FB"/>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5" w:char="F075"/>
      </w:r>
      <w:r w:rsidRPr="004238AA">
        <w:rPr>
          <w:sz w:val="22"/>
          <w:szCs w:val="22"/>
        </w:rPr>
        <w:sym w:font="HQPB2" w:char="F08B"/>
      </w:r>
      <w:r w:rsidRPr="004238AA">
        <w:rPr>
          <w:sz w:val="22"/>
          <w:szCs w:val="22"/>
        </w:rPr>
        <w:sym w:font="HQPB4" w:char="F0F7"/>
      </w:r>
      <w:r w:rsidRPr="004238AA">
        <w:rPr>
          <w:sz w:val="22"/>
          <w:szCs w:val="22"/>
        </w:rPr>
        <w:sym w:font="HQPB2" w:char="F052"/>
      </w:r>
      <w:r w:rsidRPr="004238AA">
        <w:rPr>
          <w:sz w:val="22"/>
          <w:szCs w:val="22"/>
        </w:rPr>
        <w:sym w:font="HQPB4" w:char="F091"/>
      </w:r>
      <w:r w:rsidRPr="004238AA">
        <w:rPr>
          <w:sz w:val="22"/>
          <w:szCs w:val="22"/>
        </w:rPr>
        <w:sym w:font="HQPB1" w:char="F089"/>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CD"/>
      </w:r>
      <w:r w:rsidRPr="004238AA">
        <w:rPr>
          <w:sz w:val="22"/>
          <w:szCs w:val="22"/>
        </w:rPr>
        <w:sym w:font="HQPB2" w:char="F06F"/>
      </w:r>
      <w:r w:rsidRPr="004238AA">
        <w:rPr>
          <w:sz w:val="22"/>
          <w:szCs w:val="22"/>
        </w:rPr>
        <w:sym w:font="HQPB5" w:char="F074"/>
      </w:r>
      <w:r w:rsidRPr="004238AA">
        <w:rPr>
          <w:sz w:val="22"/>
          <w:szCs w:val="22"/>
        </w:rPr>
        <w:sym w:font="HQPB1" w:char="F08D"/>
      </w:r>
      <w:r w:rsidRPr="004238AA">
        <w:rPr>
          <w:sz w:val="22"/>
          <w:szCs w:val="22"/>
        </w:rPr>
        <w:sym w:font="HQPB4" w:char="F0C5"/>
      </w:r>
      <w:r w:rsidRPr="004238AA">
        <w:rPr>
          <w:sz w:val="22"/>
          <w:szCs w:val="22"/>
        </w:rPr>
        <w:sym w:font="HQPB1" w:char="F07A"/>
      </w:r>
      <w:r w:rsidRPr="004238AA">
        <w:rPr>
          <w:sz w:val="22"/>
          <w:szCs w:val="22"/>
        </w:rPr>
        <w:sym w:font="HQPB5" w:char="F046"/>
      </w:r>
      <w:r w:rsidRPr="004238AA">
        <w:rPr>
          <w:sz w:val="22"/>
          <w:szCs w:val="22"/>
        </w:rPr>
        <w:sym w:font="HQPB2" w:char="F07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3" w:char="F02F"/>
      </w:r>
      <w:r w:rsidRPr="004238AA">
        <w:rPr>
          <w:sz w:val="22"/>
          <w:szCs w:val="22"/>
        </w:rPr>
        <w:sym w:font="HQPB4" w:char="F0E4"/>
      </w:r>
      <w:r w:rsidRPr="004238AA">
        <w:rPr>
          <w:sz w:val="22"/>
          <w:szCs w:val="22"/>
        </w:rPr>
        <w:sym w:font="HQPB2" w:char="F033"/>
      </w:r>
      <w:r w:rsidRPr="004238AA">
        <w:rPr>
          <w:sz w:val="22"/>
          <w:szCs w:val="22"/>
        </w:rPr>
        <w:sym w:font="HQPB4" w:char="F0A1"/>
      </w:r>
      <w:r w:rsidRPr="004238AA">
        <w:rPr>
          <w:sz w:val="22"/>
          <w:szCs w:val="22"/>
        </w:rPr>
        <w:sym w:font="HQPB1" w:char="F0A1"/>
      </w:r>
      <w:r w:rsidRPr="004238AA">
        <w:rPr>
          <w:sz w:val="22"/>
          <w:szCs w:val="22"/>
        </w:rPr>
        <w:sym w:font="HQPB5" w:char="F079"/>
      </w:r>
      <w:r w:rsidRPr="004238AA">
        <w:rPr>
          <w:sz w:val="22"/>
          <w:szCs w:val="22"/>
        </w:rPr>
        <w:sym w:font="HQPB2" w:char="F04A"/>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E"/>
      </w:r>
      <w:r w:rsidRPr="004238AA">
        <w:rPr>
          <w:sz w:val="22"/>
          <w:szCs w:val="22"/>
        </w:rPr>
        <w:sym w:font="HQPB1" w:char="F0FB"/>
      </w:r>
      <w:r w:rsidRPr="004238AA">
        <w:rPr>
          <w:rFonts w:ascii="(normal text)" w:hAnsi="(normal text)"/>
          <w:sz w:val="18"/>
          <w:szCs w:val="18"/>
          <w:rtl/>
        </w:rPr>
        <w:t xml:space="preserve"> </w:t>
      </w:r>
      <w:r w:rsidRPr="004238AA">
        <w:rPr>
          <w:sz w:val="22"/>
          <w:szCs w:val="22"/>
        </w:rPr>
        <w:sym w:font="HQPB5" w:char="F021"/>
      </w:r>
      <w:r w:rsidRPr="004238AA">
        <w:rPr>
          <w:sz w:val="22"/>
          <w:szCs w:val="22"/>
        </w:rPr>
        <w:sym w:font="HQPB1" w:char="F024"/>
      </w:r>
      <w:r w:rsidRPr="004238AA">
        <w:rPr>
          <w:sz w:val="22"/>
          <w:szCs w:val="22"/>
        </w:rPr>
        <w:sym w:font="HQPB5" w:char="F074"/>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F3"/>
      </w:r>
      <w:r w:rsidRPr="004238AA">
        <w:rPr>
          <w:sz w:val="22"/>
          <w:szCs w:val="22"/>
        </w:rPr>
        <w:sym w:font="HQPB2" w:char="F04F"/>
      </w:r>
      <w:r w:rsidRPr="004238AA">
        <w:rPr>
          <w:sz w:val="22"/>
          <w:szCs w:val="22"/>
        </w:rPr>
        <w:sym w:font="HQPB4" w:char="F0E7"/>
      </w:r>
      <w:r w:rsidRPr="004238AA">
        <w:rPr>
          <w:sz w:val="22"/>
          <w:szCs w:val="22"/>
        </w:rPr>
        <w:sym w:font="HQPB1" w:char="F046"/>
      </w:r>
      <w:r w:rsidRPr="004238AA">
        <w:rPr>
          <w:sz w:val="22"/>
          <w:szCs w:val="22"/>
        </w:rPr>
        <w:sym w:font="HQPB4" w:char="F0F4"/>
      </w:r>
      <w:r w:rsidRPr="004238AA">
        <w:rPr>
          <w:sz w:val="22"/>
          <w:szCs w:val="22"/>
        </w:rPr>
        <w:sym w:font="HQPB1" w:char="F0D2"/>
      </w:r>
      <w:r w:rsidRPr="004238AA">
        <w:rPr>
          <w:sz w:val="22"/>
          <w:szCs w:val="22"/>
        </w:rPr>
        <w:sym w:font="HQPB5" w:char="F073"/>
      </w:r>
      <w:r w:rsidRPr="004238AA">
        <w:rPr>
          <w:sz w:val="22"/>
          <w:szCs w:val="22"/>
        </w:rPr>
        <w:sym w:font="HQPB1" w:char="F0F9"/>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2" w:char="F06D"/>
      </w:r>
      <w:r w:rsidRPr="004238AA">
        <w:rPr>
          <w:sz w:val="22"/>
          <w:szCs w:val="22"/>
        </w:rPr>
        <w:sym w:font="HQPB2" w:char="F08A"/>
      </w:r>
      <w:r w:rsidRPr="004238AA">
        <w:rPr>
          <w:sz w:val="22"/>
          <w:szCs w:val="22"/>
        </w:rPr>
        <w:sym w:font="HQPB4" w:char="F0CF"/>
      </w:r>
      <w:r w:rsidRPr="004238AA">
        <w:rPr>
          <w:sz w:val="22"/>
          <w:szCs w:val="22"/>
        </w:rPr>
        <w:sym w:font="HQPB1" w:char="F0F9"/>
      </w:r>
      <w:r w:rsidRPr="004238AA">
        <w:rPr>
          <w:rFonts w:ascii="(normal text)" w:hAnsi="(normal text)"/>
          <w:sz w:val="18"/>
          <w:szCs w:val="18"/>
          <w:rtl/>
        </w:rPr>
        <w:t xml:space="preserve"> </w:t>
      </w:r>
      <w:r w:rsidRPr="004238AA">
        <w:rPr>
          <w:sz w:val="22"/>
          <w:szCs w:val="22"/>
        </w:rPr>
        <w:sym w:font="HQPB4" w:char="F0EB"/>
      </w:r>
      <w:r w:rsidRPr="004238AA">
        <w:rPr>
          <w:sz w:val="22"/>
          <w:szCs w:val="22"/>
        </w:rPr>
        <w:sym w:font="HQPB1" w:char="F03E"/>
      </w:r>
      <w:r w:rsidRPr="004238AA">
        <w:rPr>
          <w:sz w:val="22"/>
          <w:szCs w:val="22"/>
        </w:rPr>
        <w:sym w:font="HQPB1" w:char="F023"/>
      </w:r>
      <w:r w:rsidRPr="004238AA">
        <w:rPr>
          <w:sz w:val="22"/>
          <w:szCs w:val="22"/>
        </w:rPr>
        <w:sym w:font="HQPB5" w:char="F078"/>
      </w:r>
      <w:r w:rsidRPr="004238AA">
        <w:rPr>
          <w:sz w:val="22"/>
          <w:szCs w:val="22"/>
        </w:rPr>
        <w:sym w:font="HQPB1" w:char="F08B"/>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4" w:char="F0EE"/>
      </w:r>
      <w:r w:rsidRPr="004238AA">
        <w:rPr>
          <w:sz w:val="22"/>
          <w:szCs w:val="22"/>
        </w:rPr>
        <w:sym w:font="HQPB2" w:char="F04C"/>
      </w:r>
      <w:r w:rsidRPr="004238AA">
        <w:rPr>
          <w:sz w:val="22"/>
          <w:szCs w:val="22"/>
        </w:rPr>
        <w:sym w:font="HQPB2" w:char="F0EC"/>
      </w:r>
      <w:r w:rsidRPr="004238AA">
        <w:rPr>
          <w:sz w:val="22"/>
          <w:szCs w:val="22"/>
        </w:rPr>
        <w:sym w:font="HQPB4" w:char="F0CF"/>
      </w:r>
      <w:r w:rsidRPr="004238AA">
        <w:rPr>
          <w:sz w:val="22"/>
          <w:szCs w:val="22"/>
        </w:rPr>
        <w:sym w:font="HQPB1" w:char="F0E0"/>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CD"/>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F8"/>
      </w:r>
      <w:r w:rsidRPr="004238AA">
        <w:rPr>
          <w:sz w:val="22"/>
          <w:szCs w:val="22"/>
        </w:rPr>
        <w:sym w:font="HQPB1" w:char="F08C"/>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D"/>
      </w:r>
      <w:r w:rsidRPr="004238AA">
        <w:rPr>
          <w:sz w:val="22"/>
          <w:szCs w:val="22"/>
        </w:rPr>
        <w:sym w:font="HQPB5" w:char="F074"/>
      </w:r>
      <w:r w:rsidRPr="004238AA">
        <w:rPr>
          <w:sz w:val="22"/>
          <w:szCs w:val="22"/>
        </w:rPr>
        <w:sym w:font="HQPB2" w:char="F052"/>
      </w:r>
      <w:r w:rsidRPr="004238AA">
        <w:rPr>
          <w:sz w:val="22"/>
          <w:szCs w:val="22"/>
        </w:rPr>
        <w:sym w:font="HQPB4" w:char="F0F6"/>
      </w:r>
      <w:r w:rsidRPr="004238AA">
        <w:rPr>
          <w:sz w:val="22"/>
          <w:szCs w:val="22"/>
        </w:rPr>
        <w:sym w:font="HQPB2" w:char="F071"/>
      </w:r>
      <w:r w:rsidRPr="004238AA">
        <w:rPr>
          <w:sz w:val="22"/>
          <w:szCs w:val="22"/>
        </w:rPr>
        <w:sym w:font="HQPB4" w:char="F0A4"/>
      </w:r>
      <w:r w:rsidRPr="004238AA">
        <w:rPr>
          <w:sz w:val="22"/>
          <w:szCs w:val="22"/>
        </w:rPr>
        <w:sym w:font="HQPB2" w:char="F029"/>
      </w:r>
      <w:r w:rsidRPr="004238AA">
        <w:rPr>
          <w:sz w:val="22"/>
          <w:szCs w:val="22"/>
        </w:rPr>
        <w:sym w:font="HQPB5" w:char="F06E"/>
      </w:r>
      <w:r w:rsidRPr="004238AA">
        <w:rPr>
          <w:sz w:val="22"/>
          <w:szCs w:val="22"/>
        </w:rPr>
        <w:sym w:font="HQPB2" w:char="F03D"/>
      </w:r>
      <w:r w:rsidRPr="004238AA">
        <w:rPr>
          <w:sz w:val="22"/>
          <w:szCs w:val="22"/>
        </w:rPr>
        <w:sym w:font="HQPB5" w:char="F073"/>
      </w:r>
      <w:r w:rsidRPr="004238AA">
        <w:rPr>
          <w:sz w:val="22"/>
          <w:szCs w:val="22"/>
        </w:rPr>
        <w:sym w:font="HQPB1" w:char="F03F"/>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3" w:char="F02F"/>
      </w:r>
      <w:r w:rsidRPr="004238AA">
        <w:rPr>
          <w:sz w:val="22"/>
          <w:szCs w:val="22"/>
        </w:rPr>
        <w:sym w:font="HQPB4" w:char="F0E4"/>
      </w:r>
      <w:r w:rsidRPr="004238AA">
        <w:rPr>
          <w:sz w:val="22"/>
          <w:szCs w:val="22"/>
        </w:rPr>
        <w:sym w:font="HQPB2" w:char="F033"/>
      </w:r>
      <w:r w:rsidRPr="004238AA">
        <w:rPr>
          <w:sz w:val="22"/>
          <w:szCs w:val="22"/>
        </w:rPr>
        <w:sym w:font="HQPB4" w:char="F0CF"/>
      </w:r>
      <w:r w:rsidRPr="004238AA">
        <w:rPr>
          <w:sz w:val="22"/>
          <w:szCs w:val="22"/>
        </w:rPr>
        <w:sym w:font="HQPB1" w:char="F047"/>
      </w:r>
      <w:r w:rsidRPr="004238AA">
        <w:rPr>
          <w:sz w:val="22"/>
          <w:szCs w:val="22"/>
        </w:rPr>
        <w:sym w:font="HQPB5" w:char="F06F"/>
      </w:r>
      <w:r w:rsidRPr="004238AA">
        <w:rPr>
          <w:sz w:val="22"/>
          <w:szCs w:val="22"/>
        </w:rPr>
        <w:sym w:font="HQPB2" w:char="F059"/>
      </w:r>
      <w:r w:rsidRPr="004238AA">
        <w:rPr>
          <w:sz w:val="22"/>
          <w:szCs w:val="22"/>
        </w:rPr>
        <w:sym w:font="HQPB4" w:char="F0C5"/>
      </w:r>
      <w:r w:rsidRPr="004238AA">
        <w:rPr>
          <w:sz w:val="22"/>
          <w:szCs w:val="22"/>
        </w:rPr>
        <w:sym w:font="HQPB1" w:char="F0A1"/>
      </w:r>
      <w:r w:rsidRPr="004238AA">
        <w:rPr>
          <w:sz w:val="22"/>
          <w:szCs w:val="22"/>
        </w:rPr>
        <w:sym w:font="HQPB4" w:char="F0F8"/>
      </w:r>
      <w:r w:rsidRPr="004238AA">
        <w:rPr>
          <w:sz w:val="22"/>
          <w:szCs w:val="22"/>
        </w:rPr>
        <w:sym w:font="HQPB2" w:char="F039"/>
      </w:r>
      <w:r w:rsidRPr="004238AA">
        <w:rPr>
          <w:sz w:val="22"/>
          <w:szCs w:val="22"/>
        </w:rPr>
        <w:sym w:font="HQPB5" w:char="F072"/>
      </w:r>
      <w:r w:rsidRPr="004238AA">
        <w:rPr>
          <w:sz w:val="22"/>
          <w:szCs w:val="22"/>
        </w:rPr>
        <w:sym w:font="HQPB1" w:char="F027"/>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E4"/>
      </w:r>
      <w:r w:rsidRPr="004238AA">
        <w:rPr>
          <w:sz w:val="22"/>
          <w:szCs w:val="22"/>
        </w:rPr>
        <w:sym w:font="HQPB2" w:char="F039"/>
      </w:r>
      <w:r w:rsidRPr="004238AA">
        <w:rPr>
          <w:sz w:val="22"/>
          <w:szCs w:val="22"/>
        </w:rPr>
        <w:sym w:font="HQPB2" w:char="F071"/>
      </w:r>
      <w:r w:rsidRPr="004238AA">
        <w:rPr>
          <w:sz w:val="22"/>
          <w:szCs w:val="22"/>
        </w:rPr>
        <w:sym w:font="HQPB4" w:char="F0E0"/>
      </w:r>
      <w:r w:rsidRPr="004238AA">
        <w:rPr>
          <w:sz w:val="22"/>
          <w:szCs w:val="22"/>
        </w:rPr>
        <w:sym w:font="HQPB2" w:char="F029"/>
      </w:r>
      <w:r w:rsidRPr="004238AA">
        <w:rPr>
          <w:sz w:val="22"/>
          <w:szCs w:val="22"/>
        </w:rPr>
        <w:sym w:font="HQPB5" w:char="F073"/>
      </w:r>
      <w:r w:rsidRPr="004238AA">
        <w:rPr>
          <w:sz w:val="22"/>
          <w:szCs w:val="22"/>
        </w:rPr>
        <w:sym w:font="HQPB1" w:char="F03F"/>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3" w:char="F02F"/>
      </w:r>
      <w:r w:rsidRPr="004238AA">
        <w:rPr>
          <w:sz w:val="22"/>
          <w:szCs w:val="22"/>
        </w:rPr>
        <w:sym w:font="HQPB4" w:char="F0E4"/>
      </w:r>
      <w:r w:rsidRPr="004238AA">
        <w:rPr>
          <w:sz w:val="22"/>
          <w:szCs w:val="22"/>
        </w:rPr>
        <w:sym w:font="HQPB2" w:char="F033"/>
      </w:r>
      <w:r w:rsidRPr="004238AA">
        <w:rPr>
          <w:sz w:val="22"/>
          <w:szCs w:val="22"/>
        </w:rPr>
        <w:sym w:font="HQPB4" w:char="F0CF"/>
      </w:r>
      <w:r w:rsidRPr="004238AA">
        <w:rPr>
          <w:sz w:val="22"/>
          <w:szCs w:val="22"/>
        </w:rPr>
        <w:sym w:font="HQPB2" w:char="F064"/>
      </w:r>
      <w:r w:rsidRPr="004238AA">
        <w:rPr>
          <w:sz w:val="22"/>
          <w:szCs w:val="22"/>
        </w:rPr>
        <w:sym w:font="HQPB1" w:char="F023"/>
      </w:r>
      <w:r w:rsidRPr="004238AA">
        <w:rPr>
          <w:sz w:val="22"/>
          <w:szCs w:val="22"/>
        </w:rPr>
        <w:sym w:font="HQPB5" w:char="F075"/>
      </w:r>
      <w:r w:rsidRPr="004238AA">
        <w:rPr>
          <w:sz w:val="22"/>
          <w:szCs w:val="22"/>
        </w:rPr>
        <w:sym w:font="HQPB2" w:char="F071"/>
      </w:r>
      <w:r w:rsidRPr="004238AA">
        <w:rPr>
          <w:sz w:val="22"/>
          <w:szCs w:val="22"/>
        </w:rPr>
        <w:sym w:font="HQPB4" w:char="F0F8"/>
      </w:r>
      <w:r w:rsidRPr="004238AA">
        <w:rPr>
          <w:sz w:val="22"/>
          <w:szCs w:val="22"/>
        </w:rPr>
        <w:sym w:font="HQPB1" w:char="F0F9"/>
      </w:r>
      <w:r w:rsidRPr="004238AA">
        <w:rPr>
          <w:sz w:val="22"/>
          <w:szCs w:val="22"/>
        </w:rPr>
        <w:sym w:font="HQPB5" w:char="F072"/>
      </w:r>
      <w:r w:rsidRPr="004238AA">
        <w:rPr>
          <w:sz w:val="22"/>
          <w:szCs w:val="22"/>
        </w:rPr>
        <w:sym w:font="HQPB1" w:char="F027"/>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4" w:char="F0A8"/>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5" w:char="F07D"/>
      </w:r>
      <w:r w:rsidRPr="004238AA">
        <w:rPr>
          <w:sz w:val="22"/>
          <w:szCs w:val="22"/>
        </w:rPr>
        <w:sym w:font="HQPB1" w:char="F0A7"/>
      </w:r>
      <w:r w:rsidRPr="004238AA">
        <w:rPr>
          <w:sz w:val="22"/>
          <w:szCs w:val="22"/>
        </w:rPr>
        <w:sym w:font="HQPB4" w:char="F0F8"/>
      </w:r>
      <w:r w:rsidRPr="004238AA">
        <w:rPr>
          <w:sz w:val="22"/>
          <w:szCs w:val="22"/>
        </w:rPr>
        <w:sym w:font="HQPB2" w:char="F08A"/>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2" w:char="F04E"/>
      </w:r>
      <w:r w:rsidRPr="004238AA">
        <w:rPr>
          <w:sz w:val="22"/>
          <w:szCs w:val="22"/>
        </w:rPr>
        <w:sym w:font="HQPB4" w:char="F0E4"/>
      </w:r>
      <w:r w:rsidRPr="004238AA">
        <w:rPr>
          <w:sz w:val="22"/>
          <w:szCs w:val="22"/>
        </w:rPr>
        <w:sym w:font="HQPB2" w:char="F033"/>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2" w:char="F0BE"/>
      </w:r>
      <w:r w:rsidRPr="004238AA">
        <w:rPr>
          <w:sz w:val="22"/>
          <w:szCs w:val="22"/>
        </w:rPr>
        <w:sym w:font="HQPB4" w:char="F0CF"/>
      </w:r>
      <w:r w:rsidRPr="004238AA">
        <w:rPr>
          <w:sz w:val="22"/>
          <w:szCs w:val="22"/>
        </w:rPr>
        <w:sym w:font="HQPB2" w:char="F06D"/>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4" w:char="F0D2"/>
      </w:r>
      <w:r w:rsidRPr="004238AA">
        <w:rPr>
          <w:sz w:val="22"/>
          <w:szCs w:val="22"/>
        </w:rPr>
        <w:sym w:font="HQPB2" w:char="F04F"/>
      </w:r>
      <w:r w:rsidRPr="004238AA">
        <w:rPr>
          <w:sz w:val="22"/>
          <w:szCs w:val="22"/>
        </w:rPr>
        <w:sym w:font="HQPB4" w:char="F0F9"/>
      </w:r>
      <w:r w:rsidRPr="004238AA">
        <w:rPr>
          <w:sz w:val="22"/>
          <w:szCs w:val="22"/>
        </w:rPr>
        <w:sym w:font="HQPB2" w:char="F03D"/>
      </w:r>
      <w:r w:rsidRPr="004238AA">
        <w:rPr>
          <w:sz w:val="22"/>
          <w:szCs w:val="22"/>
        </w:rPr>
        <w:sym w:font="HQPB4" w:char="F0CF"/>
      </w:r>
      <w:r w:rsidRPr="004238AA">
        <w:rPr>
          <w:sz w:val="22"/>
          <w:szCs w:val="22"/>
        </w:rPr>
        <w:sym w:font="HQPB1" w:char="F0E6"/>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D"/>
      </w:r>
      <w:r w:rsidRPr="004238AA">
        <w:rPr>
          <w:sz w:val="22"/>
          <w:szCs w:val="22"/>
        </w:rPr>
        <w:sym w:font="HQPB5" w:char="F074"/>
      </w:r>
      <w:r w:rsidRPr="004238AA">
        <w:rPr>
          <w:sz w:val="22"/>
          <w:szCs w:val="22"/>
        </w:rPr>
        <w:sym w:font="HQPB2" w:char="F052"/>
      </w:r>
      <w:r w:rsidRPr="004238AA">
        <w:rPr>
          <w:sz w:val="22"/>
          <w:szCs w:val="22"/>
        </w:rPr>
        <w:sym w:font="HQPB2" w:char="F071"/>
      </w:r>
      <w:r w:rsidRPr="004238AA">
        <w:rPr>
          <w:sz w:val="22"/>
          <w:szCs w:val="22"/>
        </w:rPr>
        <w:sym w:font="HQPB4" w:char="F0E7"/>
      </w:r>
      <w:r w:rsidRPr="004238AA">
        <w:rPr>
          <w:sz w:val="22"/>
          <w:szCs w:val="22"/>
        </w:rPr>
        <w:sym w:font="HQPB1" w:char="F037"/>
      </w:r>
      <w:r w:rsidRPr="004238AA">
        <w:rPr>
          <w:sz w:val="22"/>
          <w:szCs w:val="22"/>
        </w:rPr>
        <w:sym w:font="HQPB5" w:char="F07C"/>
      </w:r>
      <w:r w:rsidRPr="004238AA">
        <w:rPr>
          <w:sz w:val="22"/>
          <w:szCs w:val="22"/>
        </w:rPr>
        <w:sym w:font="HQPB1" w:char="F0A1"/>
      </w:r>
      <w:r w:rsidRPr="004238AA">
        <w:rPr>
          <w:sz w:val="22"/>
          <w:szCs w:val="22"/>
        </w:rPr>
        <w:sym w:font="HQPB4" w:char="F0F8"/>
      </w:r>
      <w:r w:rsidRPr="004238AA">
        <w:rPr>
          <w:sz w:val="22"/>
          <w:szCs w:val="22"/>
        </w:rPr>
        <w:sym w:font="HQPB1" w:char="F074"/>
      </w:r>
      <w:r w:rsidRPr="004238AA">
        <w:rPr>
          <w:sz w:val="22"/>
          <w:szCs w:val="22"/>
        </w:rPr>
        <w:sym w:font="HQPB5" w:char="F072"/>
      </w:r>
      <w:r w:rsidRPr="004238AA">
        <w:rPr>
          <w:sz w:val="22"/>
          <w:szCs w:val="22"/>
        </w:rPr>
        <w:sym w:font="HQPB1" w:char="F042"/>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4" w:char="F059"/>
      </w:r>
      <w:r w:rsidRPr="004238AA">
        <w:rPr>
          <w:sz w:val="22"/>
          <w:szCs w:val="22"/>
        </w:rPr>
        <w:sym w:font="HQPB2" w:char="F059"/>
      </w:r>
      <w:r w:rsidRPr="004238AA">
        <w:rPr>
          <w:sz w:val="22"/>
          <w:szCs w:val="22"/>
        </w:rPr>
        <w:sym w:font="HQPB4" w:char="F0CD"/>
      </w:r>
      <w:r w:rsidRPr="004238AA">
        <w:rPr>
          <w:sz w:val="22"/>
          <w:szCs w:val="22"/>
        </w:rPr>
        <w:sym w:font="HQPB4" w:char="F068"/>
      </w:r>
      <w:r w:rsidRPr="004238AA">
        <w:rPr>
          <w:sz w:val="22"/>
          <w:szCs w:val="22"/>
        </w:rPr>
        <w:sym w:font="HQPB2" w:char="F08B"/>
      </w:r>
      <w:r w:rsidRPr="004238AA">
        <w:rPr>
          <w:sz w:val="22"/>
          <w:szCs w:val="22"/>
        </w:rPr>
        <w:sym w:font="HQPB5" w:char="F079"/>
      </w:r>
      <w:r w:rsidRPr="004238AA">
        <w:rPr>
          <w:sz w:val="22"/>
          <w:szCs w:val="22"/>
        </w:rPr>
        <w:sym w:font="HQPB2" w:char="F064"/>
      </w:r>
      <w:r w:rsidRPr="004238AA">
        <w:rPr>
          <w:rFonts w:ascii="(normal text)" w:hAnsi="(normal text)"/>
          <w:sz w:val="18"/>
          <w:szCs w:val="18"/>
          <w:rtl/>
        </w:rPr>
        <w:t xml:space="preserve"> </w:t>
      </w:r>
      <w:r w:rsidRPr="004238AA">
        <w:rPr>
          <w:sz w:val="22"/>
          <w:szCs w:val="22"/>
        </w:rPr>
        <w:sym w:font="HQPB5" w:char="F075"/>
      </w:r>
      <w:r w:rsidRPr="004238AA">
        <w:rPr>
          <w:sz w:val="22"/>
          <w:szCs w:val="22"/>
        </w:rPr>
        <w:sym w:font="HQPB2" w:char="F071"/>
      </w:r>
      <w:r w:rsidRPr="004238AA">
        <w:rPr>
          <w:sz w:val="22"/>
          <w:szCs w:val="22"/>
        </w:rPr>
        <w:sym w:font="HQPB4" w:char="F0E8"/>
      </w:r>
      <w:r w:rsidRPr="004238AA">
        <w:rPr>
          <w:sz w:val="22"/>
          <w:szCs w:val="22"/>
        </w:rPr>
        <w:sym w:font="HQPB2" w:char="F064"/>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79"/>
      </w:r>
      <w:r w:rsidRPr="004238AA">
        <w:rPr>
          <w:sz w:val="22"/>
          <w:szCs w:val="22"/>
        </w:rPr>
        <w:sym w:font="HQPB1" w:char="F089"/>
      </w:r>
      <w:r w:rsidRPr="004238AA">
        <w:rPr>
          <w:sz w:val="22"/>
          <w:szCs w:val="22"/>
        </w:rPr>
        <w:sym w:font="HQPB2" w:char="F059"/>
      </w:r>
      <w:r w:rsidRPr="004238AA">
        <w:rPr>
          <w:sz w:val="22"/>
          <w:szCs w:val="22"/>
        </w:rPr>
        <w:sym w:font="HQPB4" w:char="F0CF"/>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5" w:char="F0AB"/>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4C"/>
      </w:r>
      <w:r w:rsidRPr="004238AA">
        <w:rPr>
          <w:sz w:val="22"/>
          <w:szCs w:val="22"/>
        </w:rPr>
        <w:sym w:font="HQPB2" w:char="F0EC"/>
      </w:r>
      <w:r w:rsidRPr="004238AA">
        <w:rPr>
          <w:sz w:val="22"/>
          <w:szCs w:val="22"/>
        </w:rPr>
        <w:sym w:font="HQPB4" w:char="F0CF"/>
      </w:r>
      <w:r w:rsidRPr="004238AA">
        <w:rPr>
          <w:sz w:val="22"/>
          <w:szCs w:val="22"/>
        </w:rPr>
        <w:sym w:font="HQPB1" w:char="F0E0"/>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CE"/>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5" w:char="F049"/>
      </w:r>
      <w:r w:rsidRPr="004238AA">
        <w:rPr>
          <w:sz w:val="22"/>
          <w:szCs w:val="22"/>
        </w:rPr>
        <w:sym w:font="HQPB2" w:char="F077"/>
      </w:r>
      <w:r w:rsidRPr="004238AA">
        <w:rPr>
          <w:sz w:val="22"/>
          <w:szCs w:val="22"/>
        </w:rPr>
        <w:sym w:font="HQPB4" w:char="F0F6"/>
      </w:r>
      <w:r w:rsidRPr="004238AA">
        <w:rPr>
          <w:sz w:val="22"/>
          <w:szCs w:val="22"/>
        </w:rPr>
        <w:sym w:font="HQPB2" w:char="F071"/>
      </w:r>
      <w:r w:rsidRPr="004238AA">
        <w:rPr>
          <w:sz w:val="22"/>
          <w:szCs w:val="22"/>
        </w:rPr>
        <w:sym w:font="HQPB5" w:char="F073"/>
      </w:r>
      <w:r w:rsidRPr="004238AA">
        <w:rPr>
          <w:sz w:val="22"/>
          <w:szCs w:val="22"/>
        </w:rPr>
        <w:sym w:font="HQPB2" w:char="F039"/>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F8"/>
      </w:r>
      <w:r w:rsidRPr="004238AA">
        <w:rPr>
          <w:sz w:val="22"/>
          <w:szCs w:val="22"/>
        </w:rPr>
        <w:sym w:font="HQPB1" w:char="F08C"/>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4" w:char="F0E7"/>
      </w:r>
      <w:r w:rsidRPr="004238AA">
        <w:rPr>
          <w:sz w:val="22"/>
          <w:szCs w:val="22"/>
        </w:rPr>
        <w:sym w:font="HQPB2" w:char="F06E"/>
      </w:r>
      <w:r w:rsidRPr="004238AA">
        <w:rPr>
          <w:sz w:val="22"/>
          <w:szCs w:val="22"/>
        </w:rPr>
        <w:sym w:font="HQPB2" w:char="F071"/>
      </w:r>
      <w:r w:rsidRPr="004238AA">
        <w:rPr>
          <w:sz w:val="22"/>
          <w:szCs w:val="22"/>
        </w:rPr>
        <w:sym w:font="HQPB4" w:char="F0DF"/>
      </w:r>
      <w:r w:rsidRPr="004238AA">
        <w:rPr>
          <w:sz w:val="22"/>
          <w:szCs w:val="22"/>
        </w:rPr>
        <w:sym w:font="HQPB2" w:char="F04A"/>
      </w:r>
      <w:r w:rsidRPr="004238AA">
        <w:rPr>
          <w:sz w:val="22"/>
          <w:szCs w:val="22"/>
        </w:rPr>
        <w:sym w:font="HQPB4" w:char="F0E7"/>
      </w:r>
      <w:r w:rsidRPr="004238AA">
        <w:rPr>
          <w:sz w:val="22"/>
          <w:szCs w:val="22"/>
        </w:rPr>
        <w:sym w:font="HQPB1" w:char="F047"/>
      </w:r>
      <w:r w:rsidRPr="004238AA">
        <w:rPr>
          <w:sz w:val="22"/>
          <w:szCs w:val="22"/>
        </w:rPr>
        <w:sym w:font="HQPB4" w:char="F0F7"/>
      </w:r>
      <w:r w:rsidRPr="004238AA">
        <w:rPr>
          <w:sz w:val="22"/>
          <w:szCs w:val="22"/>
        </w:rPr>
        <w:sym w:font="HQPB1" w:char="F0E8"/>
      </w:r>
      <w:r w:rsidRPr="004238AA">
        <w:rPr>
          <w:sz w:val="22"/>
          <w:szCs w:val="22"/>
        </w:rPr>
        <w:sym w:font="HQPB4" w:char="F0CF"/>
      </w:r>
      <w:r w:rsidRPr="004238AA">
        <w:rPr>
          <w:sz w:val="22"/>
          <w:szCs w:val="22"/>
        </w:rPr>
        <w:sym w:font="HQPB2" w:char="F04A"/>
      </w:r>
      <w:r w:rsidRPr="004238AA">
        <w:rPr>
          <w:sz w:val="22"/>
          <w:szCs w:val="22"/>
        </w:rPr>
        <w:sym w:font="HQPB5" w:char="F079"/>
      </w:r>
      <w:r w:rsidRPr="004238AA">
        <w:rPr>
          <w:sz w:val="22"/>
          <w:szCs w:val="22"/>
        </w:rPr>
        <w:sym w:font="HQPB1" w:char="F099"/>
      </w:r>
      <w:r w:rsidRPr="004238AA">
        <w:rPr>
          <w:rFonts w:ascii="(normal text)" w:hAnsi="(normal text)"/>
          <w:sz w:val="18"/>
          <w:szCs w:val="18"/>
          <w:rtl/>
        </w:rPr>
        <w:t xml:space="preserve"> </w:t>
      </w:r>
      <w:r w:rsidRPr="004238AA">
        <w:rPr>
          <w:sz w:val="22"/>
          <w:szCs w:val="22"/>
        </w:rPr>
        <w:sym w:font="HQPB2" w:char="F04F"/>
      </w:r>
      <w:r w:rsidRPr="004238AA">
        <w:rPr>
          <w:sz w:val="22"/>
          <w:szCs w:val="22"/>
        </w:rPr>
        <w:sym w:font="HQPB4" w:char="F0E7"/>
      </w:r>
      <w:r w:rsidRPr="004238AA">
        <w:rPr>
          <w:sz w:val="22"/>
          <w:szCs w:val="22"/>
        </w:rPr>
        <w:sym w:font="HQPB1" w:char="F046"/>
      </w:r>
      <w:r w:rsidRPr="004238AA">
        <w:rPr>
          <w:sz w:val="22"/>
          <w:szCs w:val="22"/>
        </w:rPr>
        <w:sym w:font="HQPB4" w:char="F0F9"/>
      </w:r>
      <w:r w:rsidRPr="004238AA">
        <w:rPr>
          <w:sz w:val="22"/>
          <w:szCs w:val="22"/>
        </w:rPr>
        <w:sym w:font="HQPB2" w:char="F03D"/>
      </w:r>
      <w:r w:rsidRPr="004238AA">
        <w:rPr>
          <w:sz w:val="22"/>
          <w:szCs w:val="22"/>
        </w:rPr>
        <w:sym w:font="HQPB4" w:char="F0E8"/>
      </w:r>
      <w:r w:rsidRPr="004238AA">
        <w:rPr>
          <w:sz w:val="22"/>
          <w:szCs w:val="22"/>
        </w:rPr>
        <w:sym w:font="HQPB2" w:char="F025"/>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4" w:char="F0A8"/>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62"/>
      </w:r>
      <w:r w:rsidRPr="004238AA">
        <w:rPr>
          <w:sz w:val="22"/>
          <w:szCs w:val="22"/>
        </w:rPr>
        <w:sym w:font="HQPB2" w:char="F071"/>
      </w:r>
      <w:r w:rsidRPr="004238AA">
        <w:rPr>
          <w:sz w:val="22"/>
          <w:szCs w:val="22"/>
        </w:rPr>
        <w:sym w:font="HQPB4" w:char="F0E4"/>
      </w:r>
      <w:r w:rsidRPr="004238AA">
        <w:rPr>
          <w:sz w:val="22"/>
          <w:szCs w:val="22"/>
        </w:rPr>
        <w:sym w:font="HQPB2" w:char="F033"/>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5" w:char="F021"/>
      </w:r>
      <w:r w:rsidRPr="004238AA">
        <w:rPr>
          <w:sz w:val="22"/>
          <w:szCs w:val="22"/>
        </w:rPr>
        <w:sym w:font="HQPB1" w:char="F024"/>
      </w:r>
      <w:r w:rsidRPr="004238AA">
        <w:rPr>
          <w:sz w:val="22"/>
          <w:szCs w:val="22"/>
        </w:rPr>
        <w:sym w:font="HQPB5" w:char="F075"/>
      </w:r>
      <w:r w:rsidRPr="004238AA">
        <w:rPr>
          <w:sz w:val="22"/>
          <w:szCs w:val="22"/>
        </w:rPr>
        <w:sym w:font="HQPB2" w:char="F05A"/>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2" w:char="F062"/>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7A"/>
      </w:r>
      <w:r w:rsidRPr="004238AA">
        <w:rPr>
          <w:sz w:val="22"/>
          <w:szCs w:val="22"/>
        </w:rPr>
        <w:sym w:font="HQPB2" w:char="F04E"/>
      </w:r>
      <w:r w:rsidRPr="004238AA">
        <w:rPr>
          <w:sz w:val="22"/>
          <w:szCs w:val="22"/>
        </w:rPr>
        <w:sym w:font="HQPB4" w:char="F0AF"/>
      </w:r>
      <w:r w:rsidRPr="004238AA">
        <w:rPr>
          <w:sz w:val="22"/>
          <w:szCs w:val="22"/>
        </w:rPr>
        <w:sym w:font="HQPB2" w:char="F03D"/>
      </w:r>
      <w:r w:rsidRPr="004238AA">
        <w:rPr>
          <w:sz w:val="22"/>
          <w:szCs w:val="22"/>
        </w:rPr>
        <w:sym w:font="HQPB5" w:char="F078"/>
      </w:r>
      <w:r w:rsidRPr="004238AA">
        <w:rPr>
          <w:sz w:val="22"/>
          <w:szCs w:val="22"/>
        </w:rPr>
        <w:sym w:font="HQPB2" w:char="F036"/>
      </w:r>
      <w:r w:rsidRPr="004238AA">
        <w:rPr>
          <w:sz w:val="22"/>
          <w:szCs w:val="22"/>
        </w:rPr>
        <w:sym w:font="HQPB5" w:char="F074"/>
      </w:r>
      <w:r w:rsidRPr="004238AA">
        <w:rPr>
          <w:sz w:val="22"/>
          <w:szCs w:val="22"/>
        </w:rPr>
        <w:sym w:font="HQPB1" w:char="F047"/>
      </w:r>
      <w:r w:rsidRPr="004238AA">
        <w:rPr>
          <w:sz w:val="22"/>
          <w:szCs w:val="22"/>
        </w:rPr>
        <w:sym w:font="HQPB4" w:char="F0AF"/>
      </w:r>
      <w:r w:rsidRPr="004238AA">
        <w:rPr>
          <w:sz w:val="22"/>
          <w:szCs w:val="22"/>
        </w:rPr>
        <w:sym w:font="HQPB2" w:char="F052"/>
      </w:r>
      <w:r w:rsidRPr="004238AA">
        <w:rPr>
          <w:rFonts w:ascii="(normal text)" w:hAnsi="(normal text)"/>
          <w:sz w:val="18"/>
          <w:szCs w:val="18"/>
          <w:rtl/>
        </w:rPr>
        <w:t xml:space="preserve"> </w:t>
      </w:r>
      <w:r w:rsidRPr="004238AA">
        <w:rPr>
          <w:sz w:val="22"/>
          <w:szCs w:val="22"/>
        </w:rPr>
        <w:sym w:font="HQPB1" w:char="F023"/>
      </w:r>
      <w:r w:rsidRPr="004238AA">
        <w:rPr>
          <w:sz w:val="22"/>
          <w:szCs w:val="22"/>
        </w:rPr>
        <w:sym w:font="HQPB5" w:char="F078"/>
      </w:r>
      <w:r w:rsidRPr="004238AA">
        <w:rPr>
          <w:sz w:val="22"/>
          <w:szCs w:val="22"/>
        </w:rPr>
        <w:sym w:font="HQPB1" w:char="F08B"/>
      </w:r>
      <w:r w:rsidRPr="004238AA">
        <w:rPr>
          <w:sz w:val="22"/>
          <w:szCs w:val="22"/>
        </w:rPr>
        <w:sym w:font="HQPB2" w:char="F0BB"/>
      </w:r>
      <w:r w:rsidRPr="004238AA">
        <w:rPr>
          <w:sz w:val="22"/>
          <w:szCs w:val="22"/>
        </w:rPr>
        <w:sym w:font="HQPB5" w:char="F070"/>
      </w:r>
      <w:r w:rsidRPr="004238AA">
        <w:rPr>
          <w:sz w:val="22"/>
          <w:szCs w:val="22"/>
        </w:rPr>
        <w:sym w:font="HQPB2" w:char="F06B"/>
      </w:r>
      <w:r w:rsidRPr="004238AA">
        <w:rPr>
          <w:sz w:val="22"/>
          <w:szCs w:val="22"/>
        </w:rPr>
        <w:sym w:font="HQPB4" w:char="F0CD"/>
      </w:r>
      <w:r w:rsidRPr="004238AA">
        <w:rPr>
          <w:sz w:val="22"/>
          <w:szCs w:val="22"/>
        </w:rPr>
        <w:sym w:font="HQPB1" w:char="F035"/>
      </w:r>
      <w:r w:rsidRPr="004238AA">
        <w:rPr>
          <w:rFonts w:ascii="(normal text)" w:hAnsi="(normal text)"/>
          <w:sz w:val="18"/>
          <w:szCs w:val="18"/>
          <w:rtl/>
        </w:rPr>
        <w:t xml:space="preserve"> </w:t>
      </w:r>
      <w:r w:rsidRPr="004238AA">
        <w:rPr>
          <w:sz w:val="22"/>
          <w:szCs w:val="22"/>
        </w:rPr>
        <w:sym w:font="HQPB5" w:char="F079"/>
      </w:r>
      <w:r w:rsidRPr="004238AA">
        <w:rPr>
          <w:sz w:val="22"/>
          <w:szCs w:val="22"/>
        </w:rPr>
        <w:sym w:font="HQPB2" w:char="F037"/>
      </w:r>
      <w:r w:rsidRPr="004238AA">
        <w:rPr>
          <w:sz w:val="22"/>
          <w:szCs w:val="22"/>
        </w:rPr>
        <w:sym w:font="HQPB5" w:char="F06F"/>
      </w:r>
      <w:r w:rsidRPr="004238AA">
        <w:rPr>
          <w:sz w:val="22"/>
          <w:szCs w:val="22"/>
        </w:rPr>
        <w:sym w:font="HQPB2" w:char="F059"/>
      </w:r>
      <w:r w:rsidRPr="004238AA">
        <w:rPr>
          <w:sz w:val="22"/>
          <w:szCs w:val="22"/>
        </w:rPr>
        <w:sym w:font="HQPB2" w:char="F0BB"/>
      </w:r>
      <w:r w:rsidRPr="004238AA">
        <w:rPr>
          <w:sz w:val="22"/>
          <w:szCs w:val="22"/>
        </w:rPr>
        <w:sym w:font="HQPB5" w:char="F079"/>
      </w:r>
      <w:r w:rsidRPr="004238AA">
        <w:rPr>
          <w:sz w:val="22"/>
          <w:szCs w:val="22"/>
        </w:rPr>
        <w:sym w:font="HQPB1" w:char="F073"/>
      </w:r>
      <w:r w:rsidRPr="004238AA">
        <w:rPr>
          <w:sz w:val="22"/>
          <w:szCs w:val="22"/>
        </w:rPr>
        <w:sym w:font="HQPB4" w:char="F0F6"/>
      </w:r>
      <w:r w:rsidRPr="004238AA">
        <w:rPr>
          <w:sz w:val="22"/>
          <w:szCs w:val="22"/>
        </w:rPr>
        <w:sym w:font="HQPB1" w:char="F036"/>
      </w:r>
      <w:r w:rsidRPr="004238AA">
        <w:rPr>
          <w:sz w:val="22"/>
          <w:szCs w:val="22"/>
        </w:rPr>
        <w:sym w:font="HQPB4" w:char="F0DF"/>
      </w:r>
      <w:r w:rsidRPr="004238AA">
        <w:rPr>
          <w:sz w:val="22"/>
          <w:szCs w:val="22"/>
        </w:rPr>
        <w:sym w:font="HQPB1" w:char="F099"/>
      </w:r>
      <w:r w:rsidRPr="004238AA">
        <w:rPr>
          <w:rFonts w:ascii="(normal text)" w:hAnsi="(normal text)"/>
          <w:sz w:val="18"/>
          <w:szCs w:val="18"/>
          <w:rtl/>
        </w:rPr>
        <w:t xml:space="preserve"> </w:t>
      </w:r>
      <w:r w:rsidRPr="004238AA">
        <w:rPr>
          <w:sz w:val="22"/>
          <w:szCs w:val="22"/>
        </w:rPr>
        <w:sym w:font="HQPB1" w:char="F023"/>
      </w:r>
      <w:r w:rsidRPr="004238AA">
        <w:rPr>
          <w:sz w:val="22"/>
          <w:szCs w:val="22"/>
        </w:rPr>
        <w:sym w:font="HQPB5" w:char="F078"/>
      </w:r>
      <w:r w:rsidRPr="004238AA">
        <w:rPr>
          <w:sz w:val="22"/>
          <w:szCs w:val="22"/>
        </w:rPr>
        <w:sym w:font="HQPB1" w:char="F08B"/>
      </w:r>
      <w:r w:rsidRPr="004238AA">
        <w:rPr>
          <w:sz w:val="22"/>
          <w:szCs w:val="22"/>
        </w:rPr>
        <w:sym w:font="HQPB2" w:char="F0BB"/>
      </w:r>
      <w:r w:rsidRPr="004238AA">
        <w:rPr>
          <w:sz w:val="22"/>
          <w:szCs w:val="22"/>
        </w:rPr>
        <w:sym w:font="HQPB5" w:char="F079"/>
      </w:r>
      <w:r w:rsidRPr="004238AA">
        <w:rPr>
          <w:sz w:val="22"/>
          <w:szCs w:val="22"/>
        </w:rPr>
        <w:sym w:font="HQPB2" w:char="F064"/>
      </w:r>
      <w:r w:rsidRPr="004238AA">
        <w:rPr>
          <w:rFonts w:ascii="(normal text)" w:hAnsi="(normal text)"/>
          <w:sz w:val="18"/>
          <w:szCs w:val="18"/>
          <w:rtl/>
        </w:rPr>
        <w:t xml:space="preserve"> </w:t>
      </w:r>
      <w:r w:rsidRPr="004238AA">
        <w:rPr>
          <w:sz w:val="22"/>
          <w:szCs w:val="22"/>
        </w:rPr>
        <w:sym w:font="HQPB4" w:char="F0ED"/>
      </w:r>
      <w:r w:rsidRPr="004238AA">
        <w:rPr>
          <w:sz w:val="22"/>
          <w:szCs w:val="22"/>
        </w:rPr>
        <w:sym w:font="HQPB2" w:char="F060"/>
      </w:r>
      <w:r w:rsidRPr="004238AA">
        <w:rPr>
          <w:sz w:val="22"/>
          <w:szCs w:val="22"/>
        </w:rPr>
        <w:sym w:font="HQPB2" w:char="F0BB"/>
      </w:r>
      <w:r w:rsidRPr="004238AA">
        <w:rPr>
          <w:sz w:val="22"/>
          <w:szCs w:val="22"/>
        </w:rPr>
        <w:sym w:font="HQPB5" w:char="F074"/>
      </w:r>
      <w:r w:rsidRPr="004238AA">
        <w:rPr>
          <w:sz w:val="22"/>
          <w:szCs w:val="22"/>
        </w:rPr>
        <w:sym w:font="HQPB1" w:char="F047"/>
      </w:r>
      <w:r w:rsidRPr="004238AA">
        <w:rPr>
          <w:sz w:val="22"/>
          <w:szCs w:val="22"/>
        </w:rPr>
        <w:sym w:font="HQPB4" w:char="F0F6"/>
      </w:r>
      <w:r w:rsidRPr="004238AA">
        <w:rPr>
          <w:sz w:val="22"/>
          <w:szCs w:val="22"/>
        </w:rPr>
        <w:sym w:font="HQPB2" w:char="F06B"/>
      </w:r>
      <w:r w:rsidRPr="004238AA">
        <w:rPr>
          <w:sz w:val="22"/>
          <w:szCs w:val="22"/>
        </w:rPr>
        <w:sym w:font="HQPB4" w:char="F0E6"/>
      </w:r>
      <w:r w:rsidRPr="004238AA">
        <w:rPr>
          <w:sz w:val="22"/>
          <w:szCs w:val="22"/>
        </w:rPr>
        <w:sym w:font="HQPB1" w:char="F035"/>
      </w:r>
      <w:r w:rsidRPr="004238AA">
        <w:rPr>
          <w:rFonts w:ascii="(normal text)" w:hAnsi="(normal text)"/>
          <w:sz w:val="18"/>
          <w:szCs w:val="18"/>
          <w:rtl/>
        </w:rPr>
        <w:t xml:space="preserve"> </w:t>
      </w:r>
      <w:r w:rsidRPr="004238AA">
        <w:rPr>
          <w:sz w:val="22"/>
          <w:szCs w:val="22"/>
        </w:rPr>
        <w:sym w:font="HQPB4" w:char="F0D2"/>
      </w:r>
      <w:r w:rsidRPr="004238AA">
        <w:rPr>
          <w:sz w:val="22"/>
          <w:szCs w:val="22"/>
        </w:rPr>
        <w:sym w:font="HQPB2" w:char="F04F"/>
      </w:r>
      <w:r w:rsidRPr="004238AA">
        <w:rPr>
          <w:sz w:val="22"/>
          <w:szCs w:val="22"/>
        </w:rPr>
        <w:sym w:font="HQPB2" w:char="F08A"/>
      </w:r>
      <w:r w:rsidRPr="004238AA">
        <w:rPr>
          <w:sz w:val="22"/>
          <w:szCs w:val="22"/>
        </w:rPr>
        <w:sym w:font="HQPB4" w:char="F0CF"/>
      </w:r>
      <w:r w:rsidRPr="004238AA">
        <w:rPr>
          <w:sz w:val="22"/>
          <w:szCs w:val="22"/>
        </w:rPr>
        <w:sym w:font="HQPB1" w:char="F0E0"/>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CF"/>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E"/>
      </w:r>
      <w:r w:rsidRPr="004238AA">
        <w:rPr>
          <w:sz w:val="22"/>
          <w:szCs w:val="22"/>
        </w:rPr>
        <w:sym w:font="HQPB4" w:char="F0E4"/>
      </w:r>
      <w:r w:rsidRPr="004238AA">
        <w:rPr>
          <w:sz w:val="22"/>
          <w:szCs w:val="22"/>
        </w:rPr>
        <w:sym w:font="HQPB2" w:char="F033"/>
      </w:r>
      <w:r w:rsidRPr="004238AA">
        <w:rPr>
          <w:sz w:val="22"/>
          <w:szCs w:val="22"/>
        </w:rPr>
        <w:sym w:font="HQPB4" w:char="F0DD"/>
      </w:r>
      <w:r w:rsidRPr="004238AA">
        <w:rPr>
          <w:sz w:val="22"/>
          <w:szCs w:val="22"/>
        </w:rPr>
        <w:sym w:font="HQPB1" w:char="F0E0"/>
      </w:r>
      <w:r w:rsidRPr="004238AA">
        <w:rPr>
          <w:sz w:val="22"/>
          <w:szCs w:val="22"/>
        </w:rPr>
        <w:sym w:font="HQPB4" w:char="F0CF"/>
      </w:r>
      <w:r w:rsidRPr="004238AA">
        <w:rPr>
          <w:sz w:val="22"/>
          <w:szCs w:val="22"/>
        </w:rPr>
        <w:sym w:font="HQPB1" w:char="F0E8"/>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62"/>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2"/>
      </w:r>
      <w:r w:rsidRPr="004238AA">
        <w:rPr>
          <w:sz w:val="22"/>
          <w:szCs w:val="22"/>
        </w:rPr>
        <w:sym w:font="HQPB4" w:char="F0DF"/>
      </w:r>
      <w:r w:rsidRPr="004238AA">
        <w:rPr>
          <w:sz w:val="22"/>
          <w:szCs w:val="22"/>
        </w:rPr>
        <w:sym w:font="HQPB1" w:char="F08A"/>
      </w:r>
      <w:r w:rsidRPr="004238AA">
        <w:rPr>
          <w:sz w:val="22"/>
          <w:szCs w:val="22"/>
        </w:rPr>
        <w:sym w:font="HQPB2" w:char="F071"/>
      </w:r>
      <w:r w:rsidRPr="004238AA">
        <w:rPr>
          <w:sz w:val="22"/>
          <w:szCs w:val="22"/>
        </w:rPr>
        <w:sym w:font="HQPB4" w:char="F0E3"/>
      </w:r>
      <w:r w:rsidRPr="004238AA">
        <w:rPr>
          <w:sz w:val="22"/>
          <w:szCs w:val="22"/>
        </w:rPr>
        <w:sym w:font="HQPB1" w:char="F0E8"/>
      </w:r>
      <w:r w:rsidRPr="004238AA">
        <w:rPr>
          <w:sz w:val="22"/>
          <w:szCs w:val="22"/>
        </w:rPr>
        <w:sym w:font="HQPB5" w:char="F073"/>
      </w:r>
      <w:r w:rsidRPr="004238AA">
        <w:rPr>
          <w:sz w:val="22"/>
          <w:szCs w:val="22"/>
        </w:rPr>
        <w:sym w:font="HQPB1" w:char="F03F"/>
      </w:r>
      <w:r w:rsidRPr="004238AA">
        <w:rPr>
          <w:rFonts w:ascii="(normal text)" w:hAnsi="(normal text)"/>
          <w:sz w:val="18"/>
          <w:szCs w:val="18"/>
          <w:rtl/>
        </w:rPr>
        <w:t xml:space="preserve"> </w:t>
      </w:r>
      <w:r w:rsidRPr="004238AA">
        <w:rPr>
          <w:sz w:val="22"/>
          <w:szCs w:val="22"/>
        </w:rPr>
        <w:sym w:font="HQPB4" w:char="F0FF"/>
      </w:r>
      <w:r w:rsidRPr="004238AA">
        <w:rPr>
          <w:sz w:val="22"/>
          <w:szCs w:val="22"/>
        </w:rPr>
        <w:sym w:font="HQPB2" w:char="F0BE"/>
      </w:r>
      <w:r w:rsidRPr="004238AA">
        <w:rPr>
          <w:sz w:val="22"/>
          <w:szCs w:val="22"/>
        </w:rPr>
        <w:sym w:font="HQPB4" w:char="F0CF"/>
      </w:r>
      <w:r w:rsidRPr="004238AA">
        <w:rPr>
          <w:sz w:val="22"/>
          <w:szCs w:val="22"/>
        </w:rPr>
        <w:sym w:font="HQPB3" w:char="F026"/>
      </w:r>
      <w:r w:rsidRPr="004238AA">
        <w:rPr>
          <w:sz w:val="22"/>
          <w:szCs w:val="22"/>
        </w:rPr>
        <w:sym w:font="HQPB4" w:char="F0CE"/>
      </w:r>
      <w:r w:rsidRPr="004238AA">
        <w:rPr>
          <w:sz w:val="22"/>
          <w:szCs w:val="22"/>
        </w:rPr>
        <w:sym w:font="HQPB3" w:char="F023"/>
      </w:r>
      <w:r w:rsidRPr="004238AA">
        <w:rPr>
          <w:sz w:val="22"/>
          <w:szCs w:val="22"/>
        </w:rPr>
        <w:sym w:font="HQPB4" w:char="F0F7"/>
      </w:r>
      <w:r w:rsidRPr="004238AA">
        <w:rPr>
          <w:sz w:val="22"/>
          <w:szCs w:val="22"/>
        </w:rPr>
        <w:sym w:font="HQPB1" w:char="F057"/>
      </w:r>
      <w:r w:rsidRPr="004238AA">
        <w:rPr>
          <w:sz w:val="22"/>
          <w:szCs w:val="22"/>
        </w:rPr>
        <w:sym w:font="HQPB4" w:char="F0CF"/>
      </w:r>
      <w:r w:rsidRPr="004238AA">
        <w:rPr>
          <w:sz w:val="22"/>
          <w:szCs w:val="22"/>
        </w:rPr>
        <w:sym w:font="HQPB2" w:char="F04A"/>
      </w:r>
      <w:r w:rsidRPr="004238AA">
        <w:rPr>
          <w:sz w:val="22"/>
          <w:szCs w:val="22"/>
        </w:rPr>
        <w:sym w:font="HQPB4" w:char="F0CF"/>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1" w:char="F023"/>
      </w:r>
      <w:r w:rsidRPr="004238AA">
        <w:rPr>
          <w:sz w:val="22"/>
          <w:szCs w:val="22"/>
        </w:rPr>
        <w:sym w:font="HQPB4" w:char="F0B4"/>
      </w:r>
      <w:r w:rsidRPr="004238AA">
        <w:rPr>
          <w:sz w:val="22"/>
          <w:szCs w:val="22"/>
        </w:rPr>
        <w:sym w:font="HQPB1" w:char="F089"/>
      </w:r>
      <w:r w:rsidRPr="004238AA">
        <w:rPr>
          <w:sz w:val="22"/>
          <w:szCs w:val="22"/>
        </w:rPr>
        <w:sym w:font="HQPB5" w:char="F074"/>
      </w:r>
      <w:r w:rsidRPr="004238AA">
        <w:rPr>
          <w:sz w:val="22"/>
          <w:szCs w:val="22"/>
        </w:rPr>
        <w:sym w:font="HQPB1" w:char="F02F"/>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2" w:char="F062"/>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2" w:char="F04C"/>
      </w:r>
      <w:r w:rsidRPr="004238AA">
        <w:rPr>
          <w:sz w:val="22"/>
          <w:szCs w:val="22"/>
        </w:rPr>
        <w:sym w:font="HQPB4" w:char="F0E4"/>
      </w:r>
      <w:r w:rsidRPr="004238AA">
        <w:rPr>
          <w:sz w:val="22"/>
          <w:szCs w:val="22"/>
        </w:rPr>
        <w:sym w:font="HQPB2" w:char="F0EA"/>
      </w:r>
      <w:r w:rsidRPr="004238AA">
        <w:rPr>
          <w:sz w:val="22"/>
          <w:szCs w:val="22"/>
        </w:rPr>
        <w:sym w:font="HQPB2" w:char="F05A"/>
      </w:r>
      <w:r w:rsidRPr="004238AA">
        <w:rPr>
          <w:sz w:val="22"/>
          <w:szCs w:val="22"/>
        </w:rPr>
        <w:sym w:font="HQPB4" w:char="F0E4"/>
      </w:r>
      <w:r w:rsidRPr="004238AA">
        <w:rPr>
          <w:sz w:val="22"/>
          <w:szCs w:val="22"/>
        </w:rPr>
        <w:sym w:font="HQPB2" w:char="F02E"/>
      </w:r>
      <w:r w:rsidRPr="004238AA">
        <w:rPr>
          <w:rFonts w:ascii="(normal text)" w:hAnsi="(normal text)"/>
          <w:sz w:val="18"/>
          <w:szCs w:val="18"/>
          <w:rtl/>
        </w:rPr>
        <w:t xml:space="preserve"> </w:t>
      </w:r>
      <w:r w:rsidRPr="004238AA">
        <w:rPr>
          <w:sz w:val="22"/>
          <w:szCs w:val="22"/>
        </w:rPr>
        <w:sym w:font="HQPB5" w:char="F09A"/>
      </w:r>
      <w:r w:rsidRPr="004238AA">
        <w:rPr>
          <w:sz w:val="22"/>
          <w:szCs w:val="22"/>
        </w:rPr>
        <w:sym w:font="HQPB2" w:char="F0FA"/>
      </w:r>
      <w:r w:rsidRPr="004238AA">
        <w:rPr>
          <w:sz w:val="22"/>
          <w:szCs w:val="22"/>
        </w:rPr>
        <w:sym w:font="HQPB2" w:char="F0FC"/>
      </w:r>
      <w:r w:rsidRPr="004238AA">
        <w:rPr>
          <w:sz w:val="22"/>
          <w:szCs w:val="22"/>
        </w:rPr>
        <w:sym w:font="HQPB4" w:char="F0CF"/>
      </w:r>
      <w:r w:rsidRPr="004238AA">
        <w:rPr>
          <w:sz w:val="22"/>
          <w:szCs w:val="22"/>
        </w:rPr>
        <w:sym w:font="HQPB2" w:char="F05A"/>
      </w:r>
      <w:r w:rsidRPr="004238AA">
        <w:rPr>
          <w:sz w:val="22"/>
          <w:szCs w:val="22"/>
        </w:rPr>
        <w:sym w:font="HQPB4" w:char="F0CF"/>
      </w:r>
      <w:r w:rsidRPr="004238AA">
        <w:rPr>
          <w:sz w:val="22"/>
          <w:szCs w:val="22"/>
        </w:rPr>
        <w:sym w:font="HQPB2" w:char="F042"/>
      </w:r>
      <w:r w:rsidRPr="004238AA">
        <w:rPr>
          <w:sz w:val="22"/>
          <w:szCs w:val="22"/>
        </w:rPr>
        <w:sym w:font="HQPB4" w:char="F0F7"/>
      </w:r>
      <w:r w:rsidRPr="004238AA">
        <w:rPr>
          <w:sz w:val="22"/>
          <w:szCs w:val="22"/>
        </w:rPr>
        <w:sym w:font="HQPB2" w:char="F073"/>
      </w:r>
      <w:r w:rsidRPr="004238AA">
        <w:rPr>
          <w:sz w:val="22"/>
          <w:szCs w:val="22"/>
        </w:rPr>
        <w:sym w:font="HQPB4" w:char="F095"/>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D0"/>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DF"/>
      </w:r>
      <w:r w:rsidRPr="004238AA">
        <w:rPr>
          <w:sz w:val="22"/>
          <w:szCs w:val="22"/>
        </w:rPr>
        <w:sym w:font="HQPB2" w:char="F0FB"/>
      </w:r>
      <w:r w:rsidRPr="004238AA">
        <w:rPr>
          <w:sz w:val="22"/>
          <w:szCs w:val="22"/>
        </w:rPr>
        <w:sym w:font="HQPB4" w:char="F0CE"/>
      </w:r>
      <w:r w:rsidRPr="004238AA">
        <w:rPr>
          <w:sz w:val="22"/>
          <w:szCs w:val="22"/>
        </w:rPr>
        <w:sym w:font="HQPB4" w:char="F069"/>
      </w:r>
      <w:r w:rsidRPr="004238AA">
        <w:rPr>
          <w:sz w:val="22"/>
          <w:szCs w:val="22"/>
        </w:rPr>
        <w:sym w:font="HQPB2" w:char="F0FC"/>
      </w:r>
      <w:r w:rsidRPr="004238AA">
        <w:rPr>
          <w:sz w:val="22"/>
          <w:szCs w:val="22"/>
        </w:rPr>
        <w:sym w:font="HQPB5" w:char="F074"/>
      </w:r>
      <w:r w:rsidRPr="004238AA">
        <w:rPr>
          <w:sz w:val="22"/>
          <w:szCs w:val="22"/>
        </w:rPr>
        <w:sym w:font="HQPB1" w:char="F037"/>
      </w:r>
      <w:r w:rsidRPr="004238AA">
        <w:rPr>
          <w:sz w:val="22"/>
          <w:szCs w:val="22"/>
        </w:rPr>
        <w:sym w:font="HQPB4" w:char="F0E3"/>
      </w:r>
      <w:r w:rsidRPr="004238AA">
        <w:rPr>
          <w:sz w:val="22"/>
          <w:szCs w:val="22"/>
        </w:rPr>
        <w:sym w:font="HQPB2" w:char="F08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E"/>
      </w:r>
      <w:r w:rsidRPr="004238AA">
        <w:rPr>
          <w:sz w:val="22"/>
          <w:szCs w:val="22"/>
        </w:rPr>
        <w:sym w:font="HQPB4" w:char="F0E4"/>
      </w:r>
      <w:r w:rsidRPr="004238AA">
        <w:rPr>
          <w:sz w:val="22"/>
          <w:szCs w:val="22"/>
        </w:rPr>
        <w:sym w:font="HQPB2" w:char="F033"/>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D"/>
      </w:r>
      <w:r w:rsidRPr="004238AA">
        <w:rPr>
          <w:sz w:val="22"/>
          <w:szCs w:val="22"/>
        </w:rPr>
        <w:sym w:font="HQPB2" w:char="F0BB"/>
      </w:r>
      <w:r w:rsidRPr="004238AA">
        <w:rPr>
          <w:sz w:val="22"/>
          <w:szCs w:val="22"/>
        </w:rPr>
        <w:sym w:font="HQPB5" w:char="F074"/>
      </w:r>
      <w:r w:rsidRPr="004238AA">
        <w:rPr>
          <w:sz w:val="22"/>
          <w:szCs w:val="22"/>
        </w:rPr>
        <w:sym w:font="HQPB2" w:char="F083"/>
      </w:r>
      <w:r w:rsidRPr="004238AA">
        <w:rPr>
          <w:sz w:val="22"/>
          <w:szCs w:val="22"/>
        </w:rPr>
        <w:sym w:font="HQPB5" w:char="F046"/>
      </w:r>
      <w:r w:rsidRPr="004238AA">
        <w:rPr>
          <w:sz w:val="22"/>
          <w:szCs w:val="22"/>
        </w:rPr>
        <w:sym w:font="HQPB2" w:char="F07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ED"/>
      </w:r>
      <w:r w:rsidRPr="004238AA">
        <w:rPr>
          <w:sz w:val="22"/>
          <w:szCs w:val="22"/>
        </w:rPr>
        <w:sym w:font="HQPB2" w:char="F04F"/>
      </w:r>
      <w:r w:rsidRPr="004238AA">
        <w:rPr>
          <w:sz w:val="22"/>
          <w:szCs w:val="22"/>
        </w:rPr>
        <w:sym w:font="HQPB2" w:char="F08A"/>
      </w:r>
      <w:r w:rsidRPr="004238AA">
        <w:rPr>
          <w:sz w:val="22"/>
          <w:szCs w:val="22"/>
        </w:rPr>
        <w:sym w:font="HQPB4" w:char="F0CE"/>
      </w:r>
      <w:r w:rsidRPr="004238AA">
        <w:rPr>
          <w:sz w:val="22"/>
          <w:szCs w:val="22"/>
        </w:rPr>
        <w:sym w:font="HQPB2" w:char="F03D"/>
      </w:r>
      <w:r w:rsidRPr="004238AA">
        <w:rPr>
          <w:sz w:val="22"/>
          <w:szCs w:val="22"/>
        </w:rPr>
        <w:sym w:font="HQPB5" w:char="F074"/>
      </w:r>
      <w:r w:rsidRPr="004238AA">
        <w:rPr>
          <w:sz w:val="22"/>
          <w:szCs w:val="22"/>
        </w:rPr>
        <w:sym w:font="HQPB1" w:char="F0E6"/>
      </w:r>
      <w:r w:rsidRPr="004238AA">
        <w:rPr>
          <w:rFonts w:ascii="(normal text)" w:hAnsi="(normal text)"/>
          <w:sz w:val="18"/>
          <w:szCs w:val="18"/>
          <w:rtl/>
        </w:rPr>
        <w:t xml:space="preserve"> </w:t>
      </w:r>
      <w:r w:rsidRPr="004238AA">
        <w:rPr>
          <w:sz w:val="22"/>
          <w:szCs w:val="22"/>
        </w:rPr>
        <w:sym w:font="HQPB4" w:char="F0ED"/>
      </w:r>
      <w:r w:rsidRPr="004238AA">
        <w:rPr>
          <w:sz w:val="22"/>
          <w:szCs w:val="22"/>
        </w:rPr>
        <w:sym w:font="HQPB2" w:char="F04F"/>
      </w:r>
      <w:r w:rsidRPr="004238AA">
        <w:rPr>
          <w:sz w:val="22"/>
          <w:szCs w:val="22"/>
        </w:rPr>
        <w:sym w:font="HQPB2" w:char="F08A"/>
      </w:r>
      <w:r w:rsidRPr="004238AA">
        <w:rPr>
          <w:sz w:val="22"/>
          <w:szCs w:val="22"/>
        </w:rPr>
        <w:sym w:font="HQPB4" w:char="F0C5"/>
      </w:r>
      <w:r w:rsidRPr="004238AA">
        <w:rPr>
          <w:sz w:val="22"/>
          <w:szCs w:val="22"/>
        </w:rPr>
        <w:sym w:font="HQPB2" w:char="F033"/>
      </w:r>
      <w:r w:rsidRPr="004238AA">
        <w:rPr>
          <w:sz w:val="22"/>
          <w:szCs w:val="22"/>
        </w:rPr>
        <w:sym w:font="HQPB5" w:char="F079"/>
      </w:r>
      <w:r w:rsidRPr="004238AA">
        <w:rPr>
          <w:sz w:val="22"/>
          <w:szCs w:val="22"/>
        </w:rPr>
        <w:sym w:font="HQPB1" w:char="F06D"/>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D1"/>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9E"/>
      </w:r>
      <w:r w:rsidRPr="004238AA">
        <w:rPr>
          <w:sz w:val="22"/>
          <w:szCs w:val="22"/>
        </w:rPr>
        <w:sym w:font="HQPB2" w:char="F063"/>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FB"/>
      </w:r>
      <w:r w:rsidRPr="004238AA">
        <w:rPr>
          <w:sz w:val="22"/>
          <w:szCs w:val="22"/>
        </w:rPr>
        <w:sym w:font="HQPB2" w:char="F0EF"/>
      </w:r>
      <w:r w:rsidRPr="004238AA">
        <w:rPr>
          <w:sz w:val="22"/>
          <w:szCs w:val="22"/>
        </w:rPr>
        <w:sym w:font="HQPB4" w:char="F0CF"/>
      </w:r>
      <w:r w:rsidRPr="004238AA">
        <w:rPr>
          <w:sz w:val="22"/>
          <w:szCs w:val="22"/>
        </w:rPr>
        <w:sym w:font="HQPB3" w:char="F025"/>
      </w:r>
      <w:r w:rsidRPr="004238AA">
        <w:rPr>
          <w:sz w:val="22"/>
          <w:szCs w:val="22"/>
        </w:rPr>
        <w:sym w:font="HQPB4" w:char="F0A9"/>
      </w:r>
      <w:r w:rsidRPr="004238AA">
        <w:rPr>
          <w:sz w:val="22"/>
          <w:szCs w:val="22"/>
        </w:rPr>
        <w:sym w:font="HQPB3"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99"/>
      </w:r>
      <w:r w:rsidRPr="004238AA">
        <w:rPr>
          <w:sz w:val="22"/>
          <w:szCs w:val="22"/>
        </w:rPr>
        <w:sym w:font="HQPB1" w:char="F037"/>
      </w:r>
      <w:r w:rsidRPr="004238AA">
        <w:rPr>
          <w:sz w:val="22"/>
          <w:szCs w:val="22"/>
        </w:rPr>
        <w:sym w:font="HQPB4" w:char="F0CF"/>
      </w:r>
      <w:r w:rsidRPr="004238AA">
        <w:rPr>
          <w:sz w:val="22"/>
          <w:szCs w:val="22"/>
        </w:rPr>
        <w:sym w:font="HQPB1" w:char="F074"/>
      </w:r>
      <w:r w:rsidRPr="004238AA">
        <w:rPr>
          <w:sz w:val="22"/>
          <w:szCs w:val="22"/>
        </w:rPr>
        <w:sym w:font="HQPB4" w:char="F0E4"/>
      </w:r>
      <w:r w:rsidRPr="004238AA">
        <w:rPr>
          <w:sz w:val="22"/>
          <w:szCs w:val="22"/>
        </w:rPr>
        <w:sym w:font="HQPB2" w:char="F086"/>
      </w:r>
      <w:r w:rsidRPr="004238AA">
        <w:rPr>
          <w:rFonts w:ascii="(normal text)" w:hAnsi="(normal text)"/>
          <w:sz w:val="18"/>
          <w:szCs w:val="18"/>
          <w:rtl/>
        </w:rPr>
        <w:t xml:space="preserve"> </w:t>
      </w:r>
      <w:r w:rsidRPr="004238AA">
        <w:rPr>
          <w:sz w:val="22"/>
          <w:szCs w:val="22"/>
        </w:rPr>
        <w:sym w:font="HQPB2" w:char="F062"/>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79"/>
      </w:r>
      <w:r w:rsidRPr="004238AA">
        <w:rPr>
          <w:sz w:val="22"/>
          <w:szCs w:val="22"/>
        </w:rPr>
        <w:sym w:font="HQPB1" w:char="F0EC"/>
      </w:r>
      <w:r w:rsidRPr="004238AA">
        <w:rPr>
          <w:sz w:val="22"/>
          <w:szCs w:val="22"/>
        </w:rPr>
        <w:sym w:font="HQPB2" w:char="F08B"/>
      </w:r>
      <w:r w:rsidRPr="004238AA">
        <w:rPr>
          <w:sz w:val="22"/>
          <w:szCs w:val="22"/>
        </w:rPr>
        <w:sym w:font="HQPB4" w:char="F0CF"/>
      </w:r>
      <w:r w:rsidRPr="004238AA">
        <w:rPr>
          <w:sz w:val="22"/>
          <w:szCs w:val="22"/>
        </w:rPr>
        <w:sym w:font="HQPB1" w:char="F0B1"/>
      </w:r>
      <w:r w:rsidRPr="004238AA">
        <w:rPr>
          <w:sz w:val="22"/>
          <w:szCs w:val="22"/>
        </w:rPr>
        <w:sym w:font="HQPB5" w:char="F06E"/>
      </w:r>
      <w:r w:rsidRPr="004238AA">
        <w:rPr>
          <w:sz w:val="22"/>
          <w:szCs w:val="22"/>
        </w:rPr>
        <w:sym w:font="HQPB1" w:char="F040"/>
      </w:r>
      <w:r w:rsidRPr="004238AA">
        <w:rPr>
          <w:rFonts w:ascii="(normal text)" w:hAnsi="(normal text)"/>
          <w:sz w:val="18"/>
          <w:szCs w:val="18"/>
          <w:rtl/>
        </w:rPr>
        <w:t xml:space="preserve"> </w:t>
      </w:r>
      <w:r w:rsidRPr="004238AA">
        <w:rPr>
          <w:sz w:val="22"/>
          <w:szCs w:val="22"/>
        </w:rPr>
        <w:sym w:font="HQPB4" w:char="F0E8"/>
      </w:r>
      <w:r w:rsidRPr="004238AA">
        <w:rPr>
          <w:sz w:val="22"/>
          <w:szCs w:val="22"/>
        </w:rPr>
        <w:sym w:font="HQPB2" w:char="F070"/>
      </w:r>
      <w:r w:rsidRPr="004238AA">
        <w:rPr>
          <w:sz w:val="22"/>
          <w:szCs w:val="22"/>
        </w:rPr>
        <w:sym w:font="HQPB5" w:char="F074"/>
      </w:r>
      <w:r w:rsidRPr="004238AA">
        <w:rPr>
          <w:sz w:val="22"/>
          <w:szCs w:val="22"/>
        </w:rPr>
        <w:sym w:font="HQPB1" w:char="F0B1"/>
      </w:r>
      <w:r w:rsidRPr="004238AA">
        <w:rPr>
          <w:sz w:val="22"/>
          <w:szCs w:val="22"/>
        </w:rPr>
        <w:sym w:font="HQPB4" w:char="F0C5"/>
      </w:r>
      <w:r w:rsidRPr="004238AA">
        <w:rPr>
          <w:sz w:val="22"/>
          <w:szCs w:val="22"/>
        </w:rPr>
        <w:sym w:font="HQPB1" w:char="F073"/>
      </w:r>
      <w:r w:rsidRPr="004238AA">
        <w:rPr>
          <w:sz w:val="22"/>
          <w:szCs w:val="22"/>
        </w:rPr>
        <w:sym w:font="HQPB2" w:char="F0BB"/>
      </w:r>
      <w:r w:rsidRPr="004238AA">
        <w:rPr>
          <w:sz w:val="22"/>
          <w:szCs w:val="22"/>
        </w:rPr>
        <w:sym w:font="HQPB5" w:char="F078"/>
      </w:r>
      <w:r w:rsidRPr="004238AA">
        <w:rPr>
          <w:sz w:val="22"/>
          <w:szCs w:val="22"/>
        </w:rPr>
        <w:sym w:font="HQPB1" w:char="F0FF"/>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E"/>
      </w:r>
      <w:r w:rsidRPr="004238AA">
        <w:rPr>
          <w:sz w:val="22"/>
          <w:szCs w:val="22"/>
        </w:rPr>
        <w:sym w:font="HQPB1" w:char="F0FB"/>
      </w:r>
      <w:r w:rsidRPr="004238AA">
        <w:rPr>
          <w:rFonts w:ascii="(normal text)" w:hAnsi="(normal text)"/>
          <w:sz w:val="18"/>
          <w:szCs w:val="18"/>
          <w:rtl/>
        </w:rPr>
        <w:t xml:space="preserve"> </w:t>
      </w:r>
      <w:r w:rsidRPr="004238AA">
        <w:rPr>
          <w:sz w:val="22"/>
          <w:szCs w:val="22"/>
        </w:rPr>
        <w:sym w:font="HQPB5" w:char="F09A"/>
      </w:r>
      <w:r w:rsidRPr="004238AA">
        <w:rPr>
          <w:sz w:val="22"/>
          <w:szCs w:val="22"/>
        </w:rPr>
        <w:sym w:font="HQPB2" w:char="F0FA"/>
      </w:r>
      <w:r w:rsidRPr="004238AA">
        <w:rPr>
          <w:sz w:val="22"/>
          <w:szCs w:val="22"/>
        </w:rPr>
        <w:sym w:font="HQPB2" w:char="F0EF"/>
      </w:r>
      <w:r w:rsidRPr="004238AA">
        <w:rPr>
          <w:sz w:val="22"/>
          <w:szCs w:val="22"/>
        </w:rPr>
        <w:sym w:font="HQPB4" w:char="F0CF"/>
      </w:r>
      <w:r w:rsidRPr="004238AA">
        <w:rPr>
          <w:sz w:val="22"/>
          <w:szCs w:val="22"/>
        </w:rPr>
        <w:sym w:font="HQPB3" w:char="F025"/>
      </w:r>
      <w:r w:rsidRPr="004238AA">
        <w:rPr>
          <w:sz w:val="22"/>
          <w:szCs w:val="22"/>
        </w:rPr>
        <w:sym w:font="HQPB4" w:char="F0A9"/>
      </w:r>
      <w:r w:rsidRPr="004238AA">
        <w:rPr>
          <w:sz w:val="22"/>
          <w:szCs w:val="22"/>
        </w:rPr>
        <w:sym w:font="HQPB3"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3"/>
      </w:r>
      <w:r w:rsidRPr="004238AA">
        <w:rPr>
          <w:sz w:val="22"/>
          <w:szCs w:val="22"/>
        </w:rPr>
        <w:sym w:font="HQPB2" w:char="F05A"/>
      </w:r>
      <w:r w:rsidRPr="004238AA">
        <w:rPr>
          <w:sz w:val="22"/>
          <w:szCs w:val="22"/>
        </w:rPr>
        <w:sym w:font="HQPB5" w:char="F074"/>
      </w:r>
      <w:r w:rsidRPr="004238AA">
        <w:rPr>
          <w:sz w:val="22"/>
          <w:szCs w:val="22"/>
        </w:rPr>
        <w:sym w:font="HQPB2" w:char="F042"/>
      </w:r>
      <w:r w:rsidRPr="004238AA">
        <w:rPr>
          <w:sz w:val="22"/>
          <w:szCs w:val="22"/>
        </w:rPr>
        <w:sym w:font="HQPB1" w:char="F023"/>
      </w:r>
      <w:r w:rsidRPr="004238AA">
        <w:rPr>
          <w:sz w:val="22"/>
          <w:szCs w:val="22"/>
        </w:rPr>
        <w:sym w:font="HQPB5" w:char="F075"/>
      </w:r>
      <w:r w:rsidRPr="004238AA">
        <w:rPr>
          <w:sz w:val="22"/>
          <w:szCs w:val="22"/>
        </w:rPr>
        <w:sym w:font="HQPB2" w:char="F0E4"/>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E7"/>
      </w:r>
      <w:r w:rsidRPr="004238AA">
        <w:rPr>
          <w:sz w:val="22"/>
          <w:szCs w:val="22"/>
        </w:rPr>
        <w:sym w:font="HQPB2" w:char="F06C"/>
      </w:r>
      <w:r w:rsidRPr="004238AA">
        <w:rPr>
          <w:sz w:val="22"/>
          <w:szCs w:val="22"/>
        </w:rPr>
        <w:sym w:font="HQPB5" w:char="F06D"/>
      </w:r>
      <w:r w:rsidRPr="004238AA">
        <w:rPr>
          <w:sz w:val="22"/>
          <w:szCs w:val="22"/>
        </w:rPr>
        <w:sym w:font="HQPB2" w:char="F03B"/>
      </w:r>
      <w:r w:rsidRPr="004238AA">
        <w:rPr>
          <w:rFonts w:ascii="(normal text)" w:hAnsi="(normal text)"/>
          <w:sz w:val="18"/>
          <w:szCs w:val="18"/>
          <w:rtl/>
        </w:rPr>
        <w:t xml:space="preserve"> </w:t>
      </w:r>
      <w:r w:rsidRPr="004238AA">
        <w:rPr>
          <w:sz w:val="22"/>
          <w:szCs w:val="22"/>
        </w:rPr>
        <w:sym w:font="HQPB4" w:char="F0EB"/>
      </w:r>
      <w:r w:rsidRPr="004238AA">
        <w:rPr>
          <w:sz w:val="22"/>
          <w:szCs w:val="22"/>
        </w:rPr>
        <w:sym w:font="HQPB1" w:char="F03E"/>
      </w:r>
      <w:r w:rsidRPr="004238AA">
        <w:rPr>
          <w:sz w:val="22"/>
          <w:szCs w:val="22"/>
        </w:rPr>
        <w:sym w:font="HQPB1" w:char="F023"/>
      </w:r>
      <w:r w:rsidRPr="004238AA">
        <w:rPr>
          <w:sz w:val="22"/>
          <w:szCs w:val="22"/>
        </w:rPr>
        <w:sym w:font="HQPB5" w:char="F078"/>
      </w:r>
      <w:r w:rsidRPr="004238AA">
        <w:rPr>
          <w:sz w:val="22"/>
          <w:szCs w:val="22"/>
        </w:rPr>
        <w:sym w:font="HQPB1" w:char="F08B"/>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4C"/>
      </w:r>
      <w:r w:rsidRPr="004238AA">
        <w:rPr>
          <w:sz w:val="22"/>
          <w:szCs w:val="22"/>
        </w:rPr>
        <w:sym w:font="HQPB2" w:char="F0EC"/>
      </w:r>
      <w:r w:rsidRPr="004238AA">
        <w:rPr>
          <w:sz w:val="22"/>
          <w:szCs w:val="22"/>
        </w:rPr>
        <w:sym w:font="HQPB4" w:char="F0CF"/>
      </w:r>
      <w:r w:rsidRPr="004238AA">
        <w:rPr>
          <w:sz w:val="22"/>
          <w:szCs w:val="22"/>
        </w:rPr>
        <w:sym w:font="HQPB2" w:char="F039"/>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E"/>
      </w:r>
      <w:r w:rsidRPr="004238AA">
        <w:rPr>
          <w:sz w:val="22"/>
          <w:szCs w:val="22"/>
        </w:rPr>
        <w:sym w:font="HQPB1" w:char="F0FB"/>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5" w:char="F075"/>
      </w:r>
      <w:r w:rsidRPr="004238AA">
        <w:rPr>
          <w:sz w:val="22"/>
          <w:szCs w:val="22"/>
        </w:rPr>
        <w:sym w:font="HQPB2" w:char="F08B"/>
      </w:r>
      <w:r w:rsidRPr="004238AA">
        <w:rPr>
          <w:sz w:val="22"/>
          <w:szCs w:val="22"/>
        </w:rPr>
        <w:sym w:font="HQPB4" w:char="F0F7"/>
      </w:r>
      <w:r w:rsidRPr="004238AA">
        <w:rPr>
          <w:sz w:val="22"/>
          <w:szCs w:val="22"/>
        </w:rPr>
        <w:sym w:font="HQPB2" w:char="F052"/>
      </w:r>
      <w:r w:rsidRPr="004238AA">
        <w:rPr>
          <w:sz w:val="22"/>
          <w:szCs w:val="22"/>
        </w:rPr>
        <w:sym w:font="HQPB4" w:char="F091"/>
      </w:r>
      <w:r w:rsidRPr="004238AA">
        <w:rPr>
          <w:sz w:val="22"/>
          <w:szCs w:val="22"/>
        </w:rPr>
        <w:sym w:font="HQPB1" w:char="F089"/>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CD"/>
      </w:r>
      <w:r w:rsidRPr="004238AA">
        <w:rPr>
          <w:sz w:val="22"/>
          <w:szCs w:val="22"/>
        </w:rPr>
        <w:sym w:font="HQPB2" w:char="F06F"/>
      </w:r>
      <w:r w:rsidRPr="004238AA">
        <w:rPr>
          <w:sz w:val="22"/>
          <w:szCs w:val="22"/>
        </w:rPr>
        <w:sym w:font="HQPB5" w:char="F074"/>
      </w:r>
      <w:r w:rsidRPr="004238AA">
        <w:rPr>
          <w:sz w:val="22"/>
          <w:szCs w:val="22"/>
        </w:rPr>
        <w:sym w:font="HQPB1" w:char="F08D"/>
      </w:r>
      <w:r w:rsidRPr="004238AA">
        <w:rPr>
          <w:sz w:val="22"/>
          <w:szCs w:val="22"/>
        </w:rPr>
        <w:sym w:font="HQPB4" w:char="F0C5"/>
      </w:r>
      <w:r w:rsidRPr="004238AA">
        <w:rPr>
          <w:sz w:val="22"/>
          <w:szCs w:val="22"/>
        </w:rPr>
        <w:sym w:font="HQPB1" w:char="F07A"/>
      </w:r>
      <w:r w:rsidRPr="004238AA">
        <w:rPr>
          <w:sz w:val="22"/>
          <w:szCs w:val="22"/>
        </w:rPr>
        <w:sym w:font="HQPB5" w:char="F046"/>
      </w:r>
      <w:r w:rsidRPr="004238AA">
        <w:rPr>
          <w:sz w:val="22"/>
          <w:szCs w:val="22"/>
        </w:rPr>
        <w:sym w:font="HQPB2" w:char="F07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DE"/>
      </w:r>
      <w:r w:rsidRPr="004238AA">
        <w:rPr>
          <w:sz w:val="22"/>
          <w:szCs w:val="22"/>
        </w:rPr>
        <w:sym w:font="HQPB2" w:char="F04F"/>
      </w:r>
      <w:r w:rsidRPr="004238AA">
        <w:rPr>
          <w:sz w:val="22"/>
          <w:szCs w:val="22"/>
        </w:rPr>
        <w:sym w:font="HQPB5" w:char="F06E"/>
      </w:r>
      <w:r w:rsidRPr="004238AA">
        <w:rPr>
          <w:sz w:val="22"/>
          <w:szCs w:val="22"/>
        </w:rPr>
        <w:sym w:font="HQPB2" w:char="F03D"/>
      </w:r>
      <w:r w:rsidRPr="004238AA">
        <w:rPr>
          <w:sz w:val="22"/>
          <w:szCs w:val="22"/>
        </w:rPr>
        <w:sym w:font="HQPB4" w:char="F0F7"/>
      </w:r>
      <w:r w:rsidRPr="004238AA">
        <w:rPr>
          <w:sz w:val="22"/>
          <w:szCs w:val="22"/>
        </w:rPr>
        <w:sym w:font="HQPB1" w:char="F0E8"/>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F3"/>
      </w:r>
      <w:r w:rsidRPr="004238AA">
        <w:rPr>
          <w:sz w:val="22"/>
          <w:szCs w:val="22"/>
        </w:rPr>
        <w:sym w:font="HQPB2" w:char="F04F"/>
      </w:r>
      <w:r w:rsidRPr="004238AA">
        <w:rPr>
          <w:sz w:val="22"/>
          <w:szCs w:val="22"/>
        </w:rPr>
        <w:sym w:font="HQPB4" w:char="F0E7"/>
      </w:r>
      <w:r w:rsidRPr="004238AA">
        <w:rPr>
          <w:sz w:val="22"/>
          <w:szCs w:val="22"/>
        </w:rPr>
        <w:sym w:font="HQPB1" w:char="F046"/>
      </w:r>
      <w:r w:rsidRPr="004238AA">
        <w:rPr>
          <w:sz w:val="22"/>
          <w:szCs w:val="22"/>
        </w:rPr>
        <w:sym w:font="HQPB2" w:char="F052"/>
      </w:r>
      <w:r w:rsidRPr="004238AA">
        <w:rPr>
          <w:sz w:val="22"/>
          <w:szCs w:val="22"/>
        </w:rPr>
        <w:sym w:font="HQPB5" w:char="F072"/>
      </w:r>
      <w:r w:rsidRPr="004238AA">
        <w:rPr>
          <w:sz w:val="22"/>
          <w:szCs w:val="22"/>
        </w:rPr>
        <w:sym w:font="HQPB1" w:char="F026"/>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DF"/>
      </w:r>
      <w:r w:rsidRPr="004238AA">
        <w:rPr>
          <w:sz w:val="22"/>
          <w:szCs w:val="22"/>
        </w:rPr>
        <w:sym w:font="HQPB2" w:char="F04A"/>
      </w:r>
      <w:r w:rsidRPr="004238AA">
        <w:rPr>
          <w:sz w:val="22"/>
          <w:szCs w:val="22"/>
        </w:rPr>
        <w:sym w:font="HQPB5" w:char="F06E"/>
      </w:r>
      <w:r w:rsidRPr="004238AA">
        <w:rPr>
          <w:sz w:val="22"/>
          <w:szCs w:val="22"/>
        </w:rPr>
        <w:sym w:font="HQPB2" w:char="F03D"/>
      </w:r>
      <w:r w:rsidRPr="004238AA">
        <w:rPr>
          <w:sz w:val="22"/>
          <w:szCs w:val="22"/>
        </w:rPr>
        <w:sym w:font="HQPB4" w:char="F0F7"/>
      </w:r>
      <w:r w:rsidRPr="004238AA">
        <w:rPr>
          <w:sz w:val="22"/>
          <w:szCs w:val="22"/>
        </w:rPr>
        <w:sym w:font="HQPB1" w:char="F0E8"/>
      </w:r>
      <w:r w:rsidRPr="004238AA">
        <w:rPr>
          <w:sz w:val="22"/>
          <w:szCs w:val="22"/>
        </w:rPr>
        <w:sym w:font="HQPB5" w:char="F073"/>
      </w:r>
      <w:r w:rsidRPr="004238AA">
        <w:rPr>
          <w:sz w:val="22"/>
          <w:szCs w:val="22"/>
        </w:rPr>
        <w:sym w:font="HQPB1" w:char="F03F"/>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A"/>
      </w:r>
      <w:r w:rsidRPr="004238AA">
        <w:rPr>
          <w:sz w:val="22"/>
          <w:szCs w:val="22"/>
        </w:rPr>
        <w:sym w:font="HQPB2" w:char="F0D2"/>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sz w:val="22"/>
          <w:szCs w:val="22"/>
        </w:rPr>
        <w:sym w:font="HQPB4" w:char="F0F6"/>
      </w:r>
      <w:r w:rsidRPr="004238AA">
        <w:rPr>
          <w:sz w:val="22"/>
          <w:szCs w:val="22"/>
        </w:rPr>
        <w:sym w:font="HQPB2" w:char="F071"/>
      </w:r>
      <w:r w:rsidRPr="004238AA">
        <w:rPr>
          <w:sz w:val="22"/>
          <w:szCs w:val="22"/>
        </w:rPr>
        <w:sym w:font="HQPB5" w:char="F073"/>
      </w:r>
      <w:r w:rsidRPr="004238AA">
        <w:rPr>
          <w:sz w:val="22"/>
          <w:szCs w:val="22"/>
        </w:rPr>
        <w:sym w:font="HQPB2" w:char="F039"/>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0"/>
      </w:r>
      <w:r w:rsidRPr="004238AA">
        <w:rPr>
          <w:sz w:val="22"/>
          <w:szCs w:val="22"/>
        </w:rPr>
        <w:sym w:font="HQPB4" w:char="F0F4"/>
      </w:r>
      <w:r w:rsidRPr="004238AA">
        <w:rPr>
          <w:sz w:val="22"/>
          <w:szCs w:val="22"/>
        </w:rPr>
        <w:sym w:font="HQPB1" w:char="F0D2"/>
      </w:r>
      <w:r w:rsidRPr="004238AA">
        <w:rPr>
          <w:sz w:val="22"/>
          <w:szCs w:val="22"/>
        </w:rPr>
        <w:sym w:font="HQPB5" w:char="F073"/>
      </w:r>
      <w:r w:rsidRPr="004238AA">
        <w:rPr>
          <w:sz w:val="22"/>
          <w:szCs w:val="22"/>
        </w:rPr>
        <w:sym w:font="HQPB1" w:char="F0F9"/>
      </w:r>
      <w:r w:rsidRPr="004238AA">
        <w:rPr>
          <w:rFonts w:ascii="(normal text)" w:hAnsi="(normal text)"/>
          <w:sz w:val="18"/>
          <w:szCs w:val="18"/>
          <w:rtl/>
        </w:rPr>
        <w:t xml:space="preserve"> </w:t>
      </w:r>
      <w:r w:rsidRPr="004238AA">
        <w:rPr>
          <w:sz w:val="22"/>
          <w:szCs w:val="22"/>
        </w:rPr>
        <w:sym w:font="HQPB5" w:char="F0AB"/>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E0"/>
      </w:r>
      <w:r w:rsidRPr="004238AA">
        <w:rPr>
          <w:sz w:val="22"/>
          <w:szCs w:val="22"/>
        </w:rPr>
        <w:sym w:font="HQPB2" w:char="F036"/>
      </w:r>
      <w:r w:rsidRPr="004238AA">
        <w:rPr>
          <w:sz w:val="22"/>
          <w:szCs w:val="22"/>
        </w:rPr>
        <w:sym w:font="HQPB4" w:char="F0F8"/>
      </w:r>
      <w:r w:rsidRPr="004238AA">
        <w:rPr>
          <w:sz w:val="22"/>
          <w:szCs w:val="22"/>
        </w:rPr>
        <w:sym w:font="HQPB2" w:char="F08B"/>
      </w:r>
      <w:r w:rsidRPr="004238AA">
        <w:rPr>
          <w:sz w:val="22"/>
          <w:szCs w:val="22"/>
        </w:rPr>
        <w:sym w:font="HQPB5" w:char="F06E"/>
      </w:r>
      <w:r w:rsidRPr="004238AA">
        <w:rPr>
          <w:sz w:val="22"/>
          <w:szCs w:val="22"/>
        </w:rPr>
        <w:sym w:font="HQPB2" w:char="F03D"/>
      </w:r>
      <w:r w:rsidRPr="004238AA">
        <w:rPr>
          <w:sz w:val="22"/>
          <w:szCs w:val="22"/>
        </w:rPr>
        <w:sym w:font="HQPB5" w:char="F074"/>
      </w:r>
      <w:r w:rsidRPr="004238AA">
        <w:rPr>
          <w:sz w:val="22"/>
          <w:szCs w:val="22"/>
        </w:rPr>
        <w:sym w:font="HQPB1" w:char="F0E6"/>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D"/>
      </w:r>
      <w:r w:rsidRPr="004238AA">
        <w:rPr>
          <w:sz w:val="22"/>
          <w:szCs w:val="22"/>
        </w:rPr>
        <w:sym w:font="HQPB4" w:char="F0E7"/>
      </w:r>
      <w:r w:rsidRPr="004238AA">
        <w:rPr>
          <w:sz w:val="22"/>
          <w:szCs w:val="22"/>
        </w:rPr>
        <w:sym w:font="HQPB1" w:char="F047"/>
      </w:r>
      <w:r w:rsidRPr="004238AA">
        <w:rPr>
          <w:sz w:val="22"/>
          <w:szCs w:val="22"/>
        </w:rPr>
        <w:sym w:font="HQPB5" w:char="F075"/>
      </w:r>
      <w:r w:rsidRPr="004238AA">
        <w:rPr>
          <w:sz w:val="22"/>
          <w:szCs w:val="22"/>
        </w:rPr>
        <w:sym w:font="HQPB2" w:char="F048"/>
      </w:r>
      <w:r w:rsidRPr="004238AA">
        <w:rPr>
          <w:sz w:val="22"/>
          <w:szCs w:val="22"/>
        </w:rPr>
        <w:sym w:font="HQPB4" w:char="F0F7"/>
      </w:r>
      <w:r w:rsidRPr="004238AA">
        <w:rPr>
          <w:sz w:val="22"/>
          <w:szCs w:val="22"/>
        </w:rPr>
        <w:sym w:font="HQPB1" w:char="F071"/>
      </w:r>
      <w:r w:rsidRPr="004238AA">
        <w:rPr>
          <w:sz w:val="22"/>
          <w:szCs w:val="22"/>
        </w:rPr>
        <w:sym w:font="HQPB5" w:char="F075"/>
      </w:r>
      <w:r w:rsidRPr="004238AA">
        <w:rPr>
          <w:sz w:val="22"/>
          <w:szCs w:val="22"/>
        </w:rPr>
        <w:sym w:font="HQPB1" w:char="F091"/>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A8"/>
      </w:r>
      <w:r w:rsidRPr="004238AA">
        <w:rPr>
          <w:sz w:val="22"/>
          <w:szCs w:val="22"/>
        </w:rPr>
        <w:sym w:font="HQPB2" w:char="F062"/>
      </w:r>
      <w:r w:rsidRPr="004238AA">
        <w:rPr>
          <w:sz w:val="22"/>
          <w:szCs w:val="22"/>
        </w:rPr>
        <w:sym w:font="HQPB5" w:char="F072"/>
      </w:r>
      <w:r w:rsidRPr="004238AA">
        <w:rPr>
          <w:sz w:val="22"/>
          <w:szCs w:val="22"/>
        </w:rPr>
        <w:sym w:font="HQPB1" w:char="F026"/>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A9"/>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D4"/>
      </w:r>
      <w:r w:rsidRPr="004238AA">
        <w:rPr>
          <w:sz w:val="22"/>
          <w:szCs w:val="22"/>
        </w:rPr>
        <w:sym w:font="HQPB2" w:char="F024"/>
      </w:r>
      <w:r w:rsidRPr="004238AA">
        <w:rPr>
          <w:sz w:val="22"/>
          <w:szCs w:val="22"/>
        </w:rPr>
        <w:sym w:font="HQPB2" w:char="F072"/>
      </w:r>
      <w:r w:rsidRPr="004238AA">
        <w:rPr>
          <w:sz w:val="22"/>
          <w:szCs w:val="22"/>
        </w:rPr>
        <w:sym w:font="HQPB4" w:char="F0E2"/>
      </w:r>
      <w:r w:rsidRPr="004238AA">
        <w:rPr>
          <w:sz w:val="22"/>
          <w:szCs w:val="22"/>
        </w:rPr>
        <w:sym w:font="HQPB2" w:char="F0E4"/>
      </w:r>
      <w:r w:rsidRPr="004238AA">
        <w:rPr>
          <w:sz w:val="22"/>
          <w:szCs w:val="22"/>
        </w:rPr>
        <w:sym w:font="HQPB5" w:char="F075"/>
      </w:r>
      <w:r w:rsidRPr="004238AA">
        <w:rPr>
          <w:sz w:val="22"/>
          <w:szCs w:val="22"/>
        </w:rPr>
        <w:sym w:font="HQPB1" w:char="F091"/>
      </w:r>
      <w:r w:rsidRPr="004238AA">
        <w:rPr>
          <w:rFonts w:ascii="(normal text)" w:hAnsi="(normal text)"/>
          <w:sz w:val="18"/>
          <w:szCs w:val="18"/>
          <w:rtl/>
        </w:rPr>
        <w:t xml:space="preserve"> </w:t>
      </w:r>
      <w:r w:rsidRPr="004238AA">
        <w:rPr>
          <w:sz w:val="22"/>
          <w:szCs w:val="22"/>
        </w:rPr>
        <w:sym w:font="HQPB4" w:char="F0D2"/>
      </w:r>
      <w:r w:rsidRPr="004238AA">
        <w:rPr>
          <w:sz w:val="22"/>
          <w:szCs w:val="22"/>
        </w:rPr>
        <w:sym w:font="HQPB2" w:char="F04F"/>
      </w:r>
      <w:r w:rsidRPr="004238AA">
        <w:rPr>
          <w:sz w:val="22"/>
          <w:szCs w:val="22"/>
        </w:rPr>
        <w:sym w:font="HQPB2" w:char="F08B"/>
      </w:r>
      <w:r w:rsidRPr="004238AA">
        <w:rPr>
          <w:sz w:val="22"/>
          <w:szCs w:val="22"/>
        </w:rPr>
        <w:sym w:font="HQPB4" w:char="F0CF"/>
      </w:r>
      <w:r w:rsidRPr="004238AA">
        <w:rPr>
          <w:sz w:val="22"/>
          <w:szCs w:val="22"/>
        </w:rPr>
        <w:sym w:font="HQPB1" w:char="F06D"/>
      </w:r>
      <w:r w:rsidRPr="004238AA">
        <w:rPr>
          <w:sz w:val="22"/>
          <w:szCs w:val="22"/>
        </w:rPr>
        <w:sym w:font="HQPB4" w:char="F0A7"/>
      </w:r>
      <w:r w:rsidRPr="004238AA">
        <w:rPr>
          <w:sz w:val="22"/>
          <w:szCs w:val="22"/>
        </w:rPr>
        <w:sym w:font="HQPB1" w:char="F091"/>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B"/>
      </w:r>
      <w:r w:rsidRPr="004238AA">
        <w:rPr>
          <w:sz w:val="22"/>
          <w:szCs w:val="22"/>
        </w:rPr>
        <w:sym w:font="HQPB2" w:char="F0C9"/>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2A"/>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5" w:char="F070"/>
      </w:r>
      <w:r w:rsidRPr="004238AA">
        <w:rPr>
          <w:sz w:val="22"/>
          <w:szCs w:val="22"/>
        </w:rPr>
        <w:sym w:font="HQPB2" w:char="F06B"/>
      </w:r>
      <w:r w:rsidRPr="004238AA">
        <w:rPr>
          <w:sz w:val="22"/>
          <w:szCs w:val="22"/>
        </w:rPr>
        <w:sym w:font="HQPB4" w:char="F09A"/>
      </w:r>
      <w:r w:rsidRPr="004238AA">
        <w:rPr>
          <w:sz w:val="22"/>
          <w:szCs w:val="22"/>
        </w:rPr>
        <w:sym w:font="HQPB2" w:char="F089"/>
      </w:r>
      <w:r w:rsidRPr="004238AA">
        <w:rPr>
          <w:sz w:val="22"/>
          <w:szCs w:val="22"/>
        </w:rPr>
        <w:sym w:font="HQPB5" w:char="F072"/>
      </w:r>
      <w:r w:rsidRPr="004238AA">
        <w:rPr>
          <w:sz w:val="22"/>
          <w:szCs w:val="22"/>
        </w:rPr>
        <w:sym w:font="HQPB1" w:char="F027"/>
      </w:r>
      <w:r w:rsidRPr="004238AA">
        <w:rPr>
          <w:sz w:val="22"/>
          <w:szCs w:val="22"/>
        </w:rPr>
        <w:sym w:font="HQPB5" w:char="F0AF"/>
      </w:r>
      <w:r w:rsidRPr="004238AA">
        <w:rPr>
          <w:sz w:val="22"/>
          <w:szCs w:val="22"/>
        </w:rPr>
        <w:sym w:font="HQPB2" w:char="F0BB"/>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FB"/>
      </w:r>
      <w:r w:rsidRPr="004238AA">
        <w:rPr>
          <w:sz w:val="22"/>
          <w:szCs w:val="22"/>
        </w:rPr>
        <w:sym w:font="HQPB2" w:char="F0EF"/>
      </w:r>
      <w:r w:rsidRPr="004238AA">
        <w:rPr>
          <w:sz w:val="22"/>
          <w:szCs w:val="22"/>
        </w:rPr>
        <w:sym w:font="HQPB4" w:char="F0CF"/>
      </w:r>
      <w:r w:rsidRPr="004238AA">
        <w:rPr>
          <w:sz w:val="22"/>
          <w:szCs w:val="22"/>
        </w:rPr>
        <w:sym w:font="HQPB3" w:char="F025"/>
      </w:r>
      <w:r w:rsidRPr="004238AA">
        <w:rPr>
          <w:sz w:val="22"/>
          <w:szCs w:val="22"/>
        </w:rPr>
        <w:sym w:font="HQPB4" w:char="F0A9"/>
      </w:r>
      <w:r w:rsidRPr="004238AA">
        <w:rPr>
          <w:sz w:val="22"/>
          <w:szCs w:val="22"/>
        </w:rPr>
        <w:sym w:font="HQPB3"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3"/>
      </w:r>
      <w:r w:rsidRPr="004238AA">
        <w:rPr>
          <w:sz w:val="22"/>
          <w:szCs w:val="22"/>
        </w:rPr>
        <w:sym w:font="HQPB2" w:char="F05A"/>
      </w:r>
      <w:r w:rsidRPr="004238AA">
        <w:rPr>
          <w:sz w:val="22"/>
          <w:szCs w:val="22"/>
        </w:rPr>
        <w:sym w:font="HQPB5" w:char="F074"/>
      </w:r>
      <w:r w:rsidRPr="004238AA">
        <w:rPr>
          <w:sz w:val="22"/>
          <w:szCs w:val="22"/>
        </w:rPr>
        <w:sym w:font="HQPB2" w:char="F042"/>
      </w:r>
      <w:r w:rsidRPr="004238AA">
        <w:rPr>
          <w:sz w:val="22"/>
          <w:szCs w:val="22"/>
        </w:rPr>
        <w:sym w:font="HQPB1" w:char="F023"/>
      </w:r>
      <w:r w:rsidRPr="004238AA">
        <w:rPr>
          <w:sz w:val="22"/>
          <w:szCs w:val="22"/>
        </w:rPr>
        <w:sym w:font="HQPB5" w:char="F075"/>
      </w:r>
      <w:r w:rsidRPr="004238AA">
        <w:rPr>
          <w:sz w:val="22"/>
          <w:szCs w:val="22"/>
        </w:rPr>
        <w:sym w:font="HQPB2" w:char="F0E4"/>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3"/>
      </w:r>
      <w:r w:rsidRPr="004238AA">
        <w:rPr>
          <w:sz w:val="22"/>
          <w:szCs w:val="22"/>
        </w:rPr>
        <w:sym w:font="HQPB1" w:char="F0E8"/>
      </w:r>
      <w:r w:rsidRPr="004238AA">
        <w:rPr>
          <w:sz w:val="22"/>
          <w:szCs w:val="22"/>
        </w:rPr>
        <w:sym w:font="HQPB4" w:char="F0CE"/>
      </w:r>
      <w:r w:rsidRPr="004238AA">
        <w:rPr>
          <w:sz w:val="22"/>
          <w:szCs w:val="22"/>
        </w:rPr>
        <w:sym w:font="HQPB1" w:char="F036"/>
      </w:r>
      <w:r w:rsidRPr="004238AA">
        <w:rPr>
          <w:sz w:val="22"/>
          <w:szCs w:val="22"/>
        </w:rPr>
        <w:sym w:font="HQPB4" w:char="F0AD"/>
      </w:r>
      <w:r w:rsidRPr="004238AA">
        <w:rPr>
          <w:sz w:val="22"/>
          <w:szCs w:val="22"/>
        </w:rPr>
        <w:sym w:font="HQPB1" w:char="F047"/>
      </w:r>
      <w:r w:rsidRPr="004238AA">
        <w:rPr>
          <w:sz w:val="22"/>
          <w:szCs w:val="22"/>
        </w:rPr>
        <w:sym w:font="HQPB5" w:char="F073"/>
      </w:r>
      <w:r w:rsidRPr="004238AA">
        <w:rPr>
          <w:sz w:val="22"/>
          <w:szCs w:val="22"/>
        </w:rPr>
        <w:sym w:font="HQPB1" w:char="F03F"/>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E"/>
      </w:r>
      <w:r w:rsidRPr="004238AA">
        <w:rPr>
          <w:sz w:val="22"/>
          <w:szCs w:val="22"/>
        </w:rPr>
        <w:sym w:font="HQPB2" w:char="F0BA"/>
      </w:r>
      <w:r w:rsidRPr="004238AA">
        <w:rPr>
          <w:sz w:val="22"/>
          <w:szCs w:val="22"/>
        </w:rPr>
        <w:sym w:font="HQPB5" w:char="F075"/>
      </w:r>
      <w:r w:rsidRPr="004238AA">
        <w:rPr>
          <w:sz w:val="22"/>
          <w:szCs w:val="22"/>
        </w:rPr>
        <w:sym w:font="HQPB2" w:char="F071"/>
      </w:r>
      <w:r w:rsidRPr="004238AA">
        <w:rPr>
          <w:sz w:val="22"/>
          <w:szCs w:val="22"/>
        </w:rPr>
        <w:sym w:font="HQPB4" w:char="F0E4"/>
      </w:r>
      <w:r w:rsidRPr="004238AA">
        <w:rPr>
          <w:sz w:val="22"/>
          <w:szCs w:val="22"/>
        </w:rPr>
        <w:sym w:font="HQPB1" w:char="F0DC"/>
      </w:r>
      <w:r w:rsidRPr="004238AA">
        <w:rPr>
          <w:sz w:val="22"/>
          <w:szCs w:val="22"/>
        </w:rPr>
        <w:sym w:font="HQPB4" w:char="F0E4"/>
      </w:r>
      <w:r w:rsidRPr="004238AA">
        <w:rPr>
          <w:sz w:val="22"/>
          <w:szCs w:val="22"/>
        </w:rPr>
        <w:sym w:font="HQPB1" w:char="F07A"/>
      </w:r>
      <w:r w:rsidRPr="004238AA">
        <w:rPr>
          <w:rFonts w:ascii="(normal text)" w:hAnsi="(normal text)"/>
          <w:sz w:val="18"/>
          <w:szCs w:val="18"/>
          <w:rtl/>
        </w:rPr>
        <w:t xml:space="preserve"> </w:t>
      </w:r>
      <w:r w:rsidRPr="004238AA">
        <w:rPr>
          <w:sz w:val="22"/>
          <w:szCs w:val="22"/>
        </w:rPr>
        <w:sym w:font="HQPB4" w:char="F0C7"/>
      </w:r>
      <w:r w:rsidRPr="004238AA">
        <w:rPr>
          <w:sz w:val="22"/>
          <w:szCs w:val="22"/>
        </w:rPr>
        <w:sym w:font="HQPB2" w:char="F060"/>
      </w:r>
      <w:r w:rsidRPr="004238AA">
        <w:rPr>
          <w:sz w:val="22"/>
          <w:szCs w:val="22"/>
        </w:rPr>
        <w:sym w:font="HQPB2" w:char="F0BB"/>
      </w:r>
      <w:r w:rsidRPr="004238AA">
        <w:rPr>
          <w:sz w:val="22"/>
          <w:szCs w:val="22"/>
        </w:rPr>
        <w:sym w:font="HQPB5" w:char="F073"/>
      </w:r>
      <w:r w:rsidRPr="004238AA">
        <w:rPr>
          <w:sz w:val="22"/>
          <w:szCs w:val="22"/>
        </w:rPr>
        <w:sym w:font="HQPB1" w:char="F0DC"/>
      </w:r>
      <w:r w:rsidRPr="004238AA">
        <w:rPr>
          <w:sz w:val="22"/>
          <w:szCs w:val="22"/>
        </w:rPr>
        <w:sym w:font="HQPB4" w:char="F0F8"/>
      </w:r>
      <w:r w:rsidRPr="004238AA">
        <w:rPr>
          <w:sz w:val="22"/>
          <w:szCs w:val="22"/>
        </w:rPr>
        <w:sym w:font="HQPB2" w:char="F08B"/>
      </w:r>
      <w:r w:rsidRPr="004238AA">
        <w:rPr>
          <w:sz w:val="22"/>
          <w:szCs w:val="22"/>
        </w:rPr>
        <w:sym w:font="HQPB4" w:char="F0A4"/>
      </w:r>
      <w:r w:rsidRPr="004238AA">
        <w:rPr>
          <w:sz w:val="22"/>
          <w:szCs w:val="22"/>
        </w:rPr>
        <w:sym w:font="HQPB1" w:char="F0B1"/>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2" w:char="F060"/>
      </w:r>
      <w:r w:rsidRPr="004238AA">
        <w:rPr>
          <w:sz w:val="22"/>
          <w:szCs w:val="22"/>
        </w:rPr>
        <w:sym w:font="HQPB5" w:char="F074"/>
      </w:r>
      <w:r w:rsidRPr="004238AA">
        <w:rPr>
          <w:sz w:val="22"/>
          <w:szCs w:val="22"/>
        </w:rPr>
        <w:sym w:font="HQPB2" w:char="F042"/>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F4"/>
      </w:r>
      <w:r w:rsidRPr="004238AA">
        <w:rPr>
          <w:sz w:val="22"/>
          <w:szCs w:val="22"/>
        </w:rPr>
        <w:sym w:font="HQPB1" w:char="F0EC"/>
      </w:r>
      <w:r w:rsidRPr="004238AA">
        <w:rPr>
          <w:sz w:val="22"/>
          <w:szCs w:val="22"/>
        </w:rPr>
        <w:sym w:font="HQPB4" w:char="F0CE"/>
      </w:r>
      <w:r w:rsidRPr="004238AA">
        <w:rPr>
          <w:sz w:val="22"/>
          <w:szCs w:val="22"/>
        </w:rPr>
        <w:sym w:font="HQPB1" w:char="F037"/>
      </w:r>
      <w:r w:rsidRPr="004238AA">
        <w:rPr>
          <w:sz w:val="22"/>
          <w:szCs w:val="22"/>
        </w:rPr>
        <w:sym w:font="HQPB4" w:char="F0AE"/>
      </w:r>
      <w:r w:rsidRPr="004238AA">
        <w:rPr>
          <w:sz w:val="22"/>
          <w:szCs w:val="22"/>
        </w:rPr>
        <w:sym w:font="HQPB1" w:char="F04B"/>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E"/>
      </w:r>
      <w:r w:rsidRPr="004238AA">
        <w:rPr>
          <w:sz w:val="22"/>
          <w:szCs w:val="22"/>
        </w:rPr>
        <w:sym w:font="HQPB2" w:char="F0BA"/>
      </w:r>
      <w:r w:rsidRPr="004238AA">
        <w:rPr>
          <w:sz w:val="22"/>
          <w:szCs w:val="22"/>
        </w:rPr>
        <w:sym w:font="HQPB5" w:char="F075"/>
      </w:r>
      <w:r w:rsidRPr="004238AA">
        <w:rPr>
          <w:sz w:val="22"/>
          <w:szCs w:val="22"/>
        </w:rPr>
        <w:sym w:font="HQPB2" w:char="F071"/>
      </w:r>
      <w:r w:rsidRPr="004238AA">
        <w:rPr>
          <w:sz w:val="22"/>
          <w:szCs w:val="22"/>
        </w:rPr>
        <w:sym w:font="HQPB4" w:char="F0E4"/>
      </w:r>
      <w:r w:rsidRPr="004238AA">
        <w:rPr>
          <w:sz w:val="22"/>
          <w:szCs w:val="22"/>
        </w:rPr>
        <w:sym w:font="HQPB1" w:char="F0DC"/>
      </w:r>
      <w:r w:rsidRPr="004238AA">
        <w:rPr>
          <w:sz w:val="22"/>
          <w:szCs w:val="22"/>
        </w:rPr>
        <w:sym w:font="HQPB4" w:char="F0E4"/>
      </w:r>
      <w:r w:rsidRPr="004238AA">
        <w:rPr>
          <w:sz w:val="22"/>
          <w:szCs w:val="22"/>
        </w:rPr>
        <w:sym w:font="HQPB1" w:char="F07A"/>
      </w:r>
      <w:r w:rsidRPr="004238AA">
        <w:rPr>
          <w:rFonts w:ascii="(normal text)" w:hAnsi="(normal text)"/>
          <w:sz w:val="18"/>
          <w:szCs w:val="18"/>
          <w:rtl/>
        </w:rPr>
        <w:t xml:space="preserve"> </w:t>
      </w:r>
      <w:r w:rsidRPr="004238AA">
        <w:rPr>
          <w:sz w:val="22"/>
          <w:szCs w:val="22"/>
        </w:rPr>
        <w:sym w:font="HQPB4" w:char="F0C7"/>
      </w:r>
      <w:r w:rsidRPr="004238AA">
        <w:rPr>
          <w:sz w:val="22"/>
          <w:szCs w:val="22"/>
        </w:rPr>
        <w:sym w:font="HQPB2" w:char="F060"/>
      </w:r>
      <w:r w:rsidRPr="004238AA">
        <w:rPr>
          <w:sz w:val="22"/>
          <w:szCs w:val="22"/>
        </w:rPr>
        <w:sym w:font="HQPB2" w:char="F0BB"/>
      </w:r>
      <w:r w:rsidRPr="004238AA">
        <w:rPr>
          <w:sz w:val="22"/>
          <w:szCs w:val="22"/>
        </w:rPr>
        <w:sym w:font="HQPB5" w:char="F073"/>
      </w:r>
      <w:r w:rsidRPr="004238AA">
        <w:rPr>
          <w:sz w:val="22"/>
          <w:szCs w:val="22"/>
        </w:rPr>
        <w:sym w:font="HQPB1" w:char="F0DC"/>
      </w:r>
      <w:r w:rsidRPr="004238AA">
        <w:rPr>
          <w:sz w:val="22"/>
          <w:szCs w:val="22"/>
        </w:rPr>
        <w:sym w:font="HQPB4" w:char="F0F8"/>
      </w:r>
      <w:r w:rsidRPr="004238AA">
        <w:rPr>
          <w:sz w:val="22"/>
          <w:szCs w:val="22"/>
        </w:rPr>
        <w:sym w:font="HQPB2" w:char="F08B"/>
      </w:r>
      <w:r w:rsidRPr="004238AA">
        <w:rPr>
          <w:sz w:val="22"/>
          <w:szCs w:val="22"/>
        </w:rPr>
        <w:sym w:font="HQPB4" w:char="F0A4"/>
      </w:r>
      <w:r w:rsidRPr="004238AA">
        <w:rPr>
          <w:sz w:val="22"/>
          <w:szCs w:val="22"/>
        </w:rPr>
        <w:sym w:font="HQPB1" w:char="F0B1"/>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D"/>
      </w:r>
      <w:r w:rsidRPr="004238AA">
        <w:rPr>
          <w:sz w:val="22"/>
          <w:szCs w:val="22"/>
        </w:rPr>
        <w:sym w:font="HQPB4" w:char="F0AF"/>
      </w:r>
      <w:r w:rsidRPr="004238AA">
        <w:rPr>
          <w:sz w:val="22"/>
          <w:szCs w:val="22"/>
        </w:rPr>
        <w:sym w:font="HQPB2" w:char="F052"/>
      </w:r>
      <w:r w:rsidRPr="004238AA">
        <w:rPr>
          <w:sz w:val="22"/>
          <w:szCs w:val="22"/>
        </w:rPr>
        <w:sym w:font="HQPB4" w:char="F0CE"/>
      </w:r>
      <w:r w:rsidRPr="004238AA">
        <w:rPr>
          <w:sz w:val="22"/>
          <w:szCs w:val="22"/>
        </w:rPr>
        <w:sym w:font="HQPB1" w:char="F02A"/>
      </w:r>
      <w:r w:rsidRPr="004238AA">
        <w:rPr>
          <w:sz w:val="22"/>
          <w:szCs w:val="22"/>
        </w:rPr>
        <w:sym w:font="HQPB5" w:char="F073"/>
      </w:r>
      <w:r w:rsidRPr="004238AA">
        <w:rPr>
          <w:sz w:val="22"/>
          <w:szCs w:val="22"/>
        </w:rPr>
        <w:sym w:font="HQPB1" w:char="F0F9"/>
      </w:r>
      <w:r w:rsidRPr="004238AA">
        <w:rPr>
          <w:rFonts w:ascii="(normal text)" w:hAnsi="(normal text)"/>
          <w:sz w:val="18"/>
          <w:szCs w:val="18"/>
          <w:rtl/>
        </w:rPr>
        <w:t xml:space="preserve"> </w:t>
      </w:r>
      <w:r w:rsidRPr="004238AA">
        <w:rPr>
          <w:sz w:val="22"/>
          <w:szCs w:val="22"/>
        </w:rPr>
        <w:sym w:font="HQPB4" w:char="F0E2"/>
      </w:r>
      <w:r w:rsidRPr="004238AA">
        <w:rPr>
          <w:sz w:val="22"/>
          <w:szCs w:val="22"/>
        </w:rPr>
        <w:sym w:font="HQPB1" w:char="F090"/>
      </w:r>
      <w:r w:rsidRPr="004238AA">
        <w:rPr>
          <w:sz w:val="22"/>
          <w:szCs w:val="22"/>
        </w:rPr>
        <w:sym w:font="HQPB4" w:char="F0DF"/>
      </w:r>
      <w:r w:rsidRPr="004238AA">
        <w:rPr>
          <w:sz w:val="22"/>
          <w:szCs w:val="22"/>
        </w:rPr>
        <w:sym w:font="HQPB2" w:char="F044"/>
      </w:r>
      <w:r w:rsidRPr="004238AA">
        <w:rPr>
          <w:sz w:val="22"/>
          <w:szCs w:val="22"/>
        </w:rPr>
        <w:sym w:font="HQPB4" w:char="F0F9"/>
      </w:r>
      <w:r w:rsidRPr="004238AA">
        <w:rPr>
          <w:sz w:val="22"/>
          <w:szCs w:val="22"/>
        </w:rPr>
        <w:sym w:font="HQPB1" w:char="F027"/>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2" w:char="F0E4"/>
      </w:r>
      <w:r w:rsidRPr="004238AA">
        <w:rPr>
          <w:sz w:val="22"/>
          <w:szCs w:val="22"/>
        </w:rPr>
        <w:sym w:font="HQPB5" w:char="F021"/>
      </w:r>
      <w:r w:rsidRPr="004238AA">
        <w:rPr>
          <w:sz w:val="22"/>
          <w:szCs w:val="22"/>
        </w:rPr>
        <w:sym w:font="HQPB1" w:char="F024"/>
      </w:r>
      <w:r w:rsidRPr="004238AA">
        <w:rPr>
          <w:sz w:val="22"/>
          <w:szCs w:val="22"/>
        </w:rPr>
        <w:sym w:font="HQPB5" w:char="F074"/>
      </w:r>
      <w:r w:rsidRPr="004238AA">
        <w:rPr>
          <w:sz w:val="22"/>
          <w:szCs w:val="22"/>
        </w:rPr>
        <w:sym w:font="HQPB1" w:char="F0B1"/>
      </w:r>
      <w:r w:rsidRPr="004238AA">
        <w:rPr>
          <w:sz w:val="22"/>
          <w:szCs w:val="22"/>
        </w:rPr>
        <w:sym w:font="HQPB4" w:char="F0F3"/>
      </w:r>
      <w:r w:rsidRPr="004238AA">
        <w:rPr>
          <w:sz w:val="22"/>
          <w:szCs w:val="22"/>
        </w:rPr>
        <w:sym w:font="HQPB1" w:char="F073"/>
      </w:r>
      <w:r w:rsidRPr="004238AA">
        <w:rPr>
          <w:sz w:val="22"/>
          <w:szCs w:val="22"/>
        </w:rPr>
        <w:sym w:font="HQPB5" w:char="F078"/>
      </w:r>
      <w:r w:rsidRPr="004238AA">
        <w:rPr>
          <w:sz w:val="22"/>
          <w:szCs w:val="22"/>
        </w:rPr>
        <w:sym w:font="HQPB1" w:char="F0FF"/>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4"/>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4" w:char="F0CC"/>
      </w:r>
      <w:r w:rsidRPr="004238AA">
        <w:rPr>
          <w:sz w:val="22"/>
          <w:szCs w:val="22"/>
        </w:rPr>
        <w:sym w:font="HQPB1" w:char="F08D"/>
      </w:r>
      <w:r w:rsidRPr="004238AA">
        <w:rPr>
          <w:sz w:val="22"/>
          <w:szCs w:val="22"/>
        </w:rPr>
        <w:sym w:font="HQPB5" w:char="F073"/>
      </w:r>
      <w:r w:rsidRPr="004238AA">
        <w:rPr>
          <w:sz w:val="22"/>
          <w:szCs w:val="22"/>
        </w:rPr>
        <w:sym w:font="HQPB2" w:char="F033"/>
      </w:r>
      <w:r w:rsidRPr="004238AA">
        <w:rPr>
          <w:sz w:val="22"/>
          <w:szCs w:val="22"/>
        </w:rPr>
        <w:sym w:font="HQPB2" w:char="F05A"/>
      </w:r>
      <w:r w:rsidRPr="004238AA">
        <w:rPr>
          <w:sz w:val="22"/>
          <w:szCs w:val="22"/>
        </w:rPr>
        <w:sym w:font="HQPB4" w:char="F0DF"/>
      </w:r>
      <w:r w:rsidRPr="004238AA">
        <w:rPr>
          <w:sz w:val="22"/>
          <w:szCs w:val="22"/>
        </w:rPr>
        <w:sym w:font="HQPB2" w:char="F04A"/>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sz w:val="22"/>
          <w:szCs w:val="22"/>
        </w:rPr>
        <w:sym w:font="HQPB4" w:char="F0F6"/>
      </w:r>
      <w:r w:rsidRPr="004238AA">
        <w:rPr>
          <w:sz w:val="22"/>
          <w:szCs w:val="22"/>
        </w:rPr>
        <w:sym w:font="HQPB2" w:char="F071"/>
      </w:r>
      <w:r w:rsidRPr="004238AA">
        <w:rPr>
          <w:sz w:val="22"/>
          <w:szCs w:val="22"/>
        </w:rPr>
        <w:sym w:font="HQPB5" w:char="F073"/>
      </w:r>
      <w:r w:rsidRPr="004238AA">
        <w:rPr>
          <w:sz w:val="22"/>
          <w:szCs w:val="22"/>
        </w:rPr>
        <w:sym w:font="HQPB2" w:char="F039"/>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0"/>
      </w:r>
      <w:r w:rsidRPr="004238AA">
        <w:rPr>
          <w:sz w:val="22"/>
          <w:szCs w:val="22"/>
        </w:rPr>
        <w:sym w:font="HQPB4" w:char="F0F4"/>
      </w:r>
      <w:r w:rsidRPr="004238AA">
        <w:rPr>
          <w:sz w:val="22"/>
          <w:szCs w:val="22"/>
        </w:rPr>
        <w:sym w:font="HQPB1" w:char="F0D2"/>
      </w:r>
      <w:r w:rsidRPr="004238AA">
        <w:rPr>
          <w:sz w:val="22"/>
          <w:szCs w:val="22"/>
        </w:rPr>
        <w:sym w:font="HQPB5" w:char="F073"/>
      </w:r>
      <w:r w:rsidRPr="004238AA">
        <w:rPr>
          <w:sz w:val="22"/>
          <w:szCs w:val="22"/>
        </w:rPr>
        <w:sym w:font="HQPB1" w:char="F0F9"/>
      </w:r>
      <w:r w:rsidRPr="004238AA">
        <w:rPr>
          <w:rFonts w:ascii="(normal text)" w:hAnsi="(normal text)"/>
          <w:sz w:val="18"/>
          <w:szCs w:val="18"/>
          <w:rtl/>
        </w:rPr>
        <w:t xml:space="preserve"> </w:t>
      </w:r>
      <w:r w:rsidRPr="004238AA">
        <w:rPr>
          <w:sz w:val="22"/>
          <w:szCs w:val="22"/>
        </w:rPr>
        <w:sym w:font="HQPB5" w:char="F0AB"/>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3" w:char="F02F"/>
      </w:r>
      <w:r w:rsidRPr="004238AA">
        <w:rPr>
          <w:sz w:val="22"/>
          <w:szCs w:val="22"/>
        </w:rPr>
        <w:sym w:font="HQPB4" w:char="F0E4"/>
      </w:r>
      <w:r w:rsidRPr="004238AA">
        <w:rPr>
          <w:sz w:val="22"/>
          <w:szCs w:val="22"/>
        </w:rPr>
        <w:sym w:font="HQPB2" w:char="F033"/>
      </w:r>
      <w:r w:rsidRPr="004238AA">
        <w:rPr>
          <w:sz w:val="22"/>
          <w:szCs w:val="22"/>
        </w:rPr>
        <w:sym w:font="HQPB4" w:char="F0F8"/>
      </w:r>
      <w:r w:rsidRPr="004238AA">
        <w:rPr>
          <w:sz w:val="22"/>
          <w:szCs w:val="22"/>
        </w:rPr>
        <w:sym w:font="HQPB2" w:char="F08B"/>
      </w:r>
      <w:r w:rsidRPr="004238AA">
        <w:rPr>
          <w:sz w:val="22"/>
          <w:szCs w:val="22"/>
        </w:rPr>
        <w:sym w:font="HQPB5" w:char="F06E"/>
      </w:r>
      <w:r w:rsidRPr="004238AA">
        <w:rPr>
          <w:sz w:val="22"/>
          <w:szCs w:val="22"/>
        </w:rPr>
        <w:sym w:font="HQPB2" w:char="F03D"/>
      </w:r>
      <w:r w:rsidRPr="004238AA">
        <w:rPr>
          <w:sz w:val="22"/>
          <w:szCs w:val="22"/>
        </w:rPr>
        <w:sym w:font="HQPB5" w:char="F074"/>
      </w:r>
      <w:r w:rsidRPr="004238AA">
        <w:rPr>
          <w:sz w:val="22"/>
          <w:szCs w:val="22"/>
        </w:rPr>
        <w:sym w:font="HQPB1" w:char="F0E6"/>
      </w:r>
      <w:r w:rsidRPr="004238AA">
        <w:rPr>
          <w:rFonts w:ascii="(normal text)" w:hAnsi="(normal text)"/>
          <w:sz w:val="18"/>
          <w:szCs w:val="18"/>
          <w:rtl/>
        </w:rPr>
        <w:t xml:space="preserve"> </w:t>
      </w:r>
      <w:r w:rsidRPr="004238AA">
        <w:rPr>
          <w:sz w:val="22"/>
          <w:szCs w:val="22"/>
        </w:rPr>
        <w:sym w:font="HQPB2" w:char="F0BC"/>
      </w:r>
      <w:r w:rsidRPr="004238AA">
        <w:rPr>
          <w:sz w:val="22"/>
          <w:szCs w:val="22"/>
        </w:rPr>
        <w:sym w:font="HQPB4" w:char="F0E7"/>
      </w:r>
      <w:r w:rsidRPr="004238AA">
        <w:rPr>
          <w:sz w:val="22"/>
          <w:szCs w:val="22"/>
        </w:rPr>
        <w:sym w:font="HQPB2" w:char="F06D"/>
      </w:r>
      <w:r w:rsidRPr="004238AA">
        <w:rPr>
          <w:sz w:val="22"/>
          <w:szCs w:val="22"/>
        </w:rPr>
        <w:sym w:font="HQPB4" w:char="F0E7"/>
      </w:r>
      <w:r w:rsidRPr="004238AA">
        <w:rPr>
          <w:sz w:val="22"/>
          <w:szCs w:val="22"/>
        </w:rPr>
        <w:sym w:font="HQPB1" w:char="F047"/>
      </w:r>
      <w:r w:rsidRPr="004238AA">
        <w:rPr>
          <w:sz w:val="22"/>
          <w:szCs w:val="22"/>
        </w:rPr>
        <w:sym w:font="HQPB5" w:char="F075"/>
      </w:r>
      <w:r w:rsidRPr="004238AA">
        <w:rPr>
          <w:sz w:val="22"/>
          <w:szCs w:val="22"/>
        </w:rPr>
        <w:sym w:font="HQPB2" w:char="F048"/>
      </w:r>
      <w:r w:rsidRPr="004238AA">
        <w:rPr>
          <w:sz w:val="22"/>
          <w:szCs w:val="22"/>
        </w:rPr>
        <w:sym w:font="HQPB4" w:char="F0F7"/>
      </w:r>
      <w:r w:rsidRPr="004238AA">
        <w:rPr>
          <w:sz w:val="22"/>
          <w:szCs w:val="22"/>
        </w:rPr>
        <w:sym w:font="HQPB1" w:char="F071"/>
      </w:r>
      <w:r w:rsidRPr="004238AA">
        <w:rPr>
          <w:sz w:val="22"/>
          <w:szCs w:val="22"/>
        </w:rPr>
        <w:sym w:font="HQPB5" w:char="F075"/>
      </w:r>
      <w:r w:rsidRPr="004238AA">
        <w:rPr>
          <w:sz w:val="22"/>
          <w:szCs w:val="22"/>
        </w:rPr>
        <w:sym w:font="HQPB1" w:char="F091"/>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5" w:char="F074"/>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5" w:char="F034"/>
      </w:r>
      <w:r w:rsidRPr="004238AA">
        <w:rPr>
          <w:sz w:val="22"/>
          <w:szCs w:val="22"/>
        </w:rPr>
        <w:sym w:font="HQPB2" w:char="F092"/>
      </w:r>
      <w:r w:rsidRPr="004238AA">
        <w:rPr>
          <w:sz w:val="22"/>
          <w:szCs w:val="22"/>
        </w:rPr>
        <w:sym w:font="HQPB5" w:char="F073"/>
      </w:r>
      <w:r w:rsidRPr="004238AA">
        <w:rPr>
          <w:sz w:val="22"/>
          <w:szCs w:val="22"/>
        </w:rPr>
        <w:sym w:font="HQPB2" w:char="F031"/>
      </w:r>
      <w:r w:rsidRPr="004238AA">
        <w:rPr>
          <w:sz w:val="22"/>
          <w:szCs w:val="22"/>
        </w:rPr>
        <w:sym w:font="HQPB5" w:char="F079"/>
      </w:r>
      <w:r w:rsidRPr="004238AA">
        <w:rPr>
          <w:sz w:val="22"/>
          <w:szCs w:val="22"/>
        </w:rPr>
        <w:sym w:font="HQPB1" w:char="F097"/>
      </w:r>
      <w:r w:rsidRPr="004238AA">
        <w:rPr>
          <w:rFonts w:ascii="(normal text)" w:hAnsi="(normal text)"/>
          <w:sz w:val="18"/>
          <w:szCs w:val="18"/>
          <w:rtl/>
        </w:rPr>
        <w:t xml:space="preserve"> </w:t>
      </w:r>
      <w:r w:rsidRPr="004238AA">
        <w:rPr>
          <w:sz w:val="22"/>
          <w:szCs w:val="22"/>
        </w:rPr>
        <w:sym w:font="HQPB2" w:char="F04E"/>
      </w:r>
      <w:r w:rsidRPr="004238AA">
        <w:rPr>
          <w:sz w:val="22"/>
          <w:szCs w:val="22"/>
        </w:rPr>
        <w:sym w:font="HQPB4" w:char="F0E4"/>
      </w:r>
      <w:r w:rsidRPr="004238AA">
        <w:rPr>
          <w:sz w:val="22"/>
          <w:szCs w:val="22"/>
        </w:rPr>
        <w:sym w:font="HQPB2" w:char="F033"/>
      </w:r>
      <w:r w:rsidRPr="004238AA">
        <w:rPr>
          <w:sz w:val="22"/>
          <w:szCs w:val="22"/>
        </w:rPr>
        <w:sym w:font="HQPB2" w:char="F05A"/>
      </w:r>
      <w:r w:rsidRPr="004238AA">
        <w:rPr>
          <w:sz w:val="22"/>
          <w:szCs w:val="22"/>
        </w:rPr>
        <w:sym w:font="HQPB4" w:char="F0CF"/>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F4"/>
      </w:r>
      <w:r w:rsidRPr="004238AA">
        <w:rPr>
          <w:sz w:val="22"/>
          <w:szCs w:val="22"/>
        </w:rPr>
        <w:sym w:font="HQPB2" w:char="F060"/>
      </w:r>
      <w:r w:rsidRPr="004238AA">
        <w:rPr>
          <w:sz w:val="22"/>
          <w:szCs w:val="22"/>
        </w:rPr>
        <w:sym w:font="HQPB4" w:char="F0CF"/>
      </w:r>
      <w:r w:rsidRPr="004238AA">
        <w:rPr>
          <w:sz w:val="22"/>
          <w:szCs w:val="22"/>
        </w:rPr>
        <w:sym w:font="HQPB4" w:char="F069"/>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3E"/>
      </w:r>
      <w:r w:rsidRPr="004238AA">
        <w:rPr>
          <w:sz w:val="22"/>
          <w:szCs w:val="22"/>
        </w:rPr>
        <w:sym w:font="HQPB1" w:char="F089"/>
      </w:r>
      <w:r w:rsidRPr="004238AA">
        <w:rPr>
          <w:sz w:val="22"/>
          <w:szCs w:val="22"/>
        </w:rPr>
        <w:sym w:font="HQPB5" w:char="F074"/>
      </w:r>
      <w:r w:rsidRPr="004238AA">
        <w:rPr>
          <w:sz w:val="22"/>
          <w:szCs w:val="22"/>
        </w:rPr>
        <w:sym w:font="HQPB1" w:char="F06E"/>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1" w:char="F023"/>
      </w:r>
      <w:r w:rsidRPr="004238AA">
        <w:rPr>
          <w:sz w:val="22"/>
          <w:szCs w:val="22"/>
        </w:rPr>
        <w:sym w:font="HQPB4" w:char="F059"/>
      </w:r>
      <w:r w:rsidRPr="004238AA">
        <w:rPr>
          <w:sz w:val="22"/>
          <w:szCs w:val="22"/>
        </w:rPr>
        <w:sym w:font="HQPB1" w:char="F089"/>
      </w:r>
      <w:r w:rsidRPr="004238AA">
        <w:rPr>
          <w:sz w:val="22"/>
          <w:szCs w:val="22"/>
        </w:rPr>
        <w:sym w:font="HQPB5" w:char="F074"/>
      </w:r>
      <w:r w:rsidRPr="004238AA">
        <w:rPr>
          <w:sz w:val="22"/>
          <w:szCs w:val="22"/>
        </w:rPr>
        <w:sym w:font="HQPB1" w:char="F02F"/>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4" w:char="F0A3"/>
      </w:r>
      <w:r w:rsidRPr="004238AA">
        <w:rPr>
          <w:sz w:val="22"/>
          <w:szCs w:val="22"/>
        </w:rPr>
        <w:sym w:font="HQPB2" w:char="F060"/>
      </w:r>
      <w:r w:rsidRPr="004238AA">
        <w:rPr>
          <w:sz w:val="22"/>
          <w:szCs w:val="22"/>
        </w:rPr>
        <w:sym w:font="HQPB4" w:char="F0C5"/>
      </w:r>
      <w:r w:rsidRPr="004238AA">
        <w:rPr>
          <w:sz w:val="22"/>
          <w:szCs w:val="22"/>
        </w:rPr>
        <w:sym w:font="HQPB2" w:char="F033"/>
      </w:r>
      <w:r w:rsidRPr="004238AA">
        <w:rPr>
          <w:sz w:val="22"/>
          <w:szCs w:val="22"/>
        </w:rPr>
        <w:sym w:font="HQPB2" w:char="F0BB"/>
      </w:r>
      <w:r w:rsidRPr="004238AA">
        <w:rPr>
          <w:sz w:val="22"/>
          <w:szCs w:val="22"/>
        </w:rPr>
        <w:sym w:font="HQPB5" w:char="F073"/>
      </w:r>
      <w:r w:rsidRPr="004238AA">
        <w:rPr>
          <w:sz w:val="22"/>
          <w:szCs w:val="22"/>
        </w:rPr>
        <w:sym w:font="HQPB2" w:char="F039"/>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A9"/>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9"/>
      </w:r>
      <w:r w:rsidRPr="004238AA">
        <w:rPr>
          <w:sz w:val="22"/>
          <w:szCs w:val="22"/>
        </w:rPr>
        <w:sym w:font="HQPB4" w:char="F06A"/>
      </w:r>
      <w:r w:rsidRPr="004238AA">
        <w:rPr>
          <w:sz w:val="22"/>
          <w:szCs w:val="22"/>
        </w:rPr>
        <w:sym w:font="HQPB2" w:char="F031"/>
      </w:r>
      <w:r w:rsidRPr="004238AA">
        <w:rPr>
          <w:sz w:val="22"/>
          <w:szCs w:val="22"/>
        </w:rPr>
        <w:sym w:font="HQPB5" w:char="F074"/>
      </w:r>
      <w:r w:rsidRPr="004238AA">
        <w:rPr>
          <w:sz w:val="22"/>
          <w:szCs w:val="22"/>
        </w:rPr>
        <w:sym w:font="HQPB1" w:char="F093"/>
      </w:r>
      <w:r w:rsidRPr="004238AA">
        <w:rPr>
          <w:sz w:val="22"/>
          <w:szCs w:val="22"/>
        </w:rPr>
        <w:sym w:font="HQPB4" w:char="F0E3"/>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2" w:char="F060"/>
      </w:r>
      <w:r w:rsidRPr="004238AA">
        <w:rPr>
          <w:sz w:val="22"/>
          <w:szCs w:val="22"/>
        </w:rPr>
        <w:sym w:font="HQPB5" w:char="F074"/>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E2"/>
      </w:r>
      <w:r w:rsidRPr="004238AA">
        <w:rPr>
          <w:sz w:val="22"/>
          <w:szCs w:val="22"/>
        </w:rPr>
        <w:sym w:font="HQPB2" w:char="F0E4"/>
      </w:r>
      <w:r w:rsidRPr="004238AA">
        <w:rPr>
          <w:sz w:val="22"/>
          <w:szCs w:val="22"/>
        </w:rPr>
        <w:sym w:font="HQPB5" w:char="F021"/>
      </w:r>
      <w:r w:rsidRPr="004238AA">
        <w:rPr>
          <w:sz w:val="22"/>
          <w:szCs w:val="22"/>
        </w:rPr>
        <w:sym w:font="HQPB1" w:char="F024"/>
      </w:r>
      <w:r w:rsidRPr="004238AA">
        <w:rPr>
          <w:sz w:val="22"/>
          <w:szCs w:val="22"/>
        </w:rPr>
        <w:sym w:font="HQPB5" w:char="F074"/>
      </w:r>
      <w:r w:rsidRPr="004238AA">
        <w:rPr>
          <w:sz w:val="22"/>
          <w:szCs w:val="22"/>
        </w:rPr>
        <w:sym w:font="HQPB1" w:char="F0B1"/>
      </w:r>
      <w:r w:rsidRPr="004238AA">
        <w:rPr>
          <w:sz w:val="22"/>
          <w:szCs w:val="22"/>
        </w:rPr>
        <w:sym w:font="HQPB5" w:char="F06F"/>
      </w:r>
      <w:r w:rsidRPr="004238AA">
        <w:rPr>
          <w:sz w:val="22"/>
          <w:szCs w:val="22"/>
        </w:rPr>
        <w:sym w:font="HQPB2" w:char="F084"/>
      </w:r>
      <w:r w:rsidRPr="004238AA">
        <w:rPr>
          <w:rFonts w:ascii="(normal text)" w:hAnsi="(normal text)"/>
          <w:sz w:val="18"/>
          <w:szCs w:val="18"/>
          <w:rtl/>
        </w:rPr>
        <w:t xml:space="preserve"> </w:t>
      </w:r>
      <w:r w:rsidRPr="004238AA">
        <w:rPr>
          <w:sz w:val="22"/>
          <w:szCs w:val="22"/>
        </w:rPr>
        <w:sym w:font="HQPB4" w:char="F033"/>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EC"/>
      </w:r>
      <w:r w:rsidRPr="004238AA">
        <w:rPr>
          <w:sz w:val="22"/>
          <w:szCs w:val="22"/>
        </w:rPr>
        <w:sym w:font="HQPB1" w:char="F0EC"/>
      </w:r>
      <w:r w:rsidRPr="004238AA">
        <w:rPr>
          <w:sz w:val="22"/>
          <w:szCs w:val="22"/>
        </w:rPr>
        <w:sym w:font="HQPB2" w:char="F08B"/>
      </w:r>
      <w:r w:rsidRPr="004238AA">
        <w:rPr>
          <w:sz w:val="22"/>
          <w:szCs w:val="22"/>
        </w:rPr>
        <w:sym w:font="HQPB4" w:char="F0CF"/>
      </w:r>
      <w:r w:rsidRPr="004238AA">
        <w:rPr>
          <w:sz w:val="22"/>
          <w:szCs w:val="22"/>
        </w:rPr>
        <w:sym w:font="HQPB2" w:char="F0FF"/>
      </w:r>
      <w:r w:rsidRPr="004238AA">
        <w:rPr>
          <w:sz w:val="22"/>
          <w:szCs w:val="22"/>
        </w:rPr>
        <w:sym w:font="HQPB5" w:char="F078"/>
      </w:r>
      <w:r w:rsidRPr="004238AA">
        <w:rPr>
          <w:sz w:val="22"/>
          <w:szCs w:val="22"/>
        </w:rPr>
        <w:sym w:font="HQPB1" w:char="F09C"/>
      </w:r>
      <w:r w:rsidRPr="004238AA">
        <w:rPr>
          <w:rFonts w:ascii="(normal text)" w:hAnsi="(normal text)"/>
          <w:sz w:val="18"/>
          <w:szCs w:val="18"/>
          <w:rtl/>
        </w:rPr>
        <w:t xml:space="preserve"> </w:t>
      </w:r>
      <w:r w:rsidRPr="004238AA">
        <w:rPr>
          <w:sz w:val="22"/>
          <w:szCs w:val="22"/>
        </w:rPr>
        <w:sym w:font="HQPB4" w:char="F0D2"/>
      </w:r>
      <w:r w:rsidRPr="004238AA">
        <w:rPr>
          <w:sz w:val="22"/>
          <w:szCs w:val="22"/>
        </w:rPr>
        <w:sym w:font="HQPB2" w:char="F04F"/>
      </w:r>
      <w:r w:rsidRPr="004238AA">
        <w:rPr>
          <w:sz w:val="22"/>
          <w:szCs w:val="22"/>
        </w:rPr>
        <w:sym w:font="HQPB2" w:char="F08A"/>
      </w:r>
      <w:r w:rsidRPr="004238AA">
        <w:rPr>
          <w:sz w:val="22"/>
          <w:szCs w:val="22"/>
        </w:rPr>
        <w:sym w:font="HQPB4" w:char="F0CE"/>
      </w:r>
      <w:r w:rsidRPr="004238AA">
        <w:rPr>
          <w:sz w:val="22"/>
          <w:szCs w:val="22"/>
        </w:rPr>
        <w:sym w:font="HQPB2" w:char="F03D"/>
      </w:r>
      <w:r w:rsidRPr="004238AA">
        <w:rPr>
          <w:sz w:val="22"/>
          <w:szCs w:val="22"/>
        </w:rPr>
        <w:sym w:font="HQPB5" w:char="F074"/>
      </w:r>
      <w:r w:rsidRPr="004238AA">
        <w:rPr>
          <w:sz w:val="22"/>
          <w:szCs w:val="22"/>
        </w:rPr>
        <w:sym w:font="HQPB1" w:char="F0E6"/>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B"/>
      </w:r>
      <w:r w:rsidRPr="004238AA">
        <w:rPr>
          <w:sz w:val="22"/>
          <w:szCs w:val="22"/>
        </w:rPr>
        <w:sym w:font="HQPB2" w:char="F0CA"/>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C8"/>
      </w:r>
      <w:r w:rsidRPr="004238AA">
        <w:rPr>
          <w:sz w:val="22"/>
          <w:szCs w:val="22"/>
        </w:rPr>
        <w:sym w:font="HQPB2" w:char="F040"/>
      </w:r>
      <w:r w:rsidRPr="004238AA">
        <w:rPr>
          <w:sz w:val="22"/>
          <w:szCs w:val="22"/>
        </w:rPr>
        <w:sym w:font="HQPB5" w:char="F073"/>
      </w:r>
      <w:r w:rsidRPr="004238AA">
        <w:rPr>
          <w:sz w:val="22"/>
          <w:szCs w:val="22"/>
        </w:rPr>
        <w:sym w:font="HQPB1" w:char="F03F"/>
      </w:r>
      <w:r w:rsidRPr="004238AA">
        <w:rPr>
          <w:sz w:val="22"/>
          <w:szCs w:val="22"/>
        </w:rPr>
        <w:sym w:font="HQPB4" w:char="F0F9"/>
      </w:r>
      <w:r w:rsidRPr="004238AA">
        <w:rPr>
          <w:sz w:val="22"/>
          <w:szCs w:val="22"/>
        </w:rPr>
        <w:sym w:font="HQPB1" w:char="F027"/>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4"/>
      </w:r>
      <w:r w:rsidRPr="004238AA">
        <w:rPr>
          <w:sz w:val="22"/>
          <w:szCs w:val="22"/>
        </w:rPr>
        <w:sym w:font="HQPB2" w:char="F039"/>
      </w:r>
      <w:r w:rsidRPr="004238AA">
        <w:rPr>
          <w:sz w:val="22"/>
          <w:szCs w:val="22"/>
        </w:rPr>
        <w:sym w:font="HQPB5" w:char="F027"/>
      </w:r>
      <w:r w:rsidRPr="004238AA">
        <w:rPr>
          <w:sz w:val="22"/>
          <w:szCs w:val="22"/>
        </w:rPr>
        <w:sym w:font="HQPB2" w:char="F072"/>
      </w:r>
      <w:r w:rsidRPr="004238AA">
        <w:rPr>
          <w:sz w:val="22"/>
          <w:szCs w:val="22"/>
        </w:rPr>
        <w:sym w:font="HQPB4" w:char="F0E9"/>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4" w:char="F0C8"/>
      </w:r>
      <w:r w:rsidRPr="004238AA">
        <w:rPr>
          <w:sz w:val="22"/>
          <w:szCs w:val="22"/>
        </w:rPr>
        <w:sym w:font="HQPB2" w:char="F040"/>
      </w:r>
      <w:r w:rsidRPr="004238AA">
        <w:rPr>
          <w:sz w:val="22"/>
          <w:szCs w:val="22"/>
        </w:rPr>
        <w:sym w:font="HQPB4" w:char="F0F4"/>
      </w:r>
      <w:r w:rsidRPr="004238AA">
        <w:rPr>
          <w:sz w:val="22"/>
          <w:szCs w:val="22"/>
        </w:rPr>
        <w:sym w:font="HQPB1" w:char="F0D2"/>
      </w:r>
      <w:r w:rsidRPr="004238AA">
        <w:rPr>
          <w:sz w:val="22"/>
          <w:szCs w:val="22"/>
        </w:rPr>
        <w:sym w:font="HQPB5" w:char="F078"/>
      </w:r>
      <w:r w:rsidRPr="004238AA">
        <w:rPr>
          <w:sz w:val="22"/>
          <w:szCs w:val="22"/>
        </w:rPr>
        <w:sym w:font="HQPB1" w:char="F0FF"/>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F3"/>
      </w:r>
      <w:r w:rsidRPr="004238AA">
        <w:rPr>
          <w:sz w:val="22"/>
          <w:szCs w:val="22"/>
        </w:rPr>
        <w:sym w:font="HQPB2" w:char="F04F"/>
      </w:r>
      <w:r w:rsidRPr="004238AA">
        <w:rPr>
          <w:sz w:val="22"/>
          <w:szCs w:val="22"/>
        </w:rPr>
        <w:sym w:font="HQPB4" w:char="F0E4"/>
      </w:r>
      <w:r w:rsidRPr="004238AA">
        <w:rPr>
          <w:sz w:val="22"/>
          <w:szCs w:val="22"/>
        </w:rPr>
        <w:sym w:font="HQPB2" w:char="F033"/>
      </w:r>
      <w:r w:rsidRPr="004238AA">
        <w:rPr>
          <w:sz w:val="22"/>
          <w:szCs w:val="22"/>
        </w:rPr>
        <w:sym w:font="HQPB2" w:char="F05A"/>
      </w:r>
      <w:r w:rsidRPr="004238AA">
        <w:rPr>
          <w:sz w:val="22"/>
          <w:szCs w:val="22"/>
        </w:rPr>
        <w:sym w:font="HQPB4" w:char="F0CF"/>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2" w:char="F070"/>
      </w:r>
      <w:r w:rsidRPr="004238AA">
        <w:rPr>
          <w:sz w:val="22"/>
          <w:szCs w:val="22"/>
        </w:rPr>
        <w:sym w:font="HQPB5" w:char="F079"/>
      </w:r>
      <w:r w:rsidRPr="004238AA">
        <w:rPr>
          <w:sz w:val="22"/>
          <w:szCs w:val="22"/>
        </w:rPr>
        <w:sym w:font="HQPB1" w:char="F0E8"/>
      </w:r>
      <w:r w:rsidRPr="004238AA">
        <w:rPr>
          <w:sz w:val="22"/>
          <w:szCs w:val="22"/>
        </w:rPr>
        <w:sym w:font="HQPB4" w:char="F0A1"/>
      </w:r>
      <w:r w:rsidRPr="004238AA">
        <w:rPr>
          <w:sz w:val="22"/>
          <w:szCs w:val="22"/>
        </w:rPr>
        <w:sym w:font="HQPB1" w:char="F0A1"/>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2" w:char="F062"/>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4" w:char="F0FE"/>
      </w:r>
      <w:r w:rsidRPr="004238AA">
        <w:rPr>
          <w:sz w:val="22"/>
          <w:szCs w:val="22"/>
        </w:rPr>
        <w:sym w:font="HQPB2" w:char="F071"/>
      </w:r>
      <w:r w:rsidRPr="004238AA">
        <w:rPr>
          <w:sz w:val="22"/>
          <w:szCs w:val="22"/>
        </w:rPr>
        <w:sym w:font="HQPB4" w:char="F0E8"/>
      </w:r>
      <w:r w:rsidRPr="004238AA">
        <w:rPr>
          <w:sz w:val="22"/>
          <w:szCs w:val="22"/>
        </w:rPr>
        <w:sym w:font="HQPB1" w:char="F03F"/>
      </w:r>
      <w:r w:rsidRPr="004238AA">
        <w:rPr>
          <w:sz w:val="22"/>
          <w:szCs w:val="22"/>
        </w:rPr>
        <w:sym w:font="HQPB4" w:char="F0F7"/>
      </w:r>
      <w:r w:rsidRPr="004238AA">
        <w:rPr>
          <w:sz w:val="22"/>
          <w:szCs w:val="22"/>
        </w:rPr>
        <w:sym w:font="HQPB2" w:char="F073"/>
      </w:r>
      <w:r w:rsidRPr="004238AA">
        <w:rPr>
          <w:sz w:val="22"/>
          <w:szCs w:val="22"/>
        </w:rPr>
        <w:sym w:font="HQPB4" w:char="F0E3"/>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D"/>
      </w:r>
      <w:r w:rsidRPr="004238AA">
        <w:rPr>
          <w:sz w:val="22"/>
          <w:szCs w:val="22"/>
        </w:rPr>
        <w:sym w:font="HQPB2" w:char="F03C"/>
      </w:r>
      <w:r w:rsidRPr="004238AA">
        <w:rPr>
          <w:sz w:val="22"/>
          <w:szCs w:val="22"/>
        </w:rPr>
        <w:sym w:font="HQPB5" w:char="F027"/>
      </w:r>
      <w:r w:rsidRPr="004238AA">
        <w:rPr>
          <w:sz w:val="22"/>
          <w:szCs w:val="22"/>
        </w:rPr>
        <w:sym w:font="HQPB2" w:char="F072"/>
      </w:r>
      <w:r w:rsidRPr="004238AA">
        <w:rPr>
          <w:sz w:val="22"/>
          <w:szCs w:val="22"/>
        </w:rPr>
        <w:sym w:font="HQPB4" w:char="F0E9"/>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34"/>
      </w:r>
      <w:r w:rsidRPr="004238AA">
        <w:rPr>
          <w:sz w:val="22"/>
          <w:szCs w:val="22"/>
        </w:rPr>
        <w:sym w:font="HQPB2" w:char="F092"/>
      </w:r>
      <w:r w:rsidRPr="004238AA">
        <w:rPr>
          <w:sz w:val="22"/>
          <w:szCs w:val="22"/>
        </w:rPr>
        <w:sym w:font="HQPB5" w:char="F06E"/>
      </w:r>
      <w:r w:rsidRPr="004238AA">
        <w:rPr>
          <w:sz w:val="22"/>
          <w:szCs w:val="22"/>
        </w:rPr>
        <w:sym w:font="HQPB1" w:char="F031"/>
      </w:r>
      <w:r w:rsidRPr="004238AA">
        <w:rPr>
          <w:sz w:val="22"/>
          <w:szCs w:val="22"/>
        </w:rPr>
        <w:sym w:font="HQPB4" w:char="F0F6"/>
      </w:r>
      <w:r w:rsidRPr="004238AA">
        <w:rPr>
          <w:sz w:val="22"/>
          <w:szCs w:val="22"/>
        </w:rPr>
        <w:sym w:font="HQPB1" w:char="F08D"/>
      </w:r>
      <w:r w:rsidRPr="004238AA">
        <w:rPr>
          <w:sz w:val="22"/>
          <w:szCs w:val="22"/>
        </w:rPr>
        <w:sym w:font="HQPB4" w:char="F0E0"/>
      </w:r>
      <w:r w:rsidRPr="004238AA">
        <w:rPr>
          <w:sz w:val="22"/>
          <w:szCs w:val="22"/>
        </w:rPr>
        <w:sym w:font="HQPB2" w:char="F029"/>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FB"/>
      </w:r>
      <w:r w:rsidRPr="004238AA">
        <w:rPr>
          <w:sz w:val="22"/>
          <w:szCs w:val="22"/>
        </w:rPr>
        <w:sym w:font="HQPB2" w:char="F0FC"/>
      </w:r>
      <w:r w:rsidRPr="004238AA">
        <w:rPr>
          <w:sz w:val="22"/>
          <w:szCs w:val="22"/>
        </w:rPr>
        <w:sym w:font="HQPB4" w:char="F0C5"/>
      </w:r>
      <w:r w:rsidRPr="004238AA">
        <w:rPr>
          <w:sz w:val="22"/>
          <w:szCs w:val="22"/>
        </w:rPr>
        <w:sym w:font="HQPB2" w:char="F033"/>
      </w:r>
      <w:r w:rsidRPr="004238AA">
        <w:rPr>
          <w:sz w:val="22"/>
          <w:szCs w:val="22"/>
        </w:rPr>
        <w:sym w:font="HQPB2" w:char="F0BB"/>
      </w:r>
      <w:r w:rsidRPr="004238AA">
        <w:rPr>
          <w:sz w:val="22"/>
          <w:szCs w:val="22"/>
        </w:rPr>
        <w:sym w:font="HQPB5" w:char="F07C"/>
      </w:r>
      <w:r w:rsidRPr="004238AA">
        <w:rPr>
          <w:sz w:val="22"/>
          <w:szCs w:val="22"/>
        </w:rPr>
        <w:sym w:font="HQPB1" w:char="F0A1"/>
      </w:r>
      <w:r w:rsidRPr="004238AA">
        <w:rPr>
          <w:sz w:val="22"/>
          <w:szCs w:val="22"/>
        </w:rPr>
        <w:sym w:font="HQPB5" w:char="F079"/>
      </w:r>
      <w:r w:rsidRPr="004238AA">
        <w:rPr>
          <w:sz w:val="22"/>
          <w:szCs w:val="22"/>
        </w:rPr>
        <w:sym w:font="HQPB2" w:char="F04A"/>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9A"/>
      </w:r>
      <w:r w:rsidRPr="004238AA">
        <w:rPr>
          <w:sz w:val="22"/>
          <w:szCs w:val="22"/>
        </w:rPr>
        <w:sym w:font="HQPB2" w:char="F0FA"/>
      </w:r>
      <w:r w:rsidRPr="004238AA">
        <w:rPr>
          <w:sz w:val="22"/>
          <w:szCs w:val="22"/>
        </w:rPr>
        <w:sym w:font="HQPB2" w:char="F0EF"/>
      </w:r>
      <w:r w:rsidRPr="004238AA">
        <w:rPr>
          <w:sz w:val="22"/>
          <w:szCs w:val="22"/>
        </w:rPr>
        <w:sym w:font="HQPB4" w:char="F0CC"/>
      </w:r>
      <w:r w:rsidRPr="004238AA">
        <w:rPr>
          <w:sz w:val="22"/>
          <w:szCs w:val="22"/>
        </w:rPr>
        <w:sym w:font="HQPB1" w:char="F08D"/>
      </w:r>
      <w:r w:rsidRPr="004238AA">
        <w:rPr>
          <w:sz w:val="22"/>
          <w:szCs w:val="22"/>
        </w:rPr>
        <w:sym w:font="HQPB4" w:char="F0C9"/>
      </w:r>
      <w:r w:rsidRPr="004238AA">
        <w:rPr>
          <w:sz w:val="22"/>
          <w:szCs w:val="22"/>
        </w:rPr>
        <w:sym w:font="HQPB1" w:char="F066"/>
      </w:r>
      <w:r w:rsidRPr="004238AA">
        <w:rPr>
          <w:sz w:val="22"/>
          <w:szCs w:val="22"/>
        </w:rPr>
        <w:sym w:font="HQPB2" w:char="F0BB"/>
      </w:r>
      <w:r w:rsidRPr="004238AA">
        <w:rPr>
          <w:sz w:val="22"/>
          <w:szCs w:val="22"/>
        </w:rPr>
        <w:sym w:font="HQPB5" w:char="F079"/>
      </w:r>
      <w:r w:rsidRPr="004238AA">
        <w:rPr>
          <w:sz w:val="22"/>
          <w:szCs w:val="22"/>
        </w:rPr>
        <w:sym w:font="HQPB2" w:char="F067"/>
      </w:r>
      <w:r w:rsidRPr="004238AA">
        <w:rPr>
          <w:sz w:val="22"/>
          <w:szCs w:val="22"/>
        </w:rPr>
        <w:sym w:font="HQPB4" w:char="F0DF"/>
      </w:r>
      <w:r w:rsidRPr="004238AA">
        <w:rPr>
          <w:sz w:val="22"/>
          <w:szCs w:val="22"/>
        </w:rPr>
        <w:sym w:font="HQPB2" w:char="F04A"/>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E"/>
      </w:r>
      <w:r w:rsidRPr="004238AA">
        <w:rPr>
          <w:sz w:val="22"/>
          <w:szCs w:val="22"/>
        </w:rPr>
        <w:sym w:font="HQPB1" w:char="F0FB"/>
      </w:r>
      <w:r w:rsidRPr="004238AA">
        <w:rPr>
          <w:rFonts w:ascii="(normal text)" w:hAnsi="(normal text)"/>
          <w:sz w:val="18"/>
          <w:szCs w:val="18"/>
          <w:rtl/>
        </w:rPr>
        <w:t xml:space="preserve"> </w:t>
      </w:r>
      <w:r w:rsidRPr="004238AA">
        <w:rPr>
          <w:sz w:val="22"/>
          <w:szCs w:val="22"/>
        </w:rPr>
        <w:sym w:font="HQPB4" w:char="F0C8"/>
      </w:r>
      <w:r w:rsidRPr="004238AA">
        <w:rPr>
          <w:sz w:val="22"/>
          <w:szCs w:val="22"/>
        </w:rPr>
        <w:sym w:font="HQPB2" w:char="F040"/>
      </w:r>
      <w:r w:rsidRPr="004238AA">
        <w:rPr>
          <w:sz w:val="22"/>
          <w:szCs w:val="22"/>
        </w:rPr>
        <w:sym w:font="HQPB2" w:char="F08B"/>
      </w:r>
      <w:r w:rsidRPr="004238AA">
        <w:rPr>
          <w:sz w:val="22"/>
          <w:szCs w:val="22"/>
        </w:rPr>
        <w:sym w:font="HQPB4" w:char="F0CE"/>
      </w:r>
      <w:r w:rsidRPr="004238AA">
        <w:rPr>
          <w:sz w:val="22"/>
          <w:szCs w:val="22"/>
        </w:rPr>
        <w:sym w:font="HQPB1" w:char="F036"/>
      </w:r>
      <w:r w:rsidRPr="004238AA">
        <w:rPr>
          <w:sz w:val="22"/>
          <w:szCs w:val="22"/>
        </w:rPr>
        <w:sym w:font="HQPB5" w:char="F079"/>
      </w:r>
      <w:r w:rsidRPr="004238AA">
        <w:rPr>
          <w:sz w:val="22"/>
          <w:szCs w:val="22"/>
        </w:rPr>
        <w:sym w:font="HQPB1" w:char="F099"/>
      </w:r>
      <w:r w:rsidRPr="004238AA">
        <w:rPr>
          <w:rFonts w:ascii="(normal text)" w:hAnsi="(normal text)"/>
          <w:sz w:val="18"/>
          <w:szCs w:val="18"/>
          <w:rtl/>
        </w:rPr>
        <w:t xml:space="preserve"> </w:t>
      </w:r>
      <w:r w:rsidRPr="004238AA">
        <w:rPr>
          <w:sz w:val="22"/>
          <w:szCs w:val="22"/>
        </w:rPr>
        <w:sym w:font="HQPB5" w:char="F0AB"/>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28"/>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0"/>
      </w:r>
      <w:r w:rsidRPr="004238AA">
        <w:rPr>
          <w:sz w:val="22"/>
          <w:szCs w:val="22"/>
        </w:rPr>
        <w:sym w:font="HQPB1" w:char="F0FF"/>
      </w:r>
      <w:r w:rsidRPr="004238AA">
        <w:rPr>
          <w:sz w:val="22"/>
          <w:szCs w:val="22"/>
        </w:rPr>
        <w:sym w:font="HQPB4" w:char="F0F7"/>
      </w:r>
      <w:r w:rsidRPr="004238AA">
        <w:rPr>
          <w:sz w:val="22"/>
          <w:szCs w:val="22"/>
        </w:rPr>
        <w:sym w:font="HQPB1" w:char="F0E8"/>
      </w:r>
      <w:r w:rsidRPr="004238AA">
        <w:rPr>
          <w:sz w:val="22"/>
          <w:szCs w:val="22"/>
        </w:rPr>
        <w:sym w:font="HQPB5" w:char="F075"/>
      </w:r>
      <w:r w:rsidRPr="004238AA">
        <w:rPr>
          <w:sz w:val="22"/>
          <w:szCs w:val="22"/>
        </w:rPr>
        <w:sym w:font="HQPB2" w:char="F08B"/>
      </w:r>
      <w:r w:rsidRPr="004238AA">
        <w:rPr>
          <w:sz w:val="22"/>
          <w:szCs w:val="22"/>
        </w:rPr>
        <w:sym w:font="HQPB4" w:char="F0F8"/>
      </w:r>
      <w:r w:rsidRPr="004238AA">
        <w:rPr>
          <w:sz w:val="22"/>
          <w:szCs w:val="22"/>
        </w:rPr>
        <w:sym w:font="HQPB2" w:char="F039"/>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4" w:char="F0FE"/>
      </w:r>
      <w:r w:rsidRPr="004238AA">
        <w:rPr>
          <w:sz w:val="22"/>
          <w:szCs w:val="22"/>
        </w:rPr>
        <w:sym w:font="HQPB2" w:char="F071"/>
      </w:r>
      <w:r w:rsidRPr="004238AA">
        <w:rPr>
          <w:sz w:val="22"/>
          <w:szCs w:val="22"/>
        </w:rPr>
        <w:sym w:font="HQPB4" w:char="F0DF"/>
      </w:r>
      <w:r w:rsidRPr="004238AA">
        <w:rPr>
          <w:sz w:val="22"/>
          <w:szCs w:val="22"/>
        </w:rPr>
        <w:sym w:font="HQPB1" w:char="F073"/>
      </w:r>
      <w:r w:rsidRPr="004238AA">
        <w:rPr>
          <w:sz w:val="22"/>
          <w:szCs w:val="22"/>
        </w:rPr>
        <w:sym w:font="HQPB5" w:char="F078"/>
      </w:r>
      <w:r w:rsidRPr="004238AA">
        <w:rPr>
          <w:sz w:val="22"/>
          <w:szCs w:val="22"/>
        </w:rPr>
        <w:sym w:font="HQPB1" w:char="F0FF"/>
      </w:r>
      <w:r w:rsidRPr="004238AA">
        <w:rPr>
          <w:sz w:val="22"/>
          <w:szCs w:val="22"/>
        </w:rPr>
        <w:sym w:font="HQPB4" w:char="F0F3"/>
      </w:r>
      <w:r w:rsidRPr="004238AA">
        <w:rPr>
          <w:sz w:val="22"/>
          <w:szCs w:val="22"/>
        </w:rPr>
        <w:sym w:font="HQPB1" w:char="F0C1"/>
      </w:r>
      <w:r w:rsidRPr="004238AA">
        <w:rPr>
          <w:sz w:val="22"/>
          <w:szCs w:val="22"/>
        </w:rPr>
        <w:sym w:font="HQPB5" w:char="F075"/>
      </w:r>
      <w:r w:rsidRPr="004238AA">
        <w:rPr>
          <w:sz w:val="22"/>
          <w:szCs w:val="22"/>
        </w:rPr>
        <w:sym w:font="HQPB2" w:char="F08B"/>
      </w:r>
      <w:r w:rsidRPr="004238AA">
        <w:rPr>
          <w:sz w:val="22"/>
          <w:szCs w:val="22"/>
        </w:rPr>
        <w:sym w:font="HQPB4" w:char="F0F8"/>
      </w:r>
      <w:r w:rsidRPr="004238AA">
        <w:rPr>
          <w:sz w:val="22"/>
          <w:szCs w:val="22"/>
        </w:rPr>
        <w:sym w:font="HQPB2" w:char="F039"/>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33"/>
      </w:r>
      <w:r w:rsidRPr="004238AA">
        <w:rPr>
          <w:rFonts w:ascii="(normal text)" w:hAnsi="(normal text)"/>
          <w:sz w:val="18"/>
          <w:szCs w:val="18"/>
          <w:rtl/>
        </w:rPr>
        <w:t xml:space="preserve"> </w:t>
      </w:r>
      <w:r w:rsidRPr="004238AA">
        <w:rPr>
          <w:sz w:val="22"/>
          <w:szCs w:val="22"/>
        </w:rPr>
        <w:sym w:font="HQPB5" w:char="F09F"/>
      </w:r>
      <w:r w:rsidRPr="004238AA">
        <w:rPr>
          <w:sz w:val="22"/>
          <w:szCs w:val="22"/>
        </w:rPr>
        <w:sym w:font="HQPB2" w:char="F077"/>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99"/>
      </w:r>
      <w:r w:rsidRPr="004238AA">
        <w:rPr>
          <w:sz w:val="22"/>
          <w:szCs w:val="22"/>
        </w:rPr>
        <w:sym w:font="HQPB1" w:char="F037"/>
      </w:r>
      <w:r w:rsidRPr="004238AA">
        <w:rPr>
          <w:sz w:val="22"/>
          <w:szCs w:val="22"/>
        </w:rPr>
        <w:sym w:font="HQPB4" w:char="F0CF"/>
      </w:r>
      <w:r w:rsidRPr="004238AA">
        <w:rPr>
          <w:sz w:val="22"/>
          <w:szCs w:val="22"/>
        </w:rPr>
        <w:sym w:font="HQPB1" w:char="F074"/>
      </w:r>
      <w:r w:rsidRPr="004238AA">
        <w:rPr>
          <w:sz w:val="22"/>
          <w:szCs w:val="22"/>
        </w:rPr>
        <w:sym w:font="HQPB4" w:char="F0E9"/>
      </w:r>
      <w:r w:rsidRPr="004238AA">
        <w:rPr>
          <w:sz w:val="22"/>
          <w:szCs w:val="22"/>
        </w:rPr>
        <w:sym w:font="HQPB1" w:char="F042"/>
      </w:r>
      <w:r w:rsidRPr="004238AA">
        <w:rPr>
          <w:rFonts w:ascii="(normal text)" w:hAnsi="(normal text)"/>
          <w:sz w:val="18"/>
          <w:szCs w:val="18"/>
          <w:rtl/>
        </w:rPr>
        <w:t xml:space="preserve"> </w:t>
      </w:r>
      <w:r w:rsidRPr="004238AA">
        <w:rPr>
          <w:sz w:val="22"/>
          <w:szCs w:val="22"/>
        </w:rPr>
        <w:sym w:font="HQPB2" w:char="F062"/>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1" w:char="F08D"/>
      </w:r>
      <w:r w:rsidRPr="004238AA">
        <w:rPr>
          <w:sz w:val="22"/>
          <w:szCs w:val="22"/>
        </w:rPr>
        <w:sym w:font="HQPB4" w:char="F0CF"/>
      </w:r>
      <w:r w:rsidRPr="004238AA">
        <w:rPr>
          <w:sz w:val="22"/>
          <w:szCs w:val="22"/>
        </w:rPr>
        <w:sym w:font="HQPB1" w:char="F0FF"/>
      </w:r>
      <w:r w:rsidRPr="004238AA">
        <w:rPr>
          <w:sz w:val="22"/>
          <w:szCs w:val="22"/>
        </w:rPr>
        <w:sym w:font="HQPB4" w:char="F0F8"/>
      </w:r>
      <w:r w:rsidRPr="004238AA">
        <w:rPr>
          <w:sz w:val="22"/>
          <w:szCs w:val="22"/>
        </w:rPr>
        <w:sym w:font="HQPB1" w:char="F0F3"/>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F3"/>
      </w:r>
      <w:r w:rsidRPr="004238AA">
        <w:rPr>
          <w:sz w:val="22"/>
          <w:szCs w:val="22"/>
        </w:rPr>
        <w:sym w:font="HQPB2" w:char="F04F"/>
      </w:r>
      <w:r w:rsidRPr="004238AA">
        <w:rPr>
          <w:sz w:val="22"/>
          <w:szCs w:val="22"/>
        </w:rPr>
        <w:sym w:font="HQPB4" w:char="F0E4"/>
      </w:r>
      <w:r w:rsidRPr="004238AA">
        <w:rPr>
          <w:sz w:val="22"/>
          <w:szCs w:val="22"/>
        </w:rPr>
        <w:sym w:font="HQPB2" w:char="F033"/>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33"/>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D6"/>
      </w:r>
      <w:r w:rsidRPr="004238AA">
        <w:rPr>
          <w:sz w:val="22"/>
          <w:szCs w:val="22"/>
        </w:rPr>
        <w:sym w:font="HQPB1" w:char="F091"/>
      </w:r>
      <w:r w:rsidRPr="004238AA">
        <w:rPr>
          <w:sz w:val="22"/>
          <w:szCs w:val="22"/>
        </w:rPr>
        <w:sym w:font="HQPB2" w:char="F071"/>
      </w:r>
      <w:r w:rsidRPr="004238AA">
        <w:rPr>
          <w:sz w:val="22"/>
          <w:szCs w:val="22"/>
        </w:rPr>
        <w:sym w:font="HQPB4" w:char="F0E0"/>
      </w:r>
      <w:r w:rsidRPr="004238AA">
        <w:rPr>
          <w:sz w:val="22"/>
          <w:szCs w:val="22"/>
        </w:rPr>
        <w:sym w:font="HQPB1" w:char="F0FF"/>
      </w:r>
      <w:r w:rsidRPr="004238AA">
        <w:rPr>
          <w:sz w:val="22"/>
          <w:szCs w:val="22"/>
        </w:rPr>
        <w:sym w:font="HQPB5" w:char="F078"/>
      </w:r>
      <w:r w:rsidRPr="004238AA">
        <w:rPr>
          <w:sz w:val="22"/>
          <w:szCs w:val="22"/>
        </w:rPr>
        <w:sym w:font="HQPB1" w:char="F0EE"/>
      </w:r>
      <w:r w:rsidRPr="004238AA">
        <w:rPr>
          <w:rFonts w:ascii="(normal text)" w:hAnsi="(normal text)"/>
          <w:sz w:val="18"/>
          <w:szCs w:val="18"/>
          <w:rtl/>
        </w:rPr>
        <w:t xml:space="preserve"> </w:t>
      </w:r>
      <w:r w:rsidRPr="004238AA">
        <w:rPr>
          <w:sz w:val="22"/>
          <w:szCs w:val="22"/>
        </w:rPr>
        <w:sym w:font="HQPB4" w:char="F0EE"/>
      </w:r>
      <w:r w:rsidRPr="004238AA">
        <w:rPr>
          <w:sz w:val="22"/>
          <w:szCs w:val="22"/>
        </w:rPr>
        <w:sym w:font="HQPB2" w:char="F04C"/>
      </w:r>
      <w:r w:rsidRPr="004238AA">
        <w:rPr>
          <w:sz w:val="22"/>
          <w:szCs w:val="22"/>
        </w:rPr>
        <w:sym w:font="HQPB2" w:char="F0EC"/>
      </w:r>
      <w:r w:rsidRPr="004238AA">
        <w:rPr>
          <w:sz w:val="22"/>
          <w:szCs w:val="22"/>
        </w:rPr>
        <w:sym w:font="HQPB4" w:char="F0CF"/>
      </w:r>
      <w:r w:rsidRPr="004238AA">
        <w:rPr>
          <w:sz w:val="22"/>
          <w:szCs w:val="22"/>
        </w:rPr>
        <w:sym w:font="HQPB1" w:char="F06D"/>
      </w:r>
      <w:r w:rsidRPr="004238AA">
        <w:rPr>
          <w:sz w:val="22"/>
          <w:szCs w:val="22"/>
        </w:rPr>
        <w:sym w:font="HQPB4" w:char="F0A7"/>
      </w:r>
      <w:r w:rsidRPr="004238AA">
        <w:rPr>
          <w:sz w:val="22"/>
          <w:szCs w:val="22"/>
        </w:rPr>
        <w:sym w:font="HQPB1" w:char="F091"/>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B"/>
      </w:r>
      <w:r w:rsidRPr="004238AA">
        <w:rPr>
          <w:sz w:val="22"/>
          <w:szCs w:val="22"/>
        </w:rPr>
        <w:sym w:font="HQPB2" w:char="F0CB"/>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A8"/>
      </w:r>
      <w:r w:rsidRPr="004238AA">
        <w:rPr>
          <w:sz w:val="22"/>
          <w:szCs w:val="22"/>
        </w:rPr>
        <w:sym w:font="HQPB2" w:char="F062"/>
      </w:r>
      <w:r w:rsidRPr="004238AA">
        <w:rPr>
          <w:sz w:val="22"/>
          <w:szCs w:val="22"/>
        </w:rPr>
        <w:sym w:font="HQPB4" w:char="F0CE"/>
      </w:r>
      <w:r w:rsidRPr="004238AA">
        <w:rPr>
          <w:sz w:val="22"/>
          <w:szCs w:val="22"/>
        </w:rPr>
        <w:sym w:font="HQPB1" w:char="F029"/>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FB"/>
      </w:r>
      <w:r w:rsidRPr="004238AA">
        <w:rPr>
          <w:sz w:val="22"/>
          <w:szCs w:val="22"/>
        </w:rPr>
        <w:sym w:font="HQPB2" w:char="F0EF"/>
      </w:r>
      <w:r w:rsidRPr="004238AA">
        <w:rPr>
          <w:sz w:val="22"/>
          <w:szCs w:val="22"/>
        </w:rPr>
        <w:sym w:font="HQPB4" w:char="F0CF"/>
      </w:r>
      <w:r w:rsidRPr="004238AA">
        <w:rPr>
          <w:sz w:val="22"/>
          <w:szCs w:val="22"/>
        </w:rPr>
        <w:sym w:font="HQPB3" w:char="F025"/>
      </w:r>
      <w:r w:rsidRPr="004238AA">
        <w:rPr>
          <w:sz w:val="22"/>
          <w:szCs w:val="22"/>
        </w:rPr>
        <w:sym w:font="HQPB4" w:char="F0A9"/>
      </w:r>
      <w:r w:rsidRPr="004238AA">
        <w:rPr>
          <w:sz w:val="22"/>
          <w:szCs w:val="22"/>
        </w:rPr>
        <w:sym w:font="HQPB3"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9A"/>
      </w:r>
      <w:r w:rsidRPr="004238AA">
        <w:rPr>
          <w:sz w:val="22"/>
          <w:szCs w:val="22"/>
        </w:rPr>
        <w:sym w:font="HQPB2" w:char="F063"/>
      </w:r>
      <w:r w:rsidRPr="004238AA">
        <w:rPr>
          <w:sz w:val="22"/>
          <w:szCs w:val="22"/>
        </w:rPr>
        <w:sym w:font="HQPB2" w:char="F071"/>
      </w:r>
      <w:r w:rsidRPr="004238AA">
        <w:rPr>
          <w:sz w:val="22"/>
          <w:szCs w:val="22"/>
        </w:rPr>
        <w:sym w:font="HQPB4" w:char="F0E3"/>
      </w:r>
      <w:r w:rsidRPr="004238AA">
        <w:rPr>
          <w:sz w:val="22"/>
          <w:szCs w:val="22"/>
        </w:rPr>
        <w:sym w:font="HQPB2" w:char="F042"/>
      </w:r>
      <w:r w:rsidRPr="004238AA">
        <w:rPr>
          <w:sz w:val="22"/>
          <w:szCs w:val="22"/>
        </w:rPr>
        <w:sym w:font="HQPB4" w:char="F0F6"/>
      </w:r>
      <w:r w:rsidRPr="004238AA">
        <w:rPr>
          <w:sz w:val="22"/>
          <w:szCs w:val="22"/>
        </w:rPr>
        <w:sym w:font="HQPB1" w:char="F08D"/>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D"/>
      </w:r>
      <w:r w:rsidRPr="004238AA">
        <w:rPr>
          <w:sz w:val="22"/>
          <w:szCs w:val="22"/>
        </w:rPr>
        <w:sym w:font="HQPB2" w:char="F0BB"/>
      </w:r>
      <w:r w:rsidRPr="004238AA">
        <w:rPr>
          <w:sz w:val="22"/>
          <w:szCs w:val="22"/>
        </w:rPr>
        <w:sym w:font="HQPB5" w:char="F075"/>
      </w:r>
      <w:r w:rsidRPr="004238AA">
        <w:rPr>
          <w:sz w:val="22"/>
          <w:szCs w:val="22"/>
        </w:rPr>
        <w:sym w:font="HQPB2" w:char="F05A"/>
      </w:r>
      <w:r w:rsidRPr="004238AA">
        <w:rPr>
          <w:sz w:val="22"/>
          <w:szCs w:val="22"/>
        </w:rPr>
        <w:sym w:font="HQPB5" w:char="F07C"/>
      </w:r>
      <w:r w:rsidRPr="004238AA">
        <w:rPr>
          <w:sz w:val="22"/>
          <w:szCs w:val="22"/>
        </w:rPr>
        <w:sym w:font="HQPB1" w:char="F0C1"/>
      </w:r>
      <w:r w:rsidRPr="004238AA">
        <w:rPr>
          <w:sz w:val="22"/>
          <w:szCs w:val="22"/>
        </w:rPr>
        <w:sym w:font="HQPB4" w:char="F0F3"/>
      </w:r>
      <w:r w:rsidRPr="004238AA">
        <w:rPr>
          <w:sz w:val="22"/>
          <w:szCs w:val="22"/>
        </w:rPr>
        <w:sym w:font="HQPB1" w:char="F073"/>
      </w:r>
      <w:r w:rsidRPr="004238AA">
        <w:rPr>
          <w:sz w:val="22"/>
          <w:szCs w:val="22"/>
        </w:rPr>
        <w:sym w:font="HQPB4" w:char="F0E3"/>
      </w:r>
      <w:r w:rsidRPr="004238AA">
        <w:rPr>
          <w:sz w:val="22"/>
          <w:szCs w:val="22"/>
        </w:rPr>
        <w:sym w:font="HQPB2" w:char="F04B"/>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D"/>
      </w:r>
      <w:r w:rsidRPr="004238AA">
        <w:rPr>
          <w:sz w:val="22"/>
          <w:szCs w:val="22"/>
        </w:rPr>
        <w:sym w:font="HQPB2" w:char="F0BB"/>
      </w:r>
      <w:r w:rsidRPr="004238AA">
        <w:rPr>
          <w:sz w:val="22"/>
          <w:szCs w:val="22"/>
        </w:rPr>
        <w:sym w:font="HQPB5" w:char="F06E"/>
      </w:r>
      <w:r w:rsidRPr="004238AA">
        <w:rPr>
          <w:sz w:val="22"/>
          <w:szCs w:val="22"/>
        </w:rPr>
        <w:sym w:font="HQPB2" w:char="F03D"/>
      </w:r>
      <w:r w:rsidRPr="004238AA">
        <w:rPr>
          <w:sz w:val="22"/>
          <w:szCs w:val="22"/>
        </w:rPr>
        <w:sym w:font="HQPB4" w:char="F0CF"/>
      </w:r>
      <w:r w:rsidRPr="004238AA">
        <w:rPr>
          <w:sz w:val="22"/>
          <w:szCs w:val="22"/>
        </w:rPr>
        <w:sym w:font="HQPB1" w:char="F0FF"/>
      </w:r>
      <w:r w:rsidRPr="004238AA">
        <w:rPr>
          <w:sz w:val="22"/>
          <w:szCs w:val="22"/>
        </w:rPr>
        <w:sym w:font="HQPB2" w:char="F0BB"/>
      </w:r>
      <w:r w:rsidRPr="004238AA">
        <w:rPr>
          <w:sz w:val="22"/>
          <w:szCs w:val="22"/>
        </w:rPr>
        <w:sym w:font="HQPB5" w:char="F074"/>
      </w:r>
      <w:r w:rsidRPr="004238AA">
        <w:rPr>
          <w:sz w:val="22"/>
          <w:szCs w:val="22"/>
        </w:rPr>
        <w:sym w:font="HQPB1" w:char="F0F3"/>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D"/>
      </w:r>
      <w:r w:rsidRPr="004238AA">
        <w:rPr>
          <w:sz w:val="22"/>
          <w:szCs w:val="22"/>
        </w:rPr>
        <w:sym w:font="HQPB2" w:char="F0BB"/>
      </w:r>
      <w:r w:rsidRPr="004238AA">
        <w:rPr>
          <w:sz w:val="22"/>
          <w:szCs w:val="22"/>
        </w:rPr>
        <w:sym w:font="HQPB5" w:char="F06F"/>
      </w:r>
      <w:r w:rsidRPr="004238AA">
        <w:rPr>
          <w:sz w:val="22"/>
          <w:szCs w:val="22"/>
        </w:rPr>
        <w:sym w:font="HQPB2" w:char="F059"/>
      </w:r>
      <w:r w:rsidRPr="004238AA">
        <w:rPr>
          <w:sz w:val="22"/>
          <w:szCs w:val="22"/>
        </w:rPr>
        <w:sym w:font="HQPB4" w:char="F0CF"/>
      </w:r>
      <w:r w:rsidRPr="004238AA">
        <w:rPr>
          <w:sz w:val="22"/>
          <w:szCs w:val="22"/>
        </w:rPr>
        <w:sym w:font="HQPB2" w:char="F042"/>
      </w:r>
      <w:r w:rsidRPr="004238AA">
        <w:rPr>
          <w:sz w:val="22"/>
          <w:szCs w:val="22"/>
        </w:rPr>
        <w:sym w:font="HQPB4" w:char="F0F7"/>
      </w:r>
      <w:r w:rsidRPr="004238AA">
        <w:rPr>
          <w:sz w:val="22"/>
          <w:szCs w:val="22"/>
        </w:rPr>
        <w:sym w:font="HQPB2" w:char="F073"/>
      </w:r>
      <w:r w:rsidRPr="004238AA">
        <w:rPr>
          <w:sz w:val="22"/>
          <w:szCs w:val="22"/>
        </w:rPr>
        <w:sym w:font="HQPB4" w:char="F0DF"/>
      </w:r>
      <w:r w:rsidRPr="004238AA">
        <w:rPr>
          <w:sz w:val="22"/>
          <w:szCs w:val="22"/>
        </w:rPr>
        <w:sym w:font="HQPB2" w:char="F04A"/>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3"/>
      </w:r>
      <w:r w:rsidRPr="004238AA">
        <w:rPr>
          <w:sz w:val="22"/>
          <w:szCs w:val="22"/>
        </w:rPr>
        <w:sym w:font="HQPB2" w:char="F05A"/>
      </w:r>
      <w:r w:rsidRPr="004238AA">
        <w:rPr>
          <w:sz w:val="22"/>
          <w:szCs w:val="22"/>
        </w:rPr>
        <w:sym w:font="HQPB4" w:char="F0CF"/>
      </w:r>
      <w:r w:rsidRPr="004238AA">
        <w:rPr>
          <w:sz w:val="22"/>
          <w:szCs w:val="22"/>
        </w:rPr>
        <w:sym w:font="HQPB1" w:char="F0E8"/>
      </w:r>
      <w:r w:rsidRPr="004238AA">
        <w:rPr>
          <w:sz w:val="22"/>
          <w:szCs w:val="22"/>
        </w:rPr>
        <w:sym w:font="HQPB4" w:char="F0E4"/>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2" w:char="F092"/>
      </w:r>
      <w:r w:rsidRPr="004238AA">
        <w:rPr>
          <w:sz w:val="22"/>
          <w:szCs w:val="22"/>
        </w:rPr>
        <w:sym w:font="HQPB4" w:char="F0CE"/>
      </w:r>
      <w:r w:rsidRPr="004238AA">
        <w:rPr>
          <w:sz w:val="22"/>
          <w:szCs w:val="22"/>
        </w:rPr>
        <w:sym w:font="HQPB1" w:char="F0FB"/>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5" w:char="F075"/>
      </w:r>
      <w:r w:rsidRPr="004238AA">
        <w:rPr>
          <w:sz w:val="22"/>
          <w:szCs w:val="22"/>
        </w:rPr>
        <w:sym w:font="HQPB2" w:char="F08B"/>
      </w:r>
      <w:r w:rsidRPr="004238AA">
        <w:rPr>
          <w:sz w:val="22"/>
          <w:szCs w:val="22"/>
        </w:rPr>
        <w:sym w:font="HQPB4" w:char="F0F7"/>
      </w:r>
      <w:r w:rsidRPr="004238AA">
        <w:rPr>
          <w:sz w:val="22"/>
          <w:szCs w:val="22"/>
        </w:rPr>
        <w:sym w:font="HQPB2" w:char="F052"/>
      </w:r>
      <w:r w:rsidRPr="004238AA">
        <w:rPr>
          <w:sz w:val="22"/>
          <w:szCs w:val="22"/>
        </w:rPr>
        <w:sym w:font="HQPB4" w:char="F091"/>
      </w:r>
      <w:r w:rsidRPr="004238AA">
        <w:rPr>
          <w:sz w:val="22"/>
          <w:szCs w:val="22"/>
        </w:rPr>
        <w:sym w:font="HQPB1" w:char="F089"/>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CD"/>
      </w:r>
      <w:r w:rsidRPr="004238AA">
        <w:rPr>
          <w:sz w:val="22"/>
          <w:szCs w:val="22"/>
        </w:rPr>
        <w:sym w:font="HQPB2" w:char="F06F"/>
      </w:r>
      <w:r w:rsidRPr="004238AA">
        <w:rPr>
          <w:sz w:val="22"/>
          <w:szCs w:val="22"/>
        </w:rPr>
        <w:sym w:font="HQPB5" w:char="F074"/>
      </w:r>
      <w:r w:rsidRPr="004238AA">
        <w:rPr>
          <w:sz w:val="22"/>
          <w:szCs w:val="22"/>
        </w:rPr>
        <w:sym w:font="HQPB1" w:char="F08D"/>
      </w:r>
      <w:r w:rsidRPr="004238AA">
        <w:rPr>
          <w:sz w:val="22"/>
          <w:szCs w:val="22"/>
        </w:rPr>
        <w:sym w:font="HQPB4" w:char="F0C5"/>
      </w:r>
      <w:r w:rsidRPr="004238AA">
        <w:rPr>
          <w:sz w:val="22"/>
          <w:szCs w:val="22"/>
        </w:rPr>
        <w:sym w:font="HQPB1" w:char="F07A"/>
      </w:r>
      <w:r w:rsidRPr="004238AA">
        <w:rPr>
          <w:sz w:val="22"/>
          <w:szCs w:val="22"/>
        </w:rPr>
        <w:sym w:font="HQPB5" w:char="F046"/>
      </w:r>
      <w:r w:rsidRPr="004238AA">
        <w:rPr>
          <w:sz w:val="22"/>
          <w:szCs w:val="22"/>
        </w:rPr>
        <w:sym w:font="HQPB2" w:char="F07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E7"/>
      </w:r>
      <w:r w:rsidRPr="004238AA">
        <w:rPr>
          <w:sz w:val="22"/>
          <w:szCs w:val="22"/>
        </w:rPr>
        <w:sym w:font="HQPB2" w:char="F06C"/>
      </w:r>
      <w:r w:rsidRPr="004238AA">
        <w:rPr>
          <w:sz w:val="22"/>
          <w:szCs w:val="22"/>
        </w:rPr>
        <w:sym w:font="HQPB5" w:char="F06D"/>
      </w:r>
      <w:r w:rsidRPr="004238AA">
        <w:rPr>
          <w:sz w:val="22"/>
          <w:szCs w:val="22"/>
        </w:rPr>
        <w:sym w:font="HQPB2" w:char="F03B"/>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EB"/>
      </w:r>
      <w:r w:rsidRPr="004238AA">
        <w:rPr>
          <w:sz w:val="22"/>
          <w:szCs w:val="22"/>
        </w:rPr>
        <w:sym w:font="HQPB1" w:char="F03E"/>
      </w:r>
      <w:r w:rsidRPr="004238AA">
        <w:rPr>
          <w:sz w:val="22"/>
          <w:szCs w:val="22"/>
        </w:rPr>
        <w:sym w:font="HQPB1" w:char="F023"/>
      </w:r>
      <w:r w:rsidRPr="004238AA">
        <w:rPr>
          <w:sz w:val="22"/>
          <w:szCs w:val="22"/>
        </w:rPr>
        <w:sym w:font="HQPB5" w:char="F078"/>
      </w:r>
      <w:r w:rsidRPr="004238AA">
        <w:rPr>
          <w:sz w:val="22"/>
          <w:szCs w:val="22"/>
        </w:rPr>
        <w:sym w:font="HQPB1" w:char="F08B"/>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4C"/>
      </w:r>
      <w:r w:rsidRPr="004238AA">
        <w:rPr>
          <w:sz w:val="22"/>
          <w:szCs w:val="22"/>
        </w:rPr>
        <w:sym w:font="HQPB2" w:char="F0EC"/>
      </w:r>
      <w:r w:rsidRPr="004238AA">
        <w:rPr>
          <w:sz w:val="22"/>
          <w:szCs w:val="22"/>
        </w:rPr>
        <w:sym w:font="HQPB4" w:char="F0CF"/>
      </w:r>
      <w:r w:rsidRPr="004238AA">
        <w:rPr>
          <w:sz w:val="22"/>
          <w:szCs w:val="22"/>
        </w:rPr>
        <w:sym w:font="HQPB1" w:char="F0E0"/>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B"/>
      </w:r>
      <w:r w:rsidRPr="004238AA">
        <w:rPr>
          <w:sz w:val="22"/>
          <w:szCs w:val="22"/>
        </w:rPr>
        <w:sym w:font="HQPB2" w:char="F0CC"/>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50"/>
      </w:r>
      <w:r w:rsidRPr="004238AA">
        <w:rPr>
          <w:sz w:val="22"/>
          <w:szCs w:val="22"/>
        </w:rPr>
        <w:sym w:font="HQPB4" w:char="F0F6"/>
      </w:r>
      <w:r w:rsidRPr="004238AA">
        <w:rPr>
          <w:sz w:val="22"/>
          <w:szCs w:val="22"/>
        </w:rPr>
        <w:sym w:font="HQPB2" w:char="F071"/>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DF"/>
      </w:r>
      <w:r w:rsidRPr="004238AA">
        <w:rPr>
          <w:sz w:val="22"/>
          <w:szCs w:val="22"/>
        </w:rPr>
        <w:sym w:font="HQPB1" w:char="F089"/>
      </w:r>
      <w:r w:rsidRPr="004238AA">
        <w:rPr>
          <w:sz w:val="22"/>
          <w:szCs w:val="22"/>
        </w:rPr>
        <w:sym w:font="HQPB5" w:char="F070"/>
      </w:r>
      <w:r w:rsidRPr="004238AA">
        <w:rPr>
          <w:sz w:val="22"/>
          <w:szCs w:val="22"/>
        </w:rPr>
        <w:sym w:font="HQPB2" w:char="F06B"/>
      </w:r>
      <w:r w:rsidRPr="004238AA">
        <w:rPr>
          <w:sz w:val="22"/>
          <w:szCs w:val="22"/>
        </w:rPr>
        <w:sym w:font="HQPB4" w:char="F0F4"/>
      </w:r>
      <w:r w:rsidRPr="004238AA">
        <w:rPr>
          <w:sz w:val="22"/>
          <w:szCs w:val="22"/>
        </w:rPr>
        <w:sym w:font="HQPB1" w:char="F0B6"/>
      </w:r>
      <w:r w:rsidRPr="004238AA">
        <w:rPr>
          <w:sz w:val="22"/>
          <w:szCs w:val="22"/>
        </w:rPr>
        <w:sym w:font="HQPB5" w:char="F073"/>
      </w:r>
      <w:r w:rsidRPr="004238AA">
        <w:rPr>
          <w:sz w:val="22"/>
          <w:szCs w:val="22"/>
        </w:rPr>
        <w:sym w:font="HQPB1" w:char="F03F"/>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CD"/>
      </w:r>
      <w:r w:rsidRPr="004238AA">
        <w:rPr>
          <w:sz w:val="22"/>
          <w:szCs w:val="22"/>
        </w:rPr>
        <w:sym w:font="HQPB2" w:char="F06B"/>
      </w:r>
      <w:r w:rsidRPr="004238AA">
        <w:rPr>
          <w:sz w:val="22"/>
          <w:szCs w:val="22"/>
        </w:rPr>
        <w:sym w:font="HQPB4" w:char="F0F6"/>
      </w:r>
      <w:r w:rsidRPr="004238AA">
        <w:rPr>
          <w:sz w:val="22"/>
          <w:szCs w:val="22"/>
        </w:rPr>
        <w:sym w:font="HQPB2" w:char="F08E"/>
      </w:r>
      <w:r w:rsidRPr="004238AA">
        <w:rPr>
          <w:sz w:val="22"/>
          <w:szCs w:val="22"/>
        </w:rPr>
        <w:sym w:font="HQPB5" w:char="F06E"/>
      </w:r>
      <w:r w:rsidRPr="004238AA">
        <w:rPr>
          <w:sz w:val="22"/>
          <w:szCs w:val="22"/>
        </w:rPr>
        <w:sym w:font="HQPB2" w:char="F03D"/>
      </w:r>
      <w:r w:rsidRPr="004238AA">
        <w:rPr>
          <w:sz w:val="22"/>
          <w:szCs w:val="22"/>
        </w:rPr>
        <w:sym w:font="HQPB5" w:char="F074"/>
      </w:r>
      <w:r w:rsidRPr="004238AA">
        <w:rPr>
          <w:sz w:val="22"/>
          <w:szCs w:val="22"/>
        </w:rPr>
        <w:sym w:font="HQPB1" w:char="F0E3"/>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DF"/>
      </w:r>
      <w:r w:rsidRPr="004238AA">
        <w:rPr>
          <w:sz w:val="22"/>
          <w:szCs w:val="22"/>
        </w:rPr>
        <w:sym w:font="HQPB2" w:char="F067"/>
      </w:r>
      <w:r w:rsidRPr="004238AA">
        <w:rPr>
          <w:sz w:val="22"/>
          <w:szCs w:val="22"/>
        </w:rPr>
        <w:sym w:font="HQPB4" w:char="F0E7"/>
      </w:r>
      <w:r w:rsidRPr="004238AA">
        <w:rPr>
          <w:sz w:val="22"/>
          <w:szCs w:val="22"/>
        </w:rPr>
        <w:sym w:font="HQPB1" w:char="F046"/>
      </w:r>
      <w:r w:rsidRPr="004238AA">
        <w:rPr>
          <w:sz w:val="22"/>
          <w:szCs w:val="22"/>
        </w:rPr>
        <w:sym w:font="HQPB5" w:char="F074"/>
      </w:r>
      <w:r w:rsidRPr="004238AA">
        <w:rPr>
          <w:sz w:val="22"/>
          <w:szCs w:val="22"/>
        </w:rPr>
        <w:sym w:font="HQPB2" w:char="F05E"/>
      </w:r>
      <w:r w:rsidRPr="004238AA">
        <w:rPr>
          <w:sz w:val="22"/>
          <w:szCs w:val="22"/>
        </w:rPr>
        <w:sym w:font="HQPB4" w:char="F0C5"/>
      </w:r>
      <w:r w:rsidRPr="004238AA">
        <w:rPr>
          <w:sz w:val="22"/>
          <w:szCs w:val="22"/>
        </w:rPr>
        <w:sym w:font="HQPB1" w:char="F0A1"/>
      </w:r>
      <w:r w:rsidRPr="004238AA">
        <w:rPr>
          <w:sz w:val="22"/>
          <w:szCs w:val="22"/>
        </w:rPr>
        <w:sym w:font="HQPB4" w:char="F0F8"/>
      </w:r>
      <w:r w:rsidRPr="004238AA">
        <w:rPr>
          <w:sz w:val="22"/>
          <w:szCs w:val="22"/>
        </w:rPr>
        <w:sym w:font="HQPB2" w:char="F039"/>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4" w:char="F0F6"/>
      </w:r>
      <w:r w:rsidRPr="004238AA">
        <w:rPr>
          <w:sz w:val="22"/>
          <w:szCs w:val="22"/>
        </w:rPr>
        <w:sym w:font="HQPB2" w:char="F04E"/>
      </w:r>
      <w:r w:rsidRPr="004238AA">
        <w:rPr>
          <w:sz w:val="22"/>
          <w:szCs w:val="22"/>
        </w:rPr>
        <w:sym w:font="HQPB4" w:char="F0CD"/>
      </w:r>
      <w:r w:rsidRPr="004238AA">
        <w:rPr>
          <w:sz w:val="22"/>
          <w:szCs w:val="22"/>
        </w:rPr>
        <w:sym w:font="HQPB2" w:char="F06B"/>
      </w:r>
      <w:r w:rsidRPr="004238AA">
        <w:rPr>
          <w:sz w:val="22"/>
          <w:szCs w:val="22"/>
        </w:rPr>
        <w:sym w:font="HQPB2" w:char="F089"/>
      </w:r>
      <w:r w:rsidRPr="004238AA">
        <w:rPr>
          <w:sz w:val="22"/>
          <w:szCs w:val="22"/>
        </w:rPr>
        <w:sym w:font="HQPB4" w:char="F0CF"/>
      </w:r>
      <w:r w:rsidRPr="004238AA">
        <w:rPr>
          <w:sz w:val="22"/>
          <w:szCs w:val="22"/>
        </w:rPr>
        <w:sym w:font="HQPB1" w:char="F089"/>
      </w:r>
      <w:r w:rsidRPr="004238AA">
        <w:rPr>
          <w:sz w:val="22"/>
          <w:szCs w:val="22"/>
        </w:rPr>
        <w:sym w:font="HQPB4" w:char="F0F7"/>
      </w:r>
      <w:r w:rsidRPr="004238AA">
        <w:rPr>
          <w:sz w:val="22"/>
          <w:szCs w:val="22"/>
        </w:rPr>
        <w:sym w:font="HQPB2" w:char="F083"/>
      </w:r>
      <w:r w:rsidRPr="004238AA">
        <w:rPr>
          <w:sz w:val="22"/>
          <w:szCs w:val="22"/>
        </w:rPr>
        <w:sym w:font="HQPB5" w:char="F072"/>
      </w:r>
      <w:r w:rsidRPr="004238AA">
        <w:rPr>
          <w:sz w:val="22"/>
          <w:szCs w:val="22"/>
        </w:rPr>
        <w:sym w:font="HQPB1" w:char="F026"/>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2" w:char="F04E"/>
      </w:r>
      <w:r w:rsidRPr="004238AA">
        <w:rPr>
          <w:sz w:val="22"/>
          <w:szCs w:val="22"/>
        </w:rPr>
        <w:sym w:font="HQPB4" w:char="F0DF"/>
      </w:r>
      <w:r w:rsidRPr="004238AA">
        <w:rPr>
          <w:sz w:val="22"/>
          <w:szCs w:val="22"/>
        </w:rPr>
        <w:sym w:font="HQPB2" w:char="F067"/>
      </w:r>
      <w:r w:rsidRPr="004238AA">
        <w:rPr>
          <w:sz w:val="22"/>
          <w:szCs w:val="22"/>
        </w:rPr>
        <w:sym w:font="HQPB4" w:char="F0E8"/>
      </w:r>
      <w:r w:rsidRPr="004238AA">
        <w:rPr>
          <w:sz w:val="22"/>
          <w:szCs w:val="22"/>
        </w:rPr>
        <w:sym w:font="HQPB2" w:char="F03D"/>
      </w:r>
      <w:r w:rsidRPr="004238AA">
        <w:rPr>
          <w:sz w:val="22"/>
          <w:szCs w:val="22"/>
        </w:rPr>
        <w:sym w:font="HQPB4" w:char="F0E3"/>
      </w:r>
      <w:r w:rsidRPr="004238AA">
        <w:rPr>
          <w:sz w:val="22"/>
          <w:szCs w:val="22"/>
        </w:rPr>
        <w:sym w:font="HQPB1" w:char="F05F"/>
      </w:r>
      <w:r w:rsidRPr="004238AA">
        <w:rPr>
          <w:sz w:val="22"/>
          <w:szCs w:val="22"/>
        </w:rPr>
        <w:sym w:font="HQPB4" w:char="F0F6"/>
      </w:r>
      <w:r w:rsidRPr="004238AA">
        <w:rPr>
          <w:sz w:val="22"/>
          <w:szCs w:val="22"/>
        </w:rPr>
        <w:sym w:font="HQPB1" w:char="F091"/>
      </w:r>
      <w:r w:rsidRPr="004238AA">
        <w:rPr>
          <w:sz w:val="22"/>
          <w:szCs w:val="22"/>
        </w:rPr>
        <w:sym w:font="HQPB5" w:char="F072"/>
      </w:r>
      <w:r w:rsidRPr="004238AA">
        <w:rPr>
          <w:sz w:val="22"/>
          <w:szCs w:val="22"/>
        </w:rPr>
        <w:sym w:font="HQPB1" w:char="F026"/>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5" w:char="F079"/>
      </w:r>
      <w:r w:rsidRPr="004238AA">
        <w:rPr>
          <w:sz w:val="22"/>
          <w:szCs w:val="22"/>
        </w:rPr>
        <w:sym w:font="HQPB2" w:char="F04A"/>
      </w:r>
      <w:r w:rsidRPr="004238AA">
        <w:rPr>
          <w:sz w:val="22"/>
          <w:szCs w:val="22"/>
        </w:rPr>
        <w:sym w:font="HQPB4" w:char="F0CE"/>
      </w:r>
      <w:r w:rsidRPr="004238AA">
        <w:rPr>
          <w:sz w:val="22"/>
          <w:szCs w:val="22"/>
        </w:rPr>
        <w:sym w:font="HQPB1" w:char="F02F"/>
      </w:r>
      <w:r w:rsidRPr="004238AA">
        <w:rPr>
          <w:rFonts w:ascii="(normal text)" w:hAnsi="(normal text)"/>
          <w:sz w:val="18"/>
          <w:szCs w:val="18"/>
          <w:rtl/>
        </w:rPr>
        <w:t xml:space="preserve"> </w:t>
      </w:r>
      <w:r w:rsidRPr="004238AA">
        <w:rPr>
          <w:sz w:val="22"/>
          <w:szCs w:val="22"/>
        </w:rPr>
        <w:sym w:font="HQPB5" w:char="F028"/>
      </w:r>
      <w:r w:rsidRPr="004238AA">
        <w:rPr>
          <w:sz w:val="22"/>
          <w:szCs w:val="22"/>
        </w:rPr>
        <w:sym w:font="HQPB1" w:char="F023"/>
      </w:r>
      <w:r w:rsidRPr="004238AA">
        <w:rPr>
          <w:sz w:val="22"/>
          <w:szCs w:val="22"/>
        </w:rPr>
        <w:sym w:font="HQPB2" w:char="F071"/>
      </w:r>
      <w:r w:rsidRPr="004238AA">
        <w:rPr>
          <w:sz w:val="22"/>
          <w:szCs w:val="22"/>
        </w:rPr>
        <w:sym w:font="HQPB4" w:char="F0E7"/>
      </w:r>
      <w:r w:rsidRPr="004238AA">
        <w:rPr>
          <w:sz w:val="22"/>
          <w:szCs w:val="22"/>
        </w:rPr>
        <w:sym w:font="HQPB2" w:char="F052"/>
      </w:r>
      <w:r w:rsidRPr="004238AA">
        <w:rPr>
          <w:sz w:val="22"/>
          <w:szCs w:val="22"/>
        </w:rPr>
        <w:sym w:font="HQPB1" w:char="F025"/>
      </w:r>
      <w:r w:rsidRPr="004238AA">
        <w:rPr>
          <w:sz w:val="22"/>
          <w:szCs w:val="22"/>
        </w:rPr>
        <w:sym w:font="HQPB5" w:char="F078"/>
      </w:r>
      <w:r w:rsidRPr="004238AA">
        <w:rPr>
          <w:sz w:val="22"/>
          <w:szCs w:val="22"/>
        </w:rPr>
        <w:sym w:font="HQPB2" w:char="F02E"/>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E8"/>
      </w:r>
      <w:r w:rsidRPr="004238AA">
        <w:rPr>
          <w:sz w:val="22"/>
          <w:szCs w:val="22"/>
        </w:rPr>
        <w:sym w:font="HQPB2" w:char="F03D"/>
      </w:r>
      <w:r w:rsidRPr="004238AA">
        <w:rPr>
          <w:sz w:val="22"/>
          <w:szCs w:val="22"/>
        </w:rPr>
        <w:sym w:font="HQPB5" w:char="F079"/>
      </w:r>
      <w:r w:rsidRPr="004238AA">
        <w:rPr>
          <w:sz w:val="22"/>
          <w:szCs w:val="22"/>
        </w:rPr>
        <w:sym w:font="HQPB2" w:char="F04A"/>
      </w:r>
      <w:r w:rsidRPr="004238AA">
        <w:rPr>
          <w:sz w:val="22"/>
          <w:szCs w:val="22"/>
        </w:rPr>
        <w:sym w:font="HQPB4" w:char="F0F7"/>
      </w:r>
      <w:r w:rsidRPr="004238AA">
        <w:rPr>
          <w:sz w:val="22"/>
          <w:szCs w:val="22"/>
        </w:rPr>
        <w:sym w:font="HQPB1" w:char="F0E8"/>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B"/>
      </w:r>
      <w:r w:rsidRPr="004238AA">
        <w:rPr>
          <w:sz w:val="22"/>
          <w:szCs w:val="22"/>
        </w:rPr>
        <w:sym w:font="HQPB2" w:char="F0CD"/>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37"/>
      </w:r>
      <w:r w:rsidRPr="004238AA">
        <w:rPr>
          <w:sz w:val="22"/>
          <w:szCs w:val="22"/>
        </w:rPr>
        <w:sym w:font="HQPB1" w:char="F08B"/>
      </w:r>
      <w:r w:rsidRPr="004238AA">
        <w:rPr>
          <w:sz w:val="22"/>
          <w:szCs w:val="22"/>
        </w:rPr>
        <w:sym w:font="HQPB4" w:char="F0CD"/>
      </w:r>
      <w:r w:rsidRPr="004238AA">
        <w:rPr>
          <w:sz w:val="22"/>
          <w:szCs w:val="22"/>
        </w:rPr>
        <w:sym w:font="HQPB2" w:char="F0B3"/>
      </w:r>
      <w:r w:rsidRPr="004238AA">
        <w:rPr>
          <w:sz w:val="22"/>
          <w:szCs w:val="22"/>
        </w:rPr>
        <w:sym w:font="HQPB5" w:char="F074"/>
      </w:r>
      <w:r w:rsidRPr="004238AA">
        <w:rPr>
          <w:sz w:val="22"/>
          <w:szCs w:val="22"/>
        </w:rPr>
        <w:sym w:font="HQPB2" w:char="F042"/>
      </w:r>
      <w:r w:rsidRPr="004238AA">
        <w:rPr>
          <w:sz w:val="22"/>
          <w:szCs w:val="22"/>
        </w:rPr>
        <w:sym w:font="HQPB4" w:char="F0F6"/>
      </w:r>
      <w:r w:rsidRPr="004238AA">
        <w:rPr>
          <w:sz w:val="22"/>
          <w:szCs w:val="22"/>
        </w:rPr>
        <w:sym w:font="HQPB2" w:char="F071"/>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E"/>
      </w:r>
      <w:r w:rsidRPr="004238AA">
        <w:rPr>
          <w:sz w:val="22"/>
          <w:szCs w:val="22"/>
        </w:rPr>
        <w:sym w:font="HQPB4" w:char="F0CD"/>
      </w:r>
      <w:r w:rsidRPr="004238AA">
        <w:rPr>
          <w:sz w:val="22"/>
          <w:szCs w:val="22"/>
        </w:rPr>
        <w:sym w:font="HQPB2" w:char="F06B"/>
      </w:r>
      <w:r w:rsidRPr="004238AA">
        <w:rPr>
          <w:sz w:val="22"/>
          <w:szCs w:val="22"/>
        </w:rPr>
        <w:sym w:font="HQPB2" w:char="F08E"/>
      </w:r>
      <w:r w:rsidRPr="004238AA">
        <w:rPr>
          <w:sz w:val="22"/>
          <w:szCs w:val="22"/>
        </w:rPr>
        <w:sym w:font="HQPB4" w:char="F0CF"/>
      </w:r>
      <w:r w:rsidRPr="004238AA">
        <w:rPr>
          <w:sz w:val="22"/>
          <w:szCs w:val="22"/>
        </w:rPr>
        <w:sym w:font="HQPB4" w:char="F06A"/>
      </w:r>
      <w:r w:rsidRPr="004238AA">
        <w:rPr>
          <w:sz w:val="22"/>
          <w:szCs w:val="22"/>
        </w:rPr>
        <w:sym w:font="HQPB1" w:char="F0F9"/>
      </w:r>
      <w:r w:rsidRPr="004238AA">
        <w:rPr>
          <w:sz w:val="22"/>
          <w:szCs w:val="22"/>
        </w:rPr>
        <w:sym w:font="HQPB5" w:char="F075"/>
      </w:r>
      <w:r w:rsidRPr="004238AA">
        <w:rPr>
          <w:sz w:val="22"/>
          <w:szCs w:val="22"/>
        </w:rPr>
        <w:sym w:font="HQPB2" w:char="F071"/>
      </w:r>
      <w:r w:rsidRPr="004238AA">
        <w:rPr>
          <w:sz w:val="22"/>
          <w:szCs w:val="22"/>
        </w:rPr>
        <w:sym w:font="HQPB4" w:char="F0E3"/>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5" w:char="F0AA"/>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E3"/>
      </w:r>
      <w:r w:rsidRPr="004238AA">
        <w:rPr>
          <w:sz w:val="22"/>
          <w:szCs w:val="22"/>
        </w:rPr>
        <w:sym w:font="HQPB2" w:char="F04E"/>
      </w:r>
      <w:r w:rsidRPr="004238AA">
        <w:rPr>
          <w:sz w:val="22"/>
          <w:szCs w:val="22"/>
        </w:rPr>
        <w:sym w:font="HQPB4" w:char="F0DF"/>
      </w:r>
      <w:r w:rsidRPr="004238AA">
        <w:rPr>
          <w:sz w:val="22"/>
          <w:szCs w:val="22"/>
        </w:rPr>
        <w:sym w:font="HQPB2" w:char="F067"/>
      </w:r>
      <w:r w:rsidRPr="004238AA">
        <w:rPr>
          <w:sz w:val="22"/>
          <w:szCs w:val="22"/>
        </w:rPr>
        <w:sym w:font="HQPB5" w:char="F06F"/>
      </w:r>
      <w:r w:rsidRPr="004238AA">
        <w:rPr>
          <w:sz w:val="22"/>
          <w:szCs w:val="22"/>
        </w:rPr>
        <w:sym w:font="HQPB2" w:char="F059"/>
      </w:r>
      <w:r w:rsidRPr="004238AA">
        <w:rPr>
          <w:sz w:val="22"/>
          <w:szCs w:val="22"/>
        </w:rPr>
        <w:sym w:font="HQPB2" w:char="F083"/>
      </w:r>
      <w:r w:rsidRPr="004238AA">
        <w:rPr>
          <w:sz w:val="22"/>
          <w:szCs w:val="22"/>
        </w:rPr>
        <w:sym w:font="HQPB4" w:char="F0CF"/>
      </w:r>
      <w:r w:rsidRPr="004238AA">
        <w:rPr>
          <w:sz w:val="22"/>
          <w:szCs w:val="22"/>
        </w:rPr>
        <w:sym w:font="HQPB1" w:char="F08A"/>
      </w:r>
      <w:r w:rsidRPr="004238AA">
        <w:rPr>
          <w:rFonts w:ascii="(normal text)" w:hAnsi="(normal text)"/>
          <w:sz w:val="18"/>
          <w:szCs w:val="18"/>
          <w:rtl/>
        </w:rPr>
        <w:t xml:space="preserve"> </w:t>
      </w:r>
      <w:r w:rsidRPr="004238AA">
        <w:rPr>
          <w:sz w:val="22"/>
          <w:szCs w:val="22"/>
        </w:rPr>
        <w:sym w:font="HQPB4" w:char="F0A8"/>
      </w:r>
      <w:r w:rsidRPr="004238AA">
        <w:rPr>
          <w:sz w:val="22"/>
          <w:szCs w:val="22"/>
        </w:rPr>
        <w:sym w:font="HQPB2" w:char="F02C"/>
      </w:r>
      <w:r w:rsidRPr="004238AA">
        <w:rPr>
          <w:sz w:val="22"/>
          <w:szCs w:val="22"/>
        </w:rPr>
        <w:sym w:font="HQPB5" w:char="F079"/>
      </w:r>
      <w:r w:rsidRPr="004238AA">
        <w:rPr>
          <w:sz w:val="22"/>
          <w:szCs w:val="22"/>
        </w:rPr>
        <w:sym w:font="HQPB1" w:char="F073"/>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DF"/>
      </w:r>
      <w:r w:rsidRPr="004238AA">
        <w:rPr>
          <w:sz w:val="22"/>
          <w:szCs w:val="22"/>
        </w:rPr>
        <w:sym w:font="HQPB2" w:char="F04A"/>
      </w:r>
      <w:r w:rsidRPr="004238AA">
        <w:rPr>
          <w:sz w:val="22"/>
          <w:szCs w:val="22"/>
        </w:rPr>
        <w:sym w:font="HQPB5" w:char="F06E"/>
      </w:r>
      <w:r w:rsidRPr="004238AA">
        <w:rPr>
          <w:sz w:val="22"/>
          <w:szCs w:val="22"/>
        </w:rPr>
        <w:sym w:font="HQPB2" w:char="F03D"/>
      </w:r>
      <w:r w:rsidRPr="004238AA">
        <w:rPr>
          <w:sz w:val="22"/>
          <w:szCs w:val="22"/>
        </w:rPr>
        <w:sym w:font="HQPB4" w:char="F0F7"/>
      </w:r>
      <w:r w:rsidRPr="004238AA">
        <w:rPr>
          <w:sz w:val="22"/>
          <w:szCs w:val="22"/>
        </w:rPr>
        <w:sym w:font="HQPB1" w:char="F0E8"/>
      </w:r>
      <w:r w:rsidRPr="004238AA">
        <w:rPr>
          <w:sz w:val="22"/>
          <w:szCs w:val="22"/>
        </w:rPr>
        <w:sym w:font="HQPB5" w:char="F074"/>
      </w:r>
      <w:r w:rsidRPr="004238AA">
        <w:rPr>
          <w:sz w:val="22"/>
          <w:szCs w:val="22"/>
        </w:rPr>
        <w:sym w:font="HQPB2" w:char="F08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A8"/>
      </w:r>
      <w:r w:rsidRPr="004238AA">
        <w:rPr>
          <w:sz w:val="22"/>
          <w:szCs w:val="22"/>
        </w:rPr>
        <w:sym w:font="HQPB2" w:char="F062"/>
      </w:r>
      <w:r w:rsidRPr="004238AA">
        <w:rPr>
          <w:sz w:val="22"/>
          <w:szCs w:val="22"/>
        </w:rPr>
        <w:sym w:font="HQPB5" w:char="F072"/>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A9"/>
      </w:r>
      <w:r w:rsidRPr="004238AA">
        <w:rPr>
          <w:sz w:val="22"/>
          <w:szCs w:val="22"/>
        </w:rPr>
        <w:sym w:font="HQPB1" w:char="F021"/>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75"/>
      </w:r>
      <w:r w:rsidRPr="004238AA">
        <w:rPr>
          <w:sz w:val="22"/>
          <w:szCs w:val="22"/>
        </w:rPr>
        <w:sym w:font="HQPB2" w:char="F071"/>
      </w:r>
      <w:r w:rsidRPr="004238AA">
        <w:rPr>
          <w:sz w:val="22"/>
          <w:szCs w:val="22"/>
        </w:rPr>
        <w:sym w:font="HQPB4" w:char="F0E8"/>
      </w:r>
      <w:r w:rsidRPr="004238AA">
        <w:rPr>
          <w:sz w:val="22"/>
          <w:szCs w:val="22"/>
        </w:rPr>
        <w:sym w:font="HQPB2" w:char="F064"/>
      </w:r>
      <w:r w:rsidRPr="004238AA">
        <w:rPr>
          <w:rFonts w:ascii="(normal text)" w:hAnsi="(normal text)"/>
          <w:sz w:val="18"/>
          <w:szCs w:val="18"/>
          <w:rtl/>
        </w:rPr>
        <w:t xml:space="preserve"> </w:t>
      </w:r>
      <w:r w:rsidRPr="004238AA">
        <w:rPr>
          <w:sz w:val="22"/>
          <w:szCs w:val="22"/>
        </w:rPr>
        <w:sym w:font="HQPB4" w:char="F091"/>
      </w:r>
      <w:r w:rsidRPr="004238AA">
        <w:rPr>
          <w:sz w:val="22"/>
          <w:szCs w:val="22"/>
        </w:rPr>
        <w:sym w:font="HQPB2" w:char="F02C"/>
      </w:r>
      <w:r w:rsidRPr="004238AA">
        <w:rPr>
          <w:sz w:val="22"/>
          <w:szCs w:val="22"/>
        </w:rPr>
        <w:sym w:font="HQPB5" w:char="F079"/>
      </w:r>
      <w:r w:rsidRPr="004238AA">
        <w:rPr>
          <w:sz w:val="22"/>
          <w:szCs w:val="22"/>
        </w:rPr>
        <w:sym w:font="HQPB1" w:char="F073"/>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4" w:char="F0DF"/>
      </w:r>
      <w:r w:rsidRPr="004238AA">
        <w:rPr>
          <w:sz w:val="22"/>
          <w:szCs w:val="22"/>
        </w:rPr>
        <w:sym w:font="HQPB2" w:char="F0FB"/>
      </w:r>
      <w:r w:rsidRPr="004238AA">
        <w:rPr>
          <w:sz w:val="22"/>
          <w:szCs w:val="22"/>
        </w:rPr>
        <w:sym w:font="HQPB2" w:char="F0FC"/>
      </w:r>
      <w:r w:rsidRPr="004238AA">
        <w:rPr>
          <w:sz w:val="22"/>
          <w:szCs w:val="22"/>
        </w:rPr>
        <w:sym w:font="HQPB4" w:char="F0CE"/>
      </w:r>
      <w:r w:rsidRPr="004238AA">
        <w:rPr>
          <w:sz w:val="22"/>
          <w:szCs w:val="22"/>
        </w:rPr>
        <w:sym w:font="HQPB1" w:char="F037"/>
      </w:r>
      <w:r w:rsidRPr="004238AA">
        <w:rPr>
          <w:sz w:val="22"/>
          <w:szCs w:val="22"/>
        </w:rPr>
        <w:sym w:font="HQPB4" w:char="F0DF"/>
      </w:r>
      <w:r w:rsidRPr="004238AA">
        <w:rPr>
          <w:sz w:val="22"/>
          <w:szCs w:val="22"/>
        </w:rPr>
        <w:sym w:font="HQPB2" w:char="F04A"/>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B"/>
      </w:r>
      <w:r w:rsidRPr="004238AA">
        <w:rPr>
          <w:sz w:val="22"/>
          <w:szCs w:val="22"/>
        </w:rPr>
        <w:sym w:font="HQPB2" w:char="F0CE"/>
      </w:r>
      <w:r w:rsidRPr="004238AA">
        <w:rPr>
          <w:sz w:val="22"/>
          <w:szCs w:val="22"/>
        </w:rPr>
        <w:sym w:font="HQPB2" w:char="F0C8"/>
      </w:r>
      <w:r w:rsidRPr="004238AA">
        <w:rPr>
          <w:rFonts w:ascii="(normal text)" w:hAnsi="(normal text)"/>
          <w:sz w:val="18"/>
          <w:szCs w:val="18"/>
          <w:rtl/>
        </w:rPr>
        <w:t xml:space="preserve"> </w:t>
      </w:r>
      <w:r w:rsidRPr="004238AA">
        <w:rPr>
          <w:sz w:val="22"/>
          <w:szCs w:val="22"/>
        </w:rPr>
        <w:sym w:font="HQPB4" w:char="F0E0"/>
      </w:r>
      <w:r w:rsidRPr="004238AA">
        <w:rPr>
          <w:sz w:val="22"/>
          <w:szCs w:val="22"/>
        </w:rPr>
        <w:sym w:font="HQPB1" w:char="F04D"/>
      </w:r>
      <w:r w:rsidRPr="004238AA">
        <w:rPr>
          <w:sz w:val="22"/>
          <w:szCs w:val="22"/>
        </w:rPr>
        <w:sym w:font="HQPB2" w:char="F0BB"/>
      </w:r>
      <w:r w:rsidRPr="004238AA">
        <w:rPr>
          <w:sz w:val="22"/>
          <w:szCs w:val="22"/>
        </w:rPr>
        <w:sym w:font="HQPB5" w:char="F073"/>
      </w:r>
      <w:r w:rsidRPr="004238AA">
        <w:rPr>
          <w:sz w:val="22"/>
          <w:szCs w:val="22"/>
        </w:rPr>
        <w:sym w:font="HQPB1" w:char="F057"/>
      </w:r>
      <w:r w:rsidRPr="004238AA">
        <w:rPr>
          <w:sz w:val="22"/>
          <w:szCs w:val="22"/>
        </w:rPr>
        <w:sym w:font="HQPB2" w:char="F08F"/>
      </w:r>
      <w:r w:rsidRPr="004238AA">
        <w:rPr>
          <w:sz w:val="22"/>
          <w:szCs w:val="22"/>
        </w:rPr>
        <w:sym w:font="HQPB4" w:char="F0CE"/>
      </w:r>
      <w:r w:rsidRPr="004238AA">
        <w:rPr>
          <w:sz w:val="22"/>
          <w:szCs w:val="22"/>
        </w:rPr>
        <w:sym w:font="HQPB1" w:char="F037"/>
      </w:r>
      <w:r w:rsidRPr="004238AA">
        <w:rPr>
          <w:sz w:val="22"/>
          <w:szCs w:val="22"/>
        </w:rPr>
        <w:sym w:font="HQPB5" w:char="F073"/>
      </w:r>
      <w:r w:rsidRPr="004238AA">
        <w:rPr>
          <w:sz w:val="22"/>
          <w:szCs w:val="22"/>
        </w:rPr>
        <w:sym w:font="HQPB1" w:char="F083"/>
      </w:r>
      <w:r w:rsidRPr="004238AA">
        <w:rPr>
          <w:sz w:val="22"/>
          <w:szCs w:val="22"/>
        </w:rPr>
        <w:sym w:font="HQPB4" w:char="F0F8"/>
      </w:r>
      <w:r w:rsidRPr="004238AA">
        <w:rPr>
          <w:sz w:val="22"/>
          <w:szCs w:val="22"/>
        </w:rPr>
        <w:sym w:font="HQPB2" w:char="F03A"/>
      </w:r>
      <w:r w:rsidRPr="004238AA">
        <w:rPr>
          <w:sz w:val="22"/>
          <w:szCs w:val="22"/>
        </w:rPr>
        <w:sym w:font="HQPB5" w:char="F024"/>
      </w:r>
      <w:r w:rsidRPr="004238AA">
        <w:rPr>
          <w:sz w:val="22"/>
          <w:szCs w:val="22"/>
        </w:rPr>
        <w:sym w:font="HQPB1" w:char="F023"/>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FB"/>
      </w:r>
      <w:r w:rsidRPr="004238AA">
        <w:rPr>
          <w:sz w:val="22"/>
          <w:szCs w:val="22"/>
        </w:rPr>
        <w:sym w:font="HQPB2" w:char="F0FC"/>
      </w:r>
      <w:r w:rsidRPr="004238AA">
        <w:rPr>
          <w:sz w:val="22"/>
          <w:szCs w:val="22"/>
        </w:rPr>
        <w:sym w:font="HQPB4" w:char="F0CF"/>
      </w:r>
      <w:r w:rsidRPr="004238AA">
        <w:rPr>
          <w:sz w:val="22"/>
          <w:szCs w:val="22"/>
        </w:rPr>
        <w:sym w:font="HQPB1" w:char="F057"/>
      </w:r>
      <w:r w:rsidRPr="004238AA">
        <w:rPr>
          <w:sz w:val="22"/>
          <w:szCs w:val="22"/>
        </w:rPr>
        <w:sym w:font="HQPB2" w:char="F08F"/>
      </w:r>
      <w:r w:rsidRPr="004238AA">
        <w:rPr>
          <w:sz w:val="22"/>
          <w:szCs w:val="22"/>
        </w:rPr>
        <w:sym w:font="HQPB4" w:char="F0CE"/>
      </w:r>
      <w:r w:rsidRPr="004238AA">
        <w:rPr>
          <w:sz w:val="22"/>
          <w:szCs w:val="22"/>
        </w:rPr>
        <w:sym w:font="HQPB1" w:char="F037"/>
      </w:r>
      <w:r w:rsidRPr="004238AA">
        <w:rPr>
          <w:sz w:val="22"/>
          <w:szCs w:val="22"/>
        </w:rPr>
        <w:sym w:font="HQPB5" w:char="F079"/>
      </w:r>
      <w:r w:rsidRPr="004238AA">
        <w:rPr>
          <w:sz w:val="22"/>
          <w:szCs w:val="22"/>
        </w:rPr>
        <w:sym w:font="HQPB1" w:char="F082"/>
      </w:r>
      <w:r w:rsidRPr="004238AA">
        <w:rPr>
          <w:sz w:val="22"/>
          <w:szCs w:val="22"/>
        </w:rPr>
        <w:sym w:font="HQPB4" w:char="F0F9"/>
      </w:r>
      <w:r w:rsidRPr="004238AA">
        <w:rPr>
          <w:sz w:val="22"/>
          <w:szCs w:val="22"/>
        </w:rPr>
        <w:sym w:font="HQPB2" w:char="F03D"/>
      </w:r>
      <w:r w:rsidRPr="004238AA">
        <w:rPr>
          <w:sz w:val="22"/>
          <w:szCs w:val="22"/>
        </w:rPr>
        <w:sym w:font="HQPB4" w:char="F0CF"/>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5" w:char="F09A"/>
      </w:r>
      <w:r w:rsidRPr="004238AA">
        <w:rPr>
          <w:sz w:val="22"/>
          <w:szCs w:val="22"/>
        </w:rPr>
        <w:sym w:font="HQPB2" w:char="F063"/>
      </w:r>
      <w:r w:rsidRPr="004238AA">
        <w:rPr>
          <w:sz w:val="22"/>
          <w:szCs w:val="22"/>
        </w:rPr>
        <w:sym w:font="HQPB2" w:char="F071"/>
      </w:r>
      <w:r w:rsidRPr="004238AA">
        <w:rPr>
          <w:sz w:val="22"/>
          <w:szCs w:val="22"/>
        </w:rPr>
        <w:sym w:font="HQPB4" w:char="F0E8"/>
      </w:r>
      <w:r w:rsidRPr="004238AA">
        <w:rPr>
          <w:sz w:val="22"/>
          <w:szCs w:val="22"/>
        </w:rPr>
        <w:sym w:font="HQPB1" w:char="F057"/>
      </w:r>
      <w:r w:rsidRPr="004238AA">
        <w:rPr>
          <w:sz w:val="22"/>
          <w:szCs w:val="22"/>
        </w:rPr>
        <w:sym w:font="HQPB2" w:char="F08F"/>
      </w:r>
      <w:r w:rsidRPr="004238AA">
        <w:rPr>
          <w:sz w:val="22"/>
          <w:szCs w:val="22"/>
        </w:rPr>
        <w:sym w:font="HQPB4" w:char="F0CE"/>
      </w:r>
      <w:r w:rsidRPr="004238AA">
        <w:rPr>
          <w:sz w:val="22"/>
          <w:szCs w:val="22"/>
        </w:rPr>
        <w:sym w:font="HQPB1" w:char="F037"/>
      </w:r>
      <w:r w:rsidRPr="004238AA">
        <w:rPr>
          <w:sz w:val="22"/>
          <w:szCs w:val="22"/>
        </w:rPr>
        <w:sym w:font="HQPB5" w:char="F079"/>
      </w:r>
      <w:r w:rsidRPr="004238AA">
        <w:rPr>
          <w:sz w:val="22"/>
          <w:szCs w:val="22"/>
        </w:rPr>
        <w:sym w:font="HQPB1" w:char="F082"/>
      </w:r>
      <w:r w:rsidRPr="004238AA">
        <w:rPr>
          <w:sz w:val="22"/>
          <w:szCs w:val="22"/>
        </w:rPr>
        <w:sym w:font="HQPB4" w:char="F0F8"/>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D"/>
      </w:r>
      <w:r w:rsidRPr="004238AA">
        <w:rPr>
          <w:sz w:val="22"/>
          <w:szCs w:val="22"/>
        </w:rPr>
        <w:sym w:font="HQPB2" w:char="F0BB"/>
      </w:r>
      <w:r w:rsidRPr="004238AA">
        <w:rPr>
          <w:sz w:val="22"/>
          <w:szCs w:val="22"/>
        </w:rPr>
        <w:sym w:font="HQPB5" w:char="F073"/>
      </w:r>
      <w:r w:rsidRPr="004238AA">
        <w:rPr>
          <w:sz w:val="22"/>
          <w:szCs w:val="22"/>
        </w:rPr>
        <w:sym w:font="HQPB1" w:char="F057"/>
      </w:r>
      <w:r w:rsidRPr="004238AA">
        <w:rPr>
          <w:sz w:val="22"/>
          <w:szCs w:val="22"/>
        </w:rPr>
        <w:sym w:font="HQPB2" w:char="F08F"/>
      </w:r>
      <w:r w:rsidRPr="004238AA">
        <w:rPr>
          <w:sz w:val="22"/>
          <w:szCs w:val="22"/>
        </w:rPr>
        <w:sym w:font="HQPB4" w:char="F0CE"/>
      </w:r>
      <w:r w:rsidRPr="004238AA">
        <w:rPr>
          <w:sz w:val="22"/>
          <w:szCs w:val="22"/>
        </w:rPr>
        <w:sym w:font="HQPB1" w:char="F037"/>
      </w:r>
      <w:r w:rsidRPr="004238AA">
        <w:rPr>
          <w:sz w:val="22"/>
          <w:szCs w:val="22"/>
        </w:rPr>
        <w:sym w:font="HQPB5" w:char="F079"/>
      </w:r>
      <w:r w:rsidRPr="004238AA">
        <w:rPr>
          <w:sz w:val="22"/>
          <w:szCs w:val="22"/>
        </w:rPr>
        <w:sym w:font="HQPB1" w:char="F082"/>
      </w:r>
      <w:r w:rsidRPr="004238AA">
        <w:rPr>
          <w:sz w:val="22"/>
          <w:szCs w:val="22"/>
        </w:rPr>
        <w:sym w:font="HQPB4" w:char="F0F9"/>
      </w:r>
      <w:r w:rsidRPr="004238AA">
        <w:rPr>
          <w:sz w:val="22"/>
          <w:szCs w:val="22"/>
        </w:rPr>
        <w:sym w:font="HQPB2" w:char="F03D"/>
      </w:r>
      <w:r w:rsidRPr="004238AA">
        <w:rPr>
          <w:sz w:val="22"/>
          <w:szCs w:val="22"/>
        </w:rPr>
        <w:sym w:font="HQPB4" w:char="F0CF"/>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28"/>
      </w:r>
      <w:r w:rsidRPr="004238AA">
        <w:rPr>
          <w:rFonts w:ascii="(normal text)" w:hAnsi="(normal text)"/>
          <w:sz w:val="18"/>
          <w:szCs w:val="18"/>
          <w:rtl/>
        </w:rPr>
        <w:t xml:space="preserve"> </w:t>
      </w:r>
      <w:r w:rsidRPr="004238AA">
        <w:rPr>
          <w:sz w:val="22"/>
          <w:szCs w:val="22"/>
        </w:rPr>
        <w:sym w:font="HQPB4" w:char="F0E0"/>
      </w:r>
      <w:r w:rsidRPr="004238AA">
        <w:rPr>
          <w:sz w:val="22"/>
          <w:szCs w:val="22"/>
        </w:rPr>
        <w:sym w:font="HQPB1" w:char="F04D"/>
      </w:r>
      <w:r w:rsidRPr="004238AA">
        <w:rPr>
          <w:sz w:val="22"/>
          <w:szCs w:val="22"/>
        </w:rPr>
        <w:sym w:font="HQPB2" w:char="F0BB"/>
      </w:r>
      <w:r w:rsidRPr="004238AA">
        <w:rPr>
          <w:sz w:val="22"/>
          <w:szCs w:val="22"/>
        </w:rPr>
        <w:sym w:font="HQPB5" w:char="F074"/>
      </w:r>
      <w:r w:rsidRPr="004238AA">
        <w:rPr>
          <w:sz w:val="22"/>
          <w:szCs w:val="22"/>
        </w:rPr>
        <w:sym w:font="HQPB1" w:char="F036"/>
      </w:r>
      <w:r w:rsidRPr="004238AA">
        <w:rPr>
          <w:sz w:val="22"/>
          <w:szCs w:val="22"/>
        </w:rPr>
        <w:sym w:font="HQPB4" w:char="F0CD"/>
      </w:r>
      <w:r w:rsidRPr="004238AA">
        <w:rPr>
          <w:sz w:val="22"/>
          <w:szCs w:val="22"/>
        </w:rPr>
        <w:sym w:font="HQPB4" w:char="F068"/>
      </w:r>
      <w:r w:rsidRPr="004238AA">
        <w:rPr>
          <w:sz w:val="22"/>
          <w:szCs w:val="22"/>
        </w:rPr>
        <w:sym w:font="HQPB2" w:char="F08B"/>
      </w:r>
      <w:r w:rsidRPr="004238AA">
        <w:rPr>
          <w:sz w:val="22"/>
          <w:szCs w:val="22"/>
        </w:rPr>
        <w:sym w:font="HQPB4" w:char="F0A9"/>
      </w:r>
      <w:r w:rsidRPr="004238AA">
        <w:rPr>
          <w:sz w:val="22"/>
          <w:szCs w:val="22"/>
        </w:rPr>
        <w:sym w:font="HQPB1" w:char="F0DC"/>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FB"/>
      </w:r>
      <w:r w:rsidRPr="004238AA">
        <w:rPr>
          <w:sz w:val="22"/>
          <w:szCs w:val="22"/>
        </w:rPr>
        <w:sym w:font="HQPB2" w:char="F0FC"/>
      </w:r>
      <w:r w:rsidRPr="004238AA">
        <w:rPr>
          <w:sz w:val="22"/>
          <w:szCs w:val="22"/>
        </w:rPr>
        <w:sym w:font="HQPB4" w:char="F0CE"/>
      </w:r>
      <w:r w:rsidRPr="004238AA">
        <w:rPr>
          <w:sz w:val="22"/>
          <w:szCs w:val="22"/>
        </w:rPr>
        <w:sym w:font="HQPB1" w:char="F036"/>
      </w:r>
      <w:r w:rsidRPr="004238AA">
        <w:rPr>
          <w:sz w:val="22"/>
          <w:szCs w:val="22"/>
        </w:rPr>
        <w:sym w:font="HQPB4" w:char="F0CD"/>
      </w:r>
      <w:r w:rsidRPr="004238AA">
        <w:rPr>
          <w:sz w:val="22"/>
          <w:szCs w:val="22"/>
        </w:rPr>
        <w:sym w:font="HQPB4" w:char="F068"/>
      </w:r>
      <w:r w:rsidRPr="004238AA">
        <w:rPr>
          <w:sz w:val="22"/>
          <w:szCs w:val="22"/>
        </w:rPr>
        <w:sym w:font="HQPB2" w:char="F08B"/>
      </w:r>
      <w:r w:rsidRPr="004238AA">
        <w:rPr>
          <w:sz w:val="22"/>
          <w:szCs w:val="22"/>
        </w:rPr>
        <w:sym w:font="HQPB4" w:char="F0A9"/>
      </w:r>
      <w:r w:rsidRPr="004238AA">
        <w:rPr>
          <w:sz w:val="22"/>
          <w:szCs w:val="22"/>
        </w:rPr>
        <w:sym w:font="HQPB1" w:char="F0DC"/>
      </w:r>
      <w:r w:rsidRPr="004238AA">
        <w:rPr>
          <w:sz w:val="22"/>
          <w:szCs w:val="22"/>
        </w:rPr>
        <w:sym w:font="HQPB2" w:char="F03D"/>
      </w:r>
      <w:r w:rsidRPr="004238AA">
        <w:rPr>
          <w:sz w:val="22"/>
          <w:szCs w:val="22"/>
        </w:rPr>
        <w:sym w:font="HQPB4" w:char="F0CF"/>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E7"/>
      </w:r>
      <w:r w:rsidRPr="004238AA">
        <w:rPr>
          <w:sz w:val="22"/>
          <w:szCs w:val="22"/>
        </w:rPr>
        <w:sym w:font="HQPB1" w:char="F037"/>
      </w:r>
      <w:r w:rsidRPr="004238AA">
        <w:rPr>
          <w:sz w:val="22"/>
          <w:szCs w:val="22"/>
        </w:rPr>
        <w:sym w:font="HQPB4" w:char="F0CD"/>
      </w:r>
      <w:r w:rsidRPr="004238AA">
        <w:rPr>
          <w:sz w:val="22"/>
          <w:szCs w:val="22"/>
        </w:rPr>
        <w:sym w:font="HQPB4" w:char="F068"/>
      </w:r>
      <w:r w:rsidRPr="004238AA">
        <w:rPr>
          <w:sz w:val="22"/>
          <w:szCs w:val="22"/>
        </w:rPr>
        <w:sym w:font="HQPB2" w:char="F08A"/>
      </w:r>
      <w:r w:rsidRPr="004238AA">
        <w:rPr>
          <w:sz w:val="22"/>
          <w:szCs w:val="22"/>
        </w:rPr>
        <w:sym w:font="HQPB4" w:char="F0A9"/>
      </w:r>
      <w:r w:rsidRPr="004238AA">
        <w:rPr>
          <w:sz w:val="22"/>
          <w:szCs w:val="22"/>
        </w:rPr>
        <w:sym w:font="HQPB1" w:char="F0DC"/>
      </w:r>
      <w:r w:rsidRPr="004238AA">
        <w:rPr>
          <w:sz w:val="22"/>
          <w:szCs w:val="22"/>
        </w:rPr>
        <w:sym w:font="HQPB2" w:char="F039"/>
      </w:r>
      <w:r w:rsidRPr="004238AA">
        <w:rPr>
          <w:sz w:val="22"/>
          <w:szCs w:val="22"/>
        </w:rPr>
        <w:sym w:font="HQPB5" w:char="F024"/>
      </w:r>
      <w:r w:rsidRPr="004238AA">
        <w:rPr>
          <w:sz w:val="22"/>
          <w:szCs w:val="22"/>
        </w:rPr>
        <w:sym w:font="HQPB1" w:char="F023"/>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CF"/>
      </w:r>
      <w:r w:rsidRPr="004238AA">
        <w:rPr>
          <w:sz w:val="22"/>
          <w:szCs w:val="22"/>
        </w:rPr>
        <w:sym w:font="HQPB1" w:char="F04D"/>
      </w:r>
      <w:r w:rsidRPr="004238AA">
        <w:rPr>
          <w:sz w:val="22"/>
          <w:szCs w:val="22"/>
        </w:rPr>
        <w:sym w:font="HQPB2" w:char="F0BB"/>
      </w:r>
      <w:r w:rsidRPr="004238AA">
        <w:rPr>
          <w:sz w:val="22"/>
          <w:szCs w:val="22"/>
        </w:rPr>
        <w:sym w:font="HQPB5" w:char="F074"/>
      </w:r>
      <w:r w:rsidRPr="004238AA">
        <w:rPr>
          <w:sz w:val="22"/>
          <w:szCs w:val="22"/>
        </w:rPr>
        <w:sym w:font="HQPB1" w:char="F036"/>
      </w:r>
      <w:r w:rsidRPr="004238AA">
        <w:rPr>
          <w:sz w:val="22"/>
          <w:szCs w:val="22"/>
        </w:rPr>
        <w:sym w:font="HQPB4" w:char="F0CD"/>
      </w:r>
      <w:r w:rsidRPr="004238AA">
        <w:rPr>
          <w:sz w:val="22"/>
          <w:szCs w:val="22"/>
        </w:rPr>
        <w:sym w:font="HQPB4" w:char="F068"/>
      </w:r>
      <w:r w:rsidRPr="004238AA">
        <w:rPr>
          <w:sz w:val="22"/>
          <w:szCs w:val="22"/>
        </w:rPr>
        <w:sym w:font="HQPB2" w:char="F08B"/>
      </w:r>
      <w:r w:rsidRPr="004238AA">
        <w:rPr>
          <w:sz w:val="22"/>
          <w:szCs w:val="22"/>
        </w:rPr>
        <w:sym w:font="HQPB4" w:char="F0A9"/>
      </w:r>
      <w:r w:rsidRPr="004238AA">
        <w:rPr>
          <w:sz w:val="22"/>
          <w:szCs w:val="22"/>
        </w:rPr>
        <w:sym w:font="HQPB1" w:char="F0DC"/>
      </w:r>
      <w:r w:rsidRPr="004238AA">
        <w:rPr>
          <w:sz w:val="22"/>
          <w:szCs w:val="22"/>
        </w:rPr>
        <w:sym w:font="HQPB2" w:char="F03D"/>
      </w:r>
      <w:r w:rsidRPr="004238AA">
        <w:rPr>
          <w:sz w:val="22"/>
          <w:szCs w:val="22"/>
        </w:rPr>
        <w:sym w:font="HQPB4" w:char="F0CF"/>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34"/>
      </w:r>
      <w:r w:rsidRPr="004238AA">
        <w:rPr>
          <w:rFonts w:ascii="(normal text)" w:hAnsi="(normal text)"/>
          <w:sz w:val="18"/>
          <w:szCs w:val="18"/>
          <w:rtl/>
        </w:rPr>
        <w:t xml:space="preserve"> </w:t>
      </w:r>
      <w:r w:rsidRPr="004238AA">
        <w:rPr>
          <w:sz w:val="22"/>
          <w:szCs w:val="22"/>
        </w:rPr>
        <w:sym w:font="HQPB5" w:char="F079"/>
      </w:r>
      <w:r w:rsidRPr="004238AA">
        <w:rPr>
          <w:sz w:val="22"/>
          <w:szCs w:val="22"/>
        </w:rPr>
        <w:sym w:font="HQPB2" w:char="F037"/>
      </w:r>
      <w:r w:rsidRPr="004238AA">
        <w:rPr>
          <w:sz w:val="22"/>
          <w:szCs w:val="22"/>
        </w:rPr>
        <w:sym w:font="HQPB4" w:char="F0CD"/>
      </w:r>
      <w:r w:rsidRPr="004238AA">
        <w:rPr>
          <w:sz w:val="22"/>
          <w:szCs w:val="22"/>
        </w:rPr>
        <w:sym w:font="HQPB2" w:char="F0B4"/>
      </w:r>
      <w:r w:rsidRPr="004238AA">
        <w:rPr>
          <w:sz w:val="22"/>
          <w:szCs w:val="22"/>
        </w:rPr>
        <w:sym w:font="HQPB5" w:char="F0AF"/>
      </w:r>
      <w:r w:rsidRPr="004238AA">
        <w:rPr>
          <w:sz w:val="22"/>
          <w:szCs w:val="22"/>
        </w:rPr>
        <w:sym w:font="HQPB2" w:char="F0BB"/>
      </w:r>
      <w:r w:rsidRPr="004238AA">
        <w:rPr>
          <w:sz w:val="22"/>
          <w:szCs w:val="22"/>
        </w:rPr>
        <w:sym w:font="HQPB5" w:char="F073"/>
      </w:r>
      <w:r w:rsidRPr="004238AA">
        <w:rPr>
          <w:sz w:val="22"/>
          <w:szCs w:val="22"/>
        </w:rPr>
        <w:sym w:font="HQPB2" w:char="F039"/>
      </w:r>
      <w:r w:rsidRPr="004238AA">
        <w:rPr>
          <w:sz w:val="22"/>
          <w:szCs w:val="22"/>
        </w:rPr>
        <w:sym w:font="HQPB5" w:char="F027"/>
      </w:r>
      <w:r w:rsidRPr="004238AA">
        <w:rPr>
          <w:sz w:val="22"/>
          <w:szCs w:val="22"/>
        </w:rPr>
        <w:sym w:font="HQPB2" w:char="F072"/>
      </w:r>
      <w:r w:rsidRPr="004238AA">
        <w:rPr>
          <w:sz w:val="22"/>
          <w:szCs w:val="22"/>
        </w:rPr>
        <w:sym w:font="HQPB4" w:char="F0E9"/>
      </w:r>
      <w:r w:rsidRPr="004238AA">
        <w:rPr>
          <w:sz w:val="22"/>
          <w:szCs w:val="22"/>
        </w:rPr>
        <w:sym w:font="HQPB1" w:char="F026"/>
      </w:r>
      <w:r w:rsidRPr="004238AA">
        <w:rPr>
          <w:rFonts w:ascii="(normal text)" w:hAnsi="(normal text)"/>
          <w:sz w:val="18"/>
          <w:szCs w:val="18"/>
          <w:rtl/>
        </w:rPr>
        <w:t xml:space="preserve"> </w:t>
      </w:r>
      <w:r w:rsidRPr="004238AA">
        <w:rPr>
          <w:sz w:val="22"/>
          <w:szCs w:val="22"/>
        </w:rPr>
        <w:sym w:font="HQPB5" w:char="F09A"/>
      </w:r>
      <w:r w:rsidRPr="004238AA">
        <w:rPr>
          <w:sz w:val="22"/>
          <w:szCs w:val="22"/>
        </w:rPr>
        <w:sym w:font="HQPB2" w:char="F063"/>
      </w:r>
      <w:r w:rsidRPr="004238AA">
        <w:rPr>
          <w:sz w:val="22"/>
          <w:szCs w:val="22"/>
        </w:rPr>
        <w:sym w:font="HQPB2" w:char="F072"/>
      </w:r>
      <w:r w:rsidRPr="004238AA">
        <w:rPr>
          <w:sz w:val="22"/>
          <w:szCs w:val="22"/>
        </w:rPr>
        <w:sym w:font="HQPB4" w:char="F0E2"/>
      </w:r>
      <w:r w:rsidRPr="004238AA">
        <w:rPr>
          <w:sz w:val="22"/>
          <w:szCs w:val="22"/>
        </w:rPr>
        <w:sym w:font="HQPB2" w:char="F0E4"/>
      </w:r>
      <w:r w:rsidRPr="004238AA">
        <w:rPr>
          <w:sz w:val="22"/>
          <w:szCs w:val="22"/>
        </w:rPr>
        <w:sym w:font="HQPB4" w:char="F0A7"/>
      </w:r>
      <w:r w:rsidRPr="004238AA">
        <w:rPr>
          <w:sz w:val="22"/>
          <w:szCs w:val="22"/>
        </w:rPr>
        <w:sym w:font="HQPB1" w:char="F08E"/>
      </w:r>
      <w:r w:rsidRPr="004238AA">
        <w:rPr>
          <w:sz w:val="22"/>
          <w:szCs w:val="22"/>
        </w:rPr>
        <w:sym w:font="HQPB5" w:char="F079"/>
      </w:r>
      <w:r w:rsidRPr="004238AA">
        <w:rPr>
          <w:sz w:val="22"/>
          <w:szCs w:val="22"/>
        </w:rPr>
        <w:sym w:font="HQPB1" w:char="F039"/>
      </w:r>
      <w:r w:rsidRPr="004238AA">
        <w:rPr>
          <w:sz w:val="22"/>
          <w:szCs w:val="22"/>
        </w:rPr>
        <w:sym w:font="HQPB4" w:char="F0E3"/>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1" w:char="F024"/>
      </w:r>
      <w:r w:rsidRPr="004238AA">
        <w:rPr>
          <w:sz w:val="22"/>
          <w:szCs w:val="22"/>
        </w:rPr>
        <w:sym w:font="HQPB4" w:char="F0A3"/>
      </w:r>
      <w:r w:rsidRPr="004238AA">
        <w:rPr>
          <w:sz w:val="22"/>
          <w:szCs w:val="22"/>
        </w:rPr>
        <w:sym w:font="HQPB2" w:char="F04A"/>
      </w:r>
      <w:r w:rsidRPr="004238AA">
        <w:rPr>
          <w:sz w:val="22"/>
          <w:szCs w:val="22"/>
        </w:rPr>
        <w:sym w:font="HQPB4" w:char="F0CF"/>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5" w:char="F074"/>
      </w:r>
      <w:r w:rsidRPr="004238AA">
        <w:rPr>
          <w:sz w:val="22"/>
          <w:szCs w:val="22"/>
        </w:rPr>
        <w:sym w:font="HQPB2" w:char="F062"/>
      </w:r>
      <w:r w:rsidRPr="004238AA">
        <w:rPr>
          <w:sz w:val="22"/>
          <w:szCs w:val="22"/>
        </w:rPr>
        <w:sym w:font="HQPB2" w:char="F071"/>
      </w:r>
      <w:r w:rsidRPr="004238AA">
        <w:rPr>
          <w:sz w:val="22"/>
          <w:szCs w:val="22"/>
        </w:rPr>
        <w:sym w:font="HQPB4" w:char="F0E4"/>
      </w:r>
      <w:r w:rsidRPr="004238AA">
        <w:rPr>
          <w:sz w:val="22"/>
          <w:szCs w:val="22"/>
        </w:rPr>
        <w:sym w:font="HQPB2" w:char="F039"/>
      </w:r>
      <w:r w:rsidRPr="004238AA">
        <w:rPr>
          <w:sz w:val="22"/>
          <w:szCs w:val="22"/>
        </w:rPr>
        <w:sym w:font="HQPB2" w:char="F071"/>
      </w:r>
      <w:r w:rsidRPr="004238AA">
        <w:rPr>
          <w:sz w:val="22"/>
          <w:szCs w:val="22"/>
        </w:rPr>
        <w:sym w:font="HQPB4" w:char="F0E0"/>
      </w:r>
      <w:r w:rsidRPr="004238AA">
        <w:rPr>
          <w:sz w:val="22"/>
          <w:szCs w:val="22"/>
        </w:rPr>
        <w:sym w:font="HQPB2" w:char="F029"/>
      </w:r>
      <w:r w:rsidRPr="004238AA">
        <w:rPr>
          <w:sz w:val="22"/>
          <w:szCs w:val="22"/>
        </w:rPr>
        <w:sym w:font="HQPB5" w:char="F074"/>
      </w:r>
      <w:r w:rsidRPr="004238AA">
        <w:rPr>
          <w:sz w:val="22"/>
          <w:szCs w:val="22"/>
        </w:rPr>
        <w:sym w:font="HQPB2" w:char="F083"/>
      </w:r>
      <w:r w:rsidRPr="004238AA">
        <w:rPr>
          <w:rFonts w:ascii="(normal text)" w:hAnsi="(normal text)"/>
          <w:sz w:val="18"/>
          <w:szCs w:val="18"/>
          <w:rtl/>
        </w:rPr>
        <w:t xml:space="preserve"> </w:t>
      </w:r>
      <w:r w:rsidRPr="004238AA">
        <w:rPr>
          <w:sz w:val="22"/>
          <w:szCs w:val="22"/>
        </w:rPr>
        <w:sym w:font="HQPB4" w:char="F028"/>
      </w:r>
      <w:r w:rsidRPr="004238AA">
        <w:rPr>
          <w:rFonts w:ascii="(normal text)" w:hAnsi="(normal text)"/>
          <w:sz w:val="18"/>
          <w:szCs w:val="18"/>
          <w:rtl/>
        </w:rPr>
        <w:t xml:space="preserve"> </w:t>
      </w:r>
      <w:r w:rsidRPr="004238AA">
        <w:rPr>
          <w:sz w:val="22"/>
          <w:szCs w:val="22"/>
        </w:rPr>
        <w:sym w:font="HQPB2" w:char="F04E"/>
      </w:r>
      <w:r w:rsidRPr="004238AA">
        <w:rPr>
          <w:sz w:val="22"/>
          <w:szCs w:val="22"/>
        </w:rPr>
        <w:sym w:font="HQPB4" w:char="F0DF"/>
      </w:r>
      <w:r w:rsidRPr="004238AA">
        <w:rPr>
          <w:sz w:val="22"/>
          <w:szCs w:val="22"/>
        </w:rPr>
        <w:sym w:font="HQPB2" w:char="F067"/>
      </w:r>
      <w:r w:rsidRPr="004238AA">
        <w:rPr>
          <w:sz w:val="22"/>
          <w:szCs w:val="22"/>
        </w:rPr>
        <w:sym w:font="HQPB5" w:char="F073"/>
      </w:r>
      <w:r w:rsidRPr="004238AA">
        <w:rPr>
          <w:sz w:val="22"/>
          <w:szCs w:val="22"/>
        </w:rPr>
        <w:sym w:font="HQPB2" w:char="F039"/>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6F"/>
      </w:r>
      <w:r w:rsidRPr="004238AA">
        <w:rPr>
          <w:sz w:val="22"/>
          <w:szCs w:val="22"/>
        </w:rPr>
        <w:sym w:font="HQPB5" w:char="F074"/>
      </w:r>
      <w:r w:rsidRPr="004238AA">
        <w:rPr>
          <w:sz w:val="22"/>
          <w:szCs w:val="22"/>
        </w:rPr>
        <w:sym w:font="HQPB1" w:char="F08D"/>
      </w:r>
      <w:r w:rsidRPr="004238AA">
        <w:rPr>
          <w:sz w:val="22"/>
          <w:szCs w:val="22"/>
        </w:rPr>
        <w:sym w:font="HQPB4" w:char="F0CF"/>
      </w:r>
      <w:r w:rsidRPr="004238AA">
        <w:rPr>
          <w:sz w:val="22"/>
          <w:szCs w:val="22"/>
        </w:rPr>
        <w:sym w:font="HQPB1" w:char="F0FF"/>
      </w:r>
      <w:r w:rsidRPr="004238AA">
        <w:rPr>
          <w:sz w:val="22"/>
          <w:szCs w:val="22"/>
        </w:rPr>
        <w:sym w:font="HQPB4" w:char="F0F8"/>
      </w:r>
      <w:r w:rsidRPr="004238AA">
        <w:rPr>
          <w:sz w:val="22"/>
          <w:szCs w:val="22"/>
        </w:rPr>
        <w:sym w:font="HQPB1" w:char="F0F3"/>
      </w:r>
      <w:r w:rsidRPr="004238AA">
        <w:rPr>
          <w:sz w:val="22"/>
          <w:szCs w:val="22"/>
        </w:rPr>
        <w:sym w:font="HQPB4" w:char="F0A8"/>
      </w:r>
      <w:r w:rsidRPr="004238AA">
        <w:rPr>
          <w:sz w:val="22"/>
          <w:szCs w:val="22"/>
        </w:rPr>
        <w:sym w:font="HQPB2" w:char="F042"/>
      </w:r>
      <w:r w:rsidRPr="004238AA">
        <w:rPr>
          <w:rFonts w:ascii="(normal text)" w:hAnsi="(normal text)"/>
          <w:sz w:val="18"/>
          <w:szCs w:val="18"/>
          <w:rtl/>
        </w:rPr>
        <w:t xml:space="preserve"> </w:t>
      </w:r>
      <w:r w:rsidRPr="004238AA">
        <w:rPr>
          <w:sz w:val="22"/>
          <w:szCs w:val="22"/>
        </w:rPr>
        <w:sym w:font="HQPB4" w:char="F0D7"/>
      </w:r>
      <w:r w:rsidRPr="004238AA">
        <w:rPr>
          <w:sz w:val="22"/>
          <w:szCs w:val="22"/>
        </w:rPr>
        <w:sym w:font="HQPB2" w:char="F02D"/>
      </w:r>
      <w:r w:rsidRPr="004238AA">
        <w:rPr>
          <w:sz w:val="22"/>
          <w:szCs w:val="22"/>
        </w:rPr>
        <w:sym w:font="HQPB4" w:char="F0F8"/>
      </w:r>
      <w:r w:rsidRPr="004238AA">
        <w:rPr>
          <w:sz w:val="22"/>
          <w:szCs w:val="22"/>
        </w:rPr>
        <w:sym w:font="HQPB1" w:char="F097"/>
      </w:r>
      <w:r w:rsidRPr="004238AA">
        <w:rPr>
          <w:sz w:val="22"/>
          <w:szCs w:val="22"/>
        </w:rPr>
        <w:sym w:font="HQPB4" w:char="F0CD"/>
      </w:r>
      <w:r w:rsidRPr="004238AA">
        <w:rPr>
          <w:sz w:val="22"/>
          <w:szCs w:val="22"/>
        </w:rPr>
        <w:sym w:font="HQPB1" w:char="F091"/>
      </w:r>
      <w:r w:rsidRPr="004238AA">
        <w:rPr>
          <w:sz w:val="22"/>
          <w:szCs w:val="22"/>
        </w:rPr>
        <w:sym w:font="HQPB5" w:char="F075"/>
      </w:r>
      <w:r w:rsidRPr="004238AA">
        <w:rPr>
          <w:sz w:val="22"/>
          <w:szCs w:val="22"/>
        </w:rPr>
        <w:sym w:font="HQPB2" w:char="F072"/>
      </w:r>
      <w:r w:rsidRPr="004238AA">
        <w:rPr>
          <w:rFonts w:ascii="(normal text)" w:hAnsi="(normal text)"/>
          <w:sz w:val="18"/>
          <w:szCs w:val="18"/>
          <w:rtl/>
        </w:rPr>
        <w:t xml:space="preserve"> </w:t>
      </w:r>
      <w:r w:rsidRPr="004238AA">
        <w:rPr>
          <w:sz w:val="22"/>
          <w:szCs w:val="22"/>
        </w:rPr>
        <w:sym w:font="HQPB4" w:char="F0D2"/>
      </w:r>
      <w:r w:rsidRPr="004238AA">
        <w:rPr>
          <w:sz w:val="22"/>
          <w:szCs w:val="22"/>
        </w:rPr>
        <w:sym w:font="HQPB2" w:char="F04F"/>
      </w:r>
      <w:r w:rsidRPr="004238AA">
        <w:rPr>
          <w:sz w:val="22"/>
          <w:szCs w:val="22"/>
        </w:rPr>
        <w:sym w:font="HQPB2" w:char="F083"/>
      </w:r>
      <w:r w:rsidRPr="004238AA">
        <w:rPr>
          <w:sz w:val="22"/>
          <w:szCs w:val="22"/>
        </w:rPr>
        <w:sym w:font="HQPB4" w:char="F0CC"/>
      </w:r>
      <w:r w:rsidRPr="004238AA">
        <w:rPr>
          <w:sz w:val="22"/>
          <w:szCs w:val="22"/>
        </w:rPr>
        <w:sym w:font="HQPB1" w:char="F08D"/>
      </w:r>
      <w:r w:rsidRPr="004238AA">
        <w:rPr>
          <w:sz w:val="22"/>
          <w:szCs w:val="22"/>
        </w:rPr>
        <w:sym w:font="HQPB5" w:char="F09F"/>
      </w:r>
      <w:r w:rsidRPr="004238AA">
        <w:rPr>
          <w:sz w:val="22"/>
          <w:szCs w:val="22"/>
        </w:rPr>
        <w:sym w:font="HQPB2" w:char="F032"/>
      </w:r>
      <w:r w:rsidRPr="004238AA">
        <w:rPr>
          <w:rFonts w:ascii="(normal text)" w:hAnsi="(normal text)"/>
          <w:sz w:val="18"/>
          <w:szCs w:val="18"/>
          <w:rtl/>
        </w:rPr>
        <w:t xml:space="preserve"> </w:t>
      </w:r>
      <w:r w:rsidRPr="004238AA">
        <w:rPr>
          <w:sz w:val="22"/>
          <w:szCs w:val="22"/>
        </w:rPr>
        <w:sym w:font="HQPB2" w:char="F0C7"/>
      </w:r>
      <w:r w:rsidRPr="004238AA">
        <w:rPr>
          <w:sz w:val="22"/>
          <w:szCs w:val="22"/>
        </w:rPr>
        <w:sym w:font="HQPB2" w:char="F0CB"/>
      </w:r>
      <w:r w:rsidRPr="004238AA">
        <w:rPr>
          <w:sz w:val="22"/>
          <w:szCs w:val="22"/>
        </w:rPr>
        <w:sym w:font="HQPB2" w:char="F0CF"/>
      </w:r>
      <w:r w:rsidRPr="004238AA">
        <w:rPr>
          <w:sz w:val="22"/>
          <w:szCs w:val="22"/>
        </w:rPr>
        <w:sym w:font="HQPB2" w:char="F0C8"/>
      </w:r>
      <w:r>
        <w:rPr>
          <w:rFonts w:ascii="Tahoma" w:hAnsi="Tahoma" w:cs="Traditional Arabic" w:hint="cs"/>
          <w:sz w:val="28"/>
          <w:szCs w:val="28"/>
          <w:rtl/>
        </w:rPr>
        <w:t>﴾</w:t>
      </w:r>
      <w:r>
        <w:rPr>
          <w:rFonts w:ascii="Tahoma" w:hAnsi="Tahoma" w:cs="B Lotus" w:hint="cs"/>
          <w:sz w:val="28"/>
          <w:szCs w:val="28"/>
          <w:rtl/>
        </w:rPr>
        <w:t xml:space="preserve"> [</w:t>
      </w:r>
      <w:r w:rsidRPr="004F21D7">
        <w:rPr>
          <w:rFonts w:ascii="Tahoma" w:hAnsi="Tahoma" w:cs="B Lotus"/>
          <w:sz w:val="28"/>
          <w:szCs w:val="28"/>
          <w:rtl/>
        </w:rPr>
        <w:t xml:space="preserve">النور: ١١ </w:t>
      </w:r>
      <w:r>
        <w:rPr>
          <w:rFonts w:ascii="Tahoma" w:hAnsi="Tahoma" w:cs="B Lotus" w:hint="cs"/>
          <w:sz w:val="28"/>
          <w:szCs w:val="28"/>
          <w:rtl/>
        </w:rPr>
        <w:t>-</w:t>
      </w:r>
      <w:r w:rsidRPr="004F21D7">
        <w:rPr>
          <w:rFonts w:ascii="Tahoma" w:hAnsi="Tahoma" w:cs="B Lotus"/>
          <w:sz w:val="28"/>
          <w:szCs w:val="28"/>
          <w:rtl/>
        </w:rPr>
        <w:t xml:space="preserve"> ٢٦</w:t>
      </w:r>
      <w:r>
        <w:rPr>
          <w:rFonts w:ascii="Tahoma" w:hAnsi="Tahoma" w:cs="B Lotus" w:hint="c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Pr="004F21D7">
        <w:rPr>
          <w:rFonts w:ascii="Tahoma" w:hAnsi="Tahoma" w:cs="B Lotus"/>
          <w:sz w:val="28"/>
          <w:szCs w:val="28"/>
          <w:rtl/>
        </w:rPr>
        <w:t>كساني كه اين تهمت بزرگ را (درباره عائشه، امّ‌المؤمنين) پرداخته و سرهم كرده</w:t>
      </w:r>
      <w:r w:rsidR="006B349E">
        <w:rPr>
          <w:rFonts w:ascii="Tahoma" w:hAnsi="Tahoma" w:cs="B Lotus"/>
          <w:sz w:val="28"/>
          <w:szCs w:val="28"/>
          <w:rtl/>
        </w:rPr>
        <w:t>‌اند،</w:t>
      </w:r>
      <w:r w:rsidRPr="004F21D7">
        <w:rPr>
          <w:rFonts w:ascii="Tahoma" w:hAnsi="Tahoma" w:cs="B Lotus"/>
          <w:sz w:val="28"/>
          <w:szCs w:val="28"/>
          <w:rtl/>
        </w:rPr>
        <w:t xml:space="preserve"> گروهي از خود شما هستند، امّا گمان مبريد كه اين حادثه برايتان بد است، بلكه اين مسأله برايتان خوب است (و خير شما در آن است. چرا كه: منافقان كوردل از مؤمنان مخلص جدا و كرامت بيگناهان را پيدا و عظمت رنجديدگان را هويدا مي‌كند، برخي از مسلمانان ساده‌ لوح را به خود مي‌آورد. آناني كه دست به چنين گناهي زده</w:t>
      </w:r>
      <w:r w:rsidR="006B349E">
        <w:rPr>
          <w:rFonts w:ascii="Tahoma" w:hAnsi="Tahoma" w:cs="B Lotus"/>
          <w:sz w:val="28"/>
          <w:szCs w:val="28"/>
          <w:rtl/>
        </w:rPr>
        <w:t>‌اند،</w:t>
      </w:r>
      <w:r w:rsidRPr="004F21D7">
        <w:rPr>
          <w:rFonts w:ascii="Tahoma" w:hAnsi="Tahoma" w:cs="B Lotus"/>
          <w:sz w:val="28"/>
          <w:szCs w:val="28"/>
          <w:rtl/>
        </w:rPr>
        <w:t xml:space="preserve"> هر يك به‏اندازه شركت در اين اتّهام، سهم خود را از مسؤوليّت و مجازات آن خواهد داشت و) هر كدام از آنان به گناه كاري كه كرده است گرفتار مي‌آيد و كسي كه (سردسته آنان در اين توطئه بوده و) بخش عظيمي از آن را به عهده داشته است، عذاب بزرگ و مجازات سنگيني دارد...... زنان ناپاك، از آنِ مردان ناپاكند و مردان ناپاك، از آنِ زنان ناپاكند و زنان پاك، متعلّق به مردان پاكند و مردان پاك، متعلّق به زنان پاكند. (پس چگونه تهمت مي‌زنيد به عائشه عفيفه رزي</w:t>
      </w:r>
      <w:r>
        <w:rPr>
          <w:rFonts w:ascii="Tahoma" w:hAnsi="Tahoma" w:cs="B Lotus"/>
          <w:sz w:val="28"/>
          <w:szCs w:val="28"/>
          <w:rtl/>
        </w:rPr>
        <w:t>ن، همسر محمّد امين، فرستاده ربّ</w:t>
      </w:r>
      <w:r>
        <w:rPr>
          <w:rFonts w:ascii="Tahoma" w:hAnsi="Tahoma" w:cs="B Lotus" w:hint="cs"/>
          <w:sz w:val="28"/>
          <w:szCs w:val="28"/>
          <w:rtl/>
        </w:rPr>
        <w:t xml:space="preserve"> </w:t>
      </w:r>
      <w:r w:rsidRPr="004F21D7">
        <w:rPr>
          <w:rFonts w:ascii="Tahoma" w:hAnsi="Tahoma" w:cs="B Lotus"/>
          <w:sz w:val="28"/>
          <w:szCs w:val="28"/>
          <w:rtl/>
        </w:rPr>
        <w:t>العالمين‌؟!) آنان از نسبتهاي ناموسي ناروائي كه بدانان داده مي‌شود مبرّا و منزّه هستند، (و به همين دليل) ايشان از مغفرت الهي برخوردارند و داراي روزي ارزشمندند- كه بهشت جاويدان</w:t>
      </w:r>
      <w:r>
        <w:rPr>
          <w:rFonts w:ascii="Tahoma" w:hAnsi="Tahoma" w:cs="B Lotus"/>
          <w:sz w:val="28"/>
          <w:szCs w:val="28"/>
          <w:rtl/>
        </w:rPr>
        <w:t xml:space="preserve"> و نعمتهاي غيرقابل تصوّر آن است</w:t>
      </w:r>
      <w:r>
        <w:rPr>
          <w:rFonts w:ascii="Tahoma" w:hAnsi="Tahoma" w:cs="Traditional Arabic" w:hint="cs"/>
          <w:sz w:val="28"/>
          <w:szCs w:val="28"/>
          <w:rtl/>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ابن قیم</w:t>
      </w:r>
      <w:r w:rsidR="00ED40DD">
        <w:rPr>
          <w:rFonts w:ascii="Tahoma" w:hAnsi="Tahoma" w:cs="B Lotus"/>
          <w:sz w:val="28"/>
          <w:szCs w:val="28"/>
          <w:rtl/>
        </w:rPr>
        <w:t xml:space="preserve"> می‌گو</w:t>
      </w:r>
      <w:r w:rsidRPr="004F21D7">
        <w:rPr>
          <w:rFonts w:ascii="Tahoma" w:hAnsi="Tahoma" w:cs="B Lotus"/>
          <w:sz w:val="28"/>
          <w:szCs w:val="28"/>
          <w:rtl/>
        </w:rPr>
        <w:t>ید: از جمله خصائص وی این است که خداوند متعال او را از تهمتی که اهل افک بدو منتسب ساختند مبرا ساخت و در مورد پاکی و برائت وی قرآنی را نازل فرمود که در محرابهای مسلمانان و نمازهای آنان تا به قیامت خوانده خواهد شد و در مورد او شهادت داد که از پاکان است و به وی وعده مغفرت و رزق کریم داده است. خداوند در این آیات خبر داده که تهمتی که در مورد وی گفته شد برای او خیر است و آن چیزی که در مورد وی گفته شد برای وی شر نبوده و قدر و منزلت او را پایین نمیآورد، بلکه خداوند به وسیله آن بدو رفعت بخشیده و منزلت و شأن او را والا و بزرگ می‏دارد و این تبدیل به ذکر و سخن اهل آسمان و زمین در مورد پاکی و برائت عائشه شد. به راستی که منقبت بسیار بزرگی است! حال ببینید بزرگواری و نجابت عائشه را که برخاسته از تواضع وی می‏باشد، وی قبل از نزول این آیات می‏گفت: من خودم را کمتر از آن می‏دانم که خداوند متعال در مورد من آیاتی از قرآن را نازل نماید، لکن امید آن را دارم که رسول خدا خوابی ببیند و خداوند به وسیله آن برائت مرا اعلام نماید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0"/>
      </w:r>
      <w:r w:rsidRPr="0004060C">
        <w:rPr>
          <w:rFonts w:ascii="Tahoma" w:hAnsi="Tahoma" w:cs="B Lotus" w:hint="cs"/>
          <w:sz w:val="28"/>
          <w:szCs w:val="28"/>
          <w:vertAlign w:val="superscript"/>
          <w:rtl/>
          <w:lang w:bidi="fa-IR"/>
        </w:rPr>
        <w:t>)</w:t>
      </w:r>
      <w:r w:rsidRPr="004F21D7">
        <w:rPr>
          <w:rFonts w:ascii="Tahoma" w:hAnsi="Tahoma" w:cs="B Lotus"/>
          <w:sz w:val="28"/>
          <w:szCs w:val="28"/>
          <w:rtl/>
        </w:rPr>
        <w:t>. این است صدیقه امت وام المؤمنین و محبوبه رسول خدا. وی می‏داند که بی گناه است و مظلوم واقع شده است و کسانی</w:t>
      </w:r>
      <w:r w:rsidR="0020720A">
        <w:rPr>
          <w:rFonts w:ascii="Tahoma" w:hAnsi="Tahoma" w:cs="B Lotus"/>
          <w:sz w:val="28"/>
          <w:szCs w:val="28"/>
          <w:rtl/>
        </w:rPr>
        <w:t xml:space="preserve"> که این </w:t>
      </w:r>
      <w:r w:rsidRPr="004F21D7">
        <w:rPr>
          <w:rFonts w:ascii="Tahoma" w:hAnsi="Tahoma" w:cs="B Lotus"/>
          <w:sz w:val="28"/>
          <w:szCs w:val="28"/>
          <w:rtl/>
        </w:rPr>
        <w:t>تهمت را به وی زده</w:t>
      </w:r>
      <w:r w:rsidR="00032B34">
        <w:rPr>
          <w:rFonts w:ascii="Tahoma" w:hAnsi="Tahoma" w:cs="B Lotus"/>
          <w:sz w:val="28"/>
          <w:szCs w:val="28"/>
          <w:rtl/>
        </w:rPr>
        <w:t xml:space="preserve">‌اند </w:t>
      </w:r>
      <w:r w:rsidRPr="004F21D7">
        <w:rPr>
          <w:rFonts w:ascii="Tahoma" w:hAnsi="Tahoma" w:cs="B Lotus"/>
          <w:sz w:val="28"/>
          <w:szCs w:val="28"/>
          <w:rtl/>
        </w:rPr>
        <w:t>در حق وی ظلم روا داشته و به او بهتان زده</w:t>
      </w:r>
      <w:r w:rsidR="00032B34">
        <w:rPr>
          <w:rFonts w:ascii="Tahoma" w:hAnsi="Tahoma" w:cs="B Lotus"/>
          <w:sz w:val="28"/>
          <w:szCs w:val="28"/>
          <w:rtl/>
        </w:rPr>
        <w:t xml:space="preserve">‌اند </w:t>
      </w:r>
      <w:r w:rsidRPr="004F21D7">
        <w:rPr>
          <w:rFonts w:ascii="Tahoma" w:hAnsi="Tahoma" w:cs="B Lotus"/>
          <w:sz w:val="28"/>
          <w:szCs w:val="28"/>
          <w:rtl/>
        </w:rPr>
        <w:t>و آزار آنان در حق عائشه به والدین او و رسول خدا رسید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1"/>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ابن کثیر</w:t>
      </w:r>
      <w:r w:rsidR="00ED40DD">
        <w:rPr>
          <w:rFonts w:ascii="Tahoma" w:hAnsi="Tahoma" w:cs="B Lotus"/>
          <w:sz w:val="28"/>
          <w:szCs w:val="28"/>
          <w:rtl/>
        </w:rPr>
        <w:t xml:space="preserve"> می‌گو</w:t>
      </w:r>
      <w:r w:rsidRPr="004F21D7">
        <w:rPr>
          <w:rFonts w:ascii="Tahoma" w:hAnsi="Tahoma" w:cs="B Lotus"/>
          <w:sz w:val="28"/>
          <w:szCs w:val="28"/>
          <w:rtl/>
        </w:rPr>
        <w:t>ید: وقتی که اهل افک به دروغ و از روی بهتان علیه عائشه زبان به سخن گشودند خداوند او را مورد حمایت قرار داد و در ده آیه برائت او را اعلام کرد آیاتی که تا به قیامت خوانده خواهند شد. علما اجماع دارند که اگر کسی بعد از نزول این آیات عائشه را قذف نماید کافر</w:t>
      </w:r>
      <w:r w:rsidR="008E0CD6">
        <w:rPr>
          <w:rFonts w:ascii="Tahoma" w:hAnsi="Tahoma" w:cs="B Lotus"/>
          <w:sz w:val="28"/>
          <w:szCs w:val="28"/>
          <w:rtl/>
        </w:rPr>
        <w:t xml:space="preserve"> می‌شو</w:t>
      </w:r>
      <w:r w:rsidRPr="004F21D7">
        <w:rPr>
          <w:rFonts w:ascii="Tahoma" w:hAnsi="Tahoma" w:cs="B Lotus"/>
          <w:sz w:val="28"/>
          <w:szCs w:val="28"/>
          <w:rtl/>
        </w:rPr>
        <w:t>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2"/>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اما آن آیه</w:t>
      </w:r>
      <w:r w:rsidR="00CB047D">
        <w:rPr>
          <w:rFonts w:ascii="Tahoma" w:hAnsi="Tahoma" w:cs="B Lotus" w:hint="cs"/>
          <w:sz w:val="28"/>
          <w:szCs w:val="28"/>
          <w:rtl/>
        </w:rPr>
        <w:t>‌</w:t>
      </w:r>
      <w:r w:rsidRPr="004F21D7">
        <w:rPr>
          <w:rFonts w:ascii="Tahoma" w:hAnsi="Tahoma" w:cs="B Lotus"/>
          <w:sz w:val="28"/>
          <w:szCs w:val="28"/>
          <w:rtl/>
        </w:rPr>
        <w:t>ای که به سبب عائشه نازل شده و حکم آن برای همه امت است آیه تیمم است که رحمت و آسان گیری خداوند در حق امت می‏باشد. بخاری از عائشه نقل کرده که وی گردنبندی را از اسماء به عاریه گرفت، اما آن گردنبند از بین رفت. پس رسول خدا عدهای از اصحاب خود را برای پیدا کردن آن فرستاد و وقت نماز بر آنان فرارسید و آنان بدون وضو نماز خواندند و وقتی که آنان نزد رسول خدا آمدند در این مورد زبان به شکوه گشودند و آیه تیمم نازل شد. پس أسید بن حضیر گفت: خداوند جزای خیرت دهد، به خدا سوگند هرگاه امر ناخوشایندی برای تو پیش آمده است خداوند در آن برای تو و مسلمانان خیر قرار داده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3"/>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7- تمایل رسول خدا به</w:t>
      </w:r>
      <w:r w:rsidR="007F57F9">
        <w:rPr>
          <w:rFonts w:ascii="Tahoma" w:hAnsi="Tahoma" w:cs="B Lotus" w:hint="cs"/>
          <w:sz w:val="28"/>
          <w:szCs w:val="28"/>
          <w:rtl/>
        </w:rPr>
        <w:t xml:space="preserve"> </w:t>
      </w:r>
      <w:r w:rsidRPr="004F21D7">
        <w:rPr>
          <w:rFonts w:ascii="Tahoma" w:hAnsi="Tahoma" w:cs="B Lotus"/>
          <w:sz w:val="28"/>
          <w:szCs w:val="28"/>
          <w:rtl/>
        </w:rPr>
        <w:t>اینکه در خانه عائشه از ایشان پرستاری شود: رسول خدا در حالی از دنیا رفت که سر ایشان کنار گردن و سینه عائشه بود و آن روز هم نوبت عائشه بود و خداوند در آخرین ساعات زندگی ایشان در دنیا و اولین لحظات زندگی درآخرت آب دهان ایشان و عائشه را در هم کرد و در خانه عائشه دفن 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4"/>
      </w:r>
      <w:r w:rsidRPr="0004060C">
        <w:rPr>
          <w:rFonts w:ascii="Tahoma" w:hAnsi="Tahoma" w:cs="B Lotus" w:hint="cs"/>
          <w:sz w:val="28"/>
          <w:szCs w:val="28"/>
          <w:vertAlign w:val="superscript"/>
          <w:rtl/>
          <w:lang w:bidi="fa-IR"/>
        </w:rPr>
        <w:t>)</w:t>
      </w:r>
      <w:r w:rsidRPr="004F21D7">
        <w:rPr>
          <w:rFonts w:ascii="Tahoma" w:hAnsi="Tahoma" w:cs="B Lotus"/>
          <w:sz w:val="28"/>
          <w:szCs w:val="28"/>
          <w:rtl/>
        </w:rPr>
        <w:t>. بخاری از عائشه روایت کرده است که وقتی رسول خدا بیمار شد در خانه</w:t>
      </w:r>
      <w:r>
        <w:rPr>
          <w:rFonts w:ascii="Tahoma" w:hAnsi="Tahoma" w:cs="B Lotus" w:hint="cs"/>
          <w:sz w:val="28"/>
          <w:szCs w:val="28"/>
          <w:rtl/>
        </w:rPr>
        <w:t>‌</w:t>
      </w:r>
      <w:r w:rsidRPr="004F21D7">
        <w:rPr>
          <w:rFonts w:ascii="Tahoma" w:hAnsi="Tahoma" w:cs="B Lotus"/>
          <w:sz w:val="28"/>
          <w:szCs w:val="28"/>
          <w:rtl/>
        </w:rPr>
        <w:t>های زنان خود می‏گشت و می‏فرمود: من فردا کجا هستم؟ ایشان این جمله را از سر تمایل به ماندن در خانه عائشه بر زبان میآوردند. عائشه</w:t>
      </w:r>
      <w:r w:rsidR="00ED40DD">
        <w:rPr>
          <w:rFonts w:ascii="Tahoma" w:hAnsi="Tahoma" w:cs="B Lotus"/>
          <w:sz w:val="28"/>
          <w:szCs w:val="28"/>
          <w:rtl/>
        </w:rPr>
        <w:t xml:space="preserve"> می‌گو</w:t>
      </w:r>
      <w:r w:rsidRPr="004F21D7">
        <w:rPr>
          <w:rFonts w:ascii="Tahoma" w:hAnsi="Tahoma" w:cs="B Lotus"/>
          <w:sz w:val="28"/>
          <w:szCs w:val="28"/>
          <w:rtl/>
        </w:rPr>
        <w:t>ید: پس وقتی که نوبت من شد ایشان در خانه من سکونت کردند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5"/>
      </w:r>
      <w:r w:rsidRPr="0004060C">
        <w:rPr>
          <w:rFonts w:ascii="Tahoma" w:hAnsi="Tahoma" w:cs="B Lotus" w:hint="cs"/>
          <w:sz w:val="28"/>
          <w:szCs w:val="28"/>
          <w:vertAlign w:val="superscript"/>
          <w:rtl/>
          <w:lang w:bidi="fa-IR"/>
        </w:rPr>
        <w:t>)</w:t>
      </w:r>
      <w:r w:rsidRPr="004F21D7">
        <w:rPr>
          <w:rFonts w:ascii="Tahoma" w:hAnsi="Tahoma" w:cs="B Lotus"/>
          <w:sz w:val="28"/>
          <w:szCs w:val="28"/>
          <w:rtl/>
        </w:rPr>
        <w:t>. مسلم از عائشه نقل کرده که گفت: رسول خدا می‏گشت و می‏فرمود: من امروز کجا هستم، فردا کجا هستم؟ یعنی ایشان منتظر فرا رسیدن نوبت عائشه بودند. عائشه</w:t>
      </w:r>
      <w:r w:rsidR="00ED40DD">
        <w:rPr>
          <w:rFonts w:ascii="Tahoma" w:hAnsi="Tahoma" w:cs="B Lotus"/>
          <w:sz w:val="28"/>
          <w:szCs w:val="28"/>
          <w:rtl/>
        </w:rPr>
        <w:t xml:space="preserve"> می‌گو</w:t>
      </w:r>
      <w:r w:rsidRPr="004F21D7">
        <w:rPr>
          <w:rFonts w:ascii="Tahoma" w:hAnsi="Tahoma" w:cs="B Lotus"/>
          <w:sz w:val="28"/>
          <w:szCs w:val="28"/>
          <w:rtl/>
        </w:rPr>
        <w:t>ید: وقتی که نوبت من شد خداوند متعال ایشان را در حالی که سرشان کنار گردن و سینه من بود قبض روح کرد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6"/>
      </w:r>
      <w:r w:rsidRPr="0004060C">
        <w:rPr>
          <w:rFonts w:ascii="Tahoma" w:hAnsi="Tahoma" w:cs="B Lotus" w:hint="cs"/>
          <w:sz w:val="28"/>
          <w:szCs w:val="28"/>
          <w:vertAlign w:val="superscript"/>
          <w:rtl/>
          <w:lang w:bidi="fa-IR"/>
        </w:rPr>
        <w:t>)</w:t>
      </w:r>
      <w:r w:rsidRPr="004F21D7">
        <w:rPr>
          <w:rFonts w:ascii="Tahoma" w:hAnsi="Tahoma" w:cs="B Lotus"/>
          <w:sz w:val="28"/>
          <w:szCs w:val="28"/>
          <w:rtl/>
        </w:rPr>
        <w:t>. همچنین بخاری از عائشه روایت کرده که گفت: رسول خدا در بیماری وفات خود می‏پرسید: من فردا کجا هستم، من فردا کجا هستم؟ و منظورشان نوبت عائشه بود. پس زنانشان به</w:t>
      </w:r>
      <w:r w:rsidR="00AD34DB">
        <w:rPr>
          <w:rFonts w:ascii="Tahoma" w:hAnsi="Tahoma" w:cs="B Lotus" w:hint="cs"/>
          <w:sz w:val="28"/>
          <w:szCs w:val="28"/>
          <w:rtl/>
        </w:rPr>
        <w:t xml:space="preserve"> </w:t>
      </w:r>
      <w:r w:rsidRPr="004F21D7">
        <w:rPr>
          <w:rFonts w:ascii="Tahoma" w:hAnsi="Tahoma" w:cs="B Lotus"/>
          <w:sz w:val="28"/>
          <w:szCs w:val="28"/>
          <w:rtl/>
        </w:rPr>
        <w:t>ایشان اجازه دادند تا هر جا که</w:t>
      </w:r>
      <w:r w:rsidR="00DB38C2">
        <w:rPr>
          <w:rFonts w:ascii="Tahoma" w:hAnsi="Tahoma" w:cs="B Lotus"/>
          <w:sz w:val="28"/>
          <w:szCs w:val="28"/>
          <w:rtl/>
        </w:rPr>
        <w:t xml:space="preserve"> می‌خو</w:t>
      </w:r>
      <w:r w:rsidRPr="004F21D7">
        <w:rPr>
          <w:rFonts w:ascii="Tahoma" w:hAnsi="Tahoma" w:cs="B Lotus"/>
          <w:sz w:val="28"/>
          <w:szCs w:val="28"/>
          <w:rtl/>
        </w:rPr>
        <w:t>اهند باشند. پس ایشان تا زمانی که از دنیا رفتند در خانه عائشه بودند. عائشه</w:t>
      </w:r>
      <w:r w:rsidR="00ED40DD">
        <w:rPr>
          <w:rFonts w:ascii="Tahoma" w:hAnsi="Tahoma" w:cs="B Lotus"/>
          <w:sz w:val="28"/>
          <w:szCs w:val="28"/>
          <w:rtl/>
        </w:rPr>
        <w:t xml:space="preserve"> می‌گو</w:t>
      </w:r>
      <w:r w:rsidRPr="004F21D7">
        <w:rPr>
          <w:rFonts w:ascii="Tahoma" w:hAnsi="Tahoma" w:cs="B Lotus"/>
          <w:sz w:val="28"/>
          <w:szCs w:val="28"/>
          <w:rtl/>
        </w:rPr>
        <w:t>ید: ایشان در همان روزی که نوبت من بود از دنیا رفت در حالی که سر ایشان ما بین گردن و سینه من بود و آب دهان ایشان با آب دهان من مخلوط شد. سپس گفت: عبدالرحمن بن أبوبکر داخل شد در حالی که سواکی در دست داشت و با آن سواک می‏زد. پس رسول خدا به آن نگاه کرد. به عبدالرحمن گفتم: ای عبدالرحمن این سواک را به من بده. وی آن را به من داد و من آن را شکاندم و سپس جویدم و آن را به رسول خدا دادم و ایشان با آن سواک زدند در حالی که به سینه من تکیه زده بودند. در روایت دیگری آمده است: پس خداوند در آخرین روز زندگی ایشان در دنیا و اولین روز زندگی اخروی ایشان آب دهان من را با آب دهان ایشان مخلوط کرد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7"/>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8- اخبار رسول خدا مبنی بر بهشتی بودن عائشه: حاکم از عائشه روایت کرده است که گفت: گفتم: ای رسول خدا، کدام یک از زنان شما به بهشت می‏روند؟ فرمود: تو از جمله آنان هستی. عائشه</w:t>
      </w:r>
      <w:r w:rsidR="00ED40DD">
        <w:rPr>
          <w:rFonts w:ascii="Tahoma" w:hAnsi="Tahoma" w:cs="B Lotus"/>
          <w:sz w:val="28"/>
          <w:szCs w:val="28"/>
          <w:rtl/>
        </w:rPr>
        <w:t xml:space="preserve"> می‌گو</w:t>
      </w:r>
      <w:r w:rsidRPr="004F21D7">
        <w:rPr>
          <w:rFonts w:ascii="Tahoma" w:hAnsi="Tahoma" w:cs="B Lotus"/>
          <w:sz w:val="28"/>
          <w:szCs w:val="28"/>
          <w:rtl/>
        </w:rPr>
        <w:t>ید: چنین به نظرم آمد</w:t>
      </w:r>
      <w:r w:rsidR="0020720A">
        <w:rPr>
          <w:rFonts w:ascii="Tahoma" w:hAnsi="Tahoma" w:cs="B Lotus"/>
          <w:sz w:val="28"/>
          <w:szCs w:val="28"/>
          <w:rtl/>
        </w:rPr>
        <w:t xml:space="preserve"> که این </w:t>
      </w:r>
      <w:r w:rsidRPr="004F21D7">
        <w:rPr>
          <w:rFonts w:ascii="Tahoma" w:hAnsi="Tahoma" w:cs="B Lotus"/>
          <w:sz w:val="28"/>
          <w:szCs w:val="28"/>
          <w:rtl/>
        </w:rPr>
        <w:t>سخن ایشان</w:t>
      </w:r>
      <w:r w:rsidR="00676DD0">
        <w:rPr>
          <w:rFonts w:ascii="Tahoma" w:hAnsi="Tahoma" w:cs="B Lotus"/>
          <w:sz w:val="28"/>
          <w:szCs w:val="28"/>
          <w:rtl/>
        </w:rPr>
        <w:t xml:space="preserve"> به این </w:t>
      </w:r>
      <w:r w:rsidRPr="004F21D7">
        <w:rPr>
          <w:rFonts w:ascii="Tahoma" w:hAnsi="Tahoma" w:cs="B Lotus"/>
          <w:sz w:val="28"/>
          <w:szCs w:val="28"/>
          <w:rtl/>
        </w:rPr>
        <w:t>دلیل است کهایشان غیر از من با زن باکرهای ازدواج نکردهاند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8"/>
      </w:r>
      <w:r w:rsidRPr="0004060C">
        <w:rPr>
          <w:rFonts w:ascii="Tahoma" w:hAnsi="Tahoma" w:cs="B Lotus" w:hint="cs"/>
          <w:sz w:val="28"/>
          <w:szCs w:val="28"/>
          <w:vertAlign w:val="superscript"/>
          <w:rtl/>
          <w:lang w:bidi="fa-IR"/>
        </w:rPr>
        <w:t>)</w:t>
      </w:r>
      <w:r w:rsidRPr="004F21D7">
        <w:rPr>
          <w:rFonts w:ascii="Tahoma" w:hAnsi="Tahoma" w:cs="B Lotus"/>
          <w:sz w:val="28"/>
          <w:szCs w:val="28"/>
          <w:rtl/>
        </w:rPr>
        <w:t>. نیز بخاری از قاسم بن محمد روایت کرده که عائشه مریض و ضعیف شد و ابن‏عباس آمد و گفت: رسول خدا و ابوبکر پیش از تو شتافته‏اند و خانه را در بهشت برای تو آماده کرده</w:t>
      </w:r>
      <w:r w:rsidR="00903E1A">
        <w:rPr>
          <w:rFonts w:ascii="Tahoma" w:hAnsi="Tahoma" w:cs="B Lotus" w:hint="cs"/>
          <w:sz w:val="28"/>
          <w:szCs w:val="28"/>
          <w:rtl/>
        </w:rPr>
        <w:t>‌</w:t>
      </w:r>
      <w:r w:rsidRPr="004F21D7">
        <w:rPr>
          <w:rFonts w:ascii="Tahoma" w:hAnsi="Tahoma" w:cs="B Lotus"/>
          <w:sz w:val="28"/>
          <w:szCs w:val="28"/>
          <w:rtl/>
        </w:rPr>
        <w:t>اند و تو هم به آنان ملحق</w:t>
      </w:r>
      <w:r w:rsidR="008E0CD6">
        <w:rPr>
          <w:rFonts w:ascii="Tahoma" w:hAnsi="Tahoma" w:cs="B Lotus"/>
          <w:sz w:val="28"/>
          <w:szCs w:val="28"/>
          <w:rtl/>
        </w:rPr>
        <w:t xml:space="preserve"> می‌شو</w:t>
      </w:r>
      <w:r w:rsidRPr="004F21D7">
        <w:rPr>
          <w:rFonts w:ascii="Tahoma" w:hAnsi="Tahoma" w:cs="B Lotus"/>
          <w:sz w:val="28"/>
          <w:szCs w:val="28"/>
          <w:rtl/>
        </w:rPr>
        <w:t>ی. پس ناراحت نباش و بلکه از این بابت خوشحال باش</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09"/>
      </w:r>
      <w:r w:rsidRPr="0004060C">
        <w:rPr>
          <w:rFonts w:ascii="Tahoma" w:hAnsi="Tahoma" w:cs="B Lotus" w:hint="cs"/>
          <w:sz w:val="28"/>
          <w:szCs w:val="28"/>
          <w:vertAlign w:val="superscript"/>
          <w:rtl/>
          <w:lang w:bidi="fa-IR"/>
        </w:rPr>
        <w:t>)</w:t>
      </w:r>
      <w:r w:rsidRPr="004F21D7">
        <w:rPr>
          <w:rFonts w:ascii="Tahoma" w:hAnsi="Tahoma" w:cs="B Lotus"/>
          <w:sz w:val="28"/>
          <w:szCs w:val="28"/>
          <w:rtl/>
        </w:rPr>
        <w:t>. این فضیلتی بزرگ برای عائشه است، زیرا به صورت یقینی برای وی بیان کرده که داخل بهشت</w:t>
      </w:r>
      <w:r w:rsidR="008E0CD6">
        <w:rPr>
          <w:rFonts w:ascii="Tahoma" w:hAnsi="Tahoma" w:cs="B Lotus"/>
          <w:sz w:val="28"/>
          <w:szCs w:val="28"/>
          <w:rtl/>
        </w:rPr>
        <w:t xml:space="preserve"> می‌شو</w:t>
      </w:r>
      <w:r w:rsidRPr="004F21D7">
        <w:rPr>
          <w:rFonts w:ascii="Tahoma" w:hAnsi="Tahoma" w:cs="B Lotus"/>
          <w:sz w:val="28"/>
          <w:szCs w:val="28"/>
          <w:rtl/>
        </w:rPr>
        <w:t>د، زیرا ابن‏عباس چنین چیزی را نمیگوید مگر اینکه آن را از رسول خدا شنیده باشد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0"/>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9- فضیلت عائشه بر سایر زنان مانند برتر بودن ترید بر سائر غذاها است. بخاری و مسلم از عبدالله بن عبدالرحمن روایت کرده</w:t>
      </w:r>
      <w:r w:rsidR="002B74A4">
        <w:rPr>
          <w:rFonts w:ascii="Tahoma" w:hAnsi="Tahoma" w:cs="B Lotus" w:hint="cs"/>
          <w:sz w:val="28"/>
          <w:szCs w:val="28"/>
          <w:rtl/>
        </w:rPr>
        <w:t>‌</w:t>
      </w:r>
      <w:r w:rsidRPr="004F21D7">
        <w:rPr>
          <w:rFonts w:ascii="Tahoma" w:hAnsi="Tahoma" w:cs="B Lotus"/>
          <w:sz w:val="28"/>
          <w:szCs w:val="28"/>
          <w:rtl/>
        </w:rPr>
        <w:t>اند که وی از أنس بن مالک شنیده که گفت: شنیدم که رسول خدا</w:t>
      </w:r>
      <w:r w:rsidR="00DD2C23">
        <w:rPr>
          <w:rFonts w:ascii="Tahoma" w:hAnsi="Tahoma" w:cs="B Lotus"/>
          <w:sz w:val="28"/>
          <w:szCs w:val="28"/>
          <w:rtl/>
        </w:rPr>
        <w:t xml:space="preserve"> می‌فرما</w:t>
      </w:r>
      <w:r w:rsidRPr="004F21D7">
        <w:rPr>
          <w:rFonts w:ascii="Tahoma" w:hAnsi="Tahoma" w:cs="B Lotus"/>
          <w:sz w:val="28"/>
          <w:szCs w:val="28"/>
          <w:rtl/>
        </w:rPr>
        <w:t>ید: فضل عائشه بر سائر زنان، مانند فضل ترید بر سائر غذاها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1"/>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نووی</w:t>
      </w:r>
      <w:r w:rsidR="00ED40DD">
        <w:rPr>
          <w:rFonts w:ascii="Tahoma" w:hAnsi="Tahoma" w:cs="B Lotus"/>
          <w:sz w:val="28"/>
          <w:szCs w:val="28"/>
          <w:rtl/>
        </w:rPr>
        <w:t xml:space="preserve"> می‌گو</w:t>
      </w:r>
      <w:r w:rsidRPr="004F21D7">
        <w:rPr>
          <w:rFonts w:ascii="Tahoma" w:hAnsi="Tahoma" w:cs="B Lotus"/>
          <w:sz w:val="28"/>
          <w:szCs w:val="28"/>
          <w:rtl/>
        </w:rPr>
        <w:t>ید: علما</w:t>
      </w:r>
      <w:r w:rsidR="00ED40DD">
        <w:rPr>
          <w:rFonts w:ascii="Tahoma" w:hAnsi="Tahoma" w:cs="B Lotus"/>
          <w:sz w:val="28"/>
          <w:szCs w:val="28"/>
          <w:rtl/>
        </w:rPr>
        <w:t xml:space="preserve"> می‌گو</w:t>
      </w:r>
      <w:r w:rsidRPr="004F21D7">
        <w:rPr>
          <w:rFonts w:ascii="Tahoma" w:hAnsi="Tahoma" w:cs="B Lotus"/>
          <w:sz w:val="28"/>
          <w:szCs w:val="28"/>
          <w:rtl/>
        </w:rPr>
        <w:t>یند: معنایش این است که ترید هر غذا بهتر از آبخورش آن است، پس ترید گوشت بهتر از آب آن بدون ترید است و ترید آنچه که در آن گوشت وجود ندارد بهتر از خورش آن است. منظور از فضیلت سودمندی آن و سیر شدن از آن و هضم آسان آن و لذت بردن از آن و آسانی خوردن آن و این امر است که انسان به سرعت</w:t>
      </w:r>
      <w:r w:rsidR="002466D7">
        <w:rPr>
          <w:rFonts w:ascii="Tahoma" w:hAnsi="Tahoma" w:cs="B Lotus"/>
          <w:sz w:val="28"/>
          <w:szCs w:val="28"/>
          <w:rtl/>
        </w:rPr>
        <w:t xml:space="preserve"> می‌توان</w:t>
      </w:r>
      <w:r w:rsidRPr="004F21D7">
        <w:rPr>
          <w:rFonts w:ascii="Tahoma" w:hAnsi="Tahoma" w:cs="B Lotus"/>
          <w:sz w:val="28"/>
          <w:szCs w:val="28"/>
          <w:rtl/>
        </w:rPr>
        <w:t>د به قدر کفایت از آن بهره مند شود و مواردی دیگر. پس از هر نوع آب خورش و از سائر غذاها بهتر است و فضل عائشه بر دیگر زنان زیاد است و مانند فضل ترید بر سائر غذاها است. این حدیث تصریحی بر این امر ندارد که عائشه برتر از مریم و آسیه باشد، زیرا احتمال دارد که منظور از آن، فضل عائشه بر زنان این امت باشد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2"/>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اینها برخی از احادیثی بود که به فضل و سابقه و جایگاه عائشه و منزلت والای او در دین و جایگاه بزرگ او دلالت دارند. اما با این وجود عائشه از جانب شیعه رافضه و کسانی که تحت تأثیر روایات مختلف و آثار مجعول آنان قرار گرفته</w:t>
      </w:r>
      <w:r w:rsidR="001826D3">
        <w:rPr>
          <w:rFonts w:ascii="Tahoma" w:hAnsi="Tahoma" w:cs="B Lotus" w:hint="cs"/>
          <w:sz w:val="28"/>
          <w:szCs w:val="28"/>
          <w:rtl/>
        </w:rPr>
        <w:t>‌</w:t>
      </w:r>
      <w:r w:rsidRPr="004F21D7">
        <w:rPr>
          <w:rFonts w:ascii="Tahoma" w:hAnsi="Tahoma" w:cs="B Lotus"/>
          <w:sz w:val="28"/>
          <w:szCs w:val="28"/>
          <w:rtl/>
        </w:rPr>
        <w:t>اند مورد طعن و جرح و کذب و افترا قرار گرفته است و این افراد به سراغ آثار صحیح و احادیث مسند و صحیح آمده و آن را به منظور و معنایی غیر واقعی تأویل کرده</w:t>
      </w:r>
      <w:r w:rsidR="002B74A4">
        <w:rPr>
          <w:rFonts w:ascii="Tahoma" w:hAnsi="Tahoma" w:cs="B Lotus" w:hint="cs"/>
          <w:sz w:val="28"/>
          <w:szCs w:val="28"/>
          <w:rtl/>
        </w:rPr>
        <w:t>‌</w:t>
      </w:r>
      <w:r w:rsidRPr="004F21D7">
        <w:rPr>
          <w:rFonts w:ascii="Tahoma" w:hAnsi="Tahoma" w:cs="B Lotus"/>
          <w:sz w:val="28"/>
          <w:szCs w:val="28"/>
          <w:rtl/>
        </w:rPr>
        <w:t>اند، آنچنان که نویسنده کتاب «ثم اهتدیت» این کار را کرده است. البته نویسنده</w:t>
      </w:r>
      <w:r w:rsidR="00A62F9A">
        <w:rPr>
          <w:rFonts w:ascii="Tahoma" w:hAnsi="Tahoma" w:cs="B Lotus" w:hint="cs"/>
          <w:sz w:val="28"/>
          <w:szCs w:val="28"/>
          <w:rtl/>
        </w:rPr>
        <w:t xml:space="preserve"> </w:t>
      </w:r>
      <w:r w:rsidRPr="004F21D7">
        <w:rPr>
          <w:rFonts w:ascii="Tahoma" w:hAnsi="Tahoma" w:cs="B Lotus"/>
          <w:sz w:val="28"/>
          <w:szCs w:val="28"/>
          <w:rtl/>
        </w:rPr>
        <w:t>این کتاب کار جدیدی نکرده است، بلکه راه اسلاف شیعی و رافضی خود را پیموده است و</w:t>
      </w:r>
      <w:r w:rsidR="008134A8">
        <w:rPr>
          <w:rFonts w:ascii="Tahoma" w:hAnsi="Tahoma" w:cs="B Lotus" w:hint="cs"/>
          <w:sz w:val="28"/>
          <w:szCs w:val="28"/>
          <w:rtl/>
        </w:rPr>
        <w:t xml:space="preserve">‌ام </w:t>
      </w:r>
      <w:r w:rsidRPr="004F21D7">
        <w:rPr>
          <w:rFonts w:ascii="Tahoma" w:hAnsi="Tahoma" w:cs="B Lotus"/>
          <w:sz w:val="28"/>
          <w:szCs w:val="28"/>
          <w:rtl/>
        </w:rPr>
        <w:t>المؤمنین عائشه را با این سخن عمار بن یاسر مورد طعن قرار داده است که گفت: «به خدا قسم او همسر پیامبر شما در دنیا و آخرت است، لکن خدای متعال شما را با او مورد ابتلا قرار داده تا بداند که از او اطاعت می‏برید یا از عائشه»</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3"/>
      </w:r>
      <w:r w:rsidRPr="0004060C">
        <w:rPr>
          <w:rFonts w:ascii="Tahoma" w:hAnsi="Tahoma" w:cs="B Lotus" w:hint="cs"/>
          <w:sz w:val="28"/>
          <w:szCs w:val="28"/>
          <w:vertAlign w:val="superscript"/>
          <w:rtl/>
          <w:lang w:bidi="fa-IR"/>
        </w:rPr>
        <w:t>)</w:t>
      </w:r>
      <w:r w:rsidRPr="004F21D7">
        <w:rPr>
          <w:rFonts w:ascii="Tahoma" w:hAnsi="Tahoma" w:cs="B Lotus"/>
          <w:sz w:val="28"/>
          <w:szCs w:val="28"/>
          <w:rtl/>
        </w:rPr>
        <w:t>. باید گفت که در این قول عمار طعنی متوجه عائشه نیست، بلکه در آن بزرگ</w:t>
      </w:r>
      <w:r w:rsidR="003A37AC">
        <w:rPr>
          <w:rFonts w:ascii="Tahoma" w:hAnsi="Tahoma" w:cs="B Lotus"/>
          <w:sz w:val="28"/>
          <w:szCs w:val="28"/>
          <w:rtl/>
        </w:rPr>
        <w:t xml:space="preserve">‌ترین </w:t>
      </w:r>
      <w:r w:rsidRPr="004F21D7">
        <w:rPr>
          <w:rFonts w:ascii="Tahoma" w:hAnsi="Tahoma" w:cs="B Lotus"/>
          <w:sz w:val="28"/>
          <w:szCs w:val="28"/>
          <w:rtl/>
        </w:rPr>
        <w:t>فضیلت عائشه وارد شده است، زیرا در آن بیان شده است که عائشه همسر پیامبر شما در دنیا و آخرت است. چه فضیلتی</w:t>
      </w:r>
      <w:r w:rsidR="002466D7">
        <w:rPr>
          <w:rFonts w:ascii="Tahoma" w:hAnsi="Tahoma" w:cs="B Lotus"/>
          <w:sz w:val="28"/>
          <w:szCs w:val="28"/>
          <w:rtl/>
        </w:rPr>
        <w:t xml:space="preserve"> می‌توان</w:t>
      </w:r>
      <w:r w:rsidRPr="004F21D7">
        <w:rPr>
          <w:rFonts w:ascii="Tahoma" w:hAnsi="Tahoma" w:cs="B Lotus"/>
          <w:sz w:val="28"/>
          <w:szCs w:val="28"/>
          <w:rtl/>
        </w:rPr>
        <w:t>د بزرگ</w:t>
      </w:r>
      <w:r w:rsidR="00246147">
        <w:rPr>
          <w:rFonts w:ascii="Tahoma" w:hAnsi="Tahoma" w:cs="B Lotus"/>
          <w:sz w:val="28"/>
          <w:szCs w:val="28"/>
          <w:rtl/>
        </w:rPr>
        <w:t xml:space="preserve">‌تر </w:t>
      </w:r>
      <w:r w:rsidRPr="004F21D7">
        <w:rPr>
          <w:rFonts w:ascii="Tahoma" w:hAnsi="Tahoma" w:cs="B Lotus"/>
          <w:sz w:val="28"/>
          <w:szCs w:val="28"/>
          <w:rtl/>
        </w:rPr>
        <w:t>از این باشد؟! هدف اصلی و نهایی هر مؤمنی دستیابی به خوشنودی خدا و بهشت است و بنا به شهادت عمار که در ماجرای فتنه مخالف عائشه بود این امر برای وی محقق شده است و بنا</w:t>
      </w:r>
      <w:r w:rsidR="00676DD0">
        <w:rPr>
          <w:rFonts w:ascii="Tahoma" w:hAnsi="Tahoma" w:cs="B Lotus"/>
          <w:sz w:val="28"/>
          <w:szCs w:val="28"/>
          <w:rtl/>
        </w:rPr>
        <w:t xml:space="preserve"> به این </w:t>
      </w:r>
      <w:r w:rsidRPr="004F21D7">
        <w:rPr>
          <w:rFonts w:ascii="Tahoma" w:hAnsi="Tahoma" w:cs="B Lotus"/>
          <w:sz w:val="28"/>
          <w:szCs w:val="28"/>
          <w:rtl/>
        </w:rPr>
        <w:t>شهادت عائشه در بالاترین درجات بهشت همدم رسول خدا خواهد بود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4"/>
      </w:r>
      <w:r w:rsidRPr="0004060C">
        <w:rPr>
          <w:rFonts w:ascii="Tahoma" w:hAnsi="Tahoma" w:cs="B Lotus" w:hint="cs"/>
          <w:sz w:val="28"/>
          <w:szCs w:val="28"/>
          <w:vertAlign w:val="superscript"/>
          <w:rtl/>
          <w:lang w:bidi="fa-IR"/>
        </w:rPr>
        <w:t>)</w:t>
      </w:r>
      <w:r w:rsidRPr="004F21D7">
        <w:rPr>
          <w:rFonts w:ascii="Tahoma" w:hAnsi="Tahoma" w:cs="B Lotus"/>
          <w:sz w:val="28"/>
          <w:szCs w:val="28"/>
          <w:rtl/>
        </w:rPr>
        <w:t>. در حدیث صحیحی که به صورت مرفوع به رسول خدا می‏باشد این امر ذکر شده است، چه حاکم نیشابوری از عائشه روایت کرده است که پیامبر به وی فرمود: ای عائشه آیا</w:t>
      </w:r>
      <w:r w:rsidR="00676DD0">
        <w:rPr>
          <w:rFonts w:ascii="Tahoma" w:hAnsi="Tahoma" w:cs="B Lotus"/>
          <w:sz w:val="28"/>
          <w:szCs w:val="28"/>
          <w:rtl/>
        </w:rPr>
        <w:t xml:space="preserve"> به این </w:t>
      </w:r>
      <w:r w:rsidRPr="004F21D7">
        <w:rPr>
          <w:rFonts w:ascii="Tahoma" w:hAnsi="Tahoma" w:cs="B Lotus"/>
          <w:sz w:val="28"/>
          <w:szCs w:val="28"/>
          <w:rtl/>
        </w:rPr>
        <w:t>راضی نیستی که در دنیا و آخرت همسر من باشی؟ عائشه گفت: چرا، به خدا خشنودم. پیامبر فرمود: پس تو در دنیا و آخرت همسر من هستی</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5"/>
      </w:r>
      <w:r w:rsidRPr="0004060C">
        <w:rPr>
          <w:rFonts w:ascii="Tahoma" w:hAnsi="Tahoma" w:cs="B Lotus" w:hint="cs"/>
          <w:sz w:val="28"/>
          <w:szCs w:val="28"/>
          <w:vertAlign w:val="superscript"/>
          <w:rtl/>
          <w:lang w:bidi="fa-IR"/>
        </w:rPr>
        <w:t>)</w:t>
      </w:r>
      <w:r w:rsidRPr="004F21D7">
        <w:rPr>
          <w:rFonts w:ascii="Tahoma" w:hAnsi="Tahoma" w:cs="B Lotus"/>
          <w:sz w:val="28"/>
          <w:szCs w:val="28"/>
          <w:rtl/>
        </w:rPr>
        <w:t>. بنابراین این حدیث از بزرگ</w:t>
      </w:r>
      <w:r w:rsidR="003A37AC">
        <w:rPr>
          <w:rFonts w:ascii="Tahoma" w:hAnsi="Tahoma" w:cs="B Lotus"/>
          <w:sz w:val="28"/>
          <w:szCs w:val="28"/>
          <w:rtl/>
        </w:rPr>
        <w:t xml:space="preserve">‌ترین </w:t>
      </w:r>
      <w:r w:rsidRPr="004F21D7">
        <w:rPr>
          <w:rFonts w:ascii="Tahoma" w:hAnsi="Tahoma" w:cs="B Lotus"/>
          <w:sz w:val="28"/>
          <w:szCs w:val="28"/>
          <w:rtl/>
        </w:rPr>
        <w:t>فضائل عائشه است و به همین دلیل نیز بخاری اثر سابق از عمار را در بخش مناقب عائشه ذکر کرده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6"/>
      </w:r>
      <w:r w:rsidRPr="0004060C">
        <w:rPr>
          <w:rFonts w:ascii="Tahoma" w:hAnsi="Tahoma" w:cs="B Lotus" w:hint="cs"/>
          <w:sz w:val="28"/>
          <w:szCs w:val="28"/>
          <w:vertAlign w:val="superscript"/>
          <w:rtl/>
          <w:lang w:bidi="fa-IR"/>
        </w:rPr>
        <w:t>)</w:t>
      </w:r>
      <w:r w:rsidRPr="004F21D7">
        <w:rPr>
          <w:rFonts w:ascii="Tahoma" w:hAnsi="Tahoma" w:cs="B Lotus"/>
          <w:sz w:val="28"/>
          <w:szCs w:val="28"/>
          <w:rtl/>
        </w:rPr>
        <w:t>. اینکه عمار در قسمت دوم این اثر گفت: « لکن خدای متعال شما را با او مورد ابتلا قرار داده تا بداند که از او اطاعت می‏برید یا از عائشه»</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7"/>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در این سخن طعنی متوجه</w:t>
      </w:r>
      <w:r w:rsidR="008134A8">
        <w:rPr>
          <w:rFonts w:ascii="Tahoma" w:hAnsi="Tahoma" w:cs="B Lotus"/>
          <w:sz w:val="28"/>
          <w:szCs w:val="28"/>
          <w:rtl/>
        </w:rPr>
        <w:t xml:space="preserve">‌ام </w:t>
      </w:r>
      <w:r w:rsidRPr="004F21D7">
        <w:rPr>
          <w:rFonts w:ascii="Tahoma" w:hAnsi="Tahoma" w:cs="B Lotus"/>
          <w:sz w:val="28"/>
          <w:szCs w:val="28"/>
          <w:rtl/>
        </w:rPr>
        <w:t>المؤمنین عائشه نیست، به چند دلیل:</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الف- این سخن عمار بیانگر رأی او است و عائشه معتقد به خلاف این بود و دیدگاه خود را درست می‏دانست و هر دو از اصحاب بزرگوار رسول خدا بودند و در دین و علم جایگاه بزرگی داشتند. پس قول هیچ یک بر دیگری حجت نیست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8"/>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ب- نهایت چیزی که قول عمار بر آن دلالت دارد این است که عائشه در آن موقعیت خاص با امر خداوند مخالفت کرده است و مخالفت وقتی مذموم است که حجتی مخالف آن پیدا شود و دانسته شود که آن مخالف است. در غیر این صورت فرد مادام که در مخالفت تعمد نداشته باشد معذور است، زیرا ممکن است این کار را به نسیان یا از روی تأویل انجام داده باشد و به خاطر این امور مواخذه</w:t>
      </w:r>
      <w:r w:rsidR="0095510E">
        <w:rPr>
          <w:rFonts w:ascii="Tahoma" w:hAnsi="Tahoma" w:cs="B Lotus"/>
          <w:sz w:val="28"/>
          <w:szCs w:val="28"/>
          <w:rtl/>
        </w:rPr>
        <w:t xml:space="preserve"> نمی‌شو</w:t>
      </w:r>
      <w:r w:rsidRPr="004F21D7">
        <w:rPr>
          <w:rFonts w:ascii="Tahoma" w:hAnsi="Tahoma" w:cs="B Lotus"/>
          <w:sz w:val="28"/>
          <w:szCs w:val="28"/>
          <w:rtl/>
        </w:rPr>
        <w:t>د.</w:t>
      </w:r>
    </w:p>
    <w:p w:rsidR="00E3714D" w:rsidRDefault="00E3714D" w:rsidP="00E3714D">
      <w:pPr>
        <w:pStyle w:val="NormalWeb"/>
        <w:bidi/>
        <w:spacing w:before="0" w:beforeAutospacing="0" w:after="0" w:afterAutospacing="0"/>
        <w:ind w:firstLine="284"/>
        <w:jc w:val="both"/>
        <w:rPr>
          <w:rFonts w:ascii="Tahoma" w:hAnsi="Tahoma" w:cs="B Lotus"/>
          <w:sz w:val="28"/>
          <w:szCs w:val="28"/>
          <w:rtl/>
        </w:rPr>
      </w:pPr>
      <w:r w:rsidRPr="004F21D7">
        <w:rPr>
          <w:rFonts w:ascii="Tahoma" w:hAnsi="Tahoma" w:cs="B Lotus"/>
          <w:sz w:val="28"/>
          <w:szCs w:val="28"/>
          <w:rtl/>
        </w:rPr>
        <w:t>ج- هدف عمار از بیان این سخن، سرزنش عائشه</w:t>
      </w:r>
      <w:r w:rsidR="00A86B11">
        <w:rPr>
          <w:rFonts w:ascii="Tahoma" w:hAnsi="Tahoma" w:cs="B Lotus" w:hint="cs"/>
          <w:sz w:val="28"/>
          <w:szCs w:val="28"/>
          <w:rtl/>
        </w:rPr>
        <w:t xml:space="preserve"> </w:t>
      </w:r>
      <w:r w:rsidRPr="004F21D7">
        <w:rPr>
          <w:rFonts w:ascii="Tahoma" w:hAnsi="Tahoma" w:cs="B Lotus"/>
          <w:sz w:val="28"/>
          <w:szCs w:val="28"/>
          <w:rtl/>
        </w:rPr>
        <w:t>یا کاستن از منزلت وی نبود، بلکه هدف وی این بود که جهت خیرخواهی برای امت خطای عائشه در اجتهاد را بیان نماید و عمار با این وجود به جایگاه و فضل</w:t>
      </w:r>
      <w:r w:rsidR="008134A8">
        <w:rPr>
          <w:rFonts w:ascii="Tahoma" w:hAnsi="Tahoma" w:cs="B Lotus"/>
          <w:sz w:val="28"/>
          <w:szCs w:val="28"/>
          <w:rtl/>
        </w:rPr>
        <w:t xml:space="preserve">‌ام </w:t>
      </w:r>
      <w:r w:rsidRPr="004F21D7">
        <w:rPr>
          <w:rFonts w:ascii="Tahoma" w:hAnsi="Tahoma" w:cs="B Lotus"/>
          <w:sz w:val="28"/>
          <w:szCs w:val="28"/>
          <w:rtl/>
        </w:rPr>
        <w:t>المؤمنین اقرار و اعتراف داشت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19"/>
      </w:r>
      <w:r w:rsidRPr="0004060C">
        <w:rPr>
          <w:rFonts w:ascii="Tahoma" w:hAnsi="Tahoma" w:cs="B Lotus" w:hint="cs"/>
          <w:sz w:val="28"/>
          <w:szCs w:val="28"/>
          <w:vertAlign w:val="superscript"/>
          <w:rtl/>
          <w:lang w:bidi="fa-IR"/>
        </w:rPr>
        <w:t>)</w:t>
      </w:r>
      <w:r w:rsidRPr="004F21D7">
        <w:rPr>
          <w:rFonts w:ascii="Tahoma" w:hAnsi="Tahoma" w:cs="B Lotus"/>
          <w:sz w:val="28"/>
          <w:szCs w:val="28"/>
          <w:rtl/>
        </w:rPr>
        <w:t>. در برخی از روایات این اثر از عمار آمده است که عمار شنید مردی به عائشه ناسزا</w:t>
      </w:r>
      <w:r w:rsidR="00ED40DD">
        <w:rPr>
          <w:rFonts w:ascii="Tahoma" w:hAnsi="Tahoma" w:cs="B Lotus"/>
          <w:sz w:val="28"/>
          <w:szCs w:val="28"/>
          <w:rtl/>
        </w:rPr>
        <w:t xml:space="preserve"> می‌گو</w:t>
      </w:r>
      <w:r w:rsidRPr="004F21D7">
        <w:rPr>
          <w:rFonts w:ascii="Tahoma" w:hAnsi="Tahoma" w:cs="B Lotus"/>
          <w:sz w:val="28"/>
          <w:szCs w:val="28"/>
          <w:rtl/>
        </w:rPr>
        <w:t>ید. پس گفت: ساکت باش ای قبیح بی صاحب، به خدا قسم او همسر پیامبر شما در دنیا و آخرت است، لکن خداوند به وسیله او شما را مورد آزمایش قرار داده تا ببیند که از او اطاعت می‏کنید یا از عائشه</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0"/>
      </w:r>
      <w:r w:rsidRPr="0004060C">
        <w:rPr>
          <w:rFonts w:ascii="Tahoma" w:hAnsi="Tahoma" w:cs="B Lotus" w:hint="cs"/>
          <w:sz w:val="28"/>
          <w:szCs w:val="28"/>
          <w:vertAlign w:val="superscript"/>
          <w:rtl/>
          <w:lang w:bidi="fa-IR"/>
        </w:rPr>
        <w:t>)</w:t>
      </w:r>
      <w:r w:rsidRPr="004F21D7">
        <w:rPr>
          <w:rFonts w:ascii="Tahoma" w:hAnsi="Tahoma" w:cs="B Lotus"/>
          <w:sz w:val="28"/>
          <w:szCs w:val="28"/>
          <w:rtl/>
        </w:rPr>
        <w:t>. شیعه رافضی</w:t>
      </w:r>
      <w:r w:rsidR="00ED40DD">
        <w:rPr>
          <w:rFonts w:ascii="Tahoma" w:hAnsi="Tahoma" w:cs="B Lotus"/>
          <w:sz w:val="28"/>
          <w:szCs w:val="28"/>
          <w:rtl/>
        </w:rPr>
        <w:t xml:space="preserve"> می‌گو</w:t>
      </w:r>
      <w:r w:rsidRPr="004F21D7">
        <w:rPr>
          <w:rFonts w:ascii="Tahoma" w:hAnsi="Tahoma" w:cs="B Lotus"/>
          <w:sz w:val="28"/>
          <w:szCs w:val="28"/>
          <w:rtl/>
        </w:rPr>
        <w:t>یند: رسول خدا به سخن برخاست و به سوی خانه عائشه</w:t>
      </w:r>
      <w:r>
        <w:rPr>
          <w:rFonts w:ascii="Tahoma" w:hAnsi="Tahoma" w:cs="B Lotus" w:hint="cs"/>
          <w:sz w:val="28"/>
          <w:szCs w:val="28"/>
          <w:rtl/>
        </w:rPr>
        <w:t xml:space="preserve"> </w:t>
      </w:r>
      <w:r w:rsidRPr="004F21D7">
        <w:rPr>
          <w:rFonts w:ascii="Tahoma" w:hAnsi="Tahoma" w:cs="B Lotus"/>
          <w:sz w:val="28"/>
          <w:szCs w:val="28"/>
          <w:rtl/>
        </w:rPr>
        <w:t>اشاره کرد و فرمود: «فتنه آنجاست، شاخ شیطان از آنجا بیرون می‏آید» و عائشه را با این سخن مورد طعن قرار</w:t>
      </w:r>
      <w:r w:rsidR="009E10BD">
        <w:rPr>
          <w:rFonts w:ascii="Tahoma" w:hAnsi="Tahoma" w:cs="B Lotus"/>
          <w:sz w:val="28"/>
          <w:szCs w:val="28"/>
          <w:rtl/>
        </w:rPr>
        <w:t xml:space="preserve"> می‌دهند</w:t>
      </w:r>
      <w:r w:rsidRPr="004F21D7">
        <w:rPr>
          <w:rFonts w:ascii="Tahoma" w:hAnsi="Tahoma" w:cs="B Lotus"/>
          <w:sz w:val="28"/>
          <w:szCs w:val="28"/>
          <w:rtl/>
        </w:rPr>
        <w:t xml:space="preserve"> و اظهار می‏دارند که منظور رسول خدا این بوده که فتنه از خانه وی خارج</w:t>
      </w:r>
      <w:r w:rsidR="008E0CD6">
        <w:rPr>
          <w:rFonts w:ascii="Tahoma" w:hAnsi="Tahoma" w:cs="B Lotus"/>
          <w:sz w:val="28"/>
          <w:szCs w:val="28"/>
          <w:rtl/>
        </w:rPr>
        <w:t xml:space="preserve"> می‌شو</w:t>
      </w:r>
      <w:r w:rsidRPr="004F21D7">
        <w:rPr>
          <w:rFonts w:ascii="Tahoma" w:hAnsi="Tahoma" w:cs="B Lotus"/>
          <w:sz w:val="28"/>
          <w:szCs w:val="28"/>
          <w:rtl/>
        </w:rPr>
        <w:t>د. این سخن گمراهگری و وارونه جلوه دادن واقعیتها و تدلیس عوام است که اطلاع و علمی‏نسبت</w:t>
      </w:r>
      <w:r w:rsidR="00676DD0">
        <w:rPr>
          <w:rFonts w:ascii="Tahoma" w:hAnsi="Tahoma" w:cs="B Lotus"/>
          <w:sz w:val="28"/>
          <w:szCs w:val="28"/>
          <w:rtl/>
        </w:rPr>
        <w:t xml:space="preserve"> به این </w:t>
      </w:r>
      <w:r w:rsidRPr="004F21D7">
        <w:rPr>
          <w:rFonts w:ascii="Tahoma" w:hAnsi="Tahoma" w:cs="B Lotus"/>
          <w:sz w:val="28"/>
          <w:szCs w:val="28"/>
          <w:rtl/>
        </w:rPr>
        <w:t xml:space="preserve">امور ندارند، زیرا این رافضیان این سخن راوی را که گفته است: </w:t>
      </w:r>
      <w:r w:rsidRPr="00C5704A">
        <w:rPr>
          <w:rFonts w:ascii="Tahoma" w:hAnsi="Tahoma" w:cs="Traditional Arabic"/>
          <w:b/>
          <w:bCs/>
          <w:sz w:val="28"/>
          <w:szCs w:val="28"/>
          <w:rtl/>
        </w:rPr>
        <w:t>«فأشار نحو مسکن عائشه»</w:t>
      </w:r>
      <w:r w:rsidRPr="004F21D7">
        <w:rPr>
          <w:rFonts w:ascii="Tahoma" w:hAnsi="Tahoma" w:cs="B Lotus"/>
          <w:sz w:val="28"/>
          <w:szCs w:val="28"/>
          <w:rtl/>
        </w:rPr>
        <w:t xml:space="preserve"> (پس به طرف مسکن عائشه اشاره کرد) چنین تفسیر کرده</w:t>
      </w:r>
      <w:r w:rsidR="00EB17F6">
        <w:rPr>
          <w:rFonts w:ascii="Tahoma" w:hAnsi="Tahoma" w:cs="B Lotus" w:hint="cs"/>
          <w:sz w:val="28"/>
          <w:szCs w:val="28"/>
          <w:rtl/>
        </w:rPr>
        <w:t>‌</w:t>
      </w:r>
      <w:r w:rsidRPr="004F21D7">
        <w:rPr>
          <w:rFonts w:ascii="Tahoma" w:hAnsi="Tahoma" w:cs="B Lotus"/>
          <w:sz w:val="28"/>
          <w:szCs w:val="28"/>
          <w:rtl/>
        </w:rPr>
        <w:t>اند که</w:t>
      </w:r>
      <w:r w:rsidR="000A1366">
        <w:rPr>
          <w:rFonts w:ascii="Tahoma" w:hAnsi="Tahoma" w:cs="B Lotus" w:hint="cs"/>
          <w:sz w:val="28"/>
          <w:szCs w:val="28"/>
          <w:rtl/>
        </w:rPr>
        <w:t xml:space="preserve"> </w:t>
      </w:r>
      <w:r w:rsidRPr="004F21D7">
        <w:rPr>
          <w:rFonts w:ascii="Tahoma" w:hAnsi="Tahoma" w:cs="B Lotus"/>
          <w:sz w:val="28"/>
          <w:szCs w:val="28"/>
          <w:rtl/>
        </w:rPr>
        <w:t>اشاره</w:t>
      </w:r>
      <w:r w:rsidR="00C9351A">
        <w:rPr>
          <w:rFonts w:ascii="Tahoma" w:hAnsi="Tahoma" w:cs="B Lotus" w:hint="cs"/>
          <w:sz w:val="28"/>
          <w:szCs w:val="28"/>
          <w:rtl/>
        </w:rPr>
        <w:t xml:space="preserve"> </w:t>
      </w:r>
      <w:r w:rsidRPr="004F21D7">
        <w:rPr>
          <w:rFonts w:ascii="Tahoma" w:hAnsi="Tahoma" w:cs="B Lotus"/>
          <w:sz w:val="28"/>
          <w:szCs w:val="28"/>
          <w:rtl/>
        </w:rPr>
        <w:t>ایشان به خانه عائشه بوده است و با این اشاره بیان کرده</w:t>
      </w:r>
      <w:r w:rsidR="00EB17F6">
        <w:rPr>
          <w:rFonts w:ascii="Tahoma" w:hAnsi="Tahoma" w:cs="B Lotus" w:hint="cs"/>
          <w:sz w:val="28"/>
          <w:szCs w:val="28"/>
          <w:rtl/>
        </w:rPr>
        <w:t>‌</w:t>
      </w:r>
      <w:r w:rsidRPr="004F21D7">
        <w:rPr>
          <w:rFonts w:ascii="Tahoma" w:hAnsi="Tahoma" w:cs="B Lotus"/>
          <w:sz w:val="28"/>
          <w:szCs w:val="28"/>
          <w:rtl/>
        </w:rPr>
        <w:t>اند که عائشه سبب این فتنه می‏باشد، اما باید گفت</w:t>
      </w:r>
      <w:r w:rsidR="0020720A">
        <w:rPr>
          <w:rFonts w:ascii="Tahoma" w:hAnsi="Tahoma" w:cs="B Lotus"/>
          <w:sz w:val="28"/>
          <w:szCs w:val="28"/>
          <w:rtl/>
        </w:rPr>
        <w:t xml:space="preserve"> که این </w:t>
      </w:r>
      <w:r w:rsidRPr="004F21D7">
        <w:rPr>
          <w:rFonts w:ascii="Tahoma" w:hAnsi="Tahoma" w:cs="B Lotus"/>
          <w:sz w:val="28"/>
          <w:szCs w:val="28"/>
          <w:rtl/>
        </w:rPr>
        <w:t>حدیث به هیج وجه بر این تفسیر دلالت ندارد و کسی که کمترین شناختی از مقاصد این کلام داشته باشد درمی‏یابد</w:t>
      </w:r>
      <w:r w:rsidR="0020720A">
        <w:rPr>
          <w:rFonts w:ascii="Tahoma" w:hAnsi="Tahoma" w:cs="B Lotus"/>
          <w:sz w:val="28"/>
          <w:szCs w:val="28"/>
          <w:rtl/>
        </w:rPr>
        <w:t xml:space="preserve"> که این </w:t>
      </w:r>
      <w:r w:rsidRPr="004F21D7">
        <w:rPr>
          <w:rFonts w:ascii="Tahoma" w:hAnsi="Tahoma" w:cs="B Lotus"/>
          <w:sz w:val="28"/>
          <w:szCs w:val="28"/>
          <w:rtl/>
        </w:rPr>
        <w:t xml:space="preserve">عبارت محتمل این معنا و مفهوم نیست، زیرا راوی گفته است: </w:t>
      </w:r>
      <w:r w:rsidRPr="008B3157">
        <w:rPr>
          <w:rFonts w:ascii="Tahoma" w:hAnsi="Tahoma" w:cs="Traditional Arabic"/>
          <w:b/>
          <w:bCs/>
          <w:sz w:val="28"/>
          <w:szCs w:val="28"/>
          <w:rtl/>
        </w:rPr>
        <w:t>«أشار نحو مسکن عائشه»</w:t>
      </w:r>
      <w:r w:rsidRPr="004F21D7">
        <w:rPr>
          <w:rFonts w:ascii="Tahoma" w:hAnsi="Tahoma" w:cs="B Lotus"/>
          <w:sz w:val="28"/>
          <w:szCs w:val="28"/>
          <w:rtl/>
        </w:rPr>
        <w:t xml:space="preserve"> و نگفته است: </w:t>
      </w:r>
      <w:r w:rsidRPr="008B3157">
        <w:rPr>
          <w:rFonts w:ascii="Tahoma" w:hAnsi="Tahoma" w:cs="Traditional Arabic"/>
          <w:b/>
          <w:bCs/>
          <w:sz w:val="28"/>
          <w:szCs w:val="28"/>
          <w:rtl/>
        </w:rPr>
        <w:t>«إلی جهة مسکن عائشه»</w:t>
      </w:r>
      <w:r w:rsidRPr="004F21D7">
        <w:rPr>
          <w:rFonts w:ascii="Tahoma" w:hAnsi="Tahoma" w:cs="B Lotus"/>
          <w:sz w:val="28"/>
          <w:szCs w:val="28"/>
          <w:rtl/>
        </w:rPr>
        <w:t xml:space="preserve"> و فرق میان این دو تعبیر روشن و آشکار است. این روایت که ذکر کرده</w:t>
      </w:r>
      <w:r w:rsidR="00EB17F6">
        <w:rPr>
          <w:rFonts w:ascii="Tahoma" w:hAnsi="Tahoma" w:cs="B Lotus" w:hint="cs"/>
          <w:sz w:val="28"/>
          <w:szCs w:val="28"/>
          <w:rtl/>
        </w:rPr>
        <w:t>‌</w:t>
      </w:r>
      <w:r w:rsidRPr="004F21D7">
        <w:rPr>
          <w:rFonts w:ascii="Tahoma" w:hAnsi="Tahoma" w:cs="B Lotus"/>
          <w:sz w:val="28"/>
          <w:szCs w:val="28"/>
          <w:rtl/>
        </w:rPr>
        <w:t>اند بخاری آن را در باب فرض الخمس</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1"/>
      </w:r>
      <w:r w:rsidRPr="0004060C">
        <w:rPr>
          <w:rFonts w:ascii="Tahoma" w:hAnsi="Tahoma" w:cs="B Lotus" w:hint="cs"/>
          <w:sz w:val="28"/>
          <w:szCs w:val="28"/>
          <w:vertAlign w:val="superscript"/>
          <w:rtl/>
          <w:lang w:bidi="fa-IR"/>
        </w:rPr>
        <w:t>)</w:t>
      </w:r>
      <w:r>
        <w:rPr>
          <w:rFonts w:ascii="Tahoma" w:hAnsi="Tahoma" w:cs="B Lotus" w:hint="cs"/>
          <w:sz w:val="28"/>
          <w:szCs w:val="28"/>
          <w:rtl/>
        </w:rPr>
        <w:t xml:space="preserve"> </w:t>
      </w:r>
      <w:r w:rsidRPr="004F21D7">
        <w:rPr>
          <w:rFonts w:ascii="Tahoma" w:hAnsi="Tahoma" w:cs="B Lotus"/>
          <w:sz w:val="28"/>
          <w:szCs w:val="28"/>
          <w:rtl/>
        </w:rPr>
        <w:t>ذکر کرده است. این حدیث در صحیح مسلم و بخاری و دیگر کتب از طرق مختلف و با الفاظ گوناگون روایت و تخریج شده است و در برخی از نصوص آن، به سرزمینهای مد نظر این حدیث اشاره شده است و این اشاره دعوای شیعیان رافضی را ابطال می‏کند و دیگر نیازی به تکلف برای ابطال آن با چیزی دیگر باقی نمی‏گذارد. حال در زیر به برخی از روایات حدیث از طرق مختلف از ابن عمر اشاره</w:t>
      </w:r>
      <w:r w:rsidR="008E0CD6">
        <w:rPr>
          <w:rFonts w:ascii="Tahoma" w:hAnsi="Tahoma" w:cs="B Lotus"/>
          <w:sz w:val="28"/>
          <w:szCs w:val="28"/>
          <w:rtl/>
        </w:rPr>
        <w:t xml:space="preserve"> می‌شو</w:t>
      </w:r>
      <w:r w:rsidRPr="004F21D7">
        <w:rPr>
          <w:rFonts w:ascii="Tahoma" w:hAnsi="Tahoma" w:cs="B Lotus"/>
          <w:sz w:val="28"/>
          <w:szCs w:val="28"/>
          <w:rtl/>
        </w:rPr>
        <w:t>د:</w:t>
      </w:r>
    </w:p>
    <w:p w:rsidR="00E3714D" w:rsidRDefault="00E3714D" w:rsidP="00E3714D">
      <w:pPr>
        <w:pStyle w:val="NormalWeb"/>
        <w:bidi/>
        <w:spacing w:before="0" w:beforeAutospacing="0" w:after="0" w:afterAutospacing="0"/>
        <w:ind w:firstLine="284"/>
        <w:jc w:val="both"/>
        <w:rPr>
          <w:rFonts w:ascii="Tahoma" w:hAnsi="Tahoma" w:cs="B Lotus"/>
          <w:sz w:val="28"/>
          <w:szCs w:val="28"/>
          <w:rtl/>
        </w:rPr>
      </w:pPr>
      <w:r>
        <w:rPr>
          <w:rFonts w:ascii="Tahoma" w:hAnsi="Tahoma" w:cs="B Lotus" w:hint="cs"/>
          <w:sz w:val="28"/>
          <w:szCs w:val="28"/>
          <w:rtl/>
        </w:rPr>
        <w:t>*</w:t>
      </w:r>
      <w:r w:rsidRPr="004F21D7">
        <w:rPr>
          <w:rFonts w:ascii="Tahoma" w:hAnsi="Tahoma" w:cs="B Lotus"/>
          <w:sz w:val="28"/>
          <w:szCs w:val="28"/>
          <w:rtl/>
        </w:rPr>
        <w:t xml:space="preserve"> از لیث از نافع از ابن عمر روایت است که وی شنید که رسول خدا که رو به سمت شرق کرده بود و فرمود: </w:t>
      </w:r>
      <w:r>
        <w:rPr>
          <w:rFonts w:ascii="Tahoma" w:hAnsi="Tahoma" w:cs="Traditional Arabic"/>
          <w:b/>
          <w:bCs/>
          <w:sz w:val="28"/>
          <w:szCs w:val="28"/>
          <w:rtl/>
        </w:rPr>
        <w:t>«ألا إن الفتنةهاهنا من ح</w:t>
      </w:r>
      <w:r>
        <w:rPr>
          <w:rFonts w:ascii="Tahoma" w:hAnsi="Tahoma" w:cs="Traditional Arabic" w:hint="cs"/>
          <w:b/>
          <w:bCs/>
          <w:sz w:val="28"/>
          <w:szCs w:val="28"/>
          <w:rtl/>
        </w:rPr>
        <w:t>ي</w:t>
      </w:r>
      <w:r>
        <w:rPr>
          <w:rFonts w:ascii="Tahoma" w:hAnsi="Tahoma" w:cs="Traditional Arabic"/>
          <w:b/>
          <w:bCs/>
          <w:sz w:val="28"/>
          <w:szCs w:val="28"/>
          <w:rtl/>
        </w:rPr>
        <w:t xml:space="preserve">ث </w:t>
      </w:r>
      <w:r>
        <w:rPr>
          <w:rFonts w:ascii="Tahoma" w:hAnsi="Tahoma" w:cs="Traditional Arabic" w:hint="cs"/>
          <w:b/>
          <w:bCs/>
          <w:sz w:val="28"/>
          <w:szCs w:val="28"/>
          <w:rtl/>
        </w:rPr>
        <w:t>ي</w:t>
      </w:r>
      <w:r>
        <w:rPr>
          <w:rFonts w:ascii="Tahoma" w:hAnsi="Tahoma" w:cs="Traditional Arabic"/>
          <w:b/>
          <w:bCs/>
          <w:sz w:val="28"/>
          <w:szCs w:val="28"/>
          <w:rtl/>
        </w:rPr>
        <w:t>طلع قرن الش</w:t>
      </w:r>
      <w:r>
        <w:rPr>
          <w:rFonts w:ascii="Tahoma" w:hAnsi="Tahoma" w:cs="Traditional Arabic" w:hint="cs"/>
          <w:b/>
          <w:bCs/>
          <w:sz w:val="28"/>
          <w:szCs w:val="28"/>
          <w:rtl/>
        </w:rPr>
        <w:t>ي</w:t>
      </w:r>
      <w:r w:rsidRPr="00534B7F">
        <w:rPr>
          <w:rFonts w:ascii="Tahoma" w:hAnsi="Tahoma" w:cs="Traditional Arabic"/>
          <w:b/>
          <w:bCs/>
          <w:sz w:val="28"/>
          <w:szCs w:val="28"/>
          <w:rtl/>
        </w:rPr>
        <w:t>طان»</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2"/>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both"/>
        <w:rPr>
          <w:rFonts w:ascii="Tahoma" w:hAnsi="Tahoma" w:cs="B Lotus"/>
          <w:sz w:val="28"/>
          <w:szCs w:val="28"/>
          <w:rtl/>
        </w:rPr>
      </w:pPr>
      <w:r>
        <w:rPr>
          <w:rFonts w:ascii="Tahoma" w:hAnsi="Tahoma" w:cs="B Lotus" w:hint="cs"/>
          <w:sz w:val="28"/>
          <w:szCs w:val="28"/>
          <w:rtl/>
        </w:rPr>
        <w:t>*</w:t>
      </w:r>
      <w:r w:rsidRPr="004F21D7">
        <w:rPr>
          <w:rFonts w:ascii="Tahoma" w:hAnsi="Tahoma" w:cs="B Lotus"/>
          <w:sz w:val="28"/>
          <w:szCs w:val="28"/>
          <w:rtl/>
        </w:rPr>
        <w:t xml:space="preserve"> از عبید بن عمر روایت است که گفت: نافع از ابن عمر به من روایت کرد که رسول خدا بر در خانه حفصه برخاست و با دست به طرف مشرق اشاره کرد و فرمود: </w:t>
      </w:r>
      <w:r>
        <w:rPr>
          <w:rFonts w:ascii="Tahoma" w:hAnsi="Tahoma" w:cs="Traditional Arabic"/>
          <w:b/>
          <w:bCs/>
          <w:sz w:val="28"/>
          <w:szCs w:val="28"/>
          <w:rtl/>
        </w:rPr>
        <w:t>«الفتنة من ح</w:t>
      </w:r>
      <w:r>
        <w:rPr>
          <w:rFonts w:ascii="Tahoma" w:hAnsi="Tahoma" w:cs="Traditional Arabic" w:hint="cs"/>
          <w:b/>
          <w:bCs/>
          <w:sz w:val="28"/>
          <w:szCs w:val="28"/>
          <w:rtl/>
        </w:rPr>
        <w:t>ي</w:t>
      </w:r>
      <w:r>
        <w:rPr>
          <w:rFonts w:ascii="Tahoma" w:hAnsi="Tahoma" w:cs="Traditional Arabic"/>
          <w:b/>
          <w:bCs/>
          <w:sz w:val="28"/>
          <w:szCs w:val="28"/>
          <w:rtl/>
        </w:rPr>
        <w:t xml:space="preserve">ث </w:t>
      </w:r>
      <w:r>
        <w:rPr>
          <w:rFonts w:ascii="Tahoma" w:hAnsi="Tahoma" w:cs="Traditional Arabic" w:hint="cs"/>
          <w:b/>
          <w:bCs/>
          <w:sz w:val="28"/>
          <w:szCs w:val="28"/>
          <w:rtl/>
        </w:rPr>
        <w:t>ي</w:t>
      </w:r>
      <w:r>
        <w:rPr>
          <w:rFonts w:ascii="Tahoma" w:hAnsi="Tahoma" w:cs="Traditional Arabic"/>
          <w:b/>
          <w:bCs/>
          <w:sz w:val="28"/>
          <w:szCs w:val="28"/>
          <w:rtl/>
        </w:rPr>
        <w:t>طلع قرن الش</w:t>
      </w:r>
      <w:r>
        <w:rPr>
          <w:rFonts w:ascii="Tahoma" w:hAnsi="Tahoma" w:cs="Traditional Arabic" w:hint="cs"/>
          <w:b/>
          <w:bCs/>
          <w:sz w:val="28"/>
          <w:szCs w:val="28"/>
          <w:rtl/>
        </w:rPr>
        <w:t>ي</w:t>
      </w:r>
      <w:r w:rsidRPr="00D95169">
        <w:rPr>
          <w:rFonts w:ascii="Tahoma" w:hAnsi="Tahoma" w:cs="Traditional Arabic"/>
          <w:b/>
          <w:bCs/>
          <w:sz w:val="28"/>
          <w:szCs w:val="28"/>
          <w:rtl/>
        </w:rPr>
        <w:t>طان»</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3"/>
      </w:r>
      <w:r w:rsidRPr="0004060C">
        <w:rPr>
          <w:rFonts w:ascii="Tahoma" w:hAnsi="Tahoma" w:cs="B Lotus" w:hint="cs"/>
          <w:sz w:val="28"/>
          <w:szCs w:val="28"/>
          <w:vertAlign w:val="superscript"/>
          <w:rtl/>
          <w:lang w:bidi="fa-IR"/>
        </w:rPr>
        <w:t>)</w:t>
      </w:r>
      <w:r w:rsidRPr="004F21D7">
        <w:rPr>
          <w:rFonts w:ascii="Tahoma" w:hAnsi="Tahoma" w:cs="B Lotus"/>
          <w:sz w:val="28"/>
          <w:szCs w:val="28"/>
          <w:rtl/>
        </w:rPr>
        <w:t>. ایشان آن را دو یا سه بار بیان کرد.</w:t>
      </w:r>
    </w:p>
    <w:p w:rsidR="00E3714D" w:rsidRDefault="00E3714D" w:rsidP="00E3714D">
      <w:pPr>
        <w:pStyle w:val="NormalWeb"/>
        <w:bidi/>
        <w:spacing w:before="0" w:beforeAutospacing="0" w:after="0" w:afterAutospacing="0"/>
        <w:ind w:firstLine="284"/>
        <w:jc w:val="both"/>
        <w:rPr>
          <w:rFonts w:ascii="Tahoma" w:hAnsi="Tahoma" w:cs="B Lotus"/>
          <w:sz w:val="28"/>
          <w:szCs w:val="28"/>
          <w:rtl/>
        </w:rPr>
      </w:pPr>
      <w:r>
        <w:rPr>
          <w:rFonts w:ascii="Tahoma" w:hAnsi="Tahoma" w:cs="B Lotus" w:hint="cs"/>
          <w:sz w:val="28"/>
          <w:szCs w:val="28"/>
          <w:rtl/>
        </w:rPr>
        <w:t>*</w:t>
      </w:r>
      <w:r w:rsidRPr="004F21D7">
        <w:rPr>
          <w:rFonts w:ascii="Tahoma" w:hAnsi="Tahoma" w:cs="B Lotus"/>
          <w:sz w:val="28"/>
          <w:szCs w:val="28"/>
          <w:rtl/>
        </w:rPr>
        <w:t xml:space="preserve"> از سالم بن عبدالله از پدرش روایت است که رسول خدا در حالی که رو به سمت شرق کرده بود فرمود: </w:t>
      </w:r>
      <w:r w:rsidRPr="00383DD4">
        <w:rPr>
          <w:rFonts w:ascii="Tahoma" w:hAnsi="Tahoma" w:cs="Traditional Arabic"/>
          <w:b/>
          <w:bCs/>
          <w:sz w:val="28"/>
          <w:szCs w:val="28"/>
          <w:rtl/>
        </w:rPr>
        <w:t>«ها إن الفتنة هاهنا،ها إن الفتنة</w:t>
      </w:r>
      <w:r>
        <w:rPr>
          <w:rFonts w:ascii="Tahoma" w:hAnsi="Tahoma" w:cs="Traditional Arabic"/>
          <w:b/>
          <w:bCs/>
          <w:sz w:val="28"/>
          <w:szCs w:val="28"/>
          <w:rtl/>
        </w:rPr>
        <w:t xml:space="preserve"> هاهنا، ها إن الفتنة هاهنا من ح</w:t>
      </w:r>
      <w:r>
        <w:rPr>
          <w:rFonts w:ascii="Tahoma" w:hAnsi="Tahoma" w:cs="Traditional Arabic" w:hint="cs"/>
          <w:b/>
          <w:bCs/>
          <w:sz w:val="28"/>
          <w:szCs w:val="28"/>
          <w:rtl/>
        </w:rPr>
        <w:t>ي</w:t>
      </w:r>
      <w:r>
        <w:rPr>
          <w:rFonts w:ascii="Tahoma" w:hAnsi="Tahoma" w:cs="Traditional Arabic"/>
          <w:b/>
          <w:bCs/>
          <w:sz w:val="28"/>
          <w:szCs w:val="28"/>
          <w:rtl/>
        </w:rPr>
        <w:t xml:space="preserve">ث </w:t>
      </w:r>
      <w:r>
        <w:rPr>
          <w:rFonts w:ascii="Tahoma" w:hAnsi="Tahoma" w:cs="Traditional Arabic" w:hint="cs"/>
          <w:b/>
          <w:bCs/>
          <w:sz w:val="28"/>
          <w:szCs w:val="28"/>
          <w:rtl/>
        </w:rPr>
        <w:t>ي</w:t>
      </w:r>
      <w:r>
        <w:rPr>
          <w:rFonts w:ascii="Tahoma" w:hAnsi="Tahoma" w:cs="Traditional Arabic"/>
          <w:b/>
          <w:bCs/>
          <w:sz w:val="28"/>
          <w:szCs w:val="28"/>
          <w:rtl/>
        </w:rPr>
        <w:t>طلع قرن الش</w:t>
      </w:r>
      <w:r>
        <w:rPr>
          <w:rFonts w:ascii="Tahoma" w:hAnsi="Tahoma" w:cs="Traditional Arabic" w:hint="cs"/>
          <w:b/>
          <w:bCs/>
          <w:sz w:val="28"/>
          <w:szCs w:val="28"/>
          <w:rtl/>
        </w:rPr>
        <w:t>ي</w:t>
      </w:r>
      <w:r w:rsidRPr="00383DD4">
        <w:rPr>
          <w:rFonts w:ascii="Tahoma" w:hAnsi="Tahoma" w:cs="Traditional Arabic"/>
          <w:b/>
          <w:bCs/>
          <w:sz w:val="28"/>
          <w:szCs w:val="28"/>
          <w:rtl/>
        </w:rPr>
        <w:t>طان»</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4"/>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در این روایات به صورت صریح جهت مورد اشاره مشخص شده است و بیان گشته که آن جهت مشرق است و منظور اشاره در روایتی که شیعیان رافضی ذکر کرده</w:t>
      </w:r>
      <w:r w:rsidR="00EB17F6">
        <w:rPr>
          <w:rFonts w:ascii="Tahoma" w:hAnsi="Tahoma" w:cs="B Lotus" w:hint="cs"/>
          <w:sz w:val="28"/>
          <w:szCs w:val="28"/>
          <w:rtl/>
        </w:rPr>
        <w:t>‌</w:t>
      </w:r>
      <w:r w:rsidRPr="004F21D7">
        <w:rPr>
          <w:rFonts w:ascii="Tahoma" w:hAnsi="Tahoma" w:cs="B Lotus"/>
          <w:sz w:val="28"/>
          <w:szCs w:val="28"/>
          <w:rtl/>
        </w:rPr>
        <w:t>اند تفسیر شده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5"/>
      </w:r>
      <w:r w:rsidRPr="0004060C">
        <w:rPr>
          <w:rFonts w:ascii="Tahoma" w:hAnsi="Tahoma" w:cs="B Lotus" w:hint="cs"/>
          <w:sz w:val="28"/>
          <w:szCs w:val="28"/>
          <w:vertAlign w:val="superscript"/>
          <w:rtl/>
          <w:lang w:bidi="fa-IR"/>
        </w:rPr>
        <w:t>)</w:t>
      </w:r>
      <w:r w:rsidRPr="004F21D7">
        <w:rPr>
          <w:rFonts w:ascii="Tahoma" w:hAnsi="Tahoma" w:cs="B Lotus"/>
          <w:sz w:val="28"/>
          <w:szCs w:val="28"/>
          <w:rtl/>
        </w:rPr>
        <w:t>. در روایات دیگری از این حدیث هم سرزمینهای مورد اشاره ذکر شده است، از جمله از نافع از ابن عمر روایت است که گفت: پیامبر فتنه‏ها را بیان کرد و فرمود: پروردگارا شام و یمن را برای ما مبارک گردان. صحابه گفتند: ای رسول خدا در نجد چه؟</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6"/>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راوی</w:t>
      </w:r>
      <w:r w:rsidR="00ED40DD">
        <w:rPr>
          <w:rFonts w:ascii="Tahoma" w:hAnsi="Tahoma" w:cs="B Lotus"/>
          <w:sz w:val="28"/>
          <w:szCs w:val="28"/>
          <w:rtl/>
        </w:rPr>
        <w:t xml:space="preserve"> می‌گو</w:t>
      </w:r>
      <w:r w:rsidRPr="004F21D7">
        <w:rPr>
          <w:rFonts w:ascii="Tahoma" w:hAnsi="Tahoma" w:cs="B Lotus"/>
          <w:sz w:val="28"/>
          <w:szCs w:val="28"/>
          <w:rtl/>
        </w:rPr>
        <w:t>ید: فکر می‏کنم که در بار سوم فرمود: در آنجا فتنه‏ها و آشوبهایی روی می‏دهد و شاخ شیطان از آنجا طلوع می‏کند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7"/>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از سالم بن عبدالله بن عمر روایت است که گفت: ای مردم عراق، شما در مورد گناه صغیره سوال می‏کنید و مرتکب گناه کبیره</w:t>
      </w:r>
      <w:r w:rsidR="008E0CD6">
        <w:rPr>
          <w:rFonts w:ascii="Tahoma" w:hAnsi="Tahoma" w:cs="B Lotus"/>
          <w:sz w:val="28"/>
          <w:szCs w:val="28"/>
          <w:rtl/>
        </w:rPr>
        <w:t xml:space="preserve"> می‌شو</w:t>
      </w:r>
      <w:r w:rsidRPr="004F21D7">
        <w:rPr>
          <w:rFonts w:ascii="Tahoma" w:hAnsi="Tahoma" w:cs="B Lotus"/>
          <w:sz w:val="28"/>
          <w:szCs w:val="28"/>
          <w:rtl/>
        </w:rPr>
        <w:t>ید! از پدرم عبدالله بن عمر شنیدم که گفت: شنیدم که رسول خدا</w:t>
      </w:r>
      <w:r w:rsidR="00DD2C23">
        <w:rPr>
          <w:rFonts w:ascii="Tahoma" w:hAnsi="Tahoma" w:cs="B Lotus"/>
          <w:sz w:val="28"/>
          <w:szCs w:val="28"/>
          <w:rtl/>
        </w:rPr>
        <w:t xml:space="preserve"> می‌فرما</w:t>
      </w:r>
      <w:r w:rsidRPr="004F21D7">
        <w:rPr>
          <w:rFonts w:ascii="Tahoma" w:hAnsi="Tahoma" w:cs="B Lotus"/>
          <w:sz w:val="28"/>
          <w:szCs w:val="28"/>
          <w:rtl/>
        </w:rPr>
        <w:t>ید: «فتنه از اینجا می‏آید» و با دست خود به سمت مشرق اشاره کردند «از جایی که شاخهای شیطان بر می‏آید»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8"/>
      </w:r>
      <w:r w:rsidRPr="0004060C">
        <w:rPr>
          <w:rFonts w:ascii="Tahoma" w:hAnsi="Tahoma" w:cs="B Lotus" w:hint="cs"/>
          <w:sz w:val="28"/>
          <w:szCs w:val="28"/>
          <w:vertAlign w:val="superscript"/>
          <w:rtl/>
          <w:lang w:bidi="fa-IR"/>
        </w:rPr>
        <w:t>)</w:t>
      </w:r>
      <w:r w:rsidRPr="004F21D7">
        <w:rPr>
          <w:rFonts w:ascii="Tahoma" w:hAnsi="Tahoma" w:cs="B Lotus"/>
          <w:sz w:val="28"/>
          <w:szCs w:val="28"/>
          <w:rtl/>
        </w:rPr>
        <w:t>. در برخی از روایات برخی از قائل و وصف حال آنانی که در آن سرزمینها زندگی</w:t>
      </w:r>
      <w:r w:rsidR="00523A10">
        <w:rPr>
          <w:rFonts w:ascii="Tahoma" w:hAnsi="Tahoma" w:cs="B Lotus"/>
          <w:sz w:val="28"/>
          <w:szCs w:val="28"/>
          <w:rtl/>
        </w:rPr>
        <w:t xml:space="preserve"> می‌کنند</w:t>
      </w:r>
      <w:r w:rsidRPr="004F21D7">
        <w:rPr>
          <w:rFonts w:ascii="Tahoma" w:hAnsi="Tahoma" w:cs="B Lotus"/>
          <w:sz w:val="28"/>
          <w:szCs w:val="28"/>
          <w:rtl/>
        </w:rPr>
        <w:t xml:space="preserve"> آمده است، از جمله از ابومسعود روایت است که گفت: رسول خدا با دستش بهیمن اشاره کرد و گفت: به درستی کهایمان اینجاست و قساوت و سنگدلی در میان فدادین- کسانی که صدایشان را در کشتزارها و چارپایان خود بلند</w:t>
      </w:r>
      <w:r w:rsidR="00523A10">
        <w:rPr>
          <w:rFonts w:ascii="Tahoma" w:hAnsi="Tahoma" w:cs="B Lotus"/>
          <w:sz w:val="28"/>
          <w:szCs w:val="28"/>
          <w:rtl/>
        </w:rPr>
        <w:t xml:space="preserve"> می‌کنند</w:t>
      </w:r>
      <w:r w:rsidRPr="004F21D7">
        <w:rPr>
          <w:rFonts w:ascii="Tahoma" w:hAnsi="Tahoma" w:cs="B Lotus"/>
          <w:sz w:val="28"/>
          <w:szCs w:val="28"/>
          <w:rtl/>
        </w:rPr>
        <w:t>- و کسانی است که به خاطر مشغول بودن به مراقبت از شترانشان از مدنیت به دور بوده و به نشانه</w:t>
      </w:r>
      <w:r>
        <w:rPr>
          <w:rFonts w:ascii="Tahoma" w:hAnsi="Tahoma" w:cs="B Lotus" w:hint="cs"/>
          <w:sz w:val="28"/>
          <w:szCs w:val="28"/>
          <w:rtl/>
        </w:rPr>
        <w:t>‌</w:t>
      </w:r>
      <w:r w:rsidRPr="004F21D7">
        <w:rPr>
          <w:rFonts w:ascii="Tahoma" w:hAnsi="Tahoma" w:cs="B Lotus"/>
          <w:sz w:val="28"/>
          <w:szCs w:val="28"/>
          <w:rtl/>
        </w:rPr>
        <w:t>های دین خود جاهل هستند، یعنی همان جایی که شاخهای شیطان بر می‏آید- منظور روی دادن امور ناپسند و استیلای هر چه بیشتر شیطان و انتشار کفر- یعنی در میان ربیعه و مضر(ربیعه و مضر بدل از فدادین هستند)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29"/>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 xml:space="preserve">این روایات دلالت قطعی دارند که منظور رسول خدا از قول </w:t>
      </w:r>
      <w:r w:rsidRPr="00A60888">
        <w:rPr>
          <w:rFonts w:ascii="Tahoma" w:hAnsi="Tahoma" w:cs="Traditional Arabic"/>
          <w:b/>
          <w:bCs/>
          <w:sz w:val="28"/>
          <w:szCs w:val="28"/>
          <w:rtl/>
        </w:rPr>
        <w:t>«الفتنة هاهنا»</w:t>
      </w:r>
      <w:r w:rsidRPr="004F21D7">
        <w:rPr>
          <w:rFonts w:ascii="Tahoma" w:hAnsi="Tahoma" w:cs="B Lotus"/>
          <w:sz w:val="28"/>
          <w:szCs w:val="28"/>
          <w:rtl/>
        </w:rPr>
        <w:t xml:space="preserve"> سرزمینهای شرق است، زیرا روایات بر این امر تصریح دارند. هم چنین در برخی از این روایات آن سرزمینها توصیف شده و برخی از قبائل تعیین شده</w:t>
      </w:r>
      <w:r w:rsidR="00EC4A45">
        <w:rPr>
          <w:rFonts w:ascii="Tahoma" w:hAnsi="Tahoma" w:cs="B Lotus"/>
          <w:sz w:val="28"/>
          <w:szCs w:val="28"/>
          <w:rtl/>
        </w:rPr>
        <w:t>‌اند.</w:t>
      </w:r>
      <w:r w:rsidRPr="004F21D7">
        <w:rPr>
          <w:rFonts w:ascii="Tahoma" w:hAnsi="Tahoma" w:cs="B Lotus"/>
          <w:sz w:val="28"/>
          <w:szCs w:val="28"/>
          <w:rtl/>
        </w:rPr>
        <w:t xml:space="preserve"> هم چنین بر بطلان مدعای شیعیان رافضی دلالت دارد که</w:t>
      </w:r>
      <w:r w:rsidR="00ED40DD">
        <w:rPr>
          <w:rFonts w:ascii="Tahoma" w:hAnsi="Tahoma" w:cs="B Lotus"/>
          <w:sz w:val="28"/>
          <w:szCs w:val="28"/>
          <w:rtl/>
        </w:rPr>
        <w:t xml:space="preserve"> می‌گو</w:t>
      </w:r>
      <w:r w:rsidRPr="004F21D7">
        <w:rPr>
          <w:rFonts w:ascii="Tahoma" w:hAnsi="Tahoma" w:cs="B Lotus"/>
          <w:sz w:val="28"/>
          <w:szCs w:val="28"/>
          <w:rtl/>
        </w:rPr>
        <w:t>یند اشاره ایشان به طرف خانه عائشه بوده است. پس این قول آنان باطل و دیدگاهی ساقط است که کسی غیر از این افراد چنین چیزی را از آن نفهمیده و کسی غیر از آنان به آن قائل نشده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0"/>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10- فضل و برتری عائشه و خدیجه و فاطمه نسبت به همدیگر</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شیخ الإسلام ابن تیمیه</w:t>
      </w:r>
      <w:r w:rsidR="00ED40DD">
        <w:rPr>
          <w:rFonts w:ascii="Tahoma" w:hAnsi="Tahoma" w:cs="B Lotus"/>
          <w:sz w:val="28"/>
          <w:szCs w:val="28"/>
          <w:rtl/>
        </w:rPr>
        <w:t xml:space="preserve"> می‌گو</w:t>
      </w:r>
      <w:r w:rsidRPr="004F21D7">
        <w:rPr>
          <w:rFonts w:ascii="Tahoma" w:hAnsi="Tahoma" w:cs="B Lotus"/>
          <w:sz w:val="28"/>
          <w:szCs w:val="28"/>
          <w:rtl/>
        </w:rPr>
        <w:t>ید: برترین زنان این امت خدیجه، عائشه و فاطمه هستند، اما در مورد اینکه کدام یک از نظر فضل بر دیگری برتری دارند اختلاف وجود دارد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1"/>
      </w:r>
      <w:r w:rsidRPr="0004060C">
        <w:rPr>
          <w:rFonts w:ascii="Tahoma" w:hAnsi="Tahoma" w:cs="B Lotus" w:hint="cs"/>
          <w:sz w:val="28"/>
          <w:szCs w:val="28"/>
          <w:vertAlign w:val="superscript"/>
          <w:rtl/>
          <w:lang w:bidi="fa-IR"/>
        </w:rPr>
        <w:t>)</w:t>
      </w:r>
      <w:r w:rsidRPr="004F21D7">
        <w:rPr>
          <w:rFonts w:ascii="Tahoma" w:hAnsi="Tahoma" w:cs="B Lotus"/>
          <w:sz w:val="28"/>
          <w:szCs w:val="28"/>
          <w:rtl/>
        </w:rPr>
        <w:t>. از ابن تیمیه سوال شد که از میان</w:t>
      </w:r>
      <w:r w:rsidR="008134A8">
        <w:rPr>
          <w:rFonts w:ascii="Tahoma" w:hAnsi="Tahoma" w:cs="B Lotus"/>
          <w:sz w:val="28"/>
          <w:szCs w:val="28"/>
          <w:rtl/>
        </w:rPr>
        <w:t xml:space="preserve">‌ام </w:t>
      </w:r>
      <w:r w:rsidRPr="004F21D7">
        <w:rPr>
          <w:rFonts w:ascii="Tahoma" w:hAnsi="Tahoma" w:cs="B Lotus"/>
          <w:sz w:val="28"/>
          <w:szCs w:val="28"/>
          <w:rtl/>
        </w:rPr>
        <w:t>المؤمنین خدیجه وام المؤمنین عائشه کدام یک برتر هستند و وی در جواب گفت: سابقه خدیجه و تأثیر او در ابتدای اسلام و نصرت او به دین و اقدامات او برای دین به نحوی است که نه عائشه و نه دیگر امهات المؤمنین در این مورد با او شریک نیستند و این موارد خاص وی است و تأثیر عائشه در آخر اسلام و حمل دین و تبلیغ آن برای امت و میزان درک وی از علم به شکلی است که نه خدیجه و نه دیگر زنان رسول خدا با وی شریک نمی‏باشند و وی با این صفات از دیگر زنان پیامبر متمایز می‏باشد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2"/>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ابن حجر</w:t>
      </w:r>
      <w:r w:rsidR="00ED40DD">
        <w:rPr>
          <w:rFonts w:ascii="Tahoma" w:hAnsi="Tahoma" w:cs="B Lotus"/>
          <w:sz w:val="28"/>
          <w:szCs w:val="28"/>
          <w:rtl/>
        </w:rPr>
        <w:t xml:space="preserve"> می‌گو</w:t>
      </w:r>
      <w:r w:rsidRPr="004F21D7">
        <w:rPr>
          <w:rFonts w:ascii="Tahoma" w:hAnsi="Tahoma" w:cs="B Lotus"/>
          <w:sz w:val="28"/>
          <w:szCs w:val="28"/>
          <w:rtl/>
        </w:rPr>
        <w:t>ید: گفته شده است: علما بر افضل بودن فاطمه اتفاق نظر و اجماع دارند، اما در مورد عائشه و خدیجه اختلاف نظر وجود دارد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3"/>
      </w:r>
      <w:r w:rsidRPr="0004060C">
        <w:rPr>
          <w:rFonts w:ascii="Tahoma" w:hAnsi="Tahoma" w:cs="B Lotus" w:hint="cs"/>
          <w:sz w:val="28"/>
          <w:szCs w:val="28"/>
          <w:vertAlign w:val="superscript"/>
          <w:rtl/>
          <w:lang w:bidi="fa-IR"/>
        </w:rPr>
        <w:t>)</w:t>
      </w:r>
      <w:r w:rsidRPr="004F21D7">
        <w:rPr>
          <w:rFonts w:ascii="Tahoma" w:hAnsi="Tahoma" w:cs="B Lotus"/>
          <w:sz w:val="28"/>
          <w:szCs w:val="28"/>
          <w:rtl/>
        </w:rPr>
        <w:t>. وی هم چنین در شرح حدیث ابوهریره</w:t>
      </w:r>
      <w:r w:rsidR="00ED40DD">
        <w:rPr>
          <w:rFonts w:ascii="Tahoma" w:hAnsi="Tahoma" w:cs="B Lotus"/>
          <w:sz w:val="28"/>
          <w:szCs w:val="28"/>
          <w:rtl/>
        </w:rPr>
        <w:t xml:space="preserve"> می‌گو</w:t>
      </w:r>
      <w:r w:rsidRPr="004F21D7">
        <w:rPr>
          <w:rFonts w:ascii="Tahoma" w:hAnsi="Tahoma" w:cs="B Lotus"/>
          <w:sz w:val="28"/>
          <w:szCs w:val="28"/>
          <w:rtl/>
        </w:rPr>
        <w:t>ید که جبرئیل نزد رسول خدا آمد و به</w:t>
      </w:r>
      <w:r w:rsidR="00AD34DB">
        <w:rPr>
          <w:rFonts w:ascii="Tahoma" w:hAnsi="Tahoma" w:cs="B Lotus" w:hint="cs"/>
          <w:sz w:val="28"/>
          <w:szCs w:val="28"/>
          <w:rtl/>
        </w:rPr>
        <w:t xml:space="preserve"> </w:t>
      </w:r>
      <w:r w:rsidRPr="004F21D7">
        <w:rPr>
          <w:rFonts w:ascii="Tahoma" w:hAnsi="Tahoma" w:cs="B Lotus"/>
          <w:sz w:val="28"/>
          <w:szCs w:val="28"/>
          <w:rtl/>
        </w:rPr>
        <w:t>ایشان امر کرد که سلام خدا را به خدیجه برساند. سهیلی در این مورد</w:t>
      </w:r>
      <w:r w:rsidR="00ED40DD">
        <w:rPr>
          <w:rFonts w:ascii="Tahoma" w:hAnsi="Tahoma" w:cs="B Lotus"/>
          <w:sz w:val="28"/>
          <w:szCs w:val="28"/>
          <w:rtl/>
        </w:rPr>
        <w:t xml:space="preserve"> می‌گو</w:t>
      </w:r>
      <w:r w:rsidRPr="004F21D7">
        <w:rPr>
          <w:rFonts w:ascii="Tahoma" w:hAnsi="Tahoma" w:cs="B Lotus"/>
          <w:sz w:val="28"/>
          <w:szCs w:val="28"/>
          <w:rtl/>
        </w:rPr>
        <w:t>ید: ابوبکر بن داود با استدلال</w:t>
      </w:r>
      <w:r w:rsidR="00676DD0">
        <w:rPr>
          <w:rFonts w:ascii="Tahoma" w:hAnsi="Tahoma" w:cs="B Lotus"/>
          <w:sz w:val="28"/>
          <w:szCs w:val="28"/>
          <w:rtl/>
        </w:rPr>
        <w:t xml:space="preserve"> به این </w:t>
      </w:r>
      <w:r w:rsidRPr="004F21D7">
        <w:rPr>
          <w:rFonts w:ascii="Tahoma" w:hAnsi="Tahoma" w:cs="B Lotus"/>
          <w:sz w:val="28"/>
          <w:szCs w:val="28"/>
          <w:rtl/>
        </w:rPr>
        <w:t>ماجرا</w:t>
      </w:r>
      <w:r w:rsidR="00ED40DD">
        <w:rPr>
          <w:rFonts w:ascii="Tahoma" w:hAnsi="Tahoma" w:cs="B Lotus"/>
          <w:sz w:val="28"/>
          <w:szCs w:val="28"/>
          <w:rtl/>
        </w:rPr>
        <w:t xml:space="preserve"> می‌گو</w:t>
      </w:r>
      <w:r w:rsidRPr="004F21D7">
        <w:rPr>
          <w:rFonts w:ascii="Tahoma" w:hAnsi="Tahoma" w:cs="B Lotus"/>
          <w:sz w:val="28"/>
          <w:szCs w:val="28"/>
          <w:rtl/>
        </w:rPr>
        <w:t>ید که خدیجه برتر از عائشه است، زیرا جبرئیل از جانب خود به خدیجه سلام کرد، اما جبرئیل سلام خدا را به خدیجه رساند. ابن العربی</w:t>
      </w:r>
      <w:r w:rsidR="00ED40DD">
        <w:rPr>
          <w:rFonts w:ascii="Tahoma" w:hAnsi="Tahoma" w:cs="B Lotus"/>
          <w:sz w:val="28"/>
          <w:szCs w:val="28"/>
          <w:rtl/>
        </w:rPr>
        <w:t xml:space="preserve"> می‌گو</w:t>
      </w:r>
      <w:r w:rsidRPr="004F21D7">
        <w:rPr>
          <w:rFonts w:ascii="Tahoma" w:hAnsi="Tahoma" w:cs="B Lotus"/>
          <w:sz w:val="28"/>
          <w:szCs w:val="28"/>
          <w:rtl/>
        </w:rPr>
        <w:t>ید: در مورد اینکه خدیجه افضل از عائشه است اختلافی وجود ندارد. در رد این قول وی گفته‏اند: اختلاف در این باره از قدیم الأیام وجود داشته است، گرچه راجح این است که با توجه</w:t>
      </w:r>
      <w:r w:rsidR="00676DD0">
        <w:rPr>
          <w:rFonts w:ascii="Tahoma" w:hAnsi="Tahoma" w:cs="B Lotus"/>
          <w:sz w:val="28"/>
          <w:szCs w:val="28"/>
          <w:rtl/>
        </w:rPr>
        <w:t xml:space="preserve"> به این </w:t>
      </w:r>
      <w:r w:rsidRPr="004F21D7">
        <w:rPr>
          <w:rFonts w:ascii="Tahoma" w:hAnsi="Tahoma" w:cs="B Lotus"/>
          <w:sz w:val="28"/>
          <w:szCs w:val="28"/>
          <w:rtl/>
        </w:rPr>
        <w:t>مورد و موارد سابق، خدیجه از وی برتر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4"/>
      </w:r>
      <w:r w:rsidRPr="0004060C">
        <w:rPr>
          <w:rFonts w:ascii="Tahoma" w:hAnsi="Tahoma" w:cs="B Lotus" w:hint="cs"/>
          <w:sz w:val="28"/>
          <w:szCs w:val="28"/>
          <w:vertAlign w:val="superscript"/>
          <w:rtl/>
          <w:lang w:bidi="fa-IR"/>
        </w:rPr>
        <w:t>)</w:t>
      </w:r>
      <w:r w:rsidRPr="004F21D7">
        <w:rPr>
          <w:rFonts w:ascii="Tahoma" w:hAnsi="Tahoma" w:cs="B Lotus"/>
          <w:sz w:val="28"/>
          <w:szCs w:val="28"/>
          <w:rtl/>
        </w:rPr>
        <w:t>. با تحقیق و نظر در نصوص وارده در مورد فضل این دو در می‏یابیم که بر افضل بودن خدیجه و فاطمه و سپس عائشه دلالت دارند، زیرا رسول خدا</w:t>
      </w:r>
      <w:r w:rsidR="00DD2C23">
        <w:rPr>
          <w:rFonts w:ascii="Tahoma" w:hAnsi="Tahoma" w:cs="B Lotus"/>
          <w:sz w:val="28"/>
          <w:szCs w:val="28"/>
          <w:rtl/>
        </w:rPr>
        <w:t xml:space="preserve"> می‌فرما</w:t>
      </w:r>
      <w:r w:rsidRPr="004F21D7">
        <w:rPr>
          <w:rFonts w:ascii="Tahoma" w:hAnsi="Tahoma" w:cs="B Lotus"/>
          <w:sz w:val="28"/>
          <w:szCs w:val="28"/>
          <w:rtl/>
        </w:rPr>
        <w:t>یند: خدیجه بر زنان امتم برتری دارد(چنان که مریم بر زنان جهان فضل دارد)</w:t>
      </w:r>
      <w:r w:rsidRPr="004A6C0D">
        <w:rPr>
          <w:rFonts w:ascii="Tahoma" w:hAnsi="Tahoma" w:cs="B Lotus" w:hint="cs"/>
          <w:sz w:val="28"/>
          <w:szCs w:val="28"/>
          <w:vertAlign w:val="superscript"/>
          <w:rtl/>
          <w:lang w:bidi="fa-IR"/>
        </w:rPr>
        <w:t xml:space="preserve"> </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5"/>
      </w:r>
      <w:r w:rsidRPr="0004060C">
        <w:rPr>
          <w:rFonts w:ascii="Tahoma" w:hAnsi="Tahoma" w:cs="B Lotus" w:hint="cs"/>
          <w:sz w:val="28"/>
          <w:szCs w:val="28"/>
          <w:vertAlign w:val="superscript"/>
          <w:rtl/>
          <w:lang w:bidi="fa-IR"/>
        </w:rPr>
        <w:t>)</w:t>
      </w:r>
      <w:r w:rsidRPr="004F21D7">
        <w:rPr>
          <w:rFonts w:ascii="Tahoma" w:hAnsi="Tahoma" w:cs="B Lotus"/>
          <w:sz w:val="28"/>
          <w:szCs w:val="28"/>
          <w:rtl/>
        </w:rPr>
        <w:t>. نیز</w:t>
      </w:r>
      <w:r w:rsidR="00DD2C23">
        <w:rPr>
          <w:rFonts w:ascii="Tahoma" w:hAnsi="Tahoma" w:cs="B Lotus"/>
          <w:sz w:val="28"/>
          <w:szCs w:val="28"/>
          <w:rtl/>
        </w:rPr>
        <w:t xml:space="preserve"> می‌فرما</w:t>
      </w:r>
      <w:r w:rsidRPr="004F21D7">
        <w:rPr>
          <w:rFonts w:ascii="Tahoma" w:hAnsi="Tahoma" w:cs="B Lotus"/>
          <w:sz w:val="28"/>
          <w:szCs w:val="28"/>
          <w:rtl/>
        </w:rPr>
        <w:t>ید: برترین زنان اهل بهشت خدیجه و فاطمه و مریم و آسیه می‏باشند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6"/>
      </w:r>
      <w:r w:rsidRPr="0004060C">
        <w:rPr>
          <w:rFonts w:ascii="Tahoma" w:hAnsi="Tahoma" w:cs="B Lotus" w:hint="cs"/>
          <w:sz w:val="28"/>
          <w:szCs w:val="28"/>
          <w:vertAlign w:val="superscript"/>
          <w:rtl/>
          <w:lang w:bidi="fa-IR"/>
        </w:rPr>
        <w:t>)</w:t>
      </w:r>
      <w:r w:rsidRPr="004F21D7">
        <w:rPr>
          <w:rFonts w:ascii="Tahoma" w:hAnsi="Tahoma" w:cs="B Lotus"/>
          <w:sz w:val="28"/>
          <w:szCs w:val="28"/>
          <w:rtl/>
        </w:rPr>
        <w:t>. ابن حجر</w:t>
      </w:r>
      <w:r w:rsidR="00ED40DD">
        <w:rPr>
          <w:rFonts w:ascii="Tahoma" w:hAnsi="Tahoma" w:cs="B Lotus"/>
          <w:sz w:val="28"/>
          <w:szCs w:val="28"/>
          <w:rtl/>
        </w:rPr>
        <w:t xml:space="preserve"> می‌گو</w:t>
      </w:r>
      <w:r w:rsidRPr="004F21D7">
        <w:rPr>
          <w:rFonts w:ascii="Tahoma" w:hAnsi="Tahoma" w:cs="B Lotus"/>
          <w:sz w:val="28"/>
          <w:szCs w:val="28"/>
          <w:rtl/>
        </w:rPr>
        <w:t>ید: این نصی صریح و غیر قابل تأویل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7"/>
      </w:r>
      <w:r w:rsidRPr="0004060C">
        <w:rPr>
          <w:rFonts w:ascii="Tahoma" w:hAnsi="Tahoma" w:cs="B Lotus" w:hint="cs"/>
          <w:sz w:val="28"/>
          <w:szCs w:val="28"/>
          <w:vertAlign w:val="superscript"/>
          <w:rtl/>
          <w:lang w:bidi="fa-IR"/>
        </w:rPr>
        <w:t>)</w:t>
      </w:r>
      <w:r w:rsidRPr="004F21D7">
        <w:rPr>
          <w:rFonts w:ascii="Tahoma" w:hAnsi="Tahoma" w:cs="B Lotus"/>
          <w:sz w:val="28"/>
          <w:szCs w:val="28"/>
          <w:rtl/>
        </w:rPr>
        <w:t>. هم چنین پیامبر</w:t>
      </w:r>
      <w:r w:rsidR="00DD2C23">
        <w:rPr>
          <w:rFonts w:ascii="Tahoma" w:hAnsi="Tahoma" w:cs="B Lotus"/>
          <w:sz w:val="28"/>
          <w:szCs w:val="28"/>
          <w:rtl/>
        </w:rPr>
        <w:t xml:space="preserve"> می‌فرما</w:t>
      </w:r>
      <w:r w:rsidRPr="004F21D7">
        <w:rPr>
          <w:rFonts w:ascii="Tahoma" w:hAnsi="Tahoma" w:cs="B Lotus"/>
          <w:sz w:val="28"/>
          <w:szCs w:val="28"/>
          <w:rtl/>
        </w:rPr>
        <w:t>ید: برترین زنان دنیا عبارتند از: مریم بنت عمران، خدیجه بنت خویلد، فاطمه بنت محمد و آسیه زن فرعون</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8"/>
      </w:r>
      <w:r w:rsidRPr="0004060C">
        <w:rPr>
          <w:rFonts w:ascii="Tahoma" w:hAnsi="Tahoma" w:cs="B Lotus" w:hint="cs"/>
          <w:sz w:val="28"/>
          <w:szCs w:val="28"/>
          <w:vertAlign w:val="superscript"/>
          <w:rtl/>
          <w:lang w:bidi="fa-IR"/>
        </w:rPr>
        <w:t>)</w:t>
      </w:r>
      <w:r w:rsidRPr="004F21D7">
        <w:rPr>
          <w:rFonts w:ascii="Tahoma" w:hAnsi="Tahoma" w:cs="B Lotus"/>
          <w:sz w:val="28"/>
          <w:szCs w:val="28"/>
          <w:rtl/>
        </w:rPr>
        <w:t>. این حدیث نص بر این است که خدیجه برترین زن این امت می‏باشد. هم چنین لفظی که در بیان فضل فاطمه آمده است و</w:t>
      </w:r>
      <w:r w:rsidR="00DD2C23">
        <w:rPr>
          <w:rFonts w:ascii="Tahoma" w:hAnsi="Tahoma" w:cs="B Lotus"/>
          <w:sz w:val="28"/>
          <w:szCs w:val="28"/>
          <w:rtl/>
        </w:rPr>
        <w:t xml:space="preserve"> می‌فرما</w:t>
      </w:r>
      <w:r w:rsidRPr="004F21D7">
        <w:rPr>
          <w:rFonts w:ascii="Tahoma" w:hAnsi="Tahoma" w:cs="B Lotus"/>
          <w:sz w:val="28"/>
          <w:szCs w:val="28"/>
          <w:rtl/>
        </w:rPr>
        <w:t>ید: «ای فاطمه آیا</w:t>
      </w:r>
      <w:r w:rsidR="00676DD0">
        <w:rPr>
          <w:rFonts w:ascii="Tahoma" w:hAnsi="Tahoma" w:cs="B Lotus"/>
          <w:sz w:val="28"/>
          <w:szCs w:val="28"/>
          <w:rtl/>
        </w:rPr>
        <w:t xml:space="preserve"> به این </w:t>
      </w:r>
      <w:r w:rsidRPr="004F21D7">
        <w:rPr>
          <w:rFonts w:ascii="Tahoma" w:hAnsi="Tahoma" w:cs="B Lotus"/>
          <w:sz w:val="28"/>
          <w:szCs w:val="28"/>
          <w:rtl/>
        </w:rPr>
        <w:t>خشنود نیستی که سرور زنان مؤمن یا سرور زنان این امت باشی؟»</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39"/>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و در لفظی دیگر: «سرور زنان اهل بهشت باشی؟»</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0"/>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لفظی صریح است و احتمال تأویل ندارد و نص بر این است که فاطمه برترین زن امت و سرور زنان بهشت است و مادرش در این فضل و برتری با او شریک است. بنابراین وی و مادرش برترین زنان اهل بهشت هستند، زیرا نصوص بیانگر این معنا می‏باشند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1"/>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r>
        <w:rPr>
          <w:rFonts w:ascii="Tahoma" w:hAnsi="Tahoma" w:cs="B Lotus" w:hint="cs"/>
          <w:sz w:val="28"/>
          <w:szCs w:val="28"/>
          <w:rtl/>
        </w:rPr>
        <w:t xml:space="preserve"> </w:t>
      </w:r>
      <w:r w:rsidRPr="004F21D7">
        <w:rPr>
          <w:rFonts w:ascii="Tahoma" w:hAnsi="Tahoma" w:cs="B Lotus"/>
          <w:sz w:val="28"/>
          <w:szCs w:val="28"/>
          <w:rtl/>
        </w:rPr>
        <w:t>اما آنچه که در بیان فضل عائشه وارد شده و</w:t>
      </w:r>
      <w:r w:rsidR="00ED40DD">
        <w:rPr>
          <w:rFonts w:ascii="Tahoma" w:hAnsi="Tahoma" w:cs="B Lotus"/>
          <w:sz w:val="28"/>
          <w:szCs w:val="28"/>
          <w:rtl/>
        </w:rPr>
        <w:t xml:space="preserve"> می‌گو</w:t>
      </w:r>
      <w:r w:rsidRPr="004F21D7">
        <w:rPr>
          <w:rFonts w:ascii="Tahoma" w:hAnsi="Tahoma" w:cs="B Lotus"/>
          <w:sz w:val="28"/>
          <w:szCs w:val="28"/>
          <w:rtl/>
        </w:rPr>
        <w:t>ید: « فضل عائشه بر سائر زنان، مانند فضل ترید بر سائر غذاها است» چنان که ابن حجر</w:t>
      </w:r>
      <w:r w:rsidR="00ED40DD">
        <w:rPr>
          <w:rFonts w:ascii="Tahoma" w:hAnsi="Tahoma" w:cs="B Lotus"/>
          <w:sz w:val="28"/>
          <w:szCs w:val="28"/>
          <w:rtl/>
        </w:rPr>
        <w:t xml:space="preserve"> می‌گو</w:t>
      </w:r>
      <w:r w:rsidRPr="004F21D7">
        <w:rPr>
          <w:rFonts w:ascii="Tahoma" w:hAnsi="Tahoma" w:cs="B Lotus"/>
          <w:sz w:val="28"/>
          <w:szCs w:val="28"/>
          <w:rtl/>
        </w:rPr>
        <w:t>ید، این لفظ مستلزم افضلیت مطلق نیست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2"/>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و تصریحی بر افضل بودن وی بر دیگر زنان ندارد، زیرا برتری ترید بر دیگر غذاها</w:t>
      </w:r>
      <w:r w:rsidR="00676DD0">
        <w:rPr>
          <w:rFonts w:ascii="Tahoma" w:hAnsi="Tahoma" w:cs="B Lotus"/>
          <w:sz w:val="28"/>
          <w:szCs w:val="28"/>
          <w:rtl/>
        </w:rPr>
        <w:t xml:space="preserve"> به این </w:t>
      </w:r>
      <w:r w:rsidRPr="004F21D7">
        <w:rPr>
          <w:rFonts w:ascii="Tahoma" w:hAnsi="Tahoma" w:cs="B Lotus"/>
          <w:sz w:val="28"/>
          <w:szCs w:val="28"/>
          <w:rtl/>
        </w:rPr>
        <w:t>خاطر است که کم هزینه</w:t>
      </w:r>
      <w:r w:rsidR="00246147">
        <w:rPr>
          <w:rFonts w:ascii="Tahoma" w:hAnsi="Tahoma" w:cs="B Lotus"/>
          <w:sz w:val="28"/>
          <w:szCs w:val="28"/>
          <w:rtl/>
        </w:rPr>
        <w:t xml:space="preserve">‌تر </w:t>
      </w:r>
      <w:r w:rsidRPr="004F21D7">
        <w:rPr>
          <w:rFonts w:ascii="Tahoma" w:hAnsi="Tahoma" w:cs="B Lotus"/>
          <w:sz w:val="28"/>
          <w:szCs w:val="28"/>
          <w:rtl/>
        </w:rPr>
        <w:t>و سهل الهضم</w:t>
      </w:r>
      <w:r w:rsidR="00246147">
        <w:rPr>
          <w:rFonts w:ascii="Tahoma" w:hAnsi="Tahoma" w:cs="B Lotus"/>
          <w:sz w:val="28"/>
          <w:szCs w:val="28"/>
          <w:rtl/>
        </w:rPr>
        <w:t xml:space="preserve">‌تر </w:t>
      </w:r>
      <w:r w:rsidRPr="004F21D7">
        <w:rPr>
          <w:rFonts w:ascii="Tahoma" w:hAnsi="Tahoma" w:cs="B Lotus"/>
          <w:sz w:val="28"/>
          <w:szCs w:val="28"/>
          <w:rtl/>
        </w:rPr>
        <w:t>می‏باشد و بهترین غذای آن روز بوده است و این صفات مستلزم ثبوت افضل بودن عائشه از همه جهات نیست، زیرا ممکن است از جهات دیگری نسبت به دیگران فضل کمتری داشته باشد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3"/>
      </w:r>
      <w:r w:rsidRPr="0004060C">
        <w:rPr>
          <w:rFonts w:ascii="Tahoma" w:hAnsi="Tahoma" w:cs="B Lotus" w:hint="cs"/>
          <w:sz w:val="28"/>
          <w:szCs w:val="28"/>
          <w:vertAlign w:val="superscript"/>
          <w:rtl/>
          <w:lang w:bidi="fa-IR"/>
        </w:rPr>
        <w:t>)</w:t>
      </w:r>
      <w:r w:rsidRPr="004F21D7">
        <w:rPr>
          <w:rFonts w:ascii="Tahoma" w:hAnsi="Tahoma" w:cs="B Lotus"/>
          <w:sz w:val="28"/>
          <w:szCs w:val="28"/>
          <w:rtl/>
        </w:rPr>
        <w:t>. پس حدیث بر افضل بودن عائشه بر زنان امت اسلام غیر از خدیجه و فاطمه دلالت دارد، زیرا در این باره دلیل وجود دارد و این افضلیت عائشه را مقید کرده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4"/>
      </w:r>
      <w:r w:rsidRPr="0004060C">
        <w:rPr>
          <w:rFonts w:ascii="Tahoma" w:hAnsi="Tahoma" w:cs="B Lotus" w:hint="cs"/>
          <w:sz w:val="28"/>
          <w:szCs w:val="28"/>
          <w:vertAlign w:val="superscript"/>
          <w:rtl/>
          <w:lang w:bidi="fa-IR"/>
        </w:rPr>
        <w:t>)</w:t>
      </w:r>
      <w:r w:rsidRPr="004F21D7">
        <w:rPr>
          <w:rFonts w:ascii="Tahoma" w:hAnsi="Tahoma" w:cs="B Lotus"/>
          <w:sz w:val="28"/>
          <w:szCs w:val="28"/>
          <w:rtl/>
        </w:rPr>
        <w:t>. اما اینکه در حدیث عمرو بن عاص آمده است که وی از رسول خدا سوال نمود: کدام یک از زنان نزد شما محبوب</w:t>
      </w:r>
      <w:r w:rsidR="00246147">
        <w:rPr>
          <w:rFonts w:ascii="Tahoma" w:hAnsi="Tahoma" w:cs="B Lotus"/>
          <w:sz w:val="28"/>
          <w:szCs w:val="28"/>
          <w:rtl/>
        </w:rPr>
        <w:t xml:space="preserve">‌تر </w:t>
      </w:r>
      <w:r w:rsidRPr="004F21D7">
        <w:rPr>
          <w:rFonts w:ascii="Tahoma" w:hAnsi="Tahoma" w:cs="B Lotus"/>
          <w:sz w:val="28"/>
          <w:szCs w:val="28"/>
          <w:rtl/>
        </w:rPr>
        <w:t>هستند و ایشان فرمودند: عائشه؛</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5"/>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ابن حبان بیان کرده</w:t>
      </w:r>
      <w:r w:rsidR="0020720A">
        <w:rPr>
          <w:rFonts w:ascii="Tahoma" w:hAnsi="Tahoma" w:cs="B Lotus"/>
          <w:sz w:val="28"/>
          <w:szCs w:val="28"/>
          <w:rtl/>
        </w:rPr>
        <w:t xml:space="preserve"> که این </w:t>
      </w:r>
      <w:r w:rsidRPr="004F21D7">
        <w:rPr>
          <w:rFonts w:ascii="Tahoma" w:hAnsi="Tahoma" w:cs="B Lotus"/>
          <w:sz w:val="28"/>
          <w:szCs w:val="28"/>
          <w:rtl/>
        </w:rPr>
        <w:t>مقید می‏باشد و در کتاب خود بیان کرده است« ذکر خبر یک توهم در مورد تأویل کسی که به علم حدیث آگاهی کامل ندارد» و در ذیل آن حدیث عمرو بن عاص را با این لفظ آورده است: «گفتم: ای رسول خدا، ای رسول خدا کدام یک از مردم نزد شما محبوب</w:t>
      </w:r>
      <w:r w:rsidR="00246147">
        <w:rPr>
          <w:rFonts w:ascii="Tahoma" w:hAnsi="Tahoma" w:cs="B Lotus"/>
          <w:sz w:val="28"/>
          <w:szCs w:val="28"/>
          <w:rtl/>
        </w:rPr>
        <w:t xml:space="preserve">‌تر </w:t>
      </w:r>
      <w:r w:rsidRPr="004F21D7">
        <w:rPr>
          <w:rFonts w:ascii="Tahoma" w:hAnsi="Tahoma" w:cs="B Lotus"/>
          <w:sz w:val="28"/>
          <w:szCs w:val="28"/>
          <w:rtl/>
        </w:rPr>
        <w:t>می‏باشند؟ فرمود: عائشه. گفتم ای رسول خدا منظور من از میان زنان نبود، بلکه منظورم مردان بود. پس ایشان فرمودند: ابوبکر؛ یا اینکه فرمود: پدر عائشه». ابن حبان در ادامه</w:t>
      </w:r>
      <w:r w:rsidR="00ED40DD">
        <w:rPr>
          <w:rFonts w:ascii="Tahoma" w:hAnsi="Tahoma" w:cs="B Lotus"/>
          <w:sz w:val="28"/>
          <w:szCs w:val="28"/>
          <w:rtl/>
        </w:rPr>
        <w:t xml:space="preserve"> می‌گو</w:t>
      </w:r>
      <w:r w:rsidRPr="004F21D7">
        <w:rPr>
          <w:rFonts w:ascii="Tahoma" w:hAnsi="Tahoma" w:cs="B Lotus"/>
          <w:sz w:val="28"/>
          <w:szCs w:val="28"/>
          <w:rtl/>
        </w:rPr>
        <w:t>ید: حال خبری را ذکر می‏کنم که بیانگر این است که مخرج سوال در مورد زنان ایشان بوده است نه در مورد سائر زنان چون فاطمه و غیره. سپس وی از أنس روایت کرده است که گفت: از رسول خدا سوال شد: محبوب</w:t>
      </w:r>
      <w:r w:rsidR="003A37AC">
        <w:rPr>
          <w:rFonts w:ascii="Tahoma" w:hAnsi="Tahoma" w:cs="B Lotus"/>
          <w:sz w:val="28"/>
          <w:szCs w:val="28"/>
          <w:rtl/>
        </w:rPr>
        <w:t xml:space="preserve">‌ترین </w:t>
      </w:r>
      <w:r w:rsidRPr="004F21D7">
        <w:rPr>
          <w:rFonts w:ascii="Tahoma" w:hAnsi="Tahoma" w:cs="B Lotus"/>
          <w:sz w:val="28"/>
          <w:szCs w:val="28"/>
          <w:rtl/>
        </w:rPr>
        <w:t>مردم نزد شما چه کسی است؟ فرمود: عائشه. به</w:t>
      </w:r>
      <w:r w:rsidR="00AD34DB">
        <w:rPr>
          <w:rFonts w:ascii="Tahoma" w:hAnsi="Tahoma" w:cs="B Lotus" w:hint="cs"/>
          <w:sz w:val="28"/>
          <w:szCs w:val="28"/>
          <w:rtl/>
        </w:rPr>
        <w:t xml:space="preserve"> </w:t>
      </w:r>
      <w:r w:rsidRPr="004F21D7">
        <w:rPr>
          <w:rFonts w:ascii="Tahoma" w:hAnsi="Tahoma" w:cs="B Lotus"/>
          <w:sz w:val="28"/>
          <w:szCs w:val="28"/>
          <w:rtl/>
        </w:rPr>
        <w:t>ایشان گفتند: در مورد زنان شما از شما سوال نمی‏کنیم. پیامبر فرمود: پدر عائشه</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6"/>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پس روشن</w:t>
      </w:r>
      <w:r w:rsidR="008E0CD6">
        <w:rPr>
          <w:rFonts w:ascii="Tahoma" w:hAnsi="Tahoma" w:cs="B Lotus"/>
          <w:sz w:val="28"/>
          <w:szCs w:val="28"/>
          <w:rtl/>
        </w:rPr>
        <w:t xml:space="preserve"> می‌شو</w:t>
      </w:r>
      <w:r w:rsidRPr="004F21D7">
        <w:rPr>
          <w:rFonts w:ascii="Tahoma" w:hAnsi="Tahoma" w:cs="B Lotus"/>
          <w:sz w:val="28"/>
          <w:szCs w:val="28"/>
          <w:rtl/>
        </w:rPr>
        <w:t>د که عائشه از حیث فضل بعد از خدیجه و فاطمه قرار دارد، زیرا همه آنچه که در مورد فضل عام وی وارد شده است، مقید به نص وارده در مورد فضل خدیجه و فاطمه است و عائشه فضائلی هم چون علم دارد که با آن از خدیجه و فاطمه متمایز است، اما از ثبوت چیزی از فضائل به صورت خاص،</w:t>
      </w:r>
      <w:r w:rsidR="000F2FD4">
        <w:rPr>
          <w:rFonts w:ascii="Tahoma" w:hAnsi="Tahoma" w:cs="B Lotus"/>
          <w:sz w:val="28"/>
          <w:szCs w:val="28"/>
          <w:rtl/>
        </w:rPr>
        <w:t xml:space="preserve"> نمی‌تو</w:t>
      </w:r>
      <w:r w:rsidRPr="004F21D7">
        <w:rPr>
          <w:rFonts w:ascii="Tahoma" w:hAnsi="Tahoma" w:cs="B Lotus"/>
          <w:sz w:val="28"/>
          <w:szCs w:val="28"/>
          <w:rtl/>
        </w:rPr>
        <w:t>ان فضل مطلق را برای او ثابت کرد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7"/>
      </w:r>
      <w:r w:rsidRPr="0004060C">
        <w:rPr>
          <w:rFonts w:ascii="Tahoma" w:hAnsi="Tahoma" w:cs="B Lotus" w:hint="cs"/>
          <w:sz w:val="28"/>
          <w:szCs w:val="28"/>
          <w:vertAlign w:val="superscript"/>
          <w:rtl/>
          <w:lang w:bidi="fa-IR"/>
        </w:rPr>
        <w:t>)</w:t>
      </w:r>
      <w:r w:rsidRPr="004F21D7">
        <w:rPr>
          <w:rFonts w:ascii="Tahoma" w:hAnsi="Tahoma" w:cs="B Lotus"/>
          <w:sz w:val="28"/>
          <w:szCs w:val="28"/>
          <w:rtl/>
        </w:rPr>
        <w:t>. اما در هر حال لازم به ذکر است که فضل یکی از آنان بر دیگری به معنای طعن در دیگری نیست، بلکهاین امر بر جایگاه والای این سه زن، یعنی خدیجه، فاطمه و عائشه دلالت دارد، زیرا دائره اختلاف به کسی دیگر از زنان امت توسع نیافته است. بنابراین اگر عائشه سومین زن امت باشد این چه ضرری برای ام‏المؤمنین عائشه خواهد داشت؟! و آیا این امر عامل و سببی برای احترام و ارج گذاری به او می‏باشد یا اینکه عامل و سبب وارد کردن طعنه به وی می‏باشد، آنچنان که شیعیان رافضی این کار را انجام</w:t>
      </w:r>
      <w:r w:rsidR="009E10BD">
        <w:rPr>
          <w:rFonts w:ascii="Tahoma" w:hAnsi="Tahoma" w:cs="B Lotus"/>
          <w:sz w:val="28"/>
          <w:szCs w:val="28"/>
          <w:rtl/>
        </w:rPr>
        <w:t xml:space="preserve"> می‌دهند</w:t>
      </w:r>
      <w:r w:rsidRPr="004F21D7">
        <w:rPr>
          <w:rFonts w:ascii="Tahoma" w:hAnsi="Tahoma" w:cs="B Lotus"/>
          <w:sz w:val="28"/>
          <w:szCs w:val="28"/>
          <w:rtl/>
        </w:rPr>
        <w:t>؟!</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8"/>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w:t>
      </w:r>
    </w:p>
    <w:p w:rsidR="00E3714D" w:rsidRDefault="00E3714D" w:rsidP="0006795B">
      <w:pPr>
        <w:pStyle w:val="a0"/>
        <w:rPr>
          <w:rtl/>
        </w:rPr>
      </w:pPr>
      <w:bookmarkStart w:id="121" w:name="_Toc301801033"/>
      <w:r w:rsidRPr="004F21D7">
        <w:rPr>
          <w:rtl/>
        </w:rPr>
        <w:t>* آیا</w:t>
      </w:r>
      <w:r w:rsidR="008134A8">
        <w:rPr>
          <w:rtl/>
        </w:rPr>
        <w:t xml:space="preserve">‌ام </w:t>
      </w:r>
      <w:r w:rsidRPr="004F21D7">
        <w:rPr>
          <w:rtl/>
        </w:rPr>
        <w:t>المؤمنین عائشه رضی الله عنها جنگیدن مسلمانان با هم در نبرد جمل را مباح می‏دانست؟</w:t>
      </w:r>
      <w:bookmarkEnd w:id="121"/>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قبلاً ذکر شد که عائشه رضی الله عنها برای این امر خروج نکرد و قصد جنگ را هم نداشت. زهری از عائشه رضی الله عنها نقل کرده که بعد از ماجرای جمل گفت: من</w:t>
      </w:r>
      <w:r w:rsidR="00DB38C2">
        <w:rPr>
          <w:rFonts w:ascii="Tahoma" w:hAnsi="Tahoma" w:cs="B Lotus"/>
          <w:sz w:val="28"/>
          <w:szCs w:val="28"/>
          <w:rtl/>
        </w:rPr>
        <w:t xml:space="preserve"> می‌خو</w:t>
      </w:r>
      <w:r w:rsidRPr="004F21D7">
        <w:rPr>
          <w:rFonts w:ascii="Tahoma" w:hAnsi="Tahoma" w:cs="B Lotus"/>
          <w:sz w:val="28"/>
          <w:szCs w:val="28"/>
          <w:rtl/>
        </w:rPr>
        <w:t>استم که مکانت و جایگاه من، مردم را از هم جدا کند و فکر نمیکردم که بین مردم جنگی روی دهد و اگر می‏دانستم که جنگی روی می‏دهد هرگز چنین موضعی نمی‏گرفتم</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49"/>
      </w:r>
      <w:r w:rsidRPr="0004060C">
        <w:rPr>
          <w:rFonts w:ascii="Tahoma" w:hAnsi="Tahoma" w:cs="B Lotus" w:hint="cs"/>
          <w:sz w:val="28"/>
          <w:szCs w:val="28"/>
          <w:vertAlign w:val="superscript"/>
          <w:rtl/>
          <w:lang w:bidi="fa-IR"/>
        </w:rPr>
        <w:t>)</w:t>
      </w:r>
      <w:r w:rsidRPr="004F21D7">
        <w:rPr>
          <w:rFonts w:ascii="Tahoma" w:hAnsi="Tahoma" w:cs="B Lotus"/>
          <w:sz w:val="28"/>
          <w:szCs w:val="28"/>
          <w:rtl/>
        </w:rPr>
        <w:t>. اینکه گفته شده عائشه جنگ با مسلمانان را مباح دانست قولی باطل می‏باشد و دوامی‏ندارد در مقابل روایات صحیحی که قبلاً ذکر شدند و بیانگر این می‏باشند که عائشه فقط برای اصلاح در میان مردم خروج کرد. این اقوال از روایاتی هستند که شیعیان رافضی جعل کرده</w:t>
      </w:r>
      <w:r w:rsidR="002927C6">
        <w:rPr>
          <w:rFonts w:ascii="Tahoma" w:hAnsi="Tahoma" w:cs="B Lotus" w:hint="cs"/>
          <w:sz w:val="28"/>
          <w:szCs w:val="28"/>
          <w:rtl/>
        </w:rPr>
        <w:t>‌</w:t>
      </w:r>
      <w:r w:rsidRPr="004F21D7">
        <w:rPr>
          <w:rFonts w:ascii="Tahoma" w:hAnsi="Tahoma" w:cs="B Lotus"/>
          <w:sz w:val="28"/>
          <w:szCs w:val="28"/>
          <w:rtl/>
        </w:rPr>
        <w:t>اند و همان چیزیهایی هستند که تاریخ صدر اسلام را تیره و تار گردانده است و از حوادث و وقائع بین علی، طلحه، زبیر و عائشه جنگی داخلی ساخته‏اند و برخی از پژوهشگران تحت تأثیر این روایات قرار گرفته و حتی برخی از آنان گفته‏اند: عائشه به اسارت درآمد. اینان این موضوع را چنان جنگی داخلی به تصویر کشیده</w:t>
      </w:r>
      <w:r w:rsidR="00032B34">
        <w:rPr>
          <w:rFonts w:ascii="Tahoma" w:hAnsi="Tahoma" w:cs="B Lotus"/>
          <w:sz w:val="28"/>
          <w:szCs w:val="28"/>
          <w:rtl/>
        </w:rPr>
        <w:t xml:space="preserve">‌اند </w:t>
      </w:r>
      <w:r w:rsidRPr="004F21D7">
        <w:rPr>
          <w:rFonts w:ascii="Tahoma" w:hAnsi="Tahoma" w:cs="B Lotus"/>
          <w:sz w:val="28"/>
          <w:szCs w:val="28"/>
          <w:rtl/>
        </w:rPr>
        <w:t>که در مورد آن برنامه ریزی شده است. البته بیان این قول از طرف پژوهشگرانی که اطلاعات خود را از روایات مقدوح، غیر صحیح و منابع غیر معتبر چون</w:t>
      </w:r>
      <w:r w:rsidR="0067427D">
        <w:rPr>
          <w:rFonts w:ascii="Tahoma" w:hAnsi="Tahoma" w:cs="B Lotus"/>
          <w:sz w:val="28"/>
          <w:szCs w:val="28"/>
          <w:rtl/>
        </w:rPr>
        <w:t xml:space="preserve"> کتاب‌ها</w:t>
      </w:r>
      <w:r w:rsidRPr="004F21D7">
        <w:rPr>
          <w:rFonts w:ascii="Tahoma" w:hAnsi="Tahoma" w:cs="B Lotus"/>
          <w:sz w:val="28"/>
          <w:szCs w:val="28"/>
          <w:rtl/>
        </w:rPr>
        <w:t>ی الإما</w:t>
      </w:r>
      <w:r w:rsidRPr="000B75C7">
        <w:rPr>
          <w:rFonts w:ascii="Tahoma" w:hAnsi="Tahoma" w:cs="B Badr"/>
          <w:sz w:val="28"/>
          <w:szCs w:val="28"/>
          <w:rtl/>
        </w:rPr>
        <w:t>مة</w:t>
      </w:r>
      <w:r w:rsidRPr="004F21D7">
        <w:rPr>
          <w:rFonts w:ascii="Tahoma" w:hAnsi="Tahoma" w:cs="B Lotus"/>
          <w:sz w:val="28"/>
          <w:szCs w:val="28"/>
          <w:rtl/>
        </w:rPr>
        <w:t xml:space="preserve"> و السیا</w:t>
      </w:r>
      <w:r w:rsidRPr="000B75C7">
        <w:rPr>
          <w:rFonts w:ascii="Tahoma" w:hAnsi="Tahoma" w:cs="B Badr"/>
          <w:sz w:val="28"/>
          <w:szCs w:val="28"/>
          <w:rtl/>
        </w:rPr>
        <w:t>سة</w:t>
      </w:r>
      <w:r w:rsidRPr="004F21D7">
        <w:rPr>
          <w:rFonts w:ascii="Tahoma" w:hAnsi="Tahoma" w:cs="B Lotus"/>
          <w:sz w:val="28"/>
          <w:szCs w:val="28"/>
          <w:rtl/>
        </w:rPr>
        <w:t>، الأغانی، مروج الذهب، تاریخ</w:t>
      </w:r>
      <w:r w:rsidR="00510E5A">
        <w:rPr>
          <w:rFonts w:ascii="Tahoma" w:hAnsi="Tahoma" w:cs="B Lotus"/>
          <w:sz w:val="28"/>
          <w:szCs w:val="28"/>
          <w:rtl/>
        </w:rPr>
        <w:t xml:space="preserve"> یعقوبی و تاریخ التمدن الإسلامی</w:t>
      </w:r>
      <w:r w:rsidR="00510E5A">
        <w:rPr>
          <w:rFonts w:ascii="Tahoma" w:hAnsi="Tahoma" w:cs="B Lotus" w:hint="cs"/>
          <w:sz w:val="28"/>
          <w:szCs w:val="28"/>
          <w:rtl/>
        </w:rPr>
        <w:t xml:space="preserve"> </w:t>
      </w:r>
      <w:r w:rsidRPr="004F21D7">
        <w:rPr>
          <w:rFonts w:ascii="Tahoma" w:hAnsi="Tahoma" w:cs="B Lotus"/>
          <w:sz w:val="28"/>
          <w:szCs w:val="28"/>
          <w:rtl/>
        </w:rPr>
        <w:t>تألیف جورجی زیدان کسب</w:t>
      </w:r>
      <w:r w:rsidR="00523A10">
        <w:rPr>
          <w:rFonts w:ascii="Tahoma" w:hAnsi="Tahoma" w:cs="B Lotus"/>
          <w:sz w:val="28"/>
          <w:szCs w:val="28"/>
          <w:rtl/>
        </w:rPr>
        <w:t xml:space="preserve"> می‌کنند</w:t>
      </w:r>
      <w:r w:rsidRPr="004F21D7">
        <w:rPr>
          <w:rFonts w:ascii="Tahoma" w:hAnsi="Tahoma" w:cs="B Lotus"/>
          <w:sz w:val="28"/>
          <w:szCs w:val="28"/>
          <w:rtl/>
        </w:rPr>
        <w:t>، امری طبیعی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0"/>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color w:val="FF00FF"/>
          <w:sz w:val="28"/>
          <w:szCs w:val="28"/>
          <w:rtl/>
        </w:rPr>
      </w:pPr>
      <w:r w:rsidRPr="004F21D7">
        <w:rPr>
          <w:rFonts w:ascii="Tahoma" w:hAnsi="Tahoma" w:cs="B Lotus"/>
          <w:sz w:val="28"/>
          <w:szCs w:val="28"/>
          <w:rtl/>
        </w:rPr>
        <w:t>آیا حدیث «ای عائشه تو با علی می‏جنگی و در این جنگ نسبت به او ظالم هستی» صحیح می‏با</w:t>
      </w:r>
      <w:r w:rsidR="00751250">
        <w:rPr>
          <w:rFonts w:ascii="Tahoma" w:hAnsi="Tahoma" w:cs="B Lotus"/>
          <w:sz w:val="28"/>
          <w:szCs w:val="28"/>
          <w:rtl/>
        </w:rPr>
        <w:t>شد؟ در هیچ یک از کتب معتبر علمی</w:t>
      </w:r>
      <w:r w:rsidR="00751250">
        <w:rPr>
          <w:rFonts w:ascii="Tahoma" w:hAnsi="Tahoma" w:cs="B Lotus" w:hint="cs"/>
          <w:sz w:val="28"/>
          <w:szCs w:val="28"/>
          <w:rtl/>
        </w:rPr>
        <w:t xml:space="preserve"> </w:t>
      </w:r>
      <w:r w:rsidRPr="004F21D7">
        <w:rPr>
          <w:rFonts w:ascii="Tahoma" w:hAnsi="Tahoma" w:cs="B Lotus"/>
          <w:sz w:val="28"/>
          <w:szCs w:val="28"/>
          <w:rtl/>
        </w:rPr>
        <w:t>وجود ندارد و از سند معروفی برخوردار نیست، بلکه بیشتر شبیه احادیث جعلی و کاذب است تا احادیث صحیح؛ حتی</w:t>
      </w:r>
      <w:r w:rsidR="002466D7">
        <w:rPr>
          <w:rFonts w:ascii="Tahoma" w:hAnsi="Tahoma" w:cs="B Lotus"/>
          <w:sz w:val="28"/>
          <w:szCs w:val="28"/>
          <w:rtl/>
        </w:rPr>
        <w:t xml:space="preserve"> می‌توان</w:t>
      </w:r>
      <w:r w:rsidRPr="004F21D7">
        <w:rPr>
          <w:rFonts w:ascii="Tahoma" w:hAnsi="Tahoma" w:cs="B Lotus"/>
          <w:sz w:val="28"/>
          <w:szCs w:val="28"/>
          <w:rtl/>
        </w:rPr>
        <w:t xml:space="preserve"> گفت که قطعاً کذب است، زیرا عائشه نجنگید و برای جنگ هم خروج نکرد، بلکه به قصد اصلاح میان مردم خروج نمود، جنگ نکرد و به جنگ هم دستور نداد. این قول بسیاری از کسانی است که به اخبار اطلاع و آگاهی دارند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1"/>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w:t>
      </w:r>
    </w:p>
    <w:p w:rsidR="00E3714D" w:rsidRDefault="00E3714D" w:rsidP="00B57051">
      <w:pPr>
        <w:pStyle w:val="a0"/>
        <w:rPr>
          <w:rtl/>
        </w:rPr>
      </w:pPr>
      <w:bookmarkStart w:id="122" w:name="_Toc301801034"/>
      <w:r w:rsidRPr="004F21D7">
        <w:rPr>
          <w:rtl/>
        </w:rPr>
        <w:t>* امیرالمؤمنین علی، عائشه را با عزت و احترام به مأمن خود برمی‏گرداند</w:t>
      </w:r>
      <w:bookmarkEnd w:id="122"/>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علی برای عائشه هر چه بایسته بود از مرکب و توشه و لوازم فراهم کرد و همه کسانی را که همراه وی آمده بودند و سالم مانده بودند همراهش فرستاد، مگر آنانی که</w:t>
      </w:r>
      <w:r w:rsidR="00DB38C2">
        <w:rPr>
          <w:rFonts w:ascii="Tahoma" w:hAnsi="Tahoma" w:cs="B Lotus"/>
          <w:sz w:val="28"/>
          <w:szCs w:val="28"/>
          <w:rtl/>
        </w:rPr>
        <w:t xml:space="preserve"> می‌خو</w:t>
      </w:r>
      <w:r w:rsidRPr="004F21D7">
        <w:rPr>
          <w:rFonts w:ascii="Tahoma" w:hAnsi="Tahoma" w:cs="B Lotus"/>
          <w:sz w:val="28"/>
          <w:szCs w:val="28"/>
          <w:rtl/>
        </w:rPr>
        <w:t>استند بمانند. چهل نفر از زنان معتبر بصره را برای همراهی وی بگزید و گفت: ای محمد بن حنفیه تدارک ببین و او را برسان. وقتی که روز حرکت عائشه رسید علی پیش وی آمد و مردم هم حاضر شدند. پس عائشه برون شد و مردم با وی وداع گفتند و او نیز با مردم وداع کرد و گفت: ای فرزندان من، ما به سبب توقع یا زیادت جوئی از همدیگر گله‏ها داشتیم، هر که از این باب چیزی شنیده به آن اعتنا نکند. به خدا سابقاً میان من و علی چیزی نبوده جز آنچه میان زن و اقوام شوهرش روی می‏دهد، ولی او با وجود گله‏ام نزد من از نیکان است. علی گفت: ای مردم به خدا راست و نکو گفت، میان من و او چیزی جز این نبود. وی در دنیا و آخرت همسر پیامبر شما است. عائشه روز شنبه از آغازین روزهای رجب سال سی و ششم حرکت کرد. علی چند مایل او را بدرقه کرد و فرزندان خود را به مدت یک روز همراه او فرستاد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2"/>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با این رفتار بزرگوارانه</w:t>
      </w:r>
      <w:r w:rsidR="00903E21">
        <w:rPr>
          <w:rFonts w:ascii="Tahoma" w:hAnsi="Tahoma" w:cs="B Lotus" w:hint="cs"/>
          <w:sz w:val="28"/>
          <w:szCs w:val="28"/>
          <w:rtl/>
        </w:rPr>
        <w:t>‌</w:t>
      </w:r>
      <w:r w:rsidRPr="004F21D7">
        <w:rPr>
          <w:rFonts w:ascii="Tahoma" w:hAnsi="Tahoma" w:cs="B Lotus"/>
          <w:sz w:val="28"/>
          <w:szCs w:val="28"/>
          <w:rtl/>
        </w:rPr>
        <w:t>ای که امیرالمؤمنین علی از خود نشان داد، می‏بینیم که</w:t>
      </w:r>
      <w:r w:rsidR="00C34660">
        <w:rPr>
          <w:rFonts w:ascii="Tahoma" w:hAnsi="Tahoma" w:cs="B Lotus" w:hint="cs"/>
          <w:sz w:val="28"/>
          <w:szCs w:val="28"/>
          <w:rtl/>
        </w:rPr>
        <w:t xml:space="preserve"> </w:t>
      </w:r>
      <w:r w:rsidRPr="004F21D7">
        <w:rPr>
          <w:rFonts w:ascii="Tahoma" w:hAnsi="Tahoma" w:cs="B Lotus"/>
          <w:sz w:val="28"/>
          <w:szCs w:val="28"/>
          <w:rtl/>
        </w:rPr>
        <w:t>ایشان وصیت رسول خدا به خود را به اجرا درآورد که به وی فرمود: میان تو و عائشه چیزی روی خواهد داد. علی گفت: ای رسول خدا، من؟</w:t>
      </w:r>
      <w:r w:rsidR="006C7463">
        <w:rPr>
          <w:rFonts w:ascii="Tahoma" w:hAnsi="Tahoma" w:cs="B Lotus" w:hint="cs"/>
          <w:sz w:val="28"/>
          <w:szCs w:val="28"/>
          <w:rtl/>
        </w:rPr>
        <w:t xml:space="preserve"> </w:t>
      </w:r>
      <w:r w:rsidRPr="004F21D7">
        <w:rPr>
          <w:rFonts w:ascii="Tahoma" w:hAnsi="Tahoma" w:cs="B Lotus"/>
          <w:sz w:val="28"/>
          <w:szCs w:val="28"/>
          <w:rtl/>
        </w:rPr>
        <w:t>پیامبر فرمود: آری. علی گفت: من؟ پیامبر فرمود: آری. علی</w:t>
      </w:r>
      <w:r w:rsidR="00ED40DD">
        <w:rPr>
          <w:rFonts w:ascii="Tahoma" w:hAnsi="Tahoma" w:cs="B Lotus"/>
          <w:sz w:val="28"/>
          <w:szCs w:val="28"/>
          <w:rtl/>
        </w:rPr>
        <w:t xml:space="preserve"> می‌گو</w:t>
      </w:r>
      <w:r w:rsidRPr="004F21D7">
        <w:rPr>
          <w:rFonts w:ascii="Tahoma" w:hAnsi="Tahoma" w:cs="B Lotus"/>
          <w:sz w:val="28"/>
          <w:szCs w:val="28"/>
          <w:rtl/>
        </w:rPr>
        <w:t>ید: گفتم: ای رسول خدا من شقی</w:t>
      </w:r>
      <w:r w:rsidR="003A37AC">
        <w:rPr>
          <w:rFonts w:ascii="Tahoma" w:hAnsi="Tahoma" w:cs="B Lotus"/>
          <w:sz w:val="28"/>
          <w:szCs w:val="28"/>
          <w:rtl/>
        </w:rPr>
        <w:t xml:space="preserve">‌ترین </w:t>
      </w:r>
      <w:r w:rsidRPr="004F21D7">
        <w:rPr>
          <w:rFonts w:ascii="Tahoma" w:hAnsi="Tahoma" w:cs="B Lotus"/>
          <w:sz w:val="28"/>
          <w:szCs w:val="28"/>
          <w:rtl/>
        </w:rPr>
        <w:t>آنان هستم. پیامبر فرمود: خیر، لکن اگر این مسأله روی داد عائشه را به مأمنش برگردان</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3"/>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کسانی که گمان می‏برند عائشه</w:t>
      </w:r>
      <w:r w:rsidR="00676DD0">
        <w:rPr>
          <w:rFonts w:ascii="Tahoma" w:hAnsi="Tahoma" w:cs="B Lotus"/>
          <w:sz w:val="28"/>
          <w:szCs w:val="28"/>
          <w:rtl/>
        </w:rPr>
        <w:t xml:space="preserve"> به این </w:t>
      </w:r>
      <w:r w:rsidRPr="004F21D7">
        <w:rPr>
          <w:rFonts w:ascii="Tahoma" w:hAnsi="Tahoma" w:cs="B Lotus"/>
          <w:sz w:val="28"/>
          <w:szCs w:val="28"/>
          <w:rtl/>
        </w:rPr>
        <w:t>دلیل به بصره رفت که از علی به خاطر موضعی که در ماجرای افک نسبت به او گرفت آزرده بود، زیرا وقتی که منافقان عائشه را متهم به زنا ساختند، رسول خدا در مورد جدا شدن از عائشه با علی مشورت کرد و علی گفت: «ای رسول خدا، خداوند شما را در تنگنا قرار نداده و غیر از او زنان زیادی وجود دارند و اگر از خادم سوال کنید راستش را به شما</w:t>
      </w:r>
      <w:r w:rsidR="00ED40DD">
        <w:rPr>
          <w:rFonts w:ascii="Tahoma" w:hAnsi="Tahoma" w:cs="B Lotus"/>
          <w:sz w:val="28"/>
          <w:szCs w:val="28"/>
          <w:rtl/>
        </w:rPr>
        <w:t xml:space="preserve"> می‌گو</w:t>
      </w:r>
      <w:r w:rsidRPr="004F21D7">
        <w:rPr>
          <w:rFonts w:ascii="Tahoma" w:hAnsi="Tahoma" w:cs="B Lotus"/>
          <w:sz w:val="28"/>
          <w:szCs w:val="28"/>
          <w:rtl/>
        </w:rPr>
        <w:t>ید» این سخن آنان درست نیست، زیرا علی این سخن را به خاطر ترجیح جانب رسول خدا بیان کرد، چه دید کهایشان به خاطر این قضیه دچار ناراحتی و تشویش و اضطراب شده</w:t>
      </w:r>
      <w:r w:rsidR="00032B34">
        <w:rPr>
          <w:rFonts w:ascii="Tahoma" w:hAnsi="Tahoma" w:cs="B Lotus"/>
          <w:sz w:val="28"/>
          <w:szCs w:val="28"/>
          <w:rtl/>
        </w:rPr>
        <w:t xml:space="preserve">‌اند </w:t>
      </w:r>
      <w:r w:rsidRPr="004F21D7">
        <w:rPr>
          <w:rFonts w:ascii="Tahoma" w:hAnsi="Tahoma" w:cs="B Lotus"/>
          <w:sz w:val="28"/>
          <w:szCs w:val="28"/>
          <w:rtl/>
        </w:rPr>
        <w:t>و رسول خدا غیرت زیادی داشت. به همین دلیل علی مصلحت را در این دید که اگر رسول خدا از وی جدا شود ناراحتی و تشویش خاطر ایشان برطرف</w:t>
      </w:r>
      <w:r w:rsidR="008E0CD6">
        <w:rPr>
          <w:rFonts w:ascii="Tahoma" w:hAnsi="Tahoma" w:cs="B Lotus"/>
          <w:sz w:val="28"/>
          <w:szCs w:val="28"/>
          <w:rtl/>
        </w:rPr>
        <w:t xml:space="preserve"> می‌شو</w:t>
      </w:r>
      <w:r w:rsidRPr="004F21D7">
        <w:rPr>
          <w:rFonts w:ascii="Tahoma" w:hAnsi="Tahoma" w:cs="B Lotus"/>
          <w:sz w:val="28"/>
          <w:szCs w:val="28"/>
          <w:rtl/>
        </w:rPr>
        <w:t>د و چون برائت و پاکی عائشه معلوم گردد برای رسول خدا ممکن است که به وی رجوع نماید و در واقع کمترین ضرر را برای دفع ضرر بزرگ</w:t>
      </w:r>
      <w:r w:rsidR="00246147">
        <w:rPr>
          <w:rFonts w:ascii="Tahoma" w:hAnsi="Tahoma" w:cs="B Lotus"/>
          <w:sz w:val="28"/>
          <w:szCs w:val="28"/>
          <w:rtl/>
        </w:rPr>
        <w:t xml:space="preserve">‌تر </w:t>
      </w:r>
      <w:r w:rsidRPr="004F21D7">
        <w:rPr>
          <w:rFonts w:ascii="Tahoma" w:hAnsi="Tahoma" w:cs="B Lotus"/>
          <w:sz w:val="28"/>
          <w:szCs w:val="28"/>
          <w:rtl/>
        </w:rPr>
        <w:t>انجام دهد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4"/>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امام نووی</w:t>
      </w:r>
      <w:r w:rsidR="00ED40DD">
        <w:rPr>
          <w:rFonts w:ascii="Tahoma" w:hAnsi="Tahoma" w:cs="B Lotus"/>
          <w:sz w:val="28"/>
          <w:szCs w:val="28"/>
          <w:rtl/>
        </w:rPr>
        <w:t xml:space="preserve"> می‌گو</w:t>
      </w:r>
      <w:r w:rsidRPr="004F21D7">
        <w:rPr>
          <w:rFonts w:ascii="Tahoma" w:hAnsi="Tahoma" w:cs="B Lotus"/>
          <w:sz w:val="28"/>
          <w:szCs w:val="28"/>
          <w:rtl/>
        </w:rPr>
        <w:t>ید: علی چنین باور داشت</w:t>
      </w:r>
      <w:r w:rsidR="0020720A">
        <w:rPr>
          <w:rFonts w:ascii="Tahoma" w:hAnsi="Tahoma" w:cs="B Lotus"/>
          <w:sz w:val="28"/>
          <w:szCs w:val="28"/>
          <w:rtl/>
        </w:rPr>
        <w:t xml:space="preserve"> که این </w:t>
      </w:r>
      <w:r w:rsidRPr="004F21D7">
        <w:rPr>
          <w:rFonts w:ascii="Tahoma" w:hAnsi="Tahoma" w:cs="B Lotus"/>
          <w:sz w:val="28"/>
          <w:szCs w:val="28"/>
          <w:rtl/>
        </w:rPr>
        <w:t>کار به مصلحت رسول خدا است. وی وقتی</w:t>
      </w:r>
      <w:r w:rsidR="00676DD0">
        <w:rPr>
          <w:rFonts w:ascii="Tahoma" w:hAnsi="Tahoma" w:cs="B Lotus"/>
          <w:sz w:val="28"/>
          <w:szCs w:val="28"/>
          <w:rtl/>
        </w:rPr>
        <w:t xml:space="preserve"> به این </w:t>
      </w:r>
      <w:r w:rsidRPr="004F21D7">
        <w:rPr>
          <w:rFonts w:ascii="Tahoma" w:hAnsi="Tahoma" w:cs="B Lotus"/>
          <w:sz w:val="28"/>
          <w:szCs w:val="28"/>
          <w:rtl/>
        </w:rPr>
        <w:t>کار اعتقاد یافت که دید رسول خدا به خاطر این قضیه دچار اضطراب و آزردگی شده</w:t>
      </w:r>
      <w:r w:rsidR="00032B34">
        <w:rPr>
          <w:rFonts w:ascii="Tahoma" w:hAnsi="Tahoma" w:cs="B Lotus"/>
          <w:sz w:val="28"/>
          <w:szCs w:val="28"/>
          <w:rtl/>
        </w:rPr>
        <w:t xml:space="preserve">‌اند </w:t>
      </w:r>
      <w:r w:rsidRPr="004F21D7">
        <w:rPr>
          <w:rFonts w:ascii="Tahoma" w:hAnsi="Tahoma" w:cs="B Lotus"/>
          <w:sz w:val="28"/>
          <w:szCs w:val="28"/>
          <w:rtl/>
        </w:rPr>
        <w:t>پس جهت خیرخواهی و برگرداندن آسایش به رسول خدا همه تلاش خود را به کار گرفت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5"/>
      </w:r>
      <w:r w:rsidRPr="0004060C">
        <w:rPr>
          <w:rFonts w:ascii="Tahoma" w:hAnsi="Tahoma" w:cs="B Lotus" w:hint="cs"/>
          <w:sz w:val="28"/>
          <w:szCs w:val="28"/>
          <w:vertAlign w:val="superscript"/>
          <w:rtl/>
          <w:lang w:bidi="fa-IR"/>
        </w:rPr>
        <w:t>)</w:t>
      </w:r>
      <w:r w:rsidRPr="004F21D7">
        <w:rPr>
          <w:rFonts w:ascii="Tahoma" w:hAnsi="Tahoma" w:cs="B Lotus"/>
          <w:sz w:val="28"/>
          <w:szCs w:val="28"/>
          <w:rtl/>
        </w:rPr>
        <w:t>. علی با کمترین کلمه</w:t>
      </w:r>
      <w:r w:rsidR="005844C0">
        <w:rPr>
          <w:rFonts w:ascii="Tahoma" w:hAnsi="Tahoma" w:cs="B Lotus" w:hint="eastAsia"/>
          <w:sz w:val="28"/>
          <w:szCs w:val="28"/>
          <w:rtl/>
        </w:rPr>
        <w:t>‌</w:t>
      </w:r>
      <w:r w:rsidRPr="004F21D7">
        <w:rPr>
          <w:rFonts w:ascii="Tahoma" w:hAnsi="Tahoma" w:cs="B Lotus"/>
          <w:sz w:val="28"/>
          <w:szCs w:val="28"/>
          <w:rtl/>
        </w:rPr>
        <w:t>ای که از آن توهین و تهمت به عائشه برداشت شود در مورد عائشه سخن نگفت و فقط همین را به رسول خدا گفت: خداوند بر شما سخت نگرفته است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6"/>
      </w:r>
      <w:r w:rsidRPr="0004060C">
        <w:rPr>
          <w:rFonts w:ascii="Tahoma" w:hAnsi="Tahoma" w:cs="B Lotus" w:hint="cs"/>
          <w:sz w:val="28"/>
          <w:szCs w:val="28"/>
          <w:vertAlign w:val="superscript"/>
          <w:rtl/>
          <w:lang w:bidi="fa-IR"/>
        </w:rPr>
        <w:t>)</w:t>
      </w:r>
      <w:r w:rsidRPr="004F21D7">
        <w:rPr>
          <w:rFonts w:ascii="Tahoma" w:hAnsi="Tahoma" w:cs="B Lotus"/>
          <w:sz w:val="28"/>
          <w:szCs w:val="28"/>
          <w:rtl/>
        </w:rPr>
        <w:t xml:space="preserve"> و سپس برگشت و از سر خیرخواهی به رسول خدا گفت: اگر از خادم سوال کنید راستش را به شما</w:t>
      </w:r>
      <w:r w:rsidR="00ED40DD">
        <w:rPr>
          <w:rFonts w:ascii="Tahoma" w:hAnsi="Tahoma" w:cs="B Lotus"/>
          <w:sz w:val="28"/>
          <w:szCs w:val="28"/>
          <w:rtl/>
        </w:rPr>
        <w:t xml:space="preserve"> می‌گو</w:t>
      </w:r>
      <w:r w:rsidRPr="004F21D7">
        <w:rPr>
          <w:rFonts w:ascii="Tahoma" w:hAnsi="Tahoma" w:cs="B Lotus"/>
          <w:sz w:val="28"/>
          <w:szCs w:val="28"/>
          <w:rtl/>
        </w:rPr>
        <w:t>ید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7"/>
      </w:r>
      <w:r w:rsidRPr="0004060C">
        <w:rPr>
          <w:rFonts w:ascii="Tahoma" w:hAnsi="Tahoma" w:cs="B Lotus" w:hint="cs"/>
          <w:sz w:val="28"/>
          <w:szCs w:val="28"/>
          <w:vertAlign w:val="superscript"/>
          <w:rtl/>
          <w:lang w:bidi="fa-IR"/>
        </w:rPr>
        <w:t>)</w:t>
      </w:r>
      <w:r w:rsidRPr="004F21D7">
        <w:rPr>
          <w:rFonts w:ascii="Tahoma" w:hAnsi="Tahoma" w:cs="B Lotus"/>
          <w:sz w:val="28"/>
          <w:szCs w:val="28"/>
          <w:rtl/>
        </w:rPr>
        <w:t>. پس علی در ابتدا رسول خدا را دعوت کرد که قبل از اینکه از عائشه جدا شود در مسأله تأمل و دقت نماید، یعنی از نصیحت اول خود به رسول خدا مبنی بر طلاق دادن عائشه برگشت و نصیحت دیگری را به</w:t>
      </w:r>
      <w:r w:rsidR="00AD34DB">
        <w:rPr>
          <w:rFonts w:ascii="Tahoma" w:hAnsi="Tahoma" w:cs="B Lotus" w:hint="cs"/>
          <w:sz w:val="28"/>
          <w:szCs w:val="28"/>
          <w:rtl/>
        </w:rPr>
        <w:t xml:space="preserve"> </w:t>
      </w:r>
      <w:r w:rsidRPr="004F21D7">
        <w:rPr>
          <w:rFonts w:ascii="Tahoma" w:hAnsi="Tahoma" w:cs="B Lotus"/>
          <w:sz w:val="28"/>
          <w:szCs w:val="28"/>
          <w:rtl/>
        </w:rPr>
        <w:t>ایشان عرضه داشت و گفت که در مورد این موضوع از خادم عائشه سوال نماید و حقیقت را جویا شود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8"/>
      </w:r>
      <w:r w:rsidRPr="0004060C">
        <w:rPr>
          <w:rFonts w:ascii="Tahoma" w:hAnsi="Tahoma" w:cs="B Lotus" w:hint="cs"/>
          <w:sz w:val="28"/>
          <w:szCs w:val="28"/>
          <w:vertAlign w:val="superscript"/>
          <w:rtl/>
          <w:lang w:bidi="fa-IR"/>
        </w:rPr>
        <w:t>)</w:t>
      </w:r>
      <w:r w:rsidRPr="004F21D7">
        <w:rPr>
          <w:rFonts w:ascii="Tahoma" w:hAnsi="Tahoma" w:cs="B Lotus"/>
          <w:sz w:val="28"/>
          <w:szCs w:val="28"/>
          <w:rtl/>
        </w:rPr>
        <w:t>. رسول خدا هم از کنیزی که بیشترین ارتباط را با عائشه داشت سوال کرد و آن کنیز تأکید کرد که جز خیر چیزی از عائشه سراغ ندارد. رسول خدا همان روز که از آن کنیز سوال کرد از خانه جهت اتمام حجت با عبدالله بن أبی بیرون رفت و فرمود: اگر من عبدالله بن أبی را به خاطر این که مرا در مورد خانواده</w:t>
      </w:r>
      <w:r>
        <w:rPr>
          <w:rFonts w:ascii="Tahoma" w:hAnsi="Tahoma" w:cs="B Lotus" w:hint="cs"/>
          <w:sz w:val="28"/>
          <w:szCs w:val="28"/>
          <w:rtl/>
        </w:rPr>
        <w:t>‌</w:t>
      </w:r>
      <w:r w:rsidRPr="004F21D7">
        <w:rPr>
          <w:rFonts w:ascii="Tahoma" w:hAnsi="Tahoma" w:cs="B Lotus"/>
          <w:sz w:val="28"/>
          <w:szCs w:val="28"/>
          <w:rtl/>
        </w:rPr>
        <w:t>ام آزار رسانده است مجازات نمودم چه کسی عذر مرا بیان می‏کند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59"/>
      </w:r>
      <w:r w:rsidRPr="0004060C">
        <w:rPr>
          <w:rFonts w:ascii="Tahoma" w:hAnsi="Tahoma" w:cs="B Lotus" w:hint="cs"/>
          <w:sz w:val="28"/>
          <w:szCs w:val="28"/>
          <w:vertAlign w:val="superscript"/>
          <w:rtl/>
          <w:lang w:bidi="fa-IR"/>
        </w:rPr>
        <w:t>)</w:t>
      </w:r>
      <w:r w:rsidRPr="004F21D7">
        <w:rPr>
          <w:rFonts w:ascii="Tahoma" w:hAnsi="Tahoma" w:cs="B Lotus"/>
          <w:sz w:val="28"/>
          <w:szCs w:val="28"/>
          <w:rtl/>
        </w:rPr>
        <w:t>، به خدا جز خیر از خانواده</w:t>
      </w:r>
      <w:r>
        <w:rPr>
          <w:rFonts w:ascii="Tahoma" w:hAnsi="Tahoma" w:cs="B Lotus" w:hint="cs"/>
          <w:sz w:val="28"/>
          <w:szCs w:val="28"/>
          <w:rtl/>
        </w:rPr>
        <w:t>‌</w:t>
      </w:r>
      <w:r w:rsidRPr="004F21D7">
        <w:rPr>
          <w:rFonts w:ascii="Tahoma" w:hAnsi="Tahoma" w:cs="B Lotus"/>
          <w:sz w:val="28"/>
          <w:szCs w:val="28"/>
          <w:rtl/>
        </w:rPr>
        <w:t>ام سراغ ندارم</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0"/>
      </w:r>
      <w:r w:rsidRPr="0004060C">
        <w:rPr>
          <w:rFonts w:ascii="Tahoma" w:hAnsi="Tahoma" w:cs="B Lotus" w:hint="cs"/>
          <w:sz w:val="28"/>
          <w:szCs w:val="28"/>
          <w:vertAlign w:val="superscript"/>
          <w:rtl/>
          <w:lang w:bidi="fa-IR"/>
        </w:rPr>
        <w:t>)</w:t>
      </w:r>
      <w:r w:rsidRPr="004F21D7">
        <w:rPr>
          <w:rFonts w:ascii="Tahoma" w:hAnsi="Tahoma" w:cs="B Lotus"/>
          <w:sz w:val="28"/>
          <w:szCs w:val="28"/>
          <w:rtl/>
        </w:rPr>
        <w:t>. به درستی که نصیحت علی به نفع عائشه تمام شد، زیرا رسول خدا به خاطر اطلاعی که از خیر بودن و نیک بودن خانواده</w:t>
      </w:r>
      <w:r w:rsidR="004152B9">
        <w:rPr>
          <w:rFonts w:ascii="Tahoma" w:hAnsi="Tahoma" w:cs="B Lotus" w:hint="cs"/>
          <w:sz w:val="28"/>
          <w:szCs w:val="28"/>
          <w:rtl/>
        </w:rPr>
        <w:t>‌</w:t>
      </w:r>
      <w:r w:rsidRPr="004F21D7">
        <w:rPr>
          <w:rFonts w:ascii="Tahoma" w:hAnsi="Tahoma" w:cs="B Lotus"/>
          <w:sz w:val="28"/>
          <w:szCs w:val="28"/>
          <w:rtl/>
        </w:rPr>
        <w:t>اش یافت بر باور ایشان افزوده 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1"/>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color w:val="FF00FF"/>
          <w:sz w:val="28"/>
          <w:szCs w:val="28"/>
          <w:rtl/>
        </w:rPr>
      </w:pPr>
      <w:r w:rsidRPr="004F21D7">
        <w:rPr>
          <w:rFonts w:ascii="Tahoma" w:hAnsi="Tahoma" w:cs="B Lotus"/>
          <w:sz w:val="28"/>
          <w:szCs w:val="28"/>
          <w:rtl/>
        </w:rPr>
        <w:t>به درستی که موضع علی در ماجرای افک باعث و بانی این نشد که عائشه از علی خشمگین باشد، یا</w:t>
      </w:r>
      <w:r w:rsidR="00676DD0">
        <w:rPr>
          <w:rFonts w:ascii="Tahoma" w:hAnsi="Tahoma" w:cs="B Lotus"/>
          <w:sz w:val="28"/>
          <w:szCs w:val="28"/>
          <w:rtl/>
        </w:rPr>
        <w:t xml:space="preserve"> به این </w:t>
      </w:r>
      <w:r w:rsidRPr="004F21D7">
        <w:rPr>
          <w:rFonts w:ascii="Tahoma" w:hAnsi="Tahoma" w:cs="B Lotus"/>
          <w:sz w:val="28"/>
          <w:szCs w:val="28"/>
          <w:rtl/>
        </w:rPr>
        <w:t>خاطر از او چنان کینه بر دل بگیرد که او را وادارد که به دروغ علی را متهم به قتل عثمان کند و تعداد زیادی از مسلمانان را علیه او بشوراند، اما پژوهشگرانی که در دام روایات جعلی شیعیان رافضی افتده</w:t>
      </w:r>
      <w:r w:rsidR="00032B34">
        <w:rPr>
          <w:rFonts w:ascii="Tahoma" w:hAnsi="Tahoma" w:cs="B Lotus"/>
          <w:sz w:val="28"/>
          <w:szCs w:val="28"/>
          <w:rtl/>
        </w:rPr>
        <w:t xml:space="preserve">‌اند </w:t>
      </w:r>
      <w:r w:rsidRPr="004F21D7">
        <w:rPr>
          <w:rFonts w:ascii="Tahoma" w:hAnsi="Tahoma" w:cs="B Lotus"/>
          <w:sz w:val="28"/>
          <w:szCs w:val="28"/>
          <w:rtl/>
        </w:rPr>
        <w:t>دست به چنین اظهار نظرهایی زده</w:t>
      </w:r>
      <w:r w:rsidR="00EC4A45">
        <w:rPr>
          <w:rFonts w:ascii="Tahoma" w:hAnsi="Tahoma" w:cs="B Lotus"/>
          <w:sz w:val="28"/>
          <w:szCs w:val="28"/>
          <w:rtl/>
        </w:rPr>
        <w:t>‌اند.</w:t>
      </w:r>
      <w:r w:rsidRPr="004F21D7">
        <w:rPr>
          <w:rFonts w:ascii="Tahoma" w:hAnsi="Tahoma" w:cs="B Lotus"/>
          <w:sz w:val="28"/>
          <w:szCs w:val="28"/>
          <w:rtl/>
        </w:rPr>
        <w:t xml:space="preserve"> </w:t>
      </w:r>
    </w:p>
    <w:p w:rsidR="00E3714D" w:rsidRDefault="00E3714D" w:rsidP="00780278">
      <w:pPr>
        <w:pStyle w:val="a0"/>
        <w:rPr>
          <w:rtl/>
        </w:rPr>
      </w:pPr>
      <w:bookmarkStart w:id="123" w:name="_Toc301801035"/>
      <w:r w:rsidRPr="004F21D7">
        <w:rPr>
          <w:rtl/>
        </w:rPr>
        <w:t>* پشیمانی آنان از کار خود</w:t>
      </w:r>
      <w:bookmarkEnd w:id="123"/>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ابن تیمیه</w:t>
      </w:r>
      <w:r w:rsidR="00ED40DD">
        <w:rPr>
          <w:rFonts w:ascii="Tahoma" w:hAnsi="Tahoma" w:cs="B Lotus"/>
          <w:sz w:val="28"/>
          <w:szCs w:val="28"/>
          <w:rtl/>
        </w:rPr>
        <w:t xml:space="preserve"> می‌گو</w:t>
      </w:r>
      <w:r w:rsidRPr="004F21D7">
        <w:rPr>
          <w:rFonts w:ascii="Tahoma" w:hAnsi="Tahoma" w:cs="B Lotus"/>
          <w:sz w:val="28"/>
          <w:szCs w:val="28"/>
          <w:rtl/>
        </w:rPr>
        <w:t>ید: همچنین عامه سابقون از اینکه وارد جنگ شده بودند پشیمان شدند و علی، زبیر، طلحه و دیگران از کار خود پشیمان شدند. این افراد در روز جنگ جمل قصد وارد شدن به جنگ را نداشتند، اما بدون اختیار آنان جنگ روی داد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2"/>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الف- از امیرالمؤمنین علی روایت است که وقتی مردم در جنگ کشته</w:t>
      </w:r>
      <w:r w:rsidR="00C8217E">
        <w:rPr>
          <w:rFonts w:ascii="Tahoma" w:hAnsi="Tahoma" w:cs="B Lotus"/>
          <w:sz w:val="28"/>
          <w:szCs w:val="28"/>
          <w:rtl/>
        </w:rPr>
        <w:t xml:space="preserve"> می‌شد</w:t>
      </w:r>
      <w:r w:rsidRPr="004F21D7">
        <w:rPr>
          <w:rFonts w:ascii="Tahoma" w:hAnsi="Tahoma" w:cs="B Lotus"/>
          <w:sz w:val="28"/>
          <w:szCs w:val="28"/>
          <w:rtl/>
        </w:rPr>
        <w:t>ند، گفت: دوست دارم که بیست سال قبل از این مرده بودم</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3"/>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ب- نعیم بن حماد از حسن بن علی روایت کرده که به سلیمان بن صرد گفت: وقتی که جنگ شدت یافت علی نزد من آمد و گفت: ای حسن، دوست دارم که بیست سال قبل از این مرده بودم</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4"/>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ج- از حسن بن علی روایت است که گفت: امیرالمؤمنین علی قصد کاری دیگر را داشت، اما حوادثی پشت سرهم روی داد، و او از</w:t>
      </w:r>
      <w:r w:rsidR="007923AF">
        <w:rPr>
          <w:rFonts w:ascii="Tahoma" w:hAnsi="Tahoma" w:cs="B Lotus"/>
          <w:sz w:val="28"/>
          <w:szCs w:val="28"/>
          <w:rtl/>
        </w:rPr>
        <w:t xml:space="preserve"> آن‌ها </w:t>
      </w:r>
      <w:r w:rsidRPr="004F21D7">
        <w:rPr>
          <w:rFonts w:ascii="Tahoma" w:hAnsi="Tahoma" w:cs="B Lotus"/>
          <w:sz w:val="28"/>
          <w:szCs w:val="28"/>
          <w:rtl/>
        </w:rPr>
        <w:t>چاره</w:t>
      </w:r>
      <w:r w:rsidR="0032061F">
        <w:rPr>
          <w:rFonts w:ascii="Tahoma" w:hAnsi="Tahoma" w:cs="B Lotus" w:hint="cs"/>
          <w:sz w:val="28"/>
          <w:szCs w:val="28"/>
          <w:rtl/>
        </w:rPr>
        <w:t>‌</w:t>
      </w:r>
      <w:r w:rsidRPr="004F21D7">
        <w:rPr>
          <w:rFonts w:ascii="Tahoma" w:hAnsi="Tahoma" w:cs="B Lotus"/>
          <w:sz w:val="28"/>
          <w:szCs w:val="28"/>
          <w:rtl/>
        </w:rPr>
        <w:t>ای نیافت</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5"/>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د- از سلیمان بن صرد از حسن بن علی روایت است که گفت: آنگاه که مردم مردم کشته</w:t>
      </w:r>
      <w:r w:rsidR="00C8217E">
        <w:rPr>
          <w:rFonts w:ascii="Tahoma" w:hAnsi="Tahoma" w:cs="B Lotus"/>
          <w:sz w:val="28"/>
          <w:szCs w:val="28"/>
          <w:rtl/>
        </w:rPr>
        <w:t xml:space="preserve"> می‌شد</w:t>
      </w:r>
      <w:r w:rsidRPr="004F21D7">
        <w:rPr>
          <w:rFonts w:ascii="Tahoma" w:hAnsi="Tahoma" w:cs="B Lotus"/>
          <w:sz w:val="28"/>
          <w:szCs w:val="28"/>
          <w:rtl/>
        </w:rPr>
        <w:t>ند گفت: آیا همه</w:t>
      </w:r>
      <w:r w:rsidR="00FF2E13">
        <w:rPr>
          <w:rFonts w:ascii="Tahoma" w:hAnsi="Tahoma" w:cs="B Lotus"/>
          <w:sz w:val="28"/>
          <w:szCs w:val="28"/>
          <w:rtl/>
        </w:rPr>
        <w:t xml:space="preserve"> این‌ها </w:t>
      </w:r>
      <w:r w:rsidRPr="004F21D7">
        <w:rPr>
          <w:rFonts w:ascii="Tahoma" w:hAnsi="Tahoma" w:cs="B Lotus"/>
          <w:sz w:val="28"/>
          <w:szCs w:val="28"/>
          <w:rtl/>
        </w:rPr>
        <w:t>به خاطر ما است؟ ای کاش بیست یا چهل سال قبل از این مرده بودم</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6"/>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ﻫ- از عائشه روایت است که وقتی در مورد جنگ جمل بحث</w:t>
      </w:r>
      <w:r w:rsidR="00092906">
        <w:rPr>
          <w:rFonts w:ascii="Tahoma" w:hAnsi="Tahoma" w:cs="B Lotus"/>
          <w:sz w:val="28"/>
          <w:szCs w:val="28"/>
          <w:rtl/>
        </w:rPr>
        <w:t xml:space="preserve"> می‌کرد</w:t>
      </w:r>
      <w:r w:rsidRPr="004F21D7">
        <w:rPr>
          <w:rFonts w:ascii="Tahoma" w:hAnsi="Tahoma" w:cs="B Lotus"/>
          <w:sz w:val="28"/>
          <w:szCs w:val="28"/>
          <w:rtl/>
        </w:rPr>
        <w:t xml:space="preserve"> می‏گفت: دوست دارم که من هم چون اصحاب خود می‏نشستم و نمی‏رفتم. من دوست می‏داشتم که از رسول خدا ده واندی فرزند می‏داشتم و همه آنان مانند عبدالرحمان بن حارث بن هشام و عبدالله بن زبیر می‏بودند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7"/>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both"/>
        <w:rPr>
          <w:rFonts w:ascii="Tahoma" w:hAnsi="Tahoma" w:cs="B Lotus"/>
          <w:sz w:val="28"/>
          <w:szCs w:val="28"/>
          <w:rtl/>
        </w:rPr>
      </w:pPr>
      <w:r w:rsidRPr="004F21D7">
        <w:rPr>
          <w:rFonts w:ascii="Tahoma" w:hAnsi="Tahoma" w:cs="B Lotus"/>
          <w:sz w:val="28"/>
          <w:szCs w:val="28"/>
          <w:rtl/>
        </w:rPr>
        <w:t>و- عائشه هنگامی‏کهاین آیه را قرائت</w:t>
      </w:r>
      <w:r w:rsidR="00092906">
        <w:rPr>
          <w:rFonts w:ascii="Tahoma" w:hAnsi="Tahoma" w:cs="B Lotus"/>
          <w:sz w:val="28"/>
          <w:szCs w:val="28"/>
          <w:rtl/>
        </w:rPr>
        <w:t xml:space="preserve"> می‌کرد</w:t>
      </w:r>
      <w:r w:rsidRPr="004F21D7">
        <w:rPr>
          <w:rFonts w:ascii="Tahoma" w:hAnsi="Tahoma" w:cs="B Lotus"/>
          <w:sz w:val="28"/>
          <w:szCs w:val="28"/>
          <w:rtl/>
        </w:rPr>
        <w:t xml:space="preserve"> که</w:t>
      </w:r>
      <w:r w:rsidR="00DD2C23">
        <w:rPr>
          <w:rFonts w:ascii="Tahoma" w:hAnsi="Tahoma" w:cs="B Lotus"/>
          <w:sz w:val="28"/>
          <w:szCs w:val="28"/>
          <w:rtl/>
        </w:rPr>
        <w:t xml:space="preserve"> می‌فرما</w:t>
      </w:r>
      <w:r w:rsidRPr="004F21D7">
        <w:rPr>
          <w:rFonts w:ascii="Tahoma" w:hAnsi="Tahoma" w:cs="B Lotus"/>
          <w:sz w:val="28"/>
          <w:szCs w:val="28"/>
          <w:rtl/>
        </w:rPr>
        <w:t>ید:</w:t>
      </w:r>
      <w:r>
        <w:rPr>
          <w:rFonts w:ascii="Tahoma" w:hAnsi="Tahoma" w:cs="B Lotus" w:hint="cs"/>
          <w:sz w:val="28"/>
          <w:szCs w:val="28"/>
          <w:rtl/>
        </w:rPr>
        <w:t xml:space="preserve"> </w:t>
      </w:r>
      <w:r>
        <w:rPr>
          <w:rFonts w:ascii="Tahoma" w:hAnsi="Tahoma" w:cs="Traditional Arabic" w:hint="cs"/>
          <w:sz w:val="28"/>
          <w:szCs w:val="28"/>
          <w:rtl/>
        </w:rPr>
        <w:t>﴿</w:t>
      </w:r>
      <w:r>
        <w:rPr>
          <w:sz w:val="22"/>
          <w:szCs w:val="22"/>
        </w:rPr>
        <w:sym w:font="HQPB5" w:char="F074"/>
      </w:r>
      <w:r>
        <w:rPr>
          <w:sz w:val="22"/>
          <w:szCs w:val="22"/>
        </w:rPr>
        <w:sym w:font="HQPB2" w:char="F062"/>
      </w:r>
      <w:r>
        <w:rPr>
          <w:sz w:val="22"/>
          <w:szCs w:val="22"/>
        </w:rPr>
        <w:sym w:font="HQPB4" w:char="F0F6"/>
      </w:r>
      <w:r>
        <w:rPr>
          <w:sz w:val="22"/>
          <w:szCs w:val="22"/>
        </w:rPr>
        <w:sym w:font="HQPB1" w:char="F08D"/>
      </w:r>
      <w:r>
        <w:rPr>
          <w:sz w:val="22"/>
          <w:szCs w:val="22"/>
        </w:rPr>
        <w:sym w:font="HQPB5" w:char="F073"/>
      </w:r>
      <w:r>
        <w:rPr>
          <w:sz w:val="22"/>
          <w:szCs w:val="22"/>
        </w:rPr>
        <w:sym w:font="HQPB2" w:char="F025"/>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92"/>
      </w:r>
      <w:r>
        <w:rPr>
          <w:sz w:val="22"/>
          <w:szCs w:val="22"/>
        </w:rPr>
        <w:sym w:font="HQPB4" w:char="F0CE"/>
      </w:r>
      <w:r>
        <w:rPr>
          <w:sz w:val="22"/>
          <w:szCs w:val="22"/>
        </w:rPr>
        <w:sym w:font="HQPB1" w:char="F0FB"/>
      </w:r>
      <w:r>
        <w:rPr>
          <w:rFonts w:ascii="(normal text)" w:hAnsi="(normal text)"/>
          <w:rtl/>
        </w:rPr>
        <w:t xml:space="preserve"> </w:t>
      </w:r>
      <w:r>
        <w:rPr>
          <w:sz w:val="22"/>
          <w:szCs w:val="22"/>
        </w:rPr>
        <w:sym w:font="HQPB4" w:char="F0A3"/>
      </w:r>
      <w:r>
        <w:rPr>
          <w:sz w:val="22"/>
          <w:szCs w:val="22"/>
        </w:rPr>
        <w:sym w:font="HQPB2" w:char="F060"/>
      </w:r>
      <w:r>
        <w:rPr>
          <w:sz w:val="22"/>
          <w:szCs w:val="22"/>
        </w:rPr>
        <w:sym w:font="HQPB4" w:char="F0E4"/>
      </w:r>
      <w:r>
        <w:rPr>
          <w:sz w:val="22"/>
          <w:szCs w:val="22"/>
        </w:rPr>
        <w:sym w:font="HQPB2" w:char="F033"/>
      </w:r>
      <w:r>
        <w:rPr>
          <w:sz w:val="22"/>
          <w:szCs w:val="22"/>
        </w:rPr>
        <w:sym w:font="HQPB4" w:char="F0CF"/>
      </w:r>
      <w:r>
        <w:rPr>
          <w:sz w:val="22"/>
          <w:szCs w:val="22"/>
        </w:rPr>
        <w:sym w:font="HQPB1" w:char="F03F"/>
      </w:r>
      <w:r>
        <w:rPr>
          <w:sz w:val="22"/>
          <w:szCs w:val="22"/>
        </w:rPr>
        <w:sym w:font="HQPB2" w:char="F071"/>
      </w:r>
      <w:r>
        <w:rPr>
          <w:sz w:val="22"/>
          <w:szCs w:val="22"/>
        </w:rPr>
        <w:sym w:font="HQPB4" w:char="F0E3"/>
      </w:r>
      <w:r>
        <w:rPr>
          <w:sz w:val="22"/>
          <w:szCs w:val="22"/>
        </w:rPr>
        <w:sym w:font="HQPB2" w:char="F08B"/>
      </w:r>
      <w:r>
        <w:rPr>
          <w:sz w:val="22"/>
          <w:szCs w:val="22"/>
        </w:rPr>
        <w:sym w:font="HQPB4" w:char="F0E7"/>
      </w:r>
      <w:r>
        <w:rPr>
          <w:sz w:val="22"/>
          <w:szCs w:val="22"/>
        </w:rPr>
        <w:sym w:font="HQPB1" w:char="F02F"/>
      </w:r>
      <w:r>
        <w:rPr>
          <w:rFonts w:ascii="Tahoma" w:hAnsi="Tahoma" w:cs="Traditional Arabic" w:hint="cs"/>
          <w:sz w:val="28"/>
          <w:szCs w:val="28"/>
          <w:rtl/>
        </w:rPr>
        <w:t>﴾</w:t>
      </w:r>
      <w:r>
        <w:rPr>
          <w:rFonts w:ascii="Tahoma" w:hAnsi="Tahoma" w:cs="B Lotus" w:hint="cs"/>
          <w:sz w:val="28"/>
          <w:szCs w:val="28"/>
          <w:rtl/>
        </w:rPr>
        <w:t xml:space="preserve"> [الأ</w:t>
      </w:r>
      <w:r>
        <w:rPr>
          <w:rFonts w:ascii="Tahoma" w:hAnsi="Tahoma" w:cs="B Lotus"/>
          <w:sz w:val="28"/>
          <w:szCs w:val="28"/>
          <w:rtl/>
        </w:rPr>
        <w:t>حزاب:</w:t>
      </w:r>
      <w:r>
        <w:rPr>
          <w:rFonts w:ascii="Tahoma" w:hAnsi="Tahoma" w:cs="B Lotus" w:hint="cs"/>
          <w:sz w:val="28"/>
          <w:szCs w:val="28"/>
          <w:rtl/>
        </w:rPr>
        <w:t xml:space="preserve"> </w:t>
      </w:r>
      <w:r>
        <w:rPr>
          <w:rFonts w:ascii="Tahoma" w:hAnsi="Tahoma" w:cs="B Lotus"/>
          <w:sz w:val="28"/>
          <w:szCs w:val="28"/>
          <w:rtl/>
        </w:rPr>
        <w:t>33</w:t>
      </w:r>
      <w:r>
        <w:rPr>
          <w:rFonts w:ascii="Tahoma" w:hAnsi="Tahoma" w:cs="B Lotus" w:hint="cs"/>
          <w:sz w:val="28"/>
          <w:szCs w:val="28"/>
          <w:rtl/>
        </w:rPr>
        <w:t>]</w:t>
      </w:r>
      <w:r>
        <w:rPr>
          <w:rFonts w:ascii="Tahoma" w:hAnsi="Tahoma" w:cs="B Lotus"/>
          <w:sz w:val="28"/>
          <w:szCs w:val="28"/>
          <w:rtl/>
        </w:rPr>
        <w:t xml:space="preserve"> </w:t>
      </w:r>
      <w:r>
        <w:rPr>
          <w:rFonts w:ascii="Tahoma" w:hAnsi="Tahoma" w:cs="Traditional Arabic" w:hint="cs"/>
          <w:sz w:val="28"/>
          <w:szCs w:val="28"/>
          <w:rtl/>
        </w:rPr>
        <w:t>«</w:t>
      </w:r>
      <w:r>
        <w:rPr>
          <w:rFonts w:ascii="Tahoma" w:hAnsi="Tahoma" w:cs="B Lotus"/>
          <w:sz w:val="28"/>
          <w:szCs w:val="28"/>
          <w:rtl/>
        </w:rPr>
        <w:t>و در خانه‌هاي خود بمانيد</w:t>
      </w:r>
      <w:r>
        <w:rPr>
          <w:rFonts w:ascii="Tahoma" w:hAnsi="Tahoma" w:cs="Traditional Arabic" w:hint="cs"/>
          <w:sz w:val="28"/>
          <w:szCs w:val="28"/>
          <w:rtl/>
        </w:rPr>
        <w:t>»</w:t>
      </w:r>
      <w:r w:rsidRPr="004F21D7">
        <w:rPr>
          <w:rFonts w:ascii="Tahoma" w:hAnsi="Tahoma" w:cs="B Lotus"/>
          <w:sz w:val="28"/>
          <w:szCs w:val="28"/>
          <w:rtl/>
        </w:rPr>
        <w:t xml:space="preserve"> آن قدر می‏گریست که مقنعهاش خیس اشک</w:t>
      </w:r>
      <w:r w:rsidR="00C8217E">
        <w:rPr>
          <w:rFonts w:ascii="Tahoma" w:hAnsi="Tahoma" w:cs="B Lotus"/>
          <w:sz w:val="28"/>
          <w:szCs w:val="28"/>
          <w:rtl/>
        </w:rPr>
        <w:t xml:space="preserve"> می‌شد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8"/>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ز- عائشه</w:t>
      </w:r>
      <w:r w:rsidR="00ED40DD">
        <w:rPr>
          <w:rFonts w:ascii="Tahoma" w:hAnsi="Tahoma" w:cs="B Lotus"/>
          <w:sz w:val="28"/>
          <w:szCs w:val="28"/>
          <w:rtl/>
        </w:rPr>
        <w:t xml:space="preserve"> می‌گو</w:t>
      </w:r>
      <w:r w:rsidRPr="004F21D7">
        <w:rPr>
          <w:rFonts w:ascii="Tahoma" w:hAnsi="Tahoma" w:cs="B Lotus"/>
          <w:sz w:val="28"/>
          <w:szCs w:val="28"/>
          <w:rtl/>
        </w:rPr>
        <w:t>ید: دوست داشتم که از رسول خدا بیست فرزند چون عبدالرحمان بن حارث بن هشام و عبدالله بن زبیر می‏داشتم و و همه آنان را از دست می‏دادم اما در جنگ جمل حضور نمی‏داشتم</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69"/>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Default="00E3714D" w:rsidP="00E3714D">
      <w:pPr>
        <w:pStyle w:val="NormalWeb"/>
        <w:bidi/>
        <w:spacing w:before="0" w:beforeAutospacing="0" w:after="0" w:afterAutospacing="0"/>
        <w:ind w:firstLine="284"/>
        <w:jc w:val="lowKashida"/>
        <w:rPr>
          <w:rFonts w:ascii="Tahoma" w:hAnsi="Tahoma" w:cs="B Lotus"/>
          <w:sz w:val="28"/>
          <w:szCs w:val="28"/>
          <w:rtl/>
        </w:rPr>
      </w:pPr>
      <w:r w:rsidRPr="004F21D7">
        <w:rPr>
          <w:rFonts w:ascii="Tahoma" w:hAnsi="Tahoma" w:cs="B Lotus"/>
          <w:sz w:val="28"/>
          <w:szCs w:val="28"/>
          <w:rtl/>
        </w:rPr>
        <w:t>ح- ابن تیمیه</w:t>
      </w:r>
      <w:r w:rsidR="00ED40DD">
        <w:rPr>
          <w:rFonts w:ascii="Tahoma" w:hAnsi="Tahoma" w:cs="B Lotus"/>
          <w:sz w:val="28"/>
          <w:szCs w:val="28"/>
          <w:rtl/>
        </w:rPr>
        <w:t xml:space="preserve"> می‌گو</w:t>
      </w:r>
      <w:r w:rsidRPr="004F21D7">
        <w:rPr>
          <w:rFonts w:ascii="Tahoma" w:hAnsi="Tahoma" w:cs="B Lotus"/>
          <w:sz w:val="28"/>
          <w:szCs w:val="28"/>
          <w:rtl/>
        </w:rPr>
        <w:t>ید: عائشه جنگ نکرد و به قصد جنگ خارج نشد، بلکه به قصد اصلاح میان مسلمانان خارج شد و گمان می‏برد که خروج وی به مصلحت مسلمانان است، اما بعداً برای وی روشن شد که ترک خروج اولی بوده است. پس هرگاه بهیاد خروج خود می‏افتاد آن قدر می‏گریست که مقنعهاش خیس</w:t>
      </w:r>
      <w:r w:rsidR="00C8217E">
        <w:rPr>
          <w:rFonts w:ascii="Tahoma" w:hAnsi="Tahoma" w:cs="B Lotus"/>
          <w:sz w:val="28"/>
          <w:szCs w:val="28"/>
          <w:rtl/>
        </w:rPr>
        <w:t xml:space="preserve"> می‌شد</w:t>
      </w:r>
      <w:r w:rsidRPr="004F21D7">
        <w:rPr>
          <w:rFonts w:ascii="Tahoma" w:hAnsi="Tahoma" w:cs="B Lotus"/>
          <w:sz w:val="28"/>
          <w:szCs w:val="28"/>
          <w:rtl/>
        </w:rPr>
        <w:t>. عامه سابقون هم چنین وضعی داشتند و از اینکه وارد جنگ شده بودند پشیمان بودند. علی، طلحه، زبیر و دیگران پشیمان بودند. این افراد در روز جنگ جمل قصد وارد شدن به جنگ را نداشتند، اما بدون اختیار آنان جنگ روی داد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70"/>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p>
    <w:p w:rsidR="00E3714D" w:rsidRPr="004F21D7" w:rsidRDefault="00E3714D" w:rsidP="00E3714D">
      <w:pPr>
        <w:pStyle w:val="NormalWeb"/>
        <w:bidi/>
        <w:spacing w:before="0" w:beforeAutospacing="0" w:after="0" w:afterAutospacing="0"/>
        <w:ind w:firstLine="284"/>
        <w:jc w:val="lowKashida"/>
        <w:rPr>
          <w:rFonts w:cs="B Lotus"/>
          <w:sz w:val="28"/>
          <w:szCs w:val="28"/>
          <w:rtl/>
        </w:rPr>
      </w:pPr>
      <w:r w:rsidRPr="004F21D7">
        <w:rPr>
          <w:rFonts w:ascii="Tahoma" w:hAnsi="Tahoma" w:cs="B Lotus"/>
          <w:sz w:val="28"/>
          <w:szCs w:val="28"/>
          <w:rtl/>
        </w:rPr>
        <w:t>ط- ذهبی</w:t>
      </w:r>
      <w:r w:rsidR="00ED40DD">
        <w:rPr>
          <w:rFonts w:ascii="Tahoma" w:hAnsi="Tahoma" w:cs="B Lotus"/>
          <w:sz w:val="28"/>
          <w:szCs w:val="28"/>
          <w:rtl/>
        </w:rPr>
        <w:t xml:space="preserve"> می‌گو</w:t>
      </w:r>
      <w:r w:rsidRPr="004F21D7">
        <w:rPr>
          <w:rFonts w:ascii="Tahoma" w:hAnsi="Tahoma" w:cs="B Lotus"/>
          <w:sz w:val="28"/>
          <w:szCs w:val="28"/>
          <w:rtl/>
        </w:rPr>
        <w:t>ید: شکی نیست که عائشه به طور کامل از رفتن خود به بصره و حضور در جنگ جمل پشیمان شده بود و گمان نمی‏برد که موضوع به آن نتیجه ختم شود</w:t>
      </w:r>
      <w:r w:rsidRPr="0004060C">
        <w:rPr>
          <w:rFonts w:ascii="Tahoma" w:hAnsi="Tahoma" w:cs="B Lotus" w:hint="cs"/>
          <w:sz w:val="28"/>
          <w:szCs w:val="28"/>
          <w:vertAlign w:val="superscript"/>
          <w:rtl/>
          <w:lang w:bidi="fa-IR"/>
        </w:rPr>
        <w:t>(</w:t>
      </w:r>
      <w:r w:rsidRPr="0004060C">
        <w:rPr>
          <w:rStyle w:val="FootnoteReference"/>
          <w:rFonts w:ascii="Tahoma" w:hAnsi="Tahoma" w:cs="B Lotus"/>
          <w:sz w:val="28"/>
          <w:szCs w:val="28"/>
          <w:rtl/>
          <w:lang w:bidi="fa-IR"/>
        </w:rPr>
        <w:footnoteReference w:id="571"/>
      </w:r>
      <w:r w:rsidRPr="0004060C">
        <w:rPr>
          <w:rFonts w:ascii="Tahoma" w:hAnsi="Tahoma" w:cs="B Lotus" w:hint="cs"/>
          <w:sz w:val="28"/>
          <w:szCs w:val="28"/>
          <w:vertAlign w:val="superscript"/>
          <w:rtl/>
          <w:lang w:bidi="fa-IR"/>
        </w:rPr>
        <w:t>)</w:t>
      </w:r>
      <w:r w:rsidRPr="004F21D7">
        <w:rPr>
          <w:rFonts w:ascii="Tahoma" w:hAnsi="Tahoma" w:cs="B Lotus"/>
          <w:sz w:val="28"/>
          <w:szCs w:val="28"/>
          <w:rtl/>
        </w:rPr>
        <w:t>.</w:t>
      </w:r>
      <w:r w:rsidRPr="004F21D7">
        <w:rPr>
          <w:rFonts w:cs="B Lotus"/>
          <w:sz w:val="28"/>
          <w:szCs w:val="28"/>
          <w:rtl/>
        </w:rPr>
        <w:t xml:space="preserve"> </w:t>
      </w:r>
    </w:p>
    <w:p w:rsidR="00AC66BD" w:rsidRDefault="00AC66BD" w:rsidP="00AC66BD">
      <w:pPr>
        <w:pStyle w:val="NormalWeb"/>
        <w:bidi/>
        <w:spacing w:before="0" w:beforeAutospacing="0" w:after="0" w:afterAutospacing="0"/>
        <w:ind w:firstLine="284"/>
        <w:jc w:val="lowKashida"/>
        <w:rPr>
          <w:rFonts w:cs="B Lotus"/>
          <w:sz w:val="28"/>
          <w:szCs w:val="28"/>
          <w:rtl/>
        </w:rPr>
      </w:pPr>
    </w:p>
    <w:p w:rsidR="004C1473" w:rsidRDefault="004C1473" w:rsidP="004C1473">
      <w:pPr>
        <w:pStyle w:val="NormalWeb"/>
        <w:bidi/>
        <w:spacing w:before="0" w:beforeAutospacing="0" w:after="0" w:afterAutospacing="0"/>
        <w:ind w:firstLine="284"/>
        <w:jc w:val="lowKashida"/>
        <w:rPr>
          <w:rFonts w:cs="B Lotus"/>
          <w:sz w:val="28"/>
          <w:szCs w:val="28"/>
          <w:rtl/>
        </w:rPr>
        <w:sectPr w:rsidR="004C1473"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C759A2" w:rsidRDefault="00C759A2" w:rsidP="009B7D3B">
      <w:pPr>
        <w:pStyle w:val="a"/>
        <w:rPr>
          <w:rtl/>
        </w:rPr>
      </w:pPr>
      <w:bookmarkStart w:id="124" w:name="_Toc301801036"/>
      <w:r w:rsidRPr="009965B6">
        <w:rPr>
          <w:rtl/>
        </w:rPr>
        <w:t>یازدهم:</w:t>
      </w:r>
      <w:r w:rsidR="009B7D3B">
        <w:rPr>
          <w:rFonts w:hint="cs"/>
          <w:rtl/>
        </w:rPr>
        <w:br/>
      </w:r>
      <w:r w:rsidRPr="009965B6">
        <w:rPr>
          <w:rtl/>
        </w:rPr>
        <w:t>سیره زبیر بن عوام و شهادت وی</w:t>
      </w:r>
      <w:bookmarkEnd w:id="124"/>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وی ابو عبدالله زبیر بن عوام بن خویلد بن أسد بن عبدالعزی بن قصی بن کلاب از قبیله قریش و طائفه أسد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2"/>
      </w:r>
      <w:r w:rsidRPr="008C21FB">
        <w:rPr>
          <w:rFonts w:ascii="Tahoma" w:hAnsi="Tahoma" w:cs="B Lotus" w:hint="cs"/>
          <w:sz w:val="28"/>
          <w:szCs w:val="28"/>
          <w:vertAlign w:val="superscript"/>
          <w:rtl/>
          <w:lang w:bidi="fa-IR"/>
        </w:rPr>
        <w:t>)</w:t>
      </w:r>
      <w:r w:rsidRPr="009965B6">
        <w:rPr>
          <w:rFonts w:ascii="Tahoma" w:hAnsi="Tahoma" w:cs="B Lotus"/>
          <w:sz w:val="28"/>
          <w:szCs w:val="28"/>
          <w:rtl/>
        </w:rPr>
        <w:t>. وی در جد خود قصی به رسول خدا می‏رسد. او حواری رسول خدا و فرزند عمهایشان، یعنی صفیه بنت عبدالمطلب و یکی از عشره مبشره و یکی از اعضای شورای خلافت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3"/>
      </w:r>
      <w:r w:rsidRPr="008C21FB">
        <w:rPr>
          <w:rFonts w:ascii="Tahoma" w:hAnsi="Tahoma" w:cs="B Lotus" w:hint="cs"/>
          <w:sz w:val="28"/>
          <w:szCs w:val="28"/>
          <w:vertAlign w:val="superscript"/>
          <w:rtl/>
          <w:lang w:bidi="fa-IR"/>
        </w:rPr>
        <w:t>)</w:t>
      </w:r>
      <w:r w:rsidRPr="009965B6">
        <w:rPr>
          <w:rFonts w:ascii="Tahoma" w:hAnsi="Tahoma" w:cs="B Lotus"/>
          <w:sz w:val="28"/>
          <w:szCs w:val="28"/>
          <w:rtl/>
        </w:rPr>
        <w:t>. وی در سنین جوانی و در حالی که شانزده سال داشت اسلام را پذیرفت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4"/>
      </w:r>
      <w:r w:rsidRPr="008C21FB">
        <w:rPr>
          <w:rFonts w:ascii="Tahoma" w:hAnsi="Tahoma" w:cs="B Lotus" w:hint="cs"/>
          <w:sz w:val="28"/>
          <w:szCs w:val="28"/>
          <w:vertAlign w:val="superscript"/>
          <w:rtl/>
          <w:lang w:bidi="fa-IR"/>
        </w:rPr>
        <w:t>)</w:t>
      </w:r>
      <w:r w:rsidRPr="009965B6">
        <w:rPr>
          <w:rFonts w:ascii="Tahoma" w:hAnsi="Tahoma" w:cs="B Lotus"/>
          <w:sz w:val="28"/>
          <w:szCs w:val="28"/>
          <w:rtl/>
        </w:rPr>
        <w:t>. وی از هیچ غزوهای از غزوات رسول خدا تخلف نورزید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5"/>
      </w:r>
      <w:r w:rsidRPr="008C21FB">
        <w:rPr>
          <w:rFonts w:ascii="Tahoma" w:hAnsi="Tahoma" w:cs="B Lotus" w:hint="cs"/>
          <w:sz w:val="28"/>
          <w:szCs w:val="28"/>
          <w:vertAlign w:val="superscript"/>
          <w:rtl/>
          <w:lang w:bidi="fa-IR"/>
        </w:rPr>
        <w:t>)</w:t>
      </w:r>
      <w:r w:rsidRPr="009965B6">
        <w:rPr>
          <w:rFonts w:ascii="Tahoma" w:hAnsi="Tahoma" w:cs="B Lotus"/>
          <w:sz w:val="28"/>
          <w:szCs w:val="28"/>
          <w:rtl/>
        </w:rPr>
        <w:t>. بعد از اینکه مسلمان شد مورد آزار و اذیت قرار گرفت. روایت شده که عموی زبیر او را در حصیری می‏گذاشت و در آن دود می‏دماند و می‏گفت: به کفر برگرد و زبیر می‏گفت: هرگز به کفر بر نمی‏گردم</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6"/>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945E28">
      <w:pPr>
        <w:pStyle w:val="a0"/>
        <w:rPr>
          <w:rtl/>
        </w:rPr>
      </w:pPr>
      <w:bookmarkStart w:id="125" w:name="_Toc301801037"/>
      <w:r w:rsidRPr="009965B6">
        <w:rPr>
          <w:rtl/>
        </w:rPr>
        <w:t>1- اولین کسی که در راه خدا شمشیر از نیام برکشید</w:t>
      </w:r>
      <w:bookmarkEnd w:id="125"/>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از سعید بن مسیب روایت است که گفت: اولین کسی که در راه خدا شمشیر برکشید، زبیر بن عوام بود. وقتی که زبیر بن عوام در شعب المطابخ بود و داشت چرت می‏زد صدایی را شنید که می‏گفت: رسول خدا کشته شد. پس در حالی که شمشیر از نیام کشیده بود از خانه بیرون آمد. در راه با رسول خدا مواجه شد و ایشان فرمود: ای زبیر چه شده است؟ گفت: شنیدم که شما به قتل رسیدهاید. پیامبر فرمود:</w:t>
      </w:r>
      <w:r w:rsidR="00DB38C2">
        <w:rPr>
          <w:rFonts w:ascii="Tahoma" w:hAnsi="Tahoma" w:cs="B Lotus"/>
          <w:sz w:val="28"/>
          <w:szCs w:val="28"/>
          <w:rtl/>
        </w:rPr>
        <w:t xml:space="preserve"> می‌خو</w:t>
      </w:r>
      <w:r w:rsidRPr="009965B6">
        <w:rPr>
          <w:rFonts w:ascii="Tahoma" w:hAnsi="Tahoma" w:cs="B Lotus"/>
          <w:sz w:val="28"/>
          <w:szCs w:val="28"/>
          <w:rtl/>
        </w:rPr>
        <w:t>استی چکار کنی؟ گفت: به خدا قسم</w:t>
      </w:r>
      <w:r w:rsidR="00DB38C2">
        <w:rPr>
          <w:rFonts w:ascii="Tahoma" w:hAnsi="Tahoma" w:cs="B Lotus"/>
          <w:sz w:val="28"/>
          <w:szCs w:val="28"/>
          <w:rtl/>
        </w:rPr>
        <w:t xml:space="preserve"> می‌خو</w:t>
      </w:r>
      <w:r w:rsidRPr="009965B6">
        <w:rPr>
          <w:rFonts w:ascii="Tahoma" w:hAnsi="Tahoma" w:cs="B Lotus"/>
          <w:sz w:val="28"/>
          <w:szCs w:val="28"/>
          <w:rtl/>
        </w:rPr>
        <w:t>استم مردم مکه را با مبارزه فراخوانم. سعید بن مسیب</w:t>
      </w:r>
      <w:r w:rsidR="00ED40DD">
        <w:rPr>
          <w:rFonts w:ascii="Tahoma" w:hAnsi="Tahoma" w:cs="B Lotus"/>
          <w:sz w:val="28"/>
          <w:szCs w:val="28"/>
          <w:rtl/>
        </w:rPr>
        <w:t xml:space="preserve"> می‌گو</w:t>
      </w:r>
      <w:r w:rsidRPr="009965B6">
        <w:rPr>
          <w:rFonts w:ascii="Tahoma" w:hAnsi="Tahoma" w:cs="B Lotus"/>
          <w:sz w:val="28"/>
          <w:szCs w:val="28"/>
          <w:rtl/>
        </w:rPr>
        <w:t>ید: پس رسول خدا برای او دعای خیر کرد. سعید</w:t>
      </w:r>
      <w:r w:rsidR="00ED40DD">
        <w:rPr>
          <w:rFonts w:ascii="Tahoma" w:hAnsi="Tahoma" w:cs="B Lotus"/>
          <w:sz w:val="28"/>
          <w:szCs w:val="28"/>
          <w:rtl/>
        </w:rPr>
        <w:t xml:space="preserve"> می‌گو</w:t>
      </w:r>
      <w:r w:rsidRPr="009965B6">
        <w:rPr>
          <w:rFonts w:ascii="Tahoma" w:hAnsi="Tahoma" w:cs="B Lotus"/>
          <w:sz w:val="28"/>
          <w:szCs w:val="28"/>
          <w:rtl/>
        </w:rPr>
        <w:t>ید: من امیدوارم که دعای رسول خدا در نزد خداوند ضایع نشود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7"/>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945E28">
      <w:pPr>
        <w:pStyle w:val="a0"/>
        <w:rPr>
          <w:rtl/>
        </w:rPr>
      </w:pPr>
      <w:bookmarkStart w:id="126" w:name="_Toc301801038"/>
      <w:r w:rsidRPr="009965B6">
        <w:rPr>
          <w:rtl/>
        </w:rPr>
        <w:t>2- هجرت زبیر به حبشه</w:t>
      </w:r>
      <w:bookmarkEnd w:id="126"/>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وقتی که آزار و اذیت مشرکان قریش نسبت به رسول خدا و یاران ایشان زیاد شد، پیامبر به آنان فرمان داد تا به حبشه بروند تا در آنجا در امان پادشاه عادل آنجا، یعنی نجاشی باشند. آنان در حبشه نزد بهترین همسایه- یعنی نجاشی- و در بهترین سرزمین بودند. آنان همچنان در آن حالت در آنجا در امنیت و آرامش بودند تا اینکه مردی مردی از اهالی حبشه برای گرفتن حکومت از دست نجاشی علیه او بپا خاست. به همین علت مسلمانان بسیاراندوهگین و ناراحت شدند و ترسیدند که مبادا آن مرد پیروز شود و در این صورت آن مرد حق و جایگاه صحابه را نمی‏شناخت. به همین علت صحابه خواهان پیگیری اخبار نبرد نجاشی و آن مرد شدند و برای این منظور به گوشهای از رود نیل رفتند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8"/>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r w:rsidR="008134A8">
        <w:rPr>
          <w:rFonts w:ascii="Tahoma" w:hAnsi="Tahoma" w:cs="B Lotus" w:hint="cs"/>
          <w:sz w:val="28"/>
          <w:szCs w:val="28"/>
          <w:rtl/>
        </w:rPr>
        <w:t xml:space="preserve">‌ام </w:t>
      </w:r>
      <w:r w:rsidRPr="009965B6">
        <w:rPr>
          <w:rFonts w:ascii="Tahoma" w:hAnsi="Tahoma" w:cs="B Lotus"/>
          <w:sz w:val="28"/>
          <w:szCs w:val="28"/>
          <w:rtl/>
        </w:rPr>
        <w:t>سلمه</w:t>
      </w:r>
      <w:r w:rsidR="00ED40DD">
        <w:rPr>
          <w:rFonts w:ascii="Tahoma" w:hAnsi="Tahoma" w:cs="B Lotus"/>
          <w:sz w:val="28"/>
          <w:szCs w:val="28"/>
          <w:rtl/>
        </w:rPr>
        <w:t xml:space="preserve"> می‌گو</w:t>
      </w:r>
      <w:r w:rsidRPr="009965B6">
        <w:rPr>
          <w:rFonts w:ascii="Tahoma" w:hAnsi="Tahoma" w:cs="B Lotus"/>
          <w:sz w:val="28"/>
          <w:szCs w:val="28"/>
          <w:rtl/>
        </w:rPr>
        <w:t>ید: اصحاب رسول خدا گفتند: چه کسی به نزدیک نبرد این دو گروه می‏رود تا اخبار نبرد را برای ما بیاورد؟</w:t>
      </w:r>
      <w:r w:rsidR="008134A8">
        <w:rPr>
          <w:rFonts w:ascii="Tahoma" w:hAnsi="Tahoma" w:cs="B Lotus" w:hint="cs"/>
          <w:sz w:val="28"/>
          <w:szCs w:val="28"/>
          <w:rtl/>
        </w:rPr>
        <w:t xml:space="preserve">‌ام </w:t>
      </w:r>
      <w:r w:rsidRPr="009965B6">
        <w:rPr>
          <w:rFonts w:ascii="Tahoma" w:hAnsi="Tahoma" w:cs="B Lotus"/>
          <w:sz w:val="28"/>
          <w:szCs w:val="28"/>
          <w:rtl/>
        </w:rPr>
        <w:t>سلمه</w:t>
      </w:r>
      <w:r w:rsidR="00ED40DD">
        <w:rPr>
          <w:rFonts w:ascii="Tahoma" w:hAnsi="Tahoma" w:cs="B Lotus"/>
          <w:sz w:val="28"/>
          <w:szCs w:val="28"/>
          <w:rtl/>
        </w:rPr>
        <w:t xml:space="preserve"> می‌گو</w:t>
      </w:r>
      <w:r w:rsidRPr="009965B6">
        <w:rPr>
          <w:rFonts w:ascii="Tahoma" w:hAnsi="Tahoma" w:cs="B Lotus"/>
          <w:sz w:val="28"/>
          <w:szCs w:val="28"/>
          <w:rtl/>
        </w:rPr>
        <w:t>ید: زبیر بن عوام گفت: من این کار را می‏کنم. پس صحابه گفتند: این کار را بکن. وی جوان</w:t>
      </w:r>
      <w:r w:rsidR="003A37AC">
        <w:rPr>
          <w:rFonts w:ascii="Tahoma" w:hAnsi="Tahoma" w:cs="B Lotus"/>
          <w:sz w:val="28"/>
          <w:szCs w:val="28"/>
          <w:rtl/>
        </w:rPr>
        <w:t xml:space="preserve">‌ترین </w:t>
      </w:r>
      <w:r w:rsidRPr="009965B6">
        <w:rPr>
          <w:rFonts w:ascii="Tahoma" w:hAnsi="Tahoma" w:cs="B Lotus"/>
          <w:sz w:val="28"/>
          <w:szCs w:val="28"/>
          <w:rtl/>
        </w:rPr>
        <w:t>فرد گروه بود.</w:t>
      </w:r>
      <w:r w:rsidR="008134A8">
        <w:rPr>
          <w:rFonts w:ascii="Tahoma" w:hAnsi="Tahoma" w:cs="B Lotus" w:hint="cs"/>
          <w:sz w:val="28"/>
          <w:szCs w:val="28"/>
          <w:rtl/>
        </w:rPr>
        <w:t xml:space="preserve">‌ام </w:t>
      </w:r>
      <w:r w:rsidRPr="009965B6">
        <w:rPr>
          <w:rFonts w:ascii="Tahoma" w:hAnsi="Tahoma" w:cs="B Lotus"/>
          <w:sz w:val="28"/>
          <w:szCs w:val="28"/>
          <w:rtl/>
        </w:rPr>
        <w:t>سلمه</w:t>
      </w:r>
      <w:r w:rsidR="00ED40DD">
        <w:rPr>
          <w:rFonts w:ascii="Tahoma" w:hAnsi="Tahoma" w:cs="B Lotus"/>
          <w:sz w:val="28"/>
          <w:szCs w:val="28"/>
          <w:rtl/>
        </w:rPr>
        <w:t xml:space="preserve"> می‌گو</w:t>
      </w:r>
      <w:r w:rsidRPr="009965B6">
        <w:rPr>
          <w:rFonts w:ascii="Tahoma" w:hAnsi="Tahoma" w:cs="B Lotus"/>
          <w:sz w:val="28"/>
          <w:szCs w:val="28"/>
          <w:rtl/>
        </w:rPr>
        <w:t>ید: پس مردم مشکی را برای وی پر از باد کردند و او آن را به سینهاش بست و به کمک آن در رود نیل به شنا پرداخت و خود را به ساحل دیگر رود نیل که آن دو گروه در آنجا جنگ</w:t>
      </w:r>
      <w:r w:rsidR="00092906">
        <w:rPr>
          <w:rFonts w:ascii="Tahoma" w:hAnsi="Tahoma" w:cs="B Lotus"/>
          <w:sz w:val="28"/>
          <w:szCs w:val="28"/>
          <w:rtl/>
        </w:rPr>
        <w:t xml:space="preserve"> می‌کرد</w:t>
      </w:r>
      <w:r w:rsidRPr="009965B6">
        <w:rPr>
          <w:rFonts w:ascii="Tahoma" w:hAnsi="Tahoma" w:cs="B Lotus"/>
          <w:sz w:val="28"/>
          <w:szCs w:val="28"/>
          <w:rtl/>
        </w:rPr>
        <w:t>ند رساند و سپس رفت و در آنجا حضور یافت.</w:t>
      </w:r>
      <w:r w:rsidR="008134A8">
        <w:rPr>
          <w:rFonts w:ascii="Tahoma" w:hAnsi="Tahoma" w:cs="B Lotus" w:hint="cs"/>
          <w:sz w:val="28"/>
          <w:szCs w:val="28"/>
          <w:rtl/>
        </w:rPr>
        <w:t xml:space="preserve">‌ام </w:t>
      </w:r>
      <w:r w:rsidRPr="009965B6">
        <w:rPr>
          <w:rFonts w:ascii="Tahoma" w:hAnsi="Tahoma" w:cs="B Lotus"/>
          <w:sz w:val="28"/>
          <w:szCs w:val="28"/>
          <w:rtl/>
        </w:rPr>
        <w:t>سلمه</w:t>
      </w:r>
      <w:r w:rsidR="00ED40DD">
        <w:rPr>
          <w:rFonts w:ascii="Tahoma" w:hAnsi="Tahoma" w:cs="B Lotus"/>
          <w:sz w:val="28"/>
          <w:szCs w:val="28"/>
          <w:rtl/>
        </w:rPr>
        <w:t xml:space="preserve"> می‌گو</w:t>
      </w:r>
      <w:r w:rsidRPr="009965B6">
        <w:rPr>
          <w:rFonts w:ascii="Tahoma" w:hAnsi="Tahoma" w:cs="B Lotus"/>
          <w:sz w:val="28"/>
          <w:szCs w:val="28"/>
          <w:rtl/>
        </w:rPr>
        <w:t>ید: ما به درگاه خدا دعا</w:t>
      </w:r>
      <w:r w:rsidR="00092906">
        <w:rPr>
          <w:rFonts w:ascii="Tahoma" w:hAnsi="Tahoma" w:cs="B Lotus"/>
          <w:sz w:val="28"/>
          <w:szCs w:val="28"/>
          <w:rtl/>
        </w:rPr>
        <w:t xml:space="preserve"> می‌کرد</w:t>
      </w:r>
      <w:r w:rsidRPr="009965B6">
        <w:rPr>
          <w:rFonts w:ascii="Tahoma" w:hAnsi="Tahoma" w:cs="B Lotus"/>
          <w:sz w:val="28"/>
          <w:szCs w:val="28"/>
          <w:rtl/>
        </w:rPr>
        <w:t>یم که نجاشی بر دشمن خود پیروز شود و در سرزمینش تمکین یابد.</w:t>
      </w:r>
      <w:r w:rsidR="008134A8">
        <w:rPr>
          <w:rFonts w:ascii="Tahoma" w:hAnsi="Tahoma" w:cs="B Lotus"/>
          <w:sz w:val="28"/>
          <w:szCs w:val="28"/>
          <w:rtl/>
        </w:rPr>
        <w:t xml:space="preserve">‌ام </w:t>
      </w:r>
      <w:r w:rsidRPr="009965B6">
        <w:rPr>
          <w:rFonts w:ascii="Tahoma" w:hAnsi="Tahoma" w:cs="B Lotus"/>
          <w:sz w:val="28"/>
          <w:szCs w:val="28"/>
          <w:rtl/>
        </w:rPr>
        <w:t>سلمه</w:t>
      </w:r>
      <w:r w:rsidR="00ED40DD">
        <w:rPr>
          <w:rFonts w:ascii="Tahoma" w:hAnsi="Tahoma" w:cs="B Lotus"/>
          <w:sz w:val="28"/>
          <w:szCs w:val="28"/>
          <w:rtl/>
        </w:rPr>
        <w:t xml:space="preserve"> می‌گو</w:t>
      </w:r>
      <w:r w:rsidRPr="009965B6">
        <w:rPr>
          <w:rFonts w:ascii="Tahoma" w:hAnsi="Tahoma" w:cs="B Lotus"/>
          <w:sz w:val="28"/>
          <w:szCs w:val="28"/>
          <w:rtl/>
        </w:rPr>
        <w:t>ید: به خدا ما در همین حالت در انتظار بودیم که ناگاه زبیر در حالی که می‏دوید آمد و لباسش را برای ما تکان می‏داد و می‏گفت: مژده باد، نجاشی پیروز شد و خداوند دشمنش را نابود کرد و نجاشی در سرزمین خود بلامنازع شد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79"/>
      </w:r>
      <w:r w:rsidRPr="008C21FB">
        <w:rPr>
          <w:rFonts w:ascii="Tahoma" w:hAnsi="Tahoma" w:cs="B Lotus" w:hint="cs"/>
          <w:sz w:val="28"/>
          <w:szCs w:val="28"/>
          <w:vertAlign w:val="superscript"/>
          <w:rtl/>
          <w:lang w:bidi="fa-IR"/>
        </w:rPr>
        <w:t>)</w:t>
      </w:r>
      <w:r w:rsidRPr="009965B6">
        <w:rPr>
          <w:rFonts w:ascii="Tahoma" w:hAnsi="Tahoma" w:cs="B Lotus"/>
          <w:sz w:val="28"/>
          <w:szCs w:val="28"/>
          <w:rtl/>
        </w:rPr>
        <w:t>. بعد از اینکه زبیر از حبشه برگشت در کنار رسول خدا ماند و مبادی و ارکان اسلام و اوامر و نواهی شرعی ر</w:t>
      </w:r>
      <w:r w:rsidR="002341E2">
        <w:rPr>
          <w:rFonts w:ascii="Tahoma" w:hAnsi="Tahoma" w:cs="B Lotus"/>
          <w:sz w:val="28"/>
          <w:szCs w:val="28"/>
          <w:rtl/>
        </w:rPr>
        <w:t>ا از ایشان فرا می‏گرفت و هنگامی</w:t>
      </w:r>
      <w:r w:rsidR="002341E2">
        <w:rPr>
          <w:rFonts w:ascii="Tahoma" w:hAnsi="Tahoma" w:cs="B Lotus" w:hint="cs"/>
          <w:sz w:val="28"/>
          <w:szCs w:val="28"/>
          <w:rtl/>
        </w:rPr>
        <w:t xml:space="preserve"> </w:t>
      </w:r>
      <w:r w:rsidRPr="009965B6">
        <w:rPr>
          <w:rFonts w:ascii="Tahoma" w:hAnsi="Tahoma" w:cs="B Lotus"/>
          <w:sz w:val="28"/>
          <w:szCs w:val="28"/>
          <w:rtl/>
        </w:rPr>
        <w:t>پیامبر به مدینه هجرت کرد زبیر نیز همراه با دیگران به آنجا مهاجرت کرد.</w:t>
      </w:r>
    </w:p>
    <w:p w:rsidR="00C759A2" w:rsidRDefault="00C759A2" w:rsidP="00945E28">
      <w:pPr>
        <w:pStyle w:val="a0"/>
        <w:rPr>
          <w:rtl/>
        </w:rPr>
      </w:pPr>
      <w:bookmarkStart w:id="127" w:name="_Toc301801039"/>
      <w:r w:rsidRPr="009965B6">
        <w:rPr>
          <w:rtl/>
        </w:rPr>
        <w:t>3- در غزوه بدر</w:t>
      </w:r>
      <w:bookmarkEnd w:id="127"/>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زبیر سواری جسور و دلاوری بی باک بود و در هیچ صحنه</w:t>
      </w:r>
      <w:r w:rsidR="0009517D">
        <w:rPr>
          <w:rFonts w:ascii="Tahoma" w:hAnsi="Tahoma" w:cs="B Lotus" w:hint="cs"/>
          <w:sz w:val="28"/>
          <w:szCs w:val="28"/>
          <w:rtl/>
        </w:rPr>
        <w:t>‌</w:t>
      </w:r>
      <w:r w:rsidRPr="009965B6">
        <w:rPr>
          <w:rFonts w:ascii="Tahoma" w:hAnsi="Tahoma" w:cs="B Lotus"/>
          <w:sz w:val="28"/>
          <w:szCs w:val="28"/>
          <w:rtl/>
        </w:rPr>
        <w:t>ای تخلف نورزید و در تمام نبردها و غزوات</w:t>
      </w:r>
      <w:r w:rsidR="002466D7">
        <w:rPr>
          <w:rFonts w:ascii="Tahoma" w:hAnsi="Tahoma" w:cs="B Lotus"/>
          <w:sz w:val="28"/>
          <w:szCs w:val="28"/>
          <w:rtl/>
        </w:rPr>
        <w:t xml:space="preserve"> می‌توان</w:t>
      </w:r>
      <w:r w:rsidRPr="009965B6">
        <w:rPr>
          <w:rFonts w:ascii="Tahoma" w:hAnsi="Tahoma" w:cs="B Lotus"/>
          <w:sz w:val="28"/>
          <w:szCs w:val="28"/>
          <w:rtl/>
        </w:rPr>
        <w:t xml:space="preserve"> او را دید. وی متصف به شجاعت و دلاوری نادر و کم نظیر و اخلاص کامل و از خود گذشتگی برای اعتلای سخن حق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0"/>
      </w:r>
      <w:r w:rsidRPr="008C21FB">
        <w:rPr>
          <w:rFonts w:ascii="Tahoma" w:hAnsi="Tahoma" w:cs="B Lotus" w:hint="cs"/>
          <w:sz w:val="28"/>
          <w:szCs w:val="28"/>
          <w:vertAlign w:val="superscript"/>
          <w:rtl/>
          <w:lang w:bidi="fa-IR"/>
        </w:rPr>
        <w:t>)</w:t>
      </w:r>
      <w:r w:rsidRPr="009965B6">
        <w:rPr>
          <w:rFonts w:ascii="Tahoma" w:hAnsi="Tahoma" w:cs="B Lotus"/>
          <w:sz w:val="28"/>
          <w:szCs w:val="28"/>
          <w:rtl/>
        </w:rPr>
        <w:t>. وی اموال زیادی را در راه خدا بخشید و جان و مال خود را وقف خدا نمود و به همین دلیل خداوند او را گرامی‏داشت و در دنیا و آخرت رفعت بخشید. وی عمامه</w:t>
      </w:r>
      <w:r w:rsidR="00E707F4">
        <w:rPr>
          <w:rFonts w:ascii="Tahoma" w:hAnsi="Tahoma" w:cs="B Lotus" w:hint="cs"/>
          <w:sz w:val="28"/>
          <w:szCs w:val="28"/>
          <w:rtl/>
        </w:rPr>
        <w:t>‌</w:t>
      </w:r>
      <w:r w:rsidRPr="009965B6">
        <w:rPr>
          <w:rFonts w:ascii="Tahoma" w:hAnsi="Tahoma" w:cs="B Lotus"/>
          <w:sz w:val="28"/>
          <w:szCs w:val="28"/>
          <w:rtl/>
        </w:rPr>
        <w:t>ای زرد رنگ داشت که در روز بدر آن را بر پیچیده بود. از عروه روایت است که گفت: زبیر در روز بدر عمامه</w:t>
      </w:r>
      <w:r w:rsidR="00AF127F">
        <w:rPr>
          <w:rFonts w:ascii="Tahoma" w:hAnsi="Tahoma" w:cs="B Lotus" w:hint="cs"/>
          <w:sz w:val="28"/>
          <w:szCs w:val="28"/>
          <w:rtl/>
        </w:rPr>
        <w:t>‌</w:t>
      </w:r>
      <w:r w:rsidRPr="009965B6">
        <w:rPr>
          <w:rFonts w:ascii="Tahoma" w:hAnsi="Tahoma" w:cs="B Lotus"/>
          <w:sz w:val="28"/>
          <w:szCs w:val="28"/>
          <w:rtl/>
        </w:rPr>
        <w:t>ای زرد بر خود پیچیده بود، پس جبرئیل در سیمای زبیر نازل شد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1"/>
      </w:r>
      <w:r w:rsidRPr="008C21FB">
        <w:rPr>
          <w:rFonts w:ascii="Tahoma" w:hAnsi="Tahoma" w:cs="B Lotus" w:hint="cs"/>
          <w:sz w:val="28"/>
          <w:szCs w:val="28"/>
          <w:vertAlign w:val="superscript"/>
          <w:rtl/>
          <w:lang w:bidi="fa-IR"/>
        </w:rPr>
        <w:t>)</w:t>
      </w:r>
      <w:r w:rsidRPr="009965B6">
        <w:rPr>
          <w:rFonts w:ascii="Tahoma" w:hAnsi="Tahoma" w:cs="B Lotus"/>
          <w:sz w:val="28"/>
          <w:szCs w:val="28"/>
          <w:rtl/>
        </w:rPr>
        <w:t>. چه فضیلت بزرگی، به راستی که در دنیا چیزی با آن برابری نمی‏کند. عامر بن صالح بن عبدالله بن زبیر در این باره</w:t>
      </w:r>
      <w:r w:rsidR="00ED40DD">
        <w:rPr>
          <w:rFonts w:ascii="Tahoma" w:hAnsi="Tahoma" w:cs="B Lotus"/>
          <w:sz w:val="28"/>
          <w:szCs w:val="28"/>
          <w:rtl/>
        </w:rPr>
        <w:t xml:space="preserve"> می‌گو</w:t>
      </w:r>
      <w:r w:rsidRPr="009965B6">
        <w:rPr>
          <w:rFonts w:ascii="Tahoma" w:hAnsi="Tahoma" w:cs="B Lotus"/>
          <w:sz w:val="28"/>
          <w:szCs w:val="28"/>
          <w:rtl/>
        </w:rPr>
        <w:t>ید:</w:t>
      </w:r>
    </w:p>
    <w:p w:rsidR="00C759A2" w:rsidRPr="00EC6D1A"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جد</w:t>
      </w:r>
      <w:r>
        <w:rPr>
          <w:rFonts w:ascii="Tahoma" w:hAnsi="Tahoma" w:cs="Traditional Arabic" w:hint="cs"/>
          <w:b/>
          <w:bCs/>
          <w:sz w:val="28"/>
          <w:szCs w:val="28"/>
          <w:rtl/>
        </w:rPr>
        <w:t>ي</w:t>
      </w:r>
      <w:r>
        <w:rPr>
          <w:rFonts w:ascii="Tahoma" w:hAnsi="Tahoma" w:cs="Traditional Arabic"/>
          <w:b/>
          <w:bCs/>
          <w:sz w:val="28"/>
          <w:szCs w:val="28"/>
          <w:rtl/>
        </w:rPr>
        <w:t xml:space="preserve"> ابن عمة أحمد ووز</w:t>
      </w:r>
      <w:r>
        <w:rPr>
          <w:rFonts w:ascii="Tahoma" w:hAnsi="Tahoma" w:cs="Traditional Arabic" w:hint="cs"/>
          <w:b/>
          <w:bCs/>
          <w:sz w:val="28"/>
          <w:szCs w:val="28"/>
          <w:rtl/>
        </w:rPr>
        <w:t>يـ</w:t>
      </w:r>
      <w:r>
        <w:rPr>
          <w:rFonts w:ascii="Tahoma" w:hAnsi="Tahoma" w:cs="Traditional Arabic"/>
          <w:b/>
          <w:bCs/>
          <w:sz w:val="28"/>
          <w:szCs w:val="28"/>
          <w:rtl/>
        </w:rPr>
        <w:t>ره عند البلاء و</w:t>
      </w:r>
      <w:r w:rsidRPr="00EC6D1A">
        <w:rPr>
          <w:rFonts w:ascii="Tahoma" w:hAnsi="Tahoma" w:cs="Traditional Arabic"/>
          <w:b/>
          <w:bCs/>
          <w:sz w:val="28"/>
          <w:szCs w:val="28"/>
          <w:rtl/>
        </w:rPr>
        <w:t>فارس الشقراء</w:t>
      </w:r>
    </w:p>
    <w:p w:rsidR="00C759A2" w:rsidRPr="00EC6D1A"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وغداة بدر کاون أول فارس شهد الوغ</w:t>
      </w:r>
      <w:r>
        <w:rPr>
          <w:rFonts w:ascii="Tahoma" w:hAnsi="Tahoma" w:cs="Traditional Arabic" w:hint="cs"/>
          <w:b/>
          <w:bCs/>
          <w:sz w:val="28"/>
          <w:szCs w:val="28"/>
          <w:rtl/>
        </w:rPr>
        <w:t>ي</w:t>
      </w:r>
      <w:r>
        <w:rPr>
          <w:rFonts w:ascii="Tahoma" w:hAnsi="Tahoma" w:cs="Traditional Arabic"/>
          <w:b/>
          <w:bCs/>
          <w:sz w:val="28"/>
          <w:szCs w:val="28"/>
          <w:rtl/>
        </w:rPr>
        <w:t xml:space="preserve"> ف</w:t>
      </w:r>
      <w:r>
        <w:rPr>
          <w:rFonts w:ascii="Tahoma" w:hAnsi="Tahoma" w:cs="Traditional Arabic" w:hint="cs"/>
          <w:b/>
          <w:bCs/>
          <w:sz w:val="28"/>
          <w:szCs w:val="28"/>
          <w:rtl/>
        </w:rPr>
        <w:t>ي</w:t>
      </w:r>
      <w:r w:rsidRPr="00EC6D1A">
        <w:rPr>
          <w:rFonts w:ascii="Tahoma" w:hAnsi="Tahoma" w:cs="Traditional Arabic"/>
          <w:b/>
          <w:bCs/>
          <w:sz w:val="28"/>
          <w:szCs w:val="28"/>
          <w:rtl/>
        </w:rPr>
        <w:t xml:space="preserve"> اللأمة الصفراء</w:t>
      </w:r>
    </w:p>
    <w:p w:rsidR="00C759A2" w:rsidRDefault="00C759A2" w:rsidP="00C759A2">
      <w:pPr>
        <w:pStyle w:val="NormalWeb"/>
        <w:bidi/>
        <w:spacing w:before="0" w:beforeAutospacing="0" w:after="0" w:afterAutospacing="0"/>
        <w:jc w:val="center"/>
        <w:rPr>
          <w:rFonts w:ascii="Tahoma" w:hAnsi="Tahoma" w:cs="B Lotus"/>
          <w:sz w:val="28"/>
          <w:szCs w:val="28"/>
          <w:rtl/>
        </w:rPr>
      </w:pPr>
      <w:r>
        <w:rPr>
          <w:rFonts w:ascii="Tahoma" w:hAnsi="Tahoma" w:cs="Traditional Arabic"/>
          <w:b/>
          <w:bCs/>
          <w:sz w:val="28"/>
          <w:szCs w:val="28"/>
          <w:rtl/>
        </w:rPr>
        <w:t>ن</w:t>
      </w:r>
      <w:r>
        <w:rPr>
          <w:rFonts w:ascii="Tahoma" w:hAnsi="Tahoma" w:cs="Traditional Arabic" w:hint="cs"/>
          <w:b/>
          <w:bCs/>
          <w:sz w:val="28"/>
          <w:szCs w:val="28"/>
          <w:rtl/>
        </w:rPr>
        <w:t>ـ</w:t>
      </w:r>
      <w:r>
        <w:rPr>
          <w:rFonts w:ascii="Tahoma" w:hAnsi="Tahoma" w:cs="Traditional Arabic"/>
          <w:b/>
          <w:bCs/>
          <w:sz w:val="28"/>
          <w:szCs w:val="28"/>
          <w:rtl/>
        </w:rPr>
        <w:t>زلت بس</w:t>
      </w:r>
      <w:r>
        <w:rPr>
          <w:rFonts w:ascii="Tahoma" w:hAnsi="Tahoma" w:cs="Traditional Arabic" w:hint="cs"/>
          <w:b/>
          <w:bCs/>
          <w:sz w:val="28"/>
          <w:szCs w:val="28"/>
          <w:rtl/>
        </w:rPr>
        <w:t>ي</w:t>
      </w:r>
      <w:r>
        <w:rPr>
          <w:rFonts w:ascii="Tahoma" w:hAnsi="Tahoma" w:cs="Traditional Arabic"/>
          <w:b/>
          <w:bCs/>
          <w:sz w:val="28"/>
          <w:szCs w:val="28"/>
          <w:rtl/>
        </w:rPr>
        <w:t xml:space="preserve">ماه الملائک نصرة بالحوض </w:t>
      </w:r>
      <w:r>
        <w:rPr>
          <w:rFonts w:ascii="Tahoma" w:hAnsi="Tahoma" w:cs="Traditional Arabic" w:hint="cs"/>
          <w:b/>
          <w:bCs/>
          <w:sz w:val="28"/>
          <w:szCs w:val="28"/>
          <w:rtl/>
        </w:rPr>
        <w:t>ي</w:t>
      </w:r>
      <w:r w:rsidRPr="00EC6D1A">
        <w:rPr>
          <w:rFonts w:ascii="Tahoma" w:hAnsi="Tahoma" w:cs="Traditional Arabic"/>
          <w:b/>
          <w:bCs/>
          <w:sz w:val="28"/>
          <w:szCs w:val="28"/>
          <w:rtl/>
        </w:rPr>
        <w:t>وم تألب الأعداء</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(جد من زبیر، پسر عموی رسول خدا و مشاور او در مواقع سخت بود و سوار بر مرکبی بور بود. در روز بدر وی اولین سواری بود که وارد نبرد شد و جوشنی زرد داشت. ملائک در روز بدر در سیمای او و جهت کمک به مسلمانان نازل شدند بدان گاه که دشمنان هجوم آورده بودند).</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از زبیر روایت است که گفت: در روز بدر به عبیده بن سعید بن عاص رسیدم. او خود را کاملاً با سلاح و زره پوشانده بود، به طوری که فقط چشمانش بیرون بود. او مکنی به ابوذات الکرش بود. او گفت: من ابوذات الکرش هستم. من بر او حمله بردم و وسیله</w:t>
      </w:r>
      <w:r w:rsidR="00BE0F25">
        <w:rPr>
          <w:rFonts w:ascii="Tahoma" w:hAnsi="Tahoma" w:cs="B Lotus" w:hint="cs"/>
          <w:sz w:val="28"/>
          <w:szCs w:val="28"/>
          <w:rtl/>
        </w:rPr>
        <w:t>‌</w:t>
      </w:r>
      <w:r w:rsidRPr="009965B6">
        <w:rPr>
          <w:rFonts w:ascii="Tahoma" w:hAnsi="Tahoma" w:cs="B Lotus"/>
          <w:sz w:val="28"/>
          <w:szCs w:val="28"/>
          <w:rtl/>
        </w:rPr>
        <w:t>ای را که در دست داشتم در چشمش فرو کردم و او کشته شد. زبیر</w:t>
      </w:r>
      <w:r w:rsidR="00ED40DD">
        <w:rPr>
          <w:rFonts w:ascii="Tahoma" w:hAnsi="Tahoma" w:cs="B Lotus"/>
          <w:sz w:val="28"/>
          <w:szCs w:val="28"/>
          <w:rtl/>
        </w:rPr>
        <w:t xml:space="preserve"> می‌گو</w:t>
      </w:r>
      <w:r w:rsidRPr="009965B6">
        <w:rPr>
          <w:rFonts w:ascii="Tahoma" w:hAnsi="Tahoma" w:cs="B Lotus"/>
          <w:sz w:val="28"/>
          <w:szCs w:val="28"/>
          <w:rtl/>
        </w:rPr>
        <w:t>ید: پایم را بر روی او گذاشتم و آن اسلحه را با تلاش زیاد بیرون کشیدم و دیدم که سر آن خم شده است. عروه بن زبیر</w:t>
      </w:r>
      <w:r w:rsidR="00ED40DD">
        <w:rPr>
          <w:rFonts w:ascii="Tahoma" w:hAnsi="Tahoma" w:cs="B Lotus"/>
          <w:sz w:val="28"/>
          <w:szCs w:val="28"/>
          <w:rtl/>
        </w:rPr>
        <w:t xml:space="preserve"> می‌گو</w:t>
      </w:r>
      <w:r w:rsidRPr="009965B6">
        <w:rPr>
          <w:rFonts w:ascii="Tahoma" w:hAnsi="Tahoma" w:cs="B Lotus"/>
          <w:sz w:val="28"/>
          <w:szCs w:val="28"/>
          <w:rtl/>
        </w:rPr>
        <w:t>ید: رسول خدا آن عنزه را از زبیر درخواست کرد و زبیر آن را به</w:t>
      </w:r>
      <w:r w:rsidR="00AD34DB">
        <w:rPr>
          <w:rFonts w:ascii="Tahoma" w:hAnsi="Tahoma" w:cs="B Lotus" w:hint="cs"/>
          <w:sz w:val="28"/>
          <w:szCs w:val="28"/>
          <w:rtl/>
        </w:rPr>
        <w:t xml:space="preserve"> </w:t>
      </w:r>
      <w:r w:rsidRPr="009965B6">
        <w:rPr>
          <w:rFonts w:ascii="Tahoma" w:hAnsi="Tahoma" w:cs="B Lotus"/>
          <w:sz w:val="28"/>
          <w:szCs w:val="28"/>
          <w:rtl/>
        </w:rPr>
        <w:t>ایشان داد. وقتی که رسول خدا وفات یافت ابوبکر آن را درخواست کرد و زبیر آن را به وی داد. وقتی که ابوبکر وفات یافت، عمر آن را درخواست کرد و زبیر آن را به وی داد. وقتی که عمر از دنیا رفت عثمان آن را از زبیر درخواست نمود و زبیر آن را به وی داد. وقتی که عثمان کشته شد نزد آل علی افتاد و عبدالله بن زبیر آن را درخواست کرد و تا زمانی که عبدالله بن زبیر کشته شد نزد وی بود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2"/>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این خبر بیانگر دقت زبیر بن عوام در زدن هدف است، زیرا وی توانسته بود با وجود کوچکی هدف و با وجودی که وی نیروی خود را میان هجوم و دفاع تقسیم کرده بود، نیزه را در چشم آن مرد فرو ببرد. زدن آن مرد امری بسیار بعید بود، زیرا وی خود را با زره فولادی حمایت کرده بود، لکن زبیر توانست نیزه را در یکی از چشمان او فرو کند. هم چنین نیزه به صورتی عمیق در بدن آن فرد فرو رفته بود</w:t>
      </w:r>
      <w:r w:rsidR="0020720A">
        <w:rPr>
          <w:rFonts w:ascii="Tahoma" w:hAnsi="Tahoma" w:cs="B Lotus"/>
          <w:sz w:val="28"/>
          <w:szCs w:val="28"/>
          <w:rtl/>
        </w:rPr>
        <w:t xml:space="preserve"> که این </w:t>
      </w:r>
      <w:r w:rsidRPr="009965B6">
        <w:rPr>
          <w:rFonts w:ascii="Tahoma" w:hAnsi="Tahoma" w:cs="B Lotus"/>
          <w:sz w:val="28"/>
          <w:szCs w:val="28"/>
          <w:rtl/>
        </w:rPr>
        <w:t>علاوه بر دقت و مهارت وی در زدن هدف، بر توانایی بدنی او دلالت دارد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3"/>
      </w:r>
      <w:r w:rsidRPr="008C21FB">
        <w:rPr>
          <w:rFonts w:ascii="Tahoma" w:hAnsi="Tahoma" w:cs="B Lotus" w:hint="cs"/>
          <w:sz w:val="28"/>
          <w:szCs w:val="28"/>
          <w:vertAlign w:val="superscript"/>
          <w:rtl/>
          <w:lang w:bidi="fa-IR"/>
        </w:rPr>
        <w:t>)</w:t>
      </w:r>
      <w:r w:rsidRPr="009965B6">
        <w:rPr>
          <w:rFonts w:ascii="Tahoma" w:hAnsi="Tahoma" w:cs="B Lotus"/>
          <w:sz w:val="28"/>
          <w:szCs w:val="28"/>
          <w:rtl/>
        </w:rPr>
        <w:t>. در روز نبرد بدر دو سوار در کنار رسول خدا بودند که</w:t>
      </w:r>
      <w:r w:rsidR="008149F5">
        <w:rPr>
          <w:rFonts w:ascii="Tahoma" w:hAnsi="Tahoma" w:cs="B Lotus" w:hint="cs"/>
          <w:sz w:val="28"/>
          <w:szCs w:val="28"/>
          <w:rtl/>
        </w:rPr>
        <w:t xml:space="preserve"> </w:t>
      </w:r>
      <w:r w:rsidRPr="009965B6">
        <w:rPr>
          <w:rFonts w:ascii="Tahoma" w:hAnsi="Tahoma" w:cs="B Lotus"/>
          <w:sz w:val="28"/>
          <w:szCs w:val="28"/>
          <w:rtl/>
        </w:rPr>
        <w:t>یکی زبیر بود و سوار بر اسب خود در سمت راست رسول خدا قرار داشت و دیگری مقداد بن أسود بود که سوار بر اسبش در سمت چپ ایشان قرار گرفته بود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4"/>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945E28">
      <w:pPr>
        <w:pStyle w:val="a0"/>
        <w:rPr>
          <w:rtl/>
        </w:rPr>
      </w:pPr>
      <w:bookmarkStart w:id="128" w:name="_Toc301801040"/>
      <w:r w:rsidRPr="009965B6">
        <w:rPr>
          <w:rtl/>
        </w:rPr>
        <w:t>4- در غزوه أحد</w:t>
      </w:r>
      <w:bookmarkEnd w:id="128"/>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زبیر</w:t>
      </w:r>
      <w:r w:rsidR="00ED40DD">
        <w:rPr>
          <w:rFonts w:ascii="Tahoma" w:hAnsi="Tahoma" w:cs="B Lotus"/>
          <w:sz w:val="28"/>
          <w:szCs w:val="28"/>
          <w:rtl/>
        </w:rPr>
        <w:t xml:space="preserve"> می‌گو</w:t>
      </w:r>
      <w:r w:rsidRPr="009965B6">
        <w:rPr>
          <w:rFonts w:ascii="Tahoma" w:hAnsi="Tahoma" w:cs="B Lotus"/>
          <w:sz w:val="28"/>
          <w:szCs w:val="28"/>
          <w:rtl/>
        </w:rPr>
        <w:t>ید: در روز أحد رسول خدا به من فرمود که پدر و مادرم به فدای تو باد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5"/>
      </w:r>
      <w:r w:rsidRPr="008C21FB">
        <w:rPr>
          <w:rFonts w:ascii="Tahoma" w:hAnsi="Tahoma" w:cs="B Lotus" w:hint="cs"/>
          <w:sz w:val="28"/>
          <w:szCs w:val="28"/>
          <w:vertAlign w:val="superscript"/>
          <w:rtl/>
          <w:lang w:bidi="fa-IR"/>
        </w:rPr>
        <w:t>)</w:t>
      </w:r>
      <w:r w:rsidRPr="009965B6">
        <w:rPr>
          <w:rFonts w:ascii="Tahoma" w:hAnsi="Tahoma" w:cs="B Lotus"/>
          <w:sz w:val="28"/>
          <w:szCs w:val="28"/>
          <w:rtl/>
        </w:rPr>
        <w:t>. این موضوع بر دلاوری و جنگاوری و شجاعت زبیر در این نبرد دلالت دارد. وی متصف</w:t>
      </w:r>
      <w:r w:rsidR="00676DD0">
        <w:rPr>
          <w:rFonts w:ascii="Tahoma" w:hAnsi="Tahoma" w:cs="B Lotus"/>
          <w:sz w:val="28"/>
          <w:szCs w:val="28"/>
          <w:rtl/>
        </w:rPr>
        <w:t xml:space="preserve"> به این </w:t>
      </w:r>
      <w:r w:rsidRPr="009965B6">
        <w:rPr>
          <w:rFonts w:ascii="Tahoma" w:hAnsi="Tahoma" w:cs="B Lotus"/>
          <w:sz w:val="28"/>
          <w:szCs w:val="28"/>
          <w:rtl/>
        </w:rPr>
        <w:t>بود که در جنگ بردبار و جدی است و عاشق شهادت می‏باشد. زبیر در توصیف عمل ابودجانه انصاری در نبرد أحد</w:t>
      </w:r>
      <w:r w:rsidR="00ED40DD">
        <w:rPr>
          <w:rFonts w:ascii="Tahoma" w:hAnsi="Tahoma" w:cs="B Lotus"/>
          <w:sz w:val="28"/>
          <w:szCs w:val="28"/>
          <w:rtl/>
        </w:rPr>
        <w:t xml:space="preserve"> می‌گو</w:t>
      </w:r>
      <w:r w:rsidRPr="009965B6">
        <w:rPr>
          <w:rFonts w:ascii="Tahoma" w:hAnsi="Tahoma" w:cs="B Lotus"/>
          <w:sz w:val="28"/>
          <w:szCs w:val="28"/>
          <w:rtl/>
        </w:rPr>
        <w:t>ید: وقتی که دو سپاه درهم آمیختند و جنگ شدت یافت، رسول خدا شروع به تشویق یاران خود کرد و برای بالابردن روحیه و معنویات آنان دست به کار شد و شمشیری را به دست گرفت و فرمود: چه کسی این شمشیر را از من می‏گیرد؟ افراد همه به سوی آن دست دراز کردند و همه- از جمله زبیر- می‏گفتند: من، من. پیامبر فرمود: چه کسی این شمشیر را از من می‏گیرد تا حق آن را ادا کند؟ مردم از پذیرش آن شانه خالی کردند و ابودجانه سماک بن خرشه گفت: ای رسول خدا حق آن چیست؟ پیامبر فرمود: اینکه با آن آنقدر دشمن را بزنی تا اینکه خم شود. پس ابودجانه گفت: من حق آنر ا ادا می‏کنم. پس رسول خدا آن را به وی داد. ابودجانه مردی شجاع بود و در هنگام نبرد با ناز و تبختر راه می‏رفت. وقتی که رسول خدا او را دید که در میان صفها با ناز و تبختر راه می‏رود فرمود: خداوند از این نوع راه رفتن جز در چنین جاهایی ناخشنود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6"/>
      </w:r>
      <w:r w:rsidRPr="008C21FB">
        <w:rPr>
          <w:rFonts w:ascii="Tahoma" w:hAnsi="Tahoma" w:cs="B Lotus" w:hint="cs"/>
          <w:sz w:val="28"/>
          <w:szCs w:val="28"/>
          <w:vertAlign w:val="superscript"/>
          <w:rtl/>
          <w:lang w:bidi="fa-IR"/>
        </w:rPr>
        <w:t>)</w:t>
      </w:r>
      <w:r w:rsidRPr="009965B6">
        <w:rPr>
          <w:rFonts w:ascii="Tahoma" w:hAnsi="Tahoma" w:cs="B Lotus"/>
          <w:sz w:val="28"/>
          <w:szCs w:val="28"/>
          <w:rtl/>
        </w:rPr>
        <w:t>. زبیر در توصیف عمل اودجانه در نبرد أحد</w:t>
      </w:r>
      <w:r w:rsidR="00ED40DD">
        <w:rPr>
          <w:rFonts w:ascii="Tahoma" w:hAnsi="Tahoma" w:cs="B Lotus"/>
          <w:sz w:val="28"/>
          <w:szCs w:val="28"/>
          <w:rtl/>
        </w:rPr>
        <w:t xml:space="preserve"> می‌گو</w:t>
      </w:r>
      <w:r w:rsidRPr="009965B6">
        <w:rPr>
          <w:rFonts w:ascii="Tahoma" w:hAnsi="Tahoma" w:cs="B Lotus"/>
          <w:sz w:val="28"/>
          <w:szCs w:val="28"/>
          <w:rtl/>
        </w:rPr>
        <w:t>ید: وقتی که من شمشیر را از رسول خدا درخواست کردم و رسول خدا آن را به من نداد و آن را به ابودجانه داد با خود گفتم: - من پسر صفیه عمه او و از قریش هستم و قبل از ابودجانه به سوی آن شمشیر دست کشیدم، اما رسول خدا آن شمشیر را به ابودجانه داد و گفتم:- به خدا قسم نگاه می‏کنم ببینم ابودجانه چکار می‏کند. پس به دنبال وی رفتم. وی دستاری قرمز رنگ بیرون آورد و آن را دور سر خود بست. پس انصار گفتند: ابودجانه دستار مرگ را بیرون آورد- قبلاً که ابودجانه</w:t>
      </w:r>
      <w:r w:rsidR="00B82BFF">
        <w:rPr>
          <w:rFonts w:ascii="Tahoma" w:hAnsi="Tahoma" w:cs="B Lotus" w:hint="cs"/>
          <w:sz w:val="28"/>
          <w:szCs w:val="28"/>
          <w:rtl/>
        </w:rPr>
        <w:t xml:space="preserve"> </w:t>
      </w:r>
      <w:r w:rsidRPr="009965B6">
        <w:rPr>
          <w:rFonts w:ascii="Tahoma" w:hAnsi="Tahoma" w:cs="B Lotus"/>
          <w:sz w:val="28"/>
          <w:szCs w:val="28"/>
          <w:rtl/>
        </w:rPr>
        <w:t>این دستار را بیرون می</w:t>
      </w:r>
      <w:r w:rsidR="00043C24">
        <w:rPr>
          <w:rFonts w:ascii="Tahoma" w:hAnsi="Tahoma" w:cs="B Lotus" w:hint="cs"/>
          <w:sz w:val="28"/>
          <w:szCs w:val="28"/>
          <w:rtl/>
        </w:rPr>
        <w:t>‌</w:t>
      </w:r>
      <w:r w:rsidRPr="009965B6">
        <w:rPr>
          <w:rFonts w:ascii="Tahoma" w:hAnsi="Tahoma" w:cs="B Lotus"/>
          <w:sz w:val="28"/>
          <w:szCs w:val="28"/>
          <w:rtl/>
        </w:rPr>
        <w:t>آورد و بر سر خود می‏بست انصار این سخن را در مورد وی می‏گفتند- سپس ابودجانه از سپاه خارج شد در حالی که می‏گفت:</w:t>
      </w:r>
    </w:p>
    <w:p w:rsidR="00C759A2" w:rsidRPr="00263065"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أنا ال</w:t>
      </w:r>
      <w:r>
        <w:rPr>
          <w:rFonts w:ascii="Tahoma" w:hAnsi="Tahoma" w:cs="Traditional Arabic" w:hint="cs"/>
          <w:b/>
          <w:bCs/>
          <w:sz w:val="28"/>
          <w:szCs w:val="28"/>
          <w:rtl/>
        </w:rPr>
        <w:t>ـ</w:t>
      </w:r>
      <w:r>
        <w:rPr>
          <w:rFonts w:ascii="Tahoma" w:hAnsi="Tahoma" w:cs="Traditional Arabic"/>
          <w:b/>
          <w:bCs/>
          <w:sz w:val="28"/>
          <w:szCs w:val="28"/>
          <w:rtl/>
        </w:rPr>
        <w:t>ذ</w:t>
      </w:r>
      <w:r>
        <w:rPr>
          <w:rFonts w:ascii="Tahoma" w:hAnsi="Tahoma" w:cs="Traditional Arabic" w:hint="cs"/>
          <w:b/>
          <w:bCs/>
          <w:sz w:val="28"/>
          <w:szCs w:val="28"/>
          <w:rtl/>
        </w:rPr>
        <w:t>ي</w:t>
      </w:r>
      <w:r>
        <w:rPr>
          <w:rFonts w:ascii="Tahoma" w:hAnsi="Tahoma" w:cs="Traditional Arabic"/>
          <w:b/>
          <w:bCs/>
          <w:sz w:val="28"/>
          <w:szCs w:val="28"/>
          <w:rtl/>
        </w:rPr>
        <w:t xml:space="preserve"> عاهدن</w:t>
      </w:r>
      <w:r>
        <w:rPr>
          <w:rFonts w:ascii="Tahoma" w:hAnsi="Tahoma" w:cs="Traditional Arabic" w:hint="cs"/>
          <w:b/>
          <w:bCs/>
          <w:sz w:val="28"/>
          <w:szCs w:val="28"/>
          <w:rtl/>
        </w:rPr>
        <w:t>ي</w:t>
      </w:r>
      <w:r>
        <w:rPr>
          <w:rFonts w:ascii="Tahoma" w:hAnsi="Tahoma" w:cs="Traditional Arabic"/>
          <w:b/>
          <w:bCs/>
          <w:sz w:val="28"/>
          <w:szCs w:val="28"/>
          <w:rtl/>
        </w:rPr>
        <w:t xml:space="preserve"> خل</w:t>
      </w:r>
      <w:r>
        <w:rPr>
          <w:rFonts w:ascii="Tahoma" w:hAnsi="Tahoma" w:cs="Traditional Arabic" w:hint="cs"/>
          <w:b/>
          <w:bCs/>
          <w:sz w:val="28"/>
          <w:szCs w:val="28"/>
          <w:rtl/>
        </w:rPr>
        <w:t>ي</w:t>
      </w:r>
      <w:r>
        <w:rPr>
          <w:rFonts w:ascii="Tahoma" w:hAnsi="Tahoma" w:cs="Traditional Arabic"/>
          <w:b/>
          <w:bCs/>
          <w:sz w:val="28"/>
          <w:szCs w:val="28"/>
          <w:rtl/>
        </w:rPr>
        <w:t>ـــل</w:t>
      </w:r>
      <w:r>
        <w:rPr>
          <w:rFonts w:ascii="Tahoma" w:hAnsi="Tahoma" w:cs="Traditional Arabic" w:hint="cs"/>
          <w:b/>
          <w:bCs/>
          <w:sz w:val="28"/>
          <w:szCs w:val="28"/>
          <w:rtl/>
        </w:rPr>
        <w:t>ي</w:t>
      </w:r>
      <w:r>
        <w:rPr>
          <w:rFonts w:ascii="Tahoma" w:hAnsi="Tahoma" w:cs="Traditional Arabic"/>
          <w:b/>
          <w:bCs/>
          <w:sz w:val="28"/>
          <w:szCs w:val="28"/>
          <w:rtl/>
        </w:rPr>
        <w:t xml:space="preserve"> ونحن بالسفح لد</w:t>
      </w:r>
      <w:r>
        <w:rPr>
          <w:rFonts w:ascii="Tahoma" w:hAnsi="Tahoma" w:cs="Traditional Arabic" w:hint="cs"/>
          <w:b/>
          <w:bCs/>
          <w:sz w:val="28"/>
          <w:szCs w:val="28"/>
          <w:rtl/>
        </w:rPr>
        <w:t>ي</w:t>
      </w:r>
      <w:r>
        <w:rPr>
          <w:rFonts w:ascii="Tahoma" w:hAnsi="Tahoma" w:cs="Traditional Arabic"/>
          <w:b/>
          <w:bCs/>
          <w:sz w:val="28"/>
          <w:szCs w:val="28"/>
          <w:rtl/>
        </w:rPr>
        <w:t xml:space="preserve"> النخ</w:t>
      </w:r>
      <w:r>
        <w:rPr>
          <w:rFonts w:ascii="Tahoma" w:hAnsi="Tahoma" w:cs="Traditional Arabic" w:hint="cs"/>
          <w:b/>
          <w:bCs/>
          <w:sz w:val="28"/>
          <w:szCs w:val="28"/>
          <w:rtl/>
        </w:rPr>
        <w:t>ي</w:t>
      </w:r>
      <w:r w:rsidRPr="00263065">
        <w:rPr>
          <w:rFonts w:ascii="Tahoma" w:hAnsi="Tahoma" w:cs="Traditional Arabic"/>
          <w:b/>
          <w:bCs/>
          <w:sz w:val="28"/>
          <w:szCs w:val="28"/>
          <w:rtl/>
        </w:rPr>
        <w:t>ل</w:t>
      </w:r>
    </w:p>
    <w:p w:rsidR="00C759A2" w:rsidRDefault="00C759A2" w:rsidP="00C759A2">
      <w:pPr>
        <w:pStyle w:val="NormalWeb"/>
        <w:bidi/>
        <w:spacing w:before="0" w:beforeAutospacing="0" w:after="0" w:afterAutospacing="0"/>
        <w:jc w:val="center"/>
        <w:rPr>
          <w:rFonts w:ascii="Tahoma" w:hAnsi="Tahoma" w:cs="B Lotus"/>
          <w:sz w:val="28"/>
          <w:szCs w:val="28"/>
          <w:rtl/>
        </w:rPr>
      </w:pPr>
      <w:r>
        <w:rPr>
          <w:rFonts w:ascii="Tahoma" w:hAnsi="Tahoma" w:cs="Traditional Arabic"/>
          <w:b/>
          <w:bCs/>
          <w:sz w:val="28"/>
          <w:szCs w:val="28"/>
          <w:rtl/>
        </w:rPr>
        <w:t>أن لا أقوم الدهر ف</w:t>
      </w:r>
      <w:r>
        <w:rPr>
          <w:rFonts w:ascii="Tahoma" w:hAnsi="Tahoma" w:cs="Traditional Arabic" w:hint="cs"/>
          <w:b/>
          <w:bCs/>
          <w:sz w:val="28"/>
          <w:szCs w:val="28"/>
          <w:rtl/>
        </w:rPr>
        <w:t>ي</w:t>
      </w:r>
      <w:r>
        <w:rPr>
          <w:rFonts w:ascii="Tahoma" w:hAnsi="Tahoma" w:cs="Traditional Arabic"/>
          <w:b/>
          <w:bCs/>
          <w:sz w:val="28"/>
          <w:szCs w:val="28"/>
          <w:rtl/>
        </w:rPr>
        <w:t xml:space="preserve"> الک</w:t>
      </w:r>
      <w:r>
        <w:rPr>
          <w:rFonts w:ascii="Tahoma" w:hAnsi="Tahoma" w:cs="Traditional Arabic" w:hint="cs"/>
          <w:b/>
          <w:bCs/>
          <w:sz w:val="28"/>
          <w:szCs w:val="28"/>
          <w:rtl/>
        </w:rPr>
        <w:t>ي</w:t>
      </w:r>
      <w:r>
        <w:rPr>
          <w:rFonts w:ascii="Tahoma" w:hAnsi="Tahoma" w:cs="Traditional Arabic"/>
          <w:b/>
          <w:bCs/>
          <w:sz w:val="28"/>
          <w:szCs w:val="28"/>
          <w:rtl/>
        </w:rPr>
        <w:t>ول؟ أضرب بس</w:t>
      </w:r>
      <w:r>
        <w:rPr>
          <w:rFonts w:ascii="Tahoma" w:hAnsi="Tahoma" w:cs="Traditional Arabic" w:hint="cs"/>
          <w:b/>
          <w:bCs/>
          <w:sz w:val="28"/>
          <w:szCs w:val="28"/>
          <w:rtl/>
        </w:rPr>
        <w:t>ي</w:t>
      </w:r>
      <w:r>
        <w:rPr>
          <w:rFonts w:ascii="Tahoma" w:hAnsi="Tahoma" w:cs="Traditional Arabic"/>
          <w:b/>
          <w:bCs/>
          <w:sz w:val="28"/>
          <w:szCs w:val="28"/>
          <w:rtl/>
        </w:rPr>
        <w:t>ف الله و</w:t>
      </w:r>
      <w:r w:rsidRPr="00263065">
        <w:rPr>
          <w:rFonts w:ascii="Tahoma" w:hAnsi="Tahoma" w:cs="Traditional Arabic"/>
          <w:b/>
          <w:bCs/>
          <w:sz w:val="28"/>
          <w:szCs w:val="28"/>
          <w:rtl/>
        </w:rPr>
        <w:t>الرسول</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7"/>
      </w:r>
      <w:r w:rsidRPr="008C21FB">
        <w:rPr>
          <w:rFonts w:ascii="Tahoma" w:hAnsi="Tahoma" w:cs="B Lotus" w:hint="cs"/>
          <w:sz w:val="28"/>
          <w:szCs w:val="28"/>
          <w:vertAlign w:val="superscript"/>
          <w:rtl/>
          <w:lang w:bidi="fa-IR"/>
        </w:rPr>
        <w:t>)</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(من همانی هستم که دوستم زمانی که در دامنه کوه و در میان نخلها بودیم با من عهد بست که من هرگز به انتهای صفها نروم و با شمشیر خدا و رسولش دشمنان را بزنم).</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ابودجانه به هر مشرکی می‏رسید او را از پای در میآورد. در میان م</w:t>
      </w:r>
      <w:r w:rsidR="00A41098">
        <w:rPr>
          <w:rFonts w:ascii="Tahoma" w:hAnsi="Tahoma" w:cs="B Lotus"/>
          <w:sz w:val="28"/>
          <w:szCs w:val="28"/>
          <w:rtl/>
        </w:rPr>
        <w:t>شرکان مردی بود که اگر فردی زخمی</w:t>
      </w:r>
      <w:r w:rsidR="00A41098">
        <w:rPr>
          <w:rFonts w:ascii="Tahoma" w:hAnsi="Tahoma" w:cs="B Lotus" w:hint="cs"/>
          <w:sz w:val="28"/>
          <w:szCs w:val="28"/>
          <w:rtl/>
        </w:rPr>
        <w:t xml:space="preserve"> </w:t>
      </w:r>
      <w:r w:rsidRPr="009965B6">
        <w:rPr>
          <w:rFonts w:ascii="Tahoma" w:hAnsi="Tahoma" w:cs="B Lotus"/>
          <w:sz w:val="28"/>
          <w:szCs w:val="28"/>
          <w:rtl/>
        </w:rPr>
        <w:t>را می‏دید او را می‏کشت. ابودجانه و آن مرد هر لحظه به هم نزدیک</w:t>
      </w:r>
      <w:r w:rsidR="00246147">
        <w:rPr>
          <w:rFonts w:ascii="Tahoma" w:hAnsi="Tahoma" w:cs="B Lotus"/>
          <w:sz w:val="28"/>
          <w:szCs w:val="28"/>
          <w:rtl/>
        </w:rPr>
        <w:t>‌تر</w:t>
      </w:r>
      <w:r w:rsidR="00C8217E">
        <w:rPr>
          <w:rFonts w:ascii="Tahoma" w:hAnsi="Tahoma" w:cs="B Lotus"/>
          <w:sz w:val="28"/>
          <w:szCs w:val="28"/>
          <w:rtl/>
        </w:rPr>
        <w:t xml:space="preserve"> می‌شد</w:t>
      </w:r>
      <w:r w:rsidRPr="009965B6">
        <w:rPr>
          <w:rFonts w:ascii="Tahoma" w:hAnsi="Tahoma" w:cs="B Lotus"/>
          <w:sz w:val="28"/>
          <w:szCs w:val="28"/>
          <w:rtl/>
        </w:rPr>
        <w:t>ند. من دعا کردم که آن دو به هم برسند. پس آن دو به هم رسیدند. آنان دو ضربه به سوی همانداختند. آن مشرک ضربهای به سوی ابودجانه‏انداخت که ابودجانه سپر خود را در مقابل آن قرار داد و شمشیر وی در داخل آن سپر گیر کرد و ابودجانه ضربهای به او زد و او را کشت. سپس او را دیدم که شمشیر را بر روی فرق سر هند بنت عتبه گذاشته است، اما شمشیر را از روی سر او برداشت</w:t>
      </w:r>
      <w:r w:rsidR="006F7AE2">
        <w:rPr>
          <w:rFonts w:ascii="Tahoma" w:hAnsi="Tahoma" w:cs="B Lotus" w:hint="cs"/>
          <w:sz w:val="28"/>
          <w:szCs w:val="28"/>
          <w:rtl/>
        </w:rPr>
        <w:t xml:space="preserve"> </w:t>
      </w:r>
      <w:r w:rsidRPr="009965B6">
        <w:rPr>
          <w:rFonts w:ascii="Tahoma" w:hAnsi="Tahoma" w:cs="B Lotus"/>
          <w:sz w:val="28"/>
          <w:szCs w:val="28"/>
          <w:rtl/>
        </w:rPr>
        <w:t>(زیرا نمی‏دانست که او یک زن است) و من گفتم: خدا و رسول او داناتر هستند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8"/>
      </w:r>
      <w:r w:rsidRPr="008C21FB">
        <w:rPr>
          <w:rFonts w:ascii="Tahoma" w:hAnsi="Tahoma" w:cs="B Lotus" w:hint="cs"/>
          <w:sz w:val="28"/>
          <w:szCs w:val="28"/>
          <w:vertAlign w:val="superscript"/>
          <w:rtl/>
          <w:lang w:bidi="fa-IR"/>
        </w:rPr>
        <w:t>)</w:t>
      </w:r>
      <w:r w:rsidRPr="009965B6">
        <w:rPr>
          <w:rFonts w:ascii="Tahoma" w:hAnsi="Tahoma" w:cs="B Lotus"/>
          <w:sz w:val="28"/>
          <w:szCs w:val="28"/>
          <w:rtl/>
        </w:rPr>
        <w:t>. ابن اسحاق از ابودجانه نقل کرده که</w:t>
      </w:r>
      <w:r w:rsidR="00ED40DD">
        <w:rPr>
          <w:rFonts w:ascii="Tahoma" w:hAnsi="Tahoma" w:cs="B Lotus"/>
          <w:sz w:val="28"/>
          <w:szCs w:val="28"/>
          <w:rtl/>
        </w:rPr>
        <w:t xml:space="preserve"> می‌گو</w:t>
      </w:r>
      <w:r w:rsidRPr="009965B6">
        <w:rPr>
          <w:rFonts w:ascii="Tahoma" w:hAnsi="Tahoma" w:cs="B Lotus"/>
          <w:sz w:val="28"/>
          <w:szCs w:val="28"/>
          <w:rtl/>
        </w:rPr>
        <w:t>ید: فردی را دیدم که داشت مردم را به شدت به جنگ کردن تشویق</w:t>
      </w:r>
      <w:r w:rsidR="00092906">
        <w:rPr>
          <w:rFonts w:ascii="Tahoma" w:hAnsi="Tahoma" w:cs="B Lotus"/>
          <w:sz w:val="28"/>
          <w:szCs w:val="28"/>
          <w:rtl/>
        </w:rPr>
        <w:t xml:space="preserve"> می‌کرد</w:t>
      </w:r>
      <w:r w:rsidRPr="009965B6">
        <w:rPr>
          <w:rFonts w:ascii="Tahoma" w:hAnsi="Tahoma" w:cs="B Lotus"/>
          <w:sz w:val="28"/>
          <w:szCs w:val="28"/>
          <w:rtl/>
        </w:rPr>
        <w:t>. پس به سوی او رفتم. وقتی با شمشیر بر او حمله بردم دست به شیون و زاری کرد و چون نگاه کردم دیدم که</w:t>
      </w:r>
      <w:r w:rsidR="000429E0">
        <w:rPr>
          <w:rFonts w:ascii="Tahoma" w:hAnsi="Tahoma" w:cs="B Lotus" w:hint="cs"/>
          <w:sz w:val="28"/>
          <w:szCs w:val="28"/>
          <w:rtl/>
        </w:rPr>
        <w:t xml:space="preserve"> </w:t>
      </w:r>
      <w:r w:rsidRPr="009965B6">
        <w:rPr>
          <w:rFonts w:ascii="Tahoma" w:hAnsi="Tahoma" w:cs="B Lotus"/>
          <w:sz w:val="28"/>
          <w:szCs w:val="28"/>
          <w:rtl/>
        </w:rPr>
        <w:t>یک زن است. پس او را رها کردم و شمشیر رسول خدا بزرگ</w:t>
      </w:r>
      <w:r w:rsidR="00246147">
        <w:rPr>
          <w:rFonts w:ascii="Tahoma" w:hAnsi="Tahoma" w:cs="B Lotus"/>
          <w:sz w:val="28"/>
          <w:szCs w:val="28"/>
          <w:rtl/>
        </w:rPr>
        <w:t xml:space="preserve">‌تر </w:t>
      </w:r>
      <w:r w:rsidRPr="009965B6">
        <w:rPr>
          <w:rFonts w:ascii="Tahoma" w:hAnsi="Tahoma" w:cs="B Lotus"/>
          <w:sz w:val="28"/>
          <w:szCs w:val="28"/>
          <w:rtl/>
        </w:rPr>
        <w:t>از آن دیدم که با آن یک زن را بزنم</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89"/>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از هشام از پدرش روایت است که عائشه گفت: ای خواهر زاده، پدران تو- یعنی ابوبکر و زبیر- از کسانی هستند که خداوند در مورد آنان</w:t>
      </w:r>
      <w:r w:rsidR="00DD2C23">
        <w:rPr>
          <w:rFonts w:ascii="Tahoma" w:hAnsi="Tahoma" w:cs="B Lotus"/>
          <w:sz w:val="28"/>
          <w:szCs w:val="28"/>
          <w:rtl/>
        </w:rPr>
        <w:t xml:space="preserve"> می‌فرما</w:t>
      </w:r>
      <w:r w:rsidRPr="009965B6">
        <w:rPr>
          <w:rFonts w:ascii="Tahoma" w:hAnsi="Tahoma" w:cs="B Lotus"/>
          <w:sz w:val="28"/>
          <w:szCs w:val="28"/>
          <w:rtl/>
        </w:rPr>
        <w:t>ید:</w:t>
      </w:r>
    </w:p>
    <w:p w:rsidR="00C759A2" w:rsidRDefault="00C759A2" w:rsidP="00C759A2">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Pr>
          <w:sz w:val="22"/>
          <w:szCs w:val="22"/>
        </w:rPr>
        <w:sym w:font="HQPB5" w:char="F074"/>
      </w:r>
      <w:r>
        <w:rPr>
          <w:sz w:val="22"/>
          <w:szCs w:val="22"/>
        </w:rPr>
        <w:sym w:font="HQPB2" w:char="F0FB"/>
      </w:r>
      <w:r>
        <w:rPr>
          <w:sz w:val="22"/>
          <w:szCs w:val="22"/>
        </w:rPr>
        <w:sym w:font="HQPB2" w:char="F0EF"/>
      </w:r>
      <w:r>
        <w:rPr>
          <w:sz w:val="22"/>
          <w:szCs w:val="22"/>
        </w:rPr>
        <w:sym w:font="HQPB4" w:char="F0CF"/>
      </w:r>
      <w:r>
        <w:rPr>
          <w:sz w:val="22"/>
          <w:szCs w:val="22"/>
        </w:rPr>
        <w:sym w:font="HQPB3" w:char="F025"/>
      </w:r>
      <w:r>
        <w:rPr>
          <w:sz w:val="22"/>
          <w:szCs w:val="22"/>
        </w:rPr>
        <w:sym w:font="HQPB4" w:char="F0A9"/>
      </w:r>
      <w:r>
        <w:rPr>
          <w:sz w:val="22"/>
          <w:szCs w:val="22"/>
        </w:rPr>
        <w:sym w:font="HQPB3"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7"/>
      </w:r>
      <w:r>
        <w:rPr>
          <w:sz w:val="22"/>
          <w:szCs w:val="22"/>
        </w:rPr>
        <w:sym w:font="HQPB1" w:char="F02F"/>
      </w:r>
      <w:r>
        <w:rPr>
          <w:sz w:val="22"/>
          <w:szCs w:val="22"/>
        </w:rPr>
        <w:sym w:font="HQPB1" w:char="F024"/>
      </w:r>
      <w:r>
        <w:rPr>
          <w:sz w:val="22"/>
          <w:szCs w:val="22"/>
        </w:rPr>
        <w:sym w:font="HQPB5" w:char="F079"/>
      </w:r>
      <w:r>
        <w:rPr>
          <w:sz w:val="22"/>
          <w:szCs w:val="22"/>
        </w:rPr>
        <w:sym w:font="HQPB1" w:char="F066"/>
      </w:r>
      <w:r>
        <w:rPr>
          <w:sz w:val="22"/>
          <w:szCs w:val="22"/>
        </w:rPr>
        <w:sym w:font="HQPB5" w:char="F074"/>
      </w:r>
      <w:r>
        <w:rPr>
          <w:sz w:val="22"/>
          <w:szCs w:val="22"/>
        </w:rPr>
        <w:sym w:font="HQPB1" w:char="F047"/>
      </w:r>
      <w:r>
        <w:rPr>
          <w:sz w:val="22"/>
          <w:szCs w:val="22"/>
        </w:rPr>
        <w:sym w:font="HQPB4" w:char="F0F3"/>
      </w:r>
      <w:r>
        <w:rPr>
          <w:sz w:val="22"/>
          <w:szCs w:val="22"/>
        </w:rPr>
        <w:sym w:font="HQPB1" w:char="F099"/>
      </w:r>
      <w:r>
        <w:rPr>
          <w:sz w:val="22"/>
          <w:szCs w:val="22"/>
        </w:rPr>
        <w:sym w:font="HQPB5" w:char="F024"/>
      </w:r>
      <w:r>
        <w:rPr>
          <w:sz w:val="22"/>
          <w:szCs w:val="22"/>
        </w:rPr>
        <w:sym w:font="HQPB1" w:char="F023"/>
      </w:r>
      <w:r>
        <w:rPr>
          <w:rFonts w:ascii="(normal text)" w:hAnsi="(normal text)"/>
          <w:rtl/>
        </w:rPr>
        <w:t xml:space="preserve"> </w:t>
      </w:r>
      <w:r>
        <w:rPr>
          <w:sz w:val="22"/>
          <w:szCs w:val="22"/>
        </w:rPr>
        <w:sym w:font="HQPB5" w:char="F0AC"/>
      </w:r>
      <w:r>
        <w:rPr>
          <w:sz w:val="22"/>
          <w:szCs w:val="22"/>
        </w:rPr>
        <w:sym w:font="HQPB1" w:char="F021"/>
      </w:r>
      <w:r>
        <w:rPr>
          <w:rFonts w:ascii="(normal text)" w:hAnsi="(normal text)"/>
          <w:rtl/>
        </w:rPr>
        <w:t xml:space="preserve"> </w:t>
      </w:r>
      <w:r>
        <w:rPr>
          <w:sz w:val="22"/>
          <w:szCs w:val="22"/>
        </w:rPr>
        <w:sym w:font="HQPB4" w:char="F0C9"/>
      </w:r>
      <w:r>
        <w:rPr>
          <w:sz w:val="22"/>
          <w:szCs w:val="22"/>
        </w:rPr>
        <w:sym w:font="HQPB2" w:char="F041"/>
      </w:r>
      <w:r>
        <w:rPr>
          <w:sz w:val="22"/>
          <w:szCs w:val="22"/>
        </w:rPr>
        <w:sym w:font="HQPB2" w:char="F071"/>
      </w:r>
      <w:r>
        <w:rPr>
          <w:sz w:val="22"/>
          <w:szCs w:val="22"/>
        </w:rPr>
        <w:sym w:font="HQPB4" w:char="F0DF"/>
      </w:r>
      <w:r>
        <w:rPr>
          <w:sz w:val="22"/>
          <w:szCs w:val="22"/>
        </w:rPr>
        <w:sym w:font="HQPB1" w:char="F099"/>
      </w:r>
      <w:r>
        <w:rPr>
          <w:sz w:val="22"/>
          <w:szCs w:val="22"/>
        </w:rPr>
        <w:sym w:font="HQPB4" w:char="F0A7"/>
      </w:r>
      <w:r>
        <w:rPr>
          <w:sz w:val="22"/>
          <w:szCs w:val="22"/>
        </w:rPr>
        <w:sym w:font="HQPB1" w:char="F08D"/>
      </w:r>
      <w:r>
        <w:rPr>
          <w:sz w:val="22"/>
          <w:szCs w:val="22"/>
        </w:rPr>
        <w:sym w:font="HQPB2" w:char="F039"/>
      </w:r>
      <w:r>
        <w:rPr>
          <w:sz w:val="22"/>
          <w:szCs w:val="22"/>
        </w:rPr>
        <w:sym w:font="HQPB5" w:char="F024"/>
      </w:r>
      <w:r>
        <w:rPr>
          <w:sz w:val="22"/>
          <w:szCs w:val="22"/>
        </w:rPr>
        <w:sym w:font="HQPB1" w:char="F023"/>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D"/>
      </w:r>
      <w:r>
        <w:rPr>
          <w:sz w:val="22"/>
          <w:szCs w:val="22"/>
        </w:rPr>
        <w:sym w:font="HQPB2" w:char="F0C6"/>
      </w:r>
      <w:r>
        <w:rPr>
          <w:sz w:val="22"/>
          <w:szCs w:val="22"/>
        </w:rPr>
        <w:sym w:font="HQPB4" w:char="F0CF"/>
      </w:r>
      <w:r>
        <w:rPr>
          <w:sz w:val="22"/>
          <w:szCs w:val="22"/>
        </w:rPr>
        <w:sym w:font="HQPB2" w:char="F042"/>
      </w:r>
      <w:r>
        <w:rPr>
          <w:rFonts w:ascii="(normal text)" w:hAnsi="(normal text)"/>
          <w:rtl/>
        </w:rPr>
        <w:t xml:space="preserve"> </w:t>
      </w:r>
      <w:r>
        <w:rPr>
          <w:sz w:val="22"/>
          <w:szCs w:val="22"/>
        </w:rPr>
        <w:sym w:font="HQPB4" w:char="F0CF"/>
      </w:r>
      <w:r>
        <w:rPr>
          <w:sz w:val="22"/>
          <w:szCs w:val="22"/>
        </w:rPr>
        <w:sym w:font="HQPB1" w:char="F089"/>
      </w:r>
      <w:r>
        <w:rPr>
          <w:sz w:val="22"/>
          <w:szCs w:val="22"/>
        </w:rPr>
        <w:sym w:font="HQPB4" w:char="F0F7"/>
      </w:r>
      <w:r>
        <w:rPr>
          <w:sz w:val="22"/>
          <w:szCs w:val="22"/>
        </w:rPr>
        <w:sym w:font="HQPB1" w:char="F0E8"/>
      </w:r>
      <w:r>
        <w:rPr>
          <w:sz w:val="22"/>
          <w:szCs w:val="22"/>
        </w:rPr>
        <w:sym w:font="HQPB5" w:char="F074"/>
      </w:r>
      <w:r>
        <w:rPr>
          <w:sz w:val="22"/>
          <w:szCs w:val="22"/>
        </w:rPr>
        <w:sym w:font="HQPB1" w:char="F02F"/>
      </w:r>
      <w:r>
        <w:rPr>
          <w:rFonts w:ascii="(normal text)" w:hAnsi="(normal text)"/>
          <w:rtl/>
        </w:rPr>
        <w:t xml:space="preserve"> </w:t>
      </w:r>
      <w:r>
        <w:rPr>
          <w:sz w:val="22"/>
          <w:szCs w:val="22"/>
        </w:rPr>
        <w:sym w:font="HQPB5" w:char="F021"/>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4" w:char="F0E3"/>
      </w:r>
      <w:r>
        <w:rPr>
          <w:sz w:val="22"/>
          <w:szCs w:val="22"/>
        </w:rPr>
        <w:sym w:font="HQPB2" w:char="F04E"/>
      </w:r>
      <w:r>
        <w:rPr>
          <w:sz w:val="22"/>
          <w:szCs w:val="22"/>
        </w:rPr>
        <w:sym w:font="HQPB4" w:char="F0E5"/>
      </w:r>
      <w:r>
        <w:rPr>
          <w:sz w:val="22"/>
          <w:szCs w:val="22"/>
        </w:rPr>
        <w:sym w:font="HQPB2" w:char="F06B"/>
      </w:r>
      <w:r>
        <w:rPr>
          <w:sz w:val="22"/>
          <w:szCs w:val="22"/>
        </w:rPr>
        <w:sym w:font="HQPB5" w:char="F075"/>
      </w:r>
      <w:r>
        <w:rPr>
          <w:sz w:val="22"/>
          <w:szCs w:val="22"/>
        </w:rPr>
        <w:sym w:font="HQPB1" w:char="F035"/>
      </w:r>
      <w:r>
        <w:rPr>
          <w:sz w:val="22"/>
          <w:szCs w:val="22"/>
        </w:rPr>
        <w:sym w:font="HQPB1" w:char="F024"/>
      </w:r>
      <w:r>
        <w:rPr>
          <w:sz w:val="22"/>
          <w:szCs w:val="22"/>
        </w:rPr>
        <w:sym w:font="HQPB5" w:char="F07C"/>
      </w:r>
      <w:r>
        <w:rPr>
          <w:sz w:val="22"/>
          <w:szCs w:val="22"/>
        </w:rPr>
        <w:sym w:font="HQPB1" w:char="F0B9"/>
      </w:r>
      <w:r>
        <w:rPr>
          <w:sz w:val="22"/>
          <w:szCs w:val="22"/>
        </w:rPr>
        <w:sym w:font="HQPB5" w:char="F072"/>
      </w:r>
      <w:r>
        <w:rPr>
          <w:sz w:val="22"/>
          <w:szCs w:val="22"/>
        </w:rPr>
        <w:sym w:font="HQPB1" w:char="F026"/>
      </w:r>
      <w:r>
        <w:rPr>
          <w:rFonts w:ascii="(normal text)" w:hAnsi="(normal text)"/>
          <w:rtl/>
        </w:rPr>
        <w:t xml:space="preserve"> </w:t>
      </w:r>
      <w:r>
        <w:rPr>
          <w:sz w:val="22"/>
          <w:szCs w:val="22"/>
        </w:rPr>
        <w:sym w:font="HQPB4" w:char="F0DF"/>
      </w:r>
      <w:r>
        <w:rPr>
          <w:sz w:val="22"/>
          <w:szCs w:val="22"/>
        </w:rPr>
        <w:sym w:font="HQPB1" w:char="F079"/>
      </w:r>
      <w:r>
        <w:rPr>
          <w:sz w:val="22"/>
          <w:szCs w:val="22"/>
        </w:rPr>
        <w:sym w:font="HQPB4" w:char="F0F6"/>
      </w:r>
      <w:r>
        <w:rPr>
          <w:sz w:val="22"/>
          <w:szCs w:val="22"/>
        </w:rPr>
        <w:sym w:font="HQPB1" w:char="F08D"/>
      </w:r>
      <w:r>
        <w:rPr>
          <w:sz w:val="22"/>
          <w:szCs w:val="22"/>
        </w:rPr>
        <w:sym w:font="HQPB5" w:char="F073"/>
      </w:r>
      <w:r>
        <w:rPr>
          <w:sz w:val="22"/>
          <w:szCs w:val="22"/>
        </w:rPr>
        <w:sym w:font="HQPB2" w:char="F029"/>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Tahoma" w:hAnsi="Tahoma" w:cs="Traditional Arabic" w:hint="cs"/>
          <w:sz w:val="28"/>
          <w:szCs w:val="28"/>
          <w:rtl/>
        </w:rPr>
        <w:t>﴾</w:t>
      </w:r>
      <w:r w:rsidRPr="009965B6">
        <w:rPr>
          <w:rFonts w:ascii="Tahoma" w:hAnsi="Tahoma" w:cs="B Lotus"/>
          <w:sz w:val="28"/>
          <w:szCs w:val="28"/>
          <w:rtl/>
        </w:rPr>
        <w:t xml:space="preserve"> </w:t>
      </w:r>
      <w:r>
        <w:rPr>
          <w:rFonts w:ascii="Tahoma" w:hAnsi="Tahoma" w:cs="B Lotus" w:hint="cs"/>
          <w:sz w:val="28"/>
          <w:szCs w:val="28"/>
          <w:rtl/>
        </w:rPr>
        <w:t>[</w:t>
      </w:r>
      <w:r w:rsidRPr="009965B6">
        <w:rPr>
          <w:rFonts w:ascii="Tahoma" w:hAnsi="Tahoma" w:cs="B Lotus"/>
          <w:sz w:val="28"/>
          <w:szCs w:val="28"/>
          <w:rtl/>
        </w:rPr>
        <w:t>آل عمران: ١٧٢</w:t>
      </w:r>
      <w:r>
        <w:rPr>
          <w:rFonts w:ascii="Tahoma" w:hAnsi="Tahoma" w:cs="B Lotus" w:hint="cs"/>
          <w:sz w:val="28"/>
          <w:szCs w:val="28"/>
          <w:rtl/>
        </w:rPr>
        <w:t>]</w:t>
      </w:r>
      <w:r w:rsidRPr="009965B6">
        <w:rPr>
          <w:rFonts w:ascii="Tahoma" w:hAnsi="Tahoma" w:cs="B Lotus"/>
          <w:sz w:val="28"/>
          <w:szCs w:val="28"/>
          <w:rtl/>
        </w:rPr>
        <w:t xml:space="preserve"> </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Pr>
          <w:rFonts w:ascii="Tahoma" w:hAnsi="Tahoma" w:cs="Traditional Arabic" w:hint="cs"/>
          <w:sz w:val="28"/>
          <w:szCs w:val="28"/>
          <w:rtl/>
        </w:rPr>
        <w:t>«</w:t>
      </w:r>
      <w:r w:rsidRPr="009965B6">
        <w:rPr>
          <w:rFonts w:ascii="Tahoma" w:hAnsi="Tahoma" w:cs="B Lotus"/>
          <w:sz w:val="28"/>
          <w:szCs w:val="28"/>
          <w:rtl/>
        </w:rPr>
        <w:t>كساني كه پس از- آن همه- زخمهائي كه خوردند و جراحتهائي كه برداشتند، فر</w:t>
      </w:r>
      <w:r>
        <w:rPr>
          <w:rFonts w:ascii="Tahoma" w:hAnsi="Tahoma" w:cs="B Lotus"/>
          <w:sz w:val="28"/>
          <w:szCs w:val="28"/>
          <w:rtl/>
        </w:rPr>
        <w:t>مان خدا و پيغمبر را اجابت كردند</w:t>
      </w:r>
      <w:r>
        <w:rPr>
          <w:rFonts w:ascii="Tahoma" w:hAnsi="Tahoma" w:cs="Traditional Arabic" w:hint="cs"/>
          <w:sz w:val="28"/>
          <w:szCs w:val="28"/>
          <w:rtl/>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وقتی که مشرکان از نبرد بدر منصرف شدند و برگشتند و رسول خدا و اصحاب ایشان آن مصیبتها را دیدند، پیامبر خوف این را داشت که مشرکان برگردند. پس فرمود: چه کسی حاضر است دنبال آنان برود تا این مشرکان دریابند که ما هنوز دارای قدرت و توان هستیم؟ پس ابوبکر و زبیر در گروهی هفتاد نفری به دنبال مشرکان به راه افتادند و به آنان فهماندند که هنوز قدرت و توان دارند و سپس برگشتند. خداوند متعال در این مورد</w:t>
      </w:r>
      <w:r w:rsidR="00DD2C23">
        <w:rPr>
          <w:rFonts w:ascii="Tahoma" w:hAnsi="Tahoma" w:cs="B Lotus"/>
          <w:sz w:val="28"/>
          <w:szCs w:val="28"/>
          <w:rtl/>
        </w:rPr>
        <w:t xml:space="preserve"> می‌فرما</w:t>
      </w:r>
      <w:r w:rsidRPr="009965B6">
        <w:rPr>
          <w:rFonts w:ascii="Tahoma" w:hAnsi="Tahoma" w:cs="B Lotus"/>
          <w:sz w:val="28"/>
          <w:szCs w:val="28"/>
          <w:rtl/>
        </w:rPr>
        <w:t>ید:</w:t>
      </w:r>
    </w:p>
    <w:p w:rsidR="00C759A2" w:rsidRDefault="00C759A2" w:rsidP="00C759A2">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Pr>
          <w:sz w:val="22"/>
          <w:szCs w:val="22"/>
        </w:rPr>
        <w:sym w:font="HQPB5" w:char="F028"/>
      </w:r>
      <w:r>
        <w:rPr>
          <w:sz w:val="22"/>
          <w:szCs w:val="22"/>
        </w:rPr>
        <w:sym w:font="HQPB1" w:char="F023"/>
      </w:r>
      <w:r>
        <w:rPr>
          <w:sz w:val="22"/>
          <w:szCs w:val="22"/>
        </w:rPr>
        <w:sym w:font="HQPB2" w:char="F071"/>
      </w:r>
      <w:r>
        <w:rPr>
          <w:sz w:val="22"/>
          <w:szCs w:val="22"/>
        </w:rPr>
        <w:sym w:font="HQPB4" w:char="F0E7"/>
      </w:r>
      <w:r>
        <w:rPr>
          <w:sz w:val="22"/>
          <w:szCs w:val="22"/>
        </w:rPr>
        <w:sym w:font="HQPB1" w:char="F037"/>
      </w:r>
      <w:r>
        <w:rPr>
          <w:sz w:val="22"/>
          <w:szCs w:val="22"/>
        </w:rPr>
        <w:sym w:font="HQPB5" w:char="F06E"/>
      </w:r>
      <w:r>
        <w:rPr>
          <w:sz w:val="22"/>
          <w:szCs w:val="22"/>
        </w:rPr>
        <w:sym w:font="HQPB2" w:char="F03D"/>
      </w:r>
      <w:r>
        <w:rPr>
          <w:sz w:val="22"/>
          <w:szCs w:val="22"/>
        </w:rPr>
        <w:sym w:font="HQPB5" w:char="F073"/>
      </w:r>
      <w:r>
        <w:rPr>
          <w:sz w:val="22"/>
          <w:szCs w:val="22"/>
        </w:rPr>
        <w:sym w:font="HQPB2" w:char="F029"/>
      </w:r>
      <w:r>
        <w:rPr>
          <w:sz w:val="22"/>
          <w:szCs w:val="22"/>
        </w:rPr>
        <w:sym w:font="HQPB2" w:char="F052"/>
      </w:r>
      <w:r>
        <w:rPr>
          <w:sz w:val="22"/>
          <w:szCs w:val="22"/>
        </w:rPr>
        <w:sym w:font="HQPB5" w:char="F024"/>
      </w:r>
      <w:r>
        <w:rPr>
          <w:sz w:val="22"/>
          <w:szCs w:val="22"/>
        </w:rPr>
        <w:sym w:font="HQPB1" w:char="F024"/>
      </w:r>
      <w:r>
        <w:rPr>
          <w:sz w:val="22"/>
          <w:szCs w:val="22"/>
        </w:rPr>
        <w:sym w:font="HQPB5" w:char="F073"/>
      </w:r>
      <w:r>
        <w:rPr>
          <w:sz w:val="22"/>
          <w:szCs w:val="22"/>
        </w:rPr>
        <w:sym w:font="HQPB1" w:char="F0F9"/>
      </w:r>
      <w:r>
        <w:rPr>
          <w:rFonts w:ascii="(normal text)" w:hAnsi="(normal text)"/>
          <w:rtl/>
        </w:rPr>
        <w:t xml:space="preserve"> </w:t>
      </w:r>
      <w:r>
        <w:rPr>
          <w:sz w:val="22"/>
          <w:szCs w:val="22"/>
        </w:rPr>
        <w:sym w:font="HQPB4" w:char="F037"/>
      </w:r>
      <w:r>
        <w:rPr>
          <w:sz w:val="22"/>
          <w:szCs w:val="22"/>
        </w:rPr>
        <w:sym w:font="HQPB2" w:char="F070"/>
      </w:r>
      <w:r>
        <w:rPr>
          <w:sz w:val="22"/>
          <w:szCs w:val="22"/>
        </w:rPr>
        <w:sym w:font="HQPB5" w:char="F079"/>
      </w:r>
      <w:r>
        <w:rPr>
          <w:sz w:val="22"/>
          <w:szCs w:val="22"/>
        </w:rPr>
        <w:sym w:font="HQPB2" w:char="F04A"/>
      </w:r>
      <w:r>
        <w:rPr>
          <w:sz w:val="22"/>
          <w:szCs w:val="22"/>
        </w:rPr>
        <w:sym w:font="HQPB4" w:char="F0F7"/>
      </w:r>
      <w:r>
        <w:rPr>
          <w:sz w:val="22"/>
          <w:szCs w:val="22"/>
        </w:rPr>
        <w:sym w:font="HQPB1" w:char="F0E8"/>
      </w:r>
      <w:r>
        <w:rPr>
          <w:sz w:val="22"/>
          <w:szCs w:val="22"/>
        </w:rPr>
        <w:sym w:font="HQPB4" w:char="F0CF"/>
      </w:r>
      <w:r>
        <w:rPr>
          <w:sz w:val="22"/>
          <w:szCs w:val="22"/>
        </w:rPr>
        <w:sym w:font="HQPB2" w:char="F05A"/>
      </w:r>
      <w:r>
        <w:rPr>
          <w:sz w:val="22"/>
          <w:szCs w:val="22"/>
        </w:rPr>
        <w:sym w:font="HQPB4" w:char="F0CE"/>
      </w:r>
      <w:r>
        <w:rPr>
          <w:sz w:val="22"/>
          <w:szCs w:val="22"/>
        </w:rPr>
        <w:sym w:font="HQPB1" w:char="F02F"/>
      </w:r>
      <w:r>
        <w:rPr>
          <w:rFonts w:ascii="(normal text)" w:hAnsi="(normal text)"/>
          <w:rtl/>
        </w:rPr>
        <w:t xml:space="preserve"> </w:t>
      </w:r>
      <w:r>
        <w:rPr>
          <w:sz w:val="22"/>
          <w:szCs w:val="22"/>
        </w:rPr>
        <w:sym w:font="HQPB5" w:char="F07A"/>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5" w:char="F0AB"/>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39"/>
      </w:r>
      <w:r>
        <w:rPr>
          <w:sz w:val="22"/>
          <w:szCs w:val="22"/>
        </w:rPr>
        <w:sym w:font="HQPB2" w:char="F040"/>
      </w:r>
      <w:r>
        <w:rPr>
          <w:sz w:val="22"/>
          <w:szCs w:val="22"/>
        </w:rPr>
        <w:sym w:font="HQPB4" w:char="F0F4"/>
      </w:r>
      <w:r>
        <w:rPr>
          <w:sz w:val="22"/>
          <w:szCs w:val="22"/>
        </w:rPr>
        <w:sym w:font="HQPB1" w:char="F0D2"/>
      </w:r>
      <w:r>
        <w:rPr>
          <w:sz w:val="22"/>
          <w:szCs w:val="22"/>
        </w:rPr>
        <w:sym w:font="HQPB5" w:char="F073"/>
      </w:r>
      <w:r>
        <w:rPr>
          <w:sz w:val="22"/>
          <w:szCs w:val="22"/>
        </w:rPr>
        <w:sym w:font="HQPB1" w:char="F0F9"/>
      </w:r>
      <w:r>
        <w:rPr>
          <w:sz w:val="22"/>
          <w:szCs w:val="22"/>
        </w:rPr>
        <w:sym w:font="HQPB5" w:char="F075"/>
      </w:r>
      <w:r>
        <w:rPr>
          <w:sz w:val="22"/>
          <w:szCs w:val="22"/>
        </w:rPr>
        <w:sym w:font="HQPB2" w:char="F072"/>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A9"/>
      </w:r>
      <w:r>
        <w:rPr>
          <w:sz w:val="22"/>
          <w:szCs w:val="22"/>
        </w:rPr>
        <w:sym w:font="HQPB2" w:char="F039"/>
      </w:r>
      <w:r>
        <w:rPr>
          <w:rFonts w:ascii="(normal text)" w:hAnsi="(normal text)"/>
          <w:rtl/>
        </w:rPr>
        <w:t xml:space="preserve"> </w:t>
      </w:r>
      <w:r>
        <w:rPr>
          <w:sz w:val="22"/>
          <w:szCs w:val="22"/>
        </w:rPr>
        <w:sym w:font="HQPB4" w:char="F0F6"/>
      </w:r>
      <w:r>
        <w:rPr>
          <w:sz w:val="22"/>
          <w:szCs w:val="22"/>
        </w:rPr>
        <w:sym w:font="HQPB2" w:char="F04E"/>
      </w:r>
      <w:r>
        <w:rPr>
          <w:sz w:val="22"/>
          <w:szCs w:val="22"/>
        </w:rPr>
        <w:sym w:font="HQPB4" w:char="F0E6"/>
      </w:r>
      <w:r>
        <w:rPr>
          <w:sz w:val="22"/>
          <w:szCs w:val="22"/>
        </w:rPr>
        <w:sym w:font="HQPB2" w:char="F068"/>
      </w:r>
      <w:r>
        <w:rPr>
          <w:sz w:val="22"/>
          <w:szCs w:val="22"/>
        </w:rPr>
        <w:sym w:font="HQPB4" w:char="F0F3"/>
      </w:r>
      <w:r>
        <w:rPr>
          <w:sz w:val="22"/>
          <w:szCs w:val="22"/>
        </w:rPr>
        <w:sym w:font="HQPB1" w:char="F0A1"/>
      </w:r>
      <w:r>
        <w:rPr>
          <w:sz w:val="22"/>
          <w:szCs w:val="22"/>
        </w:rPr>
        <w:sym w:font="HQPB5" w:char="F07C"/>
      </w:r>
      <w:r>
        <w:rPr>
          <w:sz w:val="22"/>
          <w:szCs w:val="22"/>
        </w:rPr>
        <w:sym w:font="HQPB1" w:char="F0A1"/>
      </w:r>
      <w:r>
        <w:rPr>
          <w:sz w:val="22"/>
          <w:szCs w:val="22"/>
        </w:rPr>
        <w:sym w:font="HQPB4" w:char="F0F4"/>
      </w:r>
      <w:r>
        <w:rPr>
          <w:sz w:val="22"/>
          <w:szCs w:val="22"/>
        </w:rPr>
        <w:sym w:font="HQPB2" w:char="F04A"/>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D6"/>
      </w:r>
      <w:r>
        <w:rPr>
          <w:sz w:val="22"/>
          <w:szCs w:val="22"/>
        </w:rPr>
        <w:sym w:font="HQPB2" w:char="F0E4"/>
      </w:r>
      <w:r>
        <w:rPr>
          <w:sz w:val="22"/>
          <w:szCs w:val="22"/>
        </w:rPr>
        <w:sym w:font="HQPB4" w:char="F0FE"/>
      </w:r>
      <w:r>
        <w:rPr>
          <w:sz w:val="22"/>
          <w:szCs w:val="22"/>
        </w:rPr>
        <w:sym w:font="HQPB2" w:char="F071"/>
      </w:r>
      <w:r>
        <w:rPr>
          <w:sz w:val="22"/>
          <w:szCs w:val="22"/>
        </w:rPr>
        <w:sym w:font="HQPB4" w:char="F0DF"/>
      </w:r>
      <w:r>
        <w:rPr>
          <w:sz w:val="22"/>
          <w:szCs w:val="22"/>
        </w:rPr>
        <w:sym w:font="HQPB1" w:char="F099"/>
      </w:r>
      <w:r>
        <w:rPr>
          <w:rFonts w:ascii="Tahoma" w:hAnsi="Tahoma" w:cs="Traditional Arabic" w:hint="cs"/>
          <w:sz w:val="28"/>
          <w:szCs w:val="28"/>
          <w:rtl/>
        </w:rPr>
        <w:t>﴾</w:t>
      </w:r>
      <w:r w:rsidRPr="009965B6">
        <w:rPr>
          <w:rFonts w:ascii="Tahoma" w:hAnsi="Tahoma" w:cs="B Lotus"/>
          <w:sz w:val="28"/>
          <w:szCs w:val="28"/>
          <w:rtl/>
        </w:rPr>
        <w:t xml:space="preserve"> </w:t>
      </w:r>
      <w:r>
        <w:rPr>
          <w:rFonts w:ascii="Tahoma" w:hAnsi="Tahoma" w:cs="B Lotus" w:hint="cs"/>
          <w:sz w:val="28"/>
          <w:szCs w:val="28"/>
          <w:rtl/>
        </w:rPr>
        <w:t>[</w:t>
      </w:r>
      <w:r w:rsidRPr="009965B6">
        <w:rPr>
          <w:rFonts w:ascii="Tahoma" w:hAnsi="Tahoma" w:cs="B Lotus"/>
          <w:sz w:val="28"/>
          <w:szCs w:val="28"/>
          <w:rtl/>
        </w:rPr>
        <w:t>آل عمران: ١٧٤</w:t>
      </w:r>
      <w:r>
        <w:rPr>
          <w:rFonts w:ascii="Tahoma" w:hAnsi="Tahoma" w:cs="B Lotus" w:hint="c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(سپس آنان- براي جهاد بيرون رفتند، وليكن دشمنانشان را خوف و هراس برداشت و از روياروئي با چنين مؤمناني خودداري ورزيدند و مسلمانان- با نعمت بزرگ- شهامت و عافيت و استقامت و بردن ثواب جهاد- و فضل و مرحمت سترگ خداوند- كه با رعب و وحشت انداختن به دل دشمنان، نصيب مسلمانان كرد و ايشان را از دست كشتار و آزار كافران رستگار كرد، به مدينه- برگشتند) و با هیچ دشمنی رو به رو نشدند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0"/>
      </w:r>
      <w:r w:rsidRPr="008C21FB">
        <w:rPr>
          <w:rFonts w:ascii="Tahoma" w:hAnsi="Tahoma" w:cs="B Lotus" w:hint="cs"/>
          <w:sz w:val="28"/>
          <w:szCs w:val="28"/>
          <w:vertAlign w:val="superscript"/>
          <w:rtl/>
          <w:lang w:bidi="fa-IR"/>
        </w:rPr>
        <w:t>)</w:t>
      </w:r>
      <w:r w:rsidRPr="009965B6">
        <w:rPr>
          <w:rFonts w:ascii="Tahoma" w:hAnsi="Tahoma" w:cs="B Lotus"/>
          <w:sz w:val="28"/>
          <w:szCs w:val="28"/>
          <w:rtl/>
        </w:rPr>
        <w:t>. وقتی که حمزه بن عبدالمطلب در نبرد أحد به شهادت رسید مادر زبیر، یعنی صفیه بنت عبدالمطلب آمد تا برادر خود را نگاه کند که مشرکان بینی او را بریده و شکمش را شکافته و گوشها و بیضه</w:t>
      </w:r>
      <w:r>
        <w:rPr>
          <w:rFonts w:ascii="Tahoma" w:hAnsi="Tahoma" w:cs="B Lotus" w:hint="cs"/>
          <w:sz w:val="28"/>
          <w:szCs w:val="28"/>
          <w:rtl/>
        </w:rPr>
        <w:t>‌</w:t>
      </w:r>
      <w:r w:rsidRPr="009965B6">
        <w:rPr>
          <w:rFonts w:ascii="Tahoma" w:hAnsi="Tahoma" w:cs="B Lotus"/>
          <w:sz w:val="28"/>
          <w:szCs w:val="28"/>
          <w:rtl/>
        </w:rPr>
        <w:t>هایش را بریده بودند. پس رسول خدا به زبیر فرمود: خود را به او برسان و او را برگردان تا آنچه را که بر سر برادرش آمده است نبیند. پس زبیر به مادرش گفت: مادر جان، رسول خدا به شما فرمان می‏دهد که برگردید. صفیه گفت: برای چه؟ من خبر دارم که برادرم مثله شده است، این امر در راه خدا بوده است. آنچه که ما را خشنود می‏گرداند قطعاً کار نیکی است. من این را در راه خدا می‏دانم و إن شاء الله صبر پیشه می‏کنم. وقتی که زبیر نزد رسول خدا آمد و ماجرا را به</w:t>
      </w:r>
      <w:r w:rsidR="00AD34DB">
        <w:rPr>
          <w:rFonts w:ascii="Tahoma" w:hAnsi="Tahoma" w:cs="B Lotus" w:hint="cs"/>
          <w:sz w:val="28"/>
          <w:szCs w:val="28"/>
          <w:rtl/>
        </w:rPr>
        <w:t xml:space="preserve"> </w:t>
      </w:r>
      <w:r w:rsidRPr="009965B6">
        <w:rPr>
          <w:rFonts w:ascii="Tahoma" w:hAnsi="Tahoma" w:cs="B Lotus"/>
          <w:sz w:val="28"/>
          <w:szCs w:val="28"/>
          <w:rtl/>
        </w:rPr>
        <w:t xml:space="preserve">ایشان گفت، پیامبر فرمود: بگذار بیاید. پس صفیه آمد و به جنازه حمزه نگاه کرد و بر او نماز خواند و </w:t>
      </w:r>
      <w:r w:rsidR="004B2FA2">
        <w:rPr>
          <w:rFonts w:ascii="Tahoma" w:hAnsi="Tahoma" w:cs="Traditional Arabic"/>
          <w:b/>
          <w:bCs/>
          <w:sz w:val="28"/>
          <w:szCs w:val="28"/>
          <w:rtl/>
        </w:rPr>
        <w:t>«إنا لله وإنا إل</w:t>
      </w:r>
      <w:r w:rsidR="004B2FA2">
        <w:rPr>
          <w:rFonts w:ascii="Tahoma" w:hAnsi="Tahoma" w:cs="Traditional Arabic" w:hint="cs"/>
          <w:b/>
          <w:bCs/>
          <w:sz w:val="28"/>
          <w:szCs w:val="28"/>
          <w:rtl/>
        </w:rPr>
        <w:t>ي</w:t>
      </w:r>
      <w:r w:rsidRPr="004B2FA2">
        <w:rPr>
          <w:rFonts w:ascii="Tahoma" w:hAnsi="Tahoma" w:cs="Traditional Arabic"/>
          <w:b/>
          <w:bCs/>
          <w:sz w:val="28"/>
          <w:szCs w:val="28"/>
          <w:rtl/>
        </w:rPr>
        <w:t>ه راجعون»</w:t>
      </w:r>
      <w:r w:rsidRPr="009965B6">
        <w:rPr>
          <w:rFonts w:ascii="Tahoma" w:hAnsi="Tahoma" w:cs="B Lotus"/>
          <w:sz w:val="28"/>
          <w:szCs w:val="28"/>
          <w:rtl/>
        </w:rPr>
        <w:t xml:space="preserve"> گفت و برایش طلب آمرزش نمود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1"/>
      </w:r>
      <w:r w:rsidRPr="008C21FB">
        <w:rPr>
          <w:rFonts w:ascii="Tahoma" w:hAnsi="Tahoma" w:cs="B Lotus" w:hint="cs"/>
          <w:sz w:val="28"/>
          <w:szCs w:val="28"/>
          <w:vertAlign w:val="superscript"/>
          <w:rtl/>
          <w:lang w:bidi="fa-IR"/>
        </w:rPr>
        <w:t>)</w:t>
      </w:r>
      <w:r w:rsidRPr="009965B6">
        <w:rPr>
          <w:rFonts w:ascii="Tahoma" w:hAnsi="Tahoma" w:cs="B Lotus"/>
          <w:sz w:val="28"/>
          <w:szCs w:val="28"/>
          <w:rtl/>
        </w:rPr>
        <w:t>. در روایتی از عروه آمده که گفت: پدرم زبیر به من گفت: در روز نبرد أحد زنی در حال دویدن آمد تا خود را بر بالای سر کشتگان برساند. رسول خدا دوست نداشت که آن زن این جنازهها را ببیند، پس فرمود: جلوی این زن را بگیرید. زبیر</w:t>
      </w:r>
      <w:r w:rsidR="00ED40DD">
        <w:rPr>
          <w:rFonts w:ascii="Tahoma" w:hAnsi="Tahoma" w:cs="B Lotus"/>
          <w:sz w:val="28"/>
          <w:szCs w:val="28"/>
          <w:rtl/>
        </w:rPr>
        <w:t xml:space="preserve"> می‌گو</w:t>
      </w:r>
      <w:r w:rsidRPr="009965B6">
        <w:rPr>
          <w:rFonts w:ascii="Tahoma" w:hAnsi="Tahoma" w:cs="B Lotus"/>
          <w:sz w:val="28"/>
          <w:szCs w:val="28"/>
          <w:rtl/>
        </w:rPr>
        <w:t xml:space="preserve">ید: من دریافتم که آن زن </w:t>
      </w:r>
      <w:r w:rsidRPr="009965B6">
        <w:rPr>
          <w:rFonts w:ascii="Tahoma" w:hAnsi="Tahoma" w:cs="Tahoma"/>
          <w:sz w:val="28"/>
          <w:szCs w:val="28"/>
          <w:rtl/>
        </w:rPr>
        <w:t>–</w:t>
      </w:r>
      <w:r w:rsidRPr="009965B6">
        <w:rPr>
          <w:rFonts w:ascii="Tahoma" w:hAnsi="Tahoma" w:cs="B Lotus"/>
          <w:sz w:val="28"/>
          <w:szCs w:val="28"/>
          <w:rtl/>
        </w:rPr>
        <w:t xml:space="preserve"> مادرم- صفیه است. پس به سوی او دویدم و قبل از اینکه او بتواند خود را بر بالای سر جنازهها برساند من خود را به او رساندم. اما او ضربهای بر سینه من زد. او زنی قوی بود. وی گفت: از من دور شو، ای بی مادر. گفتم: رسول خدا به تو دستور داده است. پس صفیه</w:t>
      </w:r>
      <w:r w:rsidR="0070744F">
        <w:rPr>
          <w:rFonts w:ascii="Tahoma" w:hAnsi="Tahoma" w:cs="B Lotus" w:hint="cs"/>
          <w:sz w:val="28"/>
          <w:szCs w:val="28"/>
          <w:rtl/>
        </w:rPr>
        <w:t xml:space="preserve"> </w:t>
      </w:r>
      <w:r w:rsidRPr="009965B6">
        <w:rPr>
          <w:rFonts w:ascii="Tahoma" w:hAnsi="Tahoma" w:cs="B Lotus"/>
          <w:sz w:val="28"/>
          <w:szCs w:val="28"/>
          <w:rtl/>
        </w:rPr>
        <w:t>ایستاد و دو پیراهن را که با خود داشت بیرون آورد و گفت: من از کشته شدن برادرم حمزه خبر دارم. من این دو لباس را برای برادرم حمزه آورده</w:t>
      </w:r>
      <w:r>
        <w:rPr>
          <w:rFonts w:ascii="Tahoma" w:hAnsi="Tahoma" w:cs="B Lotus" w:hint="cs"/>
          <w:sz w:val="28"/>
          <w:szCs w:val="28"/>
          <w:rtl/>
        </w:rPr>
        <w:t>‌</w:t>
      </w:r>
      <w:r w:rsidRPr="009965B6">
        <w:rPr>
          <w:rFonts w:ascii="Tahoma" w:hAnsi="Tahoma" w:cs="B Lotus"/>
          <w:sz w:val="28"/>
          <w:szCs w:val="28"/>
          <w:rtl/>
        </w:rPr>
        <w:t>ام او را در این لباسها دفن کنید. زبیر</w:t>
      </w:r>
      <w:r w:rsidR="00ED40DD">
        <w:rPr>
          <w:rFonts w:ascii="Tahoma" w:hAnsi="Tahoma" w:cs="B Lotus"/>
          <w:sz w:val="28"/>
          <w:szCs w:val="28"/>
          <w:rtl/>
        </w:rPr>
        <w:t xml:space="preserve"> می‌گو</w:t>
      </w:r>
      <w:r w:rsidRPr="009965B6">
        <w:rPr>
          <w:rFonts w:ascii="Tahoma" w:hAnsi="Tahoma" w:cs="B Lotus"/>
          <w:sz w:val="28"/>
          <w:szCs w:val="28"/>
          <w:rtl/>
        </w:rPr>
        <w:t>ید: پس ما آن لباسها را بردیم تا حمزه را در</w:t>
      </w:r>
      <w:r w:rsidR="007923AF">
        <w:rPr>
          <w:rFonts w:ascii="Tahoma" w:hAnsi="Tahoma" w:cs="B Lotus"/>
          <w:sz w:val="28"/>
          <w:szCs w:val="28"/>
          <w:rtl/>
        </w:rPr>
        <w:t xml:space="preserve"> آن‌ها </w:t>
      </w:r>
      <w:r w:rsidRPr="009965B6">
        <w:rPr>
          <w:rFonts w:ascii="Tahoma" w:hAnsi="Tahoma" w:cs="B Lotus"/>
          <w:sz w:val="28"/>
          <w:szCs w:val="28"/>
          <w:rtl/>
        </w:rPr>
        <w:t>کفن کنیم. در کنار حمزه جنازه مردی از انصار وجود داشت که او</w:t>
      </w:r>
      <w:r w:rsidR="00D97945">
        <w:rPr>
          <w:rFonts w:ascii="Tahoma" w:hAnsi="Tahoma" w:cs="B Lotus"/>
          <w:sz w:val="28"/>
          <w:szCs w:val="28"/>
          <w:rtl/>
        </w:rPr>
        <w:t xml:space="preserve"> را نیز به مانند حمزه مثله کرده</w:t>
      </w:r>
      <w:r w:rsidR="00D97945">
        <w:rPr>
          <w:rFonts w:ascii="Tahoma" w:hAnsi="Tahoma" w:cs="B Lotus" w:hint="cs"/>
          <w:sz w:val="28"/>
          <w:szCs w:val="28"/>
          <w:rtl/>
        </w:rPr>
        <w:t xml:space="preserve"> </w:t>
      </w:r>
      <w:r w:rsidRPr="009965B6">
        <w:rPr>
          <w:rFonts w:ascii="Tahoma" w:hAnsi="Tahoma" w:cs="B Lotus"/>
          <w:sz w:val="28"/>
          <w:szCs w:val="28"/>
          <w:rtl/>
        </w:rPr>
        <w:t xml:space="preserve">بودند. پس دیدیم اگر حمزه در دو لباس کفن شود و آن فرد انصاری </w:t>
      </w:r>
      <w:r w:rsidR="00F97442">
        <w:rPr>
          <w:rFonts w:ascii="Tahoma" w:hAnsi="Tahoma" w:cs="B Lotus"/>
          <w:sz w:val="28"/>
          <w:szCs w:val="28"/>
          <w:rtl/>
        </w:rPr>
        <w:t>کفن نداشته باشد این مایه بدنامی</w:t>
      </w:r>
      <w:r w:rsidR="00F97442">
        <w:rPr>
          <w:rFonts w:ascii="Tahoma" w:hAnsi="Tahoma" w:cs="B Lotus" w:hint="cs"/>
          <w:sz w:val="28"/>
          <w:szCs w:val="28"/>
          <w:rtl/>
        </w:rPr>
        <w:t xml:space="preserve"> </w:t>
      </w:r>
      <w:r w:rsidRPr="009965B6">
        <w:rPr>
          <w:rFonts w:ascii="Tahoma" w:hAnsi="Tahoma" w:cs="B Lotus"/>
          <w:sz w:val="28"/>
          <w:szCs w:val="28"/>
          <w:rtl/>
        </w:rPr>
        <w:t>بوده و کاری زشت است. پس گفتیم: یک لباس را برای کفن حمزه و لباس دیگر را برای کفن این فرد انصاری قرار می‏دهیم. وقتی که آن دو را اندازه گرفتیم دیدیم که</w:t>
      </w:r>
      <w:r w:rsidR="008149F5">
        <w:rPr>
          <w:rFonts w:ascii="Tahoma" w:hAnsi="Tahoma" w:cs="B Lotus" w:hint="cs"/>
          <w:sz w:val="28"/>
          <w:szCs w:val="28"/>
          <w:rtl/>
        </w:rPr>
        <w:t xml:space="preserve"> </w:t>
      </w:r>
      <w:r w:rsidRPr="009965B6">
        <w:rPr>
          <w:rFonts w:ascii="Tahoma" w:hAnsi="Tahoma" w:cs="B Lotus"/>
          <w:sz w:val="28"/>
          <w:szCs w:val="28"/>
          <w:rtl/>
        </w:rPr>
        <w:t>یکی از آن دو بزرگ</w:t>
      </w:r>
      <w:r w:rsidR="00246147">
        <w:rPr>
          <w:rFonts w:ascii="Tahoma" w:hAnsi="Tahoma" w:cs="B Lotus"/>
          <w:sz w:val="28"/>
          <w:szCs w:val="28"/>
          <w:rtl/>
        </w:rPr>
        <w:t xml:space="preserve">‌تر </w:t>
      </w:r>
      <w:r w:rsidRPr="009965B6">
        <w:rPr>
          <w:rFonts w:ascii="Tahoma" w:hAnsi="Tahoma" w:cs="B Lotus"/>
          <w:sz w:val="28"/>
          <w:szCs w:val="28"/>
          <w:rtl/>
        </w:rPr>
        <w:t>از دیگری هستند. پس میان آن دو قرعه‏انداختیم و هر کدام را در لباسی کفن کردیم که قرعه وی شده بود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2"/>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58459D">
      <w:pPr>
        <w:pStyle w:val="a0"/>
        <w:rPr>
          <w:rtl/>
        </w:rPr>
      </w:pPr>
      <w:bookmarkStart w:id="129" w:name="_Toc301801041"/>
      <w:r w:rsidRPr="009965B6">
        <w:rPr>
          <w:rtl/>
        </w:rPr>
        <w:t>5- در غزوه خندق</w:t>
      </w:r>
      <w:bookmarkEnd w:id="129"/>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هر پیامبری یک حواری دارد و حواری من زبیر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3"/>
      </w:r>
      <w:r w:rsidRPr="008C21FB">
        <w:rPr>
          <w:rFonts w:ascii="Tahoma" w:hAnsi="Tahoma" w:cs="B Lotus" w:hint="cs"/>
          <w:sz w:val="28"/>
          <w:szCs w:val="28"/>
          <w:vertAlign w:val="superscript"/>
          <w:rtl/>
          <w:lang w:bidi="fa-IR"/>
        </w:rPr>
        <w:t>)</w:t>
      </w:r>
      <w:r w:rsidRPr="009965B6">
        <w:rPr>
          <w:rFonts w:ascii="Tahoma" w:hAnsi="Tahoma" w:cs="B Lotus"/>
          <w:sz w:val="28"/>
          <w:szCs w:val="28"/>
          <w:rtl/>
        </w:rPr>
        <w:t>. رسول خدا در روز نبرد خندق فرمود: چه کسی در مورد بنی قریظه برای ما کسب خبر می‏کند؟ زبیر گفت: من این کار را می‏کنم. پس سوار بر اسب خود رفت و در مورد آنان کسب خبر کرد و آورد. سپس رسول خدا فرمود: چه کسی در مورد بنی قریظه برای ما کسب خبر می‏کند؟ زبیر گفت: من. رسول خدا برای بار سوم هم این پیشنهاد را مطرح کرد و زبیر اعلام آمادگی کرد و رفت. پس پیامبر فرمود: هر پیامبری یک حواری دارد و حواری من زبیر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4"/>
      </w:r>
      <w:r w:rsidRPr="008C21FB">
        <w:rPr>
          <w:rFonts w:ascii="Tahoma" w:hAnsi="Tahoma" w:cs="B Lotus" w:hint="cs"/>
          <w:sz w:val="28"/>
          <w:szCs w:val="28"/>
          <w:vertAlign w:val="superscript"/>
          <w:rtl/>
          <w:lang w:bidi="fa-IR"/>
        </w:rPr>
        <w:t>)</w:t>
      </w:r>
      <w:r w:rsidRPr="009965B6">
        <w:rPr>
          <w:rFonts w:ascii="Tahoma" w:hAnsi="Tahoma" w:cs="B Lotus"/>
          <w:sz w:val="28"/>
          <w:szCs w:val="28"/>
          <w:rtl/>
        </w:rPr>
        <w:t>. اینکه رسول خدا فرمود: زبیرحواری من است،</w:t>
      </w:r>
      <w:r w:rsidR="00676DD0">
        <w:rPr>
          <w:rFonts w:ascii="Tahoma" w:hAnsi="Tahoma" w:cs="B Lotus"/>
          <w:sz w:val="28"/>
          <w:szCs w:val="28"/>
          <w:rtl/>
        </w:rPr>
        <w:t xml:space="preserve"> به این </w:t>
      </w:r>
      <w:r w:rsidRPr="009965B6">
        <w:rPr>
          <w:rFonts w:ascii="Tahoma" w:hAnsi="Tahoma" w:cs="B Lotus"/>
          <w:sz w:val="28"/>
          <w:szCs w:val="28"/>
          <w:rtl/>
        </w:rPr>
        <w:t>معنی است که زبیر از صحابه و یاوران خاص من است. دوستان و یاوران خاص و مخلص حضرت عیسی نیز حواریون نامیده</w:t>
      </w:r>
      <w:r w:rsidR="008E0CD6">
        <w:rPr>
          <w:rFonts w:ascii="Tahoma" w:hAnsi="Tahoma" w:cs="B Lotus"/>
          <w:sz w:val="28"/>
          <w:szCs w:val="28"/>
          <w:rtl/>
        </w:rPr>
        <w:t xml:space="preserve"> می‌شو</w:t>
      </w:r>
      <w:r w:rsidRPr="009965B6">
        <w:rPr>
          <w:rFonts w:ascii="Tahoma" w:hAnsi="Tahoma" w:cs="B Lotus"/>
          <w:sz w:val="28"/>
          <w:szCs w:val="28"/>
          <w:rtl/>
        </w:rPr>
        <w:t>ند. پس حواری به معنی یاور مخلص است. بنابراین حدیث مشتمل این منقبت و صفت بزرگ برای زبیر است و او با این امر از دیگران متمایز می‏باشد. به همین دلیل وقتی عبدالله بن عمر شنید که مردی</w:t>
      </w:r>
      <w:r w:rsidR="00ED40DD">
        <w:rPr>
          <w:rFonts w:ascii="Tahoma" w:hAnsi="Tahoma" w:cs="B Lotus"/>
          <w:sz w:val="28"/>
          <w:szCs w:val="28"/>
          <w:rtl/>
        </w:rPr>
        <w:t xml:space="preserve"> می‌گو</w:t>
      </w:r>
      <w:r w:rsidRPr="009965B6">
        <w:rPr>
          <w:rFonts w:ascii="Tahoma" w:hAnsi="Tahoma" w:cs="B Lotus"/>
          <w:sz w:val="28"/>
          <w:szCs w:val="28"/>
          <w:rtl/>
        </w:rPr>
        <w:t>ید: من فرزند حواری هستم، به او گفت: اگر از فرزندان زبیر هستی راست</w:t>
      </w:r>
      <w:r w:rsidR="00ED40DD">
        <w:rPr>
          <w:rFonts w:ascii="Tahoma" w:hAnsi="Tahoma" w:cs="B Lotus"/>
          <w:sz w:val="28"/>
          <w:szCs w:val="28"/>
          <w:rtl/>
        </w:rPr>
        <w:t xml:space="preserve"> می‌گو</w:t>
      </w:r>
      <w:r w:rsidRPr="009965B6">
        <w:rPr>
          <w:rFonts w:ascii="Tahoma" w:hAnsi="Tahoma" w:cs="B Lotus"/>
          <w:sz w:val="28"/>
          <w:szCs w:val="28"/>
          <w:rtl/>
        </w:rPr>
        <w:t>یی اما اگر چنین نیست، سخن تو درست نمی‏باشد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5"/>
      </w:r>
      <w:r w:rsidRPr="008C21FB">
        <w:rPr>
          <w:rFonts w:ascii="Tahoma" w:hAnsi="Tahoma" w:cs="B Lotus" w:hint="cs"/>
          <w:sz w:val="28"/>
          <w:szCs w:val="28"/>
          <w:vertAlign w:val="superscript"/>
          <w:rtl/>
          <w:lang w:bidi="fa-IR"/>
        </w:rPr>
        <w:t>)</w:t>
      </w:r>
      <w:r w:rsidRPr="009965B6">
        <w:rPr>
          <w:rFonts w:ascii="Tahoma" w:hAnsi="Tahoma" w:cs="B Lotus"/>
          <w:sz w:val="28"/>
          <w:szCs w:val="28"/>
          <w:rtl/>
        </w:rPr>
        <w:t>. عینی- شارح کتاب صحیح البخاری-</w:t>
      </w:r>
      <w:r w:rsidR="00ED40DD">
        <w:rPr>
          <w:rFonts w:ascii="Tahoma" w:hAnsi="Tahoma" w:cs="B Lotus"/>
          <w:sz w:val="28"/>
          <w:szCs w:val="28"/>
          <w:rtl/>
        </w:rPr>
        <w:t xml:space="preserve"> می‌گو</w:t>
      </w:r>
      <w:r w:rsidRPr="009965B6">
        <w:rPr>
          <w:rFonts w:ascii="Tahoma" w:hAnsi="Tahoma" w:cs="B Lotus"/>
          <w:sz w:val="28"/>
          <w:szCs w:val="28"/>
          <w:rtl/>
        </w:rPr>
        <w:t>ید: اگر گفته شود: صحابه همهیاران و دوستان خاص و مخلص رسول خدا بودند، پس چرا زبیر</w:t>
      </w:r>
      <w:r w:rsidR="00676DD0">
        <w:rPr>
          <w:rFonts w:ascii="Tahoma" w:hAnsi="Tahoma" w:cs="B Lotus"/>
          <w:sz w:val="28"/>
          <w:szCs w:val="28"/>
          <w:rtl/>
        </w:rPr>
        <w:t xml:space="preserve"> به این </w:t>
      </w:r>
      <w:r w:rsidRPr="009965B6">
        <w:rPr>
          <w:rFonts w:ascii="Tahoma" w:hAnsi="Tahoma" w:cs="B Lotus"/>
          <w:sz w:val="28"/>
          <w:szCs w:val="28"/>
          <w:rtl/>
        </w:rPr>
        <w:t>صفت اختصاص یافته است؟ جواب این است: رسول خدا این سخن را وقتی بیان کرد که در غزوه احزاب فرمود: چه کسی در مورد بنی قریظه برای من کسب خبر می‏کند؟ زبیر گفت: من. رسول خدا دو بار دیگر هم این سخن را اعلام کردند و زبیر در هر سه بار اعلام آمادگی نمود و شکی نیست که زبیر در آن وقت نصرت و یاریی بیشتر از دیگران انجام داد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6"/>
      </w:r>
      <w:r w:rsidRPr="008C21FB">
        <w:rPr>
          <w:rFonts w:ascii="Tahoma" w:hAnsi="Tahoma" w:cs="B Lotus" w:hint="cs"/>
          <w:sz w:val="28"/>
          <w:szCs w:val="28"/>
          <w:vertAlign w:val="superscript"/>
          <w:rtl/>
          <w:lang w:bidi="fa-IR"/>
        </w:rPr>
        <w:t>)</w:t>
      </w:r>
      <w:r w:rsidRPr="009965B6">
        <w:rPr>
          <w:rFonts w:ascii="Tahoma" w:hAnsi="Tahoma" w:cs="B Lotus"/>
          <w:sz w:val="28"/>
          <w:szCs w:val="28"/>
          <w:rtl/>
        </w:rPr>
        <w:t>. هم چنین رسول خدا در روز نبرد احزاب در مورد وی فرمود که پدر و مادرم به فدای تو باد، چه از عبدالله بن زبیر روایت است که گفت: من و عمر بن أبی سلمه در روز جنگ احزاب در میان زنان بودیم. پس پدرم را دیدم که سوار بر اسب خود دو یا سه بار به سوی بنی قریظه رفت و برگشت. وقتی که برگشت گفتم: پدر جان من شما را دیدم که به سوی بنی قریظه رفتید و برگشتید. زبیر گفت: ای پسرم آیا مرا دیدی؟ گفتم: آری. زبیر گفت: رسول خدا فرمود: چه کسی بنی قریظه می‏رود تا در مورد آنان کسب خبر کند؟ من رفتم و چون برگشتم رسول خدا فرمود: پدر و مادرم به فدای تو باد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7"/>
      </w:r>
      <w:r w:rsidRPr="008C21FB">
        <w:rPr>
          <w:rFonts w:ascii="Tahoma" w:hAnsi="Tahoma" w:cs="B Lotus" w:hint="cs"/>
          <w:sz w:val="28"/>
          <w:szCs w:val="28"/>
          <w:vertAlign w:val="superscript"/>
          <w:rtl/>
          <w:lang w:bidi="fa-IR"/>
        </w:rPr>
        <w:t>)</w:t>
      </w:r>
      <w:r w:rsidRPr="009965B6">
        <w:rPr>
          <w:rFonts w:ascii="Tahoma" w:hAnsi="Tahoma" w:cs="B Lotus"/>
          <w:sz w:val="28"/>
          <w:szCs w:val="28"/>
          <w:rtl/>
        </w:rPr>
        <w:t>. این حدیث منقبتی آشکار برای زبیر است، زیرا رسول خدا پدر و مادر خویش را فدای او کردند. این سخن رسول خدا در واقع بزرگداشت جایگاه زبیر و توجه به کار او می‏باشد، زیرا انسان چنین سخنی را وقتی بر زبان میآورد که کار انجام شده را بزرگ بداند و به همین دلیل هم خود یا عزیزترین اشخاص نزد خود را فدای او می‏کند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8"/>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زبیر در نبرد خندق به نشانی دست یافت که در گذر زمان جاودان می‏ماند، یعنی این نشان که رسول خدا به او داد و در مورد او فرمود: «هر پیامبری حواری دارد و حواری من زبیر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599"/>
      </w:r>
      <w:r w:rsidRPr="008C21FB">
        <w:rPr>
          <w:rFonts w:ascii="Tahoma" w:hAnsi="Tahoma" w:cs="B Lotus" w:hint="cs"/>
          <w:sz w:val="28"/>
          <w:szCs w:val="28"/>
          <w:vertAlign w:val="superscript"/>
          <w:rtl/>
          <w:lang w:bidi="fa-IR"/>
        </w:rPr>
        <w:t>)</w:t>
      </w:r>
      <w:r w:rsidRPr="009965B6">
        <w:rPr>
          <w:rFonts w:ascii="Tahoma" w:hAnsi="Tahoma" w:cs="B Lotus"/>
          <w:sz w:val="28"/>
          <w:szCs w:val="28"/>
          <w:rtl/>
        </w:rPr>
        <w:t>. رسول خدا زبیر را حواری خود توصیف نمود، این توصیفی است که دارای دلالتی عمیق و مفاهیمی ‏وسیع است. کسانی که در این مفاهیم تحقیق کند ابعاد کلمه حواری را درک می‏کند و نشانه</w:t>
      </w:r>
      <w:r>
        <w:rPr>
          <w:rFonts w:ascii="Tahoma" w:hAnsi="Tahoma" w:cs="B Lotus" w:hint="cs"/>
          <w:sz w:val="28"/>
          <w:szCs w:val="28"/>
          <w:rtl/>
        </w:rPr>
        <w:t>‌</w:t>
      </w:r>
      <w:r w:rsidRPr="009965B6">
        <w:rPr>
          <w:rFonts w:ascii="Tahoma" w:hAnsi="Tahoma" w:cs="B Lotus"/>
          <w:sz w:val="28"/>
          <w:szCs w:val="28"/>
          <w:rtl/>
        </w:rPr>
        <w:t>ها و عمق و باطن آن برایش روشن</w:t>
      </w:r>
      <w:r w:rsidR="008E0CD6">
        <w:rPr>
          <w:rFonts w:ascii="Tahoma" w:hAnsi="Tahoma" w:cs="B Lotus"/>
          <w:sz w:val="28"/>
          <w:szCs w:val="28"/>
          <w:rtl/>
        </w:rPr>
        <w:t xml:space="preserve"> می‌شو</w:t>
      </w:r>
      <w:r w:rsidRPr="009965B6">
        <w:rPr>
          <w:rFonts w:ascii="Tahoma" w:hAnsi="Tahoma" w:cs="B Lotus"/>
          <w:sz w:val="28"/>
          <w:szCs w:val="28"/>
          <w:rtl/>
        </w:rPr>
        <w:t>د. کسانی که بیشترین نیاز را به توجه</w:t>
      </w:r>
      <w:r w:rsidR="00676DD0">
        <w:rPr>
          <w:rFonts w:ascii="Tahoma" w:hAnsi="Tahoma" w:cs="B Lotus"/>
          <w:sz w:val="28"/>
          <w:szCs w:val="28"/>
          <w:rtl/>
        </w:rPr>
        <w:t xml:space="preserve"> به این </w:t>
      </w:r>
      <w:r w:rsidRPr="009965B6">
        <w:rPr>
          <w:rFonts w:ascii="Tahoma" w:hAnsi="Tahoma" w:cs="B Lotus"/>
          <w:sz w:val="28"/>
          <w:szCs w:val="28"/>
          <w:rtl/>
        </w:rPr>
        <w:t>مفاهیم دارند علما، داعیان و مربیان هستند، زیرا دعوت اسلامی‏نیاز به آماده نمودن حواریانی دارد که نمونه</w:t>
      </w:r>
      <w:r>
        <w:rPr>
          <w:rFonts w:ascii="Tahoma" w:hAnsi="Tahoma" w:cs="B Lotus" w:hint="cs"/>
          <w:sz w:val="28"/>
          <w:szCs w:val="28"/>
          <w:rtl/>
        </w:rPr>
        <w:t>‌</w:t>
      </w:r>
      <w:r w:rsidRPr="009965B6">
        <w:rPr>
          <w:rFonts w:ascii="Tahoma" w:hAnsi="Tahoma" w:cs="B Lotus"/>
          <w:sz w:val="28"/>
          <w:szCs w:val="28"/>
          <w:rtl/>
        </w:rPr>
        <w:t>هایی زنده برای یک قدوه و الگو باشند، زیرا الگوی عملی در نشر مبادی و افکار تأثیر بیشتر و عمیق تری دارد، زیرا این الگوی عملی تجسم بخشیدن به آن و اجرای عملی آن است و مشاهده آن و تأثر و اقتدا به آن امری آسان می‏باشد. همچنین حواریون به سنت رسول خدا عمل</w:t>
      </w:r>
      <w:r w:rsidR="00523A10">
        <w:rPr>
          <w:rFonts w:ascii="Tahoma" w:hAnsi="Tahoma" w:cs="B Lotus"/>
          <w:sz w:val="28"/>
          <w:szCs w:val="28"/>
          <w:rtl/>
        </w:rPr>
        <w:t xml:space="preserve"> می‌کنند</w:t>
      </w:r>
      <w:r w:rsidRPr="009965B6">
        <w:rPr>
          <w:rFonts w:ascii="Tahoma" w:hAnsi="Tahoma" w:cs="B Lotus"/>
          <w:sz w:val="28"/>
          <w:szCs w:val="28"/>
          <w:rtl/>
        </w:rPr>
        <w:t xml:space="preserve"> و فرمان او را اجرا می‏نمایند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0"/>
      </w:r>
      <w:r w:rsidRPr="008C21FB">
        <w:rPr>
          <w:rFonts w:ascii="Tahoma" w:hAnsi="Tahoma" w:cs="B Lotus" w:hint="cs"/>
          <w:sz w:val="28"/>
          <w:szCs w:val="28"/>
          <w:vertAlign w:val="superscript"/>
          <w:rtl/>
          <w:lang w:bidi="fa-IR"/>
        </w:rPr>
        <w:t>)</w:t>
      </w:r>
      <w:r w:rsidRPr="009965B6">
        <w:rPr>
          <w:rFonts w:ascii="Tahoma" w:hAnsi="Tahoma" w:cs="B Lotus"/>
          <w:sz w:val="28"/>
          <w:szCs w:val="28"/>
          <w:rtl/>
        </w:rPr>
        <w:t>، چنان که در حدیث آمده است که</w:t>
      </w:r>
      <w:r w:rsidR="00DD2C23">
        <w:rPr>
          <w:rFonts w:ascii="Tahoma" w:hAnsi="Tahoma" w:cs="B Lotus"/>
          <w:sz w:val="28"/>
          <w:szCs w:val="28"/>
          <w:rtl/>
        </w:rPr>
        <w:t xml:space="preserve"> می‌فرما</w:t>
      </w:r>
      <w:r w:rsidRPr="009965B6">
        <w:rPr>
          <w:rFonts w:ascii="Tahoma" w:hAnsi="Tahoma" w:cs="B Lotus"/>
          <w:sz w:val="28"/>
          <w:szCs w:val="28"/>
          <w:rtl/>
        </w:rPr>
        <w:t>ید: « هر پیامبری که خدای برای امتهای پیشین مبعوث گردانده است از میان امتشان دارای حواریون و اصحابی بودهاند که به سنت وی عمل کرده و فرمان او را اجرا می‏نمودند»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1"/>
      </w:r>
      <w:r w:rsidRPr="008C21FB">
        <w:rPr>
          <w:rFonts w:ascii="Tahoma" w:hAnsi="Tahoma" w:cs="B Lotus" w:hint="cs"/>
          <w:sz w:val="28"/>
          <w:szCs w:val="28"/>
          <w:vertAlign w:val="superscript"/>
          <w:rtl/>
          <w:lang w:bidi="fa-IR"/>
        </w:rPr>
        <w:t>)</w:t>
      </w:r>
      <w:r w:rsidRPr="009965B6">
        <w:rPr>
          <w:rFonts w:ascii="Tahoma" w:hAnsi="Tahoma" w:cs="B Lotus"/>
          <w:sz w:val="28"/>
          <w:szCs w:val="28"/>
          <w:rtl/>
        </w:rPr>
        <w:t>. از سنتهای دعوت این است که در مسیر خود دچار فتنه‏ها و محنتهایی</w:t>
      </w:r>
      <w:r w:rsidR="008E0CD6">
        <w:rPr>
          <w:rFonts w:ascii="Tahoma" w:hAnsi="Tahoma" w:cs="B Lotus"/>
          <w:sz w:val="28"/>
          <w:szCs w:val="28"/>
          <w:rtl/>
        </w:rPr>
        <w:t xml:space="preserve"> می‌شو</w:t>
      </w:r>
      <w:r w:rsidRPr="009965B6">
        <w:rPr>
          <w:rFonts w:ascii="Tahoma" w:hAnsi="Tahoma" w:cs="B Lotus"/>
          <w:sz w:val="28"/>
          <w:szCs w:val="28"/>
          <w:rtl/>
        </w:rPr>
        <w:t>د و از جانب دوستان و دشمنان خود مورد ابتلا قرار می‏گیرد. رسول خدا تمایل زیادی داشت که مسلمانان را</w:t>
      </w:r>
      <w:r w:rsidR="00676DD0">
        <w:rPr>
          <w:rFonts w:ascii="Tahoma" w:hAnsi="Tahoma" w:cs="B Lotus"/>
          <w:sz w:val="28"/>
          <w:szCs w:val="28"/>
          <w:rtl/>
        </w:rPr>
        <w:t xml:space="preserve"> به این </w:t>
      </w:r>
      <w:r w:rsidRPr="009965B6">
        <w:rPr>
          <w:rFonts w:ascii="Tahoma" w:hAnsi="Tahoma" w:cs="B Lotus"/>
          <w:sz w:val="28"/>
          <w:szCs w:val="28"/>
          <w:rtl/>
        </w:rPr>
        <w:t>پارامترها و حوادث ارشاد نماید، از اینرو به آنان فرمود: سپس بعد از آنان نسلهایی می‏آیند که چیزی را</w:t>
      </w:r>
      <w:r w:rsidR="00ED40DD">
        <w:rPr>
          <w:rFonts w:ascii="Tahoma" w:hAnsi="Tahoma" w:cs="B Lotus"/>
          <w:sz w:val="28"/>
          <w:szCs w:val="28"/>
          <w:rtl/>
        </w:rPr>
        <w:t xml:space="preserve"> می‌گو</w:t>
      </w:r>
      <w:r w:rsidRPr="009965B6">
        <w:rPr>
          <w:rFonts w:ascii="Tahoma" w:hAnsi="Tahoma" w:cs="B Lotus"/>
          <w:sz w:val="28"/>
          <w:szCs w:val="28"/>
          <w:rtl/>
        </w:rPr>
        <w:t>یند که انجام نمی</w:t>
      </w:r>
      <w:r w:rsidR="006D65E3">
        <w:rPr>
          <w:rFonts w:ascii="Tahoma" w:hAnsi="Tahoma" w:cs="B Lotus" w:hint="cs"/>
          <w:sz w:val="28"/>
          <w:szCs w:val="28"/>
          <w:rtl/>
        </w:rPr>
        <w:t>‌</w:t>
      </w:r>
      <w:r w:rsidRPr="009965B6">
        <w:rPr>
          <w:rFonts w:ascii="Tahoma" w:hAnsi="Tahoma" w:cs="B Lotus"/>
          <w:sz w:val="28"/>
          <w:szCs w:val="28"/>
          <w:rtl/>
        </w:rPr>
        <w:t>دهند و چیزی را انجام</w:t>
      </w:r>
      <w:r w:rsidR="009E10BD">
        <w:rPr>
          <w:rFonts w:ascii="Tahoma" w:hAnsi="Tahoma" w:cs="B Lotus"/>
          <w:sz w:val="28"/>
          <w:szCs w:val="28"/>
          <w:rtl/>
        </w:rPr>
        <w:t xml:space="preserve"> می‌دهند</w:t>
      </w:r>
      <w:r w:rsidRPr="009965B6">
        <w:rPr>
          <w:rFonts w:ascii="Tahoma" w:hAnsi="Tahoma" w:cs="B Lotus"/>
          <w:sz w:val="28"/>
          <w:szCs w:val="28"/>
          <w:rtl/>
        </w:rPr>
        <w:t xml:space="preserve"> که به آن ایمان ندارند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2"/>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اما وظیفه یک حواری چیست؟ از بارزترین صفات یک حواری این است که الگویی نیک و مثالی عملی برای ایمان و اخلاص و فداکاری باشد و باید مثالی واقعی برای وارثان انبیا باشد و برای نشر حق و خیر و هدایت امت تلاش کرده و آن را از سقوط نجات داده و نیرویی به آن بدمد و همه چیز خود را در راه خدا فدا نماید تا اسلام در وقتی که افراد بی همت جز مصالح شخصی خود به چیزی توجه ندارند، جوانی و نشاط اولیه خود را بدست آورد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3"/>
      </w:r>
      <w:r w:rsidRPr="008C21FB">
        <w:rPr>
          <w:rFonts w:ascii="Tahoma" w:hAnsi="Tahoma" w:cs="B Lotus" w:hint="cs"/>
          <w:sz w:val="28"/>
          <w:szCs w:val="28"/>
          <w:vertAlign w:val="superscript"/>
          <w:rtl/>
          <w:lang w:bidi="fa-IR"/>
        </w:rPr>
        <w:t>)</w:t>
      </w:r>
      <w:r w:rsidRPr="009965B6">
        <w:rPr>
          <w:rFonts w:ascii="Tahoma" w:hAnsi="Tahoma" w:cs="B Lotus"/>
          <w:sz w:val="28"/>
          <w:szCs w:val="28"/>
          <w:rtl/>
        </w:rPr>
        <w:t>. زبیر بن عوام نمونهای نادر از تجسم این مفاهیم است. وی در آغوش دعوت و بدست رسول خدا تربیت یافت و از همان عنفوان جوانی جرعه</w:t>
      </w:r>
      <w:r>
        <w:rPr>
          <w:rFonts w:ascii="Tahoma" w:hAnsi="Tahoma" w:cs="B Lotus" w:hint="cs"/>
          <w:sz w:val="28"/>
          <w:szCs w:val="28"/>
          <w:rtl/>
        </w:rPr>
        <w:t>‌</w:t>
      </w:r>
      <w:r w:rsidRPr="009965B6">
        <w:rPr>
          <w:rFonts w:ascii="Tahoma" w:hAnsi="Tahoma" w:cs="B Lotus"/>
          <w:sz w:val="28"/>
          <w:szCs w:val="28"/>
          <w:rtl/>
        </w:rPr>
        <w:t>های مطلوب برای تحمل سختیها را نوشید. موضعی که زبیر در غزوه زبیر گرفت شخصیت او و نشأت و پرورش وی بر جرأت و نصرت و محبت به رسول خدا را به تصویر می‏کشد. روزگار ثابت کرده که زبیرس مرد مأموریتهای مشکل بود. وی متصف به جرأت و دلاوری و شهامت بود و به همین دلیل مکلف به مأموریت شناسایی اسرار دشمن شد. چیزی که در مورد زبیر در آن ماجرا روی داد، به مشروعیت تقسیم کارها و دسته بندی داعیان حسب اخلاص، فداکاری، جانبازی، نیروها و تواناییهای آنان دلالت دارد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4"/>
      </w:r>
      <w:r w:rsidRPr="008C21FB">
        <w:rPr>
          <w:rFonts w:ascii="Tahoma" w:hAnsi="Tahoma" w:cs="B Lotus" w:hint="cs"/>
          <w:sz w:val="28"/>
          <w:szCs w:val="28"/>
          <w:vertAlign w:val="superscript"/>
          <w:rtl/>
          <w:lang w:bidi="fa-IR"/>
        </w:rPr>
        <w:t>)</w:t>
      </w:r>
      <w:r w:rsidRPr="009965B6">
        <w:rPr>
          <w:rFonts w:ascii="Tahoma" w:hAnsi="Tahoma" w:cs="B Lotus"/>
          <w:sz w:val="28"/>
          <w:szCs w:val="28"/>
          <w:rtl/>
        </w:rPr>
        <w:t>. زبیر در همه غزوات رسول خدا شرکت داشت و مواضعی شریفی گرفت و در زمان خلفای راشدین از ستونهای اصلی دولت در فتوحات بزرگ آن بود.</w:t>
      </w:r>
    </w:p>
    <w:p w:rsidR="00C759A2" w:rsidRDefault="00C759A2" w:rsidP="0058459D">
      <w:pPr>
        <w:pStyle w:val="a0"/>
        <w:rPr>
          <w:rtl/>
        </w:rPr>
      </w:pPr>
      <w:bookmarkStart w:id="130" w:name="_Toc301801042"/>
      <w:r w:rsidRPr="009965B6">
        <w:rPr>
          <w:rtl/>
        </w:rPr>
        <w:t>6- غزوه یرموک</w:t>
      </w:r>
      <w:bookmarkEnd w:id="130"/>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از عروه بن زبیر روایت است که در روز نبرد یرموک اصحاب رسول خدا به زبیر گفتند: آیا حمله نمی‏کنی تا ما هم با تو حمله کنیم؟ زبیر گفت: من اگر حمله کنم شما با من همراه</w:t>
      </w:r>
      <w:r w:rsidR="0095510E">
        <w:rPr>
          <w:rFonts w:ascii="Tahoma" w:hAnsi="Tahoma" w:cs="B Lotus"/>
          <w:sz w:val="28"/>
          <w:szCs w:val="28"/>
          <w:rtl/>
        </w:rPr>
        <w:t xml:space="preserve"> نمی‌شو</w:t>
      </w:r>
      <w:r w:rsidRPr="009965B6">
        <w:rPr>
          <w:rFonts w:ascii="Tahoma" w:hAnsi="Tahoma" w:cs="B Lotus"/>
          <w:sz w:val="28"/>
          <w:szCs w:val="28"/>
          <w:rtl/>
        </w:rPr>
        <w:t>ید. آنان گفتند: با تو می‏آئیم. پس زبیر بر آنان حمله برد و صفوف آنان را شکافت و از آنان عبور کرد، اما کسی همراه وی نبود. سپس برگشت و آن دشمنان دو ضربه بر شانه وی وارد کردند که آن دو ضربه در اطراف ضربهای فرود آمد که در نبرد بدر بر شانه زبیر فرود آمده بود. عروه</w:t>
      </w:r>
      <w:r w:rsidR="00ED40DD">
        <w:rPr>
          <w:rFonts w:ascii="Tahoma" w:hAnsi="Tahoma" w:cs="B Lotus"/>
          <w:sz w:val="28"/>
          <w:szCs w:val="28"/>
          <w:rtl/>
        </w:rPr>
        <w:t xml:space="preserve"> می‌گو</w:t>
      </w:r>
      <w:r w:rsidRPr="009965B6">
        <w:rPr>
          <w:rFonts w:ascii="Tahoma" w:hAnsi="Tahoma" w:cs="B Lotus"/>
          <w:sz w:val="28"/>
          <w:szCs w:val="28"/>
          <w:rtl/>
        </w:rPr>
        <w:t>ید: زمانی که من بچه بودم انگشتانم را در آن ضربه فرو می‏بردم و بازی</w:t>
      </w:r>
      <w:r w:rsidR="00092906">
        <w:rPr>
          <w:rFonts w:ascii="Tahoma" w:hAnsi="Tahoma" w:cs="B Lotus"/>
          <w:sz w:val="28"/>
          <w:szCs w:val="28"/>
          <w:rtl/>
        </w:rPr>
        <w:t xml:space="preserve"> می‌کرد</w:t>
      </w:r>
      <w:r w:rsidRPr="009965B6">
        <w:rPr>
          <w:rFonts w:ascii="Tahoma" w:hAnsi="Tahoma" w:cs="B Lotus"/>
          <w:sz w:val="28"/>
          <w:szCs w:val="28"/>
          <w:rtl/>
        </w:rPr>
        <w:t>م. عروه</w:t>
      </w:r>
      <w:r w:rsidR="00ED40DD">
        <w:rPr>
          <w:rFonts w:ascii="Tahoma" w:hAnsi="Tahoma" w:cs="B Lotus"/>
          <w:sz w:val="28"/>
          <w:szCs w:val="28"/>
          <w:rtl/>
        </w:rPr>
        <w:t xml:space="preserve"> می‌گو</w:t>
      </w:r>
      <w:r w:rsidRPr="009965B6">
        <w:rPr>
          <w:rFonts w:ascii="Tahoma" w:hAnsi="Tahoma" w:cs="B Lotus"/>
          <w:sz w:val="28"/>
          <w:szCs w:val="28"/>
          <w:rtl/>
        </w:rPr>
        <w:t>ید: در آن هنگام عبدالله بن زبیر که نوجوانی ده ساله بود همراه وی بود. پس زبیر آن را بر اسبی سوار کرد و مردی را مأمور حفاظت از وی نمود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5"/>
      </w:r>
      <w:r w:rsidRPr="008C21FB">
        <w:rPr>
          <w:rFonts w:ascii="Tahoma" w:hAnsi="Tahoma" w:cs="B Lotus" w:hint="cs"/>
          <w:sz w:val="28"/>
          <w:szCs w:val="28"/>
          <w:vertAlign w:val="superscript"/>
          <w:rtl/>
          <w:lang w:bidi="fa-IR"/>
        </w:rPr>
        <w:t>)</w:t>
      </w:r>
      <w:r w:rsidRPr="009965B6">
        <w:rPr>
          <w:rFonts w:ascii="Tahoma" w:hAnsi="Tahoma" w:cs="B Lotus"/>
          <w:sz w:val="28"/>
          <w:szCs w:val="28"/>
          <w:rtl/>
        </w:rPr>
        <w:t>. ذهبی در السیر در تعلیقی</w:t>
      </w:r>
      <w:r w:rsidR="00ED40DD">
        <w:rPr>
          <w:rFonts w:ascii="Tahoma" w:hAnsi="Tahoma" w:cs="B Lotus"/>
          <w:sz w:val="28"/>
          <w:szCs w:val="28"/>
          <w:rtl/>
        </w:rPr>
        <w:t xml:space="preserve"> می‌گو</w:t>
      </w:r>
      <w:r w:rsidRPr="009965B6">
        <w:rPr>
          <w:rFonts w:ascii="Tahoma" w:hAnsi="Tahoma" w:cs="B Lotus"/>
          <w:sz w:val="28"/>
          <w:szCs w:val="28"/>
          <w:rtl/>
        </w:rPr>
        <w:t>ید: این واقعه- إن شاء الله- در نبرد یمامه روی داد، زیرا عبدالله در آن هنگام ده سال داشت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6"/>
      </w:r>
      <w:r w:rsidRPr="008C21FB">
        <w:rPr>
          <w:rFonts w:ascii="Tahoma" w:hAnsi="Tahoma" w:cs="B Lotus" w:hint="cs"/>
          <w:sz w:val="28"/>
          <w:szCs w:val="28"/>
          <w:vertAlign w:val="superscript"/>
          <w:rtl/>
          <w:lang w:bidi="fa-IR"/>
        </w:rPr>
        <w:t>)</w:t>
      </w:r>
      <w:r w:rsidRPr="009965B6">
        <w:rPr>
          <w:rFonts w:ascii="Tahoma" w:hAnsi="Tahoma" w:cs="B Lotus"/>
          <w:sz w:val="28"/>
          <w:szCs w:val="28"/>
          <w:rtl/>
        </w:rPr>
        <w:t>. ابن کثیر معتقد است</w:t>
      </w:r>
      <w:r w:rsidR="0020720A">
        <w:rPr>
          <w:rFonts w:ascii="Tahoma" w:hAnsi="Tahoma" w:cs="B Lotus"/>
          <w:sz w:val="28"/>
          <w:szCs w:val="28"/>
          <w:rtl/>
        </w:rPr>
        <w:t xml:space="preserve"> که این </w:t>
      </w:r>
      <w:r w:rsidRPr="009965B6">
        <w:rPr>
          <w:rFonts w:ascii="Tahoma" w:hAnsi="Tahoma" w:cs="B Lotus"/>
          <w:sz w:val="28"/>
          <w:szCs w:val="28"/>
          <w:rtl/>
        </w:rPr>
        <w:t>واقعه در نبرد یرموک بوده است، اما در هر حال منعی وجود ندارد</w:t>
      </w:r>
      <w:r w:rsidR="0020720A">
        <w:rPr>
          <w:rFonts w:ascii="Tahoma" w:hAnsi="Tahoma" w:cs="B Lotus"/>
          <w:sz w:val="28"/>
          <w:szCs w:val="28"/>
          <w:rtl/>
        </w:rPr>
        <w:t xml:space="preserve"> که این </w:t>
      </w:r>
      <w:r w:rsidRPr="009965B6">
        <w:rPr>
          <w:rFonts w:ascii="Tahoma" w:hAnsi="Tahoma" w:cs="B Lotus"/>
          <w:sz w:val="28"/>
          <w:szCs w:val="28"/>
          <w:rtl/>
        </w:rPr>
        <w:t>مسأله در هر دو واقعه روی داده باشد. ابن کثیر</w:t>
      </w:r>
      <w:r w:rsidR="00ED40DD">
        <w:rPr>
          <w:rFonts w:ascii="Tahoma" w:hAnsi="Tahoma" w:cs="B Lotus"/>
          <w:sz w:val="28"/>
          <w:szCs w:val="28"/>
          <w:rtl/>
        </w:rPr>
        <w:t xml:space="preserve"> می‌گو</w:t>
      </w:r>
      <w:r w:rsidRPr="009965B6">
        <w:rPr>
          <w:rFonts w:ascii="Tahoma" w:hAnsi="Tahoma" w:cs="B Lotus"/>
          <w:sz w:val="28"/>
          <w:szCs w:val="28"/>
          <w:rtl/>
        </w:rPr>
        <w:t>ید: از جمله کسانی که در نبرد یرموک حضور داشتند زبیر بن عوام بود. وی افضل صحابه حاضر در آنجا بود. وی از سواران و شجاعان حاضر بود و به همین دلیل جمعی از دلاوران در گرد وی جمع شده بودند و به وی گفتند: آیا حمله نمی‏کنی تا ما هم با تو حمله کنیم؟ زبیر گفت: شما پایداری نمی‏ورزید. آنان گفتند: پایداری می‏ورزیم. پس زبیر حمله کرد و آنان هم حمله بردند، اما وقتی که با صفوف رومیان مواجه شدند، آن دلاوران عقب نشستند، اما زبیر هم چنان به جلو رفت و صفوف رومیان را شکافت و از طرف دیگر بیرون رفت و نزد یاران خود برگشت. سپس آن دلاوران برای بار دوم نزد وی آمدند و او به مانند مورد اول عمل نمود. در آن روز شانه وی دو زخم برداشت. در روایت دیگری آمده است: یک زخم برداشت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7"/>
      </w:r>
      <w:r w:rsidRPr="008C21FB">
        <w:rPr>
          <w:rFonts w:ascii="Tahoma" w:hAnsi="Tahoma" w:cs="B Lotus" w:hint="cs"/>
          <w:sz w:val="28"/>
          <w:szCs w:val="28"/>
          <w:vertAlign w:val="superscript"/>
          <w:rtl/>
          <w:lang w:bidi="fa-IR"/>
        </w:rPr>
        <w:t>)</w:t>
      </w:r>
      <w:r w:rsidRPr="009965B6">
        <w:rPr>
          <w:rFonts w:ascii="Tahoma" w:hAnsi="Tahoma" w:cs="B Lotus"/>
          <w:sz w:val="28"/>
          <w:szCs w:val="28"/>
          <w:rtl/>
        </w:rPr>
        <w:t>. ابن کثیر بار دیگر</w:t>
      </w:r>
      <w:r w:rsidR="00ED40DD">
        <w:rPr>
          <w:rFonts w:ascii="Tahoma" w:hAnsi="Tahoma" w:cs="B Lotus"/>
          <w:sz w:val="28"/>
          <w:szCs w:val="28"/>
          <w:rtl/>
        </w:rPr>
        <w:t xml:space="preserve"> می‌گو</w:t>
      </w:r>
      <w:r w:rsidRPr="009965B6">
        <w:rPr>
          <w:rFonts w:ascii="Tahoma" w:hAnsi="Tahoma" w:cs="B Lotus"/>
          <w:sz w:val="28"/>
          <w:szCs w:val="28"/>
          <w:rtl/>
        </w:rPr>
        <w:t>ید: وی برای جهاد همراه مردم به شام رفت و در نبرد یرموک حاضر شد و آنان با حضور وی مشرف گشتند. وی در این جنگ دستی توانا و همتی والا داشت و دو بار صفوف رومیان را از اول تا آخر شکافت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8"/>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58459D">
      <w:pPr>
        <w:pStyle w:val="a0"/>
        <w:rPr>
          <w:rtl/>
        </w:rPr>
      </w:pPr>
      <w:bookmarkStart w:id="131" w:name="_Toc301801043"/>
      <w:r w:rsidRPr="009965B6">
        <w:rPr>
          <w:rtl/>
        </w:rPr>
        <w:t>7- فتح مصر</w:t>
      </w:r>
      <w:bookmarkEnd w:id="131"/>
    </w:p>
    <w:p w:rsidR="00C759A2" w:rsidRDefault="00C759A2" w:rsidP="0003199F">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وقتی که عمرو بن عاص برای فتح مصر عازم شد، نیروهای همراه وی برای این فتح کافی نبودند. پس نامهای به امیرالمؤمنین عمر نوشت و از او درخواست</w:t>
      </w:r>
      <w:r w:rsidR="00061D0B">
        <w:rPr>
          <w:rFonts w:ascii="Tahoma" w:hAnsi="Tahoma" w:cs="B Lotus"/>
          <w:sz w:val="28"/>
          <w:szCs w:val="28"/>
          <w:rtl/>
        </w:rPr>
        <w:t xml:space="preserve"> نیروی کمکی کرد. پس عمرو از کمی</w:t>
      </w:r>
      <w:r w:rsidR="00061D0B">
        <w:rPr>
          <w:rFonts w:ascii="Tahoma" w:hAnsi="Tahoma" w:cs="B Lotus" w:hint="cs"/>
          <w:sz w:val="28"/>
          <w:szCs w:val="28"/>
          <w:rtl/>
        </w:rPr>
        <w:t xml:space="preserve"> </w:t>
      </w:r>
      <w:r w:rsidRPr="009965B6">
        <w:rPr>
          <w:rFonts w:ascii="Tahoma" w:hAnsi="Tahoma" w:cs="B Lotus"/>
          <w:sz w:val="28"/>
          <w:szCs w:val="28"/>
          <w:rtl/>
        </w:rPr>
        <w:t>نیروهای عمرو ترسید و زبیر بن عوام را همراه با دوازده هزار نفر و به قولی چهارده هزار نفر به کمک او فرستاد که از بزرگان صحابه زبیر بن عوام و مقداد بن أسود و عباد</w:t>
      </w:r>
      <w:r w:rsidR="0003199F" w:rsidRPr="005405E9">
        <w:rPr>
          <w:rFonts w:ascii="Tahoma" w:hAnsi="Tahoma" w:cs="B Badr"/>
          <w:sz w:val="28"/>
          <w:szCs w:val="28"/>
          <w:rtl/>
        </w:rPr>
        <w:t>ة</w:t>
      </w:r>
      <w:r w:rsidRPr="009965B6">
        <w:rPr>
          <w:rFonts w:ascii="Tahoma" w:hAnsi="Tahoma" w:cs="B Lotus"/>
          <w:sz w:val="28"/>
          <w:szCs w:val="28"/>
          <w:rtl/>
        </w:rPr>
        <w:t xml:space="preserve"> بن صامت و مسلمه بن مخلد و در روایتی دیگر- به جای مسلمه- خارجه بن حذافه در رأس آنان بودند و عمر در نامهای به عمرو نوشت: من چهارده هزار نفر به کمک تو فرستاده</w:t>
      </w:r>
      <w:r>
        <w:rPr>
          <w:rFonts w:ascii="Tahoma" w:hAnsi="Tahoma" w:cs="B Lotus" w:hint="cs"/>
          <w:sz w:val="28"/>
          <w:szCs w:val="28"/>
          <w:rtl/>
        </w:rPr>
        <w:t>‌</w:t>
      </w:r>
      <w:r w:rsidRPr="009965B6">
        <w:rPr>
          <w:rFonts w:ascii="Tahoma" w:hAnsi="Tahoma" w:cs="B Lotus"/>
          <w:sz w:val="28"/>
          <w:szCs w:val="28"/>
          <w:rtl/>
        </w:rPr>
        <w:t>ام که در رأس هر هزار نفر از آنان مردی قرار دارد که به‏اندازه هزار نفر می‏باشد و زبیر در رأس این مردان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09"/>
      </w:r>
      <w:r w:rsidRPr="008C21FB">
        <w:rPr>
          <w:rFonts w:ascii="Tahoma" w:hAnsi="Tahoma" w:cs="B Lotus" w:hint="cs"/>
          <w:sz w:val="28"/>
          <w:szCs w:val="28"/>
          <w:vertAlign w:val="superscript"/>
          <w:rtl/>
          <w:lang w:bidi="fa-IR"/>
        </w:rPr>
        <w:t>)</w:t>
      </w:r>
      <w:r w:rsidRPr="009965B6">
        <w:rPr>
          <w:rFonts w:ascii="Tahoma" w:hAnsi="Tahoma" w:cs="B Lotus"/>
          <w:sz w:val="28"/>
          <w:szCs w:val="28"/>
          <w:rtl/>
        </w:rPr>
        <w:t>. وقتی که زبیر نزد عمرو رسید دید که وی قلعه بابلیون را محاصره کرده است. پس زبیر بی درنگ سوار اسب خود شد و گرد خندقی که در اطراف قلعه زده شده بود گشت و سپس افراد خود را در اطراف خندق پراکنده کرد. محاصرهاین قلعه هفت ماه به درازا کشیده شد. پس به زبیر گفته شد: در اینجا طاعون سرایت یافته است. پس زبیر گفت: ما برای پیکار و طاعون آمدهایم</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0"/>
      </w:r>
      <w:r w:rsidRPr="008C21FB">
        <w:rPr>
          <w:rFonts w:ascii="Tahoma" w:hAnsi="Tahoma" w:cs="B Lotus" w:hint="cs"/>
          <w:sz w:val="28"/>
          <w:szCs w:val="28"/>
          <w:vertAlign w:val="superscript"/>
          <w:rtl/>
          <w:lang w:bidi="fa-IR"/>
        </w:rPr>
        <w:t>)</w:t>
      </w:r>
      <w:r w:rsidRPr="009965B6">
        <w:rPr>
          <w:rFonts w:ascii="Tahoma" w:hAnsi="Tahoma" w:cs="B Lotus"/>
          <w:sz w:val="28"/>
          <w:szCs w:val="28"/>
          <w:rtl/>
        </w:rPr>
        <w:t>. فتح مصر برای عمرو به درازا کشید، پس زبیر گفت: من خود را فدای راه خدا می‏کنم، بدان امید که خداوند بدین وسیله فتح را نصیب مسلمانان گرداند. پس پلکانهایی را از ناحیه سوق الحمام به دیوار قلعه نصب کرد و به افراد خود دستور داد که چون صدای تکبیر وی را شنیدند همگی جواب او را بدهند و دنبال وی بروند. دیری نپایید که زبیر به بالای قلعه رفت و افراد دیدند که وی دارد تکبیر سر می‏دهد و با خود شمشیری دارد. پس مسلمانان به سوی نردبانها هجوم بردند، اما عمرو آنان را نهی کرد، زیرا می‏ترسید که نردبانها شکسته شوند. وقتی که رومیان دیدند اعراب بر قلعه پیروز شده‏اند عقب نشستند و بدین صورت درهای قلعه بابلیون بر روی مسلمانان گشوده شد و با فتح آن نبرد سخت فتح مصر به پایان رسید. شجاعت نادر زبیر سبب اصلی پیروزی مسلمانان بر مقوقس شد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1"/>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58459D">
      <w:pPr>
        <w:pStyle w:val="a0"/>
        <w:rPr>
          <w:rtl/>
        </w:rPr>
      </w:pPr>
      <w:bookmarkStart w:id="132" w:name="_Toc301801044"/>
      <w:r w:rsidRPr="009965B6">
        <w:rPr>
          <w:rtl/>
        </w:rPr>
        <w:t>8- غیرت زبیر بن عوام</w:t>
      </w:r>
      <w:bookmarkEnd w:id="132"/>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از اسماء دختر ابوبکر صدیق روایت است که گفت: وقتی که زبیر بن عوام با من ازدواج کرد غیر از اسبش مال و مملوک دیگری نداشت. أسماء</w:t>
      </w:r>
      <w:r w:rsidR="00ED40DD">
        <w:rPr>
          <w:rFonts w:ascii="Tahoma" w:hAnsi="Tahoma" w:cs="B Lotus"/>
          <w:sz w:val="28"/>
          <w:szCs w:val="28"/>
          <w:rtl/>
        </w:rPr>
        <w:t xml:space="preserve"> می‌گو</w:t>
      </w:r>
      <w:r w:rsidRPr="009965B6">
        <w:rPr>
          <w:rFonts w:ascii="Tahoma" w:hAnsi="Tahoma" w:cs="B Lotus"/>
          <w:sz w:val="28"/>
          <w:szCs w:val="28"/>
          <w:rtl/>
        </w:rPr>
        <w:t>ید: من به اسب وی علف می‏دادم و هزینه آن را می‏دادم و به آن اسب رسیدگی</w:t>
      </w:r>
      <w:r w:rsidR="00092906">
        <w:rPr>
          <w:rFonts w:ascii="Tahoma" w:hAnsi="Tahoma" w:cs="B Lotus"/>
          <w:sz w:val="28"/>
          <w:szCs w:val="28"/>
          <w:rtl/>
        </w:rPr>
        <w:t xml:space="preserve"> می‌کرد</w:t>
      </w:r>
      <w:r w:rsidRPr="009965B6">
        <w:rPr>
          <w:rFonts w:ascii="Tahoma" w:hAnsi="Tahoma" w:cs="B Lotus"/>
          <w:sz w:val="28"/>
          <w:szCs w:val="28"/>
          <w:rtl/>
        </w:rPr>
        <w:t>م و هسته خرما- یا چیزهای دیگر- را برای شترش خرد</w:t>
      </w:r>
      <w:r w:rsidR="00092906">
        <w:rPr>
          <w:rFonts w:ascii="Tahoma" w:hAnsi="Tahoma" w:cs="B Lotus"/>
          <w:sz w:val="28"/>
          <w:szCs w:val="28"/>
          <w:rtl/>
        </w:rPr>
        <w:t xml:space="preserve"> می‌کرد</w:t>
      </w:r>
      <w:r w:rsidRPr="009965B6">
        <w:rPr>
          <w:rFonts w:ascii="Tahoma" w:hAnsi="Tahoma" w:cs="B Lotus"/>
          <w:sz w:val="28"/>
          <w:szCs w:val="28"/>
          <w:rtl/>
        </w:rPr>
        <w:t>م و به آن علف و آب می‏دادم و چرمهایش را می‏دوختم و نان برای او می‏پختم، اما من به خوبی</w:t>
      </w:r>
      <w:r w:rsidR="000F2FD4">
        <w:rPr>
          <w:rFonts w:ascii="Tahoma" w:hAnsi="Tahoma" w:cs="B Lotus"/>
          <w:sz w:val="28"/>
          <w:szCs w:val="28"/>
          <w:rtl/>
        </w:rPr>
        <w:t xml:space="preserve"> نمی‌تو</w:t>
      </w:r>
      <w:r w:rsidRPr="009965B6">
        <w:rPr>
          <w:rFonts w:ascii="Tahoma" w:hAnsi="Tahoma" w:cs="B Lotus"/>
          <w:sz w:val="28"/>
          <w:szCs w:val="28"/>
          <w:rtl/>
        </w:rPr>
        <w:t>استم نان بپزم به همین دلیل زنانی از انصار که زنانی صادق بودند برای من نان می‏پختند. اسماء</w:t>
      </w:r>
      <w:r w:rsidR="00ED40DD">
        <w:rPr>
          <w:rFonts w:ascii="Tahoma" w:hAnsi="Tahoma" w:cs="B Lotus"/>
          <w:sz w:val="28"/>
          <w:szCs w:val="28"/>
          <w:rtl/>
        </w:rPr>
        <w:t xml:space="preserve"> می‌گو</w:t>
      </w:r>
      <w:r w:rsidRPr="009965B6">
        <w:rPr>
          <w:rFonts w:ascii="Tahoma" w:hAnsi="Tahoma" w:cs="B Lotus"/>
          <w:sz w:val="28"/>
          <w:szCs w:val="28"/>
          <w:rtl/>
        </w:rPr>
        <w:t>ید: من هسته</w:t>
      </w:r>
      <w:r>
        <w:rPr>
          <w:rFonts w:ascii="Tahoma" w:hAnsi="Tahoma" w:cs="B Lotus" w:hint="cs"/>
          <w:sz w:val="28"/>
          <w:szCs w:val="28"/>
          <w:rtl/>
        </w:rPr>
        <w:t>‌</w:t>
      </w:r>
      <w:r w:rsidRPr="009965B6">
        <w:rPr>
          <w:rFonts w:ascii="Tahoma" w:hAnsi="Tahoma" w:cs="B Lotus"/>
          <w:sz w:val="28"/>
          <w:szCs w:val="28"/>
          <w:rtl/>
        </w:rPr>
        <w:t>ها را از زمین زبیر که رسول خدا به وی بخشیده بود و فاصلهای دو سوم فرسخی از مدینه داشت بر بالای سر میآوردم. أسماء</w:t>
      </w:r>
      <w:r w:rsidR="00ED40DD">
        <w:rPr>
          <w:rFonts w:ascii="Tahoma" w:hAnsi="Tahoma" w:cs="B Lotus"/>
          <w:sz w:val="28"/>
          <w:szCs w:val="28"/>
          <w:rtl/>
        </w:rPr>
        <w:t xml:space="preserve"> می‌گو</w:t>
      </w:r>
      <w:r w:rsidRPr="009965B6">
        <w:rPr>
          <w:rFonts w:ascii="Tahoma" w:hAnsi="Tahoma" w:cs="B Lotus"/>
          <w:sz w:val="28"/>
          <w:szCs w:val="28"/>
          <w:rtl/>
        </w:rPr>
        <w:t>ید: روزی من به همان جا رفتم و هسته</w:t>
      </w:r>
      <w:r>
        <w:rPr>
          <w:rFonts w:ascii="Tahoma" w:hAnsi="Tahoma" w:cs="B Lotus" w:hint="cs"/>
          <w:sz w:val="28"/>
          <w:szCs w:val="28"/>
          <w:rtl/>
        </w:rPr>
        <w:t>‌</w:t>
      </w:r>
      <w:r w:rsidRPr="009965B6">
        <w:rPr>
          <w:rFonts w:ascii="Tahoma" w:hAnsi="Tahoma" w:cs="B Lotus"/>
          <w:sz w:val="28"/>
          <w:szCs w:val="28"/>
          <w:rtl/>
        </w:rPr>
        <w:t>ها بالای سر من بود. در راه به رسول خدا و چند نفر از اصحاب ایشان رسیدم. ایشان برای من دعا کردند و سپس کلمات «أخ أخ» را بر زبان آوردند تا شتر بخوابد و من پشت سر ایشان سوار شوم. اما من شرم کردم از اینکه همراه با مردان راه بروم و به</w:t>
      </w:r>
      <w:r w:rsidR="00F26759">
        <w:rPr>
          <w:rFonts w:ascii="Tahoma" w:hAnsi="Tahoma" w:cs="B Lotus" w:hint="cs"/>
          <w:sz w:val="28"/>
          <w:szCs w:val="28"/>
          <w:rtl/>
        </w:rPr>
        <w:t xml:space="preserve"> </w:t>
      </w:r>
      <w:r w:rsidRPr="009965B6">
        <w:rPr>
          <w:rFonts w:ascii="Tahoma" w:hAnsi="Tahoma" w:cs="B Lotus"/>
          <w:sz w:val="28"/>
          <w:szCs w:val="28"/>
          <w:rtl/>
        </w:rPr>
        <w:t>یاد زبیر و غیرت او افتادم. أسماء</w:t>
      </w:r>
      <w:r w:rsidR="00ED40DD">
        <w:rPr>
          <w:rFonts w:ascii="Tahoma" w:hAnsi="Tahoma" w:cs="B Lotus"/>
          <w:sz w:val="28"/>
          <w:szCs w:val="28"/>
          <w:rtl/>
        </w:rPr>
        <w:t xml:space="preserve"> می‌گو</w:t>
      </w:r>
      <w:r w:rsidRPr="009965B6">
        <w:rPr>
          <w:rFonts w:ascii="Tahoma" w:hAnsi="Tahoma" w:cs="B Lotus"/>
          <w:sz w:val="28"/>
          <w:szCs w:val="28"/>
          <w:rtl/>
        </w:rPr>
        <w:t>ید: زبیر از باغیرت</w:t>
      </w:r>
      <w:r w:rsidR="003A37AC">
        <w:rPr>
          <w:rFonts w:ascii="Tahoma" w:hAnsi="Tahoma" w:cs="B Lotus"/>
          <w:sz w:val="28"/>
          <w:szCs w:val="28"/>
          <w:rtl/>
        </w:rPr>
        <w:t xml:space="preserve">‌ترین </w:t>
      </w:r>
      <w:r w:rsidRPr="009965B6">
        <w:rPr>
          <w:rFonts w:ascii="Tahoma" w:hAnsi="Tahoma" w:cs="B Lotus"/>
          <w:sz w:val="28"/>
          <w:szCs w:val="28"/>
          <w:rtl/>
        </w:rPr>
        <w:t>مردم بود. أسماء</w:t>
      </w:r>
      <w:r w:rsidR="00ED40DD">
        <w:rPr>
          <w:rFonts w:ascii="Tahoma" w:hAnsi="Tahoma" w:cs="B Lotus"/>
          <w:sz w:val="28"/>
          <w:szCs w:val="28"/>
          <w:rtl/>
        </w:rPr>
        <w:t xml:space="preserve"> می‌گو</w:t>
      </w:r>
      <w:r w:rsidRPr="009965B6">
        <w:rPr>
          <w:rFonts w:ascii="Tahoma" w:hAnsi="Tahoma" w:cs="B Lotus"/>
          <w:sz w:val="28"/>
          <w:szCs w:val="28"/>
          <w:rtl/>
        </w:rPr>
        <w:t>ید: رسول خدا پی برد که من شرم دارم، پس به راه خود رفتند. سپس من نزد زبیر رفتم و گفتم: در راه به رسول خدا رسیدم که همراه با چند نفر از اصحاب خویش بودند و من مقداری هسته بر بالای سر خود داشتم. ایشان شتر خود را خواباند تا من بر ترک ایشان سوار شوم، اما من شرم کردم و غیرت تو را می‏دانستم. پس زبیر گفت: به خدا قسم اینکه تو هسته</w:t>
      </w:r>
      <w:r>
        <w:rPr>
          <w:rFonts w:ascii="Tahoma" w:hAnsi="Tahoma" w:cs="B Lotus" w:hint="cs"/>
          <w:sz w:val="28"/>
          <w:szCs w:val="28"/>
          <w:rtl/>
        </w:rPr>
        <w:t>‌</w:t>
      </w:r>
      <w:r w:rsidRPr="009965B6">
        <w:rPr>
          <w:rFonts w:ascii="Tahoma" w:hAnsi="Tahoma" w:cs="B Lotus"/>
          <w:sz w:val="28"/>
          <w:szCs w:val="28"/>
          <w:rtl/>
        </w:rPr>
        <w:t>ها را بر بالای سر خود حمل کردهای برای من سخت</w:t>
      </w:r>
      <w:r w:rsidR="00246147">
        <w:rPr>
          <w:rFonts w:ascii="Tahoma" w:hAnsi="Tahoma" w:cs="B Lotus"/>
          <w:sz w:val="28"/>
          <w:szCs w:val="28"/>
          <w:rtl/>
        </w:rPr>
        <w:t xml:space="preserve">‌تر </w:t>
      </w:r>
      <w:r w:rsidRPr="009965B6">
        <w:rPr>
          <w:rFonts w:ascii="Tahoma" w:hAnsi="Tahoma" w:cs="B Lotus"/>
          <w:sz w:val="28"/>
          <w:szCs w:val="28"/>
          <w:rtl/>
        </w:rPr>
        <w:t>از این است که بر ترک ایشان سوار</w:t>
      </w:r>
      <w:r w:rsidR="00C8217E">
        <w:rPr>
          <w:rFonts w:ascii="Tahoma" w:hAnsi="Tahoma" w:cs="B Lotus"/>
          <w:sz w:val="28"/>
          <w:szCs w:val="28"/>
          <w:rtl/>
        </w:rPr>
        <w:t xml:space="preserve"> می‌شد</w:t>
      </w:r>
      <w:r w:rsidRPr="009965B6">
        <w:rPr>
          <w:rFonts w:ascii="Tahoma" w:hAnsi="Tahoma" w:cs="B Lotus"/>
          <w:sz w:val="28"/>
          <w:szCs w:val="28"/>
          <w:rtl/>
        </w:rPr>
        <w:t>ی. أسماء</w:t>
      </w:r>
      <w:r w:rsidR="00ED40DD">
        <w:rPr>
          <w:rFonts w:ascii="Tahoma" w:hAnsi="Tahoma" w:cs="B Lotus"/>
          <w:sz w:val="28"/>
          <w:szCs w:val="28"/>
          <w:rtl/>
        </w:rPr>
        <w:t xml:space="preserve"> می‌گو</w:t>
      </w:r>
      <w:r w:rsidRPr="009965B6">
        <w:rPr>
          <w:rFonts w:ascii="Tahoma" w:hAnsi="Tahoma" w:cs="B Lotus"/>
          <w:sz w:val="28"/>
          <w:szCs w:val="28"/>
          <w:rtl/>
        </w:rPr>
        <w:t>ید: این وضعیت من همین طور ادامه داشت تا اینکه ابوبکر خادمی ‏برایم فرستاد و او به جای من به اسب رسیدگی کرد، ابوبکر با این کار خود انگار که مرا از بردگی آزاد ساخته بود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2"/>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58459D">
      <w:pPr>
        <w:pStyle w:val="a0"/>
        <w:rPr>
          <w:rtl/>
        </w:rPr>
      </w:pPr>
      <w:bookmarkStart w:id="133" w:name="_Toc301801045"/>
      <w:r w:rsidRPr="009965B6">
        <w:rPr>
          <w:rtl/>
        </w:rPr>
        <w:t>9- زبیر فرزندان خود را به نام شهدای صحابه نامگذاری می‏کند</w:t>
      </w:r>
      <w:bookmarkEnd w:id="133"/>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زبیر به خاطر علاقه زیادی که به شهادت داشت نام صحابه شهید را بر فرزندان خود نهاد. هشام بن عروه از پدرش روایت کرده است که گفت: زبیر گفت: طلحه نام انبیا را بر فرزندان خود می‏نهاد و می‏دانست- و باور داشت- که بعد از محمدع پیامبری نخواهد آمد، اما من نام صحابه شهید را بر فرزندان خود می‏گذارم تا که شاید به شهادت برسند. پس نام عبدالله را از نام عبدالله بن جحش و نام منذر را از منذر بن عمرو و نام عروه را از عروه بن مسعود و نام حمزه را از نام حمزه بن عبدالمطلب و نام جعفر را از نام جعفر بن أبی طالب و نام مصعب را از نام مصعب بن عمیر و نام عبیده را از نام عبیده بن حارث و نام خالد را از نام خالد بن سعید و نام عمرو را از نام عمرو بن سعید بن عاص- که در نبرد یرموک به شهادت رسید- برگزید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3"/>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605048">
      <w:pPr>
        <w:pStyle w:val="a0"/>
        <w:rPr>
          <w:rtl/>
        </w:rPr>
      </w:pPr>
      <w:bookmarkStart w:id="134" w:name="_Toc301801046"/>
      <w:r w:rsidRPr="009965B6">
        <w:rPr>
          <w:rtl/>
        </w:rPr>
        <w:t>10- مخفی داشتن طاعات در نزد زبیر</w:t>
      </w:r>
      <w:bookmarkEnd w:id="134"/>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زبیر بن عوام</w:t>
      </w:r>
      <w:r w:rsidR="00ED40DD">
        <w:rPr>
          <w:rFonts w:ascii="Tahoma" w:hAnsi="Tahoma" w:cs="B Lotus"/>
          <w:sz w:val="28"/>
          <w:szCs w:val="28"/>
          <w:rtl/>
        </w:rPr>
        <w:t xml:space="preserve"> می‌گو</w:t>
      </w:r>
      <w:r w:rsidRPr="009965B6">
        <w:rPr>
          <w:rFonts w:ascii="Tahoma" w:hAnsi="Tahoma" w:cs="B Lotus"/>
          <w:sz w:val="28"/>
          <w:szCs w:val="28"/>
          <w:rtl/>
        </w:rPr>
        <w:t>ید: هر کدام از شما توانست عمل صالح مخفیانهای داشته باشد انجام دهد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4"/>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Pr="00CF7548" w:rsidRDefault="00C759A2" w:rsidP="00605048">
      <w:pPr>
        <w:pStyle w:val="a0"/>
        <w:rPr>
          <w:rtl/>
        </w:rPr>
      </w:pPr>
      <w:bookmarkStart w:id="135" w:name="_Toc301801047"/>
      <w:r w:rsidRPr="00CF7548">
        <w:rPr>
          <w:rtl/>
        </w:rPr>
        <w:t>11- شعر حسان بن ثابت در مدح زبیر</w:t>
      </w:r>
      <w:bookmarkEnd w:id="135"/>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زبیر بر مجلسی از اصحاب رسول خدا گذشت و دید که حسان دارد برای آنان شعر</w:t>
      </w:r>
      <w:r w:rsidR="00DB38C2">
        <w:rPr>
          <w:rFonts w:ascii="Tahoma" w:hAnsi="Tahoma" w:cs="B Lotus"/>
          <w:sz w:val="28"/>
          <w:szCs w:val="28"/>
          <w:rtl/>
        </w:rPr>
        <w:t xml:space="preserve"> می‌خو</w:t>
      </w:r>
      <w:r w:rsidRPr="009965B6">
        <w:rPr>
          <w:rFonts w:ascii="Tahoma" w:hAnsi="Tahoma" w:cs="B Lotus"/>
          <w:sz w:val="28"/>
          <w:szCs w:val="28"/>
          <w:rtl/>
        </w:rPr>
        <w:t>اند، اما آنان با شنیدن آن اشعار وی سر نشاط نبودند. پس زبیر با آنان نشست و سپس گفت: چرا بهاشعار ابن فریعه گوش نمی‏دهید. وی اشعار خود را برای رسول خدا</w:t>
      </w:r>
      <w:r w:rsidR="00DB38C2">
        <w:rPr>
          <w:rFonts w:ascii="Tahoma" w:hAnsi="Tahoma" w:cs="B Lotus"/>
          <w:sz w:val="28"/>
          <w:szCs w:val="28"/>
          <w:rtl/>
        </w:rPr>
        <w:t xml:space="preserve"> می‌خو</w:t>
      </w:r>
      <w:r w:rsidRPr="009965B6">
        <w:rPr>
          <w:rFonts w:ascii="Tahoma" w:hAnsi="Tahoma" w:cs="B Lotus"/>
          <w:sz w:val="28"/>
          <w:szCs w:val="28"/>
          <w:rtl/>
        </w:rPr>
        <w:t>اند و ایشان به نیکی به آن گوش می‏سپردند و پاداش زیادی به او می‏دادند و از آن روی بر نمی‏تافتند. پس حسان در مدح زبیر گفت:</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أقام علی عهد النب</w:t>
      </w:r>
      <w:r>
        <w:rPr>
          <w:rFonts w:ascii="Tahoma" w:hAnsi="Tahoma" w:cs="Traditional Arabic" w:hint="cs"/>
          <w:b/>
          <w:bCs/>
          <w:sz w:val="28"/>
          <w:szCs w:val="28"/>
          <w:rtl/>
        </w:rPr>
        <w:t>ي</w:t>
      </w:r>
      <w:r>
        <w:rPr>
          <w:rFonts w:ascii="Tahoma" w:hAnsi="Tahoma" w:cs="Traditional Arabic"/>
          <w:b/>
          <w:bCs/>
          <w:sz w:val="28"/>
          <w:szCs w:val="28"/>
          <w:rtl/>
        </w:rPr>
        <w:t xml:space="preserve"> وهد</w:t>
      </w:r>
      <w:r>
        <w:rPr>
          <w:rFonts w:ascii="Tahoma" w:hAnsi="Tahoma" w:cs="Traditional Arabic" w:hint="cs"/>
          <w:b/>
          <w:bCs/>
          <w:sz w:val="28"/>
          <w:szCs w:val="28"/>
          <w:rtl/>
        </w:rPr>
        <w:t>ي</w:t>
      </w:r>
      <w:r>
        <w:rPr>
          <w:rFonts w:ascii="Tahoma" w:hAnsi="Tahoma" w:cs="Traditional Arabic"/>
          <w:b/>
          <w:bCs/>
          <w:sz w:val="28"/>
          <w:szCs w:val="28"/>
          <w:rtl/>
        </w:rPr>
        <w:t>ه حوار</w:t>
      </w:r>
      <w:r>
        <w:rPr>
          <w:rFonts w:ascii="Tahoma" w:hAnsi="Tahoma" w:cs="Traditional Arabic" w:hint="cs"/>
          <w:b/>
          <w:bCs/>
          <w:sz w:val="28"/>
          <w:szCs w:val="28"/>
          <w:rtl/>
        </w:rPr>
        <w:t>ي</w:t>
      </w:r>
      <w:r>
        <w:rPr>
          <w:rFonts w:ascii="Tahoma" w:hAnsi="Tahoma" w:cs="Traditional Arabic"/>
          <w:b/>
          <w:bCs/>
          <w:sz w:val="28"/>
          <w:szCs w:val="28"/>
          <w:rtl/>
        </w:rPr>
        <w:t xml:space="preserve">ه والقول بالفعل </w:t>
      </w:r>
      <w:r>
        <w:rPr>
          <w:rFonts w:ascii="Tahoma" w:hAnsi="Tahoma" w:cs="Traditional Arabic" w:hint="cs"/>
          <w:b/>
          <w:bCs/>
          <w:sz w:val="28"/>
          <w:szCs w:val="28"/>
          <w:rtl/>
        </w:rPr>
        <w:t>ي</w:t>
      </w:r>
      <w:r w:rsidRPr="00E97E07">
        <w:rPr>
          <w:rFonts w:ascii="Tahoma" w:hAnsi="Tahoma" w:cs="Traditional Arabic"/>
          <w:b/>
          <w:bCs/>
          <w:sz w:val="28"/>
          <w:szCs w:val="28"/>
          <w:rtl/>
        </w:rPr>
        <w:t>عدل</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أقام علی منهاجه وطر</w:t>
      </w:r>
      <w:r>
        <w:rPr>
          <w:rFonts w:ascii="Tahoma" w:hAnsi="Tahoma" w:cs="Traditional Arabic" w:hint="cs"/>
          <w:b/>
          <w:bCs/>
          <w:sz w:val="28"/>
          <w:szCs w:val="28"/>
          <w:rtl/>
        </w:rPr>
        <w:t>ي</w:t>
      </w:r>
      <w:r>
        <w:rPr>
          <w:rFonts w:ascii="Tahoma" w:hAnsi="Tahoma" w:cs="Traditional Arabic"/>
          <w:b/>
          <w:bCs/>
          <w:sz w:val="28"/>
          <w:szCs w:val="28"/>
          <w:rtl/>
        </w:rPr>
        <w:t xml:space="preserve">قه </w:t>
      </w:r>
      <w:r>
        <w:rPr>
          <w:rFonts w:ascii="Tahoma" w:hAnsi="Tahoma" w:cs="Traditional Arabic" w:hint="cs"/>
          <w:b/>
          <w:bCs/>
          <w:sz w:val="28"/>
          <w:szCs w:val="28"/>
          <w:rtl/>
        </w:rPr>
        <w:t>ي</w:t>
      </w:r>
      <w:r>
        <w:rPr>
          <w:rFonts w:ascii="Tahoma" w:hAnsi="Tahoma" w:cs="Traditional Arabic"/>
          <w:b/>
          <w:bCs/>
          <w:sz w:val="28"/>
          <w:szCs w:val="28"/>
          <w:rtl/>
        </w:rPr>
        <w:t>والی ول</w:t>
      </w:r>
      <w:r>
        <w:rPr>
          <w:rFonts w:ascii="Tahoma" w:hAnsi="Tahoma" w:cs="Traditional Arabic" w:hint="cs"/>
          <w:b/>
          <w:bCs/>
          <w:sz w:val="28"/>
          <w:szCs w:val="28"/>
          <w:rtl/>
        </w:rPr>
        <w:t>ـي</w:t>
      </w:r>
      <w:r>
        <w:rPr>
          <w:rFonts w:ascii="Tahoma" w:hAnsi="Tahoma" w:cs="Traditional Arabic"/>
          <w:b/>
          <w:bCs/>
          <w:sz w:val="28"/>
          <w:szCs w:val="28"/>
          <w:rtl/>
        </w:rPr>
        <w:t>ّ الحق و</w:t>
      </w:r>
      <w:r w:rsidRPr="00E97E07">
        <w:rPr>
          <w:rFonts w:ascii="Tahoma" w:hAnsi="Tahoma" w:cs="Traditional Arabic"/>
          <w:b/>
          <w:bCs/>
          <w:sz w:val="28"/>
          <w:szCs w:val="28"/>
          <w:rtl/>
        </w:rPr>
        <w:t>الحق أعدل</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ه</w:t>
      </w:r>
      <w:r>
        <w:rPr>
          <w:rFonts w:ascii="Tahoma" w:hAnsi="Tahoma" w:cs="Traditional Arabic" w:hint="cs"/>
          <w:b/>
          <w:bCs/>
          <w:sz w:val="28"/>
          <w:szCs w:val="28"/>
          <w:rtl/>
        </w:rPr>
        <w:t>ـ</w:t>
      </w:r>
      <w:r>
        <w:rPr>
          <w:rFonts w:ascii="Tahoma" w:hAnsi="Tahoma" w:cs="Traditional Arabic"/>
          <w:b/>
          <w:bCs/>
          <w:sz w:val="28"/>
          <w:szCs w:val="28"/>
          <w:rtl/>
        </w:rPr>
        <w:t>و الفارس المشهور البطل الذ</w:t>
      </w:r>
      <w:r>
        <w:rPr>
          <w:rFonts w:ascii="Tahoma" w:hAnsi="Tahoma" w:cs="Traditional Arabic" w:hint="cs"/>
          <w:b/>
          <w:bCs/>
          <w:sz w:val="28"/>
          <w:szCs w:val="28"/>
          <w:rtl/>
        </w:rPr>
        <w:t>ي</w:t>
      </w:r>
      <w:r>
        <w:rPr>
          <w:rFonts w:ascii="Tahoma" w:hAnsi="Tahoma" w:cs="Traditional Arabic"/>
          <w:b/>
          <w:bCs/>
          <w:sz w:val="28"/>
          <w:szCs w:val="28"/>
          <w:rtl/>
        </w:rPr>
        <w:t xml:space="preserve"> </w:t>
      </w:r>
      <w:r>
        <w:rPr>
          <w:rFonts w:ascii="Tahoma" w:hAnsi="Tahoma" w:cs="Traditional Arabic" w:hint="cs"/>
          <w:b/>
          <w:bCs/>
          <w:sz w:val="28"/>
          <w:szCs w:val="28"/>
          <w:rtl/>
        </w:rPr>
        <w:t>ي</w:t>
      </w:r>
      <w:r>
        <w:rPr>
          <w:rFonts w:ascii="Tahoma" w:hAnsi="Tahoma" w:cs="Traditional Arabic"/>
          <w:b/>
          <w:bCs/>
          <w:sz w:val="28"/>
          <w:szCs w:val="28"/>
          <w:rtl/>
        </w:rPr>
        <w:t xml:space="preserve">صول إذا ما کان </w:t>
      </w:r>
      <w:r>
        <w:rPr>
          <w:rFonts w:ascii="Tahoma" w:hAnsi="Tahoma" w:cs="Traditional Arabic" w:hint="cs"/>
          <w:b/>
          <w:bCs/>
          <w:sz w:val="28"/>
          <w:szCs w:val="28"/>
          <w:rtl/>
        </w:rPr>
        <w:t>ي</w:t>
      </w:r>
      <w:r w:rsidRPr="00E97E07">
        <w:rPr>
          <w:rFonts w:ascii="Tahoma" w:hAnsi="Tahoma" w:cs="Traditional Arabic"/>
          <w:b/>
          <w:bCs/>
          <w:sz w:val="28"/>
          <w:szCs w:val="28"/>
          <w:rtl/>
        </w:rPr>
        <w:t>وم محجل</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rPr>
      </w:pPr>
      <w:r w:rsidRPr="00E97E07">
        <w:rPr>
          <w:rFonts w:ascii="Tahoma" w:hAnsi="Tahoma" w:cs="Traditional Arabic"/>
          <w:b/>
          <w:bCs/>
          <w:sz w:val="28"/>
          <w:szCs w:val="28"/>
          <w:rtl/>
        </w:rPr>
        <w:t>إ</w:t>
      </w:r>
      <w:r>
        <w:rPr>
          <w:rFonts w:ascii="Tahoma" w:hAnsi="Tahoma" w:cs="Traditional Arabic"/>
          <w:b/>
          <w:bCs/>
          <w:sz w:val="28"/>
          <w:szCs w:val="28"/>
          <w:rtl/>
        </w:rPr>
        <w:t>ذا کشفت عن ساقها الحرب حشها بأب</w:t>
      </w:r>
      <w:r>
        <w:rPr>
          <w:rFonts w:ascii="Tahoma" w:hAnsi="Tahoma" w:cs="Traditional Arabic" w:hint="cs"/>
          <w:b/>
          <w:bCs/>
          <w:sz w:val="28"/>
          <w:szCs w:val="28"/>
          <w:rtl/>
        </w:rPr>
        <w:t>ي</w:t>
      </w:r>
      <w:r>
        <w:rPr>
          <w:rFonts w:ascii="Tahoma" w:hAnsi="Tahoma" w:cs="Traditional Arabic"/>
          <w:b/>
          <w:bCs/>
          <w:sz w:val="28"/>
          <w:szCs w:val="28"/>
          <w:rtl/>
        </w:rPr>
        <w:t xml:space="preserve">ض سباق إلی الموت </w:t>
      </w:r>
      <w:r>
        <w:rPr>
          <w:rFonts w:ascii="Tahoma" w:hAnsi="Tahoma" w:cs="Traditional Arabic" w:hint="cs"/>
          <w:b/>
          <w:bCs/>
          <w:sz w:val="28"/>
          <w:szCs w:val="28"/>
          <w:rtl/>
        </w:rPr>
        <w:t>ي</w:t>
      </w:r>
      <w:r w:rsidRPr="00E97E07">
        <w:rPr>
          <w:rFonts w:ascii="Tahoma" w:hAnsi="Tahoma" w:cs="Traditional Arabic"/>
          <w:b/>
          <w:bCs/>
          <w:sz w:val="28"/>
          <w:szCs w:val="28"/>
          <w:rtl/>
        </w:rPr>
        <w:t>رقل</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وإن إم</w:t>
      </w:r>
      <w:r>
        <w:rPr>
          <w:rFonts w:ascii="Tahoma" w:hAnsi="Tahoma" w:cs="Traditional Arabic" w:hint="cs"/>
          <w:b/>
          <w:bCs/>
          <w:sz w:val="28"/>
          <w:szCs w:val="28"/>
          <w:rtl/>
        </w:rPr>
        <w:t>ـ</w:t>
      </w:r>
      <w:r>
        <w:rPr>
          <w:rFonts w:ascii="Tahoma" w:hAnsi="Tahoma" w:cs="Traditional Arabic"/>
          <w:b/>
          <w:bCs/>
          <w:sz w:val="28"/>
          <w:szCs w:val="28"/>
          <w:rtl/>
        </w:rPr>
        <w:t>رأ کانت صف</w:t>
      </w:r>
      <w:r>
        <w:rPr>
          <w:rFonts w:ascii="Tahoma" w:hAnsi="Tahoma" w:cs="Traditional Arabic" w:hint="cs"/>
          <w:b/>
          <w:bCs/>
          <w:sz w:val="28"/>
          <w:szCs w:val="28"/>
          <w:rtl/>
        </w:rPr>
        <w:t>ي</w:t>
      </w:r>
      <w:r>
        <w:rPr>
          <w:rFonts w:ascii="Tahoma" w:hAnsi="Tahoma" w:cs="Traditional Arabic"/>
          <w:b/>
          <w:bCs/>
          <w:sz w:val="28"/>
          <w:szCs w:val="28"/>
          <w:rtl/>
        </w:rPr>
        <w:t>ه أمه ومن أسد ف</w:t>
      </w:r>
      <w:r>
        <w:rPr>
          <w:rFonts w:ascii="Tahoma" w:hAnsi="Tahoma" w:cs="Traditional Arabic" w:hint="cs"/>
          <w:b/>
          <w:bCs/>
          <w:sz w:val="28"/>
          <w:szCs w:val="28"/>
          <w:rtl/>
        </w:rPr>
        <w:t>ي</w:t>
      </w:r>
      <w:r>
        <w:rPr>
          <w:rFonts w:ascii="Tahoma" w:hAnsi="Tahoma" w:cs="Traditional Arabic"/>
          <w:b/>
          <w:bCs/>
          <w:sz w:val="28"/>
          <w:szCs w:val="28"/>
          <w:rtl/>
        </w:rPr>
        <w:t xml:space="preserve"> ب</w:t>
      </w:r>
      <w:r>
        <w:rPr>
          <w:rFonts w:ascii="Tahoma" w:hAnsi="Tahoma" w:cs="Traditional Arabic" w:hint="cs"/>
          <w:b/>
          <w:bCs/>
          <w:sz w:val="28"/>
          <w:szCs w:val="28"/>
          <w:rtl/>
        </w:rPr>
        <w:t>ي</w:t>
      </w:r>
      <w:r w:rsidRPr="00E97E07">
        <w:rPr>
          <w:rFonts w:ascii="Tahoma" w:hAnsi="Tahoma" w:cs="Traditional Arabic"/>
          <w:b/>
          <w:bCs/>
          <w:sz w:val="28"/>
          <w:szCs w:val="28"/>
          <w:rtl/>
        </w:rPr>
        <w:t>تها لم</w:t>
      </w:r>
      <w:r>
        <w:rPr>
          <w:rFonts w:ascii="Tahoma" w:hAnsi="Tahoma" w:cs="Traditional Arabic" w:hint="cs"/>
          <w:b/>
          <w:bCs/>
          <w:sz w:val="28"/>
          <w:szCs w:val="28"/>
          <w:rtl/>
        </w:rPr>
        <w:t>ـ</w:t>
      </w:r>
      <w:r w:rsidRPr="00E97E07">
        <w:rPr>
          <w:rFonts w:ascii="Tahoma" w:hAnsi="Tahoma" w:cs="Traditional Arabic"/>
          <w:b/>
          <w:bCs/>
          <w:sz w:val="28"/>
          <w:szCs w:val="28"/>
          <w:rtl/>
        </w:rPr>
        <w:t>ؤتل</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lang w:bidi="fa-IR"/>
        </w:rPr>
      </w:pPr>
      <w:r w:rsidRPr="00E97E07">
        <w:rPr>
          <w:rFonts w:ascii="Tahoma" w:hAnsi="Tahoma" w:cs="Traditional Arabic"/>
          <w:b/>
          <w:bCs/>
          <w:sz w:val="28"/>
          <w:szCs w:val="28"/>
          <w:rtl/>
        </w:rPr>
        <w:t>له من رسول</w:t>
      </w:r>
      <w:r>
        <w:rPr>
          <w:rFonts w:ascii="Tahoma" w:hAnsi="Tahoma" w:cs="Traditional Arabic"/>
          <w:b/>
          <w:bCs/>
          <w:sz w:val="28"/>
          <w:szCs w:val="28"/>
          <w:rtl/>
        </w:rPr>
        <w:t>الله قربی قر</w:t>
      </w:r>
      <w:r>
        <w:rPr>
          <w:rFonts w:ascii="Tahoma" w:hAnsi="Tahoma" w:cs="Traditional Arabic" w:hint="cs"/>
          <w:b/>
          <w:bCs/>
          <w:sz w:val="28"/>
          <w:szCs w:val="28"/>
          <w:rtl/>
        </w:rPr>
        <w:t>ي</w:t>
      </w:r>
      <w:r>
        <w:rPr>
          <w:rFonts w:ascii="Tahoma" w:hAnsi="Tahoma" w:cs="Traditional Arabic"/>
          <w:b/>
          <w:bCs/>
          <w:sz w:val="28"/>
          <w:szCs w:val="28"/>
          <w:rtl/>
        </w:rPr>
        <w:t>بة و</w:t>
      </w:r>
      <w:r w:rsidRPr="00E97E07">
        <w:rPr>
          <w:rFonts w:ascii="Tahoma" w:hAnsi="Tahoma" w:cs="Traditional Arabic"/>
          <w:b/>
          <w:bCs/>
          <w:sz w:val="28"/>
          <w:szCs w:val="28"/>
          <w:rtl/>
        </w:rPr>
        <w:t>من نصرة الإسلام مجد مؤثل</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5"/>
      </w:r>
      <w:r w:rsidRPr="008C21FB">
        <w:rPr>
          <w:rFonts w:ascii="Tahoma" w:hAnsi="Tahoma" w:cs="B Lotus" w:hint="cs"/>
          <w:sz w:val="28"/>
          <w:szCs w:val="28"/>
          <w:vertAlign w:val="superscript"/>
          <w:rtl/>
          <w:lang w:bidi="fa-IR"/>
        </w:rPr>
        <w:t>)</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فکم کربة ذب الزب</w:t>
      </w:r>
      <w:r>
        <w:rPr>
          <w:rFonts w:ascii="Tahoma" w:hAnsi="Tahoma" w:cs="Traditional Arabic" w:hint="cs"/>
          <w:b/>
          <w:bCs/>
          <w:sz w:val="28"/>
          <w:szCs w:val="28"/>
          <w:rtl/>
        </w:rPr>
        <w:t>ي</w:t>
      </w:r>
      <w:r>
        <w:rPr>
          <w:rFonts w:ascii="Tahoma" w:hAnsi="Tahoma" w:cs="Traditional Arabic"/>
          <w:b/>
          <w:bCs/>
          <w:sz w:val="28"/>
          <w:szCs w:val="28"/>
          <w:rtl/>
        </w:rPr>
        <w:t>ر بس</w:t>
      </w:r>
      <w:r>
        <w:rPr>
          <w:rFonts w:ascii="Tahoma" w:hAnsi="Tahoma" w:cs="Traditional Arabic" w:hint="cs"/>
          <w:b/>
          <w:bCs/>
          <w:sz w:val="28"/>
          <w:szCs w:val="28"/>
          <w:rtl/>
        </w:rPr>
        <w:t>ي</w:t>
      </w:r>
      <w:r>
        <w:rPr>
          <w:rFonts w:ascii="Tahoma" w:hAnsi="Tahoma" w:cs="Traditional Arabic"/>
          <w:b/>
          <w:bCs/>
          <w:sz w:val="28"/>
          <w:szCs w:val="28"/>
          <w:rtl/>
        </w:rPr>
        <w:t>فه عن المصطفی و</w:t>
      </w:r>
      <w:r w:rsidRPr="00E97E07">
        <w:rPr>
          <w:rFonts w:ascii="Tahoma" w:hAnsi="Tahoma" w:cs="Traditional Arabic"/>
          <w:b/>
          <w:bCs/>
          <w:sz w:val="28"/>
          <w:szCs w:val="28"/>
          <w:rtl/>
        </w:rPr>
        <w:t>الل</w:t>
      </w:r>
      <w:r>
        <w:rPr>
          <w:rFonts w:ascii="Tahoma" w:hAnsi="Tahoma" w:cs="Traditional Arabic"/>
          <w:b/>
          <w:bCs/>
          <w:sz w:val="28"/>
          <w:szCs w:val="28"/>
          <w:rtl/>
        </w:rPr>
        <w:t>ه</w:t>
      </w:r>
      <w:r>
        <w:rPr>
          <w:rFonts w:ascii="Tahoma" w:hAnsi="Tahoma" w:cs="Traditional Arabic" w:hint="cs"/>
          <w:b/>
          <w:bCs/>
          <w:sz w:val="28"/>
          <w:szCs w:val="28"/>
          <w:rtl/>
        </w:rPr>
        <w:t>ي</w:t>
      </w:r>
      <w:r>
        <w:rPr>
          <w:rFonts w:ascii="Tahoma" w:hAnsi="Tahoma" w:cs="Traditional Arabic"/>
          <w:b/>
          <w:bCs/>
          <w:sz w:val="28"/>
          <w:szCs w:val="28"/>
          <w:rtl/>
        </w:rPr>
        <w:t>عطی ف</w:t>
      </w:r>
      <w:r>
        <w:rPr>
          <w:rFonts w:ascii="Tahoma" w:hAnsi="Tahoma" w:cs="Traditional Arabic" w:hint="cs"/>
          <w:b/>
          <w:bCs/>
          <w:sz w:val="28"/>
          <w:szCs w:val="28"/>
          <w:rtl/>
        </w:rPr>
        <w:t>ي</w:t>
      </w:r>
      <w:r w:rsidRPr="00E97E07">
        <w:rPr>
          <w:rFonts w:ascii="Tahoma" w:hAnsi="Tahoma" w:cs="Traditional Arabic"/>
          <w:b/>
          <w:bCs/>
          <w:sz w:val="28"/>
          <w:szCs w:val="28"/>
          <w:rtl/>
        </w:rPr>
        <w:t>جزل</w:t>
      </w:r>
    </w:p>
    <w:p w:rsidR="00C759A2" w:rsidRPr="00E97E07" w:rsidRDefault="00C759A2" w:rsidP="00C759A2">
      <w:pPr>
        <w:pStyle w:val="NormalWeb"/>
        <w:bidi/>
        <w:spacing w:before="0" w:beforeAutospacing="0" w:after="0" w:afterAutospacing="0"/>
        <w:jc w:val="center"/>
        <w:rPr>
          <w:rFonts w:ascii="Tahoma" w:hAnsi="Tahoma" w:cs="Traditional Arabic"/>
          <w:b/>
          <w:bCs/>
          <w:sz w:val="28"/>
          <w:szCs w:val="28"/>
          <w:rtl/>
          <w:lang w:bidi="fa-IR"/>
        </w:rPr>
      </w:pPr>
      <w:r>
        <w:rPr>
          <w:rFonts w:ascii="Tahoma" w:hAnsi="Tahoma" w:cs="Traditional Arabic"/>
          <w:b/>
          <w:bCs/>
          <w:sz w:val="28"/>
          <w:szCs w:val="28"/>
          <w:rtl/>
        </w:rPr>
        <w:t>ثناؤک خ</w:t>
      </w:r>
      <w:r>
        <w:rPr>
          <w:rFonts w:ascii="Tahoma" w:hAnsi="Tahoma" w:cs="Traditional Arabic" w:hint="cs"/>
          <w:b/>
          <w:bCs/>
          <w:sz w:val="28"/>
          <w:szCs w:val="28"/>
          <w:rtl/>
        </w:rPr>
        <w:t>ي</w:t>
      </w:r>
      <w:r>
        <w:rPr>
          <w:rFonts w:ascii="Tahoma" w:hAnsi="Tahoma" w:cs="Traditional Arabic"/>
          <w:b/>
          <w:bCs/>
          <w:sz w:val="28"/>
          <w:szCs w:val="28"/>
          <w:rtl/>
        </w:rPr>
        <w:t xml:space="preserve">ر من فعال معاشر وفعلک </w:t>
      </w:r>
      <w:r>
        <w:rPr>
          <w:rFonts w:ascii="Tahoma" w:hAnsi="Tahoma" w:cs="Traditional Arabic" w:hint="cs"/>
          <w:b/>
          <w:bCs/>
          <w:sz w:val="28"/>
          <w:szCs w:val="28"/>
          <w:rtl/>
        </w:rPr>
        <w:t>ي</w:t>
      </w:r>
      <w:r>
        <w:rPr>
          <w:rFonts w:ascii="Tahoma" w:hAnsi="Tahoma" w:cs="Traditional Arabic"/>
          <w:b/>
          <w:bCs/>
          <w:sz w:val="28"/>
          <w:szCs w:val="28"/>
          <w:rtl/>
        </w:rPr>
        <w:t>ا ابن الهاشم</w:t>
      </w:r>
      <w:r>
        <w:rPr>
          <w:rFonts w:ascii="Tahoma" w:hAnsi="Tahoma" w:cs="Traditional Arabic" w:hint="cs"/>
          <w:b/>
          <w:bCs/>
          <w:sz w:val="28"/>
          <w:szCs w:val="28"/>
          <w:rtl/>
        </w:rPr>
        <w:t>ي</w:t>
      </w:r>
      <w:r w:rsidRPr="00E97E07">
        <w:rPr>
          <w:rFonts w:ascii="Tahoma" w:hAnsi="Tahoma" w:cs="Traditional Arabic"/>
          <w:b/>
          <w:bCs/>
          <w:sz w:val="28"/>
          <w:szCs w:val="28"/>
          <w:rtl/>
        </w:rPr>
        <w:t>ة أفضل</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6"/>
      </w:r>
      <w:r w:rsidRPr="008C21FB">
        <w:rPr>
          <w:rFonts w:ascii="Tahoma" w:hAnsi="Tahoma" w:cs="B Lotus" w:hint="cs"/>
          <w:sz w:val="28"/>
          <w:szCs w:val="28"/>
          <w:vertAlign w:val="superscript"/>
          <w:rtl/>
          <w:lang w:bidi="fa-IR"/>
        </w:rPr>
        <w:t>)</w:t>
      </w:r>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(حضرت زبیر حواری پیامبر بر راه و روش پیامبر بود و قولش همنوا و همگام با عملش بود. قول به وسیله عمل تصحیح</w:t>
      </w:r>
      <w:r w:rsidR="008E0CD6">
        <w:rPr>
          <w:rFonts w:ascii="Tahoma" w:hAnsi="Tahoma" w:cs="B Lotus"/>
          <w:sz w:val="28"/>
          <w:szCs w:val="28"/>
          <w:rtl/>
        </w:rPr>
        <w:t xml:space="preserve"> می‌شو</w:t>
      </w:r>
      <w:r w:rsidRPr="009965B6">
        <w:rPr>
          <w:rFonts w:ascii="Tahoma" w:hAnsi="Tahoma" w:cs="B Lotus"/>
          <w:sz w:val="28"/>
          <w:szCs w:val="28"/>
          <w:rtl/>
        </w:rPr>
        <w:t>د. حضرت زبیر بر روش و شیوه پیامبر با حاکم بر حق موالات</w:t>
      </w:r>
      <w:r w:rsidR="00092906">
        <w:rPr>
          <w:rFonts w:ascii="Tahoma" w:hAnsi="Tahoma" w:cs="B Lotus"/>
          <w:sz w:val="28"/>
          <w:szCs w:val="28"/>
          <w:rtl/>
        </w:rPr>
        <w:t xml:space="preserve"> می‌کرد</w:t>
      </w:r>
      <w:r w:rsidRPr="009965B6">
        <w:rPr>
          <w:rFonts w:ascii="Tahoma" w:hAnsi="Tahoma" w:cs="B Lotus"/>
          <w:sz w:val="28"/>
          <w:szCs w:val="28"/>
          <w:rtl/>
        </w:rPr>
        <w:t xml:space="preserve"> و روشن است که پیروی از حق عادلانه</w:t>
      </w:r>
      <w:r w:rsidR="00246147">
        <w:rPr>
          <w:rFonts w:ascii="Tahoma" w:hAnsi="Tahoma" w:cs="B Lotus"/>
          <w:sz w:val="28"/>
          <w:szCs w:val="28"/>
          <w:rtl/>
        </w:rPr>
        <w:t xml:space="preserve">‌تر </w:t>
      </w:r>
      <w:r w:rsidRPr="009965B6">
        <w:rPr>
          <w:rFonts w:ascii="Tahoma" w:hAnsi="Tahoma" w:cs="B Lotus"/>
          <w:sz w:val="28"/>
          <w:szCs w:val="28"/>
          <w:rtl/>
        </w:rPr>
        <w:t>است. او همان اسب سوار و قهرمانی است که حتی اگر به زنجیر باشد به دشمنان حمله ور</w:t>
      </w:r>
      <w:r w:rsidR="008E0CD6">
        <w:rPr>
          <w:rFonts w:ascii="Tahoma" w:hAnsi="Tahoma" w:cs="B Lotus"/>
          <w:sz w:val="28"/>
          <w:szCs w:val="28"/>
          <w:rtl/>
        </w:rPr>
        <w:t xml:space="preserve"> می‌شو</w:t>
      </w:r>
      <w:r w:rsidRPr="009965B6">
        <w:rPr>
          <w:rFonts w:ascii="Tahoma" w:hAnsi="Tahoma" w:cs="B Lotus"/>
          <w:sz w:val="28"/>
          <w:szCs w:val="28"/>
          <w:rtl/>
        </w:rPr>
        <w:t>د و هرگاه جنگ سربگیرد و شروع شود اوست که بدون هیچ ترس و واهمهای از مرگ با شمشیر سفید و درخشان وارد کارزار</w:t>
      </w:r>
      <w:r w:rsidR="008E0CD6">
        <w:rPr>
          <w:rFonts w:ascii="Tahoma" w:hAnsi="Tahoma" w:cs="B Lotus"/>
          <w:sz w:val="28"/>
          <w:szCs w:val="28"/>
          <w:rtl/>
        </w:rPr>
        <w:t xml:space="preserve"> می‌شو</w:t>
      </w:r>
      <w:r w:rsidRPr="009965B6">
        <w:rPr>
          <w:rFonts w:ascii="Tahoma" w:hAnsi="Tahoma" w:cs="B Lotus"/>
          <w:sz w:val="28"/>
          <w:szCs w:val="28"/>
          <w:rtl/>
        </w:rPr>
        <w:t>د. کسی که مادرش صفیه و پدرش آن شیر خدا، عوام باشد شایسته است که بزرگوار باشد. او از لحاظ خویشاوندی جزو نزدیکان پیامبر بود و در نصرت و یاری اسلام افتخارات زیاد و بزرگی داشت. حمد و بزرگداشت شما ای زبیر از کردار مردان بسیاری شایسته‏تر و بهتر است و رفتار و عمل شما ای فرزند صفیه هاشمی، بهتر و شایسته</w:t>
      </w:r>
      <w:r w:rsidR="00246147">
        <w:rPr>
          <w:rFonts w:ascii="Tahoma" w:hAnsi="Tahoma" w:cs="B Lotus"/>
          <w:sz w:val="28"/>
          <w:szCs w:val="28"/>
          <w:rtl/>
        </w:rPr>
        <w:t xml:space="preserve">‌تر </w:t>
      </w:r>
      <w:r w:rsidRPr="009965B6">
        <w:rPr>
          <w:rFonts w:ascii="Tahoma" w:hAnsi="Tahoma" w:cs="B Lotus"/>
          <w:sz w:val="28"/>
          <w:szCs w:val="28"/>
          <w:rtl/>
        </w:rPr>
        <w:t>است).</w:t>
      </w:r>
    </w:p>
    <w:p w:rsidR="00C759A2" w:rsidRDefault="00C759A2" w:rsidP="004E4F33">
      <w:pPr>
        <w:pStyle w:val="a0"/>
        <w:rPr>
          <w:rtl/>
        </w:rPr>
      </w:pPr>
      <w:bookmarkStart w:id="136" w:name="_Toc301801048"/>
      <w:r w:rsidRPr="009965B6">
        <w:rPr>
          <w:rtl/>
        </w:rPr>
        <w:t>12- کرم و بزرگواری زبیر بن عوام رضی الله عنه</w:t>
      </w:r>
      <w:bookmarkEnd w:id="136"/>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از عروه بن زبیر روایت است که گفت: هفت نفر از صحابه به زبیر وصیت کردند از جمله: عثمان و ابن مسعود و عبدالرحمن. اما زبیر از اموال خود برای ورثه آنان خرج</w:t>
      </w:r>
      <w:r w:rsidR="00092906">
        <w:rPr>
          <w:rFonts w:ascii="Tahoma" w:hAnsi="Tahoma" w:cs="B Lotus"/>
          <w:sz w:val="28"/>
          <w:szCs w:val="28"/>
          <w:rtl/>
        </w:rPr>
        <w:t xml:space="preserve"> می‌کرد</w:t>
      </w:r>
      <w:r w:rsidRPr="009965B6">
        <w:rPr>
          <w:rFonts w:ascii="Tahoma" w:hAnsi="Tahoma" w:cs="B Lotus"/>
          <w:sz w:val="28"/>
          <w:szCs w:val="28"/>
          <w:rtl/>
        </w:rPr>
        <w:t xml:space="preserve"> و اموالشان را حفظ می‏نمود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7"/>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این مثالی رفیع از مثالهای والای کرم و بزرگواری و وفا است. او معانی والای موجود در درون را مجسم می‏کند تا این مفاهیم تا در ضمیرهای زنده و بیدار آشکار و هویدا باشد و در نتیجه</w:t>
      </w:r>
      <w:r w:rsidR="00957C53">
        <w:rPr>
          <w:rFonts w:ascii="Tahoma" w:hAnsi="Tahoma" w:cs="B Lotus" w:hint="cs"/>
          <w:sz w:val="28"/>
          <w:szCs w:val="28"/>
          <w:rtl/>
        </w:rPr>
        <w:t xml:space="preserve"> </w:t>
      </w:r>
      <w:r w:rsidRPr="009965B6">
        <w:rPr>
          <w:rFonts w:ascii="Tahoma" w:hAnsi="Tahoma" w:cs="B Lotus"/>
          <w:sz w:val="28"/>
          <w:szCs w:val="28"/>
          <w:rtl/>
        </w:rPr>
        <w:t>این ضمیر زنده تمام دارایی خود را در راه سیادت این مفاهیم به کار بگیرد. گاهی شخص یک یا دو بار نیکی می‏کند و سپس دچار فتور و سستی</w:t>
      </w:r>
      <w:r w:rsidR="008E0CD6">
        <w:rPr>
          <w:rFonts w:ascii="Tahoma" w:hAnsi="Tahoma" w:cs="B Lotus"/>
          <w:sz w:val="28"/>
          <w:szCs w:val="28"/>
          <w:rtl/>
        </w:rPr>
        <w:t xml:space="preserve"> می‌شو</w:t>
      </w:r>
      <w:r w:rsidRPr="009965B6">
        <w:rPr>
          <w:rFonts w:ascii="Tahoma" w:hAnsi="Tahoma" w:cs="B Lotus"/>
          <w:sz w:val="28"/>
          <w:szCs w:val="28"/>
          <w:rtl/>
        </w:rPr>
        <w:t>د، اما اینکه مثل چنین دلاور سخاوتمندی متکفل هزینه ورثه تعدادی از صحابه شده و اموال آنان را برایشان حفظ نماید، در دنیا الگویی نادر و درجهای درجات پیشرفت اخلاقی در نزد صحابه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8"/>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4E4F33">
      <w:pPr>
        <w:pStyle w:val="a0"/>
        <w:rPr>
          <w:rtl/>
        </w:rPr>
      </w:pPr>
      <w:bookmarkStart w:id="137" w:name="_Toc301801049"/>
      <w:r w:rsidRPr="009965B6">
        <w:rPr>
          <w:rtl/>
        </w:rPr>
        <w:t>13- وقت کوچ فرا رسید... شهادت رسول خدا مبنی بر ورود وی به بهشت</w:t>
      </w:r>
      <w:bookmarkEnd w:id="137"/>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زبیر بن عوام در مرحله اول نبرد از میدان نبرد خارج شد. دلایل خروج وی از جنگ و ترک میدان نبرد قبلاً بیان شد. وی در هنگام خروج از میدان این شعر را</w:t>
      </w:r>
      <w:r w:rsidR="00DB38C2">
        <w:rPr>
          <w:rFonts w:ascii="Tahoma" w:hAnsi="Tahoma" w:cs="B Lotus"/>
          <w:sz w:val="28"/>
          <w:szCs w:val="28"/>
          <w:rtl/>
        </w:rPr>
        <w:t xml:space="preserve"> می‌خو</w:t>
      </w:r>
      <w:r w:rsidRPr="009965B6">
        <w:rPr>
          <w:rFonts w:ascii="Tahoma" w:hAnsi="Tahoma" w:cs="B Lotus"/>
          <w:sz w:val="28"/>
          <w:szCs w:val="28"/>
          <w:rtl/>
        </w:rPr>
        <w:t>اند:</w:t>
      </w:r>
    </w:p>
    <w:p w:rsidR="00C759A2" w:rsidRPr="009B5B4E"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ترک الأمور الت</w:t>
      </w:r>
      <w:r>
        <w:rPr>
          <w:rFonts w:ascii="Tahoma" w:hAnsi="Tahoma" w:cs="Traditional Arabic" w:hint="cs"/>
          <w:b/>
          <w:bCs/>
          <w:sz w:val="28"/>
          <w:szCs w:val="28"/>
          <w:rtl/>
        </w:rPr>
        <w:t>ي</w:t>
      </w:r>
      <w:r>
        <w:rPr>
          <w:rFonts w:ascii="Tahoma" w:hAnsi="Tahoma" w:cs="Traditional Arabic"/>
          <w:b/>
          <w:bCs/>
          <w:sz w:val="28"/>
          <w:szCs w:val="28"/>
          <w:rtl/>
        </w:rPr>
        <w:t xml:space="preserve"> أخشی عواقبها ف</w:t>
      </w:r>
      <w:r>
        <w:rPr>
          <w:rFonts w:ascii="Tahoma" w:hAnsi="Tahoma" w:cs="Traditional Arabic" w:hint="cs"/>
          <w:b/>
          <w:bCs/>
          <w:sz w:val="28"/>
          <w:szCs w:val="28"/>
          <w:rtl/>
        </w:rPr>
        <w:t>ي</w:t>
      </w:r>
      <w:r>
        <w:rPr>
          <w:rFonts w:ascii="Tahoma" w:hAnsi="Tahoma" w:cs="Traditional Arabic"/>
          <w:b/>
          <w:bCs/>
          <w:sz w:val="28"/>
          <w:szCs w:val="28"/>
          <w:rtl/>
        </w:rPr>
        <w:t xml:space="preserve"> الله أحسن ف</w:t>
      </w:r>
      <w:r>
        <w:rPr>
          <w:rFonts w:ascii="Tahoma" w:hAnsi="Tahoma" w:cs="Traditional Arabic" w:hint="cs"/>
          <w:b/>
          <w:bCs/>
          <w:sz w:val="28"/>
          <w:szCs w:val="28"/>
          <w:rtl/>
        </w:rPr>
        <w:t>ي</w:t>
      </w:r>
      <w:r>
        <w:rPr>
          <w:rFonts w:ascii="Tahoma" w:hAnsi="Tahoma" w:cs="Traditional Arabic"/>
          <w:b/>
          <w:bCs/>
          <w:sz w:val="28"/>
          <w:szCs w:val="28"/>
          <w:rtl/>
        </w:rPr>
        <w:t xml:space="preserve"> الدن</w:t>
      </w:r>
      <w:r>
        <w:rPr>
          <w:rFonts w:ascii="Tahoma" w:hAnsi="Tahoma" w:cs="Traditional Arabic" w:hint="cs"/>
          <w:b/>
          <w:bCs/>
          <w:sz w:val="28"/>
          <w:szCs w:val="28"/>
          <w:rtl/>
        </w:rPr>
        <w:t>ي</w:t>
      </w:r>
      <w:r>
        <w:rPr>
          <w:rFonts w:ascii="Tahoma" w:hAnsi="Tahoma" w:cs="Traditional Arabic"/>
          <w:b/>
          <w:bCs/>
          <w:sz w:val="28"/>
          <w:szCs w:val="28"/>
          <w:rtl/>
        </w:rPr>
        <w:t>ا وف</w:t>
      </w:r>
      <w:r>
        <w:rPr>
          <w:rFonts w:ascii="Tahoma" w:hAnsi="Tahoma" w:cs="Traditional Arabic" w:hint="cs"/>
          <w:b/>
          <w:bCs/>
          <w:sz w:val="28"/>
          <w:szCs w:val="28"/>
          <w:rtl/>
        </w:rPr>
        <w:t>ي</w:t>
      </w:r>
      <w:r>
        <w:rPr>
          <w:rFonts w:ascii="Tahoma" w:hAnsi="Tahoma" w:cs="Traditional Arabic"/>
          <w:b/>
          <w:bCs/>
          <w:sz w:val="28"/>
          <w:szCs w:val="28"/>
          <w:rtl/>
        </w:rPr>
        <w:t xml:space="preserve"> الد</w:t>
      </w:r>
      <w:r>
        <w:rPr>
          <w:rFonts w:ascii="Tahoma" w:hAnsi="Tahoma" w:cs="Traditional Arabic" w:hint="cs"/>
          <w:b/>
          <w:bCs/>
          <w:sz w:val="28"/>
          <w:szCs w:val="28"/>
          <w:rtl/>
        </w:rPr>
        <w:t>ي</w:t>
      </w:r>
      <w:r w:rsidRPr="009B5B4E">
        <w:rPr>
          <w:rFonts w:ascii="Tahoma" w:hAnsi="Tahoma" w:cs="Traditional Arabic"/>
          <w:b/>
          <w:bCs/>
          <w:sz w:val="28"/>
          <w:szCs w:val="28"/>
          <w:rtl/>
        </w:rPr>
        <w:t>ن</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(اینکه من به خاطر رضای خدا اموری را که از عاقبت</w:t>
      </w:r>
      <w:r w:rsidR="007923AF">
        <w:rPr>
          <w:rFonts w:ascii="Tahoma" w:hAnsi="Tahoma" w:cs="B Lotus"/>
          <w:sz w:val="28"/>
          <w:szCs w:val="28"/>
          <w:rtl/>
        </w:rPr>
        <w:t xml:space="preserve"> آن‌ها </w:t>
      </w:r>
      <w:r w:rsidRPr="009965B6">
        <w:rPr>
          <w:rFonts w:ascii="Tahoma" w:hAnsi="Tahoma" w:cs="B Lotus"/>
          <w:sz w:val="28"/>
          <w:szCs w:val="28"/>
          <w:rtl/>
        </w:rPr>
        <w:t>خوف دارم ترک نمایم در دنیا و در دین بهتر است).</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به قولی دیگر وی این شعر را خواند:</w:t>
      </w:r>
    </w:p>
    <w:p w:rsidR="00C759A2" w:rsidRDefault="00C759A2" w:rsidP="00C759A2">
      <w:pPr>
        <w:pStyle w:val="NormalWeb"/>
        <w:bidi/>
        <w:spacing w:before="0" w:beforeAutospacing="0" w:after="0" w:afterAutospacing="0"/>
        <w:jc w:val="center"/>
        <w:rPr>
          <w:rFonts w:ascii="Tahoma" w:hAnsi="Tahoma" w:cs="B Lotus"/>
          <w:sz w:val="28"/>
          <w:szCs w:val="28"/>
          <w:rtl/>
          <w:lang w:bidi="fa-IR"/>
        </w:rPr>
      </w:pPr>
      <w:r>
        <w:rPr>
          <w:rFonts w:ascii="Tahoma" w:hAnsi="Tahoma" w:cs="Traditional Arabic"/>
          <w:b/>
          <w:bCs/>
          <w:sz w:val="28"/>
          <w:szCs w:val="28"/>
          <w:rtl/>
        </w:rPr>
        <w:t>ولقد علمت لو أن علم</w:t>
      </w:r>
      <w:r>
        <w:rPr>
          <w:rFonts w:ascii="Tahoma" w:hAnsi="Tahoma" w:cs="Traditional Arabic" w:hint="cs"/>
          <w:b/>
          <w:bCs/>
          <w:sz w:val="28"/>
          <w:szCs w:val="28"/>
          <w:rtl/>
        </w:rPr>
        <w:t xml:space="preserve">ي </w:t>
      </w:r>
      <w:r>
        <w:rPr>
          <w:rFonts w:ascii="Tahoma" w:hAnsi="Tahoma" w:cs="Traditional Arabic"/>
          <w:b/>
          <w:bCs/>
          <w:sz w:val="28"/>
          <w:szCs w:val="28"/>
          <w:rtl/>
        </w:rPr>
        <w:t>نافع</w:t>
      </w:r>
      <w:r>
        <w:rPr>
          <w:rFonts w:ascii="Tahoma" w:hAnsi="Tahoma" w:cs="Traditional Arabic" w:hint="cs"/>
          <w:b/>
          <w:bCs/>
          <w:sz w:val="28"/>
          <w:szCs w:val="28"/>
          <w:rtl/>
        </w:rPr>
        <w:t>ي</w:t>
      </w:r>
      <w:r>
        <w:rPr>
          <w:rFonts w:ascii="Tahoma" w:hAnsi="Tahoma" w:cs="Traditional Arabic"/>
          <w:b/>
          <w:bCs/>
          <w:sz w:val="28"/>
          <w:szCs w:val="28"/>
          <w:rtl/>
        </w:rPr>
        <w:t xml:space="preserve"> أن الح</w:t>
      </w:r>
      <w:r>
        <w:rPr>
          <w:rFonts w:ascii="Tahoma" w:hAnsi="Tahoma" w:cs="Traditional Arabic" w:hint="cs"/>
          <w:b/>
          <w:bCs/>
          <w:sz w:val="28"/>
          <w:szCs w:val="28"/>
          <w:rtl/>
        </w:rPr>
        <w:t>ي</w:t>
      </w:r>
      <w:r>
        <w:rPr>
          <w:rFonts w:ascii="Tahoma" w:hAnsi="Tahoma" w:cs="Traditional Arabic"/>
          <w:b/>
          <w:bCs/>
          <w:sz w:val="28"/>
          <w:szCs w:val="28"/>
          <w:rtl/>
        </w:rPr>
        <w:t>اة من الممات قر</w:t>
      </w:r>
      <w:r>
        <w:rPr>
          <w:rFonts w:ascii="Tahoma" w:hAnsi="Tahoma" w:cs="Traditional Arabic" w:hint="cs"/>
          <w:b/>
          <w:bCs/>
          <w:sz w:val="28"/>
          <w:szCs w:val="28"/>
          <w:rtl/>
        </w:rPr>
        <w:t>ي</w:t>
      </w:r>
      <w:r w:rsidRPr="00C2714B">
        <w:rPr>
          <w:rFonts w:ascii="Tahoma" w:hAnsi="Tahoma" w:cs="Traditional Arabic"/>
          <w:b/>
          <w:bCs/>
          <w:sz w:val="28"/>
          <w:szCs w:val="28"/>
          <w:rtl/>
        </w:rPr>
        <w:t>ب</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19"/>
      </w:r>
      <w:r w:rsidRPr="008C21FB">
        <w:rPr>
          <w:rFonts w:ascii="Tahoma" w:hAnsi="Tahoma" w:cs="B Lotus" w:hint="cs"/>
          <w:sz w:val="28"/>
          <w:szCs w:val="28"/>
          <w:vertAlign w:val="superscript"/>
          <w:rtl/>
          <w:lang w:bidi="fa-IR"/>
        </w:rPr>
        <w:t>)</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(من به تحقیق می‏دانم- اگر علمم برای من سودمند باشد- که زندگی و مرگ فاصله بسیار نزدیکی با هم دارند).</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بعد از اینکه زبیر از میدان خارج شدعمرو بن جرموز و فضاله بن حابس و نفیع همراه با عدهای از اوباش بنی تمیم به دنبال او رفتند. گفته‏اند که آنان وقتی به زبیر رسیدند در قتل زبیر با هم همکاری نمودند. نیز گفته‏اند: عمرو بن جرموز به وی رسید و به زبیر گفت: من خواستهای از شما دارم. زبیر گفت: نزدیک بیا. پس خادم زبیر- که نامش عطیه بود- گفت: او با خودی سلاحی داشت. پس زبیر گفت: نزدیک بیا. پس عمرو نزدیک او رفت و شروع به سخن گفتن با او کرد. آن هنگام وقت نماز بود. پس زبیر به وی گفت: وقت نماز است. عمرو هم گفت: وقت نماز است. پس زبیر جلو رفت تا با آن دو نماز بخواند اما عمرو بن جرموز ضربهای به او زد و او را کشت. قولی دیگر</w:t>
      </w:r>
      <w:r w:rsidR="00ED40DD">
        <w:rPr>
          <w:rFonts w:ascii="Tahoma" w:hAnsi="Tahoma" w:cs="B Lotus"/>
          <w:sz w:val="28"/>
          <w:szCs w:val="28"/>
          <w:rtl/>
        </w:rPr>
        <w:t xml:space="preserve"> می‌گو</w:t>
      </w:r>
      <w:r w:rsidRPr="009965B6">
        <w:rPr>
          <w:rFonts w:ascii="Tahoma" w:hAnsi="Tahoma" w:cs="B Lotus"/>
          <w:sz w:val="28"/>
          <w:szCs w:val="28"/>
          <w:rtl/>
        </w:rPr>
        <w:t>ید: عمرو در جایی به نام وادی السباع به زبیر رسید. در آن هنگام زبیر در گرمای شدید ظهر خوابیده بود. پس عمرو بر او هجوم برد و او را کشت. این قول مشهور</w:t>
      </w:r>
      <w:r w:rsidR="00246147">
        <w:rPr>
          <w:rFonts w:ascii="Tahoma" w:hAnsi="Tahoma" w:cs="B Lotus"/>
          <w:sz w:val="28"/>
          <w:szCs w:val="28"/>
          <w:rtl/>
        </w:rPr>
        <w:t xml:space="preserve">‌تر </w:t>
      </w:r>
      <w:r w:rsidRPr="009965B6">
        <w:rPr>
          <w:rFonts w:ascii="Tahoma" w:hAnsi="Tahoma" w:cs="B Lotus"/>
          <w:sz w:val="28"/>
          <w:szCs w:val="28"/>
          <w:rtl/>
        </w:rPr>
        <w:t xml:space="preserve">است و شعر عاتکه بنت زید بن عمرو بن نفیل که آخرین زن زبیر می‏باشد گواه همین قول می‏باشد. این زن قبلاً همسر عمر بن خطاب بود و چون عمر به قتل رسید وی بیوه شد. وی قبل از عمر زن عبدالله بن ابوبکر صدیق بود که عبدالله هم کشته شده و وی بیوه شده بود. پس وقتی که زبیر به قتل رسید این زن در رثای وی قصیده نغزی را سرود و گفت: </w:t>
      </w:r>
    </w:p>
    <w:p w:rsidR="00C759A2" w:rsidRPr="00B0781E"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b/>
          <w:bCs/>
          <w:sz w:val="28"/>
          <w:szCs w:val="28"/>
          <w:rtl/>
        </w:rPr>
        <w:t>غدر اب</w:t>
      </w:r>
      <w:r>
        <w:rPr>
          <w:rFonts w:ascii="Tahoma" w:hAnsi="Tahoma" w:cs="Traditional Arabic" w:hint="cs"/>
          <w:b/>
          <w:bCs/>
          <w:sz w:val="28"/>
          <w:szCs w:val="28"/>
          <w:rtl/>
        </w:rPr>
        <w:t>ـ</w:t>
      </w:r>
      <w:r>
        <w:rPr>
          <w:rFonts w:ascii="Tahoma" w:hAnsi="Tahoma" w:cs="Traditional Arabic"/>
          <w:b/>
          <w:bCs/>
          <w:sz w:val="28"/>
          <w:szCs w:val="28"/>
          <w:rtl/>
        </w:rPr>
        <w:t xml:space="preserve">ن جرموز بفارس بهمة </w:t>
      </w:r>
      <w:r>
        <w:rPr>
          <w:rFonts w:ascii="Tahoma" w:hAnsi="Tahoma" w:cs="Traditional Arabic" w:hint="cs"/>
          <w:b/>
          <w:bCs/>
          <w:sz w:val="28"/>
          <w:szCs w:val="28"/>
          <w:rtl/>
        </w:rPr>
        <w:t>ي</w:t>
      </w:r>
      <w:r>
        <w:rPr>
          <w:rFonts w:ascii="Tahoma" w:hAnsi="Tahoma" w:cs="Traditional Arabic"/>
          <w:b/>
          <w:bCs/>
          <w:sz w:val="28"/>
          <w:szCs w:val="28"/>
          <w:rtl/>
        </w:rPr>
        <w:t>وم اللقاء و</w:t>
      </w:r>
      <w:r w:rsidRPr="00B0781E">
        <w:rPr>
          <w:rFonts w:ascii="Tahoma" w:hAnsi="Tahoma" w:cs="Traditional Arabic"/>
          <w:b/>
          <w:bCs/>
          <w:sz w:val="28"/>
          <w:szCs w:val="28"/>
          <w:rtl/>
        </w:rPr>
        <w:t>کان غرّ معرد</w:t>
      </w:r>
    </w:p>
    <w:p w:rsidR="00C759A2" w:rsidRPr="00B0781E" w:rsidRDefault="00C759A2" w:rsidP="00C759A2">
      <w:pPr>
        <w:pStyle w:val="NormalWeb"/>
        <w:bidi/>
        <w:spacing w:before="0" w:beforeAutospacing="0" w:after="0" w:afterAutospacing="0"/>
        <w:jc w:val="center"/>
        <w:rPr>
          <w:rFonts w:ascii="Tahoma" w:hAnsi="Tahoma" w:cs="Traditional Arabic"/>
          <w:b/>
          <w:bCs/>
          <w:sz w:val="28"/>
          <w:szCs w:val="28"/>
          <w:rtl/>
        </w:rPr>
      </w:pPr>
      <w:r>
        <w:rPr>
          <w:rFonts w:ascii="Tahoma" w:hAnsi="Tahoma" w:cs="Traditional Arabic" w:hint="cs"/>
          <w:b/>
          <w:bCs/>
          <w:sz w:val="28"/>
          <w:szCs w:val="28"/>
          <w:rtl/>
        </w:rPr>
        <w:t>ي</w:t>
      </w:r>
      <w:r w:rsidRPr="00B0781E">
        <w:rPr>
          <w:rFonts w:ascii="Tahoma" w:hAnsi="Tahoma" w:cs="Traditional Arabic"/>
          <w:b/>
          <w:bCs/>
          <w:sz w:val="28"/>
          <w:szCs w:val="28"/>
          <w:rtl/>
        </w:rPr>
        <w:t>ا عمرو لو نبهت</w:t>
      </w:r>
      <w:r>
        <w:rPr>
          <w:rFonts w:ascii="Tahoma" w:hAnsi="Tahoma" w:cs="Traditional Arabic"/>
          <w:b/>
          <w:bCs/>
          <w:sz w:val="28"/>
          <w:szCs w:val="28"/>
          <w:rtl/>
        </w:rPr>
        <w:t>ه لوجدته لا طائشاً رعش الجنان ولا ال</w:t>
      </w:r>
      <w:r>
        <w:rPr>
          <w:rFonts w:ascii="Tahoma" w:hAnsi="Tahoma" w:cs="Traditional Arabic" w:hint="cs"/>
          <w:b/>
          <w:bCs/>
          <w:sz w:val="28"/>
          <w:szCs w:val="28"/>
          <w:rtl/>
        </w:rPr>
        <w:t>ي</w:t>
      </w:r>
      <w:r w:rsidRPr="00B0781E">
        <w:rPr>
          <w:rFonts w:ascii="Tahoma" w:hAnsi="Tahoma" w:cs="Traditional Arabic"/>
          <w:b/>
          <w:bCs/>
          <w:sz w:val="28"/>
          <w:szCs w:val="28"/>
          <w:rtl/>
        </w:rPr>
        <w:t>د</w:t>
      </w:r>
    </w:p>
    <w:p w:rsidR="00C759A2" w:rsidRPr="00B0781E" w:rsidRDefault="00C759A2" w:rsidP="00C759A2">
      <w:pPr>
        <w:pStyle w:val="NormalWeb"/>
        <w:bidi/>
        <w:spacing w:before="0" w:beforeAutospacing="0" w:after="0" w:afterAutospacing="0"/>
        <w:jc w:val="center"/>
        <w:rPr>
          <w:rFonts w:ascii="Tahoma" w:hAnsi="Tahoma" w:cs="Traditional Arabic"/>
          <w:b/>
          <w:bCs/>
          <w:sz w:val="28"/>
          <w:szCs w:val="28"/>
          <w:rtl/>
        </w:rPr>
      </w:pPr>
      <w:r w:rsidRPr="00B0781E">
        <w:rPr>
          <w:rFonts w:ascii="Tahoma" w:hAnsi="Tahoma" w:cs="Traditional Arabic"/>
          <w:b/>
          <w:bCs/>
          <w:sz w:val="28"/>
          <w:szCs w:val="28"/>
          <w:rtl/>
        </w:rPr>
        <w:t>ثکلتک</w:t>
      </w:r>
      <w:r>
        <w:rPr>
          <w:rFonts w:ascii="Tahoma" w:hAnsi="Tahoma" w:cs="Traditional Arabic"/>
          <w:b/>
          <w:bCs/>
          <w:sz w:val="28"/>
          <w:szCs w:val="28"/>
          <w:rtl/>
        </w:rPr>
        <w:t xml:space="preserve"> أمک أن ظفرت بمثله ممن بقی ممن </w:t>
      </w:r>
      <w:r>
        <w:rPr>
          <w:rFonts w:ascii="Tahoma" w:hAnsi="Tahoma" w:cs="Traditional Arabic" w:hint="cs"/>
          <w:b/>
          <w:bCs/>
          <w:sz w:val="28"/>
          <w:szCs w:val="28"/>
          <w:rtl/>
        </w:rPr>
        <w:t>ي</w:t>
      </w:r>
      <w:r>
        <w:rPr>
          <w:rFonts w:ascii="Tahoma" w:hAnsi="Tahoma" w:cs="Traditional Arabic"/>
          <w:b/>
          <w:bCs/>
          <w:sz w:val="28"/>
          <w:szCs w:val="28"/>
          <w:rtl/>
        </w:rPr>
        <w:t>روح و</w:t>
      </w:r>
      <w:r>
        <w:rPr>
          <w:rFonts w:ascii="Tahoma" w:hAnsi="Tahoma" w:cs="Traditional Arabic" w:hint="cs"/>
          <w:b/>
          <w:bCs/>
          <w:sz w:val="28"/>
          <w:szCs w:val="28"/>
          <w:rtl/>
        </w:rPr>
        <w:t>ي</w:t>
      </w:r>
      <w:r w:rsidRPr="00B0781E">
        <w:rPr>
          <w:rFonts w:ascii="Tahoma" w:hAnsi="Tahoma" w:cs="Traditional Arabic"/>
          <w:b/>
          <w:bCs/>
          <w:sz w:val="28"/>
          <w:szCs w:val="28"/>
          <w:rtl/>
        </w:rPr>
        <w:t>غتدی</w:t>
      </w:r>
    </w:p>
    <w:p w:rsidR="00C759A2" w:rsidRPr="00B0781E" w:rsidRDefault="00C759A2" w:rsidP="00C759A2">
      <w:pPr>
        <w:pStyle w:val="NormalWeb"/>
        <w:bidi/>
        <w:spacing w:before="0" w:beforeAutospacing="0" w:after="0" w:afterAutospacing="0"/>
        <w:jc w:val="center"/>
        <w:rPr>
          <w:rFonts w:ascii="Tahoma" w:hAnsi="Tahoma" w:cs="Traditional Arabic"/>
          <w:b/>
          <w:bCs/>
          <w:sz w:val="28"/>
          <w:szCs w:val="28"/>
          <w:rtl/>
          <w:lang w:bidi="fa-IR"/>
        </w:rPr>
      </w:pPr>
      <w:r>
        <w:rPr>
          <w:rFonts w:ascii="Tahoma" w:hAnsi="Tahoma" w:cs="Traditional Arabic"/>
          <w:b/>
          <w:bCs/>
          <w:sz w:val="28"/>
          <w:szCs w:val="28"/>
          <w:rtl/>
        </w:rPr>
        <w:t xml:space="preserve">کم غمرة قد خاضها لم </w:t>
      </w:r>
      <w:r>
        <w:rPr>
          <w:rFonts w:ascii="Tahoma" w:hAnsi="Tahoma" w:cs="Traditional Arabic" w:hint="cs"/>
          <w:b/>
          <w:bCs/>
          <w:sz w:val="28"/>
          <w:szCs w:val="28"/>
          <w:rtl/>
        </w:rPr>
        <w:t>ي</w:t>
      </w:r>
      <w:r w:rsidRPr="00B0781E">
        <w:rPr>
          <w:rFonts w:ascii="Tahoma" w:hAnsi="Tahoma" w:cs="Traditional Arabic"/>
          <w:b/>
          <w:bCs/>
          <w:sz w:val="28"/>
          <w:szCs w:val="28"/>
          <w:rtl/>
        </w:rPr>
        <w:t>ثن</w:t>
      </w:r>
      <w:r>
        <w:rPr>
          <w:rFonts w:ascii="Tahoma" w:hAnsi="Tahoma" w:cs="Traditional Arabic"/>
          <w:b/>
          <w:bCs/>
          <w:sz w:val="28"/>
          <w:szCs w:val="28"/>
          <w:rtl/>
        </w:rPr>
        <w:t xml:space="preserve">ه عنها طرادک </w:t>
      </w:r>
      <w:r>
        <w:rPr>
          <w:rFonts w:ascii="Tahoma" w:hAnsi="Tahoma" w:cs="Traditional Arabic" w:hint="cs"/>
          <w:b/>
          <w:bCs/>
          <w:sz w:val="28"/>
          <w:szCs w:val="28"/>
          <w:rtl/>
        </w:rPr>
        <w:t>ي</w:t>
      </w:r>
      <w:r w:rsidRPr="00B0781E">
        <w:rPr>
          <w:rFonts w:ascii="Tahoma" w:hAnsi="Tahoma" w:cs="Traditional Arabic"/>
          <w:b/>
          <w:bCs/>
          <w:sz w:val="28"/>
          <w:szCs w:val="28"/>
          <w:rtl/>
        </w:rPr>
        <w:t>ا ابن فقع العردد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0"/>
      </w:r>
      <w:r w:rsidRPr="008C21FB">
        <w:rPr>
          <w:rFonts w:ascii="Tahoma" w:hAnsi="Tahoma" w:cs="B Lotus" w:hint="cs"/>
          <w:sz w:val="28"/>
          <w:szCs w:val="28"/>
          <w:vertAlign w:val="superscript"/>
          <w:rtl/>
          <w:lang w:bidi="fa-IR"/>
        </w:rPr>
        <w:t>)</w:t>
      </w:r>
    </w:p>
    <w:p w:rsidR="00C759A2" w:rsidRDefault="00C759A2" w:rsidP="00C759A2">
      <w:pPr>
        <w:pStyle w:val="NormalWeb"/>
        <w:bidi/>
        <w:spacing w:before="0" w:beforeAutospacing="0" w:after="0" w:afterAutospacing="0"/>
        <w:jc w:val="center"/>
        <w:rPr>
          <w:rFonts w:ascii="Tahoma" w:hAnsi="Tahoma" w:cs="B Lotus"/>
          <w:sz w:val="28"/>
          <w:szCs w:val="28"/>
          <w:rtl/>
          <w:lang w:bidi="fa-IR"/>
        </w:rPr>
      </w:pPr>
      <w:r>
        <w:rPr>
          <w:rFonts w:ascii="Tahoma" w:hAnsi="Tahoma" w:cs="Traditional Arabic"/>
          <w:b/>
          <w:bCs/>
          <w:sz w:val="28"/>
          <w:szCs w:val="28"/>
          <w:rtl/>
        </w:rPr>
        <w:t>والله رب</w:t>
      </w:r>
      <w:r>
        <w:rPr>
          <w:rFonts w:ascii="Tahoma" w:hAnsi="Tahoma" w:cs="Traditional Arabic" w:hint="cs"/>
          <w:b/>
          <w:bCs/>
          <w:sz w:val="28"/>
          <w:szCs w:val="28"/>
          <w:rtl/>
        </w:rPr>
        <w:t>ي</w:t>
      </w:r>
      <w:r>
        <w:rPr>
          <w:rFonts w:ascii="Tahoma" w:hAnsi="Tahoma" w:cs="Traditional Arabic"/>
          <w:b/>
          <w:bCs/>
          <w:sz w:val="28"/>
          <w:szCs w:val="28"/>
          <w:rtl/>
        </w:rPr>
        <w:t xml:space="preserve"> إن قتلت لمسلماً حلت عل</w:t>
      </w:r>
      <w:r>
        <w:rPr>
          <w:rFonts w:ascii="Tahoma" w:hAnsi="Tahoma" w:cs="Traditional Arabic" w:hint="cs"/>
          <w:b/>
          <w:bCs/>
          <w:sz w:val="28"/>
          <w:szCs w:val="28"/>
          <w:rtl/>
        </w:rPr>
        <w:t>ي</w:t>
      </w:r>
      <w:r w:rsidRPr="00B0781E">
        <w:rPr>
          <w:rFonts w:ascii="Tahoma" w:hAnsi="Tahoma" w:cs="Traditional Arabic"/>
          <w:b/>
          <w:bCs/>
          <w:sz w:val="28"/>
          <w:szCs w:val="28"/>
          <w:rtl/>
        </w:rPr>
        <w:t>ک عقوبة الم</w:t>
      </w:r>
      <w:r>
        <w:rPr>
          <w:rFonts w:ascii="Tahoma" w:hAnsi="Tahoma" w:cs="Traditional Arabic" w:hint="cs"/>
          <w:b/>
          <w:bCs/>
          <w:sz w:val="28"/>
          <w:szCs w:val="28"/>
          <w:rtl/>
        </w:rPr>
        <w:t>ـ</w:t>
      </w:r>
      <w:r w:rsidRPr="00B0781E">
        <w:rPr>
          <w:rFonts w:ascii="Tahoma" w:hAnsi="Tahoma" w:cs="Traditional Arabic"/>
          <w:b/>
          <w:bCs/>
          <w:sz w:val="28"/>
          <w:szCs w:val="28"/>
          <w:rtl/>
        </w:rPr>
        <w:t>تعمد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1"/>
      </w:r>
      <w:r w:rsidRPr="008C21FB">
        <w:rPr>
          <w:rFonts w:ascii="Tahoma" w:hAnsi="Tahoma" w:cs="B Lotus" w:hint="cs"/>
          <w:sz w:val="28"/>
          <w:szCs w:val="28"/>
          <w:vertAlign w:val="superscript"/>
          <w:rtl/>
          <w:lang w:bidi="fa-IR"/>
        </w:rPr>
        <w:t>)</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(ابن جرموز در روز کارزار از پشت به قهرمان با همت و شجاع خنجر زد. ای عمرو بن جرموز اگر در هنگام حمله کردن و خیانت زبیر را آگاه</w:t>
      </w:r>
      <w:r w:rsidR="00092906">
        <w:rPr>
          <w:rFonts w:ascii="Tahoma" w:hAnsi="Tahoma" w:cs="B Lotus"/>
          <w:sz w:val="28"/>
          <w:szCs w:val="28"/>
          <w:rtl/>
        </w:rPr>
        <w:t xml:space="preserve"> می‌کرد</w:t>
      </w:r>
      <w:r w:rsidRPr="009965B6">
        <w:rPr>
          <w:rFonts w:ascii="Tahoma" w:hAnsi="Tahoma" w:cs="B Lotus"/>
          <w:sz w:val="28"/>
          <w:szCs w:val="28"/>
          <w:rtl/>
        </w:rPr>
        <w:t>ی او را با استقامت و پایدار و قوی دل می‏یافتی. ای عمرو مادرت داغت ببیند که مردی همچون زبیر را از پا درآوردی که از یاران باقی مانده پیامبر بود. او با چه جنگها و مصائبی رو به رو شده است که شمشیر تو ای پلید زاده درشت خو نتوانست با او مقابله کند. سوگند به پروردگارم حال که</w:t>
      </w:r>
      <w:r w:rsidR="000429E0">
        <w:rPr>
          <w:rFonts w:ascii="Tahoma" w:hAnsi="Tahoma" w:cs="B Lotus" w:hint="cs"/>
          <w:sz w:val="28"/>
          <w:szCs w:val="28"/>
          <w:rtl/>
        </w:rPr>
        <w:t xml:space="preserve"> </w:t>
      </w:r>
      <w:r w:rsidRPr="009965B6">
        <w:rPr>
          <w:rFonts w:ascii="Tahoma" w:hAnsi="Tahoma" w:cs="B Lotus"/>
          <w:sz w:val="28"/>
          <w:szCs w:val="28"/>
          <w:rtl/>
        </w:rPr>
        <w:t>یک مسلمان را به قتل رساندهای مجازات قتل عمد شامل شما خواهد شد).</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وقتی که عمرو بن جرموز او را به قتل رساند سرش را از بدن جدا کرد و آن را نزد علی برد و گمان برد که با ارائه آن منزلت و مقامی‏بدست میآورد. پس کسب اجازه نمود و علی گفت: به قاتل فرزند صفیه مژده آتش جهنم بده. سپس علی گفت: شنیدم که رسول خدا فرمود: هر پیامبری حواری دارد و حواری من زبیر بن عوام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2"/>
      </w:r>
      <w:r w:rsidRPr="008C21FB">
        <w:rPr>
          <w:rFonts w:ascii="Tahoma" w:hAnsi="Tahoma" w:cs="B Lotus" w:hint="cs"/>
          <w:sz w:val="28"/>
          <w:szCs w:val="28"/>
          <w:vertAlign w:val="superscript"/>
          <w:rtl/>
          <w:lang w:bidi="fa-IR"/>
        </w:rPr>
        <w:t>)</w:t>
      </w:r>
      <w:r w:rsidRPr="009965B6">
        <w:rPr>
          <w:rFonts w:ascii="Tahoma" w:hAnsi="Tahoma" w:cs="B Lotus"/>
          <w:sz w:val="28"/>
          <w:szCs w:val="28"/>
          <w:rtl/>
        </w:rPr>
        <w:t>. وقتی که علی شمشیر زبیر را دید گفت: این شمشیر برای مدت زیادی غم و محنت را از سیمای رسول خدا دفع</w:t>
      </w:r>
      <w:r w:rsidR="00092906">
        <w:rPr>
          <w:rFonts w:ascii="Tahoma" w:hAnsi="Tahoma" w:cs="B Lotus"/>
          <w:sz w:val="28"/>
          <w:szCs w:val="28"/>
          <w:rtl/>
        </w:rPr>
        <w:t xml:space="preserve"> می‌کرد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3"/>
      </w:r>
      <w:r w:rsidRPr="008C21FB">
        <w:rPr>
          <w:rFonts w:ascii="Tahoma" w:hAnsi="Tahoma" w:cs="B Lotus" w:hint="cs"/>
          <w:sz w:val="28"/>
          <w:szCs w:val="28"/>
          <w:vertAlign w:val="superscript"/>
          <w:rtl/>
          <w:lang w:bidi="fa-IR"/>
        </w:rPr>
        <w:t>)</w:t>
      </w:r>
      <w:r w:rsidRPr="009965B6">
        <w:rPr>
          <w:rFonts w:ascii="Tahoma" w:hAnsi="Tahoma" w:cs="B Lotus"/>
          <w:sz w:val="28"/>
          <w:szCs w:val="28"/>
          <w:rtl/>
        </w:rPr>
        <w:t>. در روایت دیگری آمده است: امیرالمؤمنین علی ابن جرموز را از آمدن نزد خود منع کرد و گفت: قاتل فرزند صفیه را به آتش جهنم مژده بدهید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4"/>
      </w:r>
      <w:r w:rsidRPr="008C21FB">
        <w:rPr>
          <w:rFonts w:ascii="Tahoma" w:hAnsi="Tahoma" w:cs="B Lotus" w:hint="cs"/>
          <w:sz w:val="28"/>
          <w:szCs w:val="28"/>
          <w:vertAlign w:val="superscript"/>
          <w:rtl/>
          <w:lang w:bidi="fa-IR"/>
        </w:rPr>
        <w:t>)</w:t>
      </w:r>
      <w:r w:rsidRPr="009965B6">
        <w:rPr>
          <w:rFonts w:ascii="Tahoma" w:hAnsi="Tahoma" w:cs="B Lotus"/>
          <w:sz w:val="28"/>
          <w:szCs w:val="28"/>
          <w:rtl/>
        </w:rPr>
        <w:t>. گفته</w:t>
      </w:r>
      <w:r w:rsidR="008E0CD6">
        <w:rPr>
          <w:rFonts w:ascii="Tahoma" w:hAnsi="Tahoma" w:cs="B Lotus"/>
          <w:sz w:val="28"/>
          <w:szCs w:val="28"/>
          <w:rtl/>
        </w:rPr>
        <w:t xml:space="preserve"> می‌شو</w:t>
      </w:r>
      <w:r w:rsidRPr="009965B6">
        <w:rPr>
          <w:rFonts w:ascii="Tahoma" w:hAnsi="Tahoma" w:cs="B Lotus"/>
          <w:sz w:val="28"/>
          <w:szCs w:val="28"/>
          <w:rtl/>
        </w:rPr>
        <w:t>د: عمرو بن جرموز در زمان علی بن ابی طالب خودکشی کرد. قولی دیگر</w:t>
      </w:r>
      <w:r w:rsidR="00ED40DD">
        <w:rPr>
          <w:rFonts w:ascii="Tahoma" w:hAnsi="Tahoma" w:cs="B Lotus"/>
          <w:sz w:val="28"/>
          <w:szCs w:val="28"/>
          <w:rtl/>
        </w:rPr>
        <w:t xml:space="preserve"> می‌گو</w:t>
      </w:r>
      <w:r w:rsidRPr="009965B6">
        <w:rPr>
          <w:rFonts w:ascii="Tahoma" w:hAnsi="Tahoma" w:cs="B Lotus"/>
          <w:sz w:val="28"/>
          <w:szCs w:val="28"/>
          <w:rtl/>
        </w:rPr>
        <w:t>ید: وی هم چنان زنده بود و چون مصعب بن زبیر امارت عراق را بدست گرفت خود را از مصعب مخفی کرد. پس به مصعب گفته شد: عمرو بن جرموز اینجاست و خود را مخفی کرده است، آیا</w:t>
      </w:r>
      <w:r w:rsidR="00DB38C2">
        <w:rPr>
          <w:rFonts w:ascii="Tahoma" w:hAnsi="Tahoma" w:cs="B Lotus"/>
          <w:sz w:val="28"/>
          <w:szCs w:val="28"/>
          <w:rtl/>
        </w:rPr>
        <w:t xml:space="preserve"> می‌خو</w:t>
      </w:r>
      <w:r w:rsidRPr="009965B6">
        <w:rPr>
          <w:rFonts w:ascii="Tahoma" w:hAnsi="Tahoma" w:cs="B Lotus"/>
          <w:sz w:val="28"/>
          <w:szCs w:val="28"/>
          <w:rtl/>
        </w:rPr>
        <w:t>اهی از او انتقام بگیری؟ مصعب گفت: به او بگویید از مخفی گاه خود بیرون آید، او در امان است، به خدا قسم من قصاص زبیر را از او نمی‏گیرم، زیرا او حقیر</w:t>
      </w:r>
      <w:r w:rsidR="00246147">
        <w:rPr>
          <w:rFonts w:ascii="Tahoma" w:hAnsi="Tahoma" w:cs="B Lotus"/>
          <w:sz w:val="28"/>
          <w:szCs w:val="28"/>
          <w:rtl/>
        </w:rPr>
        <w:t xml:space="preserve">‌تر </w:t>
      </w:r>
      <w:r w:rsidRPr="009965B6">
        <w:rPr>
          <w:rFonts w:ascii="Tahoma" w:hAnsi="Tahoma" w:cs="B Lotus"/>
          <w:sz w:val="28"/>
          <w:szCs w:val="28"/>
          <w:rtl/>
        </w:rPr>
        <w:t>از آن است که من او را با زبیر برابر بدانم</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5"/>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color w:val="FF00FF"/>
          <w:sz w:val="28"/>
          <w:szCs w:val="28"/>
          <w:rtl/>
        </w:rPr>
      </w:pPr>
      <w:r w:rsidRPr="009965B6">
        <w:rPr>
          <w:rFonts w:ascii="Tahoma" w:hAnsi="Tahoma" w:cs="B Lotus"/>
          <w:sz w:val="28"/>
          <w:szCs w:val="28"/>
          <w:rtl/>
        </w:rPr>
        <w:t>پیامبر اعلام کرده‏بودند که زبیر شهید خواهد شد. از ابوهریره روایت است که رسول خدا بر روی کوه حرا بود که کوه به حرکت و لرزه افتاد و رسول خدا فرمود: ای حراء آرام باش، زیرا جز یک پیامبر یا یک صدیق و یا یک شهید کسی بالای تو قرار ندارد. در آن هنگام رسول خدا و ابوبکر و عمر و عثمان و علی و طلحه و زبیر بر روی آن بودند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6"/>
      </w:r>
      <w:r w:rsidRPr="008C21FB">
        <w:rPr>
          <w:rFonts w:ascii="Tahoma" w:hAnsi="Tahoma" w:cs="B Lotus" w:hint="cs"/>
          <w:sz w:val="28"/>
          <w:szCs w:val="28"/>
          <w:vertAlign w:val="superscript"/>
          <w:rtl/>
          <w:lang w:bidi="fa-IR"/>
        </w:rPr>
        <w:t>)</w:t>
      </w:r>
      <w:r w:rsidRPr="009965B6">
        <w:rPr>
          <w:rFonts w:ascii="Tahoma" w:hAnsi="Tahoma" w:cs="B Lotus"/>
          <w:sz w:val="28"/>
          <w:szCs w:val="28"/>
          <w:rtl/>
        </w:rPr>
        <w:t>. امام نووی</w:t>
      </w:r>
      <w:r w:rsidR="00ED40DD">
        <w:rPr>
          <w:rFonts w:ascii="Tahoma" w:hAnsi="Tahoma" w:cs="B Lotus"/>
          <w:sz w:val="28"/>
          <w:szCs w:val="28"/>
          <w:rtl/>
        </w:rPr>
        <w:t xml:space="preserve"> می‌گو</w:t>
      </w:r>
      <w:r w:rsidRPr="009965B6">
        <w:rPr>
          <w:rFonts w:ascii="Tahoma" w:hAnsi="Tahoma" w:cs="B Lotus"/>
          <w:sz w:val="28"/>
          <w:szCs w:val="28"/>
          <w:rtl/>
        </w:rPr>
        <w:t>ید: در این حدیث برای رسول خدا معجزاتی وجوددارد، از جمله: اخبار رسول خدا مبنی بر اینکهاین افراد شهید</w:t>
      </w:r>
      <w:r w:rsidR="008E0CD6">
        <w:rPr>
          <w:rFonts w:ascii="Tahoma" w:hAnsi="Tahoma" w:cs="B Lotus"/>
          <w:sz w:val="28"/>
          <w:szCs w:val="28"/>
          <w:rtl/>
        </w:rPr>
        <w:t xml:space="preserve"> می‌شو</w:t>
      </w:r>
      <w:r w:rsidRPr="009965B6">
        <w:rPr>
          <w:rFonts w:ascii="Tahoma" w:hAnsi="Tahoma" w:cs="B Lotus"/>
          <w:sz w:val="28"/>
          <w:szCs w:val="28"/>
          <w:rtl/>
        </w:rPr>
        <w:t>ند و همه آنان غیر از رسول خدا به شهادت رسیدند، زیرا عمر، عثمان، علی، طلحه و زبیر مظلومانه به شهادت رسیدند، چه قتل عمر، علی و عثمان امری مشهور است و زبیر هم در وادی السباع در نزدیکی بصره و در حالی که جنگ را ترک کرده بود و برمی‏گشت کشته شد. طلحه نیز صف جنگ را ترک کرده بود و از مردم کناره گرفته بود که تیری ناشناس به وی اصابت کرد و او را کشت و ثابت شده که هر کس مظلومانه کشته شود شهید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7"/>
      </w:r>
      <w:r w:rsidRPr="008C21FB">
        <w:rPr>
          <w:rFonts w:ascii="Tahoma" w:hAnsi="Tahoma" w:cs="B Lotus" w:hint="cs"/>
          <w:sz w:val="28"/>
          <w:szCs w:val="28"/>
          <w:vertAlign w:val="superscript"/>
          <w:rtl/>
          <w:lang w:bidi="fa-IR"/>
        </w:rPr>
        <w:t>)</w:t>
      </w:r>
      <w:r w:rsidRPr="009965B6">
        <w:rPr>
          <w:rFonts w:ascii="Tahoma" w:hAnsi="Tahoma" w:cs="B Lotus"/>
          <w:sz w:val="28"/>
          <w:szCs w:val="28"/>
          <w:rtl/>
        </w:rPr>
        <w:t>. شعبی</w:t>
      </w:r>
      <w:r w:rsidR="00ED40DD">
        <w:rPr>
          <w:rFonts w:ascii="Tahoma" w:hAnsi="Tahoma" w:cs="B Lotus"/>
          <w:sz w:val="28"/>
          <w:szCs w:val="28"/>
          <w:rtl/>
        </w:rPr>
        <w:t xml:space="preserve"> می‌گو</w:t>
      </w:r>
      <w:r w:rsidRPr="009965B6">
        <w:rPr>
          <w:rFonts w:ascii="Tahoma" w:hAnsi="Tahoma" w:cs="B Lotus"/>
          <w:sz w:val="28"/>
          <w:szCs w:val="28"/>
          <w:rtl/>
        </w:rPr>
        <w:t>ید: من پانصد نفر از صحابه یا چیزی بیشتر از آن را ملاقات کردم و همه آنان می‏گفتند: علی، عثمان، طلحه و زبیر در بهشت هستند. ذهبی</w:t>
      </w:r>
      <w:r w:rsidR="00ED40DD">
        <w:rPr>
          <w:rFonts w:ascii="Tahoma" w:hAnsi="Tahoma" w:cs="B Lotus"/>
          <w:sz w:val="28"/>
          <w:szCs w:val="28"/>
          <w:rtl/>
        </w:rPr>
        <w:t xml:space="preserve"> می‌گو</w:t>
      </w:r>
      <w:r w:rsidRPr="009965B6">
        <w:rPr>
          <w:rFonts w:ascii="Tahoma" w:hAnsi="Tahoma" w:cs="B Lotus"/>
          <w:sz w:val="28"/>
          <w:szCs w:val="28"/>
          <w:rtl/>
        </w:rPr>
        <w:t>ید: زیرا آنان از جمله عشره مبشره و از افراد حاضر در نبرد بدر و بیعت رضوان هستند و از پیشتازان به اسلام می‏باشند که خدای متعال اعلام نموده که از آنان راضی است و آنان هم از خداوند خشنود می‏باشند. هم چنین</w:t>
      </w:r>
      <w:r w:rsidR="00676DD0">
        <w:rPr>
          <w:rFonts w:ascii="Tahoma" w:hAnsi="Tahoma" w:cs="B Lotus"/>
          <w:sz w:val="28"/>
          <w:szCs w:val="28"/>
          <w:rtl/>
        </w:rPr>
        <w:t xml:space="preserve"> به این </w:t>
      </w:r>
      <w:r w:rsidRPr="009965B6">
        <w:rPr>
          <w:rFonts w:ascii="Tahoma" w:hAnsi="Tahoma" w:cs="B Lotus"/>
          <w:sz w:val="28"/>
          <w:szCs w:val="28"/>
          <w:rtl/>
        </w:rPr>
        <w:t>دلیل</w:t>
      </w:r>
      <w:r w:rsidR="0020720A">
        <w:rPr>
          <w:rFonts w:ascii="Tahoma" w:hAnsi="Tahoma" w:cs="B Lotus"/>
          <w:sz w:val="28"/>
          <w:szCs w:val="28"/>
          <w:rtl/>
        </w:rPr>
        <w:t xml:space="preserve"> که این </w:t>
      </w:r>
      <w:r w:rsidRPr="009965B6">
        <w:rPr>
          <w:rFonts w:ascii="Tahoma" w:hAnsi="Tahoma" w:cs="B Lotus"/>
          <w:sz w:val="28"/>
          <w:szCs w:val="28"/>
          <w:rtl/>
        </w:rPr>
        <w:t>چهار نفر کشته شدند و شهادت روزی آنان شد. پس ما محب آنان بوده و نسبت به کسانی</w:t>
      </w:r>
      <w:r w:rsidR="0020720A">
        <w:rPr>
          <w:rFonts w:ascii="Tahoma" w:hAnsi="Tahoma" w:cs="B Lotus"/>
          <w:sz w:val="28"/>
          <w:szCs w:val="28"/>
          <w:rtl/>
        </w:rPr>
        <w:t xml:space="preserve"> که این </w:t>
      </w:r>
      <w:r w:rsidRPr="009965B6">
        <w:rPr>
          <w:rFonts w:ascii="Tahoma" w:hAnsi="Tahoma" w:cs="B Lotus"/>
          <w:sz w:val="28"/>
          <w:szCs w:val="28"/>
          <w:rtl/>
        </w:rPr>
        <w:t>چهار نفر را به قتل رساندند بغض و خشم داریم</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8"/>
      </w:r>
      <w:r w:rsidRPr="008C21FB">
        <w:rPr>
          <w:rFonts w:ascii="Tahoma" w:hAnsi="Tahoma" w:cs="B Lotus" w:hint="cs"/>
          <w:sz w:val="28"/>
          <w:szCs w:val="28"/>
          <w:vertAlign w:val="superscript"/>
          <w:rtl/>
          <w:lang w:bidi="fa-IR"/>
        </w:rPr>
        <w:t>)</w:t>
      </w:r>
      <w:r w:rsidRPr="009965B6">
        <w:rPr>
          <w:rFonts w:ascii="Tahoma" w:hAnsi="Tahoma" w:cs="B Lotus"/>
          <w:sz w:val="28"/>
          <w:szCs w:val="28"/>
          <w:rtl/>
        </w:rPr>
        <w:t xml:space="preserve">. </w:t>
      </w:r>
    </w:p>
    <w:p w:rsidR="00C759A2" w:rsidRDefault="00C759A2" w:rsidP="004E4F33">
      <w:pPr>
        <w:pStyle w:val="a0"/>
        <w:rPr>
          <w:rtl/>
        </w:rPr>
      </w:pPr>
      <w:bookmarkStart w:id="138" w:name="_Toc301801050"/>
      <w:r w:rsidRPr="009965B6">
        <w:rPr>
          <w:rtl/>
        </w:rPr>
        <w:t>14- اشتیاق زبیر در هنگام مرگ به ادای بدهی و دین خود</w:t>
      </w:r>
      <w:bookmarkEnd w:id="138"/>
      <w:r w:rsidRPr="009965B6">
        <w:rPr>
          <w:rtl/>
        </w:rPr>
        <w:t xml:space="preserve"> </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از عبدالله بن زبیر روایت است که گفت: زبیر در روز نبرد جمل در مورد بدهی خود به من وصیت کرد و گفت: اگر در مورد پرداخت مقداری از بدهی من ناتوان بودی از مولایم کمک بگیر. به خدا نمی‏دانستم منظورش از «مولایم» چیست، پس گفتم: پدر جان، مولای شما کیست؟ گفت: الله. عبدالله</w:t>
      </w:r>
      <w:r w:rsidR="00ED40DD">
        <w:rPr>
          <w:rFonts w:ascii="Tahoma" w:hAnsi="Tahoma" w:cs="B Lotus"/>
          <w:sz w:val="28"/>
          <w:szCs w:val="28"/>
          <w:rtl/>
        </w:rPr>
        <w:t xml:space="preserve"> می‌گو</w:t>
      </w:r>
      <w:r w:rsidRPr="009965B6">
        <w:rPr>
          <w:rFonts w:ascii="Tahoma" w:hAnsi="Tahoma" w:cs="B Lotus"/>
          <w:sz w:val="28"/>
          <w:szCs w:val="28"/>
          <w:rtl/>
        </w:rPr>
        <w:t>ید: هرگاه در غم پرداخت بدهیش گیر</w:t>
      </w:r>
      <w:r w:rsidR="00092906">
        <w:rPr>
          <w:rFonts w:ascii="Tahoma" w:hAnsi="Tahoma" w:cs="B Lotus"/>
          <w:sz w:val="28"/>
          <w:szCs w:val="28"/>
          <w:rtl/>
        </w:rPr>
        <w:t xml:space="preserve"> می‌کرد</w:t>
      </w:r>
      <w:r w:rsidRPr="009965B6">
        <w:rPr>
          <w:rFonts w:ascii="Tahoma" w:hAnsi="Tahoma" w:cs="B Lotus"/>
          <w:sz w:val="28"/>
          <w:szCs w:val="28"/>
          <w:rtl/>
        </w:rPr>
        <w:t>م می‏گفتم: ای مولای زبیر آن را به جای زبیر ادا کن و خداوند هم آن را ادا</w:t>
      </w:r>
      <w:r w:rsidR="00092906">
        <w:rPr>
          <w:rFonts w:ascii="Tahoma" w:hAnsi="Tahoma" w:cs="B Lotus"/>
          <w:sz w:val="28"/>
          <w:szCs w:val="28"/>
          <w:rtl/>
        </w:rPr>
        <w:t xml:space="preserve"> می‌کرد</w:t>
      </w:r>
      <w:r w:rsidRPr="009965B6">
        <w:rPr>
          <w:rFonts w:ascii="Tahoma" w:hAnsi="Tahoma" w:cs="B Lotus"/>
          <w:sz w:val="28"/>
          <w:szCs w:val="28"/>
          <w:rtl/>
        </w:rPr>
        <w:t>. بدهی ای که بر عهده زبیر قرار داشت این بود که مردم اموال خود را نزد زبیر میآوردند و به امانت می‏گذاشتند و زبیر می‏گفت: خیر، آن را نزد من به امانت نگذار، بلکه من آن را به عنوان قرض از شما می‏گیرم تا اگر از بین رفت من در مقابل آن ضامن باشم، زیرا من می‏ترسم از بین برود. عبدالله</w:t>
      </w:r>
      <w:r w:rsidR="00ED40DD">
        <w:rPr>
          <w:rFonts w:ascii="Tahoma" w:hAnsi="Tahoma" w:cs="B Lotus"/>
          <w:sz w:val="28"/>
          <w:szCs w:val="28"/>
          <w:rtl/>
        </w:rPr>
        <w:t xml:space="preserve"> می‌گو</w:t>
      </w:r>
      <w:r w:rsidRPr="009965B6">
        <w:rPr>
          <w:rFonts w:ascii="Tahoma" w:hAnsi="Tahoma" w:cs="B Lotus"/>
          <w:sz w:val="28"/>
          <w:szCs w:val="28"/>
          <w:rtl/>
        </w:rPr>
        <w:t xml:space="preserve">ید: وقتی که زبیر کشته شد جز زمینهایی دینار و </w:t>
      </w:r>
      <w:r w:rsidR="00E770C4">
        <w:rPr>
          <w:rFonts w:ascii="Tahoma" w:hAnsi="Tahoma" w:cs="B Lotus"/>
          <w:sz w:val="28"/>
          <w:szCs w:val="28"/>
          <w:rtl/>
        </w:rPr>
        <w:t>درهمی</w:t>
      </w:r>
      <w:r w:rsidR="00E770C4">
        <w:rPr>
          <w:rFonts w:ascii="Tahoma" w:hAnsi="Tahoma" w:cs="B Lotus" w:hint="cs"/>
          <w:sz w:val="28"/>
          <w:szCs w:val="28"/>
          <w:rtl/>
        </w:rPr>
        <w:t xml:space="preserve"> </w:t>
      </w:r>
      <w:r w:rsidRPr="009965B6">
        <w:rPr>
          <w:rFonts w:ascii="Tahoma" w:hAnsi="Tahoma" w:cs="B Lotus"/>
          <w:sz w:val="28"/>
          <w:szCs w:val="28"/>
          <w:rtl/>
        </w:rPr>
        <w:t>از او باقی نماند. پس آن زمینها را فروختم و بدهیش را با آن تصفیه کردم. پس فرزندان زبیر گفتند: میراثمان را میان ما تقسیم کن. من گفتم: به خدا قسم آن را میان شما تقسیم نمی‏کنم تا اینکه به مدت چهار سال در موسم حج میان مردم ندا در دهم: هر کس طلبی نزد زبیر دارد نزد ما بیاید تا طلب او را بدهیم. پس زبیر هر سال در موسم حج ندا می‏داد. پس وقتی که چهار سال سپری شد میراث زبیر را میانشان تقسیم نمود. زبیر چهار زن داشت و به هر کدام از زنان وی یک میلیون و دویست هزار درهم رسید. جمع دارایی زبیر پنجاه میلیون و دویست هزار درهم بود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29"/>
      </w:r>
      <w:r w:rsidRPr="008C21FB">
        <w:rPr>
          <w:rFonts w:ascii="Tahoma" w:hAnsi="Tahoma" w:cs="B Lotus" w:hint="cs"/>
          <w:sz w:val="28"/>
          <w:szCs w:val="28"/>
          <w:vertAlign w:val="superscript"/>
          <w:rtl/>
          <w:lang w:bidi="fa-IR"/>
        </w:rPr>
        <w:t>)</w:t>
      </w:r>
      <w:r w:rsidRPr="009965B6">
        <w:rPr>
          <w:rFonts w:ascii="Tahoma" w:hAnsi="Tahoma" w:cs="B Lotus"/>
          <w:sz w:val="28"/>
          <w:szCs w:val="28"/>
          <w:rtl/>
        </w:rPr>
        <w:t>. قول بخاری حمل بر این</w:t>
      </w:r>
      <w:r w:rsidR="008E0CD6">
        <w:rPr>
          <w:rFonts w:ascii="Tahoma" w:hAnsi="Tahoma" w:cs="B Lotus"/>
          <w:sz w:val="28"/>
          <w:szCs w:val="28"/>
          <w:rtl/>
        </w:rPr>
        <w:t xml:space="preserve"> می‌شو</w:t>
      </w:r>
      <w:r w:rsidRPr="009965B6">
        <w:rPr>
          <w:rFonts w:ascii="Tahoma" w:hAnsi="Tahoma" w:cs="B Lotus"/>
          <w:sz w:val="28"/>
          <w:szCs w:val="28"/>
          <w:rtl/>
        </w:rPr>
        <w:t>د که همه اموال وی در هنگام مرگ این مقدار بود و شامل اضافات آن در این چهار سال قبل از تقسیم</w:t>
      </w:r>
      <w:r w:rsidR="0095510E">
        <w:rPr>
          <w:rFonts w:ascii="Tahoma" w:hAnsi="Tahoma" w:cs="B Lotus"/>
          <w:sz w:val="28"/>
          <w:szCs w:val="28"/>
          <w:rtl/>
        </w:rPr>
        <w:t xml:space="preserve"> نمی‌شو</w:t>
      </w:r>
      <w:r w:rsidRPr="009965B6">
        <w:rPr>
          <w:rFonts w:ascii="Tahoma" w:hAnsi="Tahoma" w:cs="B Lotus"/>
          <w:sz w:val="28"/>
          <w:szCs w:val="28"/>
          <w:rtl/>
        </w:rPr>
        <w:t>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0"/>
      </w:r>
      <w:r w:rsidRPr="008C21FB">
        <w:rPr>
          <w:rFonts w:ascii="Tahoma" w:hAnsi="Tahoma" w:cs="B Lotus" w:hint="cs"/>
          <w:sz w:val="28"/>
          <w:szCs w:val="28"/>
          <w:vertAlign w:val="superscript"/>
          <w:rtl/>
          <w:lang w:bidi="fa-IR"/>
        </w:rPr>
        <w:t>)</w:t>
      </w:r>
      <w:r w:rsidRPr="009965B6">
        <w:rPr>
          <w:rFonts w:ascii="Tahoma" w:hAnsi="Tahoma" w:cs="B Lotus"/>
          <w:sz w:val="28"/>
          <w:szCs w:val="28"/>
          <w:rtl/>
        </w:rPr>
        <w:t>. در ماترک زبیر برکت زیادی افتاد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1"/>
      </w:r>
      <w:r w:rsidRPr="008C21FB">
        <w:rPr>
          <w:rFonts w:ascii="Tahoma" w:hAnsi="Tahoma" w:cs="B Lotus" w:hint="cs"/>
          <w:sz w:val="28"/>
          <w:szCs w:val="28"/>
          <w:vertAlign w:val="superscript"/>
          <w:rtl/>
          <w:lang w:bidi="fa-IR"/>
        </w:rPr>
        <w:t>)</w:t>
      </w:r>
      <w:r w:rsidRPr="009965B6">
        <w:rPr>
          <w:rFonts w:ascii="Tahoma" w:hAnsi="Tahoma" w:cs="B Lotus"/>
          <w:sz w:val="28"/>
          <w:szCs w:val="28"/>
          <w:rtl/>
        </w:rPr>
        <w:t xml:space="preserve"> و خداوند زمینهایش را بعد از مرگ او با برکت گرداند و با فروش آن بدهی خود را صاف کرد و مقدار زیادی از آن هم باقی ماند. در این ماجرا درسها و عبرتهایی وجود دارد:</w:t>
      </w:r>
    </w:p>
    <w:p w:rsidR="00C759A2" w:rsidRDefault="00C759A2" w:rsidP="00ED1958">
      <w:pPr>
        <w:pStyle w:val="a1"/>
        <w:rPr>
          <w:rtl/>
        </w:rPr>
      </w:pPr>
      <w:bookmarkStart w:id="139" w:name="_Toc301801051"/>
      <w:r w:rsidRPr="009965B6">
        <w:rPr>
          <w:rtl/>
        </w:rPr>
        <w:t>الف- قول زبیر به پسرش</w:t>
      </w:r>
      <w:bookmarkEnd w:id="139"/>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پسرم اگر در مورد پرداخت مقداری از بدهی من ناتوان بودی از مولایم کمک بگیر. این مثالی از مثالهای یقین راسخ و ایمان قوی است که توکل صادقانه بر خداوند و پناه بردن به او در برطرف کردن نیازها و از بین بردن غم و محنتها هم مترتب بر آن شده است. پس مؤمن واقعی اعتقاد راسخ دارد که همه چیز بدست خدا است و چون در تنگنا و محنتی قرار گیرد اولین چیزی که به ذهن او خطور می‏کند تصور وجود خدا و سلطه او بر همه چیز است و مخلوقات که در این مشکل او جانب دیگر قضیه را تشکیل</w:t>
      </w:r>
      <w:r w:rsidR="009E10BD">
        <w:rPr>
          <w:rFonts w:ascii="Tahoma" w:hAnsi="Tahoma" w:cs="B Lotus"/>
          <w:sz w:val="28"/>
          <w:szCs w:val="28"/>
          <w:rtl/>
        </w:rPr>
        <w:t xml:space="preserve"> می‌دهند</w:t>
      </w:r>
      <w:r w:rsidRPr="009965B6">
        <w:rPr>
          <w:rFonts w:ascii="Tahoma" w:hAnsi="Tahoma" w:cs="B Lotus"/>
          <w:sz w:val="28"/>
          <w:szCs w:val="28"/>
          <w:rtl/>
        </w:rPr>
        <w:t xml:space="preserve"> در قبضه خدای متعال قرار دارد و قلبهایشان در دست خدا است و به هر شکل که بخواهد به آن تغییر ماهیت می‏دهد. به همین دلیل قبل از هر چیز به آن پناه می‏برد و برای رفع نیاز و غم و محنت خود به او پناه برده و از او مسألت می‏کند و سپس اقدام به انجام اسبابی می‏کند که خداوند متعال برای رسیدن به نتایج مطلوب خلق کرده است، اما در عین حال معتقد است</w:t>
      </w:r>
      <w:r w:rsidR="0020720A">
        <w:rPr>
          <w:rFonts w:ascii="Tahoma" w:hAnsi="Tahoma" w:cs="B Lotus"/>
          <w:sz w:val="28"/>
          <w:szCs w:val="28"/>
          <w:rtl/>
        </w:rPr>
        <w:t xml:space="preserve"> که این </w:t>
      </w:r>
      <w:r w:rsidRPr="009965B6">
        <w:rPr>
          <w:rFonts w:ascii="Tahoma" w:hAnsi="Tahoma" w:cs="B Lotus"/>
          <w:sz w:val="28"/>
          <w:szCs w:val="28"/>
          <w:rtl/>
        </w:rPr>
        <w:t>امور فقط یک سری اسباب هستند و فاعل و تقدیرگر اصلی خداوند متعال است و او بر این قادر است که تأثیر این اسباب را از</w:t>
      </w:r>
      <w:r w:rsidR="007923AF">
        <w:rPr>
          <w:rFonts w:ascii="Tahoma" w:hAnsi="Tahoma" w:cs="B Lotus"/>
          <w:sz w:val="28"/>
          <w:szCs w:val="28"/>
          <w:rtl/>
        </w:rPr>
        <w:t xml:space="preserve"> آن‌ها </w:t>
      </w:r>
      <w:r w:rsidRPr="009965B6">
        <w:rPr>
          <w:rFonts w:ascii="Tahoma" w:hAnsi="Tahoma" w:cs="B Lotus"/>
          <w:sz w:val="28"/>
          <w:szCs w:val="28"/>
          <w:rtl/>
        </w:rPr>
        <w:t>گرفته و در نتیجه به نتایج مطلوب خود منجر نشوند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2"/>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ED1958">
      <w:pPr>
        <w:pStyle w:val="a1"/>
        <w:rPr>
          <w:rtl/>
        </w:rPr>
      </w:pPr>
      <w:bookmarkStart w:id="140" w:name="_Toc301801052"/>
      <w:r w:rsidRPr="009965B6">
        <w:rPr>
          <w:rtl/>
        </w:rPr>
        <w:t>ب- آیا زبیر رضی الله عنه از ثروتمندان بود؟</w:t>
      </w:r>
      <w:bookmarkEnd w:id="140"/>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نص سابق بیان گر این است که زبیر از مالداران و ثروتمندان معروف و مشهور نبود، بلکه وی احساس تنگدستی داشت و اموال و دیونی که بر ذمه داشت فکر او را مشغول کرده و برایش بسیار با اهمیت بود و از این می‏ترسید که زمینها و املاکش کفاف اموالی را که بر ذمه دارد نکند. هم چنین این نص بیانگر این است که عبدالله بن زبیر هم به مانند پدرش اعتقاد داشت و فکر</w:t>
      </w:r>
      <w:r w:rsidR="00092906">
        <w:rPr>
          <w:rFonts w:ascii="Tahoma" w:hAnsi="Tahoma" w:cs="B Lotus"/>
          <w:sz w:val="28"/>
          <w:szCs w:val="28"/>
          <w:rtl/>
        </w:rPr>
        <w:t xml:space="preserve"> می‌کرد</w:t>
      </w:r>
      <w:r w:rsidRPr="009965B6">
        <w:rPr>
          <w:rFonts w:ascii="Tahoma" w:hAnsi="Tahoma" w:cs="B Lotus"/>
          <w:sz w:val="28"/>
          <w:szCs w:val="28"/>
          <w:rtl/>
        </w:rPr>
        <w:t xml:space="preserve"> که بدهیهای زبیر بیشتر از داراییهای وی باشد. زبیر به عبدالله</w:t>
      </w:r>
      <w:r w:rsidR="00ED40DD">
        <w:rPr>
          <w:rFonts w:ascii="Tahoma" w:hAnsi="Tahoma" w:cs="B Lotus"/>
          <w:sz w:val="28"/>
          <w:szCs w:val="28"/>
          <w:rtl/>
        </w:rPr>
        <w:t xml:space="preserve"> می‌گو</w:t>
      </w:r>
      <w:r w:rsidRPr="009965B6">
        <w:rPr>
          <w:rFonts w:ascii="Tahoma" w:hAnsi="Tahoma" w:cs="B Lotus"/>
          <w:sz w:val="28"/>
          <w:szCs w:val="28"/>
          <w:rtl/>
        </w:rPr>
        <w:t>ید: آیا فکر می‏کند که بدهیها چیزی از داراییهایمان را برای ما باقی بگذارد؟ اما عبدالله جوابی برای سوال پدرش نمی‏یابد و اگر چیزی غیر از نظر پدرش را اعتقاد داشت در آن وقت حساس و دشوار با اطمینان جواب پدرش را می‏داد و می‏گفت که پیش بینی و برداشت زبیر درست نیست و اموال کفاف بدهی را می‏کند، اما می‏بینیم که عبدالله بن زبیر به صورت صریح در مورد برداشت خود در مورد کم بودن اموال سخن</w:t>
      </w:r>
      <w:r w:rsidR="00ED40DD">
        <w:rPr>
          <w:rFonts w:ascii="Tahoma" w:hAnsi="Tahoma" w:cs="B Lotus"/>
          <w:sz w:val="28"/>
          <w:szCs w:val="28"/>
          <w:rtl/>
        </w:rPr>
        <w:t xml:space="preserve"> می‌گو</w:t>
      </w:r>
      <w:r w:rsidRPr="009965B6">
        <w:rPr>
          <w:rFonts w:ascii="Tahoma" w:hAnsi="Tahoma" w:cs="B Lotus"/>
          <w:sz w:val="28"/>
          <w:szCs w:val="28"/>
          <w:rtl/>
        </w:rPr>
        <w:t>ید و هنگامی‏که زبیر به او گفت اگر اموال کم بود در مورد جبران آن از مولایم کمک بگیر، عبدالله به او</w:t>
      </w:r>
      <w:r w:rsidR="00ED40DD">
        <w:rPr>
          <w:rFonts w:ascii="Tahoma" w:hAnsi="Tahoma" w:cs="B Lotus"/>
          <w:sz w:val="28"/>
          <w:szCs w:val="28"/>
          <w:rtl/>
        </w:rPr>
        <w:t xml:space="preserve"> می‌گو</w:t>
      </w:r>
      <w:r w:rsidRPr="009965B6">
        <w:rPr>
          <w:rFonts w:ascii="Tahoma" w:hAnsi="Tahoma" w:cs="B Lotus"/>
          <w:sz w:val="28"/>
          <w:szCs w:val="28"/>
          <w:rtl/>
        </w:rPr>
        <w:t>ید: مولایت چه کسی است؟ و در آن هنگام عبدالله انتظار داشت که از آن مولای مورد نظر زبیر در مورد پرداخت بدهیها کمک خواهد گرفت. هیچ کسی ادعا نمی‏کند که عبدالله از دارایی و املاک پدرش اطلاع و شناخت نداشته است، زیرا در آن هنگام عبدالله سی و پنج سال داشت و کسی که در چنین سن و سالی باشد شأن وی این است که دستیار و مددکار پدر خود بوده و به احوال و اموال او آگاه است، خصوصاً اینکه پسر بزرگ خانواده باشد. اینکه زبیر از عبدالله سوال نمود: «آیا فکر می‏کند که بدهیها چیزی از داراییهایمان را برای ما باقی بگذارد؟» بر این گواهی دارد که عبدالله از احوال و اموال پدرش مطلع بوده است و حتی عبدالله تصریح می‏کند که ادای بدهیها کار آسانی نیست و</w:t>
      </w:r>
      <w:r w:rsidR="00ED40DD">
        <w:rPr>
          <w:rFonts w:ascii="Tahoma" w:hAnsi="Tahoma" w:cs="B Lotus"/>
          <w:sz w:val="28"/>
          <w:szCs w:val="28"/>
          <w:rtl/>
        </w:rPr>
        <w:t xml:space="preserve"> می‌گو</w:t>
      </w:r>
      <w:r w:rsidRPr="009965B6">
        <w:rPr>
          <w:rFonts w:ascii="Tahoma" w:hAnsi="Tahoma" w:cs="B Lotus"/>
          <w:sz w:val="28"/>
          <w:szCs w:val="28"/>
          <w:rtl/>
        </w:rPr>
        <w:t>ید: هرگاه در غم پرداخت بدهیش گیر</w:t>
      </w:r>
      <w:r w:rsidR="00092906">
        <w:rPr>
          <w:rFonts w:ascii="Tahoma" w:hAnsi="Tahoma" w:cs="B Lotus"/>
          <w:sz w:val="28"/>
          <w:szCs w:val="28"/>
          <w:rtl/>
        </w:rPr>
        <w:t xml:space="preserve"> می‌کرد</w:t>
      </w:r>
      <w:r w:rsidRPr="009965B6">
        <w:rPr>
          <w:rFonts w:ascii="Tahoma" w:hAnsi="Tahoma" w:cs="B Lotus"/>
          <w:sz w:val="28"/>
          <w:szCs w:val="28"/>
          <w:rtl/>
        </w:rPr>
        <w:t>م می‏گفتم: ای مولای زبیر آن را به جای زبیر ادا کن و خداوند هم آن را ادا</w:t>
      </w:r>
      <w:r w:rsidR="00092906">
        <w:rPr>
          <w:rFonts w:ascii="Tahoma" w:hAnsi="Tahoma" w:cs="B Lotus"/>
          <w:sz w:val="28"/>
          <w:szCs w:val="28"/>
          <w:rtl/>
        </w:rPr>
        <w:t xml:space="preserve"> می‌کرد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3"/>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r>
        <w:rPr>
          <w:rFonts w:ascii="Tahoma" w:hAnsi="Tahoma" w:cs="B Lotus" w:hint="cs"/>
          <w:sz w:val="28"/>
          <w:szCs w:val="28"/>
          <w:rtl/>
        </w:rPr>
        <w:t xml:space="preserve"> </w:t>
      </w:r>
      <w:r w:rsidRPr="009965B6">
        <w:rPr>
          <w:rFonts w:ascii="Tahoma" w:hAnsi="Tahoma" w:cs="B Lotus"/>
          <w:sz w:val="28"/>
          <w:szCs w:val="28"/>
          <w:rtl/>
        </w:rPr>
        <w:t>از جمله چیزهای دیگری که بر این گواهی دارند که زبیر در شمار ثروتمندان و افراد متمول نبوده و انتظار و توقع او در مورد تناسب اموال وی با بدهیها بجا بوده است این است که حکیم بن حزام- پسر عموی زبیر- وقتی که به عبدالله بن زبیر می‏رسید به وی می‏گفت: فکر نمی‏کنم بتوانید این بدهیها را پرداخت کنید، اگر نتوانستید</w:t>
      </w:r>
      <w:r w:rsidR="007923AF">
        <w:rPr>
          <w:rFonts w:ascii="Tahoma" w:hAnsi="Tahoma" w:cs="B Lotus"/>
          <w:sz w:val="28"/>
          <w:szCs w:val="28"/>
          <w:rtl/>
        </w:rPr>
        <w:t xml:space="preserve"> آن‌ها </w:t>
      </w:r>
      <w:r w:rsidRPr="009965B6">
        <w:rPr>
          <w:rFonts w:ascii="Tahoma" w:hAnsi="Tahoma" w:cs="B Lotus"/>
          <w:sz w:val="28"/>
          <w:szCs w:val="28"/>
          <w:rtl/>
        </w:rPr>
        <w:t>را پرداخت کنید از من کمک بگیرید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4"/>
      </w:r>
      <w:r w:rsidRPr="008C21FB">
        <w:rPr>
          <w:rFonts w:ascii="Tahoma" w:hAnsi="Tahoma" w:cs="B Lotus" w:hint="cs"/>
          <w:sz w:val="28"/>
          <w:szCs w:val="28"/>
          <w:vertAlign w:val="superscript"/>
          <w:rtl/>
          <w:lang w:bidi="fa-IR"/>
        </w:rPr>
        <w:t>)</w:t>
      </w:r>
      <w:r w:rsidRPr="009965B6">
        <w:rPr>
          <w:rFonts w:ascii="Tahoma" w:hAnsi="Tahoma" w:cs="B Lotus"/>
          <w:sz w:val="28"/>
          <w:szCs w:val="28"/>
          <w:rtl/>
        </w:rPr>
        <w:t>. دلیل چهارم این است که عبدالله بن جعفر نزد عبدالله بن زبیر می‏آید- زیرا چهارصد هزار درهم نزد زبیر طلب داشت- و به او</w:t>
      </w:r>
      <w:r w:rsidR="00ED40DD">
        <w:rPr>
          <w:rFonts w:ascii="Tahoma" w:hAnsi="Tahoma" w:cs="B Lotus"/>
          <w:sz w:val="28"/>
          <w:szCs w:val="28"/>
          <w:rtl/>
        </w:rPr>
        <w:t xml:space="preserve"> می‌گو</w:t>
      </w:r>
      <w:r w:rsidRPr="009965B6">
        <w:rPr>
          <w:rFonts w:ascii="Tahoma" w:hAnsi="Tahoma" w:cs="B Lotus"/>
          <w:sz w:val="28"/>
          <w:szCs w:val="28"/>
          <w:rtl/>
        </w:rPr>
        <w:t>ید: اگر بخواهید آن را از شما نمی‏گیرم.</w:t>
      </w:r>
      <w:r w:rsidR="006E6715">
        <w:rPr>
          <w:rFonts w:ascii="Tahoma" w:hAnsi="Tahoma" w:cs="B Lotus" w:hint="cs"/>
          <w:sz w:val="28"/>
          <w:szCs w:val="28"/>
          <w:rtl/>
        </w:rPr>
        <w:t xml:space="preserve"> </w:t>
      </w:r>
      <w:r w:rsidRPr="009965B6">
        <w:rPr>
          <w:rFonts w:ascii="Tahoma" w:hAnsi="Tahoma" w:cs="B Lotus"/>
          <w:sz w:val="28"/>
          <w:szCs w:val="28"/>
          <w:rtl/>
        </w:rPr>
        <w:t>عبدالله بن زبیر در جواب وی گفت: خیر. عبدالله بن جعفر گفت: اگر</w:t>
      </w:r>
      <w:r w:rsidR="00DB38C2">
        <w:rPr>
          <w:rFonts w:ascii="Tahoma" w:hAnsi="Tahoma" w:cs="B Lotus"/>
          <w:sz w:val="28"/>
          <w:szCs w:val="28"/>
          <w:rtl/>
        </w:rPr>
        <w:t xml:space="preserve"> می‌خو</w:t>
      </w:r>
      <w:r w:rsidRPr="009965B6">
        <w:rPr>
          <w:rFonts w:ascii="Tahoma" w:hAnsi="Tahoma" w:cs="B Lotus"/>
          <w:sz w:val="28"/>
          <w:szCs w:val="28"/>
          <w:rtl/>
        </w:rPr>
        <w:t>اهید قرض مرا به آخر بیندازید (و اگر دست آخر چیزی باقی ماند با آن قرض مرا ادا کنید)</w:t>
      </w:r>
      <w:r w:rsidRPr="005D0506">
        <w:rPr>
          <w:rFonts w:ascii="Tahoma" w:hAnsi="Tahoma" w:cs="B Lotus" w:hint="cs"/>
          <w:sz w:val="28"/>
          <w:szCs w:val="28"/>
          <w:vertAlign w:val="superscript"/>
          <w:rtl/>
          <w:lang w:bidi="fa-IR"/>
        </w:rPr>
        <w:t xml:space="preserve"> </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5"/>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Default="00C759A2" w:rsidP="00C759A2">
      <w:pPr>
        <w:pStyle w:val="NormalWeb"/>
        <w:bidi/>
        <w:spacing w:before="0" w:beforeAutospacing="0" w:after="0" w:afterAutospacing="0"/>
        <w:ind w:firstLine="284"/>
        <w:jc w:val="lowKashida"/>
        <w:rPr>
          <w:rFonts w:ascii="Tahoma" w:hAnsi="Tahoma" w:cs="B Lotus"/>
          <w:sz w:val="28"/>
          <w:szCs w:val="28"/>
          <w:rtl/>
        </w:rPr>
      </w:pPr>
      <w:r w:rsidRPr="009965B6">
        <w:rPr>
          <w:rFonts w:ascii="Tahoma" w:hAnsi="Tahoma" w:cs="B Lotus"/>
          <w:sz w:val="28"/>
          <w:szCs w:val="28"/>
          <w:rtl/>
        </w:rPr>
        <w:t>این شهادت دو نفر از بزرگان صحابه بر این است که داراییهای زبیر کفاف بدهی او را نمی‏کند و چنین فکر</w:t>
      </w:r>
      <w:r w:rsidR="00523A10">
        <w:rPr>
          <w:rFonts w:ascii="Tahoma" w:hAnsi="Tahoma" w:cs="B Lotus"/>
          <w:sz w:val="28"/>
          <w:szCs w:val="28"/>
          <w:rtl/>
        </w:rPr>
        <w:t xml:space="preserve"> می‌کنند</w:t>
      </w:r>
      <w:r w:rsidRPr="009965B6">
        <w:rPr>
          <w:rFonts w:ascii="Tahoma" w:hAnsi="Tahoma" w:cs="B Lotus"/>
          <w:sz w:val="28"/>
          <w:szCs w:val="28"/>
          <w:rtl/>
        </w:rPr>
        <w:t xml:space="preserve"> که او به کمک نیاز دارد. هم چنین این دو نفر از کسانی بودند که با زبیر رابطه داشتند و او را می‏شناختند و به احوال و وضعیت او آگاه بودند، چه یکی از آنان حکیم بن حزام پسر عموی زبیر و دیگری عبدالله بن جعفر پسر خاله او بود، زیرا مادر زبیر، صفیه دختر عبدالمطلب و عمه رسول خدا بود و عبدالله با زبیر بده بستان و سر و سرّ زیادی داشت. این چهار دلیل که شکی در</w:t>
      </w:r>
      <w:r w:rsidR="007923AF">
        <w:rPr>
          <w:rFonts w:ascii="Tahoma" w:hAnsi="Tahoma" w:cs="B Lotus"/>
          <w:sz w:val="28"/>
          <w:szCs w:val="28"/>
          <w:rtl/>
        </w:rPr>
        <w:t xml:space="preserve"> آن‌ها </w:t>
      </w:r>
      <w:r w:rsidRPr="009965B6">
        <w:rPr>
          <w:rFonts w:ascii="Tahoma" w:hAnsi="Tahoma" w:cs="B Lotus"/>
          <w:sz w:val="28"/>
          <w:szCs w:val="28"/>
          <w:rtl/>
        </w:rPr>
        <w:t>وجود ندارد بیانگر این امر هستند که زبیر فردی ثروتمند نبود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6"/>
      </w:r>
      <w:r w:rsidRPr="008C21FB">
        <w:rPr>
          <w:rFonts w:ascii="Tahoma" w:hAnsi="Tahoma" w:cs="B Lotus" w:hint="cs"/>
          <w:sz w:val="28"/>
          <w:szCs w:val="28"/>
          <w:vertAlign w:val="superscript"/>
          <w:rtl/>
          <w:lang w:bidi="fa-IR"/>
        </w:rPr>
        <w:t>)</w:t>
      </w:r>
      <w:r w:rsidRPr="009965B6">
        <w:rPr>
          <w:rFonts w:ascii="Tahoma" w:hAnsi="Tahoma" w:cs="B Lotus"/>
          <w:sz w:val="28"/>
          <w:szCs w:val="28"/>
          <w:rtl/>
        </w:rPr>
        <w:t>. اما با این وجود در مورد ثروت و بی نیازی زبیر و بردگان و اسبهای او سخنان زیادی شائع شده است. در برخی از منابع آمده است که وی هزار برده داشت و این بردگان هر روز به وی خراج می‏دادند، اما حتی یک درهم از</w:t>
      </w:r>
      <w:r w:rsidR="007923AF">
        <w:rPr>
          <w:rFonts w:ascii="Tahoma" w:hAnsi="Tahoma" w:cs="B Lotus"/>
          <w:sz w:val="28"/>
          <w:szCs w:val="28"/>
          <w:rtl/>
        </w:rPr>
        <w:t xml:space="preserve"> آن‌ها </w:t>
      </w:r>
      <w:r w:rsidRPr="009965B6">
        <w:rPr>
          <w:rFonts w:ascii="Tahoma" w:hAnsi="Tahoma" w:cs="B Lotus"/>
          <w:sz w:val="28"/>
          <w:szCs w:val="28"/>
          <w:rtl/>
        </w:rPr>
        <w:t>هم وارد خانه زبیر</w:t>
      </w:r>
      <w:r w:rsidR="004B7CE2">
        <w:rPr>
          <w:rFonts w:ascii="Tahoma" w:hAnsi="Tahoma" w:cs="B Lotus"/>
          <w:sz w:val="28"/>
          <w:szCs w:val="28"/>
          <w:rtl/>
        </w:rPr>
        <w:t xml:space="preserve"> نمی‌شد</w:t>
      </w:r>
      <w:r w:rsidRPr="009965B6">
        <w:rPr>
          <w:rFonts w:ascii="Tahoma" w:hAnsi="Tahoma" w:cs="B Lotus"/>
          <w:sz w:val="28"/>
          <w:szCs w:val="28"/>
          <w:rtl/>
        </w:rPr>
        <w:t>، بلکه وی همه</w:t>
      </w:r>
      <w:r w:rsidR="007923AF">
        <w:rPr>
          <w:rFonts w:ascii="Tahoma" w:hAnsi="Tahoma" w:cs="B Lotus"/>
          <w:sz w:val="28"/>
          <w:szCs w:val="28"/>
          <w:rtl/>
        </w:rPr>
        <w:t xml:space="preserve"> آن‌ها </w:t>
      </w:r>
      <w:r w:rsidRPr="009965B6">
        <w:rPr>
          <w:rFonts w:ascii="Tahoma" w:hAnsi="Tahoma" w:cs="B Lotus"/>
          <w:sz w:val="28"/>
          <w:szCs w:val="28"/>
          <w:rtl/>
        </w:rPr>
        <w:t>را صدقه می‏داد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7"/>
      </w:r>
      <w:r w:rsidRPr="008C21FB">
        <w:rPr>
          <w:rFonts w:ascii="Tahoma" w:hAnsi="Tahoma" w:cs="B Lotus" w:hint="cs"/>
          <w:sz w:val="28"/>
          <w:szCs w:val="28"/>
          <w:vertAlign w:val="superscript"/>
          <w:rtl/>
          <w:lang w:bidi="fa-IR"/>
        </w:rPr>
        <w:t>)</w:t>
      </w:r>
      <w:r w:rsidRPr="009965B6">
        <w:rPr>
          <w:rFonts w:ascii="Tahoma" w:hAnsi="Tahoma" w:cs="B Lotus"/>
          <w:sz w:val="28"/>
          <w:szCs w:val="28"/>
          <w:rtl/>
        </w:rPr>
        <w:t>. اما مستشرق مشهور، ویل دورانت، هزار را ده هزار بیان داشته و</w:t>
      </w:r>
      <w:r w:rsidR="00ED40DD">
        <w:rPr>
          <w:rFonts w:ascii="Tahoma" w:hAnsi="Tahoma" w:cs="B Lotus"/>
          <w:sz w:val="28"/>
          <w:szCs w:val="28"/>
          <w:rtl/>
        </w:rPr>
        <w:t xml:space="preserve"> می‌گو</w:t>
      </w:r>
      <w:r w:rsidRPr="009965B6">
        <w:rPr>
          <w:rFonts w:ascii="Tahoma" w:hAnsi="Tahoma" w:cs="B Lotus"/>
          <w:sz w:val="28"/>
          <w:szCs w:val="28"/>
          <w:rtl/>
        </w:rPr>
        <w:t>ید: زبیر ده هزار برده داشته و هزار اسب نیز به آن افزوده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8"/>
      </w:r>
      <w:r w:rsidRPr="008C21FB">
        <w:rPr>
          <w:rFonts w:ascii="Tahoma" w:hAnsi="Tahoma" w:cs="B Lotus" w:hint="cs"/>
          <w:sz w:val="28"/>
          <w:szCs w:val="28"/>
          <w:vertAlign w:val="superscript"/>
          <w:rtl/>
          <w:lang w:bidi="fa-IR"/>
        </w:rPr>
        <w:t>)</w:t>
      </w:r>
      <w:r w:rsidRPr="009965B6">
        <w:rPr>
          <w:rFonts w:ascii="Tahoma" w:hAnsi="Tahoma" w:cs="B Lotus"/>
          <w:sz w:val="28"/>
          <w:szCs w:val="28"/>
          <w:rtl/>
        </w:rPr>
        <w:t xml:space="preserve"> و بالطبع این مستشرق باهوش این خبر را که زبیر خراج بردگان خود را صدقه می‏داده است حذف کرده است</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39"/>
      </w:r>
      <w:r w:rsidRPr="008C21FB">
        <w:rPr>
          <w:rFonts w:ascii="Tahoma" w:hAnsi="Tahoma" w:cs="B Lotus" w:hint="cs"/>
          <w:sz w:val="28"/>
          <w:szCs w:val="28"/>
          <w:vertAlign w:val="superscript"/>
          <w:rtl/>
          <w:lang w:bidi="fa-IR"/>
        </w:rPr>
        <w:t>)</w:t>
      </w:r>
      <w:r w:rsidRPr="009965B6">
        <w:rPr>
          <w:rFonts w:ascii="Tahoma" w:hAnsi="Tahoma" w:cs="B Lotus"/>
          <w:sz w:val="28"/>
          <w:szCs w:val="28"/>
          <w:rtl/>
        </w:rPr>
        <w:t>. اما باید گفت</w:t>
      </w:r>
      <w:r w:rsidR="0020720A">
        <w:rPr>
          <w:rFonts w:ascii="Tahoma" w:hAnsi="Tahoma" w:cs="B Lotus"/>
          <w:sz w:val="28"/>
          <w:szCs w:val="28"/>
          <w:rtl/>
        </w:rPr>
        <w:t xml:space="preserve"> که این </w:t>
      </w:r>
      <w:r w:rsidRPr="009965B6">
        <w:rPr>
          <w:rFonts w:ascii="Tahoma" w:hAnsi="Tahoma" w:cs="B Lotus"/>
          <w:sz w:val="28"/>
          <w:szCs w:val="28"/>
          <w:rtl/>
        </w:rPr>
        <w:t>خبر در مقابل خبر بخاری ایستادگی ندارد، زیرا در آن آمده است: وقتی که زبیر کشته شد جز این موارد دینار و درهمی‏نداشت: چند قطعه زمین که</w:t>
      </w:r>
      <w:r w:rsidR="008149F5">
        <w:rPr>
          <w:rFonts w:ascii="Tahoma" w:hAnsi="Tahoma" w:cs="B Lotus" w:hint="cs"/>
          <w:sz w:val="28"/>
          <w:szCs w:val="28"/>
          <w:rtl/>
        </w:rPr>
        <w:t xml:space="preserve"> </w:t>
      </w:r>
      <w:r w:rsidRPr="009965B6">
        <w:rPr>
          <w:rFonts w:ascii="Tahoma" w:hAnsi="Tahoma" w:cs="B Lotus"/>
          <w:sz w:val="28"/>
          <w:szCs w:val="28"/>
          <w:rtl/>
        </w:rPr>
        <w:t>یکی از</w:t>
      </w:r>
      <w:r w:rsidR="007923AF">
        <w:rPr>
          <w:rFonts w:ascii="Tahoma" w:hAnsi="Tahoma" w:cs="B Lotus"/>
          <w:sz w:val="28"/>
          <w:szCs w:val="28"/>
          <w:rtl/>
        </w:rPr>
        <w:t xml:space="preserve"> آن‌ها </w:t>
      </w:r>
      <w:r w:rsidRPr="009965B6">
        <w:rPr>
          <w:rFonts w:ascii="Tahoma" w:hAnsi="Tahoma" w:cs="B Lotus"/>
          <w:sz w:val="28"/>
          <w:szCs w:val="28"/>
          <w:rtl/>
        </w:rPr>
        <w:t>در غابه در اطراف مدینه بود، یازده خانه در مدینه، دو خانه در بصره، یک خانه در کوفه و یک خانه در مصر</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40"/>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r>
        <w:rPr>
          <w:rFonts w:ascii="Tahoma" w:hAnsi="Tahoma" w:cs="B Lotus" w:hint="cs"/>
          <w:sz w:val="28"/>
          <w:szCs w:val="28"/>
          <w:rtl/>
        </w:rPr>
        <w:t xml:space="preserve"> </w:t>
      </w:r>
      <w:r w:rsidRPr="009965B6">
        <w:rPr>
          <w:rFonts w:ascii="Tahoma" w:hAnsi="Tahoma" w:cs="B Lotus"/>
          <w:sz w:val="28"/>
          <w:szCs w:val="28"/>
          <w:rtl/>
        </w:rPr>
        <w:t>این روایت واضح و روشن است زیرا به شیوه حصر، داراییهای زبیر را بیان کرده است و این موارد را در این مقام بیان می‏کند که عبدالله در مورد بدهیها و نحوه ادای آن دچار غم و محنت و تنگنا بود، پس اگر زبیر هزار برده می‏داشت، در این روایت ذکر</w:t>
      </w:r>
      <w:r w:rsidR="00C8217E">
        <w:rPr>
          <w:rFonts w:ascii="Tahoma" w:hAnsi="Tahoma" w:cs="B Lotus"/>
          <w:sz w:val="28"/>
          <w:szCs w:val="28"/>
          <w:rtl/>
        </w:rPr>
        <w:t xml:space="preserve"> می‌شد</w:t>
      </w:r>
      <w:r w:rsidRPr="009965B6">
        <w:rPr>
          <w:rFonts w:ascii="Tahoma" w:hAnsi="Tahoma" w:cs="B Lotus"/>
          <w:sz w:val="28"/>
          <w:szCs w:val="28"/>
          <w:rtl/>
        </w:rPr>
        <w:t xml:space="preserve"> و بهای</w:t>
      </w:r>
      <w:r w:rsidR="007923AF">
        <w:rPr>
          <w:rFonts w:ascii="Tahoma" w:hAnsi="Tahoma" w:cs="B Lotus"/>
          <w:sz w:val="28"/>
          <w:szCs w:val="28"/>
          <w:rtl/>
        </w:rPr>
        <w:t xml:space="preserve"> آن‌ها </w:t>
      </w:r>
      <w:r w:rsidRPr="009965B6">
        <w:rPr>
          <w:rFonts w:ascii="Tahoma" w:hAnsi="Tahoma" w:cs="B Lotus"/>
          <w:sz w:val="28"/>
          <w:szCs w:val="28"/>
          <w:rtl/>
        </w:rPr>
        <w:t>ارزش و قیمتی می‏داشت، زیرا آیا هزار برده در کمترین تخمین دو هزار درهم ارزش ندارد؟!</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41"/>
      </w:r>
      <w:r w:rsidRPr="008C21FB">
        <w:rPr>
          <w:rFonts w:ascii="Tahoma" w:hAnsi="Tahoma" w:cs="B Lotus" w:hint="cs"/>
          <w:sz w:val="28"/>
          <w:szCs w:val="28"/>
          <w:vertAlign w:val="superscript"/>
          <w:rtl/>
          <w:lang w:bidi="fa-IR"/>
        </w:rPr>
        <w:t>)</w:t>
      </w:r>
      <w:r w:rsidRPr="009965B6">
        <w:rPr>
          <w:rFonts w:ascii="Tahoma" w:hAnsi="Tahoma" w:cs="B Lotus"/>
          <w:sz w:val="28"/>
          <w:szCs w:val="28"/>
          <w:rtl/>
        </w:rPr>
        <w:t xml:space="preserve"> و در این صورت ارزش بردهها غالب بدهی زبیر را ادا</w:t>
      </w:r>
      <w:r w:rsidR="00092906">
        <w:rPr>
          <w:rFonts w:ascii="Tahoma" w:hAnsi="Tahoma" w:cs="B Lotus"/>
          <w:sz w:val="28"/>
          <w:szCs w:val="28"/>
          <w:rtl/>
        </w:rPr>
        <w:t xml:space="preserve"> می‌کرد</w:t>
      </w:r>
      <w:r w:rsidRPr="009965B6">
        <w:rPr>
          <w:rFonts w:ascii="Tahoma" w:hAnsi="Tahoma" w:cs="B Lotus"/>
          <w:sz w:val="28"/>
          <w:szCs w:val="28"/>
          <w:rtl/>
        </w:rPr>
        <w:t>. البته</w:t>
      </w:r>
      <w:r w:rsidR="005C712B">
        <w:rPr>
          <w:rFonts w:ascii="Tahoma" w:hAnsi="Tahoma" w:cs="B Lotus" w:hint="cs"/>
          <w:sz w:val="28"/>
          <w:szCs w:val="28"/>
          <w:rtl/>
        </w:rPr>
        <w:t xml:space="preserve"> </w:t>
      </w:r>
      <w:r w:rsidRPr="009965B6">
        <w:rPr>
          <w:rFonts w:ascii="Tahoma" w:hAnsi="Tahoma" w:cs="B Lotus"/>
          <w:sz w:val="28"/>
          <w:szCs w:val="28"/>
          <w:rtl/>
        </w:rPr>
        <w:t>این به فرض این است که بردگان زبیر را هزار نفر بدانیم، اما اگر سخن موهوم ویل دورانت را بپذیریم که وی ده هزار برده داشته است، معنای آن ابطال روایت بخاری از اساس می‏باشد، زیرا بهای ده هزار برده و هزار اسب- هر قدر هم ارزان باشد- برای ادای بدهیهای وی کفایت می‏کند و ورثه او را غرق ثروت زیادی</w:t>
      </w:r>
      <w:r w:rsidR="00092906">
        <w:rPr>
          <w:rFonts w:ascii="Tahoma" w:hAnsi="Tahoma" w:cs="B Lotus"/>
          <w:sz w:val="28"/>
          <w:szCs w:val="28"/>
          <w:rtl/>
        </w:rPr>
        <w:t xml:space="preserve"> می‌کرد</w:t>
      </w:r>
      <w:r w:rsidRPr="009965B6">
        <w:rPr>
          <w:rFonts w:ascii="Tahoma" w:hAnsi="Tahoma" w:cs="B Lotus"/>
          <w:sz w:val="28"/>
          <w:szCs w:val="28"/>
          <w:rtl/>
        </w:rPr>
        <w:t xml:space="preserve"> و دیگر زبیر نیازی</w:t>
      </w:r>
      <w:r w:rsidR="00676DD0">
        <w:rPr>
          <w:rFonts w:ascii="Tahoma" w:hAnsi="Tahoma" w:cs="B Lotus"/>
          <w:sz w:val="28"/>
          <w:szCs w:val="28"/>
          <w:rtl/>
        </w:rPr>
        <w:t xml:space="preserve"> به این </w:t>
      </w:r>
      <w:r w:rsidRPr="009965B6">
        <w:rPr>
          <w:rFonts w:ascii="Tahoma" w:hAnsi="Tahoma" w:cs="B Lotus"/>
          <w:sz w:val="28"/>
          <w:szCs w:val="28"/>
          <w:rtl/>
        </w:rPr>
        <w:t>نداشت که به پسرش بگوید: بزرگ</w:t>
      </w:r>
      <w:r w:rsidR="003A37AC">
        <w:rPr>
          <w:rFonts w:ascii="Tahoma" w:hAnsi="Tahoma" w:cs="B Lotus"/>
          <w:sz w:val="28"/>
          <w:szCs w:val="28"/>
          <w:rtl/>
        </w:rPr>
        <w:t xml:space="preserve">‌ترین </w:t>
      </w:r>
      <w:r w:rsidRPr="009965B6">
        <w:rPr>
          <w:rFonts w:ascii="Tahoma" w:hAnsi="Tahoma" w:cs="B Lotus"/>
          <w:sz w:val="28"/>
          <w:szCs w:val="28"/>
          <w:rtl/>
        </w:rPr>
        <w:t>دل مشغولی من بدهیهایم است و دیگر از عبدالله سوال نمیکرد: آیا فکر می‏کنی که بدهی من چیزی از اموالم باقی بگذارد؟ و دیگر نیازی نبود که به او وصیت کند: اگر در مورد پرداخت مقداری از بدهی من ناتوان بودی از مولایم کمک بگیر</w:t>
      </w:r>
      <w:r w:rsidRPr="008C21FB">
        <w:rPr>
          <w:rFonts w:ascii="Tahoma" w:hAnsi="Tahoma" w:cs="B Lotus" w:hint="cs"/>
          <w:sz w:val="28"/>
          <w:szCs w:val="28"/>
          <w:vertAlign w:val="superscript"/>
          <w:rtl/>
          <w:lang w:bidi="fa-IR"/>
        </w:rPr>
        <w:t>(</w:t>
      </w:r>
      <w:r w:rsidRPr="008C21FB">
        <w:rPr>
          <w:rStyle w:val="FootnoteReference"/>
          <w:rFonts w:ascii="Tahoma" w:hAnsi="Tahoma" w:cs="B Lotus"/>
          <w:sz w:val="28"/>
          <w:szCs w:val="28"/>
          <w:rtl/>
          <w:lang w:bidi="fa-IR"/>
        </w:rPr>
        <w:footnoteReference w:id="642"/>
      </w:r>
      <w:r w:rsidRPr="008C21FB">
        <w:rPr>
          <w:rFonts w:ascii="Tahoma" w:hAnsi="Tahoma" w:cs="B Lotus" w:hint="cs"/>
          <w:sz w:val="28"/>
          <w:szCs w:val="28"/>
          <w:vertAlign w:val="superscript"/>
          <w:rtl/>
          <w:lang w:bidi="fa-IR"/>
        </w:rPr>
        <w:t>)</w:t>
      </w:r>
      <w:r w:rsidRPr="009965B6">
        <w:rPr>
          <w:rFonts w:ascii="Tahoma" w:hAnsi="Tahoma" w:cs="B Lotus"/>
          <w:sz w:val="28"/>
          <w:szCs w:val="28"/>
          <w:rtl/>
        </w:rPr>
        <w:t>.</w:t>
      </w:r>
    </w:p>
    <w:p w:rsidR="00C759A2" w:rsidRPr="009965B6" w:rsidRDefault="00C759A2" w:rsidP="00527D17">
      <w:pPr>
        <w:pStyle w:val="NormalWeb"/>
        <w:bidi/>
        <w:spacing w:before="0" w:beforeAutospacing="0" w:after="0" w:afterAutospacing="0"/>
        <w:ind w:firstLine="284"/>
        <w:jc w:val="lowKashida"/>
        <w:rPr>
          <w:rFonts w:cs="B Lotus"/>
          <w:sz w:val="28"/>
          <w:szCs w:val="28"/>
          <w:rtl/>
        </w:rPr>
      </w:pPr>
      <w:r w:rsidRPr="009965B6">
        <w:rPr>
          <w:rFonts w:ascii="Tahoma" w:hAnsi="Tahoma" w:cs="B Lotus"/>
          <w:sz w:val="28"/>
          <w:szCs w:val="28"/>
          <w:rtl/>
        </w:rPr>
        <w:t>سخن در مورد سیره زبیر و طلحه و عمرو بن عاص و ابوموسی اشعری وام المؤمنین عائشه با اهداف این کتاب تطابق دارد، از این حیث که سخن در مورد سیره امیرالمؤمنین علی بن أبی طالب و عصر ایشان می‏باشد و این شخصیتها در بحث از عصر امیرالمؤمنین علی، از نقش محوری برخوردار هستند. همچنین چیزهایی که در کتب تاریخ و ادب در مکدر ساختن این افراد بیان شده است در بحث از فتنه ‏های داخلی مطرح</w:t>
      </w:r>
      <w:r w:rsidR="008E0CD6">
        <w:rPr>
          <w:rFonts w:ascii="Tahoma" w:hAnsi="Tahoma" w:cs="B Lotus"/>
          <w:sz w:val="28"/>
          <w:szCs w:val="28"/>
          <w:rtl/>
        </w:rPr>
        <w:t xml:space="preserve"> می‌شو</w:t>
      </w:r>
      <w:r w:rsidRPr="009965B6">
        <w:rPr>
          <w:rFonts w:ascii="Tahoma" w:hAnsi="Tahoma" w:cs="B Lotus"/>
          <w:sz w:val="28"/>
          <w:szCs w:val="28"/>
          <w:rtl/>
        </w:rPr>
        <w:t>د. پس بیان سیره و اخلاق و صفات آنان بر ما واجب است تا خواننده حقیقت این شخصیتها را بشناسد و تحت تأثیر روایات ضعیف و داستان</w:t>
      </w:r>
      <w:r w:rsidR="00527D17">
        <w:rPr>
          <w:rFonts w:ascii="Tahoma" w:hAnsi="Tahoma" w:cs="B Lotus" w:hint="cs"/>
          <w:sz w:val="28"/>
          <w:szCs w:val="28"/>
          <w:rtl/>
        </w:rPr>
        <w:t>‌</w:t>
      </w:r>
      <w:r w:rsidRPr="009965B6">
        <w:rPr>
          <w:rFonts w:ascii="Tahoma" w:hAnsi="Tahoma" w:cs="B Lotus"/>
          <w:sz w:val="28"/>
          <w:szCs w:val="28"/>
          <w:rtl/>
        </w:rPr>
        <w:t>های جعلی ای که مورخان شیعی و رافضی نوشتهاند و نگاه مردم</w:t>
      </w:r>
      <w:r w:rsidR="00676DD0">
        <w:rPr>
          <w:rFonts w:ascii="Tahoma" w:hAnsi="Tahoma" w:cs="B Lotus"/>
          <w:sz w:val="28"/>
          <w:szCs w:val="28"/>
          <w:rtl/>
        </w:rPr>
        <w:t xml:space="preserve"> به این </w:t>
      </w:r>
      <w:r w:rsidRPr="009965B6">
        <w:rPr>
          <w:rFonts w:ascii="Tahoma" w:hAnsi="Tahoma" w:cs="B Lotus"/>
          <w:sz w:val="28"/>
          <w:szCs w:val="28"/>
          <w:rtl/>
        </w:rPr>
        <w:t>شخصیتهای بزرگ را مکدر گردانده است، قرار نگیرند. بنابراین سخن در مورد سیره زبیر یا دیگر بزرگان صحابه که در حوادث و وقائع زمان امیرالمؤمنین علی نقش داشته ‏اند با اهداف مؤلف که قصد رساندن</w:t>
      </w:r>
      <w:r w:rsidR="007923AF">
        <w:rPr>
          <w:rFonts w:ascii="Tahoma" w:hAnsi="Tahoma" w:cs="B Lotus"/>
          <w:sz w:val="28"/>
          <w:szCs w:val="28"/>
          <w:rtl/>
        </w:rPr>
        <w:t xml:space="preserve"> آن‌ها </w:t>
      </w:r>
      <w:r w:rsidRPr="009965B6">
        <w:rPr>
          <w:rFonts w:ascii="Tahoma" w:hAnsi="Tahoma" w:cs="B Lotus"/>
          <w:sz w:val="28"/>
          <w:szCs w:val="28"/>
          <w:rtl/>
        </w:rPr>
        <w:t>از خلال بررسی دوران خلفای راشدین به خواننده را دارد، هماهنگ است.</w:t>
      </w:r>
    </w:p>
    <w:p w:rsidR="004C1473" w:rsidRDefault="004C1473" w:rsidP="004C1473">
      <w:pPr>
        <w:pStyle w:val="NormalWeb"/>
        <w:bidi/>
        <w:spacing w:before="0" w:beforeAutospacing="0" w:after="0" w:afterAutospacing="0"/>
        <w:ind w:firstLine="284"/>
        <w:jc w:val="lowKashida"/>
        <w:rPr>
          <w:rFonts w:cs="B Lotus"/>
          <w:sz w:val="28"/>
          <w:szCs w:val="28"/>
          <w:rtl/>
        </w:rPr>
      </w:pPr>
    </w:p>
    <w:p w:rsidR="00C759A2" w:rsidRDefault="00C759A2" w:rsidP="00C759A2">
      <w:pPr>
        <w:pStyle w:val="NormalWeb"/>
        <w:bidi/>
        <w:spacing w:before="0" w:beforeAutospacing="0" w:after="0" w:afterAutospacing="0"/>
        <w:ind w:firstLine="284"/>
        <w:jc w:val="lowKashida"/>
        <w:rPr>
          <w:rFonts w:cs="B Lotus"/>
          <w:sz w:val="28"/>
          <w:szCs w:val="28"/>
          <w:rtl/>
        </w:rPr>
        <w:sectPr w:rsidR="00C759A2"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pPr>
    </w:p>
    <w:p w:rsidR="002A2BB3" w:rsidRDefault="002A2BB3" w:rsidP="00F3285D">
      <w:pPr>
        <w:pStyle w:val="a"/>
        <w:rPr>
          <w:rtl/>
        </w:rPr>
      </w:pPr>
      <w:bookmarkStart w:id="141" w:name="_Toc301801053"/>
      <w:r w:rsidRPr="00375190">
        <w:rPr>
          <w:rtl/>
        </w:rPr>
        <w:t>دوازدهم:</w:t>
      </w:r>
      <w:r w:rsidR="00FF4386">
        <w:rPr>
          <w:rFonts w:hint="cs"/>
          <w:rtl/>
        </w:rPr>
        <w:br/>
      </w:r>
      <w:r w:rsidRPr="00375190">
        <w:rPr>
          <w:rtl/>
        </w:rPr>
        <w:t xml:space="preserve">سیره </w:t>
      </w:r>
      <w:r w:rsidRPr="0003199F">
        <w:rPr>
          <w:rFonts w:cs="B Badr"/>
          <w:rtl/>
        </w:rPr>
        <w:t>طلحة</w:t>
      </w:r>
      <w:r w:rsidRPr="00375190">
        <w:rPr>
          <w:rtl/>
        </w:rPr>
        <w:t xml:space="preserve"> بن عبیدالله</w:t>
      </w:r>
      <w:r w:rsidR="00F3285D">
        <w:rPr>
          <w:rFonts w:hint="cs"/>
          <w:rtl/>
        </w:rPr>
        <w:t xml:space="preserve"> </w:t>
      </w:r>
      <w:r w:rsidR="00F3285D">
        <w:rPr>
          <w:rFonts w:hint="cs"/>
        </w:rPr>
        <w:sym w:font="AGA Arabesque" w:char="F074"/>
      </w:r>
      <w:r w:rsidRPr="00375190">
        <w:rPr>
          <w:rtl/>
        </w:rPr>
        <w:t xml:space="preserve"> و شهادت وی</w:t>
      </w:r>
      <w:bookmarkEnd w:id="141"/>
    </w:p>
    <w:p w:rsidR="002A2BB3" w:rsidRDefault="002A2BB3" w:rsidP="00E633E2">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وی ابومحمد طلحه بن عبدالله بن عثمان بن عمرو بن کعب بن سعد بن تیم بن مر</w:t>
      </w:r>
      <w:r w:rsidRPr="001E494E">
        <w:rPr>
          <w:rFonts w:ascii="Tahoma" w:hAnsi="Tahoma" w:cs="B Badr"/>
          <w:sz w:val="28"/>
          <w:szCs w:val="28"/>
          <w:rtl/>
        </w:rPr>
        <w:t>ة</w:t>
      </w:r>
      <w:r w:rsidRPr="00375190">
        <w:rPr>
          <w:rFonts w:ascii="Tahoma" w:hAnsi="Tahoma" w:cs="B Lotus"/>
          <w:sz w:val="28"/>
          <w:szCs w:val="28"/>
          <w:rtl/>
        </w:rPr>
        <w:t xml:space="preserve"> ب</w:t>
      </w:r>
      <w:r w:rsidR="0041627A">
        <w:rPr>
          <w:rFonts w:ascii="Tahoma" w:hAnsi="Tahoma" w:cs="B Lotus"/>
          <w:sz w:val="28"/>
          <w:szCs w:val="28"/>
          <w:rtl/>
        </w:rPr>
        <w:t>ن کعب بن لؤی بن غالب قریشی تیمی</w:t>
      </w:r>
      <w:r w:rsidR="0041627A">
        <w:rPr>
          <w:rFonts w:ascii="Tahoma" w:hAnsi="Tahoma" w:cs="B Lotus" w:hint="cs"/>
          <w:sz w:val="28"/>
          <w:szCs w:val="28"/>
          <w:rtl/>
        </w:rPr>
        <w:t xml:space="preserve"> </w:t>
      </w:r>
      <w:r w:rsidRPr="00375190">
        <w:rPr>
          <w:rFonts w:ascii="Tahoma" w:hAnsi="Tahoma" w:cs="B Lotus"/>
          <w:sz w:val="28"/>
          <w:szCs w:val="28"/>
          <w:rtl/>
        </w:rPr>
        <w:t>است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43"/>
      </w:r>
      <w:r w:rsidRPr="0000125C">
        <w:rPr>
          <w:rFonts w:ascii="Tahoma" w:hAnsi="Tahoma" w:cs="B Lotus" w:hint="cs"/>
          <w:sz w:val="28"/>
          <w:szCs w:val="28"/>
          <w:vertAlign w:val="superscript"/>
          <w:rtl/>
          <w:lang w:bidi="fa-IR"/>
        </w:rPr>
        <w:t>)</w:t>
      </w:r>
      <w:r w:rsidRPr="00375190">
        <w:rPr>
          <w:rFonts w:ascii="Tahoma" w:hAnsi="Tahoma" w:cs="B Lotus"/>
          <w:sz w:val="28"/>
          <w:szCs w:val="28"/>
          <w:rtl/>
        </w:rPr>
        <w:t>. جد وی در مر</w:t>
      </w:r>
      <w:r w:rsidR="00E633E2" w:rsidRPr="005405E9">
        <w:rPr>
          <w:rFonts w:ascii="Tahoma" w:hAnsi="Tahoma" w:cs="B Badr"/>
          <w:sz w:val="28"/>
          <w:szCs w:val="28"/>
          <w:rtl/>
        </w:rPr>
        <w:t>ة</w:t>
      </w:r>
      <w:r w:rsidRPr="00375190">
        <w:rPr>
          <w:rFonts w:ascii="Tahoma" w:hAnsi="Tahoma" w:cs="B Lotus"/>
          <w:sz w:val="28"/>
          <w:szCs w:val="28"/>
          <w:rtl/>
        </w:rPr>
        <w:t xml:space="preserve"> بن کعب به رسول خدا می‏رسد و در تیم بن مره جد وی به ابوبکر صدیق می‏رسد و تعداد پدران مابین آنان مساوی می‏باشد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44"/>
      </w:r>
      <w:r w:rsidRPr="0000125C">
        <w:rPr>
          <w:rFonts w:ascii="Tahoma" w:hAnsi="Tahoma" w:cs="B Lotus" w:hint="cs"/>
          <w:sz w:val="28"/>
          <w:szCs w:val="28"/>
          <w:vertAlign w:val="superscript"/>
          <w:rtl/>
          <w:lang w:bidi="fa-IR"/>
        </w:rPr>
        <w:t>)</w:t>
      </w:r>
      <w:r w:rsidRPr="00375190">
        <w:rPr>
          <w:rFonts w:ascii="Tahoma" w:hAnsi="Tahoma" w:cs="B Lotus"/>
          <w:sz w:val="28"/>
          <w:szCs w:val="28"/>
          <w:rtl/>
        </w:rPr>
        <w:t xml:space="preserve">. مادرش </w:t>
      </w:r>
      <w:r w:rsidRPr="00E633E2">
        <w:rPr>
          <w:rFonts w:ascii="Tahoma" w:hAnsi="Tahoma" w:cs="B Badr"/>
          <w:sz w:val="28"/>
          <w:szCs w:val="28"/>
          <w:rtl/>
        </w:rPr>
        <w:t>صعبة</w:t>
      </w:r>
      <w:r w:rsidRPr="00375190">
        <w:rPr>
          <w:rFonts w:ascii="Tahoma" w:hAnsi="Tahoma" w:cs="B Lotus"/>
          <w:sz w:val="28"/>
          <w:szCs w:val="28"/>
          <w:rtl/>
        </w:rPr>
        <w:t xml:space="preserve"> بنت حضرمی ‏زنی از اهالی یمن و خواهر علاء بن حضرمی‏است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45"/>
      </w:r>
      <w:r w:rsidRPr="0000125C">
        <w:rPr>
          <w:rFonts w:ascii="Tahoma" w:hAnsi="Tahoma" w:cs="B Lotus" w:hint="cs"/>
          <w:sz w:val="28"/>
          <w:szCs w:val="28"/>
          <w:vertAlign w:val="superscript"/>
          <w:rtl/>
          <w:lang w:bidi="fa-IR"/>
        </w:rPr>
        <w:t>)</w:t>
      </w:r>
      <w:r w:rsidRPr="00375190">
        <w:rPr>
          <w:rFonts w:ascii="Tahoma" w:hAnsi="Tahoma" w:cs="B Lotus"/>
          <w:sz w:val="28"/>
          <w:szCs w:val="28"/>
          <w:rtl/>
        </w:rPr>
        <w:t>. مادر طلحه اسلام آورد و از اصحاب رسول خدا شد و به شرف هجرت دست یافت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46"/>
      </w:r>
      <w:r w:rsidRPr="0000125C">
        <w:rPr>
          <w:rFonts w:ascii="Tahoma" w:hAnsi="Tahoma" w:cs="B Lotus" w:hint="cs"/>
          <w:sz w:val="28"/>
          <w:szCs w:val="28"/>
          <w:vertAlign w:val="superscript"/>
          <w:rtl/>
          <w:lang w:bidi="fa-IR"/>
        </w:rPr>
        <w:t>)</w:t>
      </w:r>
      <w:r w:rsidRPr="00375190">
        <w:rPr>
          <w:rFonts w:ascii="Tahoma" w:hAnsi="Tahoma" w:cs="B Lotus"/>
          <w:sz w:val="28"/>
          <w:szCs w:val="28"/>
          <w:rtl/>
        </w:rPr>
        <w:t>. طلحه یکی از عشره مبشره و یکی از هشت نفری است که پیشتاز به اسلام شدند و یکی از پنج نفری می‏باشد که به وسیله ابوبکر صدیق مسلمان شدند و یکی از اعضای شش نفره شورای خلافت است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47"/>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707062">
      <w:pPr>
        <w:pStyle w:val="a0"/>
        <w:rPr>
          <w:rtl/>
        </w:rPr>
      </w:pPr>
      <w:bookmarkStart w:id="142" w:name="_Toc301801054"/>
      <w:r w:rsidRPr="00375190">
        <w:rPr>
          <w:rtl/>
        </w:rPr>
        <w:t>1- مسلمان شدن، ابتلا و هجرت طلحه</w:t>
      </w:r>
      <w:bookmarkEnd w:id="142"/>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طلحه بن عبیدالله</w:t>
      </w:r>
      <w:r w:rsidR="00ED40DD">
        <w:rPr>
          <w:rFonts w:ascii="Tahoma" w:hAnsi="Tahoma" w:cs="B Lotus"/>
          <w:sz w:val="28"/>
          <w:szCs w:val="28"/>
          <w:rtl/>
        </w:rPr>
        <w:t xml:space="preserve"> می‌گو</w:t>
      </w:r>
      <w:r w:rsidRPr="00375190">
        <w:rPr>
          <w:rFonts w:ascii="Tahoma" w:hAnsi="Tahoma" w:cs="B Lotus"/>
          <w:sz w:val="28"/>
          <w:szCs w:val="28"/>
          <w:rtl/>
        </w:rPr>
        <w:t>ید: به بازار بصری رفتم. در انجا راهبی بود که در صومعهاش می‏گفت: از حاضران اینجا بپرسید که کسی از اهالی حرم اینجا حضور دارد؟ طلحه گفت: آری، من اهل حرم هستم. پس آن راهب گفت: آیا أحمد ظهور کرده است؟ گفتم: أحمد کیست؟ راهب گفت: أحمد بن عبدالله بن عبدالمطلب. این ماهی است که او در آن ظهور می‏کند (یا مبعوث</w:t>
      </w:r>
      <w:r w:rsidR="008E0CD6">
        <w:rPr>
          <w:rFonts w:ascii="Tahoma" w:hAnsi="Tahoma" w:cs="B Lotus"/>
          <w:sz w:val="28"/>
          <w:szCs w:val="28"/>
          <w:rtl/>
        </w:rPr>
        <w:t xml:space="preserve"> می‌شو</w:t>
      </w:r>
      <w:r w:rsidRPr="00375190">
        <w:rPr>
          <w:rFonts w:ascii="Tahoma" w:hAnsi="Tahoma" w:cs="B Lotus"/>
          <w:sz w:val="28"/>
          <w:szCs w:val="28"/>
          <w:rtl/>
        </w:rPr>
        <w:t>د). او آخرین پیامبر است. او از حرم مبعوث شده و به سرزمینی دارای نخل و سرزمینی با سنگهای سیاه و سوراخ سوراخ و با خاکی شور مهاجرت می‏کند. پس حتماً تو سوی او بشتاب. طلحه</w:t>
      </w:r>
      <w:r w:rsidR="00ED40DD">
        <w:rPr>
          <w:rFonts w:ascii="Tahoma" w:hAnsi="Tahoma" w:cs="B Lotus"/>
          <w:sz w:val="28"/>
          <w:szCs w:val="28"/>
          <w:rtl/>
        </w:rPr>
        <w:t xml:space="preserve"> می‌گو</w:t>
      </w:r>
      <w:r w:rsidRPr="00375190">
        <w:rPr>
          <w:rFonts w:ascii="Tahoma" w:hAnsi="Tahoma" w:cs="B Lotus"/>
          <w:sz w:val="28"/>
          <w:szCs w:val="28"/>
          <w:rtl/>
        </w:rPr>
        <w:t>ید: آنچه که او گفت در قلبم نشست و من فوراً از آنجا رفتم و به مکه برگشتم و گفتم: آیا واقعهای روی داده است؟ گفتند: آری، محمد بن عبدالله أمین خود را پیامبر خوانده و ابن أبی قحافه تابع او شده است. طلحه</w:t>
      </w:r>
      <w:r w:rsidR="00ED40DD">
        <w:rPr>
          <w:rFonts w:ascii="Tahoma" w:hAnsi="Tahoma" w:cs="B Lotus"/>
          <w:sz w:val="28"/>
          <w:szCs w:val="28"/>
          <w:rtl/>
        </w:rPr>
        <w:t xml:space="preserve"> می‌گو</w:t>
      </w:r>
      <w:r w:rsidRPr="00375190">
        <w:rPr>
          <w:rFonts w:ascii="Tahoma" w:hAnsi="Tahoma" w:cs="B Lotus"/>
          <w:sz w:val="28"/>
          <w:szCs w:val="28"/>
          <w:rtl/>
        </w:rPr>
        <w:t>ید: نزد ابوبکر رفتم و گفتم: آیا از این مرد تبعیت کردهای؟ گفت: آری. پس نزد او برو و از او تبعیت کن، زیرا او مردم را به حق و خیر دعوت می‏کند. طلحه سخن آن راهب را به ابوبکر گفت. پس ابوبکر و طلحه به اتفاق خارج شدند و نزد رسول خدا رفتند و طلحه اسلام آورد و سخن آن راهب را به سمع رسول خدا رساند و رسول خدا از این موضوع خوشحال شد. وقتی که ابوبکر و طلحه بن عبیدالله اسلام آوردند نوفل بن خویلد بن عدو</w:t>
      </w:r>
      <w:r w:rsidRPr="00C1388E">
        <w:rPr>
          <w:rFonts w:ascii="Tahoma" w:hAnsi="Tahoma" w:cs="B Badr"/>
          <w:sz w:val="28"/>
          <w:szCs w:val="28"/>
          <w:rtl/>
        </w:rPr>
        <w:t>یة</w:t>
      </w:r>
      <w:r w:rsidRPr="00375190">
        <w:rPr>
          <w:rFonts w:ascii="Tahoma" w:hAnsi="Tahoma" w:cs="B Lotus"/>
          <w:sz w:val="28"/>
          <w:szCs w:val="28"/>
          <w:rtl/>
        </w:rPr>
        <w:t xml:space="preserve"> آن دو را گرفت و با طنابی محکم بست و بنی تیم از آن دو طرفداری نکردند. نوفل شیر قریش نامیده</w:t>
      </w:r>
      <w:r w:rsidR="00C8217E">
        <w:rPr>
          <w:rFonts w:ascii="Tahoma" w:hAnsi="Tahoma" w:cs="B Lotus"/>
          <w:sz w:val="28"/>
          <w:szCs w:val="28"/>
          <w:rtl/>
        </w:rPr>
        <w:t xml:space="preserve"> می‌شد</w:t>
      </w:r>
      <w:r w:rsidRPr="00375190">
        <w:rPr>
          <w:rFonts w:ascii="Tahoma" w:hAnsi="Tahoma" w:cs="B Lotus"/>
          <w:sz w:val="28"/>
          <w:szCs w:val="28"/>
          <w:rtl/>
        </w:rPr>
        <w:t xml:space="preserve"> و به همین دلیل ا</w:t>
      </w:r>
      <w:r>
        <w:rPr>
          <w:rFonts w:ascii="Tahoma" w:hAnsi="Tahoma" w:cs="B Lotus"/>
          <w:sz w:val="28"/>
          <w:szCs w:val="28"/>
          <w:rtl/>
        </w:rPr>
        <w:t>بوبکر و طلحه را «قرینین» نامیده</w:t>
      </w:r>
      <w:r>
        <w:rPr>
          <w:rFonts w:ascii="Tahoma" w:hAnsi="Tahoma" w:cs="B Lotus" w:hint="cs"/>
          <w:sz w:val="28"/>
          <w:szCs w:val="28"/>
          <w:rtl/>
        </w:rPr>
        <w:t>‌</w:t>
      </w:r>
      <w:r w:rsidRPr="00375190">
        <w:rPr>
          <w:rFonts w:ascii="Tahoma" w:hAnsi="Tahoma" w:cs="B Lotus"/>
          <w:sz w:val="28"/>
          <w:szCs w:val="28"/>
          <w:rtl/>
        </w:rPr>
        <w:t>اند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48"/>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طلحه به خاطر ایمان خود از جانب مشرکان و حتی از جانب اقوام بسیار نزدیک خود آزار زیادی را متحمل شد، اما وی هم چنان این آزار و اذیتها را تحمل کرد تا اینکه خداوند اذن هجرت داد. وقتی که رسول خدا در راه هجرت به مدینه بود، در راه طلحه که همراه با یک کاروان از شام بازمی‏گشت بهایشان رسید و از لباسهای شامی‏لباسی به رسول خدا و ابوبکر داد و سپس طلحه به مکه رفت تا از تجارت خود فارغ گشت. سپس طلحه خانواده ابوبکر را با خود به مدینه برد. پس طلحه از اولین گروه مهاجران است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49"/>
      </w:r>
      <w:r w:rsidRPr="0000125C">
        <w:rPr>
          <w:rFonts w:ascii="Tahoma" w:hAnsi="Tahoma" w:cs="B Lotus" w:hint="cs"/>
          <w:sz w:val="28"/>
          <w:szCs w:val="28"/>
          <w:vertAlign w:val="superscript"/>
          <w:rtl/>
          <w:lang w:bidi="fa-IR"/>
        </w:rPr>
        <w:t>)</w:t>
      </w:r>
      <w:r w:rsidRPr="00375190">
        <w:rPr>
          <w:rFonts w:ascii="Tahoma" w:hAnsi="Tahoma" w:cs="B Lotus"/>
          <w:sz w:val="28"/>
          <w:szCs w:val="28"/>
          <w:rtl/>
        </w:rPr>
        <w:t>. وقتی که طلحه به مدینه رفت رسول خدا میان او و ابوایوب انصاری پیمان برادری بست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0"/>
      </w:r>
      <w:r w:rsidRPr="0000125C">
        <w:rPr>
          <w:rFonts w:ascii="Tahoma" w:hAnsi="Tahoma" w:cs="B Lotus" w:hint="cs"/>
          <w:sz w:val="28"/>
          <w:szCs w:val="28"/>
          <w:vertAlign w:val="superscript"/>
          <w:rtl/>
          <w:lang w:bidi="fa-IR"/>
        </w:rPr>
        <w:t>)</w:t>
      </w:r>
      <w:r w:rsidRPr="00375190">
        <w:rPr>
          <w:rFonts w:ascii="Tahoma" w:hAnsi="Tahoma" w:cs="B Lotus"/>
          <w:sz w:val="28"/>
          <w:szCs w:val="28"/>
          <w:rtl/>
        </w:rPr>
        <w:t>. بنا به قولی دیگر به هنگام بستن پیمان برادری میان مهاجر و انصار، میان او و کعب بن مالک انصاری پیمان برادری بست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1"/>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E54321">
      <w:pPr>
        <w:pStyle w:val="a0"/>
        <w:rPr>
          <w:rtl/>
        </w:rPr>
      </w:pPr>
      <w:bookmarkStart w:id="143" w:name="_Toc301801055"/>
      <w:r w:rsidRPr="00375190">
        <w:rPr>
          <w:rtl/>
        </w:rPr>
        <w:t>2- در غزوه بدر</w:t>
      </w:r>
      <w:bookmarkEnd w:id="143"/>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طلحه بن عبیدالله مکلف شده بود تا در مورد کاروان قریش کسب خبر نماید در آن موقعی که رسول خدا منتظر رسیدن کاروان مشرکان از شام به نزد قریشیان بود. پیامبر طلحه و سعید بن زید را فرستاد تا برای ایشان خبر بیاورند. آن دو رفتند و به حوراء رسیدند و همچنان در آنجا اقامت کردند تا اینکه کاروان عبور کرد و به ساحل دریا رفت. بعد از این آن دو اخبار را به مدینه برگرداندند. وقتی که آنان به مدینه رسیدند رسول خدا مسلمانان را به غزای بدر برده بود. پس آنان شتافتند تا به سپاه ملحق شوند، آن دو به نبرد رسیدند و رسول خدا سهمی‏به مانند جنگجویان و اجری به مانند مجاهدان را برای آنان تعیین کرد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2"/>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E54321">
      <w:pPr>
        <w:pStyle w:val="a0"/>
        <w:rPr>
          <w:rtl/>
        </w:rPr>
      </w:pPr>
      <w:bookmarkStart w:id="144" w:name="_Toc301801056"/>
      <w:r w:rsidRPr="00375190">
        <w:rPr>
          <w:rtl/>
        </w:rPr>
        <w:t>3- در غزوه أحد، بهشت بر طلحه واجب شد</w:t>
      </w:r>
      <w:bookmarkEnd w:id="144"/>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از جابر روایت است که گفت: در روز جنگ أحد وقتی که مسلمانان عقب نشینی کردند رسول خدا در گوشهای همراه با دوازده نفر از جمله طلحه بود. مشرکان بهایشان رسیدند، پس پیامبر فرمود: چه کسی به مصاف این مردم می‏رود؟ طلحه گفت: من. پیامبر فرمود: فعلاً صبر کن. پس مردی از انصار گفت: من بروم؟ پس او رفت و جنگید و به شهادت رسید. سپس رسول خدا نگاه کرد و دید که مشرکان می‏آیند، پس فرمود: چه کسی به مصاف این قوم می‏رود؟ طلحه گفت: من. پیامبر فرمود: فعلاً صبر کن. پس مردی از انصار گفت: من. پیامبر فرمود: تو برو. پس او جنگید و به قتل رسید. پس وضعیت به همین شکل ادامهیافت تا اینکه فقط طلحه در کنار رسول خدا باقی ماند. پس پیامبر فرمود: چه کسی به مصاف این مردم می‏رود؟ طلحه گفت: من. پس طلحه به‏اندازه آن یازده نفر جنگید تا اینکه انگشتانش قطع شد و گفت: آخ. پس رسول خدا فرمود: اگر می‏گفتی «بسم الله» ملائک در حالی که مردم به تو نگاه</w:t>
      </w:r>
      <w:r w:rsidR="00092906">
        <w:rPr>
          <w:rFonts w:ascii="Tahoma" w:hAnsi="Tahoma" w:cs="B Lotus"/>
          <w:sz w:val="28"/>
          <w:szCs w:val="28"/>
          <w:rtl/>
        </w:rPr>
        <w:t xml:space="preserve"> می‌کرد</w:t>
      </w:r>
      <w:r w:rsidRPr="00375190">
        <w:rPr>
          <w:rFonts w:ascii="Tahoma" w:hAnsi="Tahoma" w:cs="B Lotus"/>
          <w:sz w:val="28"/>
          <w:szCs w:val="28"/>
          <w:rtl/>
        </w:rPr>
        <w:t>ند تو را بالا می‏بردند. سپس خداوند مشرکان را دفع کرد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3"/>
      </w:r>
      <w:r w:rsidRPr="0000125C">
        <w:rPr>
          <w:rFonts w:ascii="Tahoma" w:hAnsi="Tahoma" w:cs="B Lotus" w:hint="cs"/>
          <w:sz w:val="28"/>
          <w:szCs w:val="28"/>
          <w:vertAlign w:val="superscript"/>
          <w:rtl/>
          <w:lang w:bidi="fa-IR"/>
        </w:rPr>
        <w:t>)</w:t>
      </w:r>
      <w:r w:rsidRPr="00375190">
        <w:rPr>
          <w:rFonts w:ascii="Tahoma" w:hAnsi="Tahoma" w:cs="B Lotus"/>
          <w:sz w:val="28"/>
          <w:szCs w:val="28"/>
          <w:rtl/>
        </w:rPr>
        <w:t>. امام احمد روایت کرده است: اگر می‏گفتی «بسم الله» در حالی که در دنیا زنده هستی می‏دیدی که در بهشت برای تو خانه</w:t>
      </w:r>
      <w:r w:rsidR="00043883">
        <w:rPr>
          <w:rFonts w:ascii="Tahoma" w:hAnsi="Tahoma" w:cs="B Lotus" w:hint="cs"/>
          <w:sz w:val="28"/>
          <w:szCs w:val="28"/>
          <w:rtl/>
        </w:rPr>
        <w:t>‌</w:t>
      </w:r>
      <w:r w:rsidRPr="00375190">
        <w:rPr>
          <w:rFonts w:ascii="Tahoma" w:hAnsi="Tahoma" w:cs="B Lotus"/>
          <w:sz w:val="28"/>
          <w:szCs w:val="28"/>
          <w:rtl/>
        </w:rPr>
        <w:t>ای بنا</w:t>
      </w:r>
      <w:r w:rsidR="00C8217E">
        <w:rPr>
          <w:rFonts w:ascii="Tahoma" w:hAnsi="Tahoma" w:cs="B Lotus"/>
          <w:sz w:val="28"/>
          <w:szCs w:val="28"/>
          <w:rtl/>
        </w:rPr>
        <w:t xml:space="preserve"> می‌شد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4"/>
      </w:r>
      <w:r w:rsidRPr="0000125C">
        <w:rPr>
          <w:rFonts w:ascii="Tahoma" w:hAnsi="Tahoma" w:cs="B Lotus" w:hint="cs"/>
          <w:sz w:val="28"/>
          <w:szCs w:val="28"/>
          <w:vertAlign w:val="superscript"/>
          <w:rtl/>
          <w:lang w:bidi="fa-IR"/>
        </w:rPr>
        <w:t>)</w:t>
      </w:r>
      <w:r w:rsidRPr="00375190">
        <w:rPr>
          <w:rFonts w:ascii="Tahoma" w:hAnsi="Tahoma" w:cs="B Lotus"/>
          <w:sz w:val="28"/>
          <w:szCs w:val="28"/>
          <w:rtl/>
        </w:rPr>
        <w:t>. از قیس بن حازم روایت است که گفت: طلحه را دیدم که دستش به خاطر اینکه با آن در نبرد أحد از رسول خدا محافظت کرده بود شل شده است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5"/>
      </w:r>
      <w:r w:rsidRPr="0000125C">
        <w:rPr>
          <w:rFonts w:ascii="Tahoma" w:hAnsi="Tahoma" w:cs="B Lotus" w:hint="cs"/>
          <w:sz w:val="28"/>
          <w:szCs w:val="28"/>
          <w:vertAlign w:val="superscript"/>
          <w:rtl/>
          <w:lang w:bidi="fa-IR"/>
        </w:rPr>
        <w:t>)</w:t>
      </w:r>
      <w:r w:rsidRPr="00375190">
        <w:rPr>
          <w:rFonts w:ascii="Tahoma" w:hAnsi="Tahoma" w:cs="B Lotus"/>
          <w:sz w:val="28"/>
          <w:szCs w:val="28"/>
          <w:rtl/>
        </w:rPr>
        <w:t>. طلحه در این نبرد 39 یا 35 زخم برداشت و و انگشت سبابه و انگشت کناری آن وی شل شد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6"/>
      </w:r>
      <w:r w:rsidRPr="0000125C">
        <w:rPr>
          <w:rFonts w:ascii="Tahoma" w:hAnsi="Tahoma" w:cs="B Lotus" w:hint="cs"/>
          <w:sz w:val="28"/>
          <w:szCs w:val="28"/>
          <w:vertAlign w:val="superscript"/>
          <w:rtl/>
          <w:lang w:bidi="fa-IR"/>
        </w:rPr>
        <w:t>)</w:t>
      </w:r>
      <w:r w:rsidRPr="00375190">
        <w:rPr>
          <w:rFonts w:ascii="Tahoma" w:hAnsi="Tahoma" w:cs="B Lotus"/>
          <w:sz w:val="28"/>
          <w:szCs w:val="28"/>
          <w:rtl/>
        </w:rPr>
        <w:t>. ابوداود طیالسی از عائشه روایت کرده که گفت: وقتی که ابوبکر بهیاد نبرد أحد می‏افتاد می‏گفت: آن روز، کاملاً از آن طلحه بود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7"/>
      </w:r>
      <w:r w:rsidRPr="0000125C">
        <w:rPr>
          <w:rFonts w:ascii="Tahoma" w:hAnsi="Tahoma" w:cs="B Lotus" w:hint="cs"/>
          <w:sz w:val="28"/>
          <w:szCs w:val="28"/>
          <w:vertAlign w:val="superscript"/>
          <w:rtl/>
          <w:lang w:bidi="fa-IR"/>
        </w:rPr>
        <w:t>)</w:t>
      </w:r>
      <w:r w:rsidRPr="00375190">
        <w:rPr>
          <w:rFonts w:ascii="Tahoma" w:hAnsi="Tahoma" w:cs="B Lotus"/>
          <w:sz w:val="28"/>
          <w:szCs w:val="28"/>
          <w:rtl/>
        </w:rPr>
        <w:t>. از عائشه وام اسحاق دختران طلحه روایت است که گفتند: پدر ما در روز نبرد أحد بیست و چهار زخم برداشت یکی از</w:t>
      </w:r>
      <w:r w:rsidR="007923AF">
        <w:rPr>
          <w:rFonts w:ascii="Tahoma" w:hAnsi="Tahoma" w:cs="B Lotus"/>
          <w:sz w:val="28"/>
          <w:szCs w:val="28"/>
          <w:rtl/>
        </w:rPr>
        <w:t xml:space="preserve"> آن‌ها </w:t>
      </w:r>
      <w:r w:rsidRPr="00375190">
        <w:rPr>
          <w:rFonts w:ascii="Tahoma" w:hAnsi="Tahoma" w:cs="B Lotus"/>
          <w:sz w:val="28"/>
          <w:szCs w:val="28"/>
          <w:rtl/>
        </w:rPr>
        <w:t>زخمی‏بود که بر سرش وارد شد و چهار گوش بود و رگش قطع شد و انگشتانش شل شد، اما سائر زخمها بر بدنش وارد گشت. وی در اثر این زخمها حالت بیهوشی پیدا کرد اما رسول خدا را به عقب برگرداند و هرگاهیکی از مشرکان به وی می‏رسید از پیامبر دفاع</w:t>
      </w:r>
      <w:r w:rsidR="00092906">
        <w:rPr>
          <w:rFonts w:ascii="Tahoma" w:hAnsi="Tahoma" w:cs="B Lotus"/>
          <w:sz w:val="28"/>
          <w:szCs w:val="28"/>
          <w:rtl/>
        </w:rPr>
        <w:t xml:space="preserve"> می‌کرد</w:t>
      </w:r>
      <w:r w:rsidRPr="00375190">
        <w:rPr>
          <w:rFonts w:ascii="Tahoma" w:hAnsi="Tahoma" w:cs="B Lotus"/>
          <w:sz w:val="28"/>
          <w:szCs w:val="28"/>
          <w:rtl/>
        </w:rPr>
        <w:t xml:space="preserve"> و با آن مشرکان می‏جنگید تا اینکه پیامبر را به کناره دره تکیه داد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8"/>
      </w:r>
      <w:r w:rsidRPr="0000125C">
        <w:rPr>
          <w:rFonts w:ascii="Tahoma" w:hAnsi="Tahoma" w:cs="B Lotus" w:hint="cs"/>
          <w:sz w:val="28"/>
          <w:szCs w:val="28"/>
          <w:vertAlign w:val="superscript"/>
          <w:rtl/>
          <w:lang w:bidi="fa-IR"/>
        </w:rPr>
        <w:t>)</w:t>
      </w:r>
      <w:r w:rsidRPr="00375190">
        <w:rPr>
          <w:rFonts w:ascii="Tahoma" w:hAnsi="Tahoma" w:cs="B Lotus"/>
          <w:sz w:val="28"/>
          <w:szCs w:val="28"/>
          <w:rtl/>
        </w:rPr>
        <w:t>. به همین دلیل رسول خدا در مورد وی فرمود: به خاطر این کاری که طلحه برای رسول خدا کرد بهشت برای او واجب شد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59"/>
      </w:r>
      <w:r w:rsidRPr="0000125C">
        <w:rPr>
          <w:rFonts w:ascii="Tahoma" w:hAnsi="Tahoma" w:cs="B Lotus" w:hint="cs"/>
          <w:sz w:val="28"/>
          <w:szCs w:val="28"/>
          <w:vertAlign w:val="superscript"/>
          <w:rtl/>
          <w:lang w:bidi="fa-IR"/>
        </w:rPr>
        <w:t>)</w:t>
      </w:r>
      <w:r w:rsidRPr="00375190">
        <w:rPr>
          <w:rFonts w:ascii="Tahoma" w:hAnsi="Tahoma" w:cs="B Lotus"/>
          <w:sz w:val="28"/>
          <w:szCs w:val="28"/>
          <w:rtl/>
        </w:rPr>
        <w:t xml:space="preserve">. </w:t>
      </w:r>
    </w:p>
    <w:p w:rsidR="002A2BB3" w:rsidRDefault="002A2BB3" w:rsidP="00E54321">
      <w:pPr>
        <w:pStyle w:val="a0"/>
        <w:rPr>
          <w:rtl/>
        </w:rPr>
      </w:pPr>
      <w:bookmarkStart w:id="145" w:name="_Toc301801057"/>
      <w:r w:rsidRPr="00375190">
        <w:rPr>
          <w:rtl/>
        </w:rPr>
        <w:t>4- شهیدی که بر روی زمین راه می‏رود</w:t>
      </w:r>
      <w:bookmarkEnd w:id="145"/>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از ابوهریره روایت است که رسول خدا بر روی کوه حرا بود که کوه به حرکت و لرزه افتاد و رسول خدا فرمود: ای حراء آرام باش، زیرا جز یک پیامبر یا یک صدیق و یا یک شهید کسی بالای تو قرار ندارد. در آن هنگام رسول خدا، ابوبکر، عمر، عثمان، علی، طلحه، زبیر و سعد بن أبی وقاص بر روی آن بودند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0"/>
      </w:r>
      <w:r w:rsidRPr="0000125C">
        <w:rPr>
          <w:rFonts w:ascii="Tahoma" w:hAnsi="Tahoma" w:cs="B Lotus" w:hint="cs"/>
          <w:sz w:val="28"/>
          <w:szCs w:val="28"/>
          <w:vertAlign w:val="superscript"/>
          <w:rtl/>
          <w:lang w:bidi="fa-IR"/>
        </w:rPr>
        <w:t>)</w:t>
      </w:r>
      <w:r w:rsidRPr="00375190">
        <w:rPr>
          <w:rFonts w:ascii="Tahoma" w:hAnsi="Tahoma" w:cs="B Lotus"/>
          <w:sz w:val="28"/>
          <w:szCs w:val="28"/>
          <w:rtl/>
        </w:rPr>
        <w:t>. وقتی که طلحه از پیامبر شنید که شهید خواهد شد همواره در جاهایی که مظنه شهادت بود به دنبال آن می‏گشت و به همین دلیل در همه غزوات جز غزوه بدر حضور یافت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1"/>
      </w:r>
      <w:r w:rsidRPr="0000125C">
        <w:rPr>
          <w:rFonts w:ascii="Tahoma" w:hAnsi="Tahoma" w:cs="B Lotus" w:hint="cs"/>
          <w:sz w:val="28"/>
          <w:szCs w:val="28"/>
          <w:vertAlign w:val="superscript"/>
          <w:rtl/>
          <w:lang w:bidi="fa-IR"/>
        </w:rPr>
        <w:t>)</w:t>
      </w:r>
      <w:r w:rsidRPr="00375190">
        <w:rPr>
          <w:rFonts w:ascii="Tahoma" w:hAnsi="Tahoma" w:cs="B Lotus"/>
          <w:sz w:val="28"/>
          <w:szCs w:val="28"/>
          <w:rtl/>
        </w:rPr>
        <w:t>. علت عدم حضور وی در نبرد بدر مأموریتی بود که رسول خدا به وی واگذار نمود و بیان شد. رسول خدا در مورد طلحه فرمود: هر کس دوست دارد شهیدی را نگاه کند که بر روی زمین راه می‏رود به طلحه بن عبیدالله نگاه کند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2"/>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8448E6">
      <w:pPr>
        <w:pStyle w:val="a0"/>
        <w:rPr>
          <w:rtl/>
        </w:rPr>
      </w:pPr>
      <w:bookmarkStart w:id="146" w:name="_Toc301801058"/>
      <w:r w:rsidRPr="00375190">
        <w:rPr>
          <w:rtl/>
        </w:rPr>
        <w:t>5- برخی از مؤمنان به وعده خود با خدا وفا کردند</w:t>
      </w:r>
      <w:bookmarkEnd w:id="146"/>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از موسی و عیسی فرزندان طلحه از پدرشان روایت است که اصحاب رسول خدا به فردی بدوی و جاهل گفتند که از رسول خدا سوال کند منظور از «من قضی نحبه» (برخي پيمان خود را بسر برده</w:t>
      </w:r>
      <w:r w:rsidR="00032B34">
        <w:rPr>
          <w:rFonts w:ascii="Tahoma" w:hAnsi="Tahoma" w:cs="B Lotus"/>
          <w:sz w:val="28"/>
          <w:szCs w:val="28"/>
          <w:rtl/>
        </w:rPr>
        <w:t xml:space="preserve">‌اند </w:t>
      </w:r>
      <w:r w:rsidRPr="00375190">
        <w:rPr>
          <w:rFonts w:ascii="Tahoma" w:hAnsi="Tahoma" w:cs="B Lotus"/>
          <w:sz w:val="28"/>
          <w:szCs w:val="28"/>
          <w:rtl/>
        </w:rPr>
        <w:t>(و شربت شهادت سركشيده</w:t>
      </w:r>
      <w:r w:rsidR="00785B5D">
        <w:rPr>
          <w:rFonts w:ascii="Tahoma" w:hAnsi="Tahoma" w:cs="B Lotus"/>
          <w:sz w:val="28"/>
          <w:szCs w:val="28"/>
          <w:rtl/>
        </w:rPr>
        <w:t>‌اند)</w:t>
      </w:r>
      <w:r w:rsidRPr="00375190">
        <w:rPr>
          <w:rFonts w:ascii="Tahoma" w:hAnsi="Tahoma" w:cs="B Lotus"/>
          <w:sz w:val="28"/>
          <w:szCs w:val="28"/>
          <w:rtl/>
        </w:rPr>
        <w:t>- که در آیه:</w:t>
      </w:r>
    </w:p>
    <w:p w:rsidR="002A2BB3" w:rsidRDefault="002A2BB3" w:rsidP="002A2BB3">
      <w:pPr>
        <w:pStyle w:val="NormalWeb"/>
        <w:bidi/>
        <w:spacing w:before="0" w:beforeAutospacing="0" w:after="0" w:afterAutospacing="0"/>
        <w:ind w:firstLine="284"/>
        <w:jc w:val="both"/>
        <w:rPr>
          <w:rFonts w:ascii="Tahoma" w:hAnsi="Tahoma" w:cs="B Lotus"/>
          <w:sz w:val="28"/>
          <w:szCs w:val="28"/>
          <w:rtl/>
        </w:rPr>
      </w:pPr>
      <w:r>
        <w:rPr>
          <w:rFonts w:ascii="Tahoma" w:hAnsi="Tahoma" w:cs="Traditional Arabic" w:hint="cs"/>
          <w:sz w:val="28"/>
          <w:szCs w:val="28"/>
          <w:rtl/>
        </w:rPr>
        <w:t>﴿</w:t>
      </w:r>
      <w:r>
        <w:rPr>
          <w:sz w:val="22"/>
          <w:szCs w:val="22"/>
        </w:rPr>
        <w:sym w:font="HQPB5" w:char="F07A"/>
      </w:r>
      <w:r>
        <w:rPr>
          <w:sz w:val="22"/>
          <w:szCs w:val="22"/>
        </w:rPr>
        <w:sym w:font="HQPB2" w:char="F060"/>
      </w:r>
      <w:r>
        <w:rPr>
          <w:sz w:val="22"/>
          <w:szCs w:val="22"/>
        </w:rPr>
        <w:sym w:font="HQPB4" w:char="F0CF"/>
      </w:r>
      <w:r>
        <w:rPr>
          <w:sz w:val="22"/>
          <w:szCs w:val="22"/>
        </w:rPr>
        <w:sym w:font="HQPB4" w:char="F069"/>
      </w:r>
      <w:r>
        <w:rPr>
          <w:sz w:val="22"/>
          <w:szCs w:val="22"/>
        </w:rPr>
        <w:sym w:font="HQPB2" w:char="F042"/>
      </w:r>
      <w:r>
        <w:rPr>
          <w:rFonts w:ascii="(normal text)" w:hAnsi="(normal text)"/>
          <w:rtl/>
        </w:rPr>
        <w:t xml:space="preserve"> </w:t>
      </w:r>
      <w:r>
        <w:rPr>
          <w:sz w:val="22"/>
          <w:szCs w:val="22"/>
        </w:rPr>
        <w:sym w:font="HQPB5" w:char="F074"/>
      </w:r>
      <w:r>
        <w:rPr>
          <w:sz w:val="22"/>
          <w:szCs w:val="22"/>
        </w:rPr>
        <w:sym w:font="HQPB2" w:char="F0FB"/>
      </w:r>
      <w:r>
        <w:rPr>
          <w:sz w:val="22"/>
          <w:szCs w:val="22"/>
        </w:rPr>
        <w:sym w:font="HQPB2" w:char="F0FC"/>
      </w:r>
      <w:r>
        <w:rPr>
          <w:sz w:val="22"/>
          <w:szCs w:val="22"/>
        </w:rPr>
        <w:sym w:font="HQPB4" w:char="F0CF"/>
      </w:r>
      <w:r>
        <w:rPr>
          <w:sz w:val="22"/>
          <w:szCs w:val="22"/>
        </w:rPr>
        <w:sym w:font="HQPB2" w:char="F05A"/>
      </w:r>
      <w:r>
        <w:rPr>
          <w:sz w:val="22"/>
          <w:szCs w:val="22"/>
        </w:rPr>
        <w:sym w:font="HQPB4" w:char="F0CF"/>
      </w:r>
      <w:r>
        <w:rPr>
          <w:sz w:val="22"/>
          <w:szCs w:val="22"/>
        </w:rPr>
        <w:sym w:font="HQPB2" w:char="F042"/>
      </w:r>
      <w:r>
        <w:rPr>
          <w:sz w:val="22"/>
          <w:szCs w:val="22"/>
        </w:rPr>
        <w:sym w:font="HQPB4" w:char="F0F7"/>
      </w:r>
      <w:r>
        <w:rPr>
          <w:sz w:val="22"/>
          <w:szCs w:val="22"/>
        </w:rPr>
        <w:sym w:font="HQPB2" w:char="F073"/>
      </w:r>
      <w:r>
        <w:rPr>
          <w:sz w:val="22"/>
          <w:szCs w:val="22"/>
        </w:rPr>
        <w:sym w:font="HQPB4" w:char="F0DF"/>
      </w:r>
      <w:r>
        <w:rPr>
          <w:sz w:val="22"/>
          <w:szCs w:val="22"/>
        </w:rPr>
        <w:sym w:font="HQPB2" w:char="F04A"/>
      </w:r>
      <w:r>
        <w:rPr>
          <w:sz w:val="22"/>
          <w:szCs w:val="22"/>
        </w:rPr>
        <w:sym w:font="HQPB4" w:char="F0F8"/>
      </w:r>
      <w:r>
        <w:rPr>
          <w:sz w:val="22"/>
          <w:szCs w:val="22"/>
        </w:rPr>
        <w:sym w:font="HQPB2" w:char="F039"/>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D7"/>
      </w:r>
      <w:r>
        <w:rPr>
          <w:sz w:val="22"/>
          <w:szCs w:val="22"/>
        </w:rPr>
        <w:sym w:font="HQPB2" w:char="F041"/>
      </w:r>
      <w:r>
        <w:rPr>
          <w:sz w:val="22"/>
          <w:szCs w:val="22"/>
        </w:rPr>
        <w:sym w:font="HQPB1" w:char="F025"/>
      </w:r>
      <w:r>
        <w:rPr>
          <w:sz w:val="22"/>
          <w:szCs w:val="22"/>
        </w:rPr>
        <w:sym w:font="HQPB5" w:char="F079"/>
      </w:r>
      <w:r>
        <w:rPr>
          <w:sz w:val="22"/>
          <w:szCs w:val="22"/>
        </w:rPr>
        <w:sym w:font="HQPB1" w:char="F060"/>
      </w:r>
      <w:r>
        <w:rPr>
          <w:sz w:val="22"/>
          <w:szCs w:val="22"/>
        </w:rPr>
        <w:sym w:font="HQPB4" w:char="F0CD"/>
      </w:r>
      <w:r>
        <w:rPr>
          <w:sz w:val="22"/>
          <w:szCs w:val="22"/>
        </w:rPr>
        <w:sym w:font="HQPB1" w:char="F091"/>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8"/>
      </w:r>
      <w:r>
        <w:rPr>
          <w:sz w:val="22"/>
          <w:szCs w:val="22"/>
        </w:rPr>
        <w:sym w:font="HQPB2" w:char="F025"/>
      </w:r>
      <w:r>
        <w:rPr>
          <w:sz w:val="22"/>
          <w:szCs w:val="22"/>
        </w:rPr>
        <w:sym w:font="HQPB5" w:char="F079"/>
      </w:r>
      <w:r>
        <w:rPr>
          <w:sz w:val="22"/>
          <w:szCs w:val="22"/>
        </w:rPr>
        <w:sym w:font="HQPB1" w:char="F089"/>
      </w:r>
      <w:r>
        <w:rPr>
          <w:sz w:val="22"/>
          <w:szCs w:val="22"/>
        </w:rPr>
        <w:sym w:font="HQPB5" w:char="F07C"/>
      </w:r>
      <w:r>
        <w:rPr>
          <w:sz w:val="22"/>
          <w:szCs w:val="22"/>
        </w:rPr>
        <w:sym w:font="HQPB1" w:char="F0B9"/>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2"/>
      </w:r>
      <w:r>
        <w:rPr>
          <w:sz w:val="22"/>
          <w:szCs w:val="22"/>
        </w:rPr>
        <w:sym w:font="HQPB4" w:char="F0DF"/>
      </w:r>
      <w:r>
        <w:rPr>
          <w:sz w:val="22"/>
          <w:szCs w:val="22"/>
        </w:rPr>
        <w:sym w:font="HQPB1" w:char="F089"/>
      </w:r>
      <w:r>
        <w:rPr>
          <w:sz w:val="22"/>
          <w:szCs w:val="22"/>
        </w:rPr>
        <w:sym w:font="HQPB5" w:char="F079"/>
      </w:r>
      <w:r>
        <w:rPr>
          <w:sz w:val="22"/>
          <w:szCs w:val="22"/>
        </w:rPr>
        <w:sym w:font="HQPB2" w:char="F067"/>
      </w:r>
      <w:r>
        <w:rPr>
          <w:sz w:val="22"/>
          <w:szCs w:val="22"/>
        </w:rPr>
        <w:sym w:font="HQPB2" w:char="F0BB"/>
      </w:r>
      <w:r>
        <w:rPr>
          <w:sz w:val="22"/>
          <w:szCs w:val="22"/>
        </w:rPr>
        <w:sym w:font="HQPB5" w:char="F074"/>
      </w:r>
      <w:r>
        <w:rPr>
          <w:sz w:val="22"/>
          <w:szCs w:val="22"/>
        </w:rPr>
        <w:sym w:font="HQPB1" w:char="F0E3"/>
      </w:r>
      <w:r>
        <w:rPr>
          <w:rFonts w:ascii="(normal text)" w:hAnsi="(normal text)"/>
          <w:rtl/>
        </w:rPr>
        <w:t xml:space="preserve"> </w:t>
      </w:r>
      <w:r>
        <w:rPr>
          <w:sz w:val="22"/>
          <w:szCs w:val="22"/>
        </w:rPr>
        <w:sym w:font="HQPB5" w:char="F0A9"/>
      </w:r>
      <w:r>
        <w:rPr>
          <w:sz w:val="22"/>
          <w:szCs w:val="22"/>
        </w:rPr>
        <w:sym w:font="HQPB1" w:char="F021"/>
      </w:r>
      <w:r>
        <w:rPr>
          <w:sz w:val="22"/>
          <w:szCs w:val="22"/>
        </w:rPr>
        <w:sym w:font="HQPB5" w:char="F024"/>
      </w:r>
      <w:r>
        <w:rPr>
          <w:sz w:val="22"/>
          <w:szCs w:val="22"/>
        </w:rPr>
        <w:sym w:font="HQPB1" w:char="F023"/>
      </w:r>
      <w:r>
        <w:rPr>
          <w:rFonts w:ascii="(normal text)" w:hAnsi="(normal text)"/>
          <w:rtl/>
        </w:rPr>
        <w:t xml:space="preserve"> </w:t>
      </w:r>
      <w:r>
        <w:rPr>
          <w:sz w:val="22"/>
          <w:szCs w:val="22"/>
        </w:rPr>
        <w:sym w:font="HQPB4" w:char="F0CF"/>
      </w:r>
      <w:r>
        <w:rPr>
          <w:sz w:val="22"/>
          <w:szCs w:val="22"/>
        </w:rPr>
        <w:sym w:font="HQPB2" w:char="F06D"/>
      </w:r>
      <w:r>
        <w:rPr>
          <w:sz w:val="22"/>
          <w:szCs w:val="22"/>
        </w:rPr>
        <w:sym w:font="HQPB4" w:char="F0F8"/>
      </w:r>
      <w:r>
        <w:rPr>
          <w:sz w:val="22"/>
          <w:szCs w:val="22"/>
        </w:rPr>
        <w:sym w:font="HQPB2" w:char="F08B"/>
      </w:r>
      <w:r>
        <w:rPr>
          <w:sz w:val="22"/>
          <w:szCs w:val="22"/>
        </w:rPr>
        <w:sym w:font="HQPB5" w:char="F06E"/>
      </w:r>
      <w:r>
        <w:rPr>
          <w:sz w:val="22"/>
          <w:szCs w:val="22"/>
        </w:rPr>
        <w:sym w:font="HQPB2" w:char="F03D"/>
      </w:r>
      <w:r>
        <w:rPr>
          <w:sz w:val="22"/>
          <w:szCs w:val="22"/>
        </w:rPr>
        <w:sym w:font="HQPB5" w:char="F074"/>
      </w:r>
      <w:r>
        <w:rPr>
          <w:sz w:val="22"/>
          <w:szCs w:val="22"/>
        </w:rPr>
        <w:sym w:font="HQPB1" w:char="F0E3"/>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2" w:char="F04E"/>
      </w:r>
      <w:r>
        <w:rPr>
          <w:sz w:val="22"/>
          <w:szCs w:val="22"/>
        </w:rPr>
        <w:sym w:font="HQPB4" w:char="F0DF"/>
      </w:r>
      <w:r>
        <w:rPr>
          <w:sz w:val="22"/>
          <w:szCs w:val="22"/>
        </w:rPr>
        <w:sym w:font="HQPB2" w:char="F067"/>
      </w:r>
      <w:r>
        <w:rPr>
          <w:sz w:val="22"/>
          <w:szCs w:val="22"/>
        </w:rPr>
        <w:sym w:font="HQPB4" w:char="F0F7"/>
      </w:r>
      <w:r>
        <w:rPr>
          <w:sz w:val="22"/>
          <w:szCs w:val="22"/>
        </w:rPr>
        <w:sym w:font="HQPB2" w:char="F059"/>
      </w:r>
      <w:r>
        <w:rPr>
          <w:sz w:val="22"/>
          <w:szCs w:val="22"/>
        </w:rPr>
        <w:sym w:font="HQPB4" w:char="F0CF"/>
      </w:r>
      <w:r>
        <w:rPr>
          <w:sz w:val="22"/>
          <w:szCs w:val="22"/>
        </w:rPr>
        <w:sym w:font="HQPB2" w:char="F04A"/>
      </w:r>
      <w:r>
        <w:rPr>
          <w:sz w:val="22"/>
          <w:szCs w:val="22"/>
        </w:rPr>
        <w:sym w:font="HQPB5" w:char="F073"/>
      </w:r>
      <w:r>
        <w:rPr>
          <w:sz w:val="22"/>
          <w:szCs w:val="22"/>
        </w:rPr>
        <w:sym w:font="HQPB1" w:char="F0F9"/>
      </w:r>
      <w:r>
        <w:rPr>
          <w:rFonts w:ascii="(normal text)" w:hAnsi="(normal text)"/>
          <w:rtl/>
        </w:rPr>
        <w:t xml:space="preserve"> </w:t>
      </w:r>
      <w:r>
        <w:rPr>
          <w:sz w:val="22"/>
          <w:szCs w:val="22"/>
        </w:rPr>
        <w:sym w:font="HQPB2" w:char="F060"/>
      </w:r>
      <w:r>
        <w:rPr>
          <w:sz w:val="22"/>
          <w:szCs w:val="22"/>
        </w:rPr>
        <w:sym w:font="HQPB4" w:char="F0A8"/>
      </w:r>
      <w:r>
        <w:rPr>
          <w:sz w:val="22"/>
          <w:szCs w:val="22"/>
        </w:rPr>
        <w:sym w:font="HQPB2" w:char="F042"/>
      </w:r>
      <w:r>
        <w:rPr>
          <w:rFonts w:ascii="(normal text)" w:hAnsi="(normal text)"/>
          <w:rtl/>
        </w:rPr>
        <w:t xml:space="preserve"> </w:t>
      </w:r>
      <w:r>
        <w:rPr>
          <w:sz w:val="22"/>
          <w:szCs w:val="22"/>
        </w:rPr>
        <w:sym w:font="HQPB5" w:char="F034"/>
      </w:r>
      <w:r>
        <w:rPr>
          <w:sz w:val="22"/>
          <w:szCs w:val="22"/>
        </w:rPr>
        <w:sym w:font="HQPB2" w:char="F0D3"/>
      </w:r>
      <w:r>
        <w:rPr>
          <w:sz w:val="22"/>
          <w:szCs w:val="22"/>
        </w:rPr>
        <w:sym w:font="HQPB5" w:char="F07C"/>
      </w:r>
      <w:r>
        <w:rPr>
          <w:sz w:val="22"/>
          <w:szCs w:val="22"/>
        </w:rPr>
        <w:sym w:font="HQPB1" w:char="F0D3"/>
      </w:r>
      <w:r>
        <w:rPr>
          <w:sz w:val="22"/>
          <w:szCs w:val="22"/>
        </w:rPr>
        <w:sym w:font="HQPB5" w:char="F073"/>
      </w:r>
      <w:r>
        <w:rPr>
          <w:sz w:val="22"/>
          <w:szCs w:val="22"/>
        </w:rPr>
        <w:sym w:font="HQPB2" w:char="F025"/>
      </w:r>
      <w:r>
        <w:rPr>
          <w:rFonts w:ascii="(normal text)" w:hAnsi="(normal text)"/>
          <w:rtl/>
        </w:rPr>
        <w:t xml:space="preserve"> </w:t>
      </w:r>
      <w:r>
        <w:rPr>
          <w:sz w:val="22"/>
          <w:szCs w:val="22"/>
        </w:rPr>
        <w:sym w:font="HQPB2" w:char="F0BC"/>
      </w:r>
      <w:r>
        <w:rPr>
          <w:sz w:val="22"/>
          <w:szCs w:val="22"/>
        </w:rPr>
        <w:sym w:font="HQPB4" w:char="F0E7"/>
      </w:r>
      <w:r>
        <w:rPr>
          <w:sz w:val="22"/>
          <w:szCs w:val="22"/>
        </w:rPr>
        <w:sym w:font="HQPB2" w:char="F06D"/>
      </w:r>
      <w:r>
        <w:rPr>
          <w:sz w:val="22"/>
          <w:szCs w:val="22"/>
        </w:rPr>
        <w:sym w:font="HQPB5" w:char="F074"/>
      </w:r>
      <w:r>
        <w:rPr>
          <w:sz w:val="22"/>
          <w:szCs w:val="22"/>
        </w:rPr>
        <w:sym w:font="HQPB1" w:char="F036"/>
      </w:r>
      <w:r>
        <w:rPr>
          <w:sz w:val="22"/>
          <w:szCs w:val="22"/>
        </w:rPr>
        <w:sym w:font="HQPB4" w:char="F0F8"/>
      </w:r>
      <w:r>
        <w:rPr>
          <w:sz w:val="22"/>
          <w:szCs w:val="22"/>
        </w:rPr>
        <w:sym w:font="HQPB1" w:char="F074"/>
      </w:r>
      <w:r>
        <w:rPr>
          <w:sz w:val="22"/>
          <w:szCs w:val="22"/>
        </w:rPr>
        <w:sym w:font="HQPB5" w:char="F077"/>
      </w:r>
      <w:r>
        <w:rPr>
          <w:sz w:val="22"/>
          <w:szCs w:val="22"/>
        </w:rPr>
        <w:sym w:font="HQPB2" w:char="F055"/>
      </w:r>
      <w:r>
        <w:rPr>
          <w:rFonts w:ascii="(normal text)" w:hAnsi="(normal text)"/>
          <w:rtl/>
        </w:rPr>
        <w:t xml:space="preserve"> </w:t>
      </w:r>
      <w:r>
        <w:rPr>
          <w:sz w:val="22"/>
          <w:szCs w:val="22"/>
        </w:rPr>
        <w:sym w:font="HQPB2" w:char="F04E"/>
      </w:r>
      <w:r>
        <w:rPr>
          <w:sz w:val="22"/>
          <w:szCs w:val="22"/>
        </w:rPr>
        <w:sym w:font="HQPB4" w:char="F0E5"/>
      </w:r>
      <w:r>
        <w:rPr>
          <w:sz w:val="22"/>
          <w:szCs w:val="22"/>
        </w:rPr>
        <w:sym w:font="HQPB2" w:char="F06B"/>
      </w:r>
      <w:r>
        <w:rPr>
          <w:sz w:val="22"/>
          <w:szCs w:val="22"/>
        </w:rPr>
        <w:sym w:font="HQPB4" w:char="F0F7"/>
      </w:r>
      <w:r>
        <w:rPr>
          <w:sz w:val="22"/>
          <w:szCs w:val="22"/>
        </w:rPr>
        <w:sym w:font="HQPB2" w:char="F05D"/>
      </w:r>
      <w:r>
        <w:rPr>
          <w:sz w:val="22"/>
          <w:szCs w:val="22"/>
        </w:rPr>
        <w:sym w:font="HQPB4" w:char="F0CF"/>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2" w:char="F060"/>
      </w:r>
      <w:r>
        <w:rPr>
          <w:sz w:val="22"/>
          <w:szCs w:val="22"/>
        </w:rPr>
        <w:sym w:font="HQPB4" w:char="F0A8"/>
      </w:r>
      <w:r>
        <w:rPr>
          <w:sz w:val="22"/>
          <w:szCs w:val="22"/>
        </w:rPr>
        <w:sym w:font="HQPB2" w:char="F042"/>
      </w:r>
      <w:r>
        <w:rPr>
          <w:rFonts w:ascii="(normal text)" w:hAnsi="(normal text)"/>
          <w:rtl/>
        </w:rPr>
        <w:t xml:space="preserve"> </w:t>
      </w:r>
      <w:r>
        <w:rPr>
          <w:sz w:val="22"/>
          <w:szCs w:val="22"/>
        </w:rPr>
        <w:sym w:font="HQPB4" w:char="F0E3"/>
      </w:r>
      <w:r>
        <w:rPr>
          <w:sz w:val="22"/>
          <w:szCs w:val="22"/>
        </w:rPr>
        <w:sym w:font="HQPB1" w:char="F08D"/>
      </w:r>
      <w:r>
        <w:rPr>
          <w:sz w:val="22"/>
          <w:szCs w:val="22"/>
        </w:rPr>
        <w:sym w:font="HQPB4" w:char="F0CF"/>
      </w:r>
      <w:r>
        <w:rPr>
          <w:sz w:val="22"/>
          <w:szCs w:val="22"/>
        </w:rPr>
        <w:sym w:font="HQPB1" w:char="F0E0"/>
      </w:r>
      <w:r>
        <w:rPr>
          <w:sz w:val="22"/>
          <w:szCs w:val="22"/>
        </w:rPr>
        <w:sym w:font="HQPB5" w:char="F074"/>
      </w:r>
      <w:r>
        <w:rPr>
          <w:sz w:val="22"/>
          <w:szCs w:val="22"/>
        </w:rPr>
        <w:sym w:font="HQPB1" w:char="F046"/>
      </w:r>
      <w:r>
        <w:rPr>
          <w:sz w:val="22"/>
          <w:szCs w:val="22"/>
        </w:rPr>
        <w:sym w:font="HQPB2" w:char="F05E"/>
      </w:r>
      <w:r>
        <w:rPr>
          <w:sz w:val="22"/>
          <w:szCs w:val="22"/>
        </w:rPr>
        <w:sym w:font="HQPB5" w:char="F074"/>
      </w:r>
      <w:r>
        <w:rPr>
          <w:sz w:val="22"/>
          <w:szCs w:val="22"/>
        </w:rPr>
        <w:sym w:font="HQPB2" w:char="F083"/>
      </w:r>
      <w:r>
        <w:rPr>
          <w:rFonts w:ascii="(normal text)" w:hAnsi="(normal text)"/>
          <w:rtl/>
        </w:rPr>
        <w:t xml:space="preserve"> </w:t>
      </w:r>
      <w:r>
        <w:rPr>
          <w:sz w:val="22"/>
          <w:szCs w:val="22"/>
        </w:rPr>
        <w:sym w:font="HQPB4" w:char="F028"/>
      </w:r>
      <w:r>
        <w:rPr>
          <w:rFonts w:ascii="(normal text)" w:hAnsi="(normal text)"/>
          <w:rtl/>
        </w:rPr>
        <w:t xml:space="preserve"> </w:t>
      </w:r>
      <w:r>
        <w:rPr>
          <w:sz w:val="22"/>
          <w:szCs w:val="22"/>
        </w:rPr>
        <w:sym w:font="HQPB1" w:char="F024"/>
      </w:r>
      <w:r>
        <w:rPr>
          <w:sz w:val="22"/>
          <w:szCs w:val="22"/>
        </w:rPr>
        <w:sym w:font="HQPB5" w:char="F074"/>
      </w:r>
      <w:r>
        <w:rPr>
          <w:sz w:val="22"/>
          <w:szCs w:val="22"/>
        </w:rPr>
        <w:sym w:font="HQPB2" w:char="F042"/>
      </w:r>
      <w:r>
        <w:rPr>
          <w:sz w:val="22"/>
          <w:szCs w:val="22"/>
        </w:rPr>
        <w:sym w:font="HQPB5" w:char="F075"/>
      </w:r>
      <w:r>
        <w:rPr>
          <w:sz w:val="22"/>
          <w:szCs w:val="22"/>
        </w:rPr>
        <w:sym w:font="HQPB2" w:char="F072"/>
      </w:r>
      <w:r>
        <w:rPr>
          <w:rFonts w:ascii="(normal text)" w:hAnsi="(normal text)"/>
          <w:rtl/>
        </w:rPr>
        <w:t xml:space="preserve"> </w:t>
      </w:r>
      <w:r>
        <w:rPr>
          <w:sz w:val="22"/>
          <w:szCs w:val="22"/>
        </w:rPr>
        <w:sym w:font="HQPB5" w:char="F028"/>
      </w:r>
      <w:r>
        <w:rPr>
          <w:sz w:val="22"/>
          <w:szCs w:val="22"/>
        </w:rPr>
        <w:sym w:font="HQPB1" w:char="F023"/>
      </w:r>
      <w:r>
        <w:rPr>
          <w:sz w:val="22"/>
          <w:szCs w:val="22"/>
        </w:rPr>
        <w:sym w:font="HQPB2" w:char="F071"/>
      </w:r>
      <w:r>
        <w:rPr>
          <w:sz w:val="22"/>
          <w:szCs w:val="22"/>
        </w:rPr>
        <w:sym w:font="HQPB4" w:char="F0E4"/>
      </w:r>
      <w:r>
        <w:rPr>
          <w:sz w:val="22"/>
          <w:szCs w:val="22"/>
        </w:rPr>
        <w:sym w:font="HQPB2" w:char="F039"/>
      </w:r>
      <w:r>
        <w:rPr>
          <w:sz w:val="22"/>
          <w:szCs w:val="22"/>
        </w:rPr>
        <w:sym w:font="HQPB4" w:char="F0A3"/>
      </w:r>
      <w:r>
        <w:rPr>
          <w:sz w:val="22"/>
          <w:szCs w:val="22"/>
        </w:rPr>
        <w:sym w:font="HQPB1" w:char="F089"/>
      </w:r>
      <w:r>
        <w:rPr>
          <w:sz w:val="22"/>
          <w:szCs w:val="22"/>
        </w:rPr>
        <w:sym w:font="HQPB5" w:char="F074"/>
      </w:r>
      <w:r>
        <w:rPr>
          <w:sz w:val="22"/>
          <w:szCs w:val="22"/>
        </w:rPr>
        <w:sym w:font="HQPB1" w:char="F02F"/>
      </w:r>
      <w:r>
        <w:rPr>
          <w:rFonts w:ascii="(normal text)" w:hAnsi="(normal text)"/>
          <w:rtl/>
        </w:rPr>
        <w:t xml:space="preserve"> </w:t>
      </w:r>
      <w:r>
        <w:rPr>
          <w:sz w:val="22"/>
          <w:szCs w:val="22"/>
        </w:rPr>
        <w:sym w:font="HQPB4" w:char="F057"/>
      </w:r>
      <w:r>
        <w:rPr>
          <w:sz w:val="22"/>
          <w:szCs w:val="22"/>
        </w:rPr>
        <w:sym w:font="HQPB2" w:char="F078"/>
      </w:r>
      <w:r>
        <w:rPr>
          <w:sz w:val="22"/>
          <w:szCs w:val="22"/>
        </w:rPr>
        <w:sym w:font="HQPB2" w:char="F083"/>
      </w:r>
      <w:r>
        <w:rPr>
          <w:sz w:val="22"/>
          <w:szCs w:val="22"/>
        </w:rPr>
        <w:sym w:font="HQPB4" w:char="F0CF"/>
      </w:r>
      <w:r>
        <w:rPr>
          <w:sz w:val="22"/>
          <w:szCs w:val="22"/>
        </w:rPr>
        <w:sym w:font="HQPB1" w:char="F089"/>
      </w:r>
      <w:r>
        <w:rPr>
          <w:sz w:val="22"/>
          <w:szCs w:val="22"/>
        </w:rPr>
        <w:sym w:font="HQPB4" w:char="F0F6"/>
      </w:r>
      <w:r>
        <w:rPr>
          <w:sz w:val="22"/>
          <w:szCs w:val="22"/>
        </w:rPr>
        <w:sym w:font="HQPB1" w:char="F037"/>
      </w:r>
      <w:r>
        <w:rPr>
          <w:sz w:val="22"/>
          <w:szCs w:val="22"/>
        </w:rPr>
        <w:sym w:font="HQPB5" w:char="F073"/>
      </w:r>
      <w:r>
        <w:rPr>
          <w:sz w:val="22"/>
          <w:szCs w:val="22"/>
        </w:rPr>
        <w:sym w:font="HQPB1" w:char="F03F"/>
      </w:r>
      <w:r>
        <w:rPr>
          <w:rFonts w:ascii="(normal text)" w:hAnsi="(normal text)"/>
          <w:rtl/>
        </w:rPr>
        <w:t xml:space="preserve"> </w:t>
      </w:r>
      <w:r>
        <w:rPr>
          <w:sz w:val="22"/>
          <w:szCs w:val="22"/>
        </w:rPr>
        <w:sym w:font="HQPB2" w:char="F0C7"/>
      </w:r>
      <w:r>
        <w:rPr>
          <w:sz w:val="22"/>
          <w:szCs w:val="22"/>
        </w:rPr>
        <w:sym w:font="HQPB2" w:char="F0CB"/>
      </w:r>
      <w:r>
        <w:rPr>
          <w:sz w:val="22"/>
          <w:szCs w:val="22"/>
        </w:rPr>
        <w:sym w:font="HQPB2" w:char="F0CC"/>
      </w:r>
      <w:r>
        <w:rPr>
          <w:sz w:val="22"/>
          <w:szCs w:val="22"/>
        </w:rPr>
        <w:sym w:font="HQPB2" w:char="F0C8"/>
      </w:r>
      <w:r>
        <w:rPr>
          <w:rFonts w:ascii="Tahoma" w:hAnsi="Tahoma" w:cs="Traditional Arabic" w:hint="cs"/>
          <w:sz w:val="28"/>
          <w:szCs w:val="28"/>
          <w:rtl/>
        </w:rPr>
        <w:t>﴾</w:t>
      </w:r>
      <w:r w:rsidRPr="00375190">
        <w:rPr>
          <w:rFonts w:ascii="Tahoma" w:hAnsi="Tahoma" w:cs="B Lotus"/>
          <w:sz w:val="28"/>
          <w:szCs w:val="28"/>
          <w:rtl/>
        </w:rPr>
        <w:t xml:space="preserve"> </w:t>
      </w:r>
      <w:r>
        <w:rPr>
          <w:rFonts w:ascii="Tahoma" w:hAnsi="Tahoma" w:cs="B Lotus" w:hint="cs"/>
          <w:sz w:val="28"/>
          <w:szCs w:val="28"/>
          <w:rtl/>
        </w:rPr>
        <w:t>[</w:t>
      </w:r>
      <w:r w:rsidRPr="00375190">
        <w:rPr>
          <w:rFonts w:ascii="Tahoma" w:hAnsi="Tahoma" w:cs="B Lotus"/>
          <w:sz w:val="28"/>
          <w:szCs w:val="28"/>
          <w:rtl/>
        </w:rPr>
        <w:t>الأحزاب: ٢٣</w:t>
      </w:r>
      <w:r>
        <w:rPr>
          <w:rFonts w:ascii="Tahoma" w:hAnsi="Tahoma" w:cs="B Lotus" w:hint="cs"/>
          <w:sz w:val="28"/>
          <w:szCs w:val="28"/>
          <w:rtl/>
        </w:rPr>
        <w:t>]</w:t>
      </w:r>
      <w:r w:rsidRPr="00375190">
        <w:rPr>
          <w:rFonts w:ascii="Tahoma" w:hAnsi="Tahoma" w:cs="B Lotus"/>
          <w:sz w:val="28"/>
          <w:szCs w:val="28"/>
          <w:rtl/>
        </w:rPr>
        <w:t xml:space="preserve"> </w:t>
      </w:r>
    </w:p>
    <w:p w:rsidR="002A2BB3" w:rsidRDefault="002A2BB3" w:rsidP="00785B5D">
      <w:pPr>
        <w:pStyle w:val="NormalWeb"/>
        <w:bidi/>
        <w:spacing w:before="0" w:beforeAutospacing="0" w:after="0" w:afterAutospacing="0"/>
        <w:ind w:firstLine="284"/>
        <w:jc w:val="lowKashida"/>
        <w:rPr>
          <w:rFonts w:ascii="Tahoma" w:hAnsi="Tahoma" w:cs="B Lotus"/>
          <w:color w:val="FF00FF"/>
          <w:sz w:val="28"/>
          <w:szCs w:val="28"/>
          <w:rtl/>
        </w:rPr>
      </w:pPr>
      <w:r>
        <w:rPr>
          <w:rFonts w:ascii="Tahoma" w:hAnsi="Tahoma" w:cs="Traditional Arabic" w:hint="cs"/>
          <w:sz w:val="28"/>
          <w:szCs w:val="28"/>
          <w:rtl/>
        </w:rPr>
        <w:t>«</w:t>
      </w:r>
      <w:r w:rsidRPr="00375190">
        <w:rPr>
          <w:rFonts w:ascii="Tahoma" w:hAnsi="Tahoma" w:cs="B Lotus"/>
          <w:sz w:val="28"/>
          <w:szCs w:val="28"/>
          <w:rtl/>
        </w:rPr>
        <w:t>‏در ميان مؤمنان مرداني هستند كه با خدا راست بوده</w:t>
      </w:r>
      <w:r w:rsidR="00032B34">
        <w:rPr>
          <w:rFonts w:ascii="Tahoma" w:hAnsi="Tahoma" w:cs="B Lotus"/>
          <w:sz w:val="28"/>
          <w:szCs w:val="28"/>
          <w:rtl/>
        </w:rPr>
        <w:t xml:space="preserve">‌اند </w:t>
      </w:r>
      <w:r w:rsidRPr="00375190">
        <w:rPr>
          <w:rFonts w:ascii="Tahoma" w:hAnsi="Tahoma" w:cs="B Lotus"/>
          <w:sz w:val="28"/>
          <w:szCs w:val="28"/>
          <w:rtl/>
        </w:rPr>
        <w:t>در پيماني كه با او بسته‏اند. برخي پيمان خود را بسر برده</w:t>
      </w:r>
      <w:r w:rsidR="00032B34">
        <w:rPr>
          <w:rFonts w:ascii="Tahoma" w:hAnsi="Tahoma" w:cs="B Lotus"/>
          <w:sz w:val="28"/>
          <w:szCs w:val="28"/>
          <w:rtl/>
        </w:rPr>
        <w:t xml:space="preserve">‌اند </w:t>
      </w:r>
      <w:r w:rsidRPr="00375190">
        <w:rPr>
          <w:rFonts w:ascii="Tahoma" w:hAnsi="Tahoma" w:cs="B Lotus"/>
          <w:sz w:val="28"/>
          <w:szCs w:val="28"/>
          <w:rtl/>
        </w:rPr>
        <w:t>(و شربت شهادت سركشيده</w:t>
      </w:r>
      <w:r w:rsidR="00785B5D">
        <w:rPr>
          <w:rFonts w:ascii="Tahoma" w:hAnsi="Tahoma" w:cs="B Lotus"/>
          <w:sz w:val="28"/>
          <w:szCs w:val="28"/>
          <w:rtl/>
        </w:rPr>
        <w:t>‌اند)</w:t>
      </w:r>
      <w:r w:rsidRPr="00375190">
        <w:rPr>
          <w:rFonts w:ascii="Tahoma" w:hAnsi="Tahoma" w:cs="B Lotus"/>
          <w:sz w:val="28"/>
          <w:szCs w:val="28"/>
          <w:rtl/>
        </w:rPr>
        <w:t xml:space="preserve"> و برخي نيز در انتظارند (تا كي توفيق رفيق مي‌گردد و جان ر</w:t>
      </w:r>
      <w:r>
        <w:rPr>
          <w:rFonts w:ascii="Tahoma" w:hAnsi="Tahoma" w:cs="B Lotus"/>
          <w:sz w:val="28"/>
          <w:szCs w:val="28"/>
          <w:rtl/>
        </w:rPr>
        <w:t>ا به جان آفرين تسليم خواهند كرد</w:t>
      </w:r>
      <w:r>
        <w:rPr>
          <w:rFonts w:ascii="Tahoma" w:hAnsi="Tahoma" w:cs="Traditional Arabic" w:hint="cs"/>
          <w:sz w:val="28"/>
          <w:szCs w:val="28"/>
          <w:rtl/>
        </w:rPr>
        <w:t>»</w:t>
      </w:r>
      <w:r w:rsidRPr="00375190">
        <w:rPr>
          <w:rFonts w:ascii="Tahoma" w:hAnsi="Tahoma" w:cs="B Lotus"/>
          <w:sz w:val="28"/>
          <w:szCs w:val="28"/>
          <w:rtl/>
        </w:rPr>
        <w:t>. آنان هيچ گونه تغيير و تبديلي در عهد و پيمان خود ندده اند- آمده است چه کسانی می‏باشد، زیرا این صحابه به خاطر احترام و تعظیمی‏که برای رسول خدا قائل بودند جرأت پرسیدن این سوال را از ایشان نداشتند. پس آن فرد بدوی در این مورد از رسول خدا سؤال کرد و رسول خدا از او روی برگرداند. سپس آن فرد از ایشان سوال کرد و رسول خدا جواب او را نداد. سپس من- یعنی طلحه- که لباسی سبز بر تن داشتم بر در مسجد رسیدم و چون رسول خدا مرا دید فرمود: کسی که در مورد «من قضی نحبه» سوال داشت کجاست؟ آن فرد بدوی گفت: ای رسول خدا من بودم. پیامبر فرمود: این از جمله کسانی است که پيمان خود را بسر برده</w:t>
      </w:r>
      <w:r w:rsidR="00032B34">
        <w:rPr>
          <w:rFonts w:ascii="Tahoma" w:hAnsi="Tahoma" w:cs="B Lotus"/>
          <w:sz w:val="28"/>
          <w:szCs w:val="28"/>
          <w:rtl/>
        </w:rPr>
        <w:t xml:space="preserve">‌اند </w:t>
      </w:r>
      <w:r w:rsidRPr="00375190">
        <w:rPr>
          <w:rFonts w:ascii="Tahoma" w:hAnsi="Tahoma" w:cs="B Lotus"/>
          <w:sz w:val="28"/>
          <w:szCs w:val="28"/>
          <w:rtl/>
        </w:rPr>
        <w:t>(و شربت شهادت سركشيده</w:t>
      </w:r>
      <w:r w:rsidR="00785B5D">
        <w:rPr>
          <w:rFonts w:ascii="Tahoma" w:hAnsi="Tahoma" w:cs="B Lotus"/>
          <w:sz w:val="28"/>
          <w:szCs w:val="28"/>
          <w:rtl/>
        </w:rPr>
        <w:t>‌اند)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3"/>
      </w:r>
      <w:r w:rsidRPr="0000125C">
        <w:rPr>
          <w:rFonts w:ascii="Tahoma" w:hAnsi="Tahoma" w:cs="B Lotus" w:hint="cs"/>
          <w:sz w:val="28"/>
          <w:szCs w:val="28"/>
          <w:vertAlign w:val="superscript"/>
          <w:rtl/>
          <w:lang w:bidi="fa-IR"/>
        </w:rPr>
        <w:t>)</w:t>
      </w:r>
      <w:r w:rsidRPr="00375190">
        <w:rPr>
          <w:rFonts w:ascii="Tahoma" w:hAnsi="Tahoma" w:cs="B Lotus"/>
          <w:sz w:val="28"/>
          <w:szCs w:val="28"/>
          <w:rtl/>
        </w:rPr>
        <w:t xml:space="preserve">. </w:t>
      </w:r>
    </w:p>
    <w:p w:rsidR="002A2BB3" w:rsidRDefault="002A2BB3" w:rsidP="008448E6">
      <w:pPr>
        <w:pStyle w:val="a0"/>
        <w:rPr>
          <w:rtl/>
        </w:rPr>
      </w:pPr>
      <w:bookmarkStart w:id="147" w:name="_Toc301801059"/>
      <w:r w:rsidRPr="00375190">
        <w:rPr>
          <w:rtl/>
        </w:rPr>
        <w:t>6- دفاع طلحه از برادرانش و حسن ظن وی نسبت به آنان</w:t>
      </w:r>
      <w:bookmarkEnd w:id="147"/>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از مالک بن أبی عامر روایت است که گفت: مردی نزد طلحه آمد و گفت: فکر می‏کنی این فرد یمنی- ابوهریره- در مورد احادیث رسول خدا داناتر از شما باشد؟ او از رسول خدا چیزهایی را می‏شنود که ما نمی‏شنویم. طلحه گفت: اینکه او از رسول خدا چیزهایی را شنیده باشد که ما نشنیده باشیم من در آن شکی ندارم، زیرا ما خانه و دارایی داشتیم و صبح و شب نزد رسول خدا می‏رفتیم، اما مسکین بود و دارایی نداشت و بر در خانه رسول خدا زندگی</w:t>
      </w:r>
      <w:r w:rsidR="00092906">
        <w:rPr>
          <w:rFonts w:ascii="Tahoma" w:hAnsi="Tahoma" w:cs="B Lotus"/>
          <w:sz w:val="28"/>
          <w:szCs w:val="28"/>
          <w:rtl/>
        </w:rPr>
        <w:t xml:space="preserve"> می‌کرد</w:t>
      </w:r>
      <w:r w:rsidRPr="00375190">
        <w:rPr>
          <w:rFonts w:ascii="Tahoma" w:hAnsi="Tahoma" w:cs="B Lotus"/>
          <w:sz w:val="28"/>
          <w:szCs w:val="28"/>
          <w:rtl/>
        </w:rPr>
        <w:t>. پس شک ندارم که او از رسول خدا چیزهایی را شنیده که ما نشنیدهایم. آیا کسی را که خیری در او سراغ برود می‏یابی که چیزی را به دروغ به رسول خدا نسبت بدهد؟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4"/>
      </w:r>
      <w:r w:rsidRPr="0000125C">
        <w:rPr>
          <w:rFonts w:ascii="Tahoma" w:hAnsi="Tahoma" w:cs="B Lotus" w:hint="cs"/>
          <w:sz w:val="28"/>
          <w:szCs w:val="28"/>
          <w:vertAlign w:val="superscript"/>
          <w:rtl/>
          <w:lang w:bidi="fa-IR"/>
        </w:rPr>
        <w:t>)</w:t>
      </w:r>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در این ماجرا درسهای مفیدی در دفاع از علما و فقهای صالح وجود دارد.</w:t>
      </w:r>
    </w:p>
    <w:p w:rsidR="002A2BB3" w:rsidRDefault="002A2BB3" w:rsidP="008448E6">
      <w:pPr>
        <w:pStyle w:val="a0"/>
        <w:rPr>
          <w:rtl/>
        </w:rPr>
      </w:pPr>
      <w:bookmarkStart w:id="148" w:name="_Toc301801060"/>
      <w:r w:rsidRPr="00375190">
        <w:rPr>
          <w:rtl/>
        </w:rPr>
        <w:t>7- انفاق طلحه در راه خدا</w:t>
      </w:r>
      <w:bookmarkEnd w:id="148"/>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از قبیصه بن جابر روایت است که گفت: من همراه طلحه بودم و کسی را ندیده‏ام که بیشتر از وی بدون اینکه از وی درخواست بشود اموال زیادی را ببخشد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5"/>
      </w:r>
      <w:r w:rsidRPr="0000125C">
        <w:rPr>
          <w:rFonts w:ascii="Tahoma" w:hAnsi="Tahoma" w:cs="B Lotus" w:hint="cs"/>
          <w:sz w:val="28"/>
          <w:szCs w:val="28"/>
          <w:vertAlign w:val="superscript"/>
          <w:rtl/>
          <w:lang w:bidi="fa-IR"/>
        </w:rPr>
        <w:t>)</w:t>
      </w:r>
      <w:r w:rsidRPr="00375190">
        <w:rPr>
          <w:rFonts w:ascii="Tahoma" w:hAnsi="Tahoma" w:cs="B Lotus"/>
          <w:sz w:val="28"/>
          <w:szCs w:val="28"/>
          <w:rtl/>
        </w:rPr>
        <w:t>. از موسی از پدرش طلحه روایت است که مالی به مقدار هفتصد هزار درهم از حضرموت به دست طلحه رسید. اما آن شب وی بی قرار بود و</w:t>
      </w:r>
      <w:r w:rsidR="000F2FD4">
        <w:rPr>
          <w:rFonts w:ascii="Tahoma" w:hAnsi="Tahoma" w:cs="B Lotus"/>
          <w:sz w:val="28"/>
          <w:szCs w:val="28"/>
          <w:rtl/>
        </w:rPr>
        <w:t xml:space="preserve"> نمی‌تو</w:t>
      </w:r>
      <w:r w:rsidRPr="00375190">
        <w:rPr>
          <w:rFonts w:ascii="Tahoma" w:hAnsi="Tahoma" w:cs="B Lotus"/>
          <w:sz w:val="28"/>
          <w:szCs w:val="28"/>
          <w:rtl/>
        </w:rPr>
        <w:t>انست بخوابد. پس گفت: فردی که</w:t>
      </w:r>
      <w:r w:rsidR="00DB38C2">
        <w:rPr>
          <w:rFonts w:ascii="Tahoma" w:hAnsi="Tahoma" w:cs="B Lotus"/>
          <w:sz w:val="28"/>
          <w:szCs w:val="28"/>
          <w:rtl/>
        </w:rPr>
        <w:t xml:space="preserve"> می‌خو</w:t>
      </w:r>
      <w:r w:rsidRPr="00375190">
        <w:rPr>
          <w:rFonts w:ascii="Tahoma" w:hAnsi="Tahoma" w:cs="B Lotus"/>
          <w:sz w:val="28"/>
          <w:szCs w:val="28"/>
          <w:rtl/>
        </w:rPr>
        <w:t>ابد و چنین مالی در خانه دارد چه ظنی</w:t>
      </w:r>
      <w:r w:rsidR="002466D7">
        <w:rPr>
          <w:rFonts w:ascii="Tahoma" w:hAnsi="Tahoma" w:cs="B Lotus"/>
          <w:sz w:val="28"/>
          <w:szCs w:val="28"/>
          <w:rtl/>
        </w:rPr>
        <w:t xml:space="preserve"> می‌توان</w:t>
      </w:r>
      <w:r w:rsidRPr="00375190">
        <w:rPr>
          <w:rFonts w:ascii="Tahoma" w:hAnsi="Tahoma" w:cs="B Lotus"/>
          <w:sz w:val="28"/>
          <w:szCs w:val="28"/>
          <w:rtl/>
        </w:rPr>
        <w:t>د به پروردگار خود داشته باشد؟ زن طلحه گفت: تو کجا و برخی از دوستانت کجا! وقتی که صبح شد جفان- جام- و قصاع- کاسه بزرگ- بیاور و آن را تقسیم کن. پس طلحه به زنش گفت: تو زنی موفق و دختر مردی موفق هستی. زن وی</w:t>
      </w:r>
      <w:r w:rsidR="008134A8">
        <w:rPr>
          <w:rFonts w:ascii="Tahoma" w:hAnsi="Tahoma" w:cs="B Lotus"/>
          <w:sz w:val="28"/>
          <w:szCs w:val="28"/>
          <w:rtl/>
        </w:rPr>
        <w:t xml:space="preserve">‌ام </w:t>
      </w:r>
      <w:r w:rsidRPr="00375190">
        <w:rPr>
          <w:rFonts w:ascii="Tahoma" w:hAnsi="Tahoma" w:cs="B Lotus"/>
          <w:sz w:val="28"/>
          <w:szCs w:val="28"/>
          <w:rtl/>
        </w:rPr>
        <w:t>کلثوم دختر ابوبکر صدیق بود. پس چون صبح فرا رسید جفانی را خواست و آن اموال را میان مهاجر و انصار تقسیم کرد و مقدار یک جام را هم برای علی فرستاد. پس زن طلحه به وی گفت: ای ابو محمد، آیا ما از این مال نصیبی نداریم؟ طلحه گفت: پس تا حالا کجا بوده</w:t>
      </w:r>
      <w:r w:rsidR="004B5CE0">
        <w:rPr>
          <w:rFonts w:ascii="Tahoma" w:hAnsi="Tahoma" w:cs="B Lotus" w:hint="cs"/>
          <w:sz w:val="28"/>
          <w:szCs w:val="28"/>
          <w:rtl/>
        </w:rPr>
        <w:t>‌</w:t>
      </w:r>
      <w:r w:rsidRPr="00375190">
        <w:rPr>
          <w:rFonts w:ascii="Tahoma" w:hAnsi="Tahoma" w:cs="B Lotus"/>
          <w:sz w:val="28"/>
          <w:szCs w:val="28"/>
          <w:rtl/>
        </w:rPr>
        <w:t>ای؟ آنچه باقی مانده برای تو. زن طلحه</w:t>
      </w:r>
      <w:r w:rsidR="00ED40DD">
        <w:rPr>
          <w:rFonts w:ascii="Tahoma" w:hAnsi="Tahoma" w:cs="B Lotus"/>
          <w:sz w:val="28"/>
          <w:szCs w:val="28"/>
          <w:rtl/>
        </w:rPr>
        <w:t xml:space="preserve"> می‌گو</w:t>
      </w:r>
      <w:r w:rsidRPr="00375190">
        <w:rPr>
          <w:rFonts w:ascii="Tahoma" w:hAnsi="Tahoma" w:cs="B Lotus"/>
          <w:sz w:val="28"/>
          <w:szCs w:val="28"/>
          <w:rtl/>
        </w:rPr>
        <w:t>ید: تنها کیسه</w:t>
      </w:r>
      <w:r w:rsidR="00DA7978">
        <w:rPr>
          <w:rFonts w:ascii="Tahoma" w:hAnsi="Tahoma" w:cs="B Lotus" w:hint="cs"/>
          <w:sz w:val="28"/>
          <w:szCs w:val="28"/>
          <w:rtl/>
        </w:rPr>
        <w:t>‌</w:t>
      </w:r>
      <w:r w:rsidRPr="00375190">
        <w:rPr>
          <w:rFonts w:ascii="Tahoma" w:hAnsi="Tahoma" w:cs="B Lotus"/>
          <w:sz w:val="28"/>
          <w:szCs w:val="28"/>
          <w:rtl/>
        </w:rPr>
        <w:t>ای باقی مانده بود که در آن قریب هزار درهم قرار داشت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6"/>
      </w:r>
      <w:r w:rsidRPr="0000125C">
        <w:rPr>
          <w:rFonts w:ascii="Tahoma" w:hAnsi="Tahoma" w:cs="B Lotus" w:hint="cs"/>
          <w:sz w:val="28"/>
          <w:szCs w:val="28"/>
          <w:vertAlign w:val="superscript"/>
          <w:rtl/>
          <w:lang w:bidi="fa-IR"/>
        </w:rPr>
        <w:t>)</w:t>
      </w:r>
      <w:r w:rsidRPr="00375190">
        <w:rPr>
          <w:rFonts w:ascii="Tahoma" w:hAnsi="Tahoma" w:cs="B Lotus"/>
          <w:sz w:val="28"/>
          <w:szCs w:val="28"/>
          <w:rtl/>
        </w:rPr>
        <w:t xml:space="preserve">. </w:t>
      </w:r>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از سُعدی بنت عوف مر</w:t>
      </w:r>
      <w:r w:rsidRPr="00C1388E">
        <w:rPr>
          <w:rFonts w:ascii="Tahoma" w:hAnsi="Tahoma" w:cs="B Badr"/>
          <w:sz w:val="28"/>
          <w:szCs w:val="28"/>
          <w:rtl/>
        </w:rPr>
        <w:t>یة</w:t>
      </w:r>
      <w:r w:rsidRPr="00375190">
        <w:rPr>
          <w:rFonts w:ascii="Tahoma" w:hAnsi="Tahoma" w:cs="B Lotus"/>
          <w:sz w:val="28"/>
          <w:szCs w:val="28"/>
          <w:rtl/>
        </w:rPr>
        <w:t>- زن طلحه- روایت است که گفت: روزی نزد طلحه رفتم اما دیدم که خیلی سرحال نیست. پس به وی گفتم: شما را چه شده است؟ شاید چیزی از زنت دیدهای و موجب ناراحتی شما شده است؟ طلحه گفت: خیر، به خدا قسم تو بهترین زنی هستی که</w:t>
      </w:r>
      <w:r w:rsidR="000429E0">
        <w:rPr>
          <w:rFonts w:ascii="Tahoma" w:hAnsi="Tahoma" w:cs="B Lotus" w:hint="cs"/>
          <w:sz w:val="28"/>
          <w:szCs w:val="28"/>
          <w:rtl/>
        </w:rPr>
        <w:t xml:space="preserve"> </w:t>
      </w:r>
      <w:r w:rsidRPr="00375190">
        <w:rPr>
          <w:rFonts w:ascii="Tahoma" w:hAnsi="Tahoma" w:cs="B Lotus"/>
          <w:sz w:val="28"/>
          <w:szCs w:val="28"/>
          <w:rtl/>
        </w:rPr>
        <w:t>یک مسلمان دارد، مالی دارم که موجب غمگینی من شده است. گفتم: چه چیزی تو را غمگین می‏کند؟ آن را به قومت بده. طلحه گفت: ای غلام قومم را فراخوان و این مال را در میان آنان تقسیم کن. سعدی</w:t>
      </w:r>
      <w:r w:rsidR="00ED40DD">
        <w:rPr>
          <w:rFonts w:ascii="Tahoma" w:hAnsi="Tahoma" w:cs="B Lotus"/>
          <w:sz w:val="28"/>
          <w:szCs w:val="28"/>
          <w:rtl/>
        </w:rPr>
        <w:t xml:space="preserve"> می‌گو</w:t>
      </w:r>
      <w:r w:rsidRPr="00375190">
        <w:rPr>
          <w:rFonts w:ascii="Tahoma" w:hAnsi="Tahoma" w:cs="B Lotus"/>
          <w:sz w:val="28"/>
          <w:szCs w:val="28"/>
          <w:rtl/>
        </w:rPr>
        <w:t>ید: من از خزانه دار سوال کردم که چقدر به آنان داده است و وی گفت: چهارصد هزار درهم</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7"/>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از حسن بصری روایت است که طلحه بن عبید الله زمینی متعلق به خود را به هفتصد هزار درهم فروخت، اما شب از خوف آن مال مضطرب بود و چون صبح کرد آن را میان مردم تقسیم کرد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8"/>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573278">
      <w:pPr>
        <w:pStyle w:val="NormalWeb"/>
        <w:bidi/>
        <w:spacing w:before="0" w:beforeAutospacing="0" w:after="0" w:afterAutospacing="0"/>
        <w:ind w:firstLine="284"/>
        <w:jc w:val="both"/>
        <w:rPr>
          <w:rFonts w:ascii="Tahoma" w:hAnsi="Tahoma" w:cs="B Lotus"/>
          <w:color w:val="FF00FF"/>
          <w:sz w:val="28"/>
          <w:szCs w:val="28"/>
          <w:rtl/>
        </w:rPr>
      </w:pPr>
      <w:r w:rsidRPr="00375190">
        <w:rPr>
          <w:rFonts w:ascii="Tahoma" w:hAnsi="Tahoma" w:cs="B Lotus"/>
          <w:sz w:val="28"/>
          <w:szCs w:val="28"/>
          <w:rtl/>
        </w:rPr>
        <w:t>از علی بن زید روایت است که گفت: فردی بدوی نزد طلحه آمد تا از او کمک مالی مسألت کند و خود را خویشاوند طلحه معرفی نمود. پس طلحه گفت: این خویشاوندیی است که قبل از تو کسی به وسیله آن از من چیزی را مسألت نکرده است. من زمینی دارم که عثمان آن را به سیصد هزار درهم به من داد. این زمین مال تو باشد و اگر خواستی آن را به عثمان می‏دهم و پول آن را به تو می‏پردازم. فرد بدوی گفت: آری من بهای آن را</w:t>
      </w:r>
      <w:r w:rsidR="00DB38C2">
        <w:rPr>
          <w:rFonts w:ascii="Tahoma" w:hAnsi="Tahoma" w:cs="B Lotus"/>
          <w:sz w:val="28"/>
          <w:szCs w:val="28"/>
          <w:rtl/>
        </w:rPr>
        <w:t xml:space="preserve"> می‌خو</w:t>
      </w:r>
      <w:r w:rsidRPr="00375190">
        <w:rPr>
          <w:rFonts w:ascii="Tahoma" w:hAnsi="Tahoma" w:cs="B Lotus"/>
          <w:sz w:val="28"/>
          <w:szCs w:val="28"/>
          <w:rtl/>
        </w:rPr>
        <w:t>اهم. پس طلحه آن را به وی داد. هر کس از بنی تیم نیازمند و عیالوار می‏بود طلحه به او کمک</w:t>
      </w:r>
      <w:r w:rsidR="00092906">
        <w:rPr>
          <w:rFonts w:ascii="Tahoma" w:hAnsi="Tahoma" w:cs="B Lotus"/>
          <w:sz w:val="28"/>
          <w:szCs w:val="28"/>
          <w:rtl/>
        </w:rPr>
        <w:t xml:space="preserve"> می‌کرد</w:t>
      </w:r>
      <w:r w:rsidRPr="00375190">
        <w:rPr>
          <w:rFonts w:ascii="Tahoma" w:hAnsi="Tahoma" w:cs="B Lotus"/>
          <w:sz w:val="28"/>
          <w:szCs w:val="28"/>
          <w:rtl/>
        </w:rPr>
        <w:t xml:space="preserve"> و قرضش را پرداخت می‏نمود. وی هر سال ده هزار درهم برای</w:t>
      </w:r>
      <w:r w:rsidR="008134A8">
        <w:rPr>
          <w:rFonts w:ascii="Tahoma" w:hAnsi="Tahoma" w:cs="B Lotus"/>
          <w:sz w:val="28"/>
          <w:szCs w:val="28"/>
          <w:rtl/>
        </w:rPr>
        <w:t xml:space="preserve">‌ام </w:t>
      </w:r>
      <w:r w:rsidRPr="00375190">
        <w:rPr>
          <w:rFonts w:ascii="Tahoma" w:hAnsi="Tahoma" w:cs="B Lotus"/>
          <w:sz w:val="28"/>
          <w:szCs w:val="28"/>
          <w:rtl/>
        </w:rPr>
        <w:t>المؤمنین عائشه می‏فرستاد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69"/>
      </w:r>
      <w:r w:rsidRPr="0000125C">
        <w:rPr>
          <w:rFonts w:ascii="Tahoma" w:hAnsi="Tahoma" w:cs="B Lotus" w:hint="cs"/>
          <w:sz w:val="28"/>
          <w:szCs w:val="28"/>
          <w:vertAlign w:val="superscript"/>
          <w:rtl/>
          <w:lang w:bidi="fa-IR"/>
        </w:rPr>
        <w:t>)</w:t>
      </w:r>
      <w:r w:rsidRPr="00375190">
        <w:rPr>
          <w:rFonts w:ascii="Tahoma" w:hAnsi="Tahoma" w:cs="B Lotus"/>
          <w:sz w:val="28"/>
          <w:szCs w:val="28"/>
          <w:rtl/>
        </w:rPr>
        <w:t xml:space="preserve">. وی </w:t>
      </w:r>
      <w:r w:rsidRPr="00F327BB">
        <w:rPr>
          <w:rFonts w:ascii="Tahoma" w:hAnsi="Tahoma" w:cs="B Badr"/>
          <w:sz w:val="28"/>
          <w:szCs w:val="28"/>
          <w:rtl/>
        </w:rPr>
        <w:t>طلحة</w:t>
      </w:r>
      <w:r w:rsidRPr="00375190">
        <w:rPr>
          <w:rFonts w:ascii="Tahoma" w:hAnsi="Tahoma" w:cs="B Lotus"/>
          <w:sz w:val="28"/>
          <w:szCs w:val="28"/>
          <w:rtl/>
        </w:rPr>
        <w:t xml:space="preserve"> الخیر و </w:t>
      </w:r>
      <w:r w:rsidRPr="00F327BB">
        <w:rPr>
          <w:rFonts w:ascii="Tahoma" w:hAnsi="Tahoma" w:cs="B Badr"/>
          <w:sz w:val="28"/>
          <w:szCs w:val="28"/>
          <w:rtl/>
        </w:rPr>
        <w:t>طلحة</w:t>
      </w:r>
      <w:r w:rsidRPr="00375190">
        <w:rPr>
          <w:rFonts w:ascii="Tahoma" w:hAnsi="Tahoma" w:cs="B Lotus"/>
          <w:sz w:val="28"/>
          <w:szCs w:val="28"/>
          <w:rtl/>
        </w:rPr>
        <w:t xml:space="preserve"> الفیاض و </w:t>
      </w:r>
      <w:r w:rsidRPr="00F327BB">
        <w:rPr>
          <w:rFonts w:ascii="Tahoma" w:hAnsi="Tahoma" w:cs="B Badr"/>
          <w:sz w:val="28"/>
          <w:szCs w:val="28"/>
          <w:rtl/>
        </w:rPr>
        <w:t>طلحة</w:t>
      </w:r>
      <w:r w:rsidRPr="00375190">
        <w:rPr>
          <w:rFonts w:ascii="Tahoma" w:hAnsi="Tahoma" w:cs="B Lotus"/>
          <w:sz w:val="28"/>
          <w:szCs w:val="28"/>
          <w:rtl/>
        </w:rPr>
        <w:t xml:space="preserve"> الجود بود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0"/>
      </w:r>
      <w:r w:rsidRPr="0000125C">
        <w:rPr>
          <w:rFonts w:ascii="Tahoma" w:hAnsi="Tahoma" w:cs="B Lotus" w:hint="cs"/>
          <w:sz w:val="28"/>
          <w:szCs w:val="28"/>
          <w:vertAlign w:val="superscript"/>
          <w:rtl/>
          <w:lang w:bidi="fa-IR"/>
        </w:rPr>
        <w:t>)</w:t>
      </w:r>
      <w:r w:rsidRPr="00375190">
        <w:rPr>
          <w:rFonts w:ascii="Tahoma" w:hAnsi="Tahoma" w:cs="B Lotus"/>
          <w:sz w:val="28"/>
          <w:szCs w:val="28"/>
          <w:rtl/>
        </w:rPr>
        <w:t>. به خاطر عطاها و بخششهای زیاد طلحه در امور خیر، رسول خدا او را فیاض نامید. حاکم از موسی بن طلحه روایت کرده که طلحه در روز نبرد ذی قرد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1"/>
      </w:r>
      <w:r w:rsidRPr="0000125C">
        <w:rPr>
          <w:rFonts w:ascii="Tahoma" w:hAnsi="Tahoma" w:cs="B Lotus" w:hint="cs"/>
          <w:sz w:val="28"/>
          <w:szCs w:val="28"/>
          <w:vertAlign w:val="superscript"/>
          <w:rtl/>
          <w:lang w:bidi="fa-IR"/>
        </w:rPr>
        <w:t>)</w:t>
      </w:r>
      <w:r w:rsidRPr="00375190">
        <w:rPr>
          <w:rFonts w:ascii="Tahoma" w:hAnsi="Tahoma" w:cs="B Lotus"/>
          <w:sz w:val="28"/>
          <w:szCs w:val="28"/>
          <w:rtl/>
        </w:rPr>
        <w:t xml:space="preserve"> شترانی را قربانی نمود و چاهی حفر کرد و به آنان غذا و نوشیدنی داد. پس رسول خدا فرمود: </w:t>
      </w:r>
      <w:r w:rsidR="00573278">
        <w:rPr>
          <w:rFonts w:ascii="Tahoma" w:hAnsi="Tahoma" w:cs="Traditional Arabic"/>
          <w:b/>
          <w:bCs/>
          <w:sz w:val="28"/>
          <w:szCs w:val="28"/>
          <w:rtl/>
        </w:rPr>
        <w:t>«</w:t>
      </w:r>
      <w:r w:rsidR="00573278">
        <w:rPr>
          <w:rFonts w:ascii="Tahoma" w:hAnsi="Tahoma" w:cs="Traditional Arabic" w:hint="cs"/>
          <w:b/>
          <w:bCs/>
          <w:sz w:val="28"/>
          <w:szCs w:val="28"/>
          <w:rtl/>
        </w:rPr>
        <w:t>ي</w:t>
      </w:r>
      <w:r w:rsidR="00573278">
        <w:rPr>
          <w:rFonts w:ascii="Tahoma" w:hAnsi="Tahoma" w:cs="Traditional Arabic"/>
          <w:b/>
          <w:bCs/>
          <w:sz w:val="28"/>
          <w:szCs w:val="28"/>
          <w:rtl/>
        </w:rPr>
        <w:t>ا طلحة الف</w:t>
      </w:r>
      <w:r w:rsidR="00573278">
        <w:rPr>
          <w:rFonts w:ascii="Tahoma" w:hAnsi="Tahoma" w:cs="Traditional Arabic" w:hint="cs"/>
          <w:b/>
          <w:bCs/>
          <w:sz w:val="28"/>
          <w:szCs w:val="28"/>
          <w:rtl/>
        </w:rPr>
        <w:t>ي</w:t>
      </w:r>
      <w:r w:rsidRPr="00573278">
        <w:rPr>
          <w:rFonts w:ascii="Tahoma" w:hAnsi="Tahoma" w:cs="Traditional Arabic"/>
          <w:b/>
          <w:bCs/>
          <w:sz w:val="28"/>
          <w:szCs w:val="28"/>
          <w:rtl/>
        </w:rPr>
        <w:t>اض»</w:t>
      </w:r>
      <w:r w:rsidRPr="00375190">
        <w:rPr>
          <w:rFonts w:ascii="Tahoma" w:hAnsi="Tahoma" w:cs="B Lotus"/>
          <w:sz w:val="28"/>
          <w:szCs w:val="28"/>
          <w:rtl/>
        </w:rPr>
        <w:t>. به همین دلیل او طلحه الفیاض نامیده شد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2"/>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8448E6">
      <w:pPr>
        <w:pStyle w:val="a0"/>
        <w:rPr>
          <w:rtl/>
        </w:rPr>
      </w:pPr>
      <w:bookmarkStart w:id="149" w:name="_Toc301801061"/>
      <w:r w:rsidRPr="00375190">
        <w:rPr>
          <w:rtl/>
        </w:rPr>
        <w:t>8- از سخنان زیبای طلحه رضی الله عنه</w:t>
      </w:r>
      <w:bookmarkEnd w:id="149"/>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کمترین عیب مرد این است که در خانه بنشیند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3"/>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لباس نعمت را آشکار می‏کند و نیکی به خادم دشمنان را خاموش می‏کند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4"/>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طلحه آراء ثاقب و صحیحی در میان مردم دارد، او در مورد صله رحم با افراد بخیل مشورت نمیکرد و در مورد امور جنگی با افراد ترسو مشورت انجام نمی‏داد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5"/>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8D0AAB">
      <w:pPr>
        <w:pStyle w:val="a0"/>
        <w:rPr>
          <w:rtl/>
        </w:rPr>
      </w:pPr>
      <w:bookmarkStart w:id="150" w:name="_Toc301801062"/>
      <w:r w:rsidRPr="00375190">
        <w:rPr>
          <w:rtl/>
        </w:rPr>
        <w:t>9- شهادت طلحه بن عبیدالله رضی الله عنه</w:t>
      </w:r>
      <w:bookmarkEnd w:id="150"/>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وقتی که طلحه در نبرد جمل حضور یافت و علی با وی دیدار کرد و او را موعظه نمود، وی بهیکی از صفهای عقب رفت که ناگاه تیری ناشناس به ران و به قولی به گردن وی اصابت کرد و بالای زانوی وی را به پهلوی اسب دوخت و نزدیک بود که او را از بالای اسب بر زمین بیندازد. در آن هنگام طلحه می‏گفت: ای بندگان خدا سوی من آئید. یکی از موالی طلحه به او رسید و او را بر ترک خود سوار نمود و به بصره برد و طلحه در خانه</w:t>
      </w:r>
      <w:r w:rsidR="00D85C47">
        <w:rPr>
          <w:rFonts w:ascii="Tahoma" w:hAnsi="Tahoma" w:cs="B Lotus" w:hint="cs"/>
          <w:sz w:val="28"/>
          <w:szCs w:val="28"/>
          <w:rtl/>
        </w:rPr>
        <w:t>‌</w:t>
      </w:r>
      <w:r w:rsidRPr="00375190">
        <w:rPr>
          <w:rFonts w:ascii="Tahoma" w:hAnsi="Tahoma" w:cs="B Lotus"/>
          <w:sz w:val="28"/>
          <w:szCs w:val="28"/>
          <w:rtl/>
        </w:rPr>
        <w:t>ای در آنجا وفات یافت. گفته‏اند: او در میدان نبرد از دنیا رفت و علی هنگامی‏که در میدان نبرد در میان کشته شدگان می‏گشت او را دید و شروع به پاک کردن خاک از سیمایش کرد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6"/>
      </w:r>
      <w:r w:rsidRPr="0000125C">
        <w:rPr>
          <w:rFonts w:ascii="Tahoma" w:hAnsi="Tahoma" w:cs="B Lotus" w:hint="cs"/>
          <w:sz w:val="28"/>
          <w:szCs w:val="28"/>
          <w:vertAlign w:val="superscript"/>
          <w:rtl/>
          <w:lang w:bidi="fa-IR"/>
        </w:rPr>
        <w:t>)</w:t>
      </w:r>
      <w:r w:rsidRPr="00375190">
        <w:rPr>
          <w:rFonts w:ascii="Tahoma" w:hAnsi="Tahoma" w:cs="B Lotus"/>
          <w:sz w:val="28"/>
          <w:szCs w:val="28"/>
          <w:rtl/>
        </w:rPr>
        <w:t xml:space="preserve"> و سپس گفت: ای ابومحمد، برای من بسیار گران است که تو را در حالی ببینم که بر زمین افتاده</w:t>
      </w:r>
      <w:r w:rsidR="00F231B4">
        <w:rPr>
          <w:rFonts w:ascii="Tahoma" w:hAnsi="Tahoma" w:cs="B Lotus" w:hint="cs"/>
          <w:sz w:val="28"/>
          <w:szCs w:val="28"/>
          <w:rtl/>
        </w:rPr>
        <w:t>‌</w:t>
      </w:r>
      <w:r w:rsidRPr="00375190">
        <w:rPr>
          <w:rFonts w:ascii="Tahoma" w:hAnsi="Tahoma" w:cs="B Lotus"/>
          <w:sz w:val="28"/>
          <w:szCs w:val="28"/>
          <w:rtl/>
        </w:rPr>
        <w:t>ای. سپس گفت: از غم واندوهی که در درون من موج می‏زند به خدا شکایت می‏برم. سپس بر او رحمت فرستاد و گفت: ای کاش من بیست سال قبل از این مرده بودم</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7"/>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2A2BB3">
      <w:pPr>
        <w:pStyle w:val="NormalWeb"/>
        <w:bidi/>
        <w:spacing w:before="0" w:beforeAutospacing="0" w:after="0" w:afterAutospacing="0"/>
        <w:ind w:firstLine="284"/>
        <w:jc w:val="lowKashida"/>
        <w:rPr>
          <w:rFonts w:ascii="Tahoma" w:hAnsi="Tahoma" w:cs="B Lotus"/>
          <w:sz w:val="28"/>
          <w:szCs w:val="28"/>
          <w:rtl/>
        </w:rPr>
      </w:pPr>
      <w:r w:rsidRPr="00375190">
        <w:rPr>
          <w:rFonts w:ascii="Tahoma" w:hAnsi="Tahoma" w:cs="B Lotus"/>
          <w:sz w:val="28"/>
          <w:szCs w:val="28"/>
          <w:rtl/>
        </w:rPr>
        <w:t>شکی نیست که طلحه از اهل بهشت است، زیرا ترمذی از عبدالرحمن بن عوف روایت کرده است که گفت: رسول خدا فرمود: ابوبکر، عمر، عثمان، علی، طلحه، سعد، سعید، ابوعبیده، زبیر و عبدالرحمن بن عوف در بهشت هستند. بعد از این ترمذی</w:t>
      </w:r>
      <w:r w:rsidR="00ED40DD">
        <w:rPr>
          <w:rFonts w:ascii="Tahoma" w:hAnsi="Tahoma" w:cs="B Lotus"/>
          <w:sz w:val="28"/>
          <w:szCs w:val="28"/>
          <w:rtl/>
        </w:rPr>
        <w:t xml:space="preserve"> می‌گو</w:t>
      </w:r>
      <w:r w:rsidRPr="00375190">
        <w:rPr>
          <w:rFonts w:ascii="Tahoma" w:hAnsi="Tahoma" w:cs="B Lotus"/>
          <w:sz w:val="28"/>
          <w:szCs w:val="28"/>
          <w:rtl/>
        </w:rPr>
        <w:t>ید: مثل این حدیث از عبدالرحمن بن حمیداز پدرش از سعید بن زید از رسول خدا روایت شده است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8"/>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در این حدیث منقبتی برای طلحه وجود دارد، زیرا رسول خدا در مورد وی شهادت داده که اهل بهشت است. این شهادتی بزرگ است که متضمن خبر در مورد سعادت طلحه و خوشبختی در دنیا و آخرت است</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79"/>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2A2BB3" w:rsidRDefault="002A2BB3" w:rsidP="008D0AAB">
      <w:pPr>
        <w:pStyle w:val="a0"/>
        <w:rPr>
          <w:rtl/>
        </w:rPr>
      </w:pPr>
      <w:bookmarkStart w:id="151" w:name="_Toc301801063"/>
      <w:r w:rsidRPr="00375190">
        <w:rPr>
          <w:rtl/>
        </w:rPr>
        <w:t>10- حفظ جسد طلحه بعد از مرگش</w:t>
      </w:r>
      <w:bookmarkEnd w:id="151"/>
    </w:p>
    <w:p w:rsidR="002A2BB3" w:rsidRDefault="002A2BB3" w:rsidP="002A2BB3">
      <w:pPr>
        <w:pStyle w:val="NormalWeb"/>
        <w:bidi/>
        <w:spacing w:before="0" w:beforeAutospacing="0" w:after="0" w:afterAutospacing="0"/>
        <w:ind w:firstLine="284"/>
        <w:jc w:val="lowKashida"/>
        <w:rPr>
          <w:rFonts w:ascii="Tahoma" w:hAnsi="Tahoma" w:cs="B Lotus"/>
          <w:color w:val="FF00FF"/>
          <w:sz w:val="28"/>
          <w:szCs w:val="28"/>
          <w:rtl/>
        </w:rPr>
      </w:pPr>
      <w:r w:rsidRPr="00375190">
        <w:rPr>
          <w:rFonts w:ascii="Tahoma" w:hAnsi="Tahoma" w:cs="B Lotus"/>
          <w:sz w:val="28"/>
          <w:szCs w:val="28"/>
          <w:rtl/>
        </w:rPr>
        <w:t>خدای متعال جسد طلحه را بعد از مرگش مورد محافظت قرار داد، زیرا وقتی که بعد از گذشت سی سال قبر طلحه را باز کردند و جسد او را به مکانی دیگر منتقل ساختند دیدند که جسد وی تغییر نکرده و فقط چند تار موی ریشش در یکی از گوشه‏های صورتش تغییر کرده است. از مثنی بن سعید روایت است که گفت: مردی نزد عائشه دختر طلحه آمد و گفت: من طلحه را در خواب دیدم و به من گفت: به عائشه بگو محل قبر مرا تغییر دهد، زیرا رطوبت یا آب، مرا آزار می‏دهد. پس عائشه همراه با خادمان خود رفت و بر روی قبر او بنایی ساخت و محل قبر او را تغییر دادند. راوی</w:t>
      </w:r>
      <w:r w:rsidR="00ED40DD">
        <w:rPr>
          <w:rFonts w:ascii="Tahoma" w:hAnsi="Tahoma" w:cs="B Lotus"/>
          <w:sz w:val="28"/>
          <w:szCs w:val="28"/>
          <w:rtl/>
        </w:rPr>
        <w:t xml:space="preserve"> می‌گو</w:t>
      </w:r>
      <w:r w:rsidRPr="00375190">
        <w:rPr>
          <w:rFonts w:ascii="Tahoma" w:hAnsi="Tahoma" w:cs="B Lotus"/>
          <w:sz w:val="28"/>
          <w:szCs w:val="28"/>
          <w:rtl/>
        </w:rPr>
        <w:t>ید: جز چند تار مو از یکی از گوشه‏های ریش طلحه- یا سر او- چیزی از جسد او تغییر نیافته بود، این در حالی است که از وفات او سی و چند سال گذشته بود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80"/>
      </w:r>
      <w:r w:rsidRPr="0000125C">
        <w:rPr>
          <w:rFonts w:ascii="Tahoma" w:hAnsi="Tahoma" w:cs="B Lotus" w:hint="cs"/>
          <w:sz w:val="28"/>
          <w:szCs w:val="28"/>
          <w:vertAlign w:val="superscript"/>
          <w:rtl/>
          <w:lang w:bidi="fa-IR"/>
        </w:rPr>
        <w:t>)</w:t>
      </w:r>
      <w:r w:rsidRPr="00375190">
        <w:rPr>
          <w:rFonts w:ascii="Tahoma" w:hAnsi="Tahoma" w:cs="B Lotus"/>
          <w:sz w:val="28"/>
          <w:szCs w:val="28"/>
          <w:rtl/>
        </w:rPr>
        <w:t>. خداوند از طلحه و سائر صحابه راضی و خشنود باد.</w:t>
      </w:r>
    </w:p>
    <w:p w:rsidR="002A2BB3" w:rsidRDefault="002A2BB3" w:rsidP="008D0AAB">
      <w:pPr>
        <w:pStyle w:val="a0"/>
        <w:rPr>
          <w:rtl/>
        </w:rPr>
      </w:pPr>
      <w:bookmarkStart w:id="152" w:name="_Toc301801064"/>
      <w:r w:rsidRPr="00375190">
        <w:rPr>
          <w:rtl/>
        </w:rPr>
        <w:t>11- دعای سعد بن أبی وقاص علیه کسانی که به عثمان، علی، طلحه و زبیر ناسزا</w:t>
      </w:r>
      <w:r w:rsidR="00ED40DD">
        <w:rPr>
          <w:rtl/>
        </w:rPr>
        <w:t xml:space="preserve"> می‌گو</w:t>
      </w:r>
      <w:r w:rsidRPr="00375190">
        <w:rPr>
          <w:rtl/>
        </w:rPr>
        <w:t>یند</w:t>
      </w:r>
      <w:bookmarkEnd w:id="152"/>
    </w:p>
    <w:p w:rsidR="00C759A2" w:rsidRDefault="002A2BB3" w:rsidP="00867F13">
      <w:pPr>
        <w:pStyle w:val="NormalWeb"/>
        <w:bidi/>
        <w:spacing w:before="0" w:beforeAutospacing="0" w:after="0" w:afterAutospacing="0"/>
        <w:ind w:firstLine="284"/>
        <w:jc w:val="lowKashida"/>
        <w:rPr>
          <w:rFonts w:cs="B Lotus"/>
          <w:sz w:val="28"/>
          <w:szCs w:val="28"/>
          <w:rtl/>
        </w:rPr>
      </w:pPr>
      <w:r w:rsidRPr="00375190">
        <w:rPr>
          <w:rFonts w:ascii="Tahoma" w:hAnsi="Tahoma" w:cs="B Lotus"/>
          <w:sz w:val="28"/>
          <w:szCs w:val="28"/>
          <w:rtl/>
        </w:rPr>
        <w:t>از سعید بن مسیب روایت است که مردی به طلحه، زبیر، عثمان و علی ناسزا می‏گفت. پس سعد او را از این کار نهی کرد و گفت: به برادران من ناسزا مگو، اما آن مرد نپذیرفت. پس سعد برخاست و دو رکعت نماز خواند و سپس گفت: پروردگار اگر قول او مورد خشم و غضب توست در مورد آن امروز نشانه</w:t>
      </w:r>
      <w:r w:rsidR="00867F13">
        <w:rPr>
          <w:rFonts w:ascii="Tahoma" w:hAnsi="Tahoma" w:cs="B Lotus" w:hint="cs"/>
          <w:sz w:val="28"/>
          <w:szCs w:val="28"/>
          <w:rtl/>
        </w:rPr>
        <w:t>‌</w:t>
      </w:r>
      <w:r w:rsidRPr="00375190">
        <w:rPr>
          <w:rFonts w:ascii="Tahoma" w:hAnsi="Tahoma" w:cs="B Lotus"/>
          <w:sz w:val="28"/>
          <w:szCs w:val="28"/>
          <w:rtl/>
        </w:rPr>
        <w:t>ای به من نشان بده و آن را مایه عبرت گردان. پس آن مرد خارج شد و در این هنگام شتری بزرگ رم کرده بود و از میان مردم عبور می‏زد و مردم از جلوی او کنار می‏رفتند. بر روی سنگ فرش محل عبور وی آن شتر به او برخورد کرد و او را میان سینه خود و سنگفرش خیابان قرار داد و بر زمین کوبید و کشت. سعید بن مسیب</w:t>
      </w:r>
      <w:r w:rsidR="00ED40DD">
        <w:rPr>
          <w:rFonts w:ascii="Tahoma" w:hAnsi="Tahoma" w:cs="B Lotus"/>
          <w:sz w:val="28"/>
          <w:szCs w:val="28"/>
          <w:rtl/>
        </w:rPr>
        <w:t xml:space="preserve"> می‌گو</w:t>
      </w:r>
      <w:r w:rsidRPr="00375190">
        <w:rPr>
          <w:rFonts w:ascii="Tahoma" w:hAnsi="Tahoma" w:cs="B Lotus"/>
          <w:sz w:val="28"/>
          <w:szCs w:val="28"/>
          <w:rtl/>
        </w:rPr>
        <w:t>ید: من دیدم که مردم به دنبال سعد می‏رفتند و می‏گفتند: ای ابواسحاق بر تو گوارا باد، دعای تو مستجاب شد</w:t>
      </w:r>
      <w:r w:rsidRPr="0000125C">
        <w:rPr>
          <w:rFonts w:ascii="Tahoma" w:hAnsi="Tahoma" w:cs="B Lotus" w:hint="cs"/>
          <w:sz w:val="28"/>
          <w:szCs w:val="28"/>
          <w:vertAlign w:val="superscript"/>
          <w:rtl/>
          <w:lang w:bidi="fa-IR"/>
        </w:rPr>
        <w:t>(</w:t>
      </w:r>
      <w:r w:rsidRPr="0000125C">
        <w:rPr>
          <w:rStyle w:val="FootnoteReference"/>
          <w:rFonts w:ascii="Tahoma" w:hAnsi="Tahoma" w:cs="B Lotus"/>
          <w:sz w:val="28"/>
          <w:szCs w:val="28"/>
          <w:rtl/>
          <w:lang w:bidi="fa-IR"/>
        </w:rPr>
        <w:footnoteReference w:id="681"/>
      </w:r>
      <w:r w:rsidRPr="0000125C">
        <w:rPr>
          <w:rFonts w:ascii="Tahoma" w:hAnsi="Tahoma" w:cs="B Lotus" w:hint="cs"/>
          <w:sz w:val="28"/>
          <w:szCs w:val="28"/>
          <w:vertAlign w:val="superscript"/>
          <w:rtl/>
          <w:lang w:bidi="fa-IR"/>
        </w:rPr>
        <w:t>)</w:t>
      </w:r>
      <w:r w:rsidRPr="00375190">
        <w:rPr>
          <w:rFonts w:ascii="Tahoma" w:hAnsi="Tahoma" w:cs="B Lotus"/>
          <w:sz w:val="28"/>
          <w:szCs w:val="28"/>
          <w:rtl/>
        </w:rPr>
        <w:t>.</w:t>
      </w:r>
    </w:p>
    <w:p w:rsidR="00AE71F8" w:rsidRPr="009F4AB2" w:rsidRDefault="00AE71F8" w:rsidP="00AE71F8">
      <w:pPr>
        <w:pStyle w:val="NormalWeb"/>
        <w:bidi/>
        <w:spacing w:before="0" w:beforeAutospacing="0" w:after="0" w:afterAutospacing="0"/>
        <w:ind w:firstLine="284"/>
        <w:jc w:val="lowKashida"/>
        <w:rPr>
          <w:rFonts w:cs="B Lotus"/>
          <w:sz w:val="28"/>
          <w:szCs w:val="28"/>
          <w:rtl/>
        </w:rPr>
      </w:pPr>
    </w:p>
    <w:sectPr w:rsidR="00AE71F8" w:rsidRPr="009F4AB2" w:rsidSect="00B32DB8">
      <w:footnotePr>
        <w:numRestart w:val="eachPage"/>
      </w:footnotePr>
      <w:endnotePr>
        <w:numFmt w:val="decimal"/>
      </w:endnotePr>
      <w:type w:val="oddPage"/>
      <w:pgSz w:w="11906" w:h="16838" w:code="9"/>
      <w:pgMar w:top="2552" w:right="2211" w:bottom="2552" w:left="2211" w:header="2552" w:footer="2552"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1B4" w:rsidRDefault="00F401B4" w:rsidP="00F27810">
      <w:r>
        <w:separator/>
      </w:r>
    </w:p>
  </w:endnote>
  <w:endnote w:type="continuationSeparator" w:id="0">
    <w:p w:rsidR="00F401B4" w:rsidRDefault="00F401B4" w:rsidP="00F2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1B4" w:rsidRDefault="00F401B4" w:rsidP="00CA3F41">
      <w:pPr>
        <w:ind w:firstLine="0"/>
      </w:pPr>
      <w:r>
        <w:separator/>
      </w:r>
    </w:p>
  </w:footnote>
  <w:footnote w:type="continuationSeparator" w:id="0">
    <w:p w:rsidR="00F401B4" w:rsidRDefault="00F401B4" w:rsidP="00CA3F41">
      <w:pPr>
        <w:ind w:firstLine="0"/>
      </w:pPr>
      <w:r>
        <w:continuationSeparator/>
      </w:r>
    </w:p>
  </w:footnote>
  <w:footnote w:id="1">
    <w:p w:rsidR="00E04BDE" w:rsidRPr="008E4CFA" w:rsidRDefault="00E04BDE"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2B3ABC" w:rsidRPr="008E4CFA">
        <w:rPr>
          <w:rFonts w:ascii="Tahoma" w:hAnsi="Tahoma" w:cs="B Badr"/>
          <w:sz w:val="22"/>
          <w:szCs w:val="22"/>
          <w:rtl/>
          <w:lang w:bidi="fa-IR"/>
        </w:rPr>
        <w:t>تاریخ طبری : ج 4 ص 273 - 274</w:t>
      </w:r>
    </w:p>
  </w:footnote>
  <w:footnote w:id="2">
    <w:p w:rsidR="00E04BDE" w:rsidRPr="008E4CFA" w:rsidRDefault="00E04BDE" w:rsidP="002F3068">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9C1651" w:rsidRPr="008E4CFA">
        <w:rPr>
          <w:rFonts w:ascii="Tahoma" w:hAnsi="Tahoma" w:cs="B Badr"/>
          <w:sz w:val="22"/>
          <w:szCs w:val="22"/>
          <w:rtl/>
          <w:lang w:bidi="fa-IR"/>
        </w:rPr>
        <w:t>تاریخ طبری : ج 4 ص 275</w:t>
      </w:r>
    </w:p>
  </w:footnote>
  <w:footnote w:id="3">
    <w:p w:rsidR="00E04BDE" w:rsidRPr="008E4CFA" w:rsidRDefault="00E04BDE"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1210E5" w:rsidRPr="008E4CFA">
        <w:rPr>
          <w:rFonts w:ascii="Tahoma" w:hAnsi="Tahoma" w:cs="B Badr"/>
          <w:sz w:val="22"/>
          <w:szCs w:val="22"/>
          <w:rtl/>
          <w:lang w:bidi="fa-IR"/>
        </w:rPr>
        <w:t>تاریخ طبری : ج 4 ص 275 - 277</w:t>
      </w:r>
    </w:p>
  </w:footnote>
  <w:footnote w:id="4">
    <w:p w:rsidR="009D74AD" w:rsidRPr="008E4CFA" w:rsidRDefault="009D74AD" w:rsidP="002F3068">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C73782" w:rsidRPr="008E4CFA">
        <w:rPr>
          <w:rFonts w:ascii="Tahoma" w:hAnsi="Tahoma" w:cs="B Badr"/>
          <w:sz w:val="22"/>
          <w:szCs w:val="22"/>
          <w:rtl/>
          <w:lang w:bidi="fa-IR"/>
        </w:rPr>
        <w:t>تاریخ طبری : ج 4 ص 275 - 278</w:t>
      </w:r>
    </w:p>
  </w:footnote>
  <w:footnote w:id="5">
    <w:p w:rsidR="00875714" w:rsidRPr="008E4CFA" w:rsidRDefault="00875714"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C73782" w:rsidRPr="008E4CFA">
        <w:rPr>
          <w:rFonts w:ascii="Tahoma" w:hAnsi="Tahoma" w:cs="B Badr"/>
          <w:sz w:val="22"/>
          <w:szCs w:val="22"/>
          <w:rtl/>
          <w:lang w:bidi="fa-IR"/>
        </w:rPr>
        <w:t>تاریخ طبری : ج 4 ص 279</w:t>
      </w:r>
    </w:p>
  </w:footnote>
  <w:footnote w:id="6">
    <w:p w:rsidR="009E5328" w:rsidRPr="008E4CFA" w:rsidRDefault="009E5328" w:rsidP="009E532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5320CB" w:rsidRPr="008E4CFA">
        <w:rPr>
          <w:rFonts w:ascii="Tahoma" w:hAnsi="Tahoma" w:cs="B Badr"/>
          <w:sz w:val="22"/>
          <w:szCs w:val="22"/>
          <w:rtl/>
          <w:lang w:bidi="fa-IR"/>
        </w:rPr>
        <w:t>تاریخ طبری : ج 4 ص 279</w:t>
      </w:r>
    </w:p>
  </w:footnote>
  <w:footnote w:id="7">
    <w:p w:rsidR="008143F3" w:rsidRPr="008E4CFA" w:rsidRDefault="008143F3"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107EB8" w:rsidRPr="008E4CFA">
        <w:rPr>
          <w:rFonts w:ascii="Tahoma" w:hAnsi="Tahoma" w:cs="B Badr"/>
          <w:sz w:val="22"/>
          <w:szCs w:val="22"/>
          <w:rtl/>
          <w:lang w:bidi="fa-IR"/>
        </w:rPr>
        <w:t>تاریخ طبری : ج 4 ص 279 - 280</w:t>
      </w:r>
    </w:p>
  </w:footnote>
  <w:footnote w:id="8">
    <w:p w:rsidR="00752E40" w:rsidRPr="008E4CFA" w:rsidRDefault="00752E40" w:rsidP="002F3068">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4116CF" w:rsidRPr="008E4CFA">
        <w:rPr>
          <w:rFonts w:ascii="Tahoma" w:hAnsi="Tahoma" w:cs="B Badr"/>
          <w:sz w:val="22"/>
          <w:szCs w:val="22"/>
          <w:rtl/>
          <w:lang w:bidi="fa-IR"/>
        </w:rPr>
        <w:t xml:space="preserve">تاریخ طبری : ج 4 ص 340 </w:t>
      </w:r>
      <w:r w:rsidR="004116CF" w:rsidRPr="008E4CFA">
        <w:rPr>
          <w:rFonts w:ascii="Tahoma" w:hAnsi="Tahoma" w:cs="Tahoma"/>
          <w:sz w:val="22"/>
          <w:szCs w:val="22"/>
          <w:rtl/>
          <w:lang w:bidi="fa-IR"/>
        </w:rPr>
        <w:t>–</w:t>
      </w:r>
      <w:r w:rsidR="004116CF" w:rsidRPr="008E4CFA">
        <w:rPr>
          <w:rFonts w:ascii="Tahoma" w:hAnsi="Tahoma" w:cs="B Badr"/>
          <w:sz w:val="22"/>
          <w:szCs w:val="22"/>
          <w:rtl/>
          <w:lang w:bidi="fa-IR"/>
        </w:rPr>
        <w:t xml:space="preserve"> 341 با تصرف در ساختار</w:t>
      </w:r>
    </w:p>
  </w:footnote>
  <w:footnote w:id="9">
    <w:p w:rsidR="00075FD2" w:rsidRPr="008E4CFA" w:rsidRDefault="00075FD2"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467EA2" w:rsidRPr="008E4CFA">
        <w:rPr>
          <w:rFonts w:ascii="Tahoma" w:hAnsi="Tahoma" w:cs="B Badr"/>
          <w:sz w:val="22"/>
          <w:szCs w:val="22"/>
          <w:rtl/>
          <w:lang w:bidi="fa-IR"/>
        </w:rPr>
        <w:t>تاریخ طبری : ج 4 ص 326 - 327</w:t>
      </w:r>
    </w:p>
  </w:footnote>
  <w:footnote w:id="10">
    <w:p w:rsidR="00206E06" w:rsidRPr="008E4CFA" w:rsidRDefault="00206E06"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3830D2" w:rsidRPr="008E4CFA">
        <w:rPr>
          <w:rFonts w:ascii="Tahoma" w:hAnsi="Tahoma" w:cs="B Badr"/>
          <w:sz w:val="22"/>
          <w:szCs w:val="22"/>
          <w:rtl/>
          <w:lang w:bidi="fa-IR"/>
        </w:rPr>
        <w:t>تاریخ طبری : ج 4 ص 317 - 317</w:t>
      </w:r>
    </w:p>
  </w:footnote>
  <w:footnote w:id="11">
    <w:p w:rsidR="0040667D" w:rsidRPr="008E4CFA" w:rsidRDefault="0040667D" w:rsidP="002F3068">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9079D9" w:rsidRPr="008E4CFA">
        <w:rPr>
          <w:rFonts w:ascii="Tahoma" w:hAnsi="Tahoma" w:cs="B Badr"/>
          <w:sz w:val="22"/>
          <w:szCs w:val="22"/>
          <w:rtl/>
          <w:lang w:bidi="fa-IR"/>
        </w:rPr>
        <w:t xml:space="preserve">برای آگاهی از برخی از آن گفتگوها به تاریخ طبری : ج 4 ص 319 </w:t>
      </w:r>
      <w:r w:rsidR="009079D9" w:rsidRPr="008E4CFA">
        <w:rPr>
          <w:rFonts w:ascii="Tahoma" w:hAnsi="Tahoma" w:cs="Tahoma"/>
          <w:sz w:val="22"/>
          <w:szCs w:val="22"/>
          <w:rtl/>
          <w:lang w:bidi="fa-IR"/>
        </w:rPr>
        <w:t>–</w:t>
      </w:r>
      <w:r w:rsidR="009079D9" w:rsidRPr="008E4CFA">
        <w:rPr>
          <w:rFonts w:ascii="Tahoma" w:hAnsi="Tahoma" w:cs="B Badr"/>
          <w:sz w:val="22"/>
          <w:szCs w:val="22"/>
          <w:rtl/>
          <w:lang w:bidi="fa-IR"/>
        </w:rPr>
        <w:t xml:space="preserve"> 320 مراجعه شود.</w:t>
      </w:r>
    </w:p>
  </w:footnote>
  <w:footnote w:id="12">
    <w:p w:rsidR="00A96009" w:rsidRPr="008E4CFA" w:rsidRDefault="00A96009"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806057" w:rsidRPr="008E4CFA">
        <w:rPr>
          <w:rFonts w:ascii="Tahoma" w:hAnsi="Tahoma" w:cs="B Badr"/>
          <w:sz w:val="22"/>
          <w:szCs w:val="22"/>
          <w:rtl/>
          <w:lang w:bidi="fa-IR"/>
        </w:rPr>
        <w:t>تاریخ طبری : ج 4 ص 321 - 322</w:t>
      </w:r>
    </w:p>
  </w:footnote>
  <w:footnote w:id="13">
    <w:p w:rsidR="00B4318C" w:rsidRPr="008E4CFA" w:rsidRDefault="00B4318C"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 xml:space="preserve">تاریخ طبری : ج 4 ص 327 </w:t>
      </w:r>
      <w:r w:rsidRPr="008E4CFA">
        <w:rPr>
          <w:rFonts w:ascii="Tahoma" w:hAnsi="Tahoma" w:cs="Tahoma"/>
          <w:sz w:val="22"/>
          <w:szCs w:val="22"/>
          <w:rtl/>
          <w:lang w:bidi="fa-IR"/>
        </w:rPr>
        <w:t>–</w:t>
      </w:r>
      <w:r w:rsidRPr="008E4CFA">
        <w:rPr>
          <w:rFonts w:ascii="Tahoma" w:hAnsi="Tahoma" w:cs="B Badr"/>
          <w:sz w:val="22"/>
          <w:szCs w:val="22"/>
          <w:rtl/>
          <w:lang w:bidi="fa-IR"/>
        </w:rPr>
        <w:t xml:space="preserve"> 328</w:t>
      </w:r>
    </w:p>
  </w:footnote>
  <w:footnote w:id="14">
    <w:p w:rsidR="00F71C19" w:rsidRPr="008E4CFA" w:rsidRDefault="00F71C19"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FA44CC" w:rsidRPr="008E4CFA">
        <w:rPr>
          <w:rFonts w:ascii="Tahoma" w:hAnsi="Tahoma" w:cs="B Badr"/>
          <w:sz w:val="22"/>
          <w:szCs w:val="22"/>
          <w:rtl/>
          <w:lang w:bidi="fa-IR"/>
        </w:rPr>
        <w:t>تاریخ طبری : ج 4 ص 330 - 331</w:t>
      </w:r>
    </w:p>
  </w:footnote>
  <w:footnote w:id="15">
    <w:p w:rsidR="00566973" w:rsidRPr="008E4CFA" w:rsidRDefault="00566973"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DE7BC2" w:rsidRPr="008E4CFA">
        <w:rPr>
          <w:rFonts w:ascii="Tahoma" w:hAnsi="Tahoma" w:cs="B Badr"/>
          <w:sz w:val="22"/>
          <w:szCs w:val="22"/>
          <w:rtl/>
          <w:lang w:bidi="fa-IR"/>
        </w:rPr>
        <w:t>تاریخ طبری : ج 4 ص 331</w:t>
      </w:r>
    </w:p>
  </w:footnote>
  <w:footnote w:id="16">
    <w:p w:rsidR="00F222E3" w:rsidRPr="008E4CFA" w:rsidRDefault="00F222E3"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FF0EA5" w:rsidRPr="008E4CFA">
        <w:rPr>
          <w:rFonts w:ascii="Tahoma" w:hAnsi="Tahoma" w:cs="B Badr"/>
          <w:sz w:val="22"/>
          <w:szCs w:val="22"/>
          <w:rtl/>
          <w:lang w:bidi="fa-IR"/>
        </w:rPr>
        <w:t>تاریخ طبری : ج 4 ص 331</w:t>
      </w:r>
    </w:p>
  </w:footnote>
  <w:footnote w:id="17">
    <w:p w:rsidR="00013E0A" w:rsidRPr="008E4CFA" w:rsidRDefault="00013E0A"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4606A1" w:rsidRPr="008E4CFA">
        <w:rPr>
          <w:rFonts w:ascii="Tahoma" w:hAnsi="Tahoma" w:cs="B Badr"/>
          <w:sz w:val="22"/>
          <w:szCs w:val="22"/>
          <w:rtl/>
          <w:lang w:bidi="fa-IR"/>
        </w:rPr>
        <w:t>تاریخ طبری : ج 4 ص 332</w:t>
      </w:r>
    </w:p>
  </w:footnote>
  <w:footnote w:id="18">
    <w:p w:rsidR="00F367AA" w:rsidRPr="008E4CFA" w:rsidRDefault="00F367AA"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387EA6" w:rsidRPr="008E4CFA">
        <w:rPr>
          <w:rFonts w:ascii="Tahoma" w:hAnsi="Tahoma" w:cs="B Badr"/>
          <w:sz w:val="22"/>
          <w:szCs w:val="22"/>
          <w:rtl/>
          <w:lang w:bidi="fa-IR"/>
        </w:rPr>
        <w:t>تاریخ طبری : ج 4 ص 332</w:t>
      </w:r>
    </w:p>
  </w:footnote>
  <w:footnote w:id="19">
    <w:p w:rsidR="00546C25" w:rsidRPr="008E4CFA" w:rsidRDefault="00546C25"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812BFE" w:rsidRPr="008E4CFA">
        <w:rPr>
          <w:rFonts w:ascii="Tahoma" w:hAnsi="Tahoma" w:cs="B Badr"/>
          <w:sz w:val="22"/>
          <w:szCs w:val="22"/>
          <w:rtl/>
          <w:lang w:bidi="fa-IR"/>
        </w:rPr>
        <w:t>تاریخ طبری : ج 4 ص 335</w:t>
      </w:r>
    </w:p>
  </w:footnote>
  <w:footnote w:id="20">
    <w:p w:rsidR="007F0D65" w:rsidRPr="008E4CFA" w:rsidRDefault="007F0D65"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6243FC" w:rsidRPr="008E4CFA">
        <w:rPr>
          <w:rFonts w:ascii="Tahoma" w:hAnsi="Tahoma" w:cs="B Badr"/>
          <w:sz w:val="22"/>
          <w:szCs w:val="22"/>
          <w:rtl/>
          <w:lang w:bidi="fa-IR"/>
        </w:rPr>
        <w:t>تاریخ طبری : ج 4 ص 333 - 335</w:t>
      </w:r>
    </w:p>
  </w:footnote>
  <w:footnote w:id="21">
    <w:p w:rsidR="000F47A6" w:rsidRPr="008E4CFA" w:rsidRDefault="000F47A6"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341</w:t>
      </w:r>
    </w:p>
  </w:footnote>
  <w:footnote w:id="22">
    <w:p w:rsidR="007237FF" w:rsidRPr="008E4CFA" w:rsidRDefault="007237FF"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745F07" w:rsidRPr="008E4CFA">
        <w:rPr>
          <w:rFonts w:ascii="Tahoma" w:hAnsi="Tahoma" w:cs="B Badr"/>
          <w:sz w:val="22"/>
          <w:szCs w:val="22"/>
          <w:rtl/>
          <w:lang w:bidi="fa-IR"/>
        </w:rPr>
        <w:t>تاریخ طبری : ج 4 ص 341</w:t>
      </w:r>
    </w:p>
  </w:footnote>
  <w:footnote w:id="23">
    <w:p w:rsidR="006B40F8" w:rsidRPr="008E4CFA" w:rsidRDefault="006B40F8" w:rsidP="002F3068">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 xml:space="preserve">برای اطلاع از همه سخنانی که میان عثمان و عمار رد و بدل شد به کتاب «العواصم من القواصم» ابن العربی ص 64 </w:t>
      </w:r>
      <w:r w:rsidRPr="008E4CFA">
        <w:rPr>
          <w:rFonts w:ascii="Tahoma" w:hAnsi="Tahoma" w:cs="Tahoma"/>
          <w:sz w:val="22"/>
          <w:szCs w:val="22"/>
          <w:rtl/>
          <w:lang w:bidi="fa-IR"/>
        </w:rPr>
        <w:t>–</w:t>
      </w:r>
      <w:r w:rsidRPr="008E4CFA">
        <w:rPr>
          <w:rFonts w:ascii="Tahoma" w:hAnsi="Tahoma" w:cs="B Badr"/>
          <w:sz w:val="22"/>
          <w:szCs w:val="22"/>
          <w:rtl/>
          <w:lang w:bidi="fa-IR"/>
        </w:rPr>
        <w:t xml:space="preserve"> 66 مراجعه کنید.</w:t>
      </w:r>
    </w:p>
  </w:footnote>
  <w:footnote w:id="24">
    <w:p w:rsidR="009B29CC" w:rsidRPr="008E4CFA" w:rsidRDefault="009B29CC"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342</w:t>
      </w:r>
    </w:p>
  </w:footnote>
  <w:footnote w:id="25">
    <w:p w:rsidR="00505D52" w:rsidRPr="008E4CFA" w:rsidRDefault="00505D52"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342 - 343</w:t>
      </w:r>
    </w:p>
  </w:footnote>
  <w:footnote w:id="26">
    <w:p w:rsidR="00405C0A" w:rsidRPr="008E4CFA" w:rsidRDefault="00405C0A" w:rsidP="00405C0A">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345</w:t>
      </w:r>
    </w:p>
  </w:footnote>
  <w:footnote w:id="27">
    <w:p w:rsidR="002812C6" w:rsidRPr="008E4CFA" w:rsidRDefault="002812C6"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346</w:t>
      </w:r>
    </w:p>
  </w:footnote>
  <w:footnote w:id="28">
    <w:p w:rsidR="005945FC" w:rsidRPr="008E4CFA" w:rsidRDefault="005945FC"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346</w:t>
      </w:r>
    </w:p>
  </w:footnote>
  <w:footnote w:id="29">
    <w:p w:rsidR="00C75D04" w:rsidRPr="008E4CFA" w:rsidRDefault="00C75D04" w:rsidP="002F3068">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برای تفصیل بیشتر به کتاب «العواصم من القواصم» : ابن العربی مراجعه شود.</w:t>
      </w:r>
    </w:p>
  </w:footnote>
  <w:footnote w:id="30">
    <w:p w:rsidR="009F4BB3" w:rsidRPr="008E4CFA" w:rsidRDefault="009F4BB3"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348</w:t>
      </w:r>
    </w:p>
  </w:footnote>
  <w:footnote w:id="31">
    <w:p w:rsidR="00BD1B25" w:rsidRPr="008E4CFA" w:rsidRDefault="00BD1B25"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348 - 349</w:t>
      </w:r>
    </w:p>
  </w:footnote>
  <w:footnote w:id="32">
    <w:p w:rsidR="008E725A" w:rsidRPr="008E4CFA" w:rsidRDefault="008E725A"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lang w:bidi="fa-IR"/>
        </w:rPr>
        <w:t>تاریخ طبری : ج 4 ص 349 - 350</w:t>
      </w:r>
    </w:p>
  </w:footnote>
  <w:footnote w:id="33">
    <w:p w:rsidR="00A222C9" w:rsidRPr="008E4CFA" w:rsidRDefault="00A222C9"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7E1723" w:rsidRPr="008E4CFA">
        <w:rPr>
          <w:rFonts w:ascii="Tahoma" w:hAnsi="Tahoma" w:cs="B Badr"/>
          <w:sz w:val="22"/>
          <w:szCs w:val="22"/>
          <w:rtl/>
          <w:lang w:bidi="fa-IR"/>
        </w:rPr>
        <w:t>تاریخ طبری : ج 4 ص 354 - 355</w:t>
      </w:r>
    </w:p>
  </w:footnote>
  <w:footnote w:id="34">
    <w:p w:rsidR="00A222C9" w:rsidRPr="008E4CFA" w:rsidRDefault="00A222C9" w:rsidP="00A222C9">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A4474F" w:rsidRPr="008E4CFA">
        <w:rPr>
          <w:rFonts w:ascii="Tahoma" w:hAnsi="Tahoma" w:cs="B Badr"/>
          <w:sz w:val="22"/>
          <w:szCs w:val="22"/>
          <w:rtl/>
          <w:lang w:bidi="fa-IR"/>
        </w:rPr>
        <w:t xml:space="preserve">به تاریخ طبری : ج 4 ص 350 </w:t>
      </w:r>
      <w:r w:rsidR="00A4474F" w:rsidRPr="008E4CFA">
        <w:rPr>
          <w:rFonts w:ascii="Tahoma" w:hAnsi="Tahoma" w:cs="Tahoma"/>
          <w:sz w:val="22"/>
          <w:szCs w:val="22"/>
          <w:rtl/>
          <w:lang w:bidi="fa-IR"/>
        </w:rPr>
        <w:t>–</w:t>
      </w:r>
      <w:r w:rsidR="00A4474F" w:rsidRPr="008E4CFA">
        <w:rPr>
          <w:rFonts w:ascii="Tahoma" w:hAnsi="Tahoma" w:cs="B Badr"/>
          <w:sz w:val="22"/>
          <w:szCs w:val="22"/>
          <w:rtl/>
          <w:lang w:bidi="fa-IR"/>
        </w:rPr>
        <w:t xml:space="preserve"> 351 و العواصم من القواصم ص 109 </w:t>
      </w:r>
      <w:r w:rsidR="00A4474F" w:rsidRPr="008E4CFA">
        <w:rPr>
          <w:rFonts w:ascii="Tahoma" w:hAnsi="Tahoma" w:cs="Tahoma"/>
          <w:sz w:val="22"/>
          <w:szCs w:val="22"/>
          <w:rtl/>
          <w:lang w:bidi="fa-IR"/>
        </w:rPr>
        <w:t>–</w:t>
      </w:r>
      <w:r w:rsidR="00A4474F" w:rsidRPr="008E4CFA">
        <w:rPr>
          <w:rFonts w:ascii="Tahoma" w:hAnsi="Tahoma" w:cs="B Badr"/>
          <w:sz w:val="22"/>
          <w:szCs w:val="22"/>
          <w:rtl/>
          <w:lang w:bidi="fa-IR"/>
        </w:rPr>
        <w:t xml:space="preserve"> 128 و کتاب عثمان بن عفان محمد صادق عرجون ص 117 </w:t>
      </w:r>
      <w:r w:rsidR="00A4474F" w:rsidRPr="008E4CFA">
        <w:rPr>
          <w:rFonts w:ascii="Tahoma" w:hAnsi="Tahoma" w:cs="Tahoma"/>
          <w:sz w:val="22"/>
          <w:szCs w:val="22"/>
          <w:rtl/>
          <w:lang w:bidi="fa-IR"/>
        </w:rPr>
        <w:t>–</w:t>
      </w:r>
      <w:r w:rsidR="00A4474F" w:rsidRPr="008E4CFA">
        <w:rPr>
          <w:rFonts w:ascii="Tahoma" w:hAnsi="Tahoma" w:cs="B Badr"/>
          <w:sz w:val="22"/>
          <w:szCs w:val="22"/>
          <w:rtl/>
          <w:lang w:bidi="fa-IR"/>
        </w:rPr>
        <w:t xml:space="preserve"> 124 مراجعه شود.</w:t>
      </w:r>
    </w:p>
  </w:footnote>
  <w:footnote w:id="35">
    <w:p w:rsidR="00E7075F" w:rsidRPr="008E4CFA" w:rsidRDefault="00E7075F" w:rsidP="00E7075F">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EA6259" w:rsidRPr="008E4CFA">
        <w:rPr>
          <w:rFonts w:ascii="Tahoma" w:hAnsi="Tahoma" w:cs="B Badr"/>
          <w:sz w:val="22"/>
          <w:szCs w:val="22"/>
          <w:rtl/>
          <w:lang w:bidi="fa-IR"/>
        </w:rPr>
        <w:t>در تاریخ طبری : ج 4 ص 407 ص 411 نص‌نامه حضرت عثمان را مطالعه کنید!</w:t>
      </w:r>
    </w:p>
  </w:footnote>
  <w:footnote w:id="36">
    <w:p w:rsidR="00E7075F" w:rsidRPr="008E4CFA" w:rsidRDefault="00E7075F" w:rsidP="00E7075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956073" w:rsidRPr="008E4CFA">
        <w:rPr>
          <w:rFonts w:ascii="Tahoma" w:hAnsi="Tahoma" w:cs="B Badr"/>
          <w:sz w:val="22"/>
          <w:szCs w:val="22"/>
          <w:rtl/>
          <w:lang w:bidi="fa-IR"/>
        </w:rPr>
        <w:t>تاریخ طبری : ج 4 ص 351 -352</w:t>
      </w:r>
    </w:p>
  </w:footnote>
  <w:footnote w:id="37">
    <w:p w:rsidR="003516F5" w:rsidRPr="008E4CFA" w:rsidRDefault="003516F5" w:rsidP="003516F5">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95198E" w:rsidRPr="008E4CFA">
        <w:rPr>
          <w:rFonts w:ascii="Tahoma" w:hAnsi="Tahoma" w:cs="B Badr"/>
          <w:sz w:val="22"/>
          <w:szCs w:val="22"/>
          <w:rtl/>
          <w:lang w:bidi="fa-IR"/>
        </w:rPr>
        <w:t>تاریخ طبری : ج 4 ص 352</w:t>
      </w:r>
    </w:p>
  </w:footnote>
  <w:footnote w:id="38">
    <w:p w:rsidR="003516F5" w:rsidRPr="008E4CFA" w:rsidRDefault="003516F5" w:rsidP="003516F5">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95198E" w:rsidRPr="008E4CFA">
        <w:rPr>
          <w:rFonts w:ascii="Tahoma" w:hAnsi="Tahoma" w:cs="B Badr"/>
          <w:sz w:val="22"/>
          <w:szCs w:val="22"/>
          <w:rtl/>
          <w:lang w:bidi="fa-IR"/>
        </w:rPr>
        <w:t>وقتی سپاهیان متوجه شدند، هر یکی به سرزمین خود برگشتند و به مدینه نرفتند.</w:t>
      </w:r>
    </w:p>
  </w:footnote>
  <w:footnote w:id="39">
    <w:p w:rsidR="003516F5" w:rsidRPr="008E4CFA" w:rsidRDefault="003516F5" w:rsidP="003516F5">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F95B94" w:rsidRPr="008E4CFA">
        <w:rPr>
          <w:rFonts w:ascii="Tahoma" w:hAnsi="Tahoma" w:cs="B Badr"/>
          <w:sz w:val="22"/>
          <w:szCs w:val="22"/>
          <w:rtl/>
          <w:lang w:bidi="fa-IR"/>
        </w:rPr>
        <w:t>البدایة و النهایة : ابن کثیر ج 7 ص 195</w:t>
      </w:r>
    </w:p>
  </w:footnote>
  <w:footnote w:id="40">
    <w:p w:rsidR="003516F5" w:rsidRPr="008E4CFA" w:rsidRDefault="003516F5" w:rsidP="003516F5">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FA1A4F" w:rsidRPr="008E4CFA">
        <w:rPr>
          <w:rFonts w:ascii="Tahoma" w:hAnsi="Tahoma" w:cs="B Badr"/>
          <w:sz w:val="22"/>
          <w:szCs w:val="22"/>
          <w:rtl/>
          <w:lang w:bidi="fa-IR"/>
        </w:rPr>
        <w:t>تاریخ طبری : ج 4 ص 354</w:t>
      </w:r>
    </w:p>
  </w:footnote>
  <w:footnote w:id="41">
    <w:p w:rsidR="003516F5" w:rsidRPr="008E4CFA" w:rsidRDefault="003516F5" w:rsidP="003516F5">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6464C2" w:rsidRPr="008E4CFA">
        <w:rPr>
          <w:rFonts w:ascii="Tahoma" w:hAnsi="Tahoma" w:cs="B Badr"/>
          <w:sz w:val="22"/>
          <w:szCs w:val="22"/>
          <w:rtl/>
          <w:lang w:bidi="fa-IR"/>
        </w:rPr>
        <w:t>العواصم من القواصم ابن‌العربی ص 132 - 142</w:t>
      </w:r>
    </w:p>
  </w:footnote>
  <w:footnote w:id="42">
    <w:p w:rsidR="003516F5" w:rsidRPr="008E4CFA" w:rsidRDefault="003516F5" w:rsidP="003516F5">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2A5073" w:rsidRPr="008E4CFA">
        <w:rPr>
          <w:rFonts w:ascii="Tahoma" w:hAnsi="Tahoma" w:cs="B Badr"/>
          <w:sz w:val="22"/>
          <w:szCs w:val="22"/>
          <w:rtl/>
          <w:lang w:bidi="fa-IR"/>
        </w:rPr>
        <w:t>البدایة و النهایة : ابن کثیر ج 7 ص 184</w:t>
      </w:r>
    </w:p>
  </w:footnote>
  <w:footnote w:id="43">
    <w:p w:rsidR="00A80C90" w:rsidRPr="008E4CFA" w:rsidRDefault="00A80C90" w:rsidP="00A80C90">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2C0442" w:rsidRPr="008E4CFA">
        <w:rPr>
          <w:rFonts w:ascii="Tahoma" w:hAnsi="Tahoma" w:cs="B Badr"/>
          <w:sz w:val="22"/>
          <w:szCs w:val="22"/>
          <w:rtl/>
          <w:lang w:bidi="fa-IR"/>
        </w:rPr>
        <w:t>البدایة و النهایة : ج 4 ص 198</w:t>
      </w:r>
    </w:p>
  </w:footnote>
  <w:footnote w:id="44">
    <w:p w:rsidR="00A34604" w:rsidRPr="008E4CFA" w:rsidRDefault="00A34604" w:rsidP="00A34604">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1E7FF6" w:rsidRPr="008E4CFA">
        <w:rPr>
          <w:rFonts w:ascii="Tahoma" w:hAnsi="Tahoma" w:cs="B Badr"/>
          <w:sz w:val="22"/>
          <w:szCs w:val="22"/>
          <w:rtl/>
          <w:lang w:bidi="fa-IR"/>
        </w:rPr>
        <w:t>العواصم من القواصم ص 130</w:t>
      </w:r>
    </w:p>
  </w:footnote>
  <w:footnote w:id="45">
    <w:p w:rsidR="00A34604" w:rsidRPr="008E4CFA" w:rsidRDefault="00A34604" w:rsidP="00A34604">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D2175C" w:rsidRPr="008E4CFA">
        <w:rPr>
          <w:rFonts w:ascii="Tahoma" w:hAnsi="Tahoma" w:cs="B Badr"/>
          <w:sz w:val="22"/>
          <w:szCs w:val="22"/>
          <w:rtl/>
          <w:lang w:bidi="fa-IR"/>
        </w:rPr>
        <w:t>تاریخ طبری : ج 4 ص 384 - 385</w:t>
      </w:r>
    </w:p>
  </w:footnote>
  <w:footnote w:id="46">
    <w:p w:rsidR="00B54AB9" w:rsidRPr="008E4CFA" w:rsidRDefault="00B54AB9"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1C1666" w:rsidRPr="008E4CFA">
        <w:rPr>
          <w:rFonts w:ascii="Tahoma" w:hAnsi="Tahoma" w:cs="B Badr"/>
          <w:sz w:val="22"/>
          <w:szCs w:val="22"/>
          <w:rtl/>
          <w:lang w:bidi="fa-IR"/>
        </w:rPr>
        <w:t xml:space="preserve">تاریخ طبری : ج 4 ص 385 </w:t>
      </w:r>
      <w:r w:rsidR="001C1666" w:rsidRPr="008E4CFA">
        <w:rPr>
          <w:rFonts w:ascii="Tahoma" w:hAnsi="Tahoma" w:cs="Tahoma"/>
          <w:sz w:val="22"/>
          <w:szCs w:val="22"/>
          <w:rtl/>
          <w:lang w:bidi="fa-IR"/>
        </w:rPr>
        <w:t>–</w:t>
      </w:r>
      <w:r w:rsidR="001C1666" w:rsidRPr="008E4CFA">
        <w:rPr>
          <w:rFonts w:ascii="Tahoma" w:hAnsi="Tahoma" w:cs="B Badr"/>
          <w:sz w:val="22"/>
          <w:szCs w:val="22"/>
          <w:rtl/>
          <w:lang w:bidi="fa-IR"/>
        </w:rPr>
        <w:t xml:space="preserve"> 386</w:t>
      </w:r>
    </w:p>
  </w:footnote>
  <w:footnote w:id="47">
    <w:p w:rsidR="00BD57A8" w:rsidRPr="008E4CFA" w:rsidRDefault="00BD57A8" w:rsidP="002F3068">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706B71" w:rsidRPr="008E4CFA">
        <w:rPr>
          <w:rFonts w:ascii="Tahoma" w:hAnsi="Tahoma" w:cs="B Badr"/>
          <w:sz w:val="22"/>
          <w:szCs w:val="22"/>
          <w:rtl/>
          <w:lang w:bidi="fa-IR"/>
        </w:rPr>
        <w:t>تاریخ طبری : ج 4 ص 387</w:t>
      </w:r>
    </w:p>
  </w:footnote>
  <w:footnote w:id="48">
    <w:p w:rsidR="00486C6E" w:rsidRPr="008E4CFA" w:rsidRDefault="00486C6E" w:rsidP="00486C6E">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E9179E" w:rsidRPr="008E4CFA">
        <w:rPr>
          <w:rFonts w:ascii="Tahoma" w:hAnsi="Tahoma" w:cs="B Badr"/>
          <w:sz w:val="22"/>
          <w:szCs w:val="22"/>
          <w:rtl/>
          <w:lang w:bidi="fa-IR"/>
        </w:rPr>
        <w:t>تاریخ طبری : ج 4 ص 338</w:t>
      </w:r>
    </w:p>
  </w:footnote>
  <w:footnote w:id="49">
    <w:p w:rsidR="00486C6E" w:rsidRPr="008E4CFA" w:rsidRDefault="00486C6E" w:rsidP="00486C6E">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9407C6" w:rsidRPr="008E4CFA">
        <w:rPr>
          <w:rFonts w:ascii="Tahoma" w:hAnsi="Tahoma" w:cs="B Badr"/>
          <w:sz w:val="22"/>
          <w:szCs w:val="22"/>
          <w:rtl/>
          <w:lang w:bidi="fa-IR"/>
        </w:rPr>
        <w:t>تاریخ طبری : ج 4 ص 338</w:t>
      </w:r>
    </w:p>
  </w:footnote>
  <w:footnote w:id="50">
    <w:p w:rsidR="00486C6E" w:rsidRPr="008E4CFA" w:rsidRDefault="00486C6E" w:rsidP="00486C6E">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C02ADF" w:rsidRPr="008E4CFA">
        <w:rPr>
          <w:rFonts w:ascii="Tahoma" w:hAnsi="Tahoma" w:cs="B Badr"/>
          <w:sz w:val="22"/>
          <w:szCs w:val="22"/>
          <w:rtl/>
          <w:lang w:bidi="fa-IR"/>
        </w:rPr>
        <w:t>تاریخ طبری : ج 4 ص 386 - 390</w:t>
      </w:r>
    </w:p>
  </w:footnote>
  <w:footnote w:id="51">
    <w:p w:rsidR="00486C6E" w:rsidRPr="008E4CFA" w:rsidRDefault="00486C6E" w:rsidP="00486C6E">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6110DA" w:rsidRPr="008E4CFA">
        <w:rPr>
          <w:rFonts w:ascii="Tahoma" w:hAnsi="Tahoma" w:cs="B Badr"/>
          <w:sz w:val="22"/>
          <w:szCs w:val="22"/>
          <w:rtl/>
          <w:lang w:bidi="fa-IR"/>
        </w:rPr>
        <w:t>به تفصیل سخنان حضرت عثمان با آن چهار نفر در تاریخ طبری : ج 4 ص 390 مراجعه شود.</w:t>
      </w:r>
    </w:p>
  </w:footnote>
  <w:footnote w:id="52">
    <w:p w:rsidR="00486C6E" w:rsidRPr="008E4CFA" w:rsidRDefault="00486C6E" w:rsidP="00486C6E">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E34555" w:rsidRPr="008E4CFA">
        <w:rPr>
          <w:rFonts w:ascii="Tahoma" w:hAnsi="Tahoma" w:cs="B Badr"/>
          <w:sz w:val="22"/>
          <w:szCs w:val="22"/>
          <w:rtl/>
          <w:lang w:bidi="fa-IR"/>
        </w:rPr>
        <w:t>تاریخ طبری : ج 4 ص 391 - 392</w:t>
      </w:r>
    </w:p>
  </w:footnote>
  <w:footnote w:id="53">
    <w:p w:rsidR="00486C6E" w:rsidRPr="008E4CFA" w:rsidRDefault="00486C6E" w:rsidP="00486C6E">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1D00F1" w:rsidRPr="008E4CFA">
        <w:rPr>
          <w:rFonts w:ascii="Tahoma" w:hAnsi="Tahoma" w:cs="B Badr"/>
          <w:sz w:val="22"/>
          <w:szCs w:val="22"/>
          <w:rtl/>
          <w:lang w:bidi="fa-IR"/>
        </w:rPr>
        <w:t>البدایة و النهایة : ابن کثیر ج 7 ص 190</w:t>
      </w:r>
    </w:p>
  </w:footnote>
  <w:footnote w:id="54">
    <w:p w:rsidR="001B0A34" w:rsidRPr="008E4CFA" w:rsidRDefault="001B0A34" w:rsidP="00112AEE">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FC15DD" w:rsidRPr="008E4CFA">
        <w:rPr>
          <w:rFonts w:ascii="Tahoma" w:hAnsi="Tahoma" w:cs="B Badr"/>
          <w:sz w:val="22"/>
          <w:szCs w:val="22"/>
          <w:rtl/>
          <w:lang w:bidi="fa-IR"/>
        </w:rPr>
        <w:t>تاریخ طبری</w:t>
      </w:r>
      <w:r w:rsidR="00112AEE" w:rsidRPr="008E4CFA">
        <w:rPr>
          <w:rFonts w:ascii="Tahoma" w:hAnsi="Tahoma" w:cs="B Badr"/>
          <w:sz w:val="22"/>
          <w:szCs w:val="22"/>
          <w:rtl/>
          <w:lang w:bidi="fa-IR"/>
        </w:rPr>
        <w:t>: ج 4 ص 392 و البدایة و النهایة</w:t>
      </w:r>
      <w:r w:rsidR="00FC15DD" w:rsidRPr="008E4CFA">
        <w:rPr>
          <w:rFonts w:ascii="Tahoma" w:hAnsi="Tahoma" w:cs="B Badr"/>
          <w:sz w:val="22"/>
          <w:szCs w:val="22"/>
          <w:rtl/>
          <w:lang w:bidi="fa-IR"/>
        </w:rPr>
        <w:t>: ج 7 ص 189</w:t>
      </w:r>
    </w:p>
  </w:footnote>
  <w:footnote w:id="55">
    <w:p w:rsidR="001B0A34" w:rsidRPr="008E4CFA" w:rsidRDefault="001B0A34" w:rsidP="001B0A34">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DD6F14" w:rsidRPr="008E4CFA">
        <w:rPr>
          <w:rFonts w:ascii="Tahoma" w:hAnsi="Tahoma" w:cs="B Badr"/>
          <w:sz w:val="22"/>
          <w:szCs w:val="22"/>
          <w:rtl/>
          <w:lang w:bidi="fa-IR"/>
        </w:rPr>
        <w:t>تاریخ طبری : ج 4 ص 403 - 404</w:t>
      </w:r>
    </w:p>
  </w:footnote>
  <w:footnote w:id="56">
    <w:p w:rsidR="001B0A34" w:rsidRPr="008E4CFA" w:rsidRDefault="001B0A34" w:rsidP="001B0A34">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353D59" w:rsidRPr="008E4CFA">
        <w:rPr>
          <w:rFonts w:ascii="Tahoma" w:hAnsi="Tahoma" w:cs="B Badr"/>
          <w:sz w:val="22"/>
          <w:szCs w:val="22"/>
          <w:rtl/>
          <w:lang w:bidi="fa-IR"/>
        </w:rPr>
        <w:t xml:space="preserve">رواة النسایی فی کتاب الجهاد </w:t>
      </w:r>
      <w:r w:rsidR="00353D59" w:rsidRPr="008E4CFA">
        <w:rPr>
          <w:rFonts w:ascii="Tahoma" w:hAnsi="Tahoma" w:cs="Tahoma"/>
          <w:sz w:val="22"/>
          <w:szCs w:val="22"/>
          <w:rtl/>
          <w:lang w:bidi="fa-IR"/>
        </w:rPr>
        <w:t>–</w:t>
      </w:r>
      <w:r w:rsidR="00353D59" w:rsidRPr="008E4CFA">
        <w:rPr>
          <w:rFonts w:ascii="Tahoma" w:hAnsi="Tahoma" w:cs="B Badr"/>
          <w:sz w:val="22"/>
          <w:szCs w:val="22"/>
          <w:rtl/>
          <w:lang w:bidi="fa-IR"/>
        </w:rPr>
        <w:t xml:space="preserve"> جامع الاصول ابن اثیر : ج 8 ص 637 - 638</w:t>
      </w:r>
    </w:p>
  </w:footnote>
  <w:footnote w:id="57">
    <w:p w:rsidR="001B0A34" w:rsidRPr="008E4CFA" w:rsidRDefault="001B0A34" w:rsidP="001B0A34">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012E67" w:rsidRPr="008E4CFA">
        <w:rPr>
          <w:rFonts w:ascii="Tahoma" w:hAnsi="Tahoma" w:cs="B Badr"/>
          <w:sz w:val="22"/>
          <w:szCs w:val="22"/>
          <w:rtl/>
          <w:lang w:bidi="fa-IR"/>
        </w:rPr>
        <w:t>رواة الترمذ فی کتاب المناقب جامع الاصول ابن اثیر: ج 7 ص 640</w:t>
      </w:r>
    </w:p>
  </w:footnote>
  <w:footnote w:id="58">
    <w:p w:rsidR="001B0A34" w:rsidRPr="008E4CFA" w:rsidRDefault="001B0A34" w:rsidP="001B0A34">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A562DA" w:rsidRPr="008E4CFA">
        <w:rPr>
          <w:rFonts w:ascii="Tahoma" w:hAnsi="Tahoma" w:cs="B Badr"/>
          <w:sz w:val="22"/>
          <w:szCs w:val="22"/>
          <w:rtl/>
          <w:lang w:bidi="fa-IR"/>
        </w:rPr>
        <w:t>اخرجه البخاری فی کتاب الفضایل و مسلم فی کتاب الفضایل</w:t>
      </w:r>
    </w:p>
  </w:footnote>
  <w:footnote w:id="59">
    <w:p w:rsidR="001B0A34" w:rsidRPr="008E4CFA" w:rsidRDefault="001B0A34" w:rsidP="001B0A34">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826E55" w:rsidRPr="008E4CFA">
        <w:rPr>
          <w:rFonts w:ascii="Tahoma" w:hAnsi="Tahoma" w:cs="B Badr"/>
          <w:sz w:val="22"/>
          <w:szCs w:val="22"/>
          <w:rtl/>
          <w:lang w:bidi="fa-IR"/>
        </w:rPr>
        <w:t>اخرجه البخاری فی کتاب الفضایل و مسلم فی کتاب الفضایل</w:t>
      </w:r>
    </w:p>
  </w:footnote>
  <w:footnote w:id="60">
    <w:p w:rsidR="001B0A34" w:rsidRPr="008E4CFA" w:rsidRDefault="001B0A34" w:rsidP="001B0A34">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29762C" w:rsidRPr="008E4CFA">
        <w:rPr>
          <w:rFonts w:ascii="Tahoma" w:hAnsi="Tahoma" w:cs="B Badr"/>
          <w:sz w:val="22"/>
          <w:szCs w:val="22"/>
          <w:rtl/>
          <w:lang w:bidi="fa-IR"/>
        </w:rPr>
        <w:t>اخرجه التزمذی فی مناقب عثمان و احمد فی المسند</w:t>
      </w:r>
    </w:p>
  </w:footnote>
  <w:footnote w:id="61">
    <w:p w:rsidR="001B0A34" w:rsidRPr="008E4CFA" w:rsidRDefault="001B0A34" w:rsidP="001B0A34">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29762C" w:rsidRPr="008E4CFA">
        <w:rPr>
          <w:rFonts w:ascii="Tahoma" w:hAnsi="Tahoma" w:cs="B Badr"/>
          <w:sz w:val="22"/>
          <w:szCs w:val="22"/>
          <w:rtl/>
          <w:lang w:bidi="fa-IR"/>
        </w:rPr>
        <w:t>البدایة و النهایة : ج 7 ص 208</w:t>
      </w:r>
    </w:p>
  </w:footnote>
  <w:footnote w:id="62">
    <w:p w:rsidR="001B0A34" w:rsidRPr="008E4CFA" w:rsidRDefault="001B0A34" w:rsidP="001B0A34">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6575E4" w:rsidRPr="008E4CFA">
        <w:rPr>
          <w:rFonts w:ascii="Tahoma" w:hAnsi="Tahoma" w:cs="B Badr"/>
          <w:sz w:val="22"/>
          <w:szCs w:val="22"/>
          <w:rtl/>
          <w:lang w:bidi="fa-IR"/>
        </w:rPr>
        <w:t>روا</w:t>
      </w:r>
      <w:r w:rsidR="006575E4" w:rsidRPr="008E4CFA">
        <w:rPr>
          <w:rFonts w:ascii="Tahoma" w:hAnsi="Tahoma" w:cs="B Badr" w:hint="cs"/>
          <w:sz w:val="22"/>
          <w:szCs w:val="22"/>
          <w:rtl/>
          <w:lang w:bidi="fa-IR"/>
        </w:rPr>
        <w:t>ه</w:t>
      </w:r>
      <w:r w:rsidR="00C97B5D" w:rsidRPr="008E4CFA">
        <w:rPr>
          <w:rFonts w:ascii="Tahoma" w:hAnsi="Tahoma" w:cs="B Badr"/>
          <w:sz w:val="22"/>
          <w:szCs w:val="22"/>
          <w:rtl/>
          <w:lang w:bidi="fa-IR"/>
        </w:rPr>
        <w:t xml:space="preserve"> التزمذی فی کتاب المناقب</w:t>
      </w:r>
    </w:p>
  </w:footnote>
  <w:footnote w:id="63">
    <w:p w:rsidR="001B0A34" w:rsidRPr="008E4CFA" w:rsidRDefault="001B0A34" w:rsidP="001B0A34">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9A2C65" w:rsidRPr="008E4CFA">
        <w:rPr>
          <w:rFonts w:ascii="Tahoma" w:hAnsi="Tahoma" w:cs="B Badr"/>
          <w:sz w:val="22"/>
          <w:szCs w:val="22"/>
          <w:rtl/>
          <w:lang w:bidi="fa-IR"/>
        </w:rPr>
        <w:t>روا</w:t>
      </w:r>
      <w:r w:rsidR="009309B6" w:rsidRPr="008E4CFA">
        <w:rPr>
          <w:rFonts w:ascii="Tahoma" w:hAnsi="Tahoma" w:cs="B Badr" w:hint="cs"/>
          <w:sz w:val="22"/>
          <w:szCs w:val="22"/>
          <w:rtl/>
          <w:lang w:bidi="fa-IR"/>
        </w:rPr>
        <w:t>ه</w:t>
      </w:r>
      <w:r w:rsidR="009A2C65" w:rsidRPr="008E4CFA">
        <w:rPr>
          <w:rFonts w:ascii="Tahoma" w:hAnsi="Tahoma" w:cs="B Badr"/>
          <w:sz w:val="22"/>
          <w:szCs w:val="22"/>
          <w:rtl/>
          <w:lang w:bidi="fa-IR"/>
        </w:rPr>
        <w:t xml:space="preserve"> البخاری فی الفضایل و الترمذی فی المناقب</w:t>
      </w:r>
    </w:p>
  </w:footnote>
  <w:footnote w:id="64">
    <w:p w:rsidR="001B0A34" w:rsidRPr="008E4CFA" w:rsidRDefault="001B0A34" w:rsidP="001B0A34">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F62ECA" w:rsidRPr="008E4CFA">
        <w:rPr>
          <w:rFonts w:ascii="Tahoma" w:hAnsi="Tahoma" w:cs="B Badr"/>
          <w:sz w:val="22"/>
          <w:szCs w:val="22"/>
          <w:rtl/>
          <w:lang w:bidi="fa-IR"/>
        </w:rPr>
        <w:t>تاریخ طبری : ج 4 ص 399</w:t>
      </w:r>
    </w:p>
  </w:footnote>
  <w:footnote w:id="65">
    <w:p w:rsidR="001B0A34" w:rsidRPr="008E4CFA" w:rsidRDefault="001B0A34" w:rsidP="001B0A34">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633E7B" w:rsidRPr="008E4CFA">
        <w:rPr>
          <w:rFonts w:ascii="Tahoma" w:hAnsi="Tahoma" w:cs="B Badr"/>
          <w:sz w:val="22"/>
          <w:szCs w:val="22"/>
          <w:rtl/>
          <w:lang w:bidi="fa-IR"/>
        </w:rPr>
        <w:t>تاریخ طبری : ج 4 ص 400</w:t>
      </w:r>
    </w:p>
  </w:footnote>
  <w:footnote w:id="66">
    <w:p w:rsidR="00EB1B52" w:rsidRPr="00EB1B52" w:rsidRDefault="00EB1B52" w:rsidP="005658DC">
      <w:pPr>
        <w:pStyle w:val="FootnoteText"/>
        <w:bidi/>
        <w:ind w:left="272" w:hanging="272"/>
        <w:jc w:val="lowKashida"/>
        <w:rPr>
          <w:rFonts w:cs="B Badr"/>
          <w:sz w:val="22"/>
          <w:szCs w:val="22"/>
          <w:rtl/>
          <w:lang w:bidi="fa-IR"/>
        </w:rPr>
      </w:pPr>
      <w:r w:rsidRPr="00EB1B52">
        <w:rPr>
          <w:rStyle w:val="FootnoteReference"/>
          <w:rFonts w:cs="B Badr"/>
          <w:sz w:val="22"/>
          <w:szCs w:val="22"/>
        </w:rPr>
        <w:footnoteRef/>
      </w:r>
      <w:r w:rsidRPr="00EB1B52">
        <w:rPr>
          <w:rFonts w:cs="B Badr" w:hint="cs"/>
          <w:sz w:val="22"/>
          <w:szCs w:val="22"/>
          <w:rtl/>
          <w:lang w:bidi="fa-IR"/>
        </w:rPr>
        <w:t xml:space="preserve">- </w:t>
      </w:r>
      <w:r w:rsidRPr="00EB1B52">
        <w:rPr>
          <w:rFonts w:ascii="Tahoma" w:hAnsi="Tahoma" w:cs="B Badr"/>
          <w:sz w:val="22"/>
          <w:szCs w:val="22"/>
          <w:rtl/>
        </w:rPr>
        <w:t>منبع</w:t>
      </w:r>
      <w:r w:rsidRPr="00EB1B52">
        <w:rPr>
          <w:rFonts w:ascii="Tahoma" w:hAnsi="Tahoma" w:cs="B Badr" w:hint="cs"/>
          <w:sz w:val="22"/>
          <w:szCs w:val="22"/>
          <w:rtl/>
          <w:lang w:bidi="fa-IR"/>
        </w:rPr>
        <w:t xml:space="preserve">: </w:t>
      </w:r>
      <w:r w:rsidRPr="00EB1B52">
        <w:rPr>
          <w:rFonts w:ascii="Tahoma" w:hAnsi="Tahoma" w:cs="B Badr"/>
          <w:sz w:val="22"/>
          <w:szCs w:val="22"/>
          <w:rtl/>
          <w:lang w:bidi="fa-IR"/>
        </w:rPr>
        <w:t>خلفای راشدین از خلافت تا شهادت (تحقیق و تحلیلی کارشناسانه از رویدادهای عصر خلفای راشدین)، تألیف</w:t>
      </w:r>
      <w:r w:rsidRPr="00EB1B52">
        <w:rPr>
          <w:rFonts w:ascii="Tahoma" w:hAnsi="Tahoma" w:cs="B Badr" w:hint="cs"/>
          <w:sz w:val="22"/>
          <w:szCs w:val="22"/>
          <w:rtl/>
        </w:rPr>
        <w:t>:</w:t>
      </w:r>
      <w:r w:rsidRPr="00EB1B52">
        <w:rPr>
          <w:rFonts w:ascii="Tahoma" w:hAnsi="Tahoma" w:cs="B Badr"/>
          <w:sz w:val="22"/>
          <w:szCs w:val="22"/>
          <w:rtl/>
        </w:rPr>
        <w:t xml:space="preserve"> </w:t>
      </w:r>
      <w:r w:rsidRPr="00EB1B52">
        <w:rPr>
          <w:rFonts w:ascii="Tahoma" w:hAnsi="Tahoma" w:cs="B Badr"/>
          <w:sz w:val="22"/>
          <w:szCs w:val="22"/>
          <w:rtl/>
          <w:lang w:bidi="fa-IR"/>
        </w:rPr>
        <w:t>دکتر صلاح عبدالفتاح الخالدی</w:t>
      </w:r>
      <w:r w:rsidRPr="00EB1B52">
        <w:rPr>
          <w:rFonts w:ascii="Tahoma" w:hAnsi="Tahoma" w:cs="B Badr" w:hint="cs"/>
          <w:sz w:val="22"/>
          <w:szCs w:val="22"/>
          <w:rtl/>
          <w:lang w:bidi="fa-IR"/>
        </w:rPr>
        <w:t>.</w:t>
      </w:r>
    </w:p>
  </w:footnote>
  <w:footnote w:id="67">
    <w:p w:rsidR="009F4AB2" w:rsidRPr="008E4CFA" w:rsidRDefault="009F4AB2" w:rsidP="00CD08E5">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725D15" w:rsidRPr="008E4CFA">
        <w:rPr>
          <w:rFonts w:ascii="Tahoma" w:hAnsi="Tahoma" w:cs="B Badr"/>
          <w:sz w:val="22"/>
          <w:szCs w:val="22"/>
          <w:rtl/>
        </w:rPr>
        <w:t>نک: عثمان بن عفان، صلابی، ص311-340.</w:t>
      </w:r>
    </w:p>
  </w:footnote>
  <w:footnote w:id="68">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دعاوی الإنقاذ للتأریخ الإسلامی، عوده. در این کتاب نویسنده طرقی را که البانی ذکر کرده است بیان کرده است.</w:t>
      </w:r>
    </w:p>
  </w:footnote>
  <w:footnote w:id="69">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الصحابة1/284؛ عبدالله بن سبأ و أثره فی أحداث الفتنة فی صدر الإسلام، عودة.</w:t>
      </w:r>
    </w:p>
  </w:footnote>
  <w:footnote w:id="70">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دعاوی الإنقاذ للتاریخ الإسلامی، عودة، تحقیق مواقف الصحابة1/70.</w:t>
      </w:r>
    </w:p>
  </w:footnote>
  <w:footnote w:id="71">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عبدالرحمن بن حارث همدانی، معروف به أعشی همدان.</w:t>
      </w:r>
    </w:p>
  </w:footnote>
  <w:footnote w:id="72">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دیوان أعشی همدان، ص148.</w:t>
      </w:r>
    </w:p>
  </w:footnote>
  <w:footnote w:id="73">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دمشق، ابن عساکر9/331.</w:t>
      </w:r>
    </w:p>
  </w:footnote>
  <w:footnote w:id="74">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بغداد2/277.</w:t>
      </w:r>
    </w:p>
  </w:footnote>
  <w:footnote w:id="75">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عبدالله بن سبأ، عودة، ص53؛ المحبر، ابن حبیب، ص308.</w:t>
      </w:r>
    </w:p>
  </w:footnote>
  <w:footnote w:id="76">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تذکرة الحفاظ2/551؛ شذرات الذهب2/129.</w:t>
      </w:r>
    </w:p>
  </w:footnote>
  <w:footnote w:id="77">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وفیات الأعیان30/470.</w:t>
      </w:r>
    </w:p>
  </w:footnote>
  <w:footnote w:id="78">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البیان و التبیین3/81.</w:t>
      </w:r>
    </w:p>
  </w:footnote>
  <w:footnote w:id="79">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الصحابة8/290.</w:t>
      </w:r>
    </w:p>
  </w:footnote>
  <w:footnote w:id="80">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عبدالله بن سبأ، عودة، ص53.</w:t>
      </w:r>
    </w:p>
  </w:footnote>
  <w:footnote w:id="81">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الفتاوی28/483.</w:t>
      </w:r>
    </w:p>
  </w:footnote>
  <w:footnote w:id="82">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میزان الإعتدال، ذهبی2/426.</w:t>
      </w:r>
    </w:p>
  </w:footnote>
  <w:footnote w:id="83">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لسان المیزان، ابن حجر3/360.</w:t>
      </w:r>
    </w:p>
  </w:footnote>
  <w:footnote w:id="84">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المجروحون من المحدثین، ابوحاتم2/253.</w:t>
      </w:r>
    </w:p>
  </w:footnote>
  <w:footnote w:id="85">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الأنساب7/24.</w:t>
      </w:r>
    </w:p>
  </w:footnote>
  <w:footnote w:id="86">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الصحابة1/298؛ عبدالله بن سبأ، عودة، ص54.</w:t>
      </w:r>
    </w:p>
  </w:footnote>
  <w:footnote w:id="87">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الفتاوی، ابن تیمیه4/435.</w:t>
      </w:r>
    </w:p>
  </w:footnote>
  <w:footnote w:id="88">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ابراهیم بن موسی، محمد غرناطی.</w:t>
      </w:r>
    </w:p>
  </w:footnote>
  <w:footnote w:id="89">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الإعتصام2/197.</w:t>
      </w:r>
    </w:p>
  </w:footnote>
  <w:footnote w:id="90">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المواعظ و الإعتبار بذکر الخطط و الآثار، مقریزی2/256-257.</w:t>
      </w:r>
    </w:p>
  </w:footnote>
  <w:footnote w:id="91">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رجال الکشی1/324.</w:t>
      </w:r>
    </w:p>
  </w:footnote>
  <w:footnote w:id="92">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عبدالله بن سبأ الحقیقة المجهولة للشیعة، محمد علی علم، ص30.</w:t>
      </w:r>
    </w:p>
  </w:footnote>
  <w:footnote w:id="93">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عبدالله بن سبأ، سلیمان عودة، ص62.</w:t>
      </w:r>
    </w:p>
  </w:footnote>
  <w:footnote w:id="94">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95">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الخوارج و الشیعة، یولیوس فلهاوزن، ص170.</w:t>
      </w:r>
    </w:p>
  </w:footnote>
  <w:footnote w:id="96">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السیادة العربیة و الشیعة و الإسرائیلیات، ص80.</w:t>
      </w:r>
    </w:p>
  </w:footnote>
  <w:footnote w:id="97">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الصحابة1/321.</w:t>
      </w:r>
    </w:p>
  </w:footnote>
  <w:footnote w:id="98">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العقیدة و الشریعة الإسلامیة، گلدزیهر، ص229.</w:t>
      </w:r>
    </w:p>
  </w:footnote>
  <w:footnote w:id="99">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العرب الأدبی فی الجاهلیة، ص235.</w:t>
      </w:r>
    </w:p>
  </w:footnote>
  <w:footnote w:id="100">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عقائد الشیعة، ص58.</w:t>
      </w:r>
    </w:p>
  </w:footnote>
  <w:footnote w:id="101">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أصول الإسماعیلیة، ص86.</w:t>
      </w:r>
    </w:p>
  </w:footnote>
  <w:footnote w:id="102">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الصحابة1/312.</w:t>
      </w:r>
    </w:p>
  </w:footnote>
  <w:footnote w:id="103">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104">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مانند سعید افغانی در کتاب «عائشة و السیاسة».</w:t>
      </w:r>
    </w:p>
  </w:footnote>
  <w:footnote w:id="105">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الصحابة1/327.</w:t>
      </w:r>
    </w:p>
  </w:footnote>
  <w:footnote w:id="106">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طبری5/347.</w:t>
      </w:r>
    </w:p>
  </w:footnote>
  <w:footnote w:id="107">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108">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همان248.</w:t>
      </w:r>
    </w:p>
  </w:footnote>
  <w:footnote w:id="109">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110">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الدولة الأمویة، یوسف العشی، ص168؛ مواقف الصحابة1/330.</w:t>
      </w:r>
    </w:p>
  </w:footnote>
  <w:footnote w:id="111">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طبری5/250.</w:t>
      </w:r>
    </w:p>
  </w:footnote>
  <w:footnote w:id="112">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همان5/384؛ تحقیق مواقف الصحابة1/330.</w:t>
      </w:r>
    </w:p>
  </w:footnote>
  <w:footnote w:id="113">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همانجاها.</w:t>
      </w:r>
    </w:p>
  </w:footnote>
  <w:footnote w:id="114">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الصحابة1/331.</w:t>
      </w:r>
    </w:p>
  </w:footnote>
  <w:footnote w:id="115">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همان338.</w:t>
      </w:r>
    </w:p>
  </w:footnote>
  <w:footnote w:id="116">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النهایة7/167-168.</w:t>
      </w:r>
    </w:p>
  </w:footnote>
  <w:footnote w:id="117">
    <w:p w:rsidR="002D3477" w:rsidRPr="008E4CFA" w:rsidRDefault="002D3477" w:rsidP="002D347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الصحابة1/339.</w:t>
      </w:r>
    </w:p>
  </w:footnote>
  <w:footnote w:id="118">
    <w:p w:rsidR="001E75AC" w:rsidRPr="008E4CFA" w:rsidRDefault="001E75AC" w:rsidP="001E75AC">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الفصل فی الملل و الأهواء و النحل4/160.</w:t>
      </w:r>
    </w:p>
  </w:footnote>
  <w:footnote w:id="119">
    <w:p w:rsidR="001E75AC" w:rsidRPr="008E4CFA" w:rsidRDefault="001E75AC" w:rsidP="001E75AC">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الفتاوی25/72.</w:t>
      </w:r>
    </w:p>
  </w:footnote>
  <w:footnote w:id="120">
    <w:p w:rsidR="001E75AC" w:rsidRPr="008E4CFA" w:rsidRDefault="001E75AC" w:rsidP="001E75AC">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121">
    <w:p w:rsidR="001E75AC" w:rsidRPr="008E4CFA" w:rsidRDefault="001E75AC" w:rsidP="001E75AC">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دحداث و أحادیث فتنة الهرج، ص158.</w:t>
      </w:r>
    </w:p>
  </w:footnote>
  <w:footnote w:id="122">
    <w:p w:rsidR="001E75AC" w:rsidRPr="008E4CFA" w:rsidRDefault="001E75AC" w:rsidP="001E75AC">
      <w:pPr>
        <w:pStyle w:val="FootnoteText"/>
        <w:bidi/>
        <w:ind w:left="272" w:hanging="272"/>
        <w:jc w:val="lowKashida"/>
        <w:rPr>
          <w:rFonts w:cs="B Badr"/>
          <w:sz w:val="22"/>
          <w:szCs w:val="22"/>
          <w:rtl/>
          <w:lang w:bidi="fa-IR"/>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النووی علی صحیح مسلم15/149.</w:t>
      </w:r>
    </w:p>
  </w:footnote>
  <w:footnote w:id="123">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طبری5/473-474.</w:t>
      </w:r>
    </w:p>
  </w:footnote>
  <w:footnote w:id="124">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همان475.</w:t>
      </w:r>
    </w:p>
  </w:footnote>
  <w:footnote w:id="125">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المسند6/250-260؛ تحقیق مواقف الصحابة1/378.</w:t>
      </w:r>
    </w:p>
  </w:footnote>
  <w:footnote w:id="126">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فتنة مقتل عثمان1/391؛ تاریخ خلیفة بن خیاط، ص176. اسناد آن به عائشه صحیح است.</w:t>
      </w:r>
    </w:p>
  </w:footnote>
  <w:footnote w:id="127">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طبری5/485.</w:t>
      </w:r>
    </w:p>
  </w:footnote>
  <w:footnote w:id="128">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المعنی فی الضعفاء2/696؛ میزان الإعتدال24/7؛ التاریخ الکبیر8/105.</w:t>
      </w:r>
    </w:p>
  </w:footnote>
  <w:footnote w:id="129">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النبلاء4/349؛ الطبقات5/168.</w:t>
      </w:r>
    </w:p>
  </w:footnote>
  <w:footnote w:id="130">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فی عهد النبیع و الخلفاء، ص354.</w:t>
      </w:r>
    </w:p>
  </w:footnote>
  <w:footnote w:id="131">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همان352.</w:t>
      </w:r>
    </w:p>
  </w:footnote>
  <w:footnote w:id="132">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همان270.</w:t>
      </w:r>
    </w:p>
  </w:footnote>
  <w:footnote w:id="133">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همان370.</w:t>
      </w:r>
    </w:p>
  </w:footnote>
  <w:footnote w:id="134">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همان371.</w:t>
      </w:r>
    </w:p>
  </w:footnote>
  <w:footnote w:id="135">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طبری5/460.</w:t>
      </w:r>
    </w:p>
  </w:footnote>
  <w:footnote w:id="136">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137">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فی عهد النبیع و الخلفاء، ص378.</w:t>
      </w:r>
    </w:p>
  </w:footnote>
  <w:footnote w:id="138">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طبری5/460.</w:t>
      </w:r>
    </w:p>
  </w:footnote>
  <w:footnote w:id="139">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همان461.</w:t>
      </w:r>
    </w:p>
  </w:footnote>
  <w:footnote w:id="140">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الباری12/360.</w:t>
      </w:r>
    </w:p>
  </w:footnote>
  <w:footnote w:id="141">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طبری5/361.</w:t>
      </w:r>
    </w:p>
  </w:footnote>
  <w:footnote w:id="142">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143">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الصحابة2/108.</w:t>
      </w:r>
    </w:p>
  </w:footnote>
  <w:footnote w:id="144">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طبری5/367؛ دور المرأة السیاسی، ص380.</w:t>
      </w:r>
    </w:p>
  </w:footnote>
  <w:footnote w:id="145">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طبری5/368؛ دور المرأة السیاسی، ص380.</w:t>
      </w:r>
    </w:p>
  </w:footnote>
  <w:footnote w:id="146">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ص380-381.</w:t>
      </w:r>
    </w:p>
  </w:footnote>
  <w:footnote w:id="147">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الخلفاء الراشدون، ص372.</w:t>
      </w:r>
    </w:p>
  </w:footnote>
  <w:footnote w:id="148">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عبدالحمید علی، ص118.</w:t>
      </w:r>
    </w:p>
  </w:footnote>
  <w:footnote w:id="149">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الإمامة و السیاسة1/113.</w:t>
      </w:r>
    </w:p>
  </w:footnote>
  <w:footnote w:id="150">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 فی الفتنة2/145.</w:t>
      </w:r>
    </w:p>
  </w:footnote>
  <w:footnote w:id="151">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النهایة8/129؛ فتح الباری13/92.</w:t>
      </w:r>
    </w:p>
  </w:footnote>
  <w:footnote w:id="152">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العواصم من القواصم، ص162.</w:t>
      </w:r>
    </w:p>
  </w:footnote>
  <w:footnote w:id="153">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لمع الأدلة فی عقائد أهل السنة و الجماعة، ص115.</w:t>
      </w:r>
    </w:p>
  </w:footnote>
  <w:footnote w:id="154">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الصواعق المحرقة2/622. این اجتهاد معاویه بود، گرچه صحیح و درست این بود که معاویه ابتدا با علی بیعت کند و بعد از آن درخواست قصاص را مطرح نماید.</w:t>
      </w:r>
    </w:p>
  </w:footnote>
  <w:footnote w:id="155">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الصحابة2/150.</w:t>
      </w:r>
    </w:p>
  </w:footnote>
  <w:footnote w:id="156">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النبلاء3/151.</w:t>
      </w:r>
    </w:p>
  </w:footnote>
  <w:footnote w:id="157">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سنن الترمذی، البانی، شماره3018، 3/236.</w:t>
      </w:r>
    </w:p>
  </w:footnote>
  <w:footnote w:id="158">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الصحابة2/913. سند آن حسن است.</w:t>
      </w:r>
    </w:p>
  </w:footnote>
  <w:footnote w:id="159">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الصحابة2/151.</w:t>
      </w:r>
    </w:p>
  </w:footnote>
  <w:footnote w:id="160">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تفسیر قرطبی2/256.</w:t>
      </w:r>
    </w:p>
  </w:footnote>
  <w:footnote w:id="161">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صفین، ابن مزاحم، ص32؛ تحقیق مواقف الصحابة2/152.</w:t>
      </w:r>
    </w:p>
  </w:footnote>
  <w:footnote w:id="162">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النهایة8/129؛ فتح الباری13/92.</w:t>
      </w:r>
    </w:p>
  </w:footnote>
  <w:footnote w:id="163">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طلحه و زبیر از عشره مبشره هستند.</w:t>
      </w:r>
    </w:p>
  </w:footnote>
  <w:footnote w:id="164">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الصحابة2/139؛ تاریخ طبری3/475.</w:t>
      </w:r>
    </w:p>
  </w:footnote>
  <w:footnote w:id="165">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طبری5/612-615.</w:t>
      </w:r>
    </w:p>
  </w:footnote>
  <w:footnote w:id="166">
    <w:p w:rsidR="00A87767" w:rsidRPr="008E4CFA" w:rsidRDefault="00A87767" w:rsidP="00A8776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الصحابة2/139؛ البدایة و النهایة7/259.</w:t>
      </w:r>
    </w:p>
  </w:footnote>
  <w:footnote w:id="167">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شماره7081.</w:t>
      </w:r>
    </w:p>
  </w:footnote>
  <w:footnote w:id="168">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الباری13/31.</w:t>
      </w:r>
    </w:p>
  </w:footnote>
  <w:footnote w:id="169">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w:t>
      </w:r>
    </w:p>
  </w:footnote>
  <w:footnote w:id="170">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شماره7088.</w:t>
      </w:r>
    </w:p>
  </w:footnote>
  <w:footnote w:id="171">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از عشره مبشره که در سال 51 ﻫ وفات یافت. تهذیب التهذیب4/30.</w:t>
      </w:r>
    </w:p>
  </w:footnote>
  <w:footnote w:id="172">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غیاث الأمم فی تیاث الظلم، ص85-86.</w:t>
      </w:r>
    </w:p>
  </w:footnote>
  <w:footnote w:id="173">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الباری13/34.</w:t>
      </w:r>
    </w:p>
  </w:footnote>
  <w:footnote w:id="174">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الفتاوی35/55.</w:t>
      </w:r>
    </w:p>
  </w:footnote>
  <w:footnote w:id="175">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تفسیر قرطبی16/319.</w:t>
      </w:r>
    </w:p>
  </w:footnote>
  <w:footnote w:id="176">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الزوائد7/299. طبرانی آن را روایت کرده و رجال آن، رجال روایات صحیح است.</w:t>
      </w:r>
    </w:p>
  </w:footnote>
  <w:footnote w:id="177">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 معنا در مورد آن روایت شده که</w:t>
      </w:r>
      <w:r w:rsidR="008149F5">
        <w:rPr>
          <w:rFonts w:ascii="Tahoma" w:hAnsi="Tahoma" w:cs="B Badr" w:hint="cs"/>
          <w:sz w:val="22"/>
          <w:szCs w:val="22"/>
          <w:rtl/>
        </w:rPr>
        <w:t xml:space="preserve"> </w:t>
      </w:r>
      <w:r w:rsidRPr="008E4CFA">
        <w:rPr>
          <w:rFonts w:ascii="Tahoma" w:hAnsi="Tahoma" w:cs="B Badr"/>
          <w:sz w:val="22"/>
          <w:szCs w:val="22"/>
          <w:rtl/>
        </w:rPr>
        <w:t>یکی در شرح نووی بر صحیح مسلم و دیگری در شرح ریاض الصالحین آمده است. مترجم</w:t>
      </w:r>
    </w:p>
  </w:footnote>
  <w:footnote w:id="178">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مسلم4/2244.</w:t>
      </w:r>
    </w:p>
  </w:footnote>
  <w:footnote w:id="179">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احمد4/225. در سند آن انقطاع وجود دارد. البتهاین حدیث به طریق دیگری هم روایت شده است؛ المعجم الکبیر، طبرانی12/177-178. هیثمی‏</w:t>
      </w:r>
      <w:r w:rsidR="00ED40DD">
        <w:rPr>
          <w:rFonts w:ascii="Tahoma" w:hAnsi="Tahoma" w:cs="B Badr"/>
          <w:sz w:val="22"/>
          <w:szCs w:val="22"/>
          <w:rtl/>
        </w:rPr>
        <w:t xml:space="preserve"> می‌گو</w:t>
      </w:r>
      <w:r w:rsidRPr="008E4CFA">
        <w:rPr>
          <w:rFonts w:ascii="Tahoma" w:hAnsi="Tahoma" w:cs="B Badr"/>
          <w:sz w:val="22"/>
          <w:szCs w:val="22"/>
          <w:rtl/>
        </w:rPr>
        <w:t>ید: در مجمع الزوائد(7/301) آمده و رجال آن ثقه هستند.</w:t>
      </w:r>
    </w:p>
  </w:footnote>
  <w:footnote w:id="180">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ابن عساکر، ص487-488.</w:t>
      </w:r>
    </w:p>
  </w:footnote>
  <w:footnote w:id="181">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طبری5/513.</w:t>
      </w:r>
    </w:p>
  </w:footnote>
  <w:footnote w:id="182">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همان5/515.</w:t>
      </w:r>
    </w:p>
  </w:footnote>
  <w:footnote w:id="183">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أحداث و أحادیث فتنة الهرج، ص181.</w:t>
      </w:r>
    </w:p>
  </w:footnote>
  <w:footnote w:id="184">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سنن الترمذی3/332. ترمذی</w:t>
      </w:r>
      <w:r w:rsidR="00ED40DD">
        <w:rPr>
          <w:rFonts w:ascii="Tahoma" w:hAnsi="Tahoma" w:cs="B Badr"/>
          <w:sz w:val="22"/>
          <w:szCs w:val="22"/>
          <w:rtl/>
        </w:rPr>
        <w:t xml:space="preserve"> می‌گو</w:t>
      </w:r>
      <w:r w:rsidRPr="008E4CFA">
        <w:rPr>
          <w:rFonts w:ascii="Tahoma" w:hAnsi="Tahoma" w:cs="B Badr"/>
          <w:sz w:val="22"/>
          <w:szCs w:val="22"/>
          <w:rtl/>
        </w:rPr>
        <w:t>ید: حسن غریب است.</w:t>
      </w:r>
    </w:p>
  </w:footnote>
  <w:footnote w:id="185">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شیبة8/259.</w:t>
      </w:r>
    </w:p>
  </w:footnote>
  <w:footnote w:id="186">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البخاری8/95.</w:t>
      </w:r>
    </w:p>
  </w:footnote>
  <w:footnote w:id="187">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النبلاء3/228-229.</w:t>
      </w:r>
    </w:p>
  </w:footnote>
  <w:footnote w:id="188">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الفتاوی4/440.</w:t>
      </w:r>
    </w:p>
  </w:footnote>
  <w:footnote w:id="189">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النبلاء1/119-120؛ مجمع الزوائد7/246.</w:t>
      </w:r>
    </w:p>
  </w:footnote>
  <w:footnote w:id="190">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العزلة، خطابی، ص20-21.</w:t>
      </w:r>
    </w:p>
  </w:footnote>
  <w:footnote w:id="191">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منهاج السنة6/285.</w:t>
      </w:r>
    </w:p>
  </w:footnote>
  <w:footnote w:id="192">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البخاری6/285.</w:t>
      </w:r>
    </w:p>
  </w:footnote>
  <w:footnote w:id="193">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النبلاء2/509.</w:t>
      </w:r>
    </w:p>
  </w:footnote>
  <w:footnote w:id="194">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شیبة10/15؛ المعجم الکبیر، طبرانی18/105. راویان آن راویان روایات صحیح می‏باشند.</w:t>
      </w:r>
    </w:p>
  </w:footnote>
  <w:footnote w:id="195">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النبلاء3/446.</w:t>
      </w:r>
    </w:p>
  </w:footnote>
  <w:footnote w:id="196">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النهایة8/91.</w:t>
      </w:r>
    </w:p>
  </w:footnote>
  <w:footnote w:id="197">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النبلاء3/446.</w:t>
      </w:r>
    </w:p>
  </w:footnote>
  <w:footnote w:id="198">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همان2/500-501.</w:t>
      </w:r>
    </w:p>
  </w:footnote>
  <w:footnote w:id="199">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شماره96؛ المستدرک، حاکم3/116.</w:t>
      </w:r>
    </w:p>
  </w:footnote>
  <w:footnote w:id="200">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النبلاء2/505. اسناد آن صحیح و رجال آن ثقه هستند.</w:t>
      </w:r>
    </w:p>
  </w:footnote>
  <w:footnote w:id="201">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البخاری8/61-68.</w:t>
      </w:r>
    </w:p>
  </w:footnote>
  <w:footnote w:id="202">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الباری13/67.</w:t>
      </w:r>
    </w:p>
  </w:footnote>
  <w:footnote w:id="203">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النبلاء2/504.</w:t>
      </w:r>
    </w:p>
  </w:footnote>
  <w:footnote w:id="204">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احمد2/164سند آن صحیح است؛ تهذیب التهذیب3/52.</w:t>
      </w:r>
    </w:p>
  </w:footnote>
  <w:footnote w:id="205">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ابوبکر عبدالله تمیمی. وی از عبادله اربعه- چهار راوی حدیث که عبدالله نام داشته‏اند- روایت کرده است. تهذیب التهذیب5/268.</w:t>
      </w:r>
    </w:p>
  </w:footnote>
  <w:footnote w:id="206">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سعد4/266. راویان آن ثقه هستند.</w:t>
      </w:r>
    </w:p>
  </w:footnote>
  <w:footnote w:id="207">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النبلاء2/18.</w:t>
      </w:r>
    </w:p>
  </w:footnote>
  <w:footnote w:id="208">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دول الإسلام1/29؛ تاریخ دمشق، ص503-505.</w:t>
      </w:r>
    </w:p>
  </w:footnote>
  <w:footnote w:id="209">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شیبة15/303؛ تاریخ خلیفه بن خیاط، ص196؛ الطبقات الکبری3/249.</w:t>
      </w:r>
    </w:p>
  </w:footnote>
  <w:footnote w:id="210">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مسلم4/2211-2212.</w:t>
      </w:r>
    </w:p>
  </w:footnote>
  <w:footnote w:id="211">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النبلاء3/33.</w:t>
      </w:r>
    </w:p>
  </w:footnote>
  <w:footnote w:id="212">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أحداث و أحادیث الفتنة، عبدالعزیز دخان، ص212.</w:t>
      </w:r>
    </w:p>
  </w:footnote>
  <w:footnote w:id="213">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214">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التذکرة2/223.</w:t>
      </w:r>
    </w:p>
  </w:footnote>
  <w:footnote w:id="215">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الفصل3/78.</w:t>
      </w:r>
    </w:p>
  </w:footnote>
  <w:footnote w:id="216">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الباری13/46.</w:t>
      </w:r>
    </w:p>
  </w:footnote>
  <w:footnote w:id="217">
    <w:p w:rsidR="00B55D97" w:rsidRPr="008E4CFA" w:rsidRDefault="00B55D97" w:rsidP="00B55D9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أحکام القرآن5/281.</w:t>
      </w:r>
    </w:p>
  </w:footnote>
  <w:footnote w:id="218">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طبری5/460.</w:t>
      </w:r>
    </w:p>
  </w:footnote>
  <w:footnote w:id="219">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شماره4141.</w:t>
      </w:r>
    </w:p>
  </w:footnote>
  <w:footnote w:id="220">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حقبة من التاریخ، ص102.</w:t>
      </w:r>
    </w:p>
  </w:footnote>
  <w:footnote w:id="221">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الصحابة2/156.</w:t>
      </w:r>
    </w:p>
  </w:footnote>
  <w:footnote w:id="222">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احکام القرآن، ابن عربی2/1718.</w:t>
      </w:r>
    </w:p>
  </w:footnote>
  <w:footnote w:id="223">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الطحاویة، ص546.</w:t>
      </w:r>
    </w:p>
  </w:footnote>
  <w:footnote w:id="224">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العقیدة فی أهل البیت بین الإفراط و التفریط، ص229.</w:t>
      </w:r>
    </w:p>
  </w:footnote>
  <w:footnote w:id="225">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المستدرک3/103.</w:t>
      </w:r>
    </w:p>
  </w:footnote>
  <w:footnote w:id="226">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منهاج السنة4/406.</w:t>
      </w:r>
    </w:p>
  </w:footnote>
  <w:footnote w:id="227">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النهایة7/202. سند آن حسن است.</w:t>
      </w:r>
    </w:p>
  </w:footnote>
  <w:footnote w:id="228">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المستدرک3/95. حدیث صحیح بر شرط شیخین است، اما مسلم و بخاری آن را تخریج نکردهاند.</w:t>
      </w:r>
    </w:p>
  </w:footnote>
  <w:footnote w:id="229">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الصحابة1/555شماره733. سند آن صحیح است.</w:t>
      </w:r>
    </w:p>
  </w:footnote>
  <w:footnote w:id="230">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الطبقات الکبری3/82؛ البدایة و النهایة7/202.</w:t>
      </w:r>
    </w:p>
  </w:footnote>
  <w:footnote w:id="231">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الریاض النضرة، ص543.</w:t>
      </w:r>
    </w:p>
  </w:footnote>
  <w:footnote w:id="232">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صفة الصفوة1/306.</w:t>
      </w:r>
    </w:p>
  </w:footnote>
  <w:footnote w:id="233">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الصحابة1/559-660. سند آن صحیح لغیره است، شماره379.</w:t>
      </w:r>
    </w:p>
  </w:footnote>
  <w:footnote w:id="234">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المنتظم فی تاریخ الملوک و الأمم5/61.</w:t>
      </w:r>
    </w:p>
  </w:footnote>
  <w:footnote w:id="235">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النهایة7/193.</w:t>
      </w:r>
    </w:p>
  </w:footnote>
  <w:footnote w:id="236">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 تحقیق مواقف الصحابة2/158.</w:t>
      </w:r>
    </w:p>
  </w:footnote>
  <w:footnote w:id="237">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طبری5/470.</w:t>
      </w:r>
    </w:p>
  </w:footnote>
  <w:footnote w:id="238">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إفادة الأخبار، تبانی2/52 به نقل از تحقیق مواقف الصحابة2/159.</w:t>
      </w:r>
    </w:p>
  </w:footnote>
  <w:footnote w:id="239">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طبری5/525.</w:t>
      </w:r>
    </w:p>
  </w:footnote>
  <w:footnote w:id="240">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241">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التمهید، باقلانی، ص231؛ تحقیق مواقف الصحابة2/159.</w:t>
      </w:r>
    </w:p>
  </w:footnote>
  <w:footnote w:id="242">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البخاری8/142.</w:t>
      </w:r>
    </w:p>
  </w:footnote>
  <w:footnote w:id="243">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خوارج وی را کشته بودند. إن شاء الله در مورد وی بحث خواهد شد.</w:t>
      </w:r>
    </w:p>
  </w:footnote>
  <w:footnote w:id="244">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الفصل فی الملل و النحل4/162.</w:t>
      </w:r>
    </w:p>
  </w:footnote>
  <w:footnote w:id="245">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العواصم من القواصم، ص163.</w:t>
      </w:r>
    </w:p>
  </w:footnote>
  <w:footnote w:id="246">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الصحابة2/161.</w:t>
      </w:r>
    </w:p>
  </w:footnote>
  <w:footnote w:id="247">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احکام القرآن، ابن العربی؛ تحقیق مواقف الصحابة2/161.</w:t>
      </w:r>
    </w:p>
  </w:footnote>
  <w:footnote w:id="248">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أعلام النصر المبین، ابن دحیة؛ تحقیق مواقف الصحابة2/162.</w:t>
      </w:r>
    </w:p>
  </w:footnote>
  <w:footnote w:id="249">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الفتاوی72/350.</w:t>
      </w:r>
    </w:p>
  </w:footnote>
  <w:footnote w:id="250">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تحقیق مواقف الصحابة2/163.</w:t>
      </w:r>
    </w:p>
  </w:footnote>
  <w:footnote w:id="251">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البخاری3/207.</w:t>
      </w:r>
    </w:p>
  </w:footnote>
  <w:footnote w:id="252">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الباری1/542.</w:t>
      </w:r>
    </w:p>
  </w:footnote>
  <w:footnote w:id="253">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مسلم7/168.</w:t>
      </w:r>
    </w:p>
  </w:footnote>
  <w:footnote w:id="254">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شماره1065.</w:t>
      </w:r>
    </w:p>
  </w:footnote>
  <w:footnote w:id="255">
    <w:p w:rsidR="0051488F" w:rsidRPr="008E4CFA" w:rsidRDefault="0051488F" w:rsidP="0051488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همان21/746.</w:t>
      </w:r>
    </w:p>
  </w:footnote>
  <w:footnote w:id="25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طبری5/469.</w:t>
      </w:r>
    </w:p>
  </w:footnote>
  <w:footnote w:id="25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همان5/485.</w:t>
      </w:r>
    </w:p>
  </w:footnote>
  <w:footnote w:id="25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النبلاء1/34.</w:t>
      </w:r>
    </w:p>
  </w:footnote>
  <w:footnote w:id="25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طبری5/487.</w:t>
      </w:r>
    </w:p>
  </w:footnote>
  <w:footnote w:id="26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طبری5/487؛ دراسات فی عهد النبوة و الخلافة الراشدة، شجاع، ص417.</w:t>
      </w:r>
    </w:p>
  </w:footnote>
  <w:footnote w:id="26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طبری5/476؛ دراسات فی عهد النبوة، ص418.</w:t>
      </w:r>
    </w:p>
  </w:footnote>
  <w:footnote w:id="26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طبری5/489.</w:t>
      </w:r>
    </w:p>
  </w:footnote>
  <w:footnote w:id="26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دراسات فی عهد النبوة، ص419.</w:t>
      </w:r>
    </w:p>
  </w:footnote>
  <w:footnote w:id="26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طبری5/487.</w:t>
      </w:r>
    </w:p>
  </w:footnote>
  <w:footnote w:id="26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دراسات فی عهد النبوة، ص419.</w:t>
      </w:r>
    </w:p>
  </w:footnote>
  <w:footnote w:id="26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مقدمه ابن خلدون، ص191.</w:t>
      </w:r>
    </w:p>
  </w:footnote>
  <w:footnote w:id="26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ص391</w:t>
      </w:r>
    </w:p>
  </w:footnote>
  <w:footnote w:id="26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همان394.</w:t>
      </w:r>
    </w:p>
  </w:footnote>
  <w:footnote w:id="26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طبری5/489.</w:t>
      </w:r>
    </w:p>
  </w:footnote>
  <w:footnote w:id="27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الثقات، ابن حبان2/282.</w:t>
      </w:r>
    </w:p>
  </w:footnote>
  <w:footnote w:id="27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طبری5/520.</w:t>
      </w:r>
    </w:p>
  </w:footnote>
  <w:footnote w:id="27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شذرات الذهب1/42.</w:t>
      </w:r>
    </w:p>
  </w:footnote>
  <w:footnote w:id="27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الإنتصار للصحب و الآل، ص444.</w:t>
      </w:r>
    </w:p>
  </w:footnote>
  <w:footnote w:id="27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منهاج السنة4/317-570.</w:t>
      </w:r>
    </w:p>
  </w:footnote>
  <w:footnote w:id="27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أحکام القرآن4/317.</w:t>
      </w:r>
    </w:p>
  </w:footnote>
  <w:footnote w:id="27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الیعقوبی2/180-209.</w:t>
      </w:r>
    </w:p>
  </w:footnote>
  <w:footnote w:id="27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الإمامة و السیاسة1/58-69.</w:t>
      </w:r>
    </w:p>
  </w:footnote>
  <w:footnote w:id="27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نهج البلاغة9/18.</w:t>
      </w:r>
    </w:p>
  </w:footnote>
  <w:footnote w:id="27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الأخبار الطوال، ص145.</w:t>
      </w:r>
    </w:p>
  </w:footnote>
  <w:footnote w:id="28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النبلاء2/193.</w:t>
      </w:r>
    </w:p>
  </w:footnote>
  <w:footnote w:id="28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جولة تأریخیة فی عصر الخلفاء الراشدین، ص526.</w:t>
      </w:r>
    </w:p>
  </w:footnote>
  <w:footnote w:id="28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عائشة</w:t>
      </w:r>
      <w:r w:rsidR="008134A8">
        <w:rPr>
          <w:rFonts w:ascii="Tahoma" w:hAnsi="Tahoma" w:cs="B Badr"/>
          <w:sz w:val="22"/>
          <w:szCs w:val="22"/>
          <w:rtl/>
        </w:rPr>
        <w:t xml:space="preserve">‌ام </w:t>
      </w:r>
      <w:r w:rsidRPr="008E4CFA">
        <w:rPr>
          <w:rFonts w:ascii="Tahoma" w:hAnsi="Tahoma" w:cs="B Badr"/>
          <w:sz w:val="22"/>
          <w:szCs w:val="22"/>
          <w:rtl/>
        </w:rPr>
        <w:t>المؤمنین، ص184.</w:t>
      </w:r>
    </w:p>
  </w:footnote>
  <w:footnote w:id="28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طبری5/475.</w:t>
      </w:r>
    </w:p>
  </w:footnote>
  <w:footnote w:id="28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ص383؛ تاریخ طبری5/469.</w:t>
      </w:r>
    </w:p>
  </w:footnote>
  <w:footnote w:id="28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همان384.</w:t>
      </w:r>
    </w:p>
  </w:footnote>
  <w:footnote w:id="28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الشعوب الإسلامیة، ص111،114،117.</w:t>
      </w:r>
    </w:p>
  </w:footnote>
  <w:footnote w:id="28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طبری5/475.</w:t>
      </w:r>
    </w:p>
  </w:footnote>
  <w:footnote w:id="28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 به نقل از دور: المرأة السیاسی، ص385.</w:t>
      </w:r>
    </w:p>
  </w:footnote>
  <w:footnote w:id="28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29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نک: الإمامة و السیاسة1/57.</w:t>
      </w:r>
    </w:p>
  </w:footnote>
  <w:footnote w:id="29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طبری5/574.</w:t>
      </w:r>
    </w:p>
  </w:footnote>
  <w:footnote w:id="29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ص385.</w:t>
      </w:r>
    </w:p>
  </w:footnote>
  <w:footnote w:id="29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النهایة7/241.</w:t>
      </w:r>
    </w:p>
  </w:footnote>
  <w:footnote w:id="29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29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ص386.</w:t>
      </w:r>
    </w:p>
  </w:footnote>
  <w:footnote w:id="29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طبری5/487.</w:t>
      </w:r>
    </w:p>
  </w:footnote>
  <w:footnote w:id="29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أنساب الأشراف4/224.</w:t>
      </w:r>
    </w:p>
  </w:footnote>
  <w:footnote w:id="29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أسد الغابة4/169؛ الإصابة4/487؛ دور المرأة السیاسی، ص387؛ المستدرک، مرویات مخنف، ص257.</w:t>
      </w:r>
    </w:p>
  </w:footnote>
  <w:footnote w:id="29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ص387.</w:t>
      </w:r>
    </w:p>
  </w:footnote>
  <w:footnote w:id="30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النبلاء2/183.</w:t>
      </w:r>
    </w:p>
  </w:footnote>
  <w:footnote w:id="30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0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همان185.</w:t>
      </w:r>
    </w:p>
  </w:footnote>
  <w:footnote w:id="30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همان183.</w:t>
      </w:r>
    </w:p>
  </w:footnote>
  <w:footnote w:id="30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ص389.</w:t>
      </w:r>
    </w:p>
  </w:footnote>
  <w:footnote w:id="30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أحمد6/97.</w:t>
      </w:r>
    </w:p>
  </w:footnote>
  <w:footnote w:id="30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0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المستدرک3/120.</w:t>
      </w:r>
    </w:p>
  </w:footnote>
  <w:footnote w:id="30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سلسلة الأحادیث الصحیحة1/767شماره474.</w:t>
      </w:r>
    </w:p>
  </w:footnote>
  <w:footnote w:id="30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ص405.</w:t>
      </w:r>
    </w:p>
  </w:footnote>
  <w:footnote w:id="31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ذهبی</w:t>
      </w:r>
      <w:r w:rsidR="00ED40DD">
        <w:rPr>
          <w:rFonts w:ascii="Tahoma" w:hAnsi="Tahoma" w:cs="B Badr"/>
          <w:sz w:val="22"/>
          <w:szCs w:val="22"/>
          <w:rtl/>
        </w:rPr>
        <w:t xml:space="preserve"> می‌گو</w:t>
      </w:r>
      <w:r w:rsidRPr="008E4CFA">
        <w:rPr>
          <w:rFonts w:ascii="Tahoma" w:hAnsi="Tahoma" w:cs="B Badr"/>
          <w:sz w:val="22"/>
          <w:szCs w:val="22"/>
          <w:rtl/>
        </w:rPr>
        <w:t>ید: همه احادیثی که در</w:t>
      </w:r>
      <w:r w:rsidR="007923AF" w:rsidRPr="008E4CFA">
        <w:rPr>
          <w:rFonts w:ascii="Tahoma" w:hAnsi="Tahoma" w:cs="B Badr"/>
          <w:sz w:val="22"/>
          <w:szCs w:val="22"/>
          <w:rtl/>
        </w:rPr>
        <w:t xml:space="preserve"> آن‌ها </w:t>
      </w:r>
      <w:r w:rsidRPr="008E4CFA">
        <w:rPr>
          <w:rFonts w:ascii="Tahoma" w:hAnsi="Tahoma" w:cs="B Badr"/>
          <w:sz w:val="22"/>
          <w:szCs w:val="22"/>
          <w:rtl/>
        </w:rPr>
        <w:t>لفظ «یا حمیراء» آمده است صحیح نیستند.</w:t>
      </w:r>
    </w:p>
  </w:footnote>
  <w:footnote w:id="31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النبلاء2/167-168.</w:t>
      </w:r>
    </w:p>
  </w:footnote>
  <w:footnote w:id="31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از آبهای عرب در راه بصره و در نزدیکی آن و بر سر راه مکه به بصره.</w:t>
      </w:r>
    </w:p>
  </w:footnote>
  <w:footnote w:id="31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ص406.</w:t>
      </w:r>
    </w:p>
  </w:footnote>
  <w:footnote w:id="31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الکامل فی ضعفاء الرجال1/528؛ میزان الإعتدال1/413.</w:t>
      </w:r>
    </w:p>
  </w:footnote>
  <w:footnote w:id="31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تقریب التهذیب1/697.</w:t>
      </w:r>
    </w:p>
  </w:footnote>
  <w:footnote w:id="31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همان2/392؛ دور المرأة السیاسی، ص400.</w:t>
      </w:r>
    </w:p>
  </w:footnote>
  <w:footnote w:id="31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میزان الإعتدال3/434؛ لسان المیزان3/225.</w:t>
      </w:r>
    </w:p>
  </w:footnote>
  <w:footnote w:id="31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أسد الغابة5/486؛ دور المرأة السیاسی، ص400.</w:t>
      </w:r>
    </w:p>
  </w:footnote>
  <w:footnote w:id="31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ص402.</w:t>
      </w:r>
    </w:p>
  </w:footnote>
  <w:footnote w:id="32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طبری5/483.</w:t>
      </w:r>
    </w:p>
  </w:footnote>
  <w:footnote w:id="32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شیبة15/283. سند آن ضعیف و منقطع است؛ أنساب الأشراف2/47. از همان طریق روایت شده است. این روایات با روایات صحیح و ثابت مخالفت دارند.</w:t>
      </w:r>
    </w:p>
  </w:footnote>
  <w:footnote w:id="32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مروج الذهب2/367.</w:t>
      </w:r>
    </w:p>
  </w:footnote>
  <w:footnote w:id="32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عبدالحمید، ص133.</w:t>
      </w:r>
    </w:p>
  </w:footnote>
  <w:footnote w:id="32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محلی در کنار بصره. نک: خطط البصرة و منطقها(114-122) العلمی.</w:t>
      </w:r>
    </w:p>
  </w:footnote>
  <w:footnote w:id="32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عبدالحمید، ص132.</w:t>
      </w:r>
    </w:p>
  </w:footnote>
  <w:footnote w:id="32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عبدالحمید، ص133.</w:t>
      </w:r>
    </w:p>
  </w:footnote>
  <w:footnote w:id="32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سعد5/456.</w:t>
      </w:r>
    </w:p>
  </w:footnote>
  <w:footnote w:id="32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عبدالرزاق5/456. سند آن صحیح و به صورت مرسل از زهری روایت شده است.</w:t>
      </w:r>
    </w:p>
  </w:footnote>
  <w:footnote w:id="32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سعد6/333.</w:t>
      </w:r>
    </w:p>
  </w:footnote>
  <w:footnote w:id="33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الباری13/26، خلافة علی بن أبی طالب، عبدالحمید، ص137.</w:t>
      </w:r>
    </w:p>
  </w:footnote>
  <w:footnote w:id="33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عبدالحمید، ص137-138.</w:t>
      </w:r>
    </w:p>
  </w:footnote>
  <w:footnote w:id="33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طبری5/494.</w:t>
      </w:r>
    </w:p>
  </w:footnote>
  <w:footnote w:id="33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همان495.</w:t>
      </w:r>
    </w:p>
  </w:footnote>
  <w:footnote w:id="33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همان499.</w:t>
      </w:r>
    </w:p>
  </w:footnote>
  <w:footnote w:id="33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3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37">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همان501.</w:t>
      </w:r>
    </w:p>
  </w:footnote>
  <w:footnote w:id="338">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همان503.</w:t>
      </w:r>
    </w:p>
  </w:footnote>
  <w:footnote w:id="339">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همان493؛ خلافة علی بن أبی طالب، عبدالحمید، ص138.</w:t>
      </w:r>
    </w:p>
  </w:footnote>
  <w:footnote w:id="340">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أنساب الأشراف2/93. سند آن حسن است؛ خلافة علی بن أبی طالب، عبدالحمید، ص139.</w:t>
      </w:r>
    </w:p>
  </w:footnote>
  <w:footnote w:id="341">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طبری5/501.</w:t>
      </w:r>
    </w:p>
  </w:footnote>
  <w:footnote w:id="342">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همان497.</w:t>
      </w:r>
    </w:p>
  </w:footnote>
  <w:footnote w:id="343">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44">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نهایة الإرب20/38؛ البدایة و النهایة7/233.</w:t>
      </w:r>
    </w:p>
  </w:footnote>
  <w:footnote w:id="345">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الإسلام، مرویات أبی مخنف فی تاریخ الطبری، ص359.</w:t>
      </w:r>
    </w:p>
  </w:footnote>
  <w:footnote w:id="346">
    <w:p w:rsidR="00347E19" w:rsidRPr="008E4CFA" w:rsidRDefault="00347E19" w:rsidP="00347E1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مرویات أبی مخنف فی تاریخ الطبری، ص259.</w:t>
      </w:r>
    </w:p>
  </w:footnote>
  <w:footnote w:id="347">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الثقات، ابن حبان2/283؛ الأنصار فی العصر الراشدی، ص161.</w:t>
      </w:r>
    </w:p>
  </w:footnote>
  <w:footnote w:id="348">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همانجاها.</w:t>
      </w:r>
    </w:p>
  </w:footnote>
  <w:footnote w:id="349">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همانجاها.</w:t>
      </w:r>
    </w:p>
  </w:footnote>
  <w:footnote w:id="350">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استشهاد عثمان و وقعة الجمل، ص183.</w:t>
      </w:r>
    </w:p>
  </w:footnote>
  <w:footnote w:id="351">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طبری5/507.</w:t>
      </w:r>
    </w:p>
  </w:footnote>
  <w:footnote w:id="352">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همان481.</w:t>
      </w:r>
    </w:p>
  </w:footnote>
  <w:footnote w:id="353">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الطبقات3/237؛ الأنصار فی العصر الراشدی، ص163.</w:t>
      </w:r>
    </w:p>
  </w:footnote>
  <w:footnote w:id="354">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 به نقل از الأنصار فی العصر الراشدی، ص164.</w:t>
      </w:r>
    </w:p>
  </w:footnote>
  <w:footnote w:id="355">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الإسلام فی عهد الخلفاء الراشدین.</w:t>
      </w:r>
    </w:p>
  </w:footnote>
  <w:footnote w:id="356">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الأنصار فی العصر الراشدی، ص164.</w:t>
      </w:r>
    </w:p>
  </w:footnote>
  <w:footnote w:id="357">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58">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خلیفه بن خیاط، ص16؛ مصنف ابن أبی شیبة8/710.</w:t>
      </w:r>
    </w:p>
  </w:footnote>
  <w:footnote w:id="359">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العثمانیة، جاحظ، ص175؛ الأنصار فی العصر الراشدی، ص165.</w:t>
      </w:r>
    </w:p>
  </w:footnote>
  <w:footnote w:id="360">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الخلافة الراشدة من تاریخ ابن کثیر، کنعان، ص356.</w:t>
      </w:r>
    </w:p>
  </w:footnote>
  <w:footnote w:id="361">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62">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الأنصار فی العصر الراشدی، ص165.</w:t>
      </w:r>
    </w:p>
  </w:footnote>
  <w:footnote w:id="363">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طبری5/481.</w:t>
      </w:r>
    </w:p>
  </w:footnote>
  <w:footnote w:id="364">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الإنصاف فیما وقع فی تاریخ العصر الراشدی من الخلاف، ص388.</w:t>
      </w:r>
    </w:p>
  </w:footnote>
  <w:footnote w:id="365">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أبی یعلی1/381. محقق کتاب</w:t>
      </w:r>
      <w:r w:rsidR="00ED40DD">
        <w:rPr>
          <w:rFonts w:ascii="Tahoma" w:hAnsi="Tahoma" w:cs="B Badr"/>
          <w:sz w:val="22"/>
          <w:szCs w:val="22"/>
          <w:rtl/>
        </w:rPr>
        <w:t xml:space="preserve"> می‌گو</w:t>
      </w:r>
      <w:r w:rsidRPr="008E4CFA">
        <w:rPr>
          <w:rFonts w:ascii="Tahoma" w:hAnsi="Tahoma" w:cs="B Badr"/>
          <w:sz w:val="22"/>
          <w:szCs w:val="22"/>
          <w:rtl/>
        </w:rPr>
        <w:t>ید: سند آن صحیح است.</w:t>
      </w:r>
    </w:p>
  </w:footnote>
  <w:footnote w:id="366">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در فاصله 204</w:t>
      </w:r>
      <w:r w:rsidRPr="008E4CFA">
        <w:rPr>
          <w:rFonts w:ascii="Tahoma" w:hAnsi="Tahoma" w:cs="B Badr"/>
          <w:sz w:val="22"/>
          <w:szCs w:val="22"/>
        </w:rPr>
        <w:t>km</w:t>
      </w:r>
      <w:r w:rsidRPr="008E4CFA">
        <w:rPr>
          <w:rFonts w:ascii="Tahoma" w:hAnsi="Tahoma" w:cs="B Badr"/>
          <w:sz w:val="22"/>
          <w:szCs w:val="22"/>
          <w:rtl/>
        </w:rPr>
        <w:t xml:space="preserve"> شرق مدینه.</w:t>
      </w:r>
    </w:p>
  </w:footnote>
  <w:footnote w:id="367">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أنساب الأشراف2/45؛ خلافة علی بن أبی طالب، ص143.</w:t>
      </w:r>
    </w:p>
  </w:footnote>
  <w:footnote w:id="368">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طبری5/482.</w:t>
      </w:r>
    </w:p>
  </w:footnote>
  <w:footnote w:id="369">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طبری5/514؛ مصنف ابن أبی شیبة15/12. سند آن حسن است.</w:t>
      </w:r>
    </w:p>
  </w:footnote>
  <w:footnote w:id="370">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ص144؛ سیر أعلام النبلاء3/486.</w:t>
      </w:r>
    </w:p>
  </w:footnote>
  <w:footnote w:id="371">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آبی متعلق به بکر بن وائل در نزدیکی کوفه. معجم البلدان4/393.</w:t>
      </w:r>
    </w:p>
  </w:footnote>
  <w:footnote w:id="372">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طبری5/519-521.</w:t>
      </w:r>
    </w:p>
  </w:footnote>
  <w:footnote w:id="373">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الباری13/53؛ التاریخ الصغیر1/109.</w:t>
      </w:r>
    </w:p>
  </w:footnote>
  <w:footnote w:id="374">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طبری5/516.</w:t>
      </w:r>
    </w:p>
  </w:footnote>
  <w:footnote w:id="375">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76">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عبدالرزاق5/456-457. سند آن تا زهری صحیح و مرسل است؛ خلافة علی بن أبی طالب، ص146. عبدالحمید علی</w:t>
      </w:r>
      <w:r w:rsidR="00ED40DD">
        <w:rPr>
          <w:rFonts w:ascii="Tahoma" w:hAnsi="Tahoma" w:cs="B Badr"/>
          <w:sz w:val="22"/>
          <w:szCs w:val="22"/>
          <w:rtl/>
        </w:rPr>
        <w:t xml:space="preserve"> می‌گو</w:t>
      </w:r>
      <w:r w:rsidRPr="008E4CFA">
        <w:rPr>
          <w:rFonts w:ascii="Tahoma" w:hAnsi="Tahoma" w:cs="B Badr"/>
          <w:sz w:val="22"/>
          <w:szCs w:val="22"/>
          <w:rtl/>
        </w:rPr>
        <w:t>ید: سند آن حسن لغیره است.</w:t>
      </w:r>
    </w:p>
  </w:footnote>
  <w:footnote w:id="377">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طبری5/519.</w:t>
      </w:r>
    </w:p>
  </w:footnote>
  <w:footnote w:id="378">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کتاب: الفتن.</w:t>
      </w:r>
    </w:p>
  </w:footnote>
  <w:footnote w:id="379">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المدینة النبویة فجر الإسلام و العصر الراشدی2/304.</w:t>
      </w:r>
    </w:p>
  </w:footnote>
  <w:footnote w:id="380">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طبری5/510.</w:t>
      </w:r>
    </w:p>
  </w:footnote>
  <w:footnote w:id="381">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النهایة7/250؛ تاریخ طبری5/529.</w:t>
      </w:r>
    </w:p>
  </w:footnote>
  <w:footnote w:id="382">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النهایة7/250.</w:t>
      </w:r>
    </w:p>
  </w:footnote>
  <w:footnote w:id="383">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طبری5/529. در کتاب این ارجاع بهاشتباه آمده بود اصلاح کردم.</w:t>
      </w:r>
    </w:p>
  </w:footnote>
  <w:footnote w:id="384">
    <w:p w:rsidR="00851F4F" w:rsidRPr="008E4CFA" w:rsidRDefault="00851F4F" w:rsidP="00851F4F">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الإنصاف، د. حامد، ص406.</w:t>
      </w:r>
    </w:p>
  </w:footnote>
  <w:footnote w:id="385">
    <w:p w:rsidR="00F778C7" w:rsidRPr="008E4CFA" w:rsidRDefault="00F778C7" w:rsidP="00F778C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سعد4/87؛ خلافة علی، عبدالحمید، ص148.</w:t>
      </w:r>
    </w:p>
  </w:footnote>
  <w:footnote w:id="386">
    <w:p w:rsidR="00F778C7" w:rsidRPr="008E4CFA" w:rsidRDefault="00F778C7" w:rsidP="00F778C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سعد7/92. وی از دو طریق که سند آن صحیح می‏باشد آن را روایت کرده است؛ خلافة علی، عبدالحمید، ص149.</w:t>
      </w:r>
    </w:p>
  </w:footnote>
  <w:footnote w:id="387">
    <w:p w:rsidR="00F778C7" w:rsidRPr="008E4CFA" w:rsidRDefault="00F778C7" w:rsidP="00F778C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النهایة7/739؛ تاریخ طبری5/521.</w:t>
      </w:r>
    </w:p>
  </w:footnote>
  <w:footnote w:id="388">
    <w:p w:rsidR="00F778C7" w:rsidRPr="008E4CFA" w:rsidRDefault="00F778C7" w:rsidP="00F778C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طبری5/521.</w:t>
      </w:r>
    </w:p>
  </w:footnote>
  <w:footnote w:id="389">
    <w:p w:rsidR="00F778C7" w:rsidRPr="008E4CFA" w:rsidRDefault="00F778C7" w:rsidP="00F778C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همان539.</w:t>
      </w:r>
    </w:p>
  </w:footnote>
  <w:footnote w:id="390">
    <w:p w:rsidR="00F778C7" w:rsidRPr="008E4CFA" w:rsidRDefault="00F778C7" w:rsidP="00F778C7">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همان525.</w:t>
      </w:r>
    </w:p>
  </w:footnote>
  <w:footnote w:id="39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همان526.</w:t>
      </w:r>
    </w:p>
  </w:footnote>
  <w:footnote w:id="39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همان527؛ تحقیق مواقف الصحابة2/120.</w:t>
      </w:r>
    </w:p>
  </w:footnote>
  <w:footnote w:id="39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طبری5/526.</w:t>
      </w:r>
    </w:p>
  </w:footnote>
  <w:footnote w:id="39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همان527.</w:t>
      </w:r>
    </w:p>
  </w:footnote>
  <w:footnote w:id="39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طبری5/541.</w:t>
      </w:r>
    </w:p>
  </w:footnote>
  <w:footnote w:id="39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9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39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خلیفة بن خیاط، ص182.</w:t>
      </w:r>
    </w:p>
  </w:footnote>
  <w:footnote w:id="39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عبدالله بن سبأ و أثره فی أحداث الفتنه فی صدر الإسلام، ص192-193.</w:t>
      </w:r>
    </w:p>
  </w:footnote>
  <w:footnote w:id="40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همان194.</w:t>
      </w:r>
    </w:p>
  </w:footnote>
  <w:footnote w:id="40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الباری13/56.</w:t>
      </w:r>
    </w:p>
  </w:footnote>
  <w:footnote w:id="40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العقیدة الطحاویة، ص546.</w:t>
      </w:r>
    </w:p>
  </w:footnote>
  <w:footnote w:id="40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التمهید، ص233.</w:t>
      </w:r>
    </w:p>
  </w:footnote>
  <w:footnote w:id="40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تثبیت دلائل النبوة، عبدالجبار همدانی، ص299.</w:t>
      </w:r>
    </w:p>
  </w:footnote>
  <w:footnote w:id="40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العواصم من القواصم، ص156-157.</w:t>
      </w:r>
    </w:p>
  </w:footnote>
  <w:footnote w:id="40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الفصل فی الملل و النحل4/157-158.</w:t>
      </w:r>
    </w:p>
  </w:footnote>
  <w:footnote w:id="40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العبر1/37؛ عبدالله بن سبأ، عودة، ص195.</w:t>
      </w:r>
    </w:p>
  </w:footnote>
  <w:footnote w:id="40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الاسلام1/15؛ عبدالله بن سبأ، عودة، ص195.</w:t>
      </w:r>
    </w:p>
  </w:footnote>
  <w:footnote w:id="40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همانجاها.</w:t>
      </w:r>
    </w:p>
  </w:footnote>
  <w:footnote w:id="41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عبدالله بن سبأ، عودة، ص195.</w:t>
      </w:r>
    </w:p>
  </w:footnote>
  <w:footnote w:id="41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همان196.</w:t>
      </w:r>
    </w:p>
  </w:footnote>
  <w:footnote w:id="41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به نقل امام احمد: نفیع بن حارث بن کلده ثقفی. امام احمد این قول را به اکثر علما نسبت داده است. گفته شده است: وی نفیع بن مسروح می‏باشد و ابن سعد آن را بهیقین پذیرفته است. قولی هم</w:t>
      </w:r>
      <w:r w:rsidR="00ED40DD">
        <w:rPr>
          <w:rFonts w:ascii="Tahoma" w:hAnsi="Tahoma" w:cs="B Badr"/>
          <w:sz w:val="22"/>
          <w:szCs w:val="22"/>
          <w:rtl/>
        </w:rPr>
        <w:t xml:space="preserve"> می‌گو</w:t>
      </w:r>
      <w:r w:rsidRPr="008E4CFA">
        <w:rPr>
          <w:rFonts w:ascii="Tahoma" w:hAnsi="Tahoma" w:cs="B Badr"/>
          <w:sz w:val="22"/>
          <w:szCs w:val="22"/>
          <w:rtl/>
        </w:rPr>
        <w:t>ید: نام وی مسروح بوده است و ابن اسحاق به صورت یقینی این را پذیرفته است. در هر حال وی به کنیه خود- یعنی ابوبکرة- مشهور می‏باشد. وی از فضلای صحابه و از مردم طائف بود. وی از فتنه روز جمل و صفین کناره گرفت. در مورد سبب مکنی شدن وی</w:t>
      </w:r>
      <w:r w:rsidR="00676DD0">
        <w:rPr>
          <w:rFonts w:ascii="Tahoma" w:hAnsi="Tahoma" w:cs="B Badr"/>
          <w:sz w:val="22"/>
          <w:szCs w:val="22"/>
          <w:rtl/>
        </w:rPr>
        <w:t xml:space="preserve"> به این </w:t>
      </w:r>
      <w:r w:rsidRPr="008E4CFA">
        <w:rPr>
          <w:rFonts w:ascii="Tahoma" w:hAnsi="Tahoma" w:cs="B Badr"/>
          <w:sz w:val="22"/>
          <w:szCs w:val="22"/>
          <w:rtl/>
        </w:rPr>
        <w:t>کنیه گفته‏اند: وی با یک بکرة- شتر جوان- خود را به قلعه طائف نزدیک کرد و به همین دلیل به آن مشهور شد. وی در سال52ه در بصره وفات یافت.</w:t>
      </w:r>
    </w:p>
  </w:footnote>
  <w:footnote w:id="41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مسلم4/2213.</w:t>
      </w:r>
    </w:p>
  </w:footnote>
  <w:footnote w:id="41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الأساس فی السنة و فقهها، السیرة النبوی4/1711.</w:t>
      </w:r>
    </w:p>
  </w:footnote>
  <w:footnote w:id="41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مسلم10/18.</w:t>
      </w:r>
    </w:p>
  </w:footnote>
  <w:footnote w:id="41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طبری5/506.</w:t>
      </w:r>
    </w:p>
  </w:footnote>
  <w:footnote w:id="41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41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همان516. قسمت دوم سخن عمار در تاریخ طبری نبود نمی‏دانم آن را از کجا آورده است؟ (مترجم)</w:t>
      </w:r>
    </w:p>
  </w:footnote>
  <w:footnote w:id="41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همان541.</w:t>
      </w:r>
    </w:p>
  </w:footnote>
  <w:footnote w:id="42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همان541-543؛ الخلفاء الراشدون، خالدی، ص245.</w:t>
      </w:r>
    </w:p>
  </w:footnote>
  <w:footnote w:id="42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طبری5/541.</w:t>
      </w:r>
    </w:p>
  </w:footnote>
  <w:footnote w:id="42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شیبة15/279؛ طبقات ابن سعد3/108. سند آن صحیح است.</w:t>
      </w:r>
    </w:p>
  </w:footnote>
  <w:footnote w:id="42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أحمد3/19. احمد شاکر محقق کتاب</w:t>
      </w:r>
      <w:r w:rsidR="00ED40DD">
        <w:rPr>
          <w:rFonts w:ascii="Tahoma" w:hAnsi="Tahoma" w:cs="B Badr"/>
          <w:sz w:val="22"/>
          <w:szCs w:val="22"/>
          <w:rtl/>
        </w:rPr>
        <w:t xml:space="preserve"> می‌گو</w:t>
      </w:r>
      <w:r w:rsidRPr="008E4CFA">
        <w:rPr>
          <w:rFonts w:ascii="Tahoma" w:hAnsi="Tahoma" w:cs="B Badr"/>
          <w:sz w:val="22"/>
          <w:szCs w:val="22"/>
          <w:rtl/>
        </w:rPr>
        <w:t>ید: سند ان صحیح است.</w:t>
      </w:r>
    </w:p>
  </w:footnote>
  <w:footnote w:id="42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استشهاد عثمان و وقعة الجمل، ص201. مؤلف طرق مختلف حدیث را تخریج کرده و سپس آن را ضعیف دانسته است.</w:t>
      </w:r>
    </w:p>
  </w:footnote>
  <w:footnote w:id="42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المدینة النبویة فجر الإسلام2/324؛ المطالب العلیة، شماره4468.</w:t>
      </w:r>
    </w:p>
  </w:footnote>
  <w:footnote w:id="42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أحمد1/47-49، 11/38. احمد شاکر محقق کتاب</w:t>
      </w:r>
      <w:r w:rsidR="00ED40DD">
        <w:rPr>
          <w:rFonts w:ascii="Tahoma" w:hAnsi="Tahoma" w:cs="B Badr"/>
          <w:sz w:val="22"/>
          <w:szCs w:val="22"/>
          <w:rtl/>
        </w:rPr>
        <w:t xml:space="preserve"> می‌گو</w:t>
      </w:r>
      <w:r w:rsidRPr="008E4CFA">
        <w:rPr>
          <w:rFonts w:ascii="Tahoma" w:hAnsi="Tahoma" w:cs="B Badr"/>
          <w:sz w:val="22"/>
          <w:szCs w:val="22"/>
          <w:rtl/>
        </w:rPr>
        <w:t>ید: سند ان صحیح است.</w:t>
      </w:r>
    </w:p>
  </w:footnote>
  <w:footnote w:id="42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ص154.</w:t>
      </w:r>
    </w:p>
  </w:footnote>
  <w:footnote w:id="42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 تاریخ طبری5/506.</w:t>
      </w:r>
    </w:p>
  </w:footnote>
  <w:footnote w:id="42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سعد3/110سند آن صحیح است؛ خلافة علی، ص155.</w:t>
      </w:r>
    </w:p>
  </w:footnote>
  <w:footnote w:id="43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سعد3/10؛ تاریخ خلیفه، ص186.</w:t>
      </w:r>
    </w:p>
  </w:footnote>
  <w:footnote w:id="43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المدینة النبویة فجر الإسلام2/248.</w:t>
      </w:r>
    </w:p>
  </w:footnote>
  <w:footnote w:id="43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النهایة7/253.</w:t>
      </w:r>
    </w:p>
  </w:footnote>
  <w:footnote w:id="43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طبری5/540.</w:t>
      </w:r>
    </w:p>
  </w:footnote>
  <w:footnote w:id="43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المستدرک3/366؛ استشهاد عثمان، ص200.</w:t>
      </w:r>
    </w:p>
  </w:footnote>
  <w:footnote w:id="43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خلیفه، ص185؛ استشهاد عثمان، ص202.</w:t>
      </w:r>
    </w:p>
  </w:footnote>
  <w:footnote w:id="43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النهایة7/521.</w:t>
      </w:r>
    </w:p>
  </w:footnote>
  <w:footnote w:id="43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عبدالرزاق5/456. سند آن به زهری می‏رسد و صحیح است.</w:t>
      </w:r>
    </w:p>
  </w:footnote>
  <w:footnote w:id="43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النهایة7/253.</w:t>
      </w:r>
    </w:p>
  </w:footnote>
  <w:footnote w:id="43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44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شیبة15/268. سند آن صحیح است؛ سنن سعید بن منصور2/236. سند آن صحیح است.</w:t>
      </w:r>
    </w:p>
  </w:footnote>
  <w:footnote w:id="44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شیبة15/258. راویان آن راویان روایات صحیح است.</w:t>
      </w:r>
    </w:p>
  </w:footnote>
  <w:footnote w:id="44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سعد5/2. سند آن صحیح است.</w:t>
      </w:r>
    </w:p>
  </w:footnote>
  <w:footnote w:id="44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النهایة7/253؛ تاریخ خلیفة بن خیاط، ص190. سند آن حسن است.</w:t>
      </w:r>
    </w:p>
  </w:footnote>
  <w:footnote w:id="44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النهایة7/254.</w:t>
      </w:r>
    </w:p>
  </w:footnote>
  <w:footnote w:id="44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نسب قریش، ص281؛ التاریخ الصغیر، بخاری1/110. سند آن صحیح است.</w:t>
      </w:r>
    </w:p>
  </w:footnote>
  <w:footnote w:id="44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شیبة15/228؛ مرویات أبی مخنف، ص268. سند آن صحیح است.</w:t>
      </w:r>
    </w:p>
  </w:footnote>
  <w:footnote w:id="44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 أبی طالب، عبدالحمید، ص159.</w:t>
      </w:r>
    </w:p>
  </w:footnote>
  <w:footnote w:id="44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شیبة15/228. ابن حجر در فتح الباری13/57-58 سند آن را صحیح دانسته است.</w:t>
      </w:r>
    </w:p>
  </w:footnote>
  <w:footnote w:id="44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خلیفة، ص190. سند آن حسن است؛ خلافة علی، عبدالحمید، ص159.</w:t>
      </w:r>
    </w:p>
  </w:footnote>
  <w:footnote w:id="45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أنساب الأشراف، بلاذری2/43. سند آن متصل است.</w:t>
      </w:r>
    </w:p>
  </w:footnote>
  <w:footnote w:id="45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أعلام الحدیث، خطابی3/1611.</w:t>
      </w:r>
    </w:p>
  </w:footnote>
  <w:footnote w:id="45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شیبة15/286-287، سند آن بسیار خوب است؛ فتح الباری13/57.</w:t>
      </w:r>
    </w:p>
  </w:footnote>
  <w:footnote w:id="45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همانجاها.</w:t>
      </w:r>
    </w:p>
  </w:footnote>
  <w:footnote w:id="45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مروج الذهب3/367.</w:t>
      </w:r>
    </w:p>
  </w:footnote>
  <w:footnote w:id="45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45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خلیفة بن خیاط، ص186. سند آن مرسل است.</w:t>
      </w:r>
    </w:p>
  </w:footnote>
  <w:footnote w:id="45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طبری5/542-555.</w:t>
      </w:r>
    </w:p>
  </w:footnote>
  <w:footnote w:id="45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خلیفة بن خیاط، ص186. سند آن منقطع است و سند آن به قتاده حسن می‏باشد.</w:t>
      </w:r>
    </w:p>
  </w:footnote>
  <w:footnote w:id="45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شیبة7/546؛ فتح الباری13/62.</w:t>
      </w:r>
    </w:p>
  </w:footnote>
  <w:footnote w:id="46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الإنصاف، ص455.</w:t>
      </w:r>
    </w:p>
  </w:footnote>
  <w:footnote w:id="46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شیبة7/546؛ فتح الباری13/62.</w:t>
      </w:r>
    </w:p>
  </w:footnote>
  <w:footnote w:id="46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خلیفة بن خیاط، ص187-190.</w:t>
      </w:r>
    </w:p>
  </w:footnote>
  <w:footnote w:id="46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استشهاد عثمان و وقعة الجمل، ص215.</w:t>
      </w:r>
    </w:p>
  </w:footnote>
  <w:footnote w:id="46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سعد3/223؛ تاریخ المدینة4/1170؛ تاریخ خلیفة، ص185.</w:t>
      </w:r>
    </w:p>
  </w:footnote>
  <w:footnote w:id="46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النهایة7/248.</w:t>
      </w:r>
    </w:p>
  </w:footnote>
  <w:footnote w:id="46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العواصم من القواصم، ص157-160.</w:t>
      </w:r>
    </w:p>
  </w:footnote>
  <w:footnote w:id="46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همانجا.</w:t>
      </w:r>
    </w:p>
  </w:footnote>
  <w:footnote w:id="46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استشهاد عثمان و وقعة الجمل، ص202.</w:t>
      </w:r>
    </w:p>
  </w:footnote>
  <w:footnote w:id="46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الباری2/520؛ استشهاد عثمان، ص203.</w:t>
      </w:r>
    </w:p>
  </w:footnote>
  <w:footnote w:id="47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استشهاد عثمان و وقعة الجمل، ص202.</w:t>
      </w:r>
    </w:p>
  </w:footnote>
  <w:footnote w:id="47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خلافة علی بنأبی طالب، عبدالحمید، ص168؛ مصنف ابن أبی شیبة15/286. سند آن صحیح است.</w:t>
      </w:r>
    </w:p>
  </w:footnote>
  <w:footnote w:id="47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شیبة15/286. ابن حجر سند آن را صحیح دانسته است13/57.</w:t>
      </w:r>
    </w:p>
  </w:footnote>
  <w:footnote w:id="47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شیبة15/261؛ المستدرک3/103،104،375، سند آن حسن لغیره است؛ خلافة علی بن أبی طالب، ص169.</w:t>
      </w:r>
    </w:p>
  </w:footnote>
  <w:footnote w:id="47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شیبة15/268-269؛ خلافة علی، عبدالحمید، ص169.</w:t>
      </w:r>
    </w:p>
  </w:footnote>
  <w:footnote w:id="47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سعد3/224سند آن حسن است؛ المستدرک3/376-377.</w:t>
      </w:r>
    </w:p>
  </w:footnote>
  <w:footnote w:id="47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سنن سعید بن منصور2/337. سند آن حسن است.</w:t>
      </w:r>
    </w:p>
  </w:footnote>
  <w:footnote w:id="47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کتاب أهل البغی من الحاوی الکبیر، ماوردی، ص111؛ فتح الباری13/62.</w:t>
      </w:r>
    </w:p>
  </w:footnote>
  <w:footnote w:id="47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الباری13/57؛ خلافة علی، عبدالحمید، ص174.</w:t>
      </w:r>
    </w:p>
  </w:footnote>
  <w:footnote w:id="47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مسلم4/233.</w:t>
      </w:r>
    </w:p>
  </w:footnote>
  <w:footnote w:id="48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التذکرة2/232-233.</w:t>
      </w:r>
    </w:p>
  </w:footnote>
  <w:footnote w:id="48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مسلم8/227-228.</w:t>
      </w:r>
    </w:p>
  </w:footnote>
  <w:footnote w:id="482">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خلیفة بن خیاط، ص184-185.</w:t>
      </w:r>
    </w:p>
  </w:footnote>
  <w:footnote w:id="483">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الباری13/61.</w:t>
      </w:r>
    </w:p>
  </w:footnote>
  <w:footnote w:id="484">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استشهاد عثمان، ص206 به نقل از تاریخ طبری.</w:t>
      </w:r>
    </w:p>
  </w:footnote>
  <w:footnote w:id="485">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مروج الذهب2/360.</w:t>
      </w:r>
    </w:p>
  </w:footnote>
  <w:footnote w:id="486">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النهایة7/357</w:t>
      </w:r>
      <w:r w:rsidRPr="008E4CFA">
        <w:rPr>
          <w:rFonts w:ascii="Tahoma" w:hAnsi="Tahoma" w:cs="B Badr" w:hint="cs"/>
          <w:sz w:val="22"/>
          <w:szCs w:val="22"/>
          <w:rtl/>
        </w:rPr>
        <w:t>.</w:t>
      </w:r>
    </w:p>
  </w:footnote>
  <w:footnote w:id="487">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488">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همان258.</w:t>
      </w:r>
    </w:p>
  </w:footnote>
  <w:footnote w:id="489">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الصحابة2/110. سند آن ضعیف است؛ ضعیف سنن الترمذی، البانی، شماره815.</w:t>
      </w:r>
    </w:p>
  </w:footnote>
  <w:footnote w:id="490">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النبلاء2/179. ذهبی آن را حدیثی حسن دانسته است.</w:t>
      </w:r>
    </w:p>
  </w:footnote>
  <w:footnote w:id="491">
    <w:p w:rsidR="00F44629" w:rsidRPr="008E4CFA" w:rsidRDefault="00F44629" w:rsidP="00F44629">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همان2/176. حدیث حسن است.</w:t>
      </w:r>
    </w:p>
  </w:footnote>
  <w:footnote w:id="49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همان2/135-201؛ طبقات ابن سعد8/58؛ البدایة و النهایة8/95.</w:t>
      </w:r>
    </w:p>
  </w:footnote>
  <w:footnote w:id="49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شماره2438.</w:t>
      </w:r>
    </w:p>
  </w:footnote>
  <w:footnote w:id="49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شماره4358.</w:t>
      </w:r>
    </w:p>
  </w:footnote>
  <w:footnote w:id="49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النبلاء2/143.</w:t>
      </w:r>
    </w:p>
  </w:footnote>
  <w:footnote w:id="49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شماره3775.</w:t>
      </w:r>
    </w:p>
  </w:footnote>
  <w:footnote w:id="49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النبلاء2/143.</w:t>
      </w:r>
    </w:p>
  </w:footnote>
  <w:footnote w:id="49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شماره3768.</w:t>
      </w:r>
    </w:p>
  </w:footnote>
  <w:footnote w:id="499">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همان4789.</w:t>
      </w:r>
    </w:p>
  </w:footnote>
  <w:footnote w:id="50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شماره4141.</w:t>
      </w:r>
    </w:p>
  </w:footnote>
  <w:footnote w:id="50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جلاء الأفهام، ص124-125.</w:t>
      </w:r>
    </w:p>
  </w:footnote>
  <w:footnote w:id="50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النهایة7/958؛ تفسیر القرآن العظیم3/268.</w:t>
      </w:r>
    </w:p>
  </w:footnote>
  <w:footnote w:id="50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شماره336.</w:t>
      </w:r>
    </w:p>
  </w:footnote>
  <w:footnote w:id="50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النبلاء2/189؛ البدایة و النهایة8/95.</w:t>
      </w:r>
    </w:p>
  </w:footnote>
  <w:footnote w:id="50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شماره3774.</w:t>
      </w:r>
    </w:p>
  </w:footnote>
  <w:footnote w:id="50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شماره2443.</w:t>
      </w:r>
    </w:p>
  </w:footnote>
  <w:footnote w:id="50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شماره4450،4451.</w:t>
      </w:r>
    </w:p>
  </w:footnote>
  <w:footnote w:id="50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المستدرک4/13. سند آن صحیح است. اما آن را تخریج نکردهاند و ذهبی با او موافق است.</w:t>
      </w:r>
    </w:p>
  </w:footnote>
  <w:footnote w:id="509">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شماره3771.</w:t>
      </w:r>
    </w:p>
  </w:footnote>
  <w:footnote w:id="51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الباری7/108؛ العقیدة فی أهل البیت، ص95.</w:t>
      </w:r>
    </w:p>
  </w:footnote>
  <w:footnote w:id="51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شماره3770.</w:t>
      </w:r>
    </w:p>
  </w:footnote>
  <w:footnote w:id="51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مسلم15/208-209.</w:t>
      </w:r>
    </w:p>
  </w:footnote>
  <w:footnote w:id="51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شماره3772.</w:t>
      </w:r>
    </w:p>
  </w:footnote>
  <w:footnote w:id="51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الإنتصار للصحب و الآل، ص448.</w:t>
      </w:r>
    </w:p>
  </w:footnote>
  <w:footnote w:id="51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المستدرک4/10؛ الصحیح المسند، مصطفی عدوی، ص356.</w:t>
      </w:r>
    </w:p>
  </w:footnote>
  <w:footnote w:id="51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شماره3772.</w:t>
      </w:r>
    </w:p>
  </w:footnote>
  <w:footnote w:id="51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51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الإنتصار للصحب و الآل، ص448.</w:t>
      </w:r>
    </w:p>
  </w:footnote>
  <w:footnote w:id="519">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همان450-451.</w:t>
      </w:r>
    </w:p>
  </w:footnote>
  <w:footnote w:id="52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النهایة7/248.</w:t>
      </w:r>
    </w:p>
  </w:footnote>
  <w:footnote w:id="52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شماره3104.</w:t>
      </w:r>
    </w:p>
  </w:footnote>
  <w:footnote w:id="52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همان7093؛ صحیح مسلم، شماره2905.</w:t>
      </w:r>
    </w:p>
  </w:footnote>
  <w:footnote w:id="52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مسلم4/2229.</w:t>
      </w:r>
    </w:p>
  </w:footnote>
  <w:footnote w:id="52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52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الإنتصار للصحب و الآل، ص453.</w:t>
      </w:r>
    </w:p>
  </w:footnote>
  <w:footnote w:id="52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نجد در جهت شرق قرار دارد و کسانی که در مدینه هستند شرق آنان صحرا- یا جلگه- عراق</w:t>
      </w:r>
      <w:r w:rsidR="008E0CD6">
        <w:rPr>
          <w:rFonts w:ascii="Tahoma" w:hAnsi="Tahoma" w:cs="B Badr"/>
          <w:sz w:val="22"/>
          <w:szCs w:val="22"/>
          <w:rtl/>
        </w:rPr>
        <w:t xml:space="preserve"> می‌شو</w:t>
      </w:r>
      <w:r w:rsidRPr="008E4CFA">
        <w:rPr>
          <w:rFonts w:ascii="Tahoma" w:hAnsi="Tahoma" w:cs="B Badr"/>
          <w:sz w:val="22"/>
          <w:szCs w:val="22"/>
          <w:rtl/>
        </w:rPr>
        <w:t>د.</w:t>
      </w:r>
    </w:p>
  </w:footnote>
  <w:footnote w:id="52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شماره7094.</w:t>
      </w:r>
    </w:p>
  </w:footnote>
  <w:footnote w:id="52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مسلم4/2229.</w:t>
      </w:r>
    </w:p>
  </w:footnote>
  <w:footnote w:id="529">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شماره3302؛ الإنتصار للصحب و الآل، ص455.</w:t>
      </w:r>
    </w:p>
  </w:footnote>
  <w:footnote w:id="53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الإنتصار للصحب و الآل، ص455.</w:t>
      </w:r>
    </w:p>
  </w:footnote>
  <w:footnote w:id="53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مجموع الفتاوی4/394.</w:t>
      </w:r>
    </w:p>
  </w:footnote>
  <w:footnote w:id="53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همان393.</w:t>
      </w:r>
    </w:p>
  </w:footnote>
  <w:footnote w:id="53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الباری7/109.</w:t>
      </w:r>
    </w:p>
  </w:footnote>
  <w:footnote w:id="53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همان139.</w:t>
      </w:r>
    </w:p>
  </w:footnote>
  <w:footnote w:id="53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همان135؛ مجمع الزوائد9/223.</w:t>
      </w:r>
    </w:p>
  </w:footnote>
  <w:footnote w:id="53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الإحسان، ابن حبان9/73؛ صحیح الجامع، البانی1/371.</w:t>
      </w:r>
    </w:p>
  </w:footnote>
  <w:footnote w:id="53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الباری7/135.</w:t>
      </w:r>
    </w:p>
  </w:footnote>
  <w:footnote w:id="53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الصحابة2/755شماره1325. البانی در تخریج المشکاة3/1745 آن را صحیح دانسته است.</w:t>
      </w:r>
    </w:p>
  </w:footnote>
  <w:footnote w:id="539">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شماره6285.</w:t>
      </w:r>
    </w:p>
  </w:footnote>
  <w:footnote w:id="54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الباری7/105.</w:t>
      </w:r>
    </w:p>
  </w:footnote>
  <w:footnote w:id="54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العقیدة فی أهل البیت، ص97.</w:t>
      </w:r>
    </w:p>
  </w:footnote>
  <w:footnote w:id="54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الباری7/107.</w:t>
      </w:r>
    </w:p>
  </w:footnote>
  <w:footnote w:id="54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همان6/447.</w:t>
      </w:r>
    </w:p>
  </w:footnote>
  <w:footnote w:id="54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العقیدة فی أهل البیت، ص97.</w:t>
      </w:r>
    </w:p>
  </w:footnote>
  <w:footnote w:id="54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شماره4358.</w:t>
      </w:r>
    </w:p>
  </w:footnote>
  <w:footnote w:id="54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الإحسان بترتیب صحیح ابن حبان9/11.</w:t>
      </w:r>
    </w:p>
  </w:footnote>
  <w:footnote w:id="54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الباری7/108؛ العقیدة فی أهل البیت، ص98.</w:t>
      </w:r>
    </w:p>
  </w:footnote>
  <w:footnote w:id="54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الإنتصار للصحب و الآل، ص461.</w:t>
      </w:r>
    </w:p>
  </w:footnote>
  <w:footnote w:id="549">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المغازی، زهری، ص154.</w:t>
      </w:r>
    </w:p>
  </w:footnote>
  <w:footnote w:id="55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نک: دراسة و تحلیل للعهد النبوی الأصیل، محمد جمیل زینو؛ الحزبیة السیاسیة، ریاض عیسی؛ الحریم السیاسی؛ النبی و النساء؛ الدولة العربیة، فلهاوزن، به نقل از دور المرأة السیاسی، ص442.</w:t>
      </w:r>
    </w:p>
  </w:footnote>
  <w:footnote w:id="55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منهاج السنة2/185.</w:t>
      </w:r>
    </w:p>
  </w:footnote>
  <w:footnote w:id="55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طبری5/581.</w:t>
      </w:r>
    </w:p>
  </w:footnote>
  <w:footnote w:id="55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احمد6/393. سند آن حسن است.</w:t>
      </w:r>
    </w:p>
  </w:footnote>
  <w:footnote w:id="55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ص462.</w:t>
      </w:r>
    </w:p>
  </w:footnote>
  <w:footnote w:id="55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مسلم5/634.</w:t>
      </w:r>
    </w:p>
  </w:footnote>
  <w:footnote w:id="55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شماره4786.</w:t>
      </w:r>
    </w:p>
  </w:footnote>
  <w:footnote w:id="55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55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ص462.</w:t>
      </w:r>
    </w:p>
  </w:footnote>
  <w:footnote w:id="559">
    <w:p w:rsidR="00E3714D" w:rsidRPr="008E4CFA" w:rsidRDefault="00E3714D" w:rsidP="00A00698">
      <w:pPr>
        <w:pStyle w:val="FootnoteText"/>
        <w:bidi/>
        <w:ind w:left="272" w:hanging="272"/>
        <w:jc w:val="both"/>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 xml:space="preserve">اصل عربی این واژه </w:t>
      </w:r>
      <w:r w:rsidRPr="008E4CFA">
        <w:rPr>
          <w:rFonts w:ascii="Tahoma" w:hAnsi="Tahoma" w:cs="B Badr"/>
          <w:b/>
          <w:bCs/>
          <w:sz w:val="22"/>
          <w:szCs w:val="22"/>
          <w:rtl/>
        </w:rPr>
        <w:t>«من يعذرني»</w:t>
      </w:r>
      <w:r w:rsidRPr="008E4CFA">
        <w:rPr>
          <w:rFonts w:ascii="Tahoma" w:hAnsi="Tahoma" w:cs="B Badr"/>
          <w:sz w:val="22"/>
          <w:szCs w:val="22"/>
          <w:rtl/>
        </w:rPr>
        <w:t xml:space="preserve"> است و با ذال مکسور</w:t>
      </w:r>
      <w:r w:rsidR="00676DD0">
        <w:rPr>
          <w:rFonts w:ascii="Tahoma" w:hAnsi="Tahoma" w:cs="B Badr"/>
          <w:sz w:val="22"/>
          <w:szCs w:val="22"/>
          <w:rtl/>
        </w:rPr>
        <w:t xml:space="preserve"> به این </w:t>
      </w:r>
      <w:r w:rsidRPr="008E4CFA">
        <w:rPr>
          <w:rFonts w:ascii="Tahoma" w:hAnsi="Tahoma" w:cs="B Badr"/>
          <w:sz w:val="22"/>
          <w:szCs w:val="22"/>
          <w:rtl/>
        </w:rPr>
        <w:t xml:space="preserve">معانی وارد شده است: </w:t>
      </w:r>
      <w:r w:rsidRPr="008E4CFA">
        <w:rPr>
          <w:rFonts w:ascii="Tahoma" w:hAnsi="Tahoma" w:cs="B Badr"/>
          <w:b/>
          <w:bCs/>
          <w:sz w:val="22"/>
          <w:szCs w:val="22"/>
          <w:rtl/>
        </w:rPr>
        <w:t>من يلوم</w:t>
      </w:r>
      <w:r w:rsidR="00A00698" w:rsidRPr="008E4CFA">
        <w:rPr>
          <w:rFonts w:ascii="Tahoma" w:hAnsi="Tahoma" w:cs="B Badr"/>
          <w:b/>
          <w:bCs/>
          <w:sz w:val="22"/>
          <w:szCs w:val="22"/>
          <w:rtl/>
        </w:rPr>
        <w:t xml:space="preserve">ه على فعله ولا يلومني على فعلي </w:t>
      </w:r>
      <w:r w:rsidR="00A00698" w:rsidRPr="008E4CFA">
        <w:rPr>
          <w:rFonts w:ascii="Tahoma" w:hAnsi="Tahoma" w:cs="B Badr" w:hint="cs"/>
          <w:b/>
          <w:bCs/>
          <w:sz w:val="22"/>
          <w:szCs w:val="22"/>
          <w:rtl/>
        </w:rPr>
        <w:t>ي</w:t>
      </w:r>
      <w:r w:rsidRPr="008E4CFA">
        <w:rPr>
          <w:rFonts w:ascii="Tahoma" w:hAnsi="Tahoma" w:cs="B Badr"/>
          <w:b/>
          <w:bCs/>
          <w:sz w:val="22"/>
          <w:szCs w:val="22"/>
          <w:rtl/>
        </w:rPr>
        <w:t>ا</w:t>
      </w:r>
      <w:r w:rsidR="00A00698" w:rsidRPr="008E4CFA">
        <w:rPr>
          <w:rFonts w:ascii="Tahoma" w:hAnsi="Tahoma" w:cs="B Badr"/>
          <w:b/>
          <w:bCs/>
          <w:sz w:val="22"/>
          <w:szCs w:val="22"/>
          <w:rtl/>
        </w:rPr>
        <w:t xml:space="preserve"> من يقوم بعذري إذا جازيته بصنعه</w:t>
      </w:r>
      <w:r w:rsidR="00A00698" w:rsidRPr="008E4CFA">
        <w:rPr>
          <w:rFonts w:ascii="Tahoma" w:hAnsi="Tahoma" w:cs="B Badr" w:hint="cs"/>
          <w:b/>
          <w:bCs/>
          <w:sz w:val="22"/>
          <w:szCs w:val="22"/>
          <w:rtl/>
        </w:rPr>
        <w:t>ي</w:t>
      </w:r>
      <w:r w:rsidRPr="008E4CFA">
        <w:rPr>
          <w:rFonts w:ascii="Tahoma" w:hAnsi="Tahoma" w:cs="B Badr"/>
          <w:b/>
          <w:bCs/>
          <w:sz w:val="22"/>
          <w:szCs w:val="22"/>
          <w:rtl/>
        </w:rPr>
        <w:t>ا من ينصرني.</w:t>
      </w:r>
      <w:r w:rsidRPr="008E4CFA">
        <w:rPr>
          <w:rFonts w:ascii="Tahoma" w:hAnsi="Tahoma" w:cs="B Badr"/>
          <w:sz w:val="22"/>
          <w:szCs w:val="22"/>
          <w:rtl/>
        </w:rPr>
        <w:t xml:space="preserve"> مترجم</w:t>
      </w:r>
    </w:p>
  </w:footnote>
  <w:footnote w:id="56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شماره4786.</w:t>
      </w:r>
    </w:p>
  </w:footnote>
  <w:footnote w:id="56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دور المرأة السیاسی، ص462.</w:t>
      </w:r>
    </w:p>
  </w:footnote>
  <w:footnote w:id="562">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المنتقی من منهاج الإعتدال فی نقض کلام أهل الرفض و الإعتزال، محب الدین خطیب، ص222.</w:t>
      </w:r>
    </w:p>
  </w:footnote>
  <w:footnote w:id="563">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الفتن، نعیم بن حماد1/80.</w:t>
      </w:r>
    </w:p>
  </w:footnote>
  <w:footnote w:id="564">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565">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همان81.</w:t>
      </w:r>
    </w:p>
  </w:footnote>
  <w:footnote w:id="566">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أحداث و أحادیث فتنة الهرج، ص217.</w:t>
      </w:r>
    </w:p>
  </w:footnote>
  <w:footnote w:id="567">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الفتن، نعیم بن حماد1/81.</w:t>
      </w:r>
    </w:p>
  </w:footnote>
  <w:footnote w:id="568">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النبلاء2/177؛ الطبقات8/81.</w:t>
      </w:r>
    </w:p>
  </w:footnote>
  <w:footnote w:id="569">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التمهید، باقلانی، ص232. عبدالرحمان بن حارث بن هشم مخزومی‏از مردان نجیب و برگزیده بنی مخزوم بود و قبل از معاویه وفات یافت.</w:t>
      </w:r>
    </w:p>
  </w:footnote>
  <w:footnote w:id="570">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المنتقی من منهاج الإعتدال فی نقض کلام أهل الرفض و الإعتزال، محب الدین خطیب، ص222.</w:t>
      </w:r>
    </w:p>
  </w:footnote>
  <w:footnote w:id="571">
    <w:p w:rsidR="00E3714D" w:rsidRPr="008E4CFA" w:rsidRDefault="00E3714D" w:rsidP="00E3714D">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النبلاء2/177.</w:t>
      </w:r>
    </w:p>
  </w:footnote>
  <w:footnote w:id="57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الإصابة1/526-528.</w:t>
      </w:r>
    </w:p>
  </w:footnote>
  <w:footnote w:id="573">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الطبقات الکبری3/100؛ الإصابة1/526-528.</w:t>
      </w:r>
    </w:p>
  </w:footnote>
  <w:footnote w:id="574">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النبلاء1/41.</w:t>
      </w:r>
    </w:p>
  </w:footnote>
  <w:footnote w:id="575">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السلف1/226. این روایت مرسل است.</w:t>
      </w:r>
    </w:p>
  </w:footnote>
  <w:footnote w:id="576">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المعجم الکبیر، طبرانی1/122.</w:t>
      </w:r>
    </w:p>
  </w:footnote>
  <w:footnote w:id="577">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الصحابة2/914، شماره1260. سند آن ضعیف است و حسن لغیره می‏باشد.</w:t>
      </w:r>
    </w:p>
  </w:footnote>
  <w:footnote w:id="578">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سیره ابن هشام1/279؛ اصحاب الرسول1/274.</w:t>
      </w:r>
    </w:p>
  </w:footnote>
  <w:footnote w:id="579">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سیره ابن هشام1/279.</w:t>
      </w:r>
    </w:p>
  </w:footnote>
  <w:footnote w:id="580">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أهل الشوری و السنة، ریاض عبدالله، ص67.</w:t>
      </w:r>
    </w:p>
  </w:footnote>
  <w:footnote w:id="581">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المعجم الکبیر، طبرانیشماره230. مرسل است اما سند آن صحیح می‏باشد؛ سیر أعلام النبلاء1/46.</w:t>
      </w:r>
    </w:p>
  </w:footnote>
  <w:footnote w:id="58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شماره3998.</w:t>
      </w:r>
    </w:p>
  </w:footnote>
  <w:footnote w:id="583">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التاریخ الإسلامی4/163.</w:t>
      </w:r>
    </w:p>
  </w:footnote>
  <w:footnote w:id="584">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النبلاء1/46. این روایت مرسل است.</w:t>
      </w:r>
    </w:p>
  </w:footnote>
  <w:footnote w:id="585">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الصحابة2/918شماره1267. سند آن صحیح است.</w:t>
      </w:r>
    </w:p>
  </w:footnote>
  <w:footnote w:id="586">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شماره2470.</w:t>
      </w:r>
    </w:p>
  </w:footnote>
  <w:footnote w:id="587">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نک: البدایة و النهایة4/17.</w:t>
      </w:r>
    </w:p>
  </w:footnote>
  <w:footnote w:id="588">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همان18.</w:t>
      </w:r>
    </w:p>
  </w:footnote>
  <w:footnote w:id="589">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590">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شماره4077.</w:t>
      </w:r>
    </w:p>
  </w:footnote>
  <w:footnote w:id="591">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سیره ابن هشام3/108.</w:t>
      </w:r>
    </w:p>
  </w:footnote>
  <w:footnote w:id="59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مسند أحمد3/34 الموسوعة الحدیثیة. سند آن حسن است.</w:t>
      </w:r>
    </w:p>
  </w:footnote>
  <w:footnote w:id="593">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شماره2414.</w:t>
      </w:r>
    </w:p>
  </w:footnote>
  <w:footnote w:id="594">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595">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مصنف ابن أبی شیبة، شماره12219. صحیح است.</w:t>
      </w:r>
    </w:p>
  </w:footnote>
  <w:footnote w:id="596">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عمدة القاری19/2239.</w:t>
      </w:r>
    </w:p>
  </w:footnote>
  <w:footnote w:id="597">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شماره3720.</w:t>
      </w:r>
    </w:p>
  </w:footnote>
  <w:footnote w:id="598">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تحفة الأحوذی10/246.</w:t>
      </w:r>
    </w:p>
  </w:footnote>
  <w:footnote w:id="599">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شماره2414.</w:t>
      </w:r>
    </w:p>
  </w:footnote>
  <w:footnote w:id="600">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مسلم2/26-27.</w:t>
      </w:r>
    </w:p>
  </w:footnote>
  <w:footnote w:id="601">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دراسات تربویة، أعظمی، ص206.</w:t>
      </w:r>
    </w:p>
  </w:footnote>
  <w:footnote w:id="60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مسلم2/26-27.</w:t>
      </w:r>
    </w:p>
  </w:footnote>
  <w:footnote w:id="603">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دراسات تربویة فی الأحادیث النبویة، ص207.</w:t>
      </w:r>
    </w:p>
  </w:footnote>
  <w:footnote w:id="604">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همان208.</w:t>
      </w:r>
    </w:p>
  </w:footnote>
  <w:footnote w:id="605">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شماره3975.</w:t>
      </w:r>
    </w:p>
  </w:footnote>
  <w:footnote w:id="606">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النبلاء1/63.</w:t>
      </w:r>
    </w:p>
  </w:footnote>
  <w:footnote w:id="607">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النهایة1/63.</w:t>
      </w:r>
    </w:p>
  </w:footnote>
  <w:footnote w:id="608">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همان7/260.</w:t>
      </w:r>
    </w:p>
  </w:footnote>
  <w:footnote w:id="609">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فتوح مصر و المغرب، ص61؛ قادة فتح الشام و مصر، ص208-226.</w:t>
      </w:r>
    </w:p>
  </w:footnote>
  <w:footnote w:id="610">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النبلاء1/55.</w:t>
      </w:r>
    </w:p>
  </w:footnote>
  <w:footnote w:id="611">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قادة فتح الشام و مصر، ص209-227.</w:t>
      </w:r>
    </w:p>
  </w:footnote>
  <w:footnote w:id="61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حیاة الصحابة2/691؛ أصحاب الرسول1/281.</w:t>
      </w:r>
    </w:p>
  </w:footnote>
  <w:footnote w:id="613">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اسلام، عهد الخلفاء الراشدین، ص505؛ الطیقات3/101.</w:t>
      </w:r>
    </w:p>
  </w:footnote>
  <w:footnote w:id="614">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الزهد، ابن مبارک، ص392.</w:t>
      </w:r>
    </w:p>
  </w:footnote>
  <w:footnote w:id="615">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النبلاء1/56.</w:t>
      </w:r>
    </w:p>
  </w:footnote>
  <w:footnote w:id="616">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همان57.</w:t>
      </w:r>
    </w:p>
  </w:footnote>
  <w:footnote w:id="617">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همان131.</w:t>
      </w:r>
    </w:p>
  </w:footnote>
  <w:footnote w:id="618">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التاریخ الاسلامی17/131.</w:t>
      </w:r>
    </w:p>
  </w:footnote>
  <w:footnote w:id="619">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النبلاء1/60.</w:t>
      </w:r>
    </w:p>
  </w:footnote>
  <w:footnote w:id="620">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النهایة7/261.</w:t>
      </w:r>
    </w:p>
  </w:footnote>
  <w:footnote w:id="621">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62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 2/920.</w:t>
      </w:r>
    </w:p>
  </w:footnote>
  <w:footnote w:id="623">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النهایة7/261.</w:t>
      </w:r>
    </w:p>
  </w:footnote>
  <w:footnote w:id="624">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طبقات ابن سعد3/105سند آن حسن است؛ خلافة علی، عبدالحمید، ص164.</w:t>
      </w:r>
    </w:p>
  </w:footnote>
  <w:footnote w:id="625">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النهایة7/261.</w:t>
      </w:r>
    </w:p>
  </w:footnote>
  <w:footnote w:id="626">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شماره2417.</w:t>
      </w:r>
    </w:p>
  </w:footnote>
  <w:footnote w:id="627">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شرح نووی بر صحیح مسلم15/271.</w:t>
      </w:r>
    </w:p>
  </w:footnote>
  <w:footnote w:id="628">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النبلاء1/62.</w:t>
      </w:r>
    </w:p>
  </w:footnote>
  <w:footnote w:id="629">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شماره3129.</w:t>
      </w:r>
    </w:p>
  </w:footnote>
  <w:footnote w:id="630">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شذرات الذهب1/209.</w:t>
      </w:r>
    </w:p>
  </w:footnote>
  <w:footnote w:id="631">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الإصابة، ابن حجر2/461.</w:t>
      </w:r>
    </w:p>
  </w:footnote>
  <w:footnote w:id="63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التاریخ الاسلامی20/309.</w:t>
      </w:r>
    </w:p>
  </w:footnote>
  <w:footnote w:id="633">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شماره3129.</w:t>
      </w:r>
    </w:p>
  </w:footnote>
  <w:footnote w:id="634">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635">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636">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الزبیر بن العوام، الثروة و الثورة، عبدالعظیم دیب، ص9.</w:t>
      </w:r>
    </w:p>
  </w:footnote>
  <w:footnote w:id="637">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السلف الصالحین1/227. در سند آن ضعف وجود دارد.</w:t>
      </w:r>
    </w:p>
  </w:footnote>
  <w:footnote w:id="638">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الزبیر بن العوام، الثروة و الثورة، عبدالعظیم دیب، ص11.</w:t>
      </w:r>
    </w:p>
  </w:footnote>
  <w:footnote w:id="639">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همان13.</w:t>
      </w:r>
    </w:p>
  </w:footnote>
  <w:footnote w:id="640">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شماره3129.</w:t>
      </w:r>
    </w:p>
  </w:footnote>
  <w:footnote w:id="641">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الزبیر بن العوام، الثروة و الثورة، عبدالعظیم دیب، ص14.</w:t>
      </w:r>
    </w:p>
  </w:footnote>
  <w:footnote w:id="642">
    <w:p w:rsidR="00C759A2" w:rsidRPr="008E4CFA" w:rsidRDefault="00C759A2" w:rsidP="00C759A2">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البخاری، شماره3129.</w:t>
      </w:r>
    </w:p>
  </w:footnote>
  <w:footnote w:id="643">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الإصابة2/220؛ الإستیعاب، ابن عبدالبر علی حاشیة الإصابة2/210.</w:t>
      </w:r>
    </w:p>
  </w:footnote>
  <w:footnote w:id="644">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الباری7/82.</w:t>
      </w:r>
    </w:p>
  </w:footnote>
  <w:footnote w:id="645">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الإصابة2/220.</w:t>
      </w:r>
    </w:p>
  </w:footnote>
  <w:footnote w:id="646">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همان4/337؛ فتح الباری7/82.</w:t>
      </w:r>
    </w:p>
  </w:footnote>
  <w:footnote w:id="647">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 حاکم3/369؛ عقیدة أهل السنة فی الصحابة1/228.</w:t>
      </w:r>
    </w:p>
  </w:footnote>
  <w:footnote w:id="648">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النهایة7/258.</w:t>
      </w:r>
    </w:p>
  </w:footnote>
  <w:footnote w:id="649">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 فرسان من عصر النبوة، ص225.</w:t>
      </w:r>
    </w:p>
  </w:footnote>
  <w:footnote w:id="650">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النهایة7/258.</w:t>
      </w:r>
    </w:p>
  </w:footnote>
  <w:footnote w:id="651">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فرسان من عصر النبوة، ص225؛ الإستیعاب، ابن عبدالبر.</w:t>
      </w:r>
    </w:p>
  </w:footnote>
  <w:footnote w:id="652">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 حاکم3/369؛ الإستیعاب، 4188.</w:t>
      </w:r>
    </w:p>
  </w:footnote>
  <w:footnote w:id="653">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السلسلة الصحیحة، شماره2171. حدیث در همه طرق روایت خود حسن است.</w:t>
      </w:r>
    </w:p>
  </w:footnote>
  <w:footnote w:id="654">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فضائل الصحابة، شماره1294. سند آن صحیح است.</w:t>
      </w:r>
    </w:p>
  </w:footnote>
  <w:footnote w:id="655">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 شماره4063.</w:t>
      </w:r>
    </w:p>
  </w:footnote>
  <w:footnote w:id="656">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همان7/361؛ أصحاب الرسول1/264.</w:t>
      </w:r>
    </w:p>
  </w:footnote>
  <w:footnote w:id="657">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فتح الباری7/361.</w:t>
      </w:r>
    </w:p>
  </w:footnote>
  <w:footnote w:id="658">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النبلاء1/32.</w:t>
      </w:r>
    </w:p>
  </w:footnote>
  <w:footnote w:id="659">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الجامع، البانی، شماره2540.</w:t>
      </w:r>
    </w:p>
  </w:footnote>
  <w:footnote w:id="660">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صحیح مسلم، شماره2417.</w:t>
      </w:r>
    </w:p>
  </w:footnote>
  <w:footnote w:id="661">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أصحاب الرسول1/260.</w:t>
      </w:r>
    </w:p>
  </w:footnote>
  <w:footnote w:id="662">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به روایت ترمذی و حاکم. البانی آن را در صحیح الجامع شماره5962 صحیح دانسته است.</w:t>
      </w:r>
    </w:p>
  </w:footnote>
  <w:footnote w:id="663">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ترمذی، شماره3742. سند آن حسن است.</w:t>
      </w:r>
    </w:p>
  </w:footnote>
  <w:footnote w:id="664">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النبلاء1/37. سند آن حسن است.</w:t>
      </w:r>
    </w:p>
  </w:footnote>
  <w:footnote w:id="665">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الحلیة1/88؛ سیر أعلام النبلاء1/30.</w:t>
      </w:r>
    </w:p>
  </w:footnote>
  <w:footnote w:id="666">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النبلاء1/30-31.</w:t>
      </w:r>
    </w:p>
  </w:footnote>
  <w:footnote w:id="667">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00E9567F">
        <w:rPr>
          <w:rFonts w:ascii="Tahoma" w:hAnsi="Tahoma" w:cs="B Badr"/>
          <w:sz w:val="22"/>
          <w:szCs w:val="22"/>
          <w:rtl/>
        </w:rPr>
        <w:t>مجمع الزوائد9/148. هیثمی</w:t>
      </w:r>
      <w:r w:rsidR="00ED40DD">
        <w:rPr>
          <w:rFonts w:ascii="Tahoma" w:hAnsi="Tahoma" w:cs="B Badr" w:hint="cs"/>
          <w:sz w:val="22"/>
          <w:szCs w:val="22"/>
          <w:rtl/>
        </w:rPr>
        <w:t xml:space="preserve"> می‌گو</w:t>
      </w:r>
      <w:r w:rsidRPr="008E4CFA">
        <w:rPr>
          <w:rFonts w:ascii="Tahoma" w:hAnsi="Tahoma" w:cs="B Badr"/>
          <w:sz w:val="22"/>
          <w:szCs w:val="22"/>
          <w:rtl/>
        </w:rPr>
        <w:t>ید: طبرانی آن را روایت کرده و راویان آن ثقه هستند.</w:t>
      </w:r>
    </w:p>
  </w:footnote>
  <w:footnote w:id="668">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سیر أعلام النبلاء1/32.</w:t>
      </w:r>
    </w:p>
  </w:footnote>
  <w:footnote w:id="669">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همان31.</w:t>
      </w:r>
    </w:p>
  </w:footnote>
  <w:footnote w:id="670">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الإسلام، عهد الخلفاء الراشدین، ص527.</w:t>
      </w:r>
    </w:p>
  </w:footnote>
  <w:footnote w:id="671">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آبی در فاصله دو شبانه روزی مدینه که مابین مدینه و خیبر قرار دارد. النهایة4/37.</w:t>
      </w:r>
    </w:p>
  </w:footnote>
  <w:footnote w:id="672">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النهایة7/258.</w:t>
      </w:r>
    </w:p>
  </w:footnote>
  <w:footnote w:id="673">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المستدرک3/374. سند حدیث صحیح است، اما آن را تخریج نکرده است؛ مختصر تاریخ دمشق11/203. منظور زبیر این است که در کنجی نشستن و عدم اهتمام بهیک کار، بهتر از وارد شدن در امور بی معنا و بی فائده است.</w:t>
      </w:r>
    </w:p>
  </w:footnote>
  <w:footnote w:id="674">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فرسان من عصر النبوة، ص237.</w:t>
      </w:r>
    </w:p>
  </w:footnote>
  <w:footnote w:id="675">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همان.</w:t>
      </w:r>
    </w:p>
  </w:footnote>
  <w:footnote w:id="676">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النهایة7/258.</w:t>
      </w:r>
    </w:p>
  </w:footnote>
  <w:footnote w:id="677">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تاریخ الإسلام، عهد الخلفاء الراشدین، ص528.</w:t>
      </w:r>
    </w:p>
  </w:footnote>
  <w:footnote w:id="678">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ترمذی، شماره3757؛ ابوداود، شماره4649. حدیث حسن است.</w:t>
      </w:r>
    </w:p>
  </w:footnote>
  <w:footnote w:id="679">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عقیدة أهل السنة1/293.</w:t>
      </w:r>
    </w:p>
  </w:footnote>
  <w:footnote w:id="680">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أصحاب الرسول1/270.</w:t>
      </w:r>
    </w:p>
  </w:footnote>
  <w:footnote w:id="681">
    <w:p w:rsidR="002A2BB3" w:rsidRPr="008E4CFA" w:rsidRDefault="002A2BB3" w:rsidP="002A2BB3">
      <w:pPr>
        <w:pStyle w:val="FootnoteText"/>
        <w:bidi/>
        <w:ind w:left="272" w:hanging="272"/>
        <w:jc w:val="lowKashida"/>
        <w:rPr>
          <w:rFonts w:cs="B Badr"/>
          <w:sz w:val="22"/>
          <w:szCs w:val="22"/>
          <w:rtl/>
        </w:rPr>
      </w:pPr>
      <w:r w:rsidRPr="008E4CFA">
        <w:rPr>
          <w:rStyle w:val="FootnoteReference"/>
          <w:rFonts w:cs="B Badr"/>
          <w:sz w:val="22"/>
          <w:szCs w:val="22"/>
          <w:vertAlign w:val="baseline"/>
        </w:rPr>
        <w:footnoteRef/>
      </w:r>
      <w:r w:rsidRPr="008E4CFA">
        <w:rPr>
          <w:rFonts w:cs="B Badr" w:hint="cs"/>
          <w:sz w:val="22"/>
          <w:szCs w:val="22"/>
          <w:rtl/>
          <w:lang w:bidi="fa-IR"/>
        </w:rPr>
        <w:t xml:space="preserve">- </w:t>
      </w:r>
      <w:r w:rsidRPr="008E4CFA">
        <w:rPr>
          <w:rFonts w:ascii="Tahoma" w:hAnsi="Tahoma" w:cs="B Badr"/>
          <w:sz w:val="22"/>
          <w:szCs w:val="22"/>
          <w:rtl/>
        </w:rPr>
        <w:t>البدایة و النهایة7/259.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C3" w:rsidRPr="00E80E9D" w:rsidRDefault="000477C3" w:rsidP="00693D45">
    <w:pPr>
      <w:pStyle w:val="Header"/>
      <w:tabs>
        <w:tab w:val="clear" w:pos="4153"/>
        <w:tab w:val="clear" w:pos="8306"/>
        <w:tab w:val="left" w:pos="3798"/>
        <w:tab w:val="center" w:pos="3940"/>
        <w:tab w:val="right" w:pos="7200"/>
      </w:tabs>
      <w:ind w:left="284" w:right="284" w:firstLine="0"/>
      <w:jc w:val="both"/>
      <w:rPr>
        <w:rFonts w:cs="B Zar"/>
        <w:rtl/>
        <w:lang w:bidi="fa-IR"/>
      </w:rPr>
    </w:pPr>
    <w:r w:rsidRPr="00E80E9D">
      <w:rPr>
        <w:rFonts w:ascii="Times New Roman Bold" w:hAnsi="Times New Roman Bold" w:cs="B Zar" w:hint="cs"/>
        <w:rtl/>
      </w:rPr>
      <w:fldChar w:fldCharType="begin"/>
    </w:r>
    <w:r w:rsidRPr="00E80E9D">
      <w:rPr>
        <w:rFonts w:ascii="Times New Roman Bold" w:hAnsi="Times New Roman Bold" w:cs="B Zar" w:hint="cs"/>
      </w:rPr>
      <w:instrText xml:space="preserve"> PAGE </w:instrText>
    </w:r>
    <w:r w:rsidRPr="00E80E9D">
      <w:rPr>
        <w:rFonts w:ascii="Times New Roman Bold" w:hAnsi="Times New Roman Bold" w:cs="B Zar" w:hint="cs"/>
        <w:rtl/>
      </w:rPr>
      <w:fldChar w:fldCharType="separate"/>
    </w:r>
    <w:r w:rsidR="007638E5">
      <w:rPr>
        <w:rFonts w:ascii="Times New Roman Bold" w:hAnsi="Times New Roman Bold" w:cs="B Zar"/>
        <w:noProof/>
        <w:rtl/>
      </w:rPr>
      <w:t>2</w:t>
    </w:r>
    <w:r w:rsidRPr="00E80E9D">
      <w:rPr>
        <w:rFonts w:ascii="Times New Roman Bold" w:hAnsi="Times New Roman Bold" w:cs="B Zar" w:hint="cs"/>
        <w:rtl/>
      </w:rPr>
      <w:fldChar w:fldCharType="end"/>
    </w:r>
    <w:r w:rsidRPr="00E80E9D">
      <w:rPr>
        <w:rFonts w:ascii="Times New Roman Bold" w:hAnsi="Times New Roman Bold" w:cs="B Zar" w:hint="cs"/>
        <w:rtl/>
      </w:rPr>
      <w:tab/>
    </w:r>
    <w:r w:rsidRPr="00E80E9D">
      <w:rPr>
        <w:rFonts w:ascii="Times New Roman Bold" w:hAnsi="Times New Roman Bold" w:cs="B Zar"/>
        <w:rtl/>
      </w:rPr>
      <w:tab/>
    </w:r>
    <w:r w:rsidRPr="00E80E9D">
      <w:rPr>
        <w:rFonts w:ascii="Times New Roman Bold" w:hAnsi="Times New Roman Bold" w:cs="B Zar" w:hint="cs"/>
        <w:rtl/>
      </w:rPr>
      <w:tab/>
    </w:r>
    <w:r w:rsidRPr="00E80E9D">
      <w:rPr>
        <w:rFonts w:cs="B Zar" w:hint="cs"/>
        <w:rtl/>
        <w:lang w:bidi="fa-IR"/>
      </w:rPr>
      <w:t>جنگ جمل</w:t>
    </w:r>
  </w:p>
  <w:p w:rsidR="000477C3" w:rsidRPr="00E80E9D" w:rsidRDefault="00D82C8D" w:rsidP="00304380">
    <w:pPr>
      <w:pStyle w:val="Header"/>
      <w:tabs>
        <w:tab w:val="clear" w:pos="4153"/>
        <w:tab w:val="clear" w:pos="8306"/>
        <w:tab w:val="left" w:pos="3798"/>
        <w:tab w:val="center" w:pos="3940"/>
        <w:tab w:val="right" w:pos="7200"/>
      </w:tabs>
      <w:ind w:left="284" w:right="284" w:firstLine="0"/>
      <w:jc w:val="both"/>
      <w:rPr>
        <w:rFonts w:cs="B Zar"/>
        <w:sz w:val="22"/>
        <w:szCs w:val="22"/>
        <w:rtl/>
      </w:rPr>
    </w:pPr>
    <w:r>
      <w:rPr>
        <w:rFonts w:ascii="B Compset" w:hAnsi="B Compset" w:cs="B Zar"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H7x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BS&#10;pIMRrYXiaBQ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ekR+8S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C3" w:rsidRPr="005E2A06" w:rsidRDefault="000477C3" w:rsidP="00A47A13">
    <w:pPr>
      <w:pStyle w:val="Header"/>
      <w:ind w:left="284" w:right="284"/>
      <w:jc w:val="both"/>
      <w:rPr>
        <w:rFonts w:cs="B Zar"/>
        <w:sz w:val="2"/>
        <w:szCs w:val="2"/>
        <w:rtl/>
      </w:rPr>
    </w:pPr>
    <w:r>
      <w:rPr>
        <w:rFonts w:cs="B Zar" w:hint="cs"/>
        <w:szCs w:val="24"/>
        <w:rtl/>
        <w:lang w:bidi="ar-EG"/>
      </w:rPr>
      <w:t xml:space="preserve"> </w:t>
    </w:r>
  </w:p>
  <w:p w:rsidR="000477C3" w:rsidRPr="005E2A06" w:rsidRDefault="000477C3" w:rsidP="00A47A13">
    <w:pPr>
      <w:pStyle w:val="Header"/>
      <w:tabs>
        <w:tab w:val="clear" w:pos="4153"/>
        <w:tab w:val="clear" w:pos="8306"/>
        <w:tab w:val="left" w:pos="254"/>
        <w:tab w:val="right" w:pos="7200"/>
      </w:tabs>
      <w:ind w:left="284" w:right="284"/>
      <w:jc w:val="both"/>
      <w:rPr>
        <w:rStyle w:val="PageNumber"/>
        <w:rFonts w:ascii="Times New Roman Bold" w:hAnsi="Times New Roman Bold" w:cs="B Zar"/>
        <w:sz w:val="30"/>
        <w:szCs w:val="30"/>
        <w:rtl/>
      </w:rPr>
    </w:pPr>
    <w:r>
      <w:rPr>
        <w:rFonts w:cs="B Zar" w:hint="cs"/>
        <w:rtl/>
      </w:rPr>
      <w:t>تحقیقی پیرامون اجتهاد ائمه</w:t>
    </w:r>
    <w:r w:rsidRPr="005E2A06">
      <w:rPr>
        <w:rFonts w:ascii="Times New Roman Bold" w:hAnsi="Times New Roman Bold" w:cs="B Zar" w:hint="cs"/>
        <w:rtl/>
      </w:rPr>
      <w:tab/>
    </w:r>
    <w:r w:rsidRPr="005E2A06">
      <w:rPr>
        <w:rFonts w:ascii="Times New Roman Bold" w:hAnsi="Times New Roman Bold" w:cs="B Zar" w:hint="cs"/>
        <w:rtl/>
      </w:rPr>
      <w:fldChar w:fldCharType="begin"/>
    </w:r>
    <w:r w:rsidRPr="005E2A06">
      <w:rPr>
        <w:rFonts w:ascii="Times New Roman Bold" w:hAnsi="Times New Roman Bold" w:cs="B Zar" w:hint="cs"/>
      </w:rPr>
      <w:instrText xml:space="preserve"> PAGE </w:instrText>
    </w:r>
    <w:r w:rsidRPr="005E2A06">
      <w:rPr>
        <w:rFonts w:ascii="Times New Roman Bold" w:hAnsi="Times New Roman Bold" w:cs="B Zar" w:hint="cs"/>
        <w:rtl/>
      </w:rPr>
      <w:fldChar w:fldCharType="separate"/>
    </w:r>
    <w:r>
      <w:rPr>
        <w:rFonts w:ascii="Times New Roman Bold" w:hAnsi="Times New Roman Bold" w:cs="B Zar"/>
        <w:noProof/>
        <w:rtl/>
      </w:rPr>
      <w:t>5</w:t>
    </w:r>
    <w:r w:rsidRPr="005E2A06">
      <w:rPr>
        <w:rFonts w:ascii="Times New Roman Bold" w:hAnsi="Times New Roman Bold" w:cs="B Zar" w:hint="cs"/>
        <w:rtl/>
      </w:rPr>
      <w:fldChar w:fldCharType="end"/>
    </w:r>
  </w:p>
  <w:p w:rsidR="000477C3" w:rsidRPr="005E2A06" w:rsidRDefault="00D82C8D" w:rsidP="00A47A13">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5168"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RjIw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NIjBGMjAgAAPg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A3C" w:rsidRPr="00B32DB8" w:rsidRDefault="00057A3C" w:rsidP="00B32DB8">
    <w:pPr>
      <w:pStyle w:val="Header"/>
      <w:rPr>
        <w:sz w:val="2"/>
        <w:szCs w:val="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7C3" w:rsidRPr="00E45C79" w:rsidRDefault="000477C3" w:rsidP="00651E4E">
    <w:pPr>
      <w:pStyle w:val="Header"/>
      <w:tabs>
        <w:tab w:val="clear" w:pos="4153"/>
        <w:tab w:val="clear" w:pos="8306"/>
        <w:tab w:val="left" w:pos="254"/>
        <w:tab w:val="right" w:pos="7200"/>
      </w:tabs>
      <w:ind w:left="284" w:right="284" w:firstLine="0"/>
      <w:jc w:val="both"/>
      <w:rPr>
        <w:rStyle w:val="PageNumber"/>
        <w:rFonts w:ascii="Times New Roman Bold" w:hAnsi="Times New Roman Bold" w:cs="B Zar"/>
        <w:rtl/>
      </w:rPr>
    </w:pPr>
    <w:r>
      <w:rPr>
        <w:rFonts w:cs="B Zar" w:hint="cs"/>
        <w:rtl/>
      </w:rPr>
      <w:t>فهرست مطالب</w:t>
    </w:r>
    <w:r w:rsidRPr="005E2A06">
      <w:rPr>
        <w:rFonts w:ascii="Times New Roman Bold" w:hAnsi="Times New Roman Bold" w:cs="B Zar" w:hint="cs"/>
        <w:rtl/>
      </w:rPr>
      <w:tab/>
    </w:r>
    <w:r w:rsidRPr="005E2A06">
      <w:rPr>
        <w:rFonts w:ascii="Times New Roman Bold" w:hAnsi="Times New Roman Bold" w:cs="B Zar" w:hint="cs"/>
        <w:rtl/>
      </w:rPr>
      <w:fldChar w:fldCharType="begin"/>
    </w:r>
    <w:r w:rsidRPr="005E2A06">
      <w:rPr>
        <w:rFonts w:ascii="Times New Roman Bold" w:hAnsi="Times New Roman Bold" w:cs="B Zar" w:hint="cs"/>
      </w:rPr>
      <w:instrText xml:space="preserve"> PAGE </w:instrText>
    </w:r>
    <w:r w:rsidRPr="005E2A06">
      <w:rPr>
        <w:rFonts w:ascii="Times New Roman Bold" w:hAnsi="Times New Roman Bold" w:cs="B Zar" w:hint="cs"/>
        <w:rtl/>
      </w:rPr>
      <w:fldChar w:fldCharType="separate"/>
    </w:r>
    <w:r w:rsidR="008C1A89">
      <w:rPr>
        <w:rFonts w:ascii="Times New Roman Bold" w:hAnsi="Times New Roman Bold" w:cs="B Zar"/>
        <w:noProof/>
        <w:rtl/>
      </w:rPr>
      <w:t>5</w:t>
    </w:r>
    <w:r w:rsidRPr="005E2A06">
      <w:rPr>
        <w:rFonts w:ascii="Times New Roman Bold" w:hAnsi="Times New Roman Bold" w:cs="B Zar" w:hint="cs"/>
        <w:rtl/>
      </w:rPr>
      <w:fldChar w:fldCharType="end"/>
    </w:r>
  </w:p>
  <w:p w:rsidR="000477C3" w:rsidRPr="007104B2" w:rsidRDefault="00D82C8D" w:rsidP="00651E4E">
    <w:pPr>
      <w:pStyle w:val="Header"/>
      <w:ind w:left="284" w:right="284" w:firstLine="0"/>
      <w:jc w:val="both"/>
      <w:rPr>
        <w:rFonts w:ascii="B Compset" w:hAnsi="B Compset" w:cs="B Zar"/>
        <w:sz w:val="22"/>
        <w:szCs w:val="22"/>
        <w:rtl/>
      </w:rPr>
    </w:pPr>
    <w:r>
      <w:rPr>
        <w:rFonts w:ascii="B Compset" w:hAnsi="B Compset" w:cs="B Zar"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ro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RnwK6C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DB8" w:rsidRDefault="00B32DB8">
    <w:pPr>
      <w:pStyle w:val="Header"/>
      <w:rPr>
        <w:rtl/>
      </w:rPr>
    </w:pPr>
  </w:p>
  <w:p w:rsidR="00B32DB8" w:rsidRDefault="00B32D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E9D" w:rsidRPr="00E80E9D" w:rsidRDefault="00E80E9D" w:rsidP="00E026BE">
    <w:pPr>
      <w:pStyle w:val="Header"/>
      <w:tabs>
        <w:tab w:val="clear" w:pos="4153"/>
        <w:tab w:val="clear" w:pos="8306"/>
        <w:tab w:val="left" w:pos="254"/>
        <w:tab w:val="right" w:pos="7200"/>
      </w:tabs>
      <w:ind w:left="284" w:right="284" w:firstLine="0"/>
      <w:jc w:val="both"/>
      <w:rPr>
        <w:rStyle w:val="PageNumber"/>
        <w:rFonts w:ascii="Times New Roman Bold" w:hAnsi="Times New Roman Bold" w:cs="B Zar"/>
        <w:rtl/>
      </w:rPr>
    </w:pPr>
    <w:r w:rsidRPr="00E80E9D">
      <w:rPr>
        <w:rFonts w:cs="B Zar"/>
        <w:rtl/>
      </w:rPr>
      <w:t>شهادت حضرت عثمان ذي النورين</w:t>
    </w:r>
    <w:r w:rsidR="00E026BE">
      <w:rPr>
        <w:rFonts w:cs="B Zar" w:hint="cs"/>
        <w:rtl/>
      </w:rPr>
      <w:t xml:space="preserve"> </w:t>
    </w:r>
    <w:r w:rsidR="00E026BE">
      <w:rPr>
        <w:rFonts w:cs="B Zar" w:hint="cs"/>
      </w:rPr>
      <w:sym w:font="AGA Arabesque" w:char="F074"/>
    </w:r>
    <w:r w:rsidRPr="00E80E9D">
      <w:rPr>
        <w:rFonts w:ascii="Times New Roman Bold" w:hAnsi="Times New Roman Bold" w:cs="B Zar" w:hint="cs"/>
        <w:rtl/>
      </w:rPr>
      <w:tab/>
    </w:r>
    <w:r w:rsidRPr="00E80E9D">
      <w:rPr>
        <w:rFonts w:ascii="Times New Roman Bold" w:hAnsi="Times New Roman Bold" w:cs="B Zar" w:hint="cs"/>
        <w:rtl/>
      </w:rPr>
      <w:fldChar w:fldCharType="begin"/>
    </w:r>
    <w:r w:rsidRPr="00E80E9D">
      <w:rPr>
        <w:rFonts w:ascii="Times New Roman Bold" w:hAnsi="Times New Roman Bold" w:cs="B Zar" w:hint="cs"/>
      </w:rPr>
      <w:instrText xml:space="preserve"> PAGE </w:instrText>
    </w:r>
    <w:r w:rsidRPr="00E80E9D">
      <w:rPr>
        <w:rFonts w:ascii="Times New Roman Bold" w:hAnsi="Times New Roman Bold" w:cs="B Zar" w:hint="cs"/>
        <w:rtl/>
      </w:rPr>
      <w:fldChar w:fldCharType="separate"/>
    </w:r>
    <w:r w:rsidR="008C1A89">
      <w:rPr>
        <w:rFonts w:ascii="Times New Roman Bold" w:hAnsi="Times New Roman Bold" w:cs="B Zar"/>
        <w:noProof/>
        <w:rtl/>
      </w:rPr>
      <w:t>123</w:t>
    </w:r>
    <w:r w:rsidRPr="00E80E9D">
      <w:rPr>
        <w:rFonts w:ascii="Times New Roman Bold" w:hAnsi="Times New Roman Bold" w:cs="B Zar" w:hint="cs"/>
        <w:rtl/>
      </w:rPr>
      <w:fldChar w:fldCharType="end"/>
    </w:r>
  </w:p>
  <w:p w:rsidR="00E80E9D" w:rsidRPr="00E80E9D" w:rsidRDefault="00D82C8D" w:rsidP="00651E4E">
    <w:pPr>
      <w:pStyle w:val="Header"/>
      <w:ind w:left="284" w:right="284" w:firstLine="0"/>
      <w:jc w:val="both"/>
      <w:rPr>
        <w:rFonts w:ascii="B Compset" w:hAnsi="B Compset" w:cs="B Zar"/>
        <w:sz w:val="22"/>
        <w:szCs w:val="22"/>
        <w:rtl/>
      </w:rPr>
    </w:pPr>
    <w:r>
      <w:rPr>
        <w:rFonts w:ascii="B Compset" w:hAnsi="B Compset" w:cs="B Zar"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" strokeweight="3pt">
              <v:stroke linestyle="thinThin"/>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8BA" w:rsidRPr="006638BA" w:rsidRDefault="006638BA" w:rsidP="00651E4E">
    <w:pPr>
      <w:pStyle w:val="Header"/>
      <w:tabs>
        <w:tab w:val="clear" w:pos="4153"/>
        <w:tab w:val="clear" w:pos="8306"/>
        <w:tab w:val="left" w:pos="254"/>
        <w:tab w:val="right" w:pos="7200"/>
      </w:tabs>
      <w:ind w:left="284" w:right="284" w:firstLine="0"/>
      <w:jc w:val="both"/>
      <w:rPr>
        <w:rStyle w:val="PageNumber"/>
        <w:rFonts w:ascii="Times New Roman Bold" w:hAnsi="Times New Roman Bold" w:cs="B Zar"/>
        <w:rtl/>
      </w:rPr>
    </w:pPr>
    <w:r w:rsidRPr="006638BA">
      <w:rPr>
        <w:rFonts w:cs="B Zar"/>
        <w:rtl/>
      </w:rPr>
      <w:t>رویدادهای پیش از جنگ جمل</w:t>
    </w:r>
    <w:r w:rsidRPr="006638BA">
      <w:rPr>
        <w:rFonts w:ascii="Times New Roman Bold" w:hAnsi="Times New Roman Bold" w:cs="B Zar" w:hint="cs"/>
        <w:rtl/>
      </w:rPr>
      <w:tab/>
    </w:r>
    <w:r w:rsidRPr="006638BA">
      <w:rPr>
        <w:rFonts w:ascii="Times New Roman Bold" w:hAnsi="Times New Roman Bold" w:cs="B Zar" w:hint="cs"/>
        <w:rtl/>
      </w:rPr>
      <w:fldChar w:fldCharType="begin"/>
    </w:r>
    <w:r w:rsidRPr="006638BA">
      <w:rPr>
        <w:rFonts w:ascii="Times New Roman Bold" w:hAnsi="Times New Roman Bold" w:cs="B Zar" w:hint="cs"/>
      </w:rPr>
      <w:instrText xml:space="preserve"> PAGE </w:instrText>
    </w:r>
    <w:r w:rsidRPr="006638BA">
      <w:rPr>
        <w:rFonts w:ascii="Times New Roman Bold" w:hAnsi="Times New Roman Bold" w:cs="B Zar" w:hint="cs"/>
        <w:rtl/>
      </w:rPr>
      <w:fldChar w:fldCharType="separate"/>
    </w:r>
    <w:r w:rsidR="00057A3C">
      <w:rPr>
        <w:rFonts w:ascii="Times New Roman Bold" w:hAnsi="Times New Roman Bold" w:cs="B Zar"/>
        <w:noProof/>
        <w:rtl/>
      </w:rPr>
      <w:t>129</w:t>
    </w:r>
    <w:r w:rsidRPr="006638BA">
      <w:rPr>
        <w:rFonts w:ascii="Times New Roman Bold" w:hAnsi="Times New Roman Bold" w:cs="B Zar" w:hint="cs"/>
        <w:rtl/>
      </w:rPr>
      <w:fldChar w:fldCharType="end"/>
    </w:r>
  </w:p>
  <w:p w:rsidR="006638BA" w:rsidRPr="006638BA" w:rsidRDefault="00D82C8D" w:rsidP="00651E4E">
    <w:pPr>
      <w:pStyle w:val="Header"/>
      <w:ind w:left="284" w:right="284" w:firstLine="0"/>
      <w:jc w:val="both"/>
      <w:rPr>
        <w:rFonts w:ascii="B Compset" w:hAnsi="B Compset" w:cs="B Zar"/>
        <w:sz w:val="22"/>
        <w:szCs w:val="22"/>
        <w:rtl/>
      </w:rPr>
    </w:pPr>
    <w:r>
      <w:rPr>
        <w:rFonts w:ascii="B Compset" w:hAnsi="B Compset" w:cs="B Zar" w:hint="cs"/>
        <w:noProof/>
        <w:sz w:val="30"/>
        <w:szCs w:val="30"/>
        <w:rtl/>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" strokeweight="3pt">
              <v:stroke linestyle="thinThin"/>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9FE" w:rsidRPr="00DF79FE" w:rsidRDefault="00DF79FE" w:rsidP="00651E4E">
    <w:pPr>
      <w:pStyle w:val="Header"/>
      <w:tabs>
        <w:tab w:val="clear" w:pos="4153"/>
        <w:tab w:val="clear" w:pos="8306"/>
        <w:tab w:val="left" w:pos="254"/>
        <w:tab w:val="right" w:pos="7200"/>
      </w:tabs>
      <w:ind w:left="284" w:right="284" w:firstLine="0"/>
      <w:jc w:val="both"/>
      <w:rPr>
        <w:rStyle w:val="PageNumber"/>
        <w:rFonts w:ascii="Times New Roman Bold" w:hAnsi="Times New Roman Bold" w:cs="B Zar"/>
        <w:rtl/>
      </w:rPr>
    </w:pPr>
    <w:r w:rsidRPr="00DF79FE">
      <w:rPr>
        <w:rFonts w:cs="B Zar"/>
        <w:rtl/>
      </w:rPr>
      <w:t>رویدادهای پیش از جنگ جمل</w:t>
    </w:r>
    <w:r w:rsidRPr="00DF79FE">
      <w:rPr>
        <w:rFonts w:ascii="Times New Roman Bold" w:hAnsi="Times New Roman Bold" w:cs="B Zar" w:hint="cs"/>
        <w:rtl/>
      </w:rPr>
      <w:tab/>
    </w:r>
    <w:r w:rsidRPr="00DF79FE">
      <w:rPr>
        <w:rFonts w:ascii="Times New Roman Bold" w:hAnsi="Times New Roman Bold" w:cs="B Zar" w:hint="cs"/>
        <w:rtl/>
      </w:rPr>
      <w:fldChar w:fldCharType="begin"/>
    </w:r>
    <w:r w:rsidRPr="00DF79FE">
      <w:rPr>
        <w:rFonts w:ascii="Times New Roman Bold" w:hAnsi="Times New Roman Bold" w:cs="B Zar" w:hint="cs"/>
      </w:rPr>
      <w:instrText xml:space="preserve"> PAGE </w:instrText>
    </w:r>
    <w:r w:rsidRPr="00DF79FE">
      <w:rPr>
        <w:rFonts w:ascii="Times New Roman Bold" w:hAnsi="Times New Roman Bold" w:cs="B Zar" w:hint="cs"/>
        <w:rtl/>
      </w:rPr>
      <w:fldChar w:fldCharType="separate"/>
    </w:r>
    <w:r w:rsidR="008C1A89">
      <w:rPr>
        <w:rFonts w:ascii="Times New Roman Bold" w:hAnsi="Times New Roman Bold" w:cs="B Zar"/>
        <w:noProof/>
        <w:rtl/>
      </w:rPr>
      <w:t>129</w:t>
    </w:r>
    <w:r w:rsidRPr="00DF79FE">
      <w:rPr>
        <w:rFonts w:ascii="Times New Roman Bold" w:hAnsi="Times New Roman Bold" w:cs="B Zar" w:hint="cs"/>
        <w:rtl/>
      </w:rPr>
      <w:fldChar w:fldCharType="end"/>
    </w:r>
  </w:p>
  <w:p w:rsidR="00DF79FE" w:rsidRPr="00DF79FE" w:rsidRDefault="00D82C8D" w:rsidP="00651E4E">
    <w:pPr>
      <w:pStyle w:val="Header"/>
      <w:ind w:left="284" w:right="284" w:firstLine="0"/>
      <w:jc w:val="both"/>
      <w:rPr>
        <w:rFonts w:ascii="B Compset" w:hAnsi="B Compset" w:cs="B Zar"/>
        <w:sz w:val="22"/>
        <w:szCs w:val="22"/>
        <w:rtl/>
      </w:rPr>
    </w:pPr>
    <w:r>
      <w:rPr>
        <w:rFonts w:ascii="B Compset" w:hAnsi="B Compset" w:cs="B Zar" w:hint="cs"/>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50165</wp:posOffset>
              </wp:positionV>
              <wp:extent cx="4751705" cy="0"/>
              <wp:effectExtent l="24765" t="21590" r="24130" b="2603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11"/>
  </w:num>
  <w:num w:numId="3">
    <w:abstractNumId w:val="2"/>
  </w:num>
  <w:num w:numId="4">
    <w:abstractNumId w:val="5"/>
  </w:num>
  <w:num w:numId="5">
    <w:abstractNumId w:val="0"/>
  </w:num>
  <w:num w:numId="6">
    <w:abstractNumId w:val="3"/>
  </w:num>
  <w:num w:numId="7">
    <w:abstractNumId w:val="8"/>
  </w:num>
  <w:num w:numId="8">
    <w:abstractNumId w:val="7"/>
  </w:num>
  <w:num w:numId="9">
    <w:abstractNumId w:val="13"/>
  </w:num>
  <w:num w:numId="10">
    <w:abstractNumId w:val="9"/>
  </w:num>
  <w:num w:numId="11">
    <w:abstractNumId w:val="16"/>
  </w:num>
  <w:num w:numId="12">
    <w:abstractNumId w:val="10"/>
  </w:num>
  <w:num w:numId="13">
    <w:abstractNumId w:val="6"/>
  </w:num>
  <w:num w:numId="14">
    <w:abstractNumId w:val="12"/>
  </w:num>
  <w:num w:numId="15">
    <w:abstractNumId w:val="17"/>
  </w:num>
  <w:num w:numId="16">
    <w:abstractNumId w:val="4"/>
  </w:num>
  <w:num w:numId="17">
    <w:abstractNumId w:val="18"/>
  </w:num>
  <w:num w:numId="18">
    <w:abstractNumId w:val="19"/>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comments" w:enforcement="1" w:cryptProviderType="rsaFull" w:cryptAlgorithmClass="hash" w:cryptAlgorithmType="typeAny" w:cryptAlgorithmSid="4" w:cryptSpinCount="100000" w:hash="m9hZA4033CZhJfwFZxd0ACwSqoM=" w:salt="5tA5tkoDb1jfiDMGhMace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4E9"/>
    <w:rsid w:val="00000D00"/>
    <w:rsid w:val="00000D61"/>
    <w:rsid w:val="00000FFA"/>
    <w:rsid w:val="00002462"/>
    <w:rsid w:val="0000256F"/>
    <w:rsid w:val="000025FC"/>
    <w:rsid w:val="000027AE"/>
    <w:rsid w:val="00002C08"/>
    <w:rsid w:val="00003576"/>
    <w:rsid w:val="000035C5"/>
    <w:rsid w:val="000037CD"/>
    <w:rsid w:val="00003941"/>
    <w:rsid w:val="00004095"/>
    <w:rsid w:val="000048DC"/>
    <w:rsid w:val="000049A6"/>
    <w:rsid w:val="00004EF5"/>
    <w:rsid w:val="000050CD"/>
    <w:rsid w:val="0000532A"/>
    <w:rsid w:val="000055AE"/>
    <w:rsid w:val="00005D38"/>
    <w:rsid w:val="000060D0"/>
    <w:rsid w:val="00006239"/>
    <w:rsid w:val="00006555"/>
    <w:rsid w:val="00006D9A"/>
    <w:rsid w:val="00006E6F"/>
    <w:rsid w:val="000076B3"/>
    <w:rsid w:val="000077A9"/>
    <w:rsid w:val="00007967"/>
    <w:rsid w:val="00007AF7"/>
    <w:rsid w:val="00007B3D"/>
    <w:rsid w:val="00007BEC"/>
    <w:rsid w:val="00007CAA"/>
    <w:rsid w:val="00007EF9"/>
    <w:rsid w:val="000104A5"/>
    <w:rsid w:val="00010A44"/>
    <w:rsid w:val="00010E3D"/>
    <w:rsid w:val="000112A8"/>
    <w:rsid w:val="000113C0"/>
    <w:rsid w:val="00011992"/>
    <w:rsid w:val="00011B5B"/>
    <w:rsid w:val="00011B9C"/>
    <w:rsid w:val="00012693"/>
    <w:rsid w:val="000126CB"/>
    <w:rsid w:val="00012C85"/>
    <w:rsid w:val="00012DFB"/>
    <w:rsid w:val="00012E67"/>
    <w:rsid w:val="00012F9C"/>
    <w:rsid w:val="00012FF3"/>
    <w:rsid w:val="000133E0"/>
    <w:rsid w:val="000134EF"/>
    <w:rsid w:val="0001380E"/>
    <w:rsid w:val="000138D0"/>
    <w:rsid w:val="00013BDC"/>
    <w:rsid w:val="00013E0A"/>
    <w:rsid w:val="00013E8E"/>
    <w:rsid w:val="00014191"/>
    <w:rsid w:val="000143CC"/>
    <w:rsid w:val="00014642"/>
    <w:rsid w:val="000149B4"/>
    <w:rsid w:val="00015086"/>
    <w:rsid w:val="0001516C"/>
    <w:rsid w:val="00015742"/>
    <w:rsid w:val="00015745"/>
    <w:rsid w:val="00015C8C"/>
    <w:rsid w:val="00015EDA"/>
    <w:rsid w:val="00016043"/>
    <w:rsid w:val="00017777"/>
    <w:rsid w:val="00020188"/>
    <w:rsid w:val="000202D3"/>
    <w:rsid w:val="00020407"/>
    <w:rsid w:val="00020536"/>
    <w:rsid w:val="00020E72"/>
    <w:rsid w:val="00021E84"/>
    <w:rsid w:val="0002213E"/>
    <w:rsid w:val="00022376"/>
    <w:rsid w:val="000229A2"/>
    <w:rsid w:val="00022E46"/>
    <w:rsid w:val="000235E7"/>
    <w:rsid w:val="000238AF"/>
    <w:rsid w:val="00023AC9"/>
    <w:rsid w:val="00023E5D"/>
    <w:rsid w:val="000240D7"/>
    <w:rsid w:val="0002447A"/>
    <w:rsid w:val="000245B0"/>
    <w:rsid w:val="00024642"/>
    <w:rsid w:val="00024A1E"/>
    <w:rsid w:val="00024B66"/>
    <w:rsid w:val="00024DB5"/>
    <w:rsid w:val="00025495"/>
    <w:rsid w:val="000256AC"/>
    <w:rsid w:val="0002571F"/>
    <w:rsid w:val="00025720"/>
    <w:rsid w:val="00025A40"/>
    <w:rsid w:val="000263E6"/>
    <w:rsid w:val="00026496"/>
    <w:rsid w:val="000264EB"/>
    <w:rsid w:val="000267A5"/>
    <w:rsid w:val="0002720B"/>
    <w:rsid w:val="00027218"/>
    <w:rsid w:val="00027428"/>
    <w:rsid w:val="000275CC"/>
    <w:rsid w:val="000307CE"/>
    <w:rsid w:val="00030FD9"/>
    <w:rsid w:val="0003137C"/>
    <w:rsid w:val="0003143D"/>
    <w:rsid w:val="0003148C"/>
    <w:rsid w:val="0003169D"/>
    <w:rsid w:val="0003199F"/>
    <w:rsid w:val="00031C30"/>
    <w:rsid w:val="00031E43"/>
    <w:rsid w:val="000322AC"/>
    <w:rsid w:val="00032B34"/>
    <w:rsid w:val="00032C2F"/>
    <w:rsid w:val="00032C90"/>
    <w:rsid w:val="000330D4"/>
    <w:rsid w:val="000338B5"/>
    <w:rsid w:val="00033B32"/>
    <w:rsid w:val="0003405D"/>
    <w:rsid w:val="00034711"/>
    <w:rsid w:val="000349C4"/>
    <w:rsid w:val="00034B06"/>
    <w:rsid w:val="00035594"/>
    <w:rsid w:val="00035D6A"/>
    <w:rsid w:val="00035E2E"/>
    <w:rsid w:val="00036054"/>
    <w:rsid w:val="00036649"/>
    <w:rsid w:val="000367B5"/>
    <w:rsid w:val="000368D5"/>
    <w:rsid w:val="00036CE1"/>
    <w:rsid w:val="00037484"/>
    <w:rsid w:val="000376AB"/>
    <w:rsid w:val="0003796B"/>
    <w:rsid w:val="00037CA2"/>
    <w:rsid w:val="00037DF8"/>
    <w:rsid w:val="00037ED4"/>
    <w:rsid w:val="00037F64"/>
    <w:rsid w:val="00040411"/>
    <w:rsid w:val="000406AB"/>
    <w:rsid w:val="00040B88"/>
    <w:rsid w:val="000411DF"/>
    <w:rsid w:val="00041499"/>
    <w:rsid w:val="000417FB"/>
    <w:rsid w:val="0004201B"/>
    <w:rsid w:val="000429E0"/>
    <w:rsid w:val="00042A0E"/>
    <w:rsid w:val="00042AC2"/>
    <w:rsid w:val="00042F02"/>
    <w:rsid w:val="000434F9"/>
    <w:rsid w:val="00043883"/>
    <w:rsid w:val="00043A81"/>
    <w:rsid w:val="00043AA2"/>
    <w:rsid w:val="00043C24"/>
    <w:rsid w:val="00043C3D"/>
    <w:rsid w:val="00043CB1"/>
    <w:rsid w:val="00044700"/>
    <w:rsid w:val="000447B0"/>
    <w:rsid w:val="00044EB3"/>
    <w:rsid w:val="00045535"/>
    <w:rsid w:val="000455AC"/>
    <w:rsid w:val="00045642"/>
    <w:rsid w:val="00045C0B"/>
    <w:rsid w:val="000461F1"/>
    <w:rsid w:val="00046745"/>
    <w:rsid w:val="00046C72"/>
    <w:rsid w:val="00046DAB"/>
    <w:rsid w:val="00046EFA"/>
    <w:rsid w:val="00047162"/>
    <w:rsid w:val="00047463"/>
    <w:rsid w:val="000477C3"/>
    <w:rsid w:val="000477C8"/>
    <w:rsid w:val="00047974"/>
    <w:rsid w:val="000500B5"/>
    <w:rsid w:val="000502C4"/>
    <w:rsid w:val="00050E16"/>
    <w:rsid w:val="00050E9E"/>
    <w:rsid w:val="00050FB3"/>
    <w:rsid w:val="0005103A"/>
    <w:rsid w:val="000510D2"/>
    <w:rsid w:val="00051465"/>
    <w:rsid w:val="000514CD"/>
    <w:rsid w:val="00051FB7"/>
    <w:rsid w:val="00052047"/>
    <w:rsid w:val="000522C0"/>
    <w:rsid w:val="00052519"/>
    <w:rsid w:val="00052605"/>
    <w:rsid w:val="00052945"/>
    <w:rsid w:val="0005296F"/>
    <w:rsid w:val="00052C18"/>
    <w:rsid w:val="00053302"/>
    <w:rsid w:val="00053518"/>
    <w:rsid w:val="0005363B"/>
    <w:rsid w:val="000539C3"/>
    <w:rsid w:val="00053B4A"/>
    <w:rsid w:val="00053D25"/>
    <w:rsid w:val="000544CE"/>
    <w:rsid w:val="000546DB"/>
    <w:rsid w:val="00055083"/>
    <w:rsid w:val="0005534F"/>
    <w:rsid w:val="000553B0"/>
    <w:rsid w:val="00055E13"/>
    <w:rsid w:val="00055F96"/>
    <w:rsid w:val="00056096"/>
    <w:rsid w:val="00056191"/>
    <w:rsid w:val="000562EB"/>
    <w:rsid w:val="000566E6"/>
    <w:rsid w:val="0005674F"/>
    <w:rsid w:val="0005746F"/>
    <w:rsid w:val="00057560"/>
    <w:rsid w:val="000579EB"/>
    <w:rsid w:val="00057A3C"/>
    <w:rsid w:val="00060161"/>
    <w:rsid w:val="0006019B"/>
    <w:rsid w:val="00060621"/>
    <w:rsid w:val="00060B34"/>
    <w:rsid w:val="00060F53"/>
    <w:rsid w:val="0006139C"/>
    <w:rsid w:val="00061405"/>
    <w:rsid w:val="00061A22"/>
    <w:rsid w:val="00061D0B"/>
    <w:rsid w:val="00061FDB"/>
    <w:rsid w:val="0006230C"/>
    <w:rsid w:val="000623C3"/>
    <w:rsid w:val="00062ABB"/>
    <w:rsid w:val="00063568"/>
    <w:rsid w:val="00063605"/>
    <w:rsid w:val="000639B3"/>
    <w:rsid w:val="00063F9E"/>
    <w:rsid w:val="0006460E"/>
    <w:rsid w:val="0006494C"/>
    <w:rsid w:val="00064D5A"/>
    <w:rsid w:val="00065709"/>
    <w:rsid w:val="0006585E"/>
    <w:rsid w:val="00067274"/>
    <w:rsid w:val="0006795B"/>
    <w:rsid w:val="0006795F"/>
    <w:rsid w:val="00067AF7"/>
    <w:rsid w:val="00067D28"/>
    <w:rsid w:val="0007051E"/>
    <w:rsid w:val="000707C2"/>
    <w:rsid w:val="000708D3"/>
    <w:rsid w:val="00070D75"/>
    <w:rsid w:val="00070E94"/>
    <w:rsid w:val="0007177F"/>
    <w:rsid w:val="00072056"/>
    <w:rsid w:val="000721AF"/>
    <w:rsid w:val="0007253B"/>
    <w:rsid w:val="00072AA2"/>
    <w:rsid w:val="00072B22"/>
    <w:rsid w:val="0007351A"/>
    <w:rsid w:val="000739D1"/>
    <w:rsid w:val="00073B71"/>
    <w:rsid w:val="00073C3D"/>
    <w:rsid w:val="000747F6"/>
    <w:rsid w:val="0007495A"/>
    <w:rsid w:val="000749FF"/>
    <w:rsid w:val="00074A9B"/>
    <w:rsid w:val="00074B36"/>
    <w:rsid w:val="00074B42"/>
    <w:rsid w:val="00074F4A"/>
    <w:rsid w:val="000751A1"/>
    <w:rsid w:val="000755A1"/>
    <w:rsid w:val="000755C0"/>
    <w:rsid w:val="000759D5"/>
    <w:rsid w:val="00075A56"/>
    <w:rsid w:val="00075FD2"/>
    <w:rsid w:val="00076274"/>
    <w:rsid w:val="00076533"/>
    <w:rsid w:val="0007666E"/>
    <w:rsid w:val="00076734"/>
    <w:rsid w:val="000767A9"/>
    <w:rsid w:val="00076A62"/>
    <w:rsid w:val="00076ECE"/>
    <w:rsid w:val="0007757D"/>
    <w:rsid w:val="000776C5"/>
    <w:rsid w:val="00077BAF"/>
    <w:rsid w:val="00077E3A"/>
    <w:rsid w:val="00080078"/>
    <w:rsid w:val="0008021A"/>
    <w:rsid w:val="00080359"/>
    <w:rsid w:val="000805F9"/>
    <w:rsid w:val="00080BA2"/>
    <w:rsid w:val="00080E20"/>
    <w:rsid w:val="00081050"/>
    <w:rsid w:val="00081098"/>
    <w:rsid w:val="000810EA"/>
    <w:rsid w:val="00081156"/>
    <w:rsid w:val="00081457"/>
    <w:rsid w:val="000814BA"/>
    <w:rsid w:val="00081D4A"/>
    <w:rsid w:val="000821F3"/>
    <w:rsid w:val="00082F3E"/>
    <w:rsid w:val="0008385B"/>
    <w:rsid w:val="00083B3D"/>
    <w:rsid w:val="00084688"/>
    <w:rsid w:val="000847F7"/>
    <w:rsid w:val="00084BFF"/>
    <w:rsid w:val="00085275"/>
    <w:rsid w:val="000856BD"/>
    <w:rsid w:val="000858BD"/>
    <w:rsid w:val="000858C0"/>
    <w:rsid w:val="00085CED"/>
    <w:rsid w:val="00086033"/>
    <w:rsid w:val="00086507"/>
    <w:rsid w:val="00087027"/>
    <w:rsid w:val="000907C6"/>
    <w:rsid w:val="00090DF4"/>
    <w:rsid w:val="00090FD6"/>
    <w:rsid w:val="00091A47"/>
    <w:rsid w:val="00091BD2"/>
    <w:rsid w:val="0009217C"/>
    <w:rsid w:val="000922C4"/>
    <w:rsid w:val="00092906"/>
    <w:rsid w:val="00092952"/>
    <w:rsid w:val="00092D5D"/>
    <w:rsid w:val="00093351"/>
    <w:rsid w:val="0009336F"/>
    <w:rsid w:val="0009372C"/>
    <w:rsid w:val="00093AFE"/>
    <w:rsid w:val="00093C09"/>
    <w:rsid w:val="00093F2F"/>
    <w:rsid w:val="00094159"/>
    <w:rsid w:val="0009416D"/>
    <w:rsid w:val="000941BE"/>
    <w:rsid w:val="0009446C"/>
    <w:rsid w:val="00094951"/>
    <w:rsid w:val="00094B5B"/>
    <w:rsid w:val="00094E40"/>
    <w:rsid w:val="0009502F"/>
    <w:rsid w:val="0009517D"/>
    <w:rsid w:val="0009519D"/>
    <w:rsid w:val="000951E6"/>
    <w:rsid w:val="00095210"/>
    <w:rsid w:val="00095775"/>
    <w:rsid w:val="000964D8"/>
    <w:rsid w:val="00096776"/>
    <w:rsid w:val="00096A33"/>
    <w:rsid w:val="00096B95"/>
    <w:rsid w:val="000970E8"/>
    <w:rsid w:val="00097323"/>
    <w:rsid w:val="00097383"/>
    <w:rsid w:val="000A00D0"/>
    <w:rsid w:val="000A046F"/>
    <w:rsid w:val="000A04F4"/>
    <w:rsid w:val="000A1290"/>
    <w:rsid w:val="000A1366"/>
    <w:rsid w:val="000A145C"/>
    <w:rsid w:val="000A1A4F"/>
    <w:rsid w:val="000A1A51"/>
    <w:rsid w:val="000A1AA7"/>
    <w:rsid w:val="000A1BF5"/>
    <w:rsid w:val="000A1FDE"/>
    <w:rsid w:val="000A214D"/>
    <w:rsid w:val="000A25B2"/>
    <w:rsid w:val="000A2DA9"/>
    <w:rsid w:val="000A2E8C"/>
    <w:rsid w:val="000A44B5"/>
    <w:rsid w:val="000A4985"/>
    <w:rsid w:val="000A4F8F"/>
    <w:rsid w:val="000A6639"/>
    <w:rsid w:val="000A695C"/>
    <w:rsid w:val="000A704E"/>
    <w:rsid w:val="000A7512"/>
    <w:rsid w:val="000A76D1"/>
    <w:rsid w:val="000A7A39"/>
    <w:rsid w:val="000B030E"/>
    <w:rsid w:val="000B033E"/>
    <w:rsid w:val="000B064B"/>
    <w:rsid w:val="000B07FB"/>
    <w:rsid w:val="000B0A41"/>
    <w:rsid w:val="000B1265"/>
    <w:rsid w:val="000B131C"/>
    <w:rsid w:val="000B1FE4"/>
    <w:rsid w:val="000B23ED"/>
    <w:rsid w:val="000B24FA"/>
    <w:rsid w:val="000B27AB"/>
    <w:rsid w:val="000B28F3"/>
    <w:rsid w:val="000B34DF"/>
    <w:rsid w:val="000B4C9C"/>
    <w:rsid w:val="000B4ECE"/>
    <w:rsid w:val="000B4FE4"/>
    <w:rsid w:val="000B501E"/>
    <w:rsid w:val="000B53DF"/>
    <w:rsid w:val="000B5A06"/>
    <w:rsid w:val="000B5E42"/>
    <w:rsid w:val="000B5F21"/>
    <w:rsid w:val="000B636E"/>
    <w:rsid w:val="000B6422"/>
    <w:rsid w:val="000B6ACC"/>
    <w:rsid w:val="000B6FCE"/>
    <w:rsid w:val="000B70E6"/>
    <w:rsid w:val="000B7869"/>
    <w:rsid w:val="000B7AC4"/>
    <w:rsid w:val="000B7B2E"/>
    <w:rsid w:val="000B7F58"/>
    <w:rsid w:val="000C0081"/>
    <w:rsid w:val="000C0A73"/>
    <w:rsid w:val="000C129D"/>
    <w:rsid w:val="000C1303"/>
    <w:rsid w:val="000C1364"/>
    <w:rsid w:val="000C1465"/>
    <w:rsid w:val="000C14B9"/>
    <w:rsid w:val="000C14E0"/>
    <w:rsid w:val="000C2647"/>
    <w:rsid w:val="000C2DD7"/>
    <w:rsid w:val="000C348A"/>
    <w:rsid w:val="000C3571"/>
    <w:rsid w:val="000C3DED"/>
    <w:rsid w:val="000C40C9"/>
    <w:rsid w:val="000C45CF"/>
    <w:rsid w:val="000C4931"/>
    <w:rsid w:val="000C49A9"/>
    <w:rsid w:val="000C4AE1"/>
    <w:rsid w:val="000C4BE3"/>
    <w:rsid w:val="000C4E1B"/>
    <w:rsid w:val="000C4ED3"/>
    <w:rsid w:val="000C4FD3"/>
    <w:rsid w:val="000C5037"/>
    <w:rsid w:val="000C513D"/>
    <w:rsid w:val="000C56AA"/>
    <w:rsid w:val="000C5A05"/>
    <w:rsid w:val="000C60A4"/>
    <w:rsid w:val="000C625C"/>
    <w:rsid w:val="000C64F1"/>
    <w:rsid w:val="000C6957"/>
    <w:rsid w:val="000D0299"/>
    <w:rsid w:val="000D0A13"/>
    <w:rsid w:val="000D0A74"/>
    <w:rsid w:val="000D1B21"/>
    <w:rsid w:val="000D1DDD"/>
    <w:rsid w:val="000D1E7C"/>
    <w:rsid w:val="000D201F"/>
    <w:rsid w:val="000D22EA"/>
    <w:rsid w:val="000D26AF"/>
    <w:rsid w:val="000D2CCB"/>
    <w:rsid w:val="000D384F"/>
    <w:rsid w:val="000D3850"/>
    <w:rsid w:val="000D4134"/>
    <w:rsid w:val="000D424F"/>
    <w:rsid w:val="000D468E"/>
    <w:rsid w:val="000D4B54"/>
    <w:rsid w:val="000D4DF7"/>
    <w:rsid w:val="000D53A6"/>
    <w:rsid w:val="000D55F5"/>
    <w:rsid w:val="000D56EA"/>
    <w:rsid w:val="000D5730"/>
    <w:rsid w:val="000D5FD8"/>
    <w:rsid w:val="000D614F"/>
    <w:rsid w:val="000D6738"/>
    <w:rsid w:val="000D6760"/>
    <w:rsid w:val="000D6930"/>
    <w:rsid w:val="000D6C01"/>
    <w:rsid w:val="000D7542"/>
    <w:rsid w:val="000D7772"/>
    <w:rsid w:val="000D7D08"/>
    <w:rsid w:val="000E08A4"/>
    <w:rsid w:val="000E1625"/>
    <w:rsid w:val="000E19DB"/>
    <w:rsid w:val="000E1F0B"/>
    <w:rsid w:val="000E228B"/>
    <w:rsid w:val="000E23D4"/>
    <w:rsid w:val="000E25EC"/>
    <w:rsid w:val="000E2808"/>
    <w:rsid w:val="000E29B2"/>
    <w:rsid w:val="000E2DB3"/>
    <w:rsid w:val="000E321F"/>
    <w:rsid w:val="000E3663"/>
    <w:rsid w:val="000E383B"/>
    <w:rsid w:val="000E3CEA"/>
    <w:rsid w:val="000E3D2D"/>
    <w:rsid w:val="000E42EE"/>
    <w:rsid w:val="000E5C0F"/>
    <w:rsid w:val="000E5C12"/>
    <w:rsid w:val="000E5E8C"/>
    <w:rsid w:val="000E6EBD"/>
    <w:rsid w:val="000E6EC7"/>
    <w:rsid w:val="000E7161"/>
    <w:rsid w:val="000E7514"/>
    <w:rsid w:val="000E7597"/>
    <w:rsid w:val="000E796F"/>
    <w:rsid w:val="000F00C0"/>
    <w:rsid w:val="000F10CD"/>
    <w:rsid w:val="000F16FF"/>
    <w:rsid w:val="000F1849"/>
    <w:rsid w:val="000F1A1D"/>
    <w:rsid w:val="000F1CCE"/>
    <w:rsid w:val="000F1EC2"/>
    <w:rsid w:val="000F1FDA"/>
    <w:rsid w:val="000F2430"/>
    <w:rsid w:val="000F2E6F"/>
    <w:rsid w:val="000F2FD4"/>
    <w:rsid w:val="000F3083"/>
    <w:rsid w:val="000F31B3"/>
    <w:rsid w:val="000F3701"/>
    <w:rsid w:val="000F381E"/>
    <w:rsid w:val="000F3A85"/>
    <w:rsid w:val="000F3B02"/>
    <w:rsid w:val="000F3D82"/>
    <w:rsid w:val="000F4113"/>
    <w:rsid w:val="000F4389"/>
    <w:rsid w:val="000F47A6"/>
    <w:rsid w:val="000F4BA2"/>
    <w:rsid w:val="000F4BC0"/>
    <w:rsid w:val="000F4BC5"/>
    <w:rsid w:val="000F4E40"/>
    <w:rsid w:val="000F4EF4"/>
    <w:rsid w:val="000F5427"/>
    <w:rsid w:val="000F57DA"/>
    <w:rsid w:val="000F65B7"/>
    <w:rsid w:val="000F65FC"/>
    <w:rsid w:val="000F6847"/>
    <w:rsid w:val="000F6B35"/>
    <w:rsid w:val="000F6BBE"/>
    <w:rsid w:val="000F6FF9"/>
    <w:rsid w:val="000F72AF"/>
    <w:rsid w:val="000F7496"/>
    <w:rsid w:val="000F7B87"/>
    <w:rsid w:val="00100B86"/>
    <w:rsid w:val="00101073"/>
    <w:rsid w:val="001012B2"/>
    <w:rsid w:val="001012CA"/>
    <w:rsid w:val="0010135A"/>
    <w:rsid w:val="0010190C"/>
    <w:rsid w:val="00101F38"/>
    <w:rsid w:val="0010264A"/>
    <w:rsid w:val="00102BC6"/>
    <w:rsid w:val="00102F98"/>
    <w:rsid w:val="00103AC5"/>
    <w:rsid w:val="00103C04"/>
    <w:rsid w:val="001041D6"/>
    <w:rsid w:val="00105873"/>
    <w:rsid w:val="00106541"/>
    <w:rsid w:val="00106660"/>
    <w:rsid w:val="00106B80"/>
    <w:rsid w:val="00106D02"/>
    <w:rsid w:val="001070FD"/>
    <w:rsid w:val="0010732A"/>
    <w:rsid w:val="00107524"/>
    <w:rsid w:val="001078EA"/>
    <w:rsid w:val="00107936"/>
    <w:rsid w:val="00107A04"/>
    <w:rsid w:val="00107A21"/>
    <w:rsid w:val="00107EB8"/>
    <w:rsid w:val="00107FB2"/>
    <w:rsid w:val="001101C4"/>
    <w:rsid w:val="0011043D"/>
    <w:rsid w:val="0011093C"/>
    <w:rsid w:val="00110C92"/>
    <w:rsid w:val="00110F41"/>
    <w:rsid w:val="001117F1"/>
    <w:rsid w:val="00111B92"/>
    <w:rsid w:val="001121E7"/>
    <w:rsid w:val="00112AE8"/>
    <w:rsid w:val="00112AEE"/>
    <w:rsid w:val="0011302E"/>
    <w:rsid w:val="001130AF"/>
    <w:rsid w:val="001132AE"/>
    <w:rsid w:val="001132F9"/>
    <w:rsid w:val="0011374C"/>
    <w:rsid w:val="00113E93"/>
    <w:rsid w:val="00114179"/>
    <w:rsid w:val="00114822"/>
    <w:rsid w:val="001150C3"/>
    <w:rsid w:val="001152BE"/>
    <w:rsid w:val="0011534D"/>
    <w:rsid w:val="00115C0F"/>
    <w:rsid w:val="00115C59"/>
    <w:rsid w:val="00115D9B"/>
    <w:rsid w:val="0011650C"/>
    <w:rsid w:val="00116539"/>
    <w:rsid w:val="0011653E"/>
    <w:rsid w:val="001165B9"/>
    <w:rsid w:val="0011685B"/>
    <w:rsid w:val="00117162"/>
    <w:rsid w:val="0011746C"/>
    <w:rsid w:val="001174DA"/>
    <w:rsid w:val="0011758C"/>
    <w:rsid w:val="00117D4A"/>
    <w:rsid w:val="00117D7F"/>
    <w:rsid w:val="00120213"/>
    <w:rsid w:val="001202B3"/>
    <w:rsid w:val="0012034F"/>
    <w:rsid w:val="00120CD2"/>
    <w:rsid w:val="00120CF1"/>
    <w:rsid w:val="001210E5"/>
    <w:rsid w:val="00121EA5"/>
    <w:rsid w:val="00121ED5"/>
    <w:rsid w:val="001221E9"/>
    <w:rsid w:val="00122498"/>
    <w:rsid w:val="00122C67"/>
    <w:rsid w:val="001235DA"/>
    <w:rsid w:val="0012377C"/>
    <w:rsid w:val="00123838"/>
    <w:rsid w:val="0012444B"/>
    <w:rsid w:val="00124ACD"/>
    <w:rsid w:val="00125291"/>
    <w:rsid w:val="001252BF"/>
    <w:rsid w:val="00125489"/>
    <w:rsid w:val="00125668"/>
    <w:rsid w:val="001257B9"/>
    <w:rsid w:val="00125E08"/>
    <w:rsid w:val="0012624D"/>
    <w:rsid w:val="001262D0"/>
    <w:rsid w:val="00126855"/>
    <w:rsid w:val="0012685B"/>
    <w:rsid w:val="00126988"/>
    <w:rsid w:val="001269D8"/>
    <w:rsid w:val="00126C5B"/>
    <w:rsid w:val="00126EED"/>
    <w:rsid w:val="001274C7"/>
    <w:rsid w:val="00127BD0"/>
    <w:rsid w:val="00127DC6"/>
    <w:rsid w:val="0013038B"/>
    <w:rsid w:val="00130AE1"/>
    <w:rsid w:val="00131FA0"/>
    <w:rsid w:val="001327D8"/>
    <w:rsid w:val="0013285F"/>
    <w:rsid w:val="00132AF6"/>
    <w:rsid w:val="00133052"/>
    <w:rsid w:val="00133519"/>
    <w:rsid w:val="00133792"/>
    <w:rsid w:val="00133801"/>
    <w:rsid w:val="00134136"/>
    <w:rsid w:val="0013496A"/>
    <w:rsid w:val="00134AE6"/>
    <w:rsid w:val="00134FC5"/>
    <w:rsid w:val="001351D3"/>
    <w:rsid w:val="001351DF"/>
    <w:rsid w:val="001352C7"/>
    <w:rsid w:val="00135529"/>
    <w:rsid w:val="00135531"/>
    <w:rsid w:val="001355DA"/>
    <w:rsid w:val="00135D52"/>
    <w:rsid w:val="00136541"/>
    <w:rsid w:val="00136624"/>
    <w:rsid w:val="001368CF"/>
    <w:rsid w:val="00136AD7"/>
    <w:rsid w:val="00136B67"/>
    <w:rsid w:val="00136C1C"/>
    <w:rsid w:val="00136FD6"/>
    <w:rsid w:val="00136FF1"/>
    <w:rsid w:val="001375A0"/>
    <w:rsid w:val="001375BD"/>
    <w:rsid w:val="00140504"/>
    <w:rsid w:val="00140960"/>
    <w:rsid w:val="00140B9D"/>
    <w:rsid w:val="00140C4F"/>
    <w:rsid w:val="00140C92"/>
    <w:rsid w:val="0014188A"/>
    <w:rsid w:val="00141C34"/>
    <w:rsid w:val="00141C72"/>
    <w:rsid w:val="001425FC"/>
    <w:rsid w:val="001429F8"/>
    <w:rsid w:val="00143057"/>
    <w:rsid w:val="001430F3"/>
    <w:rsid w:val="00143D86"/>
    <w:rsid w:val="00144105"/>
    <w:rsid w:val="00144673"/>
    <w:rsid w:val="0014468E"/>
    <w:rsid w:val="00144E34"/>
    <w:rsid w:val="0014507F"/>
    <w:rsid w:val="0014508D"/>
    <w:rsid w:val="001455D8"/>
    <w:rsid w:val="00145814"/>
    <w:rsid w:val="00146661"/>
    <w:rsid w:val="00146670"/>
    <w:rsid w:val="0014727B"/>
    <w:rsid w:val="001472A1"/>
    <w:rsid w:val="001477F7"/>
    <w:rsid w:val="00147DF2"/>
    <w:rsid w:val="00147DF3"/>
    <w:rsid w:val="0015012E"/>
    <w:rsid w:val="001501B0"/>
    <w:rsid w:val="00150242"/>
    <w:rsid w:val="0015033C"/>
    <w:rsid w:val="00150572"/>
    <w:rsid w:val="00150613"/>
    <w:rsid w:val="00150C51"/>
    <w:rsid w:val="00151A0C"/>
    <w:rsid w:val="00151BA8"/>
    <w:rsid w:val="00151D5F"/>
    <w:rsid w:val="00152155"/>
    <w:rsid w:val="001525A1"/>
    <w:rsid w:val="001527C7"/>
    <w:rsid w:val="00152C76"/>
    <w:rsid w:val="00153B01"/>
    <w:rsid w:val="00153B35"/>
    <w:rsid w:val="00153BDE"/>
    <w:rsid w:val="001546FE"/>
    <w:rsid w:val="00154811"/>
    <w:rsid w:val="00154B67"/>
    <w:rsid w:val="001559A2"/>
    <w:rsid w:val="00155DE1"/>
    <w:rsid w:val="0015679D"/>
    <w:rsid w:val="00156E26"/>
    <w:rsid w:val="001570DF"/>
    <w:rsid w:val="00157B7E"/>
    <w:rsid w:val="00157F82"/>
    <w:rsid w:val="001603D9"/>
    <w:rsid w:val="00160427"/>
    <w:rsid w:val="001606A6"/>
    <w:rsid w:val="0016100B"/>
    <w:rsid w:val="0016119E"/>
    <w:rsid w:val="0016137D"/>
    <w:rsid w:val="00161AFD"/>
    <w:rsid w:val="00161C15"/>
    <w:rsid w:val="00161E4B"/>
    <w:rsid w:val="00162226"/>
    <w:rsid w:val="001622BA"/>
    <w:rsid w:val="0016230B"/>
    <w:rsid w:val="0016273A"/>
    <w:rsid w:val="00162A26"/>
    <w:rsid w:val="00162B1A"/>
    <w:rsid w:val="00162BDE"/>
    <w:rsid w:val="0016331A"/>
    <w:rsid w:val="001634D2"/>
    <w:rsid w:val="001636F1"/>
    <w:rsid w:val="00163885"/>
    <w:rsid w:val="00163B99"/>
    <w:rsid w:val="00163D3A"/>
    <w:rsid w:val="00163EDB"/>
    <w:rsid w:val="001643A9"/>
    <w:rsid w:val="00164643"/>
    <w:rsid w:val="00164779"/>
    <w:rsid w:val="00164CFF"/>
    <w:rsid w:val="00164F63"/>
    <w:rsid w:val="0016504E"/>
    <w:rsid w:val="001658E0"/>
    <w:rsid w:val="00165E31"/>
    <w:rsid w:val="00165FF2"/>
    <w:rsid w:val="001662C2"/>
    <w:rsid w:val="0016685D"/>
    <w:rsid w:val="001668F3"/>
    <w:rsid w:val="00166953"/>
    <w:rsid w:val="00166D03"/>
    <w:rsid w:val="00166DFC"/>
    <w:rsid w:val="00166E19"/>
    <w:rsid w:val="00167107"/>
    <w:rsid w:val="00167DE4"/>
    <w:rsid w:val="001701EF"/>
    <w:rsid w:val="00170575"/>
    <w:rsid w:val="0017057E"/>
    <w:rsid w:val="00170A11"/>
    <w:rsid w:val="00171311"/>
    <w:rsid w:val="00171A78"/>
    <w:rsid w:val="00171BF7"/>
    <w:rsid w:val="00172050"/>
    <w:rsid w:val="00172712"/>
    <w:rsid w:val="00172B2D"/>
    <w:rsid w:val="00172BC0"/>
    <w:rsid w:val="00172D9B"/>
    <w:rsid w:val="00173D8D"/>
    <w:rsid w:val="001743AF"/>
    <w:rsid w:val="001743CF"/>
    <w:rsid w:val="001743D3"/>
    <w:rsid w:val="001746F9"/>
    <w:rsid w:val="001747F1"/>
    <w:rsid w:val="00174D9F"/>
    <w:rsid w:val="00174EF4"/>
    <w:rsid w:val="0017525B"/>
    <w:rsid w:val="001764D2"/>
    <w:rsid w:val="001769BF"/>
    <w:rsid w:val="00176A38"/>
    <w:rsid w:val="00176A8A"/>
    <w:rsid w:val="00176A9C"/>
    <w:rsid w:val="001770A2"/>
    <w:rsid w:val="0017759E"/>
    <w:rsid w:val="00177875"/>
    <w:rsid w:val="00177E2B"/>
    <w:rsid w:val="00180175"/>
    <w:rsid w:val="001807A4"/>
    <w:rsid w:val="00180878"/>
    <w:rsid w:val="0018102A"/>
    <w:rsid w:val="001813DD"/>
    <w:rsid w:val="00181AE6"/>
    <w:rsid w:val="00182373"/>
    <w:rsid w:val="00182403"/>
    <w:rsid w:val="001826D3"/>
    <w:rsid w:val="00182C42"/>
    <w:rsid w:val="00183673"/>
    <w:rsid w:val="0018369F"/>
    <w:rsid w:val="00183A14"/>
    <w:rsid w:val="00184760"/>
    <w:rsid w:val="00184993"/>
    <w:rsid w:val="00184A0D"/>
    <w:rsid w:val="00184C2B"/>
    <w:rsid w:val="00184F1E"/>
    <w:rsid w:val="0018552F"/>
    <w:rsid w:val="00185661"/>
    <w:rsid w:val="001858C3"/>
    <w:rsid w:val="0018635C"/>
    <w:rsid w:val="00186474"/>
    <w:rsid w:val="0018717B"/>
    <w:rsid w:val="00187192"/>
    <w:rsid w:val="00187548"/>
    <w:rsid w:val="001877E2"/>
    <w:rsid w:val="00187880"/>
    <w:rsid w:val="00187D1A"/>
    <w:rsid w:val="00190065"/>
    <w:rsid w:val="0019057A"/>
    <w:rsid w:val="00190B5C"/>
    <w:rsid w:val="00190C28"/>
    <w:rsid w:val="00191235"/>
    <w:rsid w:val="00191933"/>
    <w:rsid w:val="00191CAE"/>
    <w:rsid w:val="00191D4E"/>
    <w:rsid w:val="00192116"/>
    <w:rsid w:val="00192219"/>
    <w:rsid w:val="00192A38"/>
    <w:rsid w:val="00192B61"/>
    <w:rsid w:val="00192DDF"/>
    <w:rsid w:val="0019308F"/>
    <w:rsid w:val="001932A0"/>
    <w:rsid w:val="00193639"/>
    <w:rsid w:val="001937AD"/>
    <w:rsid w:val="00193D4A"/>
    <w:rsid w:val="00194262"/>
    <w:rsid w:val="001948B3"/>
    <w:rsid w:val="001957D6"/>
    <w:rsid w:val="00195AE8"/>
    <w:rsid w:val="001962F3"/>
    <w:rsid w:val="00196967"/>
    <w:rsid w:val="00196B80"/>
    <w:rsid w:val="00196C4D"/>
    <w:rsid w:val="001972C5"/>
    <w:rsid w:val="001972F0"/>
    <w:rsid w:val="0019742A"/>
    <w:rsid w:val="001975DE"/>
    <w:rsid w:val="00197882"/>
    <w:rsid w:val="00197D52"/>
    <w:rsid w:val="001A0A99"/>
    <w:rsid w:val="001A0FF8"/>
    <w:rsid w:val="001A10DB"/>
    <w:rsid w:val="001A11B9"/>
    <w:rsid w:val="001A11D4"/>
    <w:rsid w:val="001A2028"/>
    <w:rsid w:val="001A2586"/>
    <w:rsid w:val="001A2A31"/>
    <w:rsid w:val="001A3E73"/>
    <w:rsid w:val="001A4601"/>
    <w:rsid w:val="001A4E4B"/>
    <w:rsid w:val="001A5148"/>
    <w:rsid w:val="001A57DA"/>
    <w:rsid w:val="001A5A77"/>
    <w:rsid w:val="001A5B47"/>
    <w:rsid w:val="001A5D9D"/>
    <w:rsid w:val="001A6303"/>
    <w:rsid w:val="001A6680"/>
    <w:rsid w:val="001A6738"/>
    <w:rsid w:val="001A67AA"/>
    <w:rsid w:val="001A6B39"/>
    <w:rsid w:val="001A790C"/>
    <w:rsid w:val="001A7A20"/>
    <w:rsid w:val="001A7F01"/>
    <w:rsid w:val="001B0528"/>
    <w:rsid w:val="001B0A34"/>
    <w:rsid w:val="001B0A85"/>
    <w:rsid w:val="001B0C96"/>
    <w:rsid w:val="001B0FEF"/>
    <w:rsid w:val="001B1834"/>
    <w:rsid w:val="001B1909"/>
    <w:rsid w:val="001B1AF8"/>
    <w:rsid w:val="001B270D"/>
    <w:rsid w:val="001B2B9B"/>
    <w:rsid w:val="001B3E58"/>
    <w:rsid w:val="001B4CB4"/>
    <w:rsid w:val="001B5212"/>
    <w:rsid w:val="001B574B"/>
    <w:rsid w:val="001B5808"/>
    <w:rsid w:val="001B5DD7"/>
    <w:rsid w:val="001B5FF7"/>
    <w:rsid w:val="001B612B"/>
    <w:rsid w:val="001B6BDF"/>
    <w:rsid w:val="001B6E99"/>
    <w:rsid w:val="001B6FC2"/>
    <w:rsid w:val="001B715C"/>
    <w:rsid w:val="001B7966"/>
    <w:rsid w:val="001B7F37"/>
    <w:rsid w:val="001C02FE"/>
    <w:rsid w:val="001C0A1F"/>
    <w:rsid w:val="001C0C13"/>
    <w:rsid w:val="001C0E5C"/>
    <w:rsid w:val="001C11D2"/>
    <w:rsid w:val="001C14D2"/>
    <w:rsid w:val="001C1664"/>
    <w:rsid w:val="001C1666"/>
    <w:rsid w:val="001C1BA6"/>
    <w:rsid w:val="001C2223"/>
    <w:rsid w:val="001C3788"/>
    <w:rsid w:val="001C3E8B"/>
    <w:rsid w:val="001C3F3B"/>
    <w:rsid w:val="001C48F0"/>
    <w:rsid w:val="001C4953"/>
    <w:rsid w:val="001C5005"/>
    <w:rsid w:val="001C522B"/>
    <w:rsid w:val="001C575A"/>
    <w:rsid w:val="001C590F"/>
    <w:rsid w:val="001C674D"/>
    <w:rsid w:val="001C6A77"/>
    <w:rsid w:val="001C6E8A"/>
    <w:rsid w:val="001C7383"/>
    <w:rsid w:val="001C76BF"/>
    <w:rsid w:val="001C7AE5"/>
    <w:rsid w:val="001D00F1"/>
    <w:rsid w:val="001D0434"/>
    <w:rsid w:val="001D0A06"/>
    <w:rsid w:val="001D0C98"/>
    <w:rsid w:val="001D0CFB"/>
    <w:rsid w:val="001D0EAE"/>
    <w:rsid w:val="001D14DD"/>
    <w:rsid w:val="001D1538"/>
    <w:rsid w:val="001D18F9"/>
    <w:rsid w:val="001D1909"/>
    <w:rsid w:val="001D1AB6"/>
    <w:rsid w:val="001D2004"/>
    <w:rsid w:val="001D2453"/>
    <w:rsid w:val="001D2761"/>
    <w:rsid w:val="001D38AA"/>
    <w:rsid w:val="001D3DB7"/>
    <w:rsid w:val="001D3E59"/>
    <w:rsid w:val="001D434C"/>
    <w:rsid w:val="001D477D"/>
    <w:rsid w:val="001D4AAE"/>
    <w:rsid w:val="001D4C20"/>
    <w:rsid w:val="001D4DBF"/>
    <w:rsid w:val="001D557C"/>
    <w:rsid w:val="001D5677"/>
    <w:rsid w:val="001D58F5"/>
    <w:rsid w:val="001D59B9"/>
    <w:rsid w:val="001D5E2E"/>
    <w:rsid w:val="001D6665"/>
    <w:rsid w:val="001D7109"/>
    <w:rsid w:val="001D73B9"/>
    <w:rsid w:val="001D74B7"/>
    <w:rsid w:val="001D7512"/>
    <w:rsid w:val="001D7697"/>
    <w:rsid w:val="001D7A06"/>
    <w:rsid w:val="001D7A64"/>
    <w:rsid w:val="001D7CF5"/>
    <w:rsid w:val="001E00C6"/>
    <w:rsid w:val="001E02F4"/>
    <w:rsid w:val="001E177A"/>
    <w:rsid w:val="001E2387"/>
    <w:rsid w:val="001E23E8"/>
    <w:rsid w:val="001E2460"/>
    <w:rsid w:val="001E2B6C"/>
    <w:rsid w:val="001E2BA9"/>
    <w:rsid w:val="001E2EEC"/>
    <w:rsid w:val="001E340A"/>
    <w:rsid w:val="001E3CBB"/>
    <w:rsid w:val="001E3E5C"/>
    <w:rsid w:val="001E4B7F"/>
    <w:rsid w:val="001E4BFF"/>
    <w:rsid w:val="001E55AB"/>
    <w:rsid w:val="001E59D0"/>
    <w:rsid w:val="001E605B"/>
    <w:rsid w:val="001E63CE"/>
    <w:rsid w:val="001E69C1"/>
    <w:rsid w:val="001E6A6C"/>
    <w:rsid w:val="001E75AC"/>
    <w:rsid w:val="001E7A0A"/>
    <w:rsid w:val="001E7A1B"/>
    <w:rsid w:val="001E7C43"/>
    <w:rsid w:val="001E7F10"/>
    <w:rsid w:val="001E7F40"/>
    <w:rsid w:val="001E7FF6"/>
    <w:rsid w:val="001F0521"/>
    <w:rsid w:val="001F07C2"/>
    <w:rsid w:val="001F08E8"/>
    <w:rsid w:val="001F0A2E"/>
    <w:rsid w:val="001F0AD2"/>
    <w:rsid w:val="001F0C08"/>
    <w:rsid w:val="001F1041"/>
    <w:rsid w:val="001F144E"/>
    <w:rsid w:val="001F164B"/>
    <w:rsid w:val="001F2492"/>
    <w:rsid w:val="001F2566"/>
    <w:rsid w:val="001F2971"/>
    <w:rsid w:val="001F2C83"/>
    <w:rsid w:val="001F2DF5"/>
    <w:rsid w:val="001F2E33"/>
    <w:rsid w:val="001F369F"/>
    <w:rsid w:val="001F3BB2"/>
    <w:rsid w:val="001F3E59"/>
    <w:rsid w:val="001F45F8"/>
    <w:rsid w:val="001F4927"/>
    <w:rsid w:val="001F4C2E"/>
    <w:rsid w:val="001F518E"/>
    <w:rsid w:val="001F567E"/>
    <w:rsid w:val="001F63AD"/>
    <w:rsid w:val="001F649A"/>
    <w:rsid w:val="001F6537"/>
    <w:rsid w:val="001F655D"/>
    <w:rsid w:val="001F6BB0"/>
    <w:rsid w:val="001F6BFE"/>
    <w:rsid w:val="001F729C"/>
    <w:rsid w:val="001F763E"/>
    <w:rsid w:val="001F796E"/>
    <w:rsid w:val="001F7A28"/>
    <w:rsid w:val="00200245"/>
    <w:rsid w:val="00200A2C"/>
    <w:rsid w:val="00200D42"/>
    <w:rsid w:val="00200F34"/>
    <w:rsid w:val="00200FA2"/>
    <w:rsid w:val="0020179B"/>
    <w:rsid w:val="002018E4"/>
    <w:rsid w:val="0020217C"/>
    <w:rsid w:val="00202368"/>
    <w:rsid w:val="002024C6"/>
    <w:rsid w:val="00202772"/>
    <w:rsid w:val="002027B9"/>
    <w:rsid w:val="00202961"/>
    <w:rsid w:val="00202BC3"/>
    <w:rsid w:val="00202ED4"/>
    <w:rsid w:val="00202EE0"/>
    <w:rsid w:val="00203691"/>
    <w:rsid w:val="002036E7"/>
    <w:rsid w:val="00203C27"/>
    <w:rsid w:val="00203DAB"/>
    <w:rsid w:val="00204659"/>
    <w:rsid w:val="00204CD5"/>
    <w:rsid w:val="002051F0"/>
    <w:rsid w:val="002059B1"/>
    <w:rsid w:val="00205C87"/>
    <w:rsid w:val="00205E5A"/>
    <w:rsid w:val="00206313"/>
    <w:rsid w:val="00206875"/>
    <w:rsid w:val="00206E06"/>
    <w:rsid w:val="0020718A"/>
    <w:rsid w:val="0020720A"/>
    <w:rsid w:val="00207A95"/>
    <w:rsid w:val="00207D6A"/>
    <w:rsid w:val="00207ED0"/>
    <w:rsid w:val="002108C6"/>
    <w:rsid w:val="00210B4F"/>
    <w:rsid w:val="00210B87"/>
    <w:rsid w:val="00210D8A"/>
    <w:rsid w:val="00211303"/>
    <w:rsid w:val="00211323"/>
    <w:rsid w:val="00211354"/>
    <w:rsid w:val="00212F85"/>
    <w:rsid w:val="00213393"/>
    <w:rsid w:val="002133ED"/>
    <w:rsid w:val="002138A2"/>
    <w:rsid w:val="00213DB9"/>
    <w:rsid w:val="00214369"/>
    <w:rsid w:val="00214B3B"/>
    <w:rsid w:val="00214CA3"/>
    <w:rsid w:val="00214D4B"/>
    <w:rsid w:val="0021559E"/>
    <w:rsid w:val="00215A34"/>
    <w:rsid w:val="00215BD2"/>
    <w:rsid w:val="00215DE3"/>
    <w:rsid w:val="00216187"/>
    <w:rsid w:val="00216559"/>
    <w:rsid w:val="00216709"/>
    <w:rsid w:val="002167C8"/>
    <w:rsid w:val="00216D9B"/>
    <w:rsid w:val="00216F35"/>
    <w:rsid w:val="002174B3"/>
    <w:rsid w:val="00217ED4"/>
    <w:rsid w:val="00220104"/>
    <w:rsid w:val="00220129"/>
    <w:rsid w:val="002209DE"/>
    <w:rsid w:val="00220BBB"/>
    <w:rsid w:val="00220F43"/>
    <w:rsid w:val="002211AC"/>
    <w:rsid w:val="002216CA"/>
    <w:rsid w:val="002224DE"/>
    <w:rsid w:val="0022275C"/>
    <w:rsid w:val="002228D3"/>
    <w:rsid w:val="0022292E"/>
    <w:rsid w:val="0022355F"/>
    <w:rsid w:val="00223609"/>
    <w:rsid w:val="00223768"/>
    <w:rsid w:val="002237B3"/>
    <w:rsid w:val="00223A9A"/>
    <w:rsid w:val="002242DB"/>
    <w:rsid w:val="002246A9"/>
    <w:rsid w:val="00224940"/>
    <w:rsid w:val="00224CDA"/>
    <w:rsid w:val="00225020"/>
    <w:rsid w:val="0022504E"/>
    <w:rsid w:val="00225308"/>
    <w:rsid w:val="00225C45"/>
    <w:rsid w:val="00225CD4"/>
    <w:rsid w:val="00225F87"/>
    <w:rsid w:val="00226500"/>
    <w:rsid w:val="0022660E"/>
    <w:rsid w:val="002269E2"/>
    <w:rsid w:val="00226BC9"/>
    <w:rsid w:val="00226DF2"/>
    <w:rsid w:val="00226E6E"/>
    <w:rsid w:val="00226E74"/>
    <w:rsid w:val="00226E99"/>
    <w:rsid w:val="0022733E"/>
    <w:rsid w:val="0022761C"/>
    <w:rsid w:val="00227675"/>
    <w:rsid w:val="0022798C"/>
    <w:rsid w:val="002300B2"/>
    <w:rsid w:val="00230459"/>
    <w:rsid w:val="002306F2"/>
    <w:rsid w:val="002309AF"/>
    <w:rsid w:val="00230D9A"/>
    <w:rsid w:val="00231036"/>
    <w:rsid w:val="00231219"/>
    <w:rsid w:val="002321F4"/>
    <w:rsid w:val="00232214"/>
    <w:rsid w:val="0023246F"/>
    <w:rsid w:val="00232828"/>
    <w:rsid w:val="002329C6"/>
    <w:rsid w:val="002329C9"/>
    <w:rsid w:val="00232D4D"/>
    <w:rsid w:val="00233478"/>
    <w:rsid w:val="002335B7"/>
    <w:rsid w:val="0023375F"/>
    <w:rsid w:val="00233BEF"/>
    <w:rsid w:val="00233C68"/>
    <w:rsid w:val="00233F1E"/>
    <w:rsid w:val="00234019"/>
    <w:rsid w:val="00234142"/>
    <w:rsid w:val="002341E2"/>
    <w:rsid w:val="0023424D"/>
    <w:rsid w:val="0023478E"/>
    <w:rsid w:val="002348C3"/>
    <w:rsid w:val="00234B61"/>
    <w:rsid w:val="00234E54"/>
    <w:rsid w:val="00234F9D"/>
    <w:rsid w:val="002354C8"/>
    <w:rsid w:val="00235B96"/>
    <w:rsid w:val="002361B4"/>
    <w:rsid w:val="00236334"/>
    <w:rsid w:val="0023704D"/>
    <w:rsid w:val="00237149"/>
    <w:rsid w:val="002375E5"/>
    <w:rsid w:val="00237BED"/>
    <w:rsid w:val="00237CAF"/>
    <w:rsid w:val="00237D92"/>
    <w:rsid w:val="00237F24"/>
    <w:rsid w:val="0024023F"/>
    <w:rsid w:val="002402D2"/>
    <w:rsid w:val="002406F6"/>
    <w:rsid w:val="00240735"/>
    <w:rsid w:val="00240D29"/>
    <w:rsid w:val="00240DF1"/>
    <w:rsid w:val="002419B2"/>
    <w:rsid w:val="00241E44"/>
    <w:rsid w:val="002423C7"/>
    <w:rsid w:val="00242806"/>
    <w:rsid w:val="00242A6E"/>
    <w:rsid w:val="00242B7D"/>
    <w:rsid w:val="0024331D"/>
    <w:rsid w:val="00243552"/>
    <w:rsid w:val="002438DC"/>
    <w:rsid w:val="00243D87"/>
    <w:rsid w:val="00244A31"/>
    <w:rsid w:val="002454C9"/>
    <w:rsid w:val="002459F5"/>
    <w:rsid w:val="00245AE7"/>
    <w:rsid w:val="00245B59"/>
    <w:rsid w:val="00245CB4"/>
    <w:rsid w:val="002460BF"/>
    <w:rsid w:val="00246147"/>
    <w:rsid w:val="00246349"/>
    <w:rsid w:val="002466D7"/>
    <w:rsid w:val="002467D3"/>
    <w:rsid w:val="002467D6"/>
    <w:rsid w:val="00246DA7"/>
    <w:rsid w:val="00247923"/>
    <w:rsid w:val="002504C2"/>
    <w:rsid w:val="00250644"/>
    <w:rsid w:val="002508F4"/>
    <w:rsid w:val="00250CDD"/>
    <w:rsid w:val="00250D36"/>
    <w:rsid w:val="00250F90"/>
    <w:rsid w:val="00250FBA"/>
    <w:rsid w:val="00251511"/>
    <w:rsid w:val="0025184B"/>
    <w:rsid w:val="00251BED"/>
    <w:rsid w:val="00251EE6"/>
    <w:rsid w:val="002527FF"/>
    <w:rsid w:val="002528BD"/>
    <w:rsid w:val="00253429"/>
    <w:rsid w:val="00253656"/>
    <w:rsid w:val="00253B16"/>
    <w:rsid w:val="002541F5"/>
    <w:rsid w:val="00254F9D"/>
    <w:rsid w:val="0025518E"/>
    <w:rsid w:val="0025534F"/>
    <w:rsid w:val="00255548"/>
    <w:rsid w:val="00255DD3"/>
    <w:rsid w:val="002562B9"/>
    <w:rsid w:val="00256484"/>
    <w:rsid w:val="002564EF"/>
    <w:rsid w:val="00256574"/>
    <w:rsid w:val="00256673"/>
    <w:rsid w:val="002567F7"/>
    <w:rsid w:val="00256ADA"/>
    <w:rsid w:val="00256C57"/>
    <w:rsid w:val="00256DA0"/>
    <w:rsid w:val="002570C8"/>
    <w:rsid w:val="002573B9"/>
    <w:rsid w:val="00257475"/>
    <w:rsid w:val="00257B3D"/>
    <w:rsid w:val="00257BB2"/>
    <w:rsid w:val="00257F69"/>
    <w:rsid w:val="00260B7E"/>
    <w:rsid w:val="00260C04"/>
    <w:rsid w:val="00260D95"/>
    <w:rsid w:val="00261053"/>
    <w:rsid w:val="00261610"/>
    <w:rsid w:val="00261883"/>
    <w:rsid w:val="00261AA2"/>
    <w:rsid w:val="00261D7F"/>
    <w:rsid w:val="00263349"/>
    <w:rsid w:val="00263764"/>
    <w:rsid w:val="00263A20"/>
    <w:rsid w:val="00263A26"/>
    <w:rsid w:val="00263AF2"/>
    <w:rsid w:val="00263D26"/>
    <w:rsid w:val="00263FBD"/>
    <w:rsid w:val="002645A8"/>
    <w:rsid w:val="00264784"/>
    <w:rsid w:val="00264ED9"/>
    <w:rsid w:val="00265458"/>
    <w:rsid w:val="00265855"/>
    <w:rsid w:val="00265889"/>
    <w:rsid w:val="00265C58"/>
    <w:rsid w:val="00265C93"/>
    <w:rsid w:val="00267164"/>
    <w:rsid w:val="00267DAC"/>
    <w:rsid w:val="00267E5C"/>
    <w:rsid w:val="00270615"/>
    <w:rsid w:val="00270D06"/>
    <w:rsid w:val="00271088"/>
    <w:rsid w:val="0027151D"/>
    <w:rsid w:val="0027155D"/>
    <w:rsid w:val="0027158B"/>
    <w:rsid w:val="002716B3"/>
    <w:rsid w:val="002724EC"/>
    <w:rsid w:val="00272E62"/>
    <w:rsid w:val="002731B7"/>
    <w:rsid w:val="00273CD8"/>
    <w:rsid w:val="00273DC4"/>
    <w:rsid w:val="00273DEB"/>
    <w:rsid w:val="00273FD9"/>
    <w:rsid w:val="002740A4"/>
    <w:rsid w:val="002740FE"/>
    <w:rsid w:val="0027576A"/>
    <w:rsid w:val="00275A31"/>
    <w:rsid w:val="00275EDF"/>
    <w:rsid w:val="00275F67"/>
    <w:rsid w:val="002760C4"/>
    <w:rsid w:val="0027611A"/>
    <w:rsid w:val="00276152"/>
    <w:rsid w:val="00276195"/>
    <w:rsid w:val="00276558"/>
    <w:rsid w:val="00276864"/>
    <w:rsid w:val="00276ADD"/>
    <w:rsid w:val="002773D0"/>
    <w:rsid w:val="00277A04"/>
    <w:rsid w:val="00277CB1"/>
    <w:rsid w:val="00280347"/>
    <w:rsid w:val="00280505"/>
    <w:rsid w:val="00280509"/>
    <w:rsid w:val="00280AC2"/>
    <w:rsid w:val="00280AF4"/>
    <w:rsid w:val="00280BE9"/>
    <w:rsid w:val="002812C6"/>
    <w:rsid w:val="0028160A"/>
    <w:rsid w:val="002819D0"/>
    <w:rsid w:val="00281C9D"/>
    <w:rsid w:val="002832CB"/>
    <w:rsid w:val="002832F3"/>
    <w:rsid w:val="002836BB"/>
    <w:rsid w:val="002839FB"/>
    <w:rsid w:val="00283CCA"/>
    <w:rsid w:val="00284137"/>
    <w:rsid w:val="002841FE"/>
    <w:rsid w:val="002842BB"/>
    <w:rsid w:val="0028515A"/>
    <w:rsid w:val="002852DC"/>
    <w:rsid w:val="002855E5"/>
    <w:rsid w:val="00285936"/>
    <w:rsid w:val="002868C5"/>
    <w:rsid w:val="00286931"/>
    <w:rsid w:val="00286F30"/>
    <w:rsid w:val="00287063"/>
    <w:rsid w:val="00287549"/>
    <w:rsid w:val="0028762A"/>
    <w:rsid w:val="00287758"/>
    <w:rsid w:val="00287C07"/>
    <w:rsid w:val="00287C74"/>
    <w:rsid w:val="00287D66"/>
    <w:rsid w:val="002900D2"/>
    <w:rsid w:val="00290154"/>
    <w:rsid w:val="00290176"/>
    <w:rsid w:val="002904AD"/>
    <w:rsid w:val="00290578"/>
    <w:rsid w:val="002905E0"/>
    <w:rsid w:val="0029065B"/>
    <w:rsid w:val="00290C77"/>
    <w:rsid w:val="00290FD3"/>
    <w:rsid w:val="00291054"/>
    <w:rsid w:val="0029125D"/>
    <w:rsid w:val="00291884"/>
    <w:rsid w:val="00291A94"/>
    <w:rsid w:val="00292316"/>
    <w:rsid w:val="002927C6"/>
    <w:rsid w:val="00292ECA"/>
    <w:rsid w:val="00293545"/>
    <w:rsid w:val="00293693"/>
    <w:rsid w:val="0029411A"/>
    <w:rsid w:val="00294120"/>
    <w:rsid w:val="002941F1"/>
    <w:rsid w:val="002944BD"/>
    <w:rsid w:val="00294D0A"/>
    <w:rsid w:val="0029668E"/>
    <w:rsid w:val="00296D66"/>
    <w:rsid w:val="00297434"/>
    <w:rsid w:val="0029762C"/>
    <w:rsid w:val="00297A70"/>
    <w:rsid w:val="002A0B5F"/>
    <w:rsid w:val="002A0C6A"/>
    <w:rsid w:val="002A1133"/>
    <w:rsid w:val="002A121C"/>
    <w:rsid w:val="002A155A"/>
    <w:rsid w:val="002A1ACA"/>
    <w:rsid w:val="002A2219"/>
    <w:rsid w:val="002A22DA"/>
    <w:rsid w:val="002A26B0"/>
    <w:rsid w:val="002A29EC"/>
    <w:rsid w:val="002A2BB3"/>
    <w:rsid w:val="002A30EC"/>
    <w:rsid w:val="002A33A3"/>
    <w:rsid w:val="002A34A1"/>
    <w:rsid w:val="002A36F7"/>
    <w:rsid w:val="002A3803"/>
    <w:rsid w:val="002A38FF"/>
    <w:rsid w:val="002A4421"/>
    <w:rsid w:val="002A498F"/>
    <w:rsid w:val="002A4E08"/>
    <w:rsid w:val="002A4FCC"/>
    <w:rsid w:val="002A5073"/>
    <w:rsid w:val="002A52B3"/>
    <w:rsid w:val="002A53CA"/>
    <w:rsid w:val="002A5537"/>
    <w:rsid w:val="002A586D"/>
    <w:rsid w:val="002A58D6"/>
    <w:rsid w:val="002A5E53"/>
    <w:rsid w:val="002A60BE"/>
    <w:rsid w:val="002A6285"/>
    <w:rsid w:val="002A6D63"/>
    <w:rsid w:val="002A700A"/>
    <w:rsid w:val="002A7554"/>
    <w:rsid w:val="002A7882"/>
    <w:rsid w:val="002B0419"/>
    <w:rsid w:val="002B04B5"/>
    <w:rsid w:val="002B0A54"/>
    <w:rsid w:val="002B0BB4"/>
    <w:rsid w:val="002B143E"/>
    <w:rsid w:val="002B1FE9"/>
    <w:rsid w:val="002B22C8"/>
    <w:rsid w:val="002B280A"/>
    <w:rsid w:val="002B2842"/>
    <w:rsid w:val="002B2B07"/>
    <w:rsid w:val="002B2C17"/>
    <w:rsid w:val="002B33E9"/>
    <w:rsid w:val="002B365B"/>
    <w:rsid w:val="002B3ABC"/>
    <w:rsid w:val="002B3AEE"/>
    <w:rsid w:val="002B3F12"/>
    <w:rsid w:val="002B495D"/>
    <w:rsid w:val="002B4E04"/>
    <w:rsid w:val="002B4F36"/>
    <w:rsid w:val="002B5121"/>
    <w:rsid w:val="002B532D"/>
    <w:rsid w:val="002B5919"/>
    <w:rsid w:val="002B5BA7"/>
    <w:rsid w:val="002B5EF0"/>
    <w:rsid w:val="002B6025"/>
    <w:rsid w:val="002B6863"/>
    <w:rsid w:val="002B6A24"/>
    <w:rsid w:val="002B6B93"/>
    <w:rsid w:val="002B7183"/>
    <w:rsid w:val="002B71DA"/>
    <w:rsid w:val="002B723C"/>
    <w:rsid w:val="002B7268"/>
    <w:rsid w:val="002B74A4"/>
    <w:rsid w:val="002B7A1A"/>
    <w:rsid w:val="002B7CB2"/>
    <w:rsid w:val="002B7DF8"/>
    <w:rsid w:val="002C0235"/>
    <w:rsid w:val="002C0442"/>
    <w:rsid w:val="002C1167"/>
    <w:rsid w:val="002C252E"/>
    <w:rsid w:val="002C2684"/>
    <w:rsid w:val="002C29B8"/>
    <w:rsid w:val="002C2E8C"/>
    <w:rsid w:val="002C35BA"/>
    <w:rsid w:val="002C3679"/>
    <w:rsid w:val="002C3829"/>
    <w:rsid w:val="002C39BA"/>
    <w:rsid w:val="002C3D8F"/>
    <w:rsid w:val="002C4434"/>
    <w:rsid w:val="002C4A0B"/>
    <w:rsid w:val="002C510B"/>
    <w:rsid w:val="002C570C"/>
    <w:rsid w:val="002C622E"/>
    <w:rsid w:val="002C65EA"/>
    <w:rsid w:val="002C6D6B"/>
    <w:rsid w:val="002C7C8C"/>
    <w:rsid w:val="002C7F18"/>
    <w:rsid w:val="002D00CA"/>
    <w:rsid w:val="002D0104"/>
    <w:rsid w:val="002D0155"/>
    <w:rsid w:val="002D01EC"/>
    <w:rsid w:val="002D06A7"/>
    <w:rsid w:val="002D09A6"/>
    <w:rsid w:val="002D11DB"/>
    <w:rsid w:val="002D127D"/>
    <w:rsid w:val="002D1473"/>
    <w:rsid w:val="002D14A1"/>
    <w:rsid w:val="002D14AB"/>
    <w:rsid w:val="002D188C"/>
    <w:rsid w:val="002D18CF"/>
    <w:rsid w:val="002D19B1"/>
    <w:rsid w:val="002D1E11"/>
    <w:rsid w:val="002D1EF8"/>
    <w:rsid w:val="002D2566"/>
    <w:rsid w:val="002D26E6"/>
    <w:rsid w:val="002D295A"/>
    <w:rsid w:val="002D2AE0"/>
    <w:rsid w:val="002D2C4E"/>
    <w:rsid w:val="002D2D5B"/>
    <w:rsid w:val="002D331C"/>
    <w:rsid w:val="002D3477"/>
    <w:rsid w:val="002D3510"/>
    <w:rsid w:val="002D3B6A"/>
    <w:rsid w:val="002D422F"/>
    <w:rsid w:val="002D4612"/>
    <w:rsid w:val="002D46CB"/>
    <w:rsid w:val="002D474B"/>
    <w:rsid w:val="002D47BE"/>
    <w:rsid w:val="002D47C6"/>
    <w:rsid w:val="002D4861"/>
    <w:rsid w:val="002D52D9"/>
    <w:rsid w:val="002D59D9"/>
    <w:rsid w:val="002D5B8D"/>
    <w:rsid w:val="002D5D48"/>
    <w:rsid w:val="002D691E"/>
    <w:rsid w:val="002D6B31"/>
    <w:rsid w:val="002D6E23"/>
    <w:rsid w:val="002D6FE1"/>
    <w:rsid w:val="002D74D4"/>
    <w:rsid w:val="002D7BBE"/>
    <w:rsid w:val="002E055A"/>
    <w:rsid w:val="002E05B2"/>
    <w:rsid w:val="002E0723"/>
    <w:rsid w:val="002E0863"/>
    <w:rsid w:val="002E0BBD"/>
    <w:rsid w:val="002E0D13"/>
    <w:rsid w:val="002E1002"/>
    <w:rsid w:val="002E1228"/>
    <w:rsid w:val="002E155F"/>
    <w:rsid w:val="002E16F6"/>
    <w:rsid w:val="002E1A6F"/>
    <w:rsid w:val="002E1AFC"/>
    <w:rsid w:val="002E1F09"/>
    <w:rsid w:val="002E25E4"/>
    <w:rsid w:val="002E26AD"/>
    <w:rsid w:val="002E274C"/>
    <w:rsid w:val="002E352B"/>
    <w:rsid w:val="002E36E8"/>
    <w:rsid w:val="002E4C3B"/>
    <w:rsid w:val="002E50DE"/>
    <w:rsid w:val="002E54F8"/>
    <w:rsid w:val="002E564D"/>
    <w:rsid w:val="002E56DE"/>
    <w:rsid w:val="002E59CD"/>
    <w:rsid w:val="002E5ED3"/>
    <w:rsid w:val="002E6425"/>
    <w:rsid w:val="002E6AA1"/>
    <w:rsid w:val="002E6D83"/>
    <w:rsid w:val="002E733C"/>
    <w:rsid w:val="002E737F"/>
    <w:rsid w:val="002E73D7"/>
    <w:rsid w:val="002E7A08"/>
    <w:rsid w:val="002E7F4B"/>
    <w:rsid w:val="002F0873"/>
    <w:rsid w:val="002F0E2A"/>
    <w:rsid w:val="002F1182"/>
    <w:rsid w:val="002F14CD"/>
    <w:rsid w:val="002F155A"/>
    <w:rsid w:val="002F1E92"/>
    <w:rsid w:val="002F2096"/>
    <w:rsid w:val="002F2446"/>
    <w:rsid w:val="002F2639"/>
    <w:rsid w:val="002F2B7E"/>
    <w:rsid w:val="002F2E71"/>
    <w:rsid w:val="002F2F3D"/>
    <w:rsid w:val="002F3068"/>
    <w:rsid w:val="002F3087"/>
    <w:rsid w:val="002F3256"/>
    <w:rsid w:val="002F32F6"/>
    <w:rsid w:val="002F348F"/>
    <w:rsid w:val="002F35DA"/>
    <w:rsid w:val="002F3606"/>
    <w:rsid w:val="002F3C1E"/>
    <w:rsid w:val="002F3E31"/>
    <w:rsid w:val="002F4B32"/>
    <w:rsid w:val="002F4C41"/>
    <w:rsid w:val="002F4DA8"/>
    <w:rsid w:val="002F4E47"/>
    <w:rsid w:val="002F4EA6"/>
    <w:rsid w:val="002F52D1"/>
    <w:rsid w:val="002F5664"/>
    <w:rsid w:val="002F58BA"/>
    <w:rsid w:val="002F5A49"/>
    <w:rsid w:val="002F6162"/>
    <w:rsid w:val="002F61DD"/>
    <w:rsid w:val="002F6793"/>
    <w:rsid w:val="002F6BD6"/>
    <w:rsid w:val="002F716D"/>
    <w:rsid w:val="002F75E6"/>
    <w:rsid w:val="002F775A"/>
    <w:rsid w:val="002F7B83"/>
    <w:rsid w:val="00300015"/>
    <w:rsid w:val="00300E70"/>
    <w:rsid w:val="0030164E"/>
    <w:rsid w:val="00301CF1"/>
    <w:rsid w:val="00301E4D"/>
    <w:rsid w:val="00301E73"/>
    <w:rsid w:val="0030279A"/>
    <w:rsid w:val="00302C71"/>
    <w:rsid w:val="00302CDD"/>
    <w:rsid w:val="00303728"/>
    <w:rsid w:val="00303967"/>
    <w:rsid w:val="00303BC9"/>
    <w:rsid w:val="00304380"/>
    <w:rsid w:val="00304B6F"/>
    <w:rsid w:val="00304E1B"/>
    <w:rsid w:val="00304E2F"/>
    <w:rsid w:val="0030518C"/>
    <w:rsid w:val="003065A8"/>
    <w:rsid w:val="00306B9D"/>
    <w:rsid w:val="003070B3"/>
    <w:rsid w:val="003071B8"/>
    <w:rsid w:val="00307271"/>
    <w:rsid w:val="003075E5"/>
    <w:rsid w:val="00307935"/>
    <w:rsid w:val="003101E7"/>
    <w:rsid w:val="003104A6"/>
    <w:rsid w:val="0031135D"/>
    <w:rsid w:val="00311B50"/>
    <w:rsid w:val="00311C02"/>
    <w:rsid w:val="00311C5E"/>
    <w:rsid w:val="003127FC"/>
    <w:rsid w:val="00312BC9"/>
    <w:rsid w:val="00312DA7"/>
    <w:rsid w:val="00312EE8"/>
    <w:rsid w:val="00312FB4"/>
    <w:rsid w:val="0031346D"/>
    <w:rsid w:val="00313642"/>
    <w:rsid w:val="00313721"/>
    <w:rsid w:val="00313A4A"/>
    <w:rsid w:val="00313F9D"/>
    <w:rsid w:val="003144B9"/>
    <w:rsid w:val="0031467C"/>
    <w:rsid w:val="00314B18"/>
    <w:rsid w:val="00314B71"/>
    <w:rsid w:val="00314CC5"/>
    <w:rsid w:val="00314D93"/>
    <w:rsid w:val="00314ED2"/>
    <w:rsid w:val="00314F0B"/>
    <w:rsid w:val="003154A5"/>
    <w:rsid w:val="00315B63"/>
    <w:rsid w:val="003161C9"/>
    <w:rsid w:val="00316AA1"/>
    <w:rsid w:val="00316D43"/>
    <w:rsid w:val="00316F53"/>
    <w:rsid w:val="00317361"/>
    <w:rsid w:val="00317B13"/>
    <w:rsid w:val="003201A2"/>
    <w:rsid w:val="003201DD"/>
    <w:rsid w:val="00320365"/>
    <w:rsid w:val="0032040A"/>
    <w:rsid w:val="0032061F"/>
    <w:rsid w:val="00320916"/>
    <w:rsid w:val="003209A8"/>
    <w:rsid w:val="00320AE1"/>
    <w:rsid w:val="00321159"/>
    <w:rsid w:val="003214EE"/>
    <w:rsid w:val="00321548"/>
    <w:rsid w:val="003218A4"/>
    <w:rsid w:val="00321D3C"/>
    <w:rsid w:val="00321F10"/>
    <w:rsid w:val="0032276D"/>
    <w:rsid w:val="00322F0D"/>
    <w:rsid w:val="00323228"/>
    <w:rsid w:val="0032329B"/>
    <w:rsid w:val="00323451"/>
    <w:rsid w:val="003236CE"/>
    <w:rsid w:val="003240E2"/>
    <w:rsid w:val="0032440C"/>
    <w:rsid w:val="00324708"/>
    <w:rsid w:val="00324925"/>
    <w:rsid w:val="00324AC1"/>
    <w:rsid w:val="00324C00"/>
    <w:rsid w:val="00324CEB"/>
    <w:rsid w:val="00324D6F"/>
    <w:rsid w:val="003259AE"/>
    <w:rsid w:val="00326F08"/>
    <w:rsid w:val="00327101"/>
    <w:rsid w:val="00327144"/>
    <w:rsid w:val="0032718D"/>
    <w:rsid w:val="00327918"/>
    <w:rsid w:val="003279B4"/>
    <w:rsid w:val="00327A06"/>
    <w:rsid w:val="00327A4E"/>
    <w:rsid w:val="00327BAF"/>
    <w:rsid w:val="003302AC"/>
    <w:rsid w:val="0033041C"/>
    <w:rsid w:val="00330ABA"/>
    <w:rsid w:val="00330F67"/>
    <w:rsid w:val="003315C1"/>
    <w:rsid w:val="003317B6"/>
    <w:rsid w:val="0033230E"/>
    <w:rsid w:val="00332BB3"/>
    <w:rsid w:val="00332BD9"/>
    <w:rsid w:val="00332D41"/>
    <w:rsid w:val="00333771"/>
    <w:rsid w:val="00333B2C"/>
    <w:rsid w:val="00333B78"/>
    <w:rsid w:val="00333CD8"/>
    <w:rsid w:val="00334025"/>
    <w:rsid w:val="00334094"/>
    <w:rsid w:val="00334135"/>
    <w:rsid w:val="00334565"/>
    <w:rsid w:val="0033462F"/>
    <w:rsid w:val="00334A2E"/>
    <w:rsid w:val="00335144"/>
    <w:rsid w:val="003351F7"/>
    <w:rsid w:val="003355C0"/>
    <w:rsid w:val="00335618"/>
    <w:rsid w:val="00335DD3"/>
    <w:rsid w:val="00335FEA"/>
    <w:rsid w:val="00336225"/>
    <w:rsid w:val="00336CA3"/>
    <w:rsid w:val="00336CAA"/>
    <w:rsid w:val="00337026"/>
    <w:rsid w:val="00337660"/>
    <w:rsid w:val="0033781E"/>
    <w:rsid w:val="00340D65"/>
    <w:rsid w:val="00341275"/>
    <w:rsid w:val="003414A8"/>
    <w:rsid w:val="003415D0"/>
    <w:rsid w:val="00341613"/>
    <w:rsid w:val="00341DD5"/>
    <w:rsid w:val="00342160"/>
    <w:rsid w:val="003427DF"/>
    <w:rsid w:val="00343035"/>
    <w:rsid w:val="00343194"/>
    <w:rsid w:val="00343320"/>
    <w:rsid w:val="00343739"/>
    <w:rsid w:val="00343AC5"/>
    <w:rsid w:val="00343EA2"/>
    <w:rsid w:val="00344034"/>
    <w:rsid w:val="0034403E"/>
    <w:rsid w:val="00344255"/>
    <w:rsid w:val="00344280"/>
    <w:rsid w:val="003442A6"/>
    <w:rsid w:val="003445A3"/>
    <w:rsid w:val="00344AEB"/>
    <w:rsid w:val="00344DC4"/>
    <w:rsid w:val="00344EFB"/>
    <w:rsid w:val="00345222"/>
    <w:rsid w:val="00345850"/>
    <w:rsid w:val="00345C4F"/>
    <w:rsid w:val="00346BC3"/>
    <w:rsid w:val="00347738"/>
    <w:rsid w:val="00347E19"/>
    <w:rsid w:val="003504A8"/>
    <w:rsid w:val="003508A3"/>
    <w:rsid w:val="003516F5"/>
    <w:rsid w:val="0035223F"/>
    <w:rsid w:val="003523EC"/>
    <w:rsid w:val="00352AAD"/>
    <w:rsid w:val="003530D5"/>
    <w:rsid w:val="00353548"/>
    <w:rsid w:val="00353928"/>
    <w:rsid w:val="00353D59"/>
    <w:rsid w:val="00353FC7"/>
    <w:rsid w:val="00354024"/>
    <w:rsid w:val="003544B9"/>
    <w:rsid w:val="003551DE"/>
    <w:rsid w:val="00355313"/>
    <w:rsid w:val="00355707"/>
    <w:rsid w:val="00355C04"/>
    <w:rsid w:val="0035607B"/>
    <w:rsid w:val="003560EF"/>
    <w:rsid w:val="003562E6"/>
    <w:rsid w:val="003563CD"/>
    <w:rsid w:val="00356A53"/>
    <w:rsid w:val="00356CA3"/>
    <w:rsid w:val="003601E2"/>
    <w:rsid w:val="003603AD"/>
    <w:rsid w:val="003614C0"/>
    <w:rsid w:val="0036181F"/>
    <w:rsid w:val="00361B4B"/>
    <w:rsid w:val="0036216A"/>
    <w:rsid w:val="003623C7"/>
    <w:rsid w:val="0036266C"/>
    <w:rsid w:val="003628BC"/>
    <w:rsid w:val="00362A23"/>
    <w:rsid w:val="00362EBB"/>
    <w:rsid w:val="00362FF8"/>
    <w:rsid w:val="003630D1"/>
    <w:rsid w:val="003631CD"/>
    <w:rsid w:val="0036368E"/>
    <w:rsid w:val="003636A4"/>
    <w:rsid w:val="0036376E"/>
    <w:rsid w:val="00363A90"/>
    <w:rsid w:val="00363B4F"/>
    <w:rsid w:val="00363D53"/>
    <w:rsid w:val="00364048"/>
    <w:rsid w:val="003643A1"/>
    <w:rsid w:val="00364BC6"/>
    <w:rsid w:val="00364C86"/>
    <w:rsid w:val="00364F02"/>
    <w:rsid w:val="00365295"/>
    <w:rsid w:val="00365A5C"/>
    <w:rsid w:val="00365EB3"/>
    <w:rsid w:val="00366089"/>
    <w:rsid w:val="0036625A"/>
    <w:rsid w:val="00366B98"/>
    <w:rsid w:val="0036701C"/>
    <w:rsid w:val="00367080"/>
    <w:rsid w:val="003672CE"/>
    <w:rsid w:val="0036756E"/>
    <w:rsid w:val="003677E7"/>
    <w:rsid w:val="00370184"/>
    <w:rsid w:val="00370344"/>
    <w:rsid w:val="003707F3"/>
    <w:rsid w:val="00370AD4"/>
    <w:rsid w:val="00370B22"/>
    <w:rsid w:val="00370C24"/>
    <w:rsid w:val="00370E8C"/>
    <w:rsid w:val="003721DD"/>
    <w:rsid w:val="003724B6"/>
    <w:rsid w:val="00372C3D"/>
    <w:rsid w:val="00372CEC"/>
    <w:rsid w:val="00372D09"/>
    <w:rsid w:val="00372D2C"/>
    <w:rsid w:val="00373241"/>
    <w:rsid w:val="0037329A"/>
    <w:rsid w:val="003734A5"/>
    <w:rsid w:val="00373974"/>
    <w:rsid w:val="00373C61"/>
    <w:rsid w:val="0037455F"/>
    <w:rsid w:val="00374C55"/>
    <w:rsid w:val="00374FBB"/>
    <w:rsid w:val="00375196"/>
    <w:rsid w:val="00375856"/>
    <w:rsid w:val="003759BA"/>
    <w:rsid w:val="00375F2C"/>
    <w:rsid w:val="003760F4"/>
    <w:rsid w:val="00376304"/>
    <w:rsid w:val="003763C2"/>
    <w:rsid w:val="0037744D"/>
    <w:rsid w:val="0037775C"/>
    <w:rsid w:val="003801F3"/>
    <w:rsid w:val="003804E7"/>
    <w:rsid w:val="003807E3"/>
    <w:rsid w:val="00380F21"/>
    <w:rsid w:val="003811DB"/>
    <w:rsid w:val="0038164A"/>
    <w:rsid w:val="00381862"/>
    <w:rsid w:val="00381941"/>
    <w:rsid w:val="003819E3"/>
    <w:rsid w:val="00382167"/>
    <w:rsid w:val="00382473"/>
    <w:rsid w:val="003830D2"/>
    <w:rsid w:val="00383180"/>
    <w:rsid w:val="003831EF"/>
    <w:rsid w:val="003836D8"/>
    <w:rsid w:val="00383D83"/>
    <w:rsid w:val="00383F85"/>
    <w:rsid w:val="003844AE"/>
    <w:rsid w:val="00385187"/>
    <w:rsid w:val="003851DA"/>
    <w:rsid w:val="00385718"/>
    <w:rsid w:val="00385C4B"/>
    <w:rsid w:val="00385CFF"/>
    <w:rsid w:val="0038666B"/>
    <w:rsid w:val="00386740"/>
    <w:rsid w:val="003869AA"/>
    <w:rsid w:val="00387411"/>
    <w:rsid w:val="0038769E"/>
    <w:rsid w:val="003876C9"/>
    <w:rsid w:val="00387870"/>
    <w:rsid w:val="003878FF"/>
    <w:rsid w:val="00387EA6"/>
    <w:rsid w:val="00387FDD"/>
    <w:rsid w:val="003903D4"/>
    <w:rsid w:val="00390431"/>
    <w:rsid w:val="00390B56"/>
    <w:rsid w:val="00390BB2"/>
    <w:rsid w:val="00390D45"/>
    <w:rsid w:val="0039150D"/>
    <w:rsid w:val="00392684"/>
    <w:rsid w:val="00392913"/>
    <w:rsid w:val="00392EC1"/>
    <w:rsid w:val="0039365C"/>
    <w:rsid w:val="00394480"/>
    <w:rsid w:val="0039486E"/>
    <w:rsid w:val="003948BC"/>
    <w:rsid w:val="00394C55"/>
    <w:rsid w:val="00394C77"/>
    <w:rsid w:val="00395031"/>
    <w:rsid w:val="0039576F"/>
    <w:rsid w:val="00395B5A"/>
    <w:rsid w:val="00395D70"/>
    <w:rsid w:val="003961E3"/>
    <w:rsid w:val="00396370"/>
    <w:rsid w:val="00396583"/>
    <w:rsid w:val="0039666B"/>
    <w:rsid w:val="003966DB"/>
    <w:rsid w:val="003967CB"/>
    <w:rsid w:val="00396B19"/>
    <w:rsid w:val="00396E1B"/>
    <w:rsid w:val="003973E9"/>
    <w:rsid w:val="00397618"/>
    <w:rsid w:val="003977F9"/>
    <w:rsid w:val="003978A2"/>
    <w:rsid w:val="00397D90"/>
    <w:rsid w:val="00397F6A"/>
    <w:rsid w:val="00397FDE"/>
    <w:rsid w:val="003A0202"/>
    <w:rsid w:val="003A03A2"/>
    <w:rsid w:val="003A0FDA"/>
    <w:rsid w:val="003A109B"/>
    <w:rsid w:val="003A1B47"/>
    <w:rsid w:val="003A1E3E"/>
    <w:rsid w:val="003A2080"/>
    <w:rsid w:val="003A226D"/>
    <w:rsid w:val="003A28D4"/>
    <w:rsid w:val="003A29D2"/>
    <w:rsid w:val="003A2B70"/>
    <w:rsid w:val="003A311D"/>
    <w:rsid w:val="003A34A3"/>
    <w:rsid w:val="003A37AC"/>
    <w:rsid w:val="003A3AEE"/>
    <w:rsid w:val="003A4020"/>
    <w:rsid w:val="003A4504"/>
    <w:rsid w:val="003A47C6"/>
    <w:rsid w:val="003A4B5D"/>
    <w:rsid w:val="003A4F34"/>
    <w:rsid w:val="003A50F4"/>
    <w:rsid w:val="003A54A6"/>
    <w:rsid w:val="003A55B9"/>
    <w:rsid w:val="003A5A3F"/>
    <w:rsid w:val="003A611C"/>
    <w:rsid w:val="003A6216"/>
    <w:rsid w:val="003A6D35"/>
    <w:rsid w:val="003A70DA"/>
    <w:rsid w:val="003A7247"/>
    <w:rsid w:val="003A7AEC"/>
    <w:rsid w:val="003A7E87"/>
    <w:rsid w:val="003A7E8D"/>
    <w:rsid w:val="003B0AA6"/>
    <w:rsid w:val="003B0AF6"/>
    <w:rsid w:val="003B0C3F"/>
    <w:rsid w:val="003B140E"/>
    <w:rsid w:val="003B1FCF"/>
    <w:rsid w:val="003B23CA"/>
    <w:rsid w:val="003B249E"/>
    <w:rsid w:val="003B290A"/>
    <w:rsid w:val="003B2EB6"/>
    <w:rsid w:val="003B2EDC"/>
    <w:rsid w:val="003B34A4"/>
    <w:rsid w:val="003B34E4"/>
    <w:rsid w:val="003B39D1"/>
    <w:rsid w:val="003B3A7E"/>
    <w:rsid w:val="003B3BF5"/>
    <w:rsid w:val="003B3D25"/>
    <w:rsid w:val="003B3E92"/>
    <w:rsid w:val="003B3F64"/>
    <w:rsid w:val="003B42C7"/>
    <w:rsid w:val="003B4496"/>
    <w:rsid w:val="003B4AB1"/>
    <w:rsid w:val="003B4F81"/>
    <w:rsid w:val="003B5054"/>
    <w:rsid w:val="003B51A6"/>
    <w:rsid w:val="003B54A6"/>
    <w:rsid w:val="003B5662"/>
    <w:rsid w:val="003B58CB"/>
    <w:rsid w:val="003B5BE1"/>
    <w:rsid w:val="003B5C76"/>
    <w:rsid w:val="003B5F8E"/>
    <w:rsid w:val="003B607F"/>
    <w:rsid w:val="003B6637"/>
    <w:rsid w:val="003B693A"/>
    <w:rsid w:val="003B6D52"/>
    <w:rsid w:val="003B6FCF"/>
    <w:rsid w:val="003B7188"/>
    <w:rsid w:val="003B722A"/>
    <w:rsid w:val="003B73E1"/>
    <w:rsid w:val="003B7454"/>
    <w:rsid w:val="003B780D"/>
    <w:rsid w:val="003B7EC5"/>
    <w:rsid w:val="003C0935"/>
    <w:rsid w:val="003C0BE2"/>
    <w:rsid w:val="003C0C74"/>
    <w:rsid w:val="003C0CDE"/>
    <w:rsid w:val="003C0CEF"/>
    <w:rsid w:val="003C10F2"/>
    <w:rsid w:val="003C1E2D"/>
    <w:rsid w:val="003C1E34"/>
    <w:rsid w:val="003C2275"/>
    <w:rsid w:val="003C24FE"/>
    <w:rsid w:val="003C29DF"/>
    <w:rsid w:val="003C2A5D"/>
    <w:rsid w:val="003C2E43"/>
    <w:rsid w:val="003C341E"/>
    <w:rsid w:val="003C3AC9"/>
    <w:rsid w:val="003C408F"/>
    <w:rsid w:val="003C4481"/>
    <w:rsid w:val="003C462B"/>
    <w:rsid w:val="003C49E6"/>
    <w:rsid w:val="003C50CF"/>
    <w:rsid w:val="003C5104"/>
    <w:rsid w:val="003C519C"/>
    <w:rsid w:val="003C603F"/>
    <w:rsid w:val="003C6458"/>
    <w:rsid w:val="003C663C"/>
    <w:rsid w:val="003C6F66"/>
    <w:rsid w:val="003C7309"/>
    <w:rsid w:val="003C74F0"/>
    <w:rsid w:val="003C75A3"/>
    <w:rsid w:val="003C79C7"/>
    <w:rsid w:val="003C7A3C"/>
    <w:rsid w:val="003C7B66"/>
    <w:rsid w:val="003C7E85"/>
    <w:rsid w:val="003D0841"/>
    <w:rsid w:val="003D1170"/>
    <w:rsid w:val="003D13F1"/>
    <w:rsid w:val="003D1488"/>
    <w:rsid w:val="003D1889"/>
    <w:rsid w:val="003D18F7"/>
    <w:rsid w:val="003D1A26"/>
    <w:rsid w:val="003D1DC8"/>
    <w:rsid w:val="003D21D7"/>
    <w:rsid w:val="003D2545"/>
    <w:rsid w:val="003D25CB"/>
    <w:rsid w:val="003D2DA7"/>
    <w:rsid w:val="003D2DFE"/>
    <w:rsid w:val="003D3333"/>
    <w:rsid w:val="003D36AA"/>
    <w:rsid w:val="003D3A5B"/>
    <w:rsid w:val="003D3C6D"/>
    <w:rsid w:val="003D3D17"/>
    <w:rsid w:val="003D4077"/>
    <w:rsid w:val="003D4263"/>
    <w:rsid w:val="003D4914"/>
    <w:rsid w:val="003D4BB5"/>
    <w:rsid w:val="003D504A"/>
    <w:rsid w:val="003D51F2"/>
    <w:rsid w:val="003D5224"/>
    <w:rsid w:val="003D5297"/>
    <w:rsid w:val="003D555C"/>
    <w:rsid w:val="003D5BAB"/>
    <w:rsid w:val="003D628F"/>
    <w:rsid w:val="003D6459"/>
    <w:rsid w:val="003D6A38"/>
    <w:rsid w:val="003D6B20"/>
    <w:rsid w:val="003D6BF0"/>
    <w:rsid w:val="003D6D49"/>
    <w:rsid w:val="003D750A"/>
    <w:rsid w:val="003D759A"/>
    <w:rsid w:val="003D77B2"/>
    <w:rsid w:val="003D7A17"/>
    <w:rsid w:val="003D7ADA"/>
    <w:rsid w:val="003D7DEF"/>
    <w:rsid w:val="003D7F74"/>
    <w:rsid w:val="003E08C3"/>
    <w:rsid w:val="003E0ABD"/>
    <w:rsid w:val="003E0B46"/>
    <w:rsid w:val="003E0E00"/>
    <w:rsid w:val="003E13A9"/>
    <w:rsid w:val="003E1C3F"/>
    <w:rsid w:val="003E2544"/>
    <w:rsid w:val="003E293F"/>
    <w:rsid w:val="003E2F06"/>
    <w:rsid w:val="003E3007"/>
    <w:rsid w:val="003E39BE"/>
    <w:rsid w:val="003E43B7"/>
    <w:rsid w:val="003E4413"/>
    <w:rsid w:val="003E4DE4"/>
    <w:rsid w:val="003E5252"/>
    <w:rsid w:val="003E5D21"/>
    <w:rsid w:val="003E5DF8"/>
    <w:rsid w:val="003E60D3"/>
    <w:rsid w:val="003E6469"/>
    <w:rsid w:val="003E69A9"/>
    <w:rsid w:val="003E6BDC"/>
    <w:rsid w:val="003E6E07"/>
    <w:rsid w:val="003E6FB4"/>
    <w:rsid w:val="003E71DB"/>
    <w:rsid w:val="003E7DB2"/>
    <w:rsid w:val="003F00B3"/>
    <w:rsid w:val="003F09EB"/>
    <w:rsid w:val="003F0ADC"/>
    <w:rsid w:val="003F0B45"/>
    <w:rsid w:val="003F0B9C"/>
    <w:rsid w:val="003F0E0C"/>
    <w:rsid w:val="003F0F16"/>
    <w:rsid w:val="003F0F21"/>
    <w:rsid w:val="003F0F41"/>
    <w:rsid w:val="003F10DA"/>
    <w:rsid w:val="003F1418"/>
    <w:rsid w:val="003F14D8"/>
    <w:rsid w:val="003F1962"/>
    <w:rsid w:val="003F1A27"/>
    <w:rsid w:val="003F1A8F"/>
    <w:rsid w:val="003F1F98"/>
    <w:rsid w:val="003F214B"/>
    <w:rsid w:val="003F2673"/>
    <w:rsid w:val="003F2993"/>
    <w:rsid w:val="003F2A84"/>
    <w:rsid w:val="003F2F04"/>
    <w:rsid w:val="003F4325"/>
    <w:rsid w:val="003F4477"/>
    <w:rsid w:val="003F491E"/>
    <w:rsid w:val="003F4BFE"/>
    <w:rsid w:val="003F5D37"/>
    <w:rsid w:val="003F6031"/>
    <w:rsid w:val="003F6B6A"/>
    <w:rsid w:val="003F6D00"/>
    <w:rsid w:val="003F6E42"/>
    <w:rsid w:val="003F6F46"/>
    <w:rsid w:val="003F75EB"/>
    <w:rsid w:val="003F7B05"/>
    <w:rsid w:val="003F7EAD"/>
    <w:rsid w:val="004001DD"/>
    <w:rsid w:val="00400F36"/>
    <w:rsid w:val="004012EC"/>
    <w:rsid w:val="0040158D"/>
    <w:rsid w:val="00401793"/>
    <w:rsid w:val="00401832"/>
    <w:rsid w:val="004020CE"/>
    <w:rsid w:val="00402521"/>
    <w:rsid w:val="0040265C"/>
    <w:rsid w:val="00403061"/>
    <w:rsid w:val="0040345D"/>
    <w:rsid w:val="004036DB"/>
    <w:rsid w:val="00403911"/>
    <w:rsid w:val="004041F2"/>
    <w:rsid w:val="00404BF5"/>
    <w:rsid w:val="00404D00"/>
    <w:rsid w:val="004054A3"/>
    <w:rsid w:val="00405A2E"/>
    <w:rsid w:val="00405A93"/>
    <w:rsid w:val="00405C0A"/>
    <w:rsid w:val="004060FC"/>
    <w:rsid w:val="00406132"/>
    <w:rsid w:val="004061E2"/>
    <w:rsid w:val="004065E6"/>
    <w:rsid w:val="0040667D"/>
    <w:rsid w:val="00406693"/>
    <w:rsid w:val="0040777D"/>
    <w:rsid w:val="00407977"/>
    <w:rsid w:val="00407C77"/>
    <w:rsid w:val="00410017"/>
    <w:rsid w:val="0041007E"/>
    <w:rsid w:val="004103BB"/>
    <w:rsid w:val="00410AF8"/>
    <w:rsid w:val="0041118F"/>
    <w:rsid w:val="00411684"/>
    <w:rsid w:val="004116CF"/>
    <w:rsid w:val="00411956"/>
    <w:rsid w:val="004119A5"/>
    <w:rsid w:val="00411C77"/>
    <w:rsid w:val="00411D5D"/>
    <w:rsid w:val="00412274"/>
    <w:rsid w:val="0041291C"/>
    <w:rsid w:val="00412B35"/>
    <w:rsid w:val="00413639"/>
    <w:rsid w:val="004139E4"/>
    <w:rsid w:val="00413B31"/>
    <w:rsid w:val="00413B86"/>
    <w:rsid w:val="00413BED"/>
    <w:rsid w:val="004141BA"/>
    <w:rsid w:val="00414345"/>
    <w:rsid w:val="0041439C"/>
    <w:rsid w:val="00414BCC"/>
    <w:rsid w:val="004152B9"/>
    <w:rsid w:val="00415551"/>
    <w:rsid w:val="004158FB"/>
    <w:rsid w:val="0041592B"/>
    <w:rsid w:val="00415B4E"/>
    <w:rsid w:val="0041627A"/>
    <w:rsid w:val="004164A2"/>
    <w:rsid w:val="00417975"/>
    <w:rsid w:val="00417A85"/>
    <w:rsid w:val="00420066"/>
    <w:rsid w:val="004200D7"/>
    <w:rsid w:val="0042015B"/>
    <w:rsid w:val="00420546"/>
    <w:rsid w:val="0042112A"/>
    <w:rsid w:val="0042123E"/>
    <w:rsid w:val="004213AC"/>
    <w:rsid w:val="004215BC"/>
    <w:rsid w:val="004216C4"/>
    <w:rsid w:val="00421701"/>
    <w:rsid w:val="004219E9"/>
    <w:rsid w:val="00421FEF"/>
    <w:rsid w:val="004220D4"/>
    <w:rsid w:val="00422119"/>
    <w:rsid w:val="004225A6"/>
    <w:rsid w:val="00422E66"/>
    <w:rsid w:val="004239C4"/>
    <w:rsid w:val="00423D6C"/>
    <w:rsid w:val="00423EC5"/>
    <w:rsid w:val="00424162"/>
    <w:rsid w:val="00424206"/>
    <w:rsid w:val="00424496"/>
    <w:rsid w:val="0042491D"/>
    <w:rsid w:val="00424C9C"/>
    <w:rsid w:val="0042502C"/>
    <w:rsid w:val="0042509C"/>
    <w:rsid w:val="00425166"/>
    <w:rsid w:val="004253A3"/>
    <w:rsid w:val="0042586B"/>
    <w:rsid w:val="004259C1"/>
    <w:rsid w:val="00425CB9"/>
    <w:rsid w:val="00425E19"/>
    <w:rsid w:val="004261EA"/>
    <w:rsid w:val="0042680F"/>
    <w:rsid w:val="00426FEE"/>
    <w:rsid w:val="004271B4"/>
    <w:rsid w:val="0042767B"/>
    <w:rsid w:val="00427BD7"/>
    <w:rsid w:val="00430147"/>
    <w:rsid w:val="004303F7"/>
    <w:rsid w:val="00430462"/>
    <w:rsid w:val="004305E8"/>
    <w:rsid w:val="004307F7"/>
    <w:rsid w:val="00430810"/>
    <w:rsid w:val="00430AF0"/>
    <w:rsid w:val="00430E16"/>
    <w:rsid w:val="00430E2F"/>
    <w:rsid w:val="00432495"/>
    <w:rsid w:val="00432822"/>
    <w:rsid w:val="004329D3"/>
    <w:rsid w:val="00432DB6"/>
    <w:rsid w:val="00433124"/>
    <w:rsid w:val="00433545"/>
    <w:rsid w:val="0043355A"/>
    <w:rsid w:val="0043362D"/>
    <w:rsid w:val="00433D1D"/>
    <w:rsid w:val="00433E4F"/>
    <w:rsid w:val="004340C2"/>
    <w:rsid w:val="00434131"/>
    <w:rsid w:val="004341F6"/>
    <w:rsid w:val="004345F7"/>
    <w:rsid w:val="00434746"/>
    <w:rsid w:val="00435A73"/>
    <w:rsid w:val="00435C55"/>
    <w:rsid w:val="00436212"/>
    <w:rsid w:val="0043676F"/>
    <w:rsid w:val="00436824"/>
    <w:rsid w:val="0043701F"/>
    <w:rsid w:val="00437559"/>
    <w:rsid w:val="00437CD8"/>
    <w:rsid w:val="004407B6"/>
    <w:rsid w:val="00440A84"/>
    <w:rsid w:val="004413D7"/>
    <w:rsid w:val="0044148D"/>
    <w:rsid w:val="00441960"/>
    <w:rsid w:val="00441A31"/>
    <w:rsid w:val="00441A87"/>
    <w:rsid w:val="00441FFB"/>
    <w:rsid w:val="00442635"/>
    <w:rsid w:val="0044272D"/>
    <w:rsid w:val="00442C12"/>
    <w:rsid w:val="00442F81"/>
    <w:rsid w:val="00443567"/>
    <w:rsid w:val="0044386A"/>
    <w:rsid w:val="004439B0"/>
    <w:rsid w:val="004439EA"/>
    <w:rsid w:val="00443CB8"/>
    <w:rsid w:val="00443D1D"/>
    <w:rsid w:val="00443D3D"/>
    <w:rsid w:val="00443F1C"/>
    <w:rsid w:val="004443A6"/>
    <w:rsid w:val="00444D4F"/>
    <w:rsid w:val="004452A7"/>
    <w:rsid w:val="00445A81"/>
    <w:rsid w:val="00445D22"/>
    <w:rsid w:val="004461D4"/>
    <w:rsid w:val="0044635E"/>
    <w:rsid w:val="0044670F"/>
    <w:rsid w:val="004475A8"/>
    <w:rsid w:val="00447A92"/>
    <w:rsid w:val="0045018E"/>
    <w:rsid w:val="004501DD"/>
    <w:rsid w:val="004502D1"/>
    <w:rsid w:val="00450506"/>
    <w:rsid w:val="004506DE"/>
    <w:rsid w:val="00451618"/>
    <w:rsid w:val="00451843"/>
    <w:rsid w:val="00451C11"/>
    <w:rsid w:val="004523BD"/>
    <w:rsid w:val="0045406E"/>
    <w:rsid w:val="004545D4"/>
    <w:rsid w:val="0045478A"/>
    <w:rsid w:val="004547E0"/>
    <w:rsid w:val="00454AAE"/>
    <w:rsid w:val="00454ABE"/>
    <w:rsid w:val="00454D62"/>
    <w:rsid w:val="00454F70"/>
    <w:rsid w:val="004552F8"/>
    <w:rsid w:val="004555F5"/>
    <w:rsid w:val="004556AD"/>
    <w:rsid w:val="00455887"/>
    <w:rsid w:val="00455C7A"/>
    <w:rsid w:val="004560DA"/>
    <w:rsid w:val="004570AE"/>
    <w:rsid w:val="00457473"/>
    <w:rsid w:val="0045759D"/>
    <w:rsid w:val="004606A1"/>
    <w:rsid w:val="00460DB0"/>
    <w:rsid w:val="00460EE4"/>
    <w:rsid w:val="00461D32"/>
    <w:rsid w:val="00462A59"/>
    <w:rsid w:val="00463275"/>
    <w:rsid w:val="0046350D"/>
    <w:rsid w:val="0046361B"/>
    <w:rsid w:val="0046392B"/>
    <w:rsid w:val="00463A5B"/>
    <w:rsid w:val="00463C41"/>
    <w:rsid w:val="00463CDF"/>
    <w:rsid w:val="004642DA"/>
    <w:rsid w:val="004647B0"/>
    <w:rsid w:val="00465031"/>
    <w:rsid w:val="004651DB"/>
    <w:rsid w:val="004651F9"/>
    <w:rsid w:val="00465466"/>
    <w:rsid w:val="00465570"/>
    <w:rsid w:val="004669B4"/>
    <w:rsid w:val="00466AB3"/>
    <w:rsid w:val="00466ACC"/>
    <w:rsid w:val="00466EEC"/>
    <w:rsid w:val="00467156"/>
    <w:rsid w:val="00467D20"/>
    <w:rsid w:val="00467EA2"/>
    <w:rsid w:val="00470642"/>
    <w:rsid w:val="004706C2"/>
    <w:rsid w:val="00470E16"/>
    <w:rsid w:val="0047128F"/>
    <w:rsid w:val="004713BF"/>
    <w:rsid w:val="00471762"/>
    <w:rsid w:val="00471929"/>
    <w:rsid w:val="00471AA8"/>
    <w:rsid w:val="00471FAC"/>
    <w:rsid w:val="00472248"/>
    <w:rsid w:val="00472E8E"/>
    <w:rsid w:val="0047321E"/>
    <w:rsid w:val="004732CE"/>
    <w:rsid w:val="00473D10"/>
    <w:rsid w:val="00474196"/>
    <w:rsid w:val="00474199"/>
    <w:rsid w:val="0047435B"/>
    <w:rsid w:val="00474688"/>
    <w:rsid w:val="00474A6C"/>
    <w:rsid w:val="00474BED"/>
    <w:rsid w:val="004758E3"/>
    <w:rsid w:val="00475F10"/>
    <w:rsid w:val="0047618D"/>
    <w:rsid w:val="00476E2A"/>
    <w:rsid w:val="00477159"/>
    <w:rsid w:val="004771C2"/>
    <w:rsid w:val="00477354"/>
    <w:rsid w:val="004776B1"/>
    <w:rsid w:val="00477B47"/>
    <w:rsid w:val="00477D43"/>
    <w:rsid w:val="00477DD6"/>
    <w:rsid w:val="00477DE9"/>
    <w:rsid w:val="00480149"/>
    <w:rsid w:val="0048044E"/>
    <w:rsid w:val="0048050C"/>
    <w:rsid w:val="004805F4"/>
    <w:rsid w:val="00480DBD"/>
    <w:rsid w:val="00480E8B"/>
    <w:rsid w:val="00480FB9"/>
    <w:rsid w:val="004814F2"/>
    <w:rsid w:val="00481A7E"/>
    <w:rsid w:val="00481D1D"/>
    <w:rsid w:val="00481E11"/>
    <w:rsid w:val="00481E67"/>
    <w:rsid w:val="0048249B"/>
    <w:rsid w:val="00482817"/>
    <w:rsid w:val="00483423"/>
    <w:rsid w:val="0048358E"/>
    <w:rsid w:val="00483B2B"/>
    <w:rsid w:val="00483EBC"/>
    <w:rsid w:val="00484017"/>
    <w:rsid w:val="00484526"/>
    <w:rsid w:val="004846B7"/>
    <w:rsid w:val="00484A3E"/>
    <w:rsid w:val="00484ACC"/>
    <w:rsid w:val="00485060"/>
    <w:rsid w:val="00485136"/>
    <w:rsid w:val="0048524E"/>
    <w:rsid w:val="0048539E"/>
    <w:rsid w:val="0048568C"/>
    <w:rsid w:val="00485940"/>
    <w:rsid w:val="00485965"/>
    <w:rsid w:val="00485B09"/>
    <w:rsid w:val="00485C82"/>
    <w:rsid w:val="004860F1"/>
    <w:rsid w:val="00486513"/>
    <w:rsid w:val="00486B0D"/>
    <w:rsid w:val="00486C6E"/>
    <w:rsid w:val="00486E96"/>
    <w:rsid w:val="00486FA0"/>
    <w:rsid w:val="00487C4D"/>
    <w:rsid w:val="004902BA"/>
    <w:rsid w:val="004903DC"/>
    <w:rsid w:val="004906FA"/>
    <w:rsid w:val="00490888"/>
    <w:rsid w:val="00490AB1"/>
    <w:rsid w:val="004910A3"/>
    <w:rsid w:val="00491780"/>
    <w:rsid w:val="0049189F"/>
    <w:rsid w:val="00491CC9"/>
    <w:rsid w:val="00491DA8"/>
    <w:rsid w:val="004923F0"/>
    <w:rsid w:val="00492489"/>
    <w:rsid w:val="00492533"/>
    <w:rsid w:val="0049287E"/>
    <w:rsid w:val="00492DA8"/>
    <w:rsid w:val="00492E97"/>
    <w:rsid w:val="00493313"/>
    <w:rsid w:val="004934AD"/>
    <w:rsid w:val="00493B6B"/>
    <w:rsid w:val="00493C77"/>
    <w:rsid w:val="00493DFD"/>
    <w:rsid w:val="00494862"/>
    <w:rsid w:val="00494AAF"/>
    <w:rsid w:val="00494EEC"/>
    <w:rsid w:val="004958F9"/>
    <w:rsid w:val="0049597B"/>
    <w:rsid w:val="00495B8D"/>
    <w:rsid w:val="00495E2D"/>
    <w:rsid w:val="00495E55"/>
    <w:rsid w:val="004962F0"/>
    <w:rsid w:val="00496319"/>
    <w:rsid w:val="00496E8B"/>
    <w:rsid w:val="004976F0"/>
    <w:rsid w:val="0049778D"/>
    <w:rsid w:val="0049794E"/>
    <w:rsid w:val="00497C72"/>
    <w:rsid w:val="00497E14"/>
    <w:rsid w:val="004A0734"/>
    <w:rsid w:val="004A0FCB"/>
    <w:rsid w:val="004A180D"/>
    <w:rsid w:val="004A1ACE"/>
    <w:rsid w:val="004A1F23"/>
    <w:rsid w:val="004A244F"/>
    <w:rsid w:val="004A2E1A"/>
    <w:rsid w:val="004A3219"/>
    <w:rsid w:val="004A33CA"/>
    <w:rsid w:val="004A3A8B"/>
    <w:rsid w:val="004A45AD"/>
    <w:rsid w:val="004A4C3F"/>
    <w:rsid w:val="004A50CA"/>
    <w:rsid w:val="004A5452"/>
    <w:rsid w:val="004A5A55"/>
    <w:rsid w:val="004A6067"/>
    <w:rsid w:val="004A6A72"/>
    <w:rsid w:val="004A6EA7"/>
    <w:rsid w:val="004A725B"/>
    <w:rsid w:val="004A7471"/>
    <w:rsid w:val="004A756A"/>
    <w:rsid w:val="004A7A1F"/>
    <w:rsid w:val="004A7AC3"/>
    <w:rsid w:val="004B0269"/>
    <w:rsid w:val="004B04C2"/>
    <w:rsid w:val="004B0506"/>
    <w:rsid w:val="004B09EA"/>
    <w:rsid w:val="004B12BA"/>
    <w:rsid w:val="004B20AC"/>
    <w:rsid w:val="004B2E36"/>
    <w:rsid w:val="004B2FA2"/>
    <w:rsid w:val="004B3401"/>
    <w:rsid w:val="004B3F78"/>
    <w:rsid w:val="004B40E7"/>
    <w:rsid w:val="004B45F3"/>
    <w:rsid w:val="004B4615"/>
    <w:rsid w:val="004B48C8"/>
    <w:rsid w:val="004B4C2A"/>
    <w:rsid w:val="004B526C"/>
    <w:rsid w:val="004B56F5"/>
    <w:rsid w:val="004B5CE0"/>
    <w:rsid w:val="004B5DCE"/>
    <w:rsid w:val="004B5EB9"/>
    <w:rsid w:val="004B5F7E"/>
    <w:rsid w:val="004B600E"/>
    <w:rsid w:val="004B6740"/>
    <w:rsid w:val="004B6EDF"/>
    <w:rsid w:val="004B7138"/>
    <w:rsid w:val="004B7522"/>
    <w:rsid w:val="004B7839"/>
    <w:rsid w:val="004B7CE2"/>
    <w:rsid w:val="004B7F8C"/>
    <w:rsid w:val="004C001F"/>
    <w:rsid w:val="004C00BC"/>
    <w:rsid w:val="004C017D"/>
    <w:rsid w:val="004C020E"/>
    <w:rsid w:val="004C05CD"/>
    <w:rsid w:val="004C0AE3"/>
    <w:rsid w:val="004C1473"/>
    <w:rsid w:val="004C1754"/>
    <w:rsid w:val="004C176C"/>
    <w:rsid w:val="004C1B62"/>
    <w:rsid w:val="004C25C2"/>
    <w:rsid w:val="004C2A2C"/>
    <w:rsid w:val="004C2A7E"/>
    <w:rsid w:val="004C2F15"/>
    <w:rsid w:val="004C35A6"/>
    <w:rsid w:val="004C39BC"/>
    <w:rsid w:val="004C3FA1"/>
    <w:rsid w:val="004C4CB1"/>
    <w:rsid w:val="004C4F2A"/>
    <w:rsid w:val="004C517F"/>
    <w:rsid w:val="004C5681"/>
    <w:rsid w:val="004C5CAA"/>
    <w:rsid w:val="004C62F4"/>
    <w:rsid w:val="004C6919"/>
    <w:rsid w:val="004C6CB5"/>
    <w:rsid w:val="004C6E36"/>
    <w:rsid w:val="004C74E0"/>
    <w:rsid w:val="004C774E"/>
    <w:rsid w:val="004D057E"/>
    <w:rsid w:val="004D069D"/>
    <w:rsid w:val="004D0734"/>
    <w:rsid w:val="004D0BFD"/>
    <w:rsid w:val="004D0D75"/>
    <w:rsid w:val="004D0FAE"/>
    <w:rsid w:val="004D0FBD"/>
    <w:rsid w:val="004D1129"/>
    <w:rsid w:val="004D11F7"/>
    <w:rsid w:val="004D197B"/>
    <w:rsid w:val="004D1F29"/>
    <w:rsid w:val="004D238C"/>
    <w:rsid w:val="004D2815"/>
    <w:rsid w:val="004D2B0E"/>
    <w:rsid w:val="004D2B56"/>
    <w:rsid w:val="004D2E54"/>
    <w:rsid w:val="004D2F63"/>
    <w:rsid w:val="004D350B"/>
    <w:rsid w:val="004D3566"/>
    <w:rsid w:val="004D35B4"/>
    <w:rsid w:val="004D39E5"/>
    <w:rsid w:val="004D39F0"/>
    <w:rsid w:val="004D3EC0"/>
    <w:rsid w:val="004D42E9"/>
    <w:rsid w:val="004D4314"/>
    <w:rsid w:val="004D4754"/>
    <w:rsid w:val="004D4781"/>
    <w:rsid w:val="004D5545"/>
    <w:rsid w:val="004D5AAB"/>
    <w:rsid w:val="004D5D31"/>
    <w:rsid w:val="004D5F93"/>
    <w:rsid w:val="004D6D44"/>
    <w:rsid w:val="004D6F91"/>
    <w:rsid w:val="004D776C"/>
    <w:rsid w:val="004D785C"/>
    <w:rsid w:val="004D7DA0"/>
    <w:rsid w:val="004E0980"/>
    <w:rsid w:val="004E0A74"/>
    <w:rsid w:val="004E0C47"/>
    <w:rsid w:val="004E1129"/>
    <w:rsid w:val="004E113A"/>
    <w:rsid w:val="004E1300"/>
    <w:rsid w:val="004E16A0"/>
    <w:rsid w:val="004E1848"/>
    <w:rsid w:val="004E188D"/>
    <w:rsid w:val="004E2A40"/>
    <w:rsid w:val="004E2AB1"/>
    <w:rsid w:val="004E2B1F"/>
    <w:rsid w:val="004E3232"/>
    <w:rsid w:val="004E34C3"/>
    <w:rsid w:val="004E3D48"/>
    <w:rsid w:val="004E4020"/>
    <w:rsid w:val="004E4187"/>
    <w:rsid w:val="004E4250"/>
    <w:rsid w:val="004E475D"/>
    <w:rsid w:val="004E4C2C"/>
    <w:rsid w:val="004E4EBF"/>
    <w:rsid w:val="004E4F33"/>
    <w:rsid w:val="004E4FFC"/>
    <w:rsid w:val="004E5354"/>
    <w:rsid w:val="004E669C"/>
    <w:rsid w:val="004E692D"/>
    <w:rsid w:val="004E6D4D"/>
    <w:rsid w:val="004E7694"/>
    <w:rsid w:val="004E781A"/>
    <w:rsid w:val="004E7C92"/>
    <w:rsid w:val="004F0016"/>
    <w:rsid w:val="004F0B07"/>
    <w:rsid w:val="004F0F64"/>
    <w:rsid w:val="004F1024"/>
    <w:rsid w:val="004F10B0"/>
    <w:rsid w:val="004F17FD"/>
    <w:rsid w:val="004F190A"/>
    <w:rsid w:val="004F1A85"/>
    <w:rsid w:val="004F2190"/>
    <w:rsid w:val="004F22DC"/>
    <w:rsid w:val="004F2CA9"/>
    <w:rsid w:val="004F2D01"/>
    <w:rsid w:val="004F30E7"/>
    <w:rsid w:val="004F3426"/>
    <w:rsid w:val="004F3E7F"/>
    <w:rsid w:val="004F40CC"/>
    <w:rsid w:val="004F4539"/>
    <w:rsid w:val="004F4915"/>
    <w:rsid w:val="004F4E8A"/>
    <w:rsid w:val="004F50F5"/>
    <w:rsid w:val="004F5683"/>
    <w:rsid w:val="004F5BB7"/>
    <w:rsid w:val="004F5DB3"/>
    <w:rsid w:val="004F60C0"/>
    <w:rsid w:val="004F62AC"/>
    <w:rsid w:val="004F6536"/>
    <w:rsid w:val="004F6A11"/>
    <w:rsid w:val="004F6BFA"/>
    <w:rsid w:val="004F6ED2"/>
    <w:rsid w:val="004F6FB3"/>
    <w:rsid w:val="004F728D"/>
    <w:rsid w:val="004F772A"/>
    <w:rsid w:val="004F78BD"/>
    <w:rsid w:val="00500B96"/>
    <w:rsid w:val="00500C98"/>
    <w:rsid w:val="00500CE1"/>
    <w:rsid w:val="005012FC"/>
    <w:rsid w:val="005013CD"/>
    <w:rsid w:val="00501522"/>
    <w:rsid w:val="00501923"/>
    <w:rsid w:val="00501B46"/>
    <w:rsid w:val="00501E4B"/>
    <w:rsid w:val="0050207D"/>
    <w:rsid w:val="0050270B"/>
    <w:rsid w:val="00502793"/>
    <w:rsid w:val="00502970"/>
    <w:rsid w:val="005029C5"/>
    <w:rsid w:val="00503143"/>
    <w:rsid w:val="005031C1"/>
    <w:rsid w:val="00503213"/>
    <w:rsid w:val="005039F2"/>
    <w:rsid w:val="00504697"/>
    <w:rsid w:val="00504E2D"/>
    <w:rsid w:val="00504EF1"/>
    <w:rsid w:val="00504FEE"/>
    <w:rsid w:val="005052DD"/>
    <w:rsid w:val="00505BE0"/>
    <w:rsid w:val="00505D52"/>
    <w:rsid w:val="0050611F"/>
    <w:rsid w:val="00506314"/>
    <w:rsid w:val="00506638"/>
    <w:rsid w:val="00506B30"/>
    <w:rsid w:val="00506FBC"/>
    <w:rsid w:val="005074BD"/>
    <w:rsid w:val="00507623"/>
    <w:rsid w:val="0050791C"/>
    <w:rsid w:val="00507E8D"/>
    <w:rsid w:val="005102D6"/>
    <w:rsid w:val="00510740"/>
    <w:rsid w:val="005108C5"/>
    <w:rsid w:val="00510A4A"/>
    <w:rsid w:val="00510E5A"/>
    <w:rsid w:val="00510ED7"/>
    <w:rsid w:val="005115D2"/>
    <w:rsid w:val="005122FB"/>
    <w:rsid w:val="00512AED"/>
    <w:rsid w:val="00512B6F"/>
    <w:rsid w:val="00512D69"/>
    <w:rsid w:val="005135A2"/>
    <w:rsid w:val="005140D5"/>
    <w:rsid w:val="0051431F"/>
    <w:rsid w:val="005145D6"/>
    <w:rsid w:val="00514843"/>
    <w:rsid w:val="0051488F"/>
    <w:rsid w:val="005153D8"/>
    <w:rsid w:val="0051563D"/>
    <w:rsid w:val="0051625F"/>
    <w:rsid w:val="005163E4"/>
    <w:rsid w:val="005169D5"/>
    <w:rsid w:val="00516A96"/>
    <w:rsid w:val="00516AA5"/>
    <w:rsid w:val="005171FE"/>
    <w:rsid w:val="0051752B"/>
    <w:rsid w:val="0051797D"/>
    <w:rsid w:val="00517B7F"/>
    <w:rsid w:val="00520151"/>
    <w:rsid w:val="0052045C"/>
    <w:rsid w:val="0052050D"/>
    <w:rsid w:val="00520579"/>
    <w:rsid w:val="0052143B"/>
    <w:rsid w:val="00521DF7"/>
    <w:rsid w:val="00521ECC"/>
    <w:rsid w:val="005226C5"/>
    <w:rsid w:val="005226FB"/>
    <w:rsid w:val="005227A4"/>
    <w:rsid w:val="005227F0"/>
    <w:rsid w:val="00522A84"/>
    <w:rsid w:val="00522E52"/>
    <w:rsid w:val="00522FCC"/>
    <w:rsid w:val="00523A10"/>
    <w:rsid w:val="00523CD1"/>
    <w:rsid w:val="00523D8D"/>
    <w:rsid w:val="00524243"/>
    <w:rsid w:val="00524425"/>
    <w:rsid w:val="0052482F"/>
    <w:rsid w:val="00524E84"/>
    <w:rsid w:val="00525040"/>
    <w:rsid w:val="005256A1"/>
    <w:rsid w:val="00525ACF"/>
    <w:rsid w:val="00525C5F"/>
    <w:rsid w:val="00526298"/>
    <w:rsid w:val="005262D3"/>
    <w:rsid w:val="005265A4"/>
    <w:rsid w:val="00526717"/>
    <w:rsid w:val="0052689E"/>
    <w:rsid w:val="00526CFB"/>
    <w:rsid w:val="0052749D"/>
    <w:rsid w:val="00527594"/>
    <w:rsid w:val="00527AF1"/>
    <w:rsid w:val="00527C54"/>
    <w:rsid w:val="00527D17"/>
    <w:rsid w:val="00527E74"/>
    <w:rsid w:val="005305AE"/>
    <w:rsid w:val="005306A6"/>
    <w:rsid w:val="00530734"/>
    <w:rsid w:val="00530AAD"/>
    <w:rsid w:val="00530D07"/>
    <w:rsid w:val="00530FA7"/>
    <w:rsid w:val="005311AF"/>
    <w:rsid w:val="0053120B"/>
    <w:rsid w:val="0053143E"/>
    <w:rsid w:val="0053149A"/>
    <w:rsid w:val="00531A6E"/>
    <w:rsid w:val="00531C8C"/>
    <w:rsid w:val="00531F1C"/>
    <w:rsid w:val="005320CB"/>
    <w:rsid w:val="0053238B"/>
    <w:rsid w:val="00532676"/>
    <w:rsid w:val="00532C26"/>
    <w:rsid w:val="0053311B"/>
    <w:rsid w:val="005332DF"/>
    <w:rsid w:val="0053354E"/>
    <w:rsid w:val="00533725"/>
    <w:rsid w:val="00533AB5"/>
    <w:rsid w:val="00533BFC"/>
    <w:rsid w:val="00533E44"/>
    <w:rsid w:val="00533F99"/>
    <w:rsid w:val="005341F3"/>
    <w:rsid w:val="00534A4B"/>
    <w:rsid w:val="00534DD4"/>
    <w:rsid w:val="005351B0"/>
    <w:rsid w:val="00535210"/>
    <w:rsid w:val="00535514"/>
    <w:rsid w:val="00535557"/>
    <w:rsid w:val="005359A8"/>
    <w:rsid w:val="00535F94"/>
    <w:rsid w:val="00536625"/>
    <w:rsid w:val="00536A28"/>
    <w:rsid w:val="00536A80"/>
    <w:rsid w:val="00536B1C"/>
    <w:rsid w:val="005371EC"/>
    <w:rsid w:val="005374D9"/>
    <w:rsid w:val="005374FA"/>
    <w:rsid w:val="00537853"/>
    <w:rsid w:val="005378DE"/>
    <w:rsid w:val="005378ED"/>
    <w:rsid w:val="005379B8"/>
    <w:rsid w:val="0054047D"/>
    <w:rsid w:val="005405C3"/>
    <w:rsid w:val="005405E9"/>
    <w:rsid w:val="00540847"/>
    <w:rsid w:val="00541359"/>
    <w:rsid w:val="0054163B"/>
    <w:rsid w:val="0054262E"/>
    <w:rsid w:val="00542789"/>
    <w:rsid w:val="00542FD2"/>
    <w:rsid w:val="005434ED"/>
    <w:rsid w:val="00543A81"/>
    <w:rsid w:val="00543CF4"/>
    <w:rsid w:val="005446D1"/>
    <w:rsid w:val="0054481B"/>
    <w:rsid w:val="00544FB6"/>
    <w:rsid w:val="005451C7"/>
    <w:rsid w:val="00545A5D"/>
    <w:rsid w:val="00545A8C"/>
    <w:rsid w:val="00545D0B"/>
    <w:rsid w:val="005462E7"/>
    <w:rsid w:val="005464DC"/>
    <w:rsid w:val="00546C25"/>
    <w:rsid w:val="005476AE"/>
    <w:rsid w:val="0055051E"/>
    <w:rsid w:val="00550CD6"/>
    <w:rsid w:val="005511E6"/>
    <w:rsid w:val="005514EC"/>
    <w:rsid w:val="005517C2"/>
    <w:rsid w:val="0055182C"/>
    <w:rsid w:val="00551A41"/>
    <w:rsid w:val="00552AC6"/>
    <w:rsid w:val="00552CF6"/>
    <w:rsid w:val="00552D78"/>
    <w:rsid w:val="00552E0C"/>
    <w:rsid w:val="005530EC"/>
    <w:rsid w:val="00553427"/>
    <w:rsid w:val="00553577"/>
    <w:rsid w:val="00553E60"/>
    <w:rsid w:val="005540B6"/>
    <w:rsid w:val="005541B8"/>
    <w:rsid w:val="005542E7"/>
    <w:rsid w:val="005543EA"/>
    <w:rsid w:val="00554601"/>
    <w:rsid w:val="00554C64"/>
    <w:rsid w:val="00554C9F"/>
    <w:rsid w:val="00554F51"/>
    <w:rsid w:val="00555136"/>
    <w:rsid w:val="00555160"/>
    <w:rsid w:val="005557EE"/>
    <w:rsid w:val="00555A46"/>
    <w:rsid w:val="00555A6C"/>
    <w:rsid w:val="00555E37"/>
    <w:rsid w:val="00556399"/>
    <w:rsid w:val="00556C7E"/>
    <w:rsid w:val="0055708A"/>
    <w:rsid w:val="005574D3"/>
    <w:rsid w:val="00557690"/>
    <w:rsid w:val="005577E1"/>
    <w:rsid w:val="00557960"/>
    <w:rsid w:val="00557AD5"/>
    <w:rsid w:val="00557C73"/>
    <w:rsid w:val="00557F03"/>
    <w:rsid w:val="00560175"/>
    <w:rsid w:val="00560B4A"/>
    <w:rsid w:val="00561328"/>
    <w:rsid w:val="005620A0"/>
    <w:rsid w:val="0056243A"/>
    <w:rsid w:val="005624BE"/>
    <w:rsid w:val="00562A06"/>
    <w:rsid w:val="00563215"/>
    <w:rsid w:val="00563277"/>
    <w:rsid w:val="005634FA"/>
    <w:rsid w:val="00563915"/>
    <w:rsid w:val="00563AF1"/>
    <w:rsid w:val="00563B99"/>
    <w:rsid w:val="00563BC7"/>
    <w:rsid w:val="00564033"/>
    <w:rsid w:val="0056444D"/>
    <w:rsid w:val="00564C06"/>
    <w:rsid w:val="005650CD"/>
    <w:rsid w:val="005658DC"/>
    <w:rsid w:val="005658E6"/>
    <w:rsid w:val="00565915"/>
    <w:rsid w:val="005659EB"/>
    <w:rsid w:val="00566062"/>
    <w:rsid w:val="0056613F"/>
    <w:rsid w:val="0056664B"/>
    <w:rsid w:val="005668FA"/>
    <w:rsid w:val="00566973"/>
    <w:rsid w:val="00566CA6"/>
    <w:rsid w:val="00566E5B"/>
    <w:rsid w:val="00567527"/>
    <w:rsid w:val="00570184"/>
    <w:rsid w:val="00570270"/>
    <w:rsid w:val="005702D8"/>
    <w:rsid w:val="00570625"/>
    <w:rsid w:val="005708E2"/>
    <w:rsid w:val="005709D4"/>
    <w:rsid w:val="00570C1E"/>
    <w:rsid w:val="00571720"/>
    <w:rsid w:val="00571D1B"/>
    <w:rsid w:val="005720C7"/>
    <w:rsid w:val="00572196"/>
    <w:rsid w:val="00572284"/>
    <w:rsid w:val="00572528"/>
    <w:rsid w:val="00572648"/>
    <w:rsid w:val="00572754"/>
    <w:rsid w:val="00573278"/>
    <w:rsid w:val="005732AF"/>
    <w:rsid w:val="0057364E"/>
    <w:rsid w:val="00573A99"/>
    <w:rsid w:val="00573D49"/>
    <w:rsid w:val="005740A4"/>
    <w:rsid w:val="0057438C"/>
    <w:rsid w:val="00574C99"/>
    <w:rsid w:val="005750FB"/>
    <w:rsid w:val="005758FB"/>
    <w:rsid w:val="00575C90"/>
    <w:rsid w:val="00575E53"/>
    <w:rsid w:val="00576D0C"/>
    <w:rsid w:val="00577187"/>
    <w:rsid w:val="005771FA"/>
    <w:rsid w:val="00577825"/>
    <w:rsid w:val="00577870"/>
    <w:rsid w:val="0057791B"/>
    <w:rsid w:val="00577B27"/>
    <w:rsid w:val="00577D6F"/>
    <w:rsid w:val="00580461"/>
    <w:rsid w:val="00580846"/>
    <w:rsid w:val="00580A55"/>
    <w:rsid w:val="00580AE9"/>
    <w:rsid w:val="00580B51"/>
    <w:rsid w:val="00580DB8"/>
    <w:rsid w:val="00581A11"/>
    <w:rsid w:val="0058226D"/>
    <w:rsid w:val="00582583"/>
    <w:rsid w:val="00582606"/>
    <w:rsid w:val="00582E78"/>
    <w:rsid w:val="00583DB7"/>
    <w:rsid w:val="00583EC4"/>
    <w:rsid w:val="00584287"/>
    <w:rsid w:val="005843DE"/>
    <w:rsid w:val="005844C0"/>
    <w:rsid w:val="0058459D"/>
    <w:rsid w:val="00584BA2"/>
    <w:rsid w:val="00585E26"/>
    <w:rsid w:val="00586782"/>
    <w:rsid w:val="00586799"/>
    <w:rsid w:val="005873CD"/>
    <w:rsid w:val="005878D1"/>
    <w:rsid w:val="005878DF"/>
    <w:rsid w:val="00587B1E"/>
    <w:rsid w:val="00587B74"/>
    <w:rsid w:val="00590AE9"/>
    <w:rsid w:val="00590DE5"/>
    <w:rsid w:val="00590F19"/>
    <w:rsid w:val="0059104E"/>
    <w:rsid w:val="005910E0"/>
    <w:rsid w:val="0059166F"/>
    <w:rsid w:val="005918EE"/>
    <w:rsid w:val="0059236B"/>
    <w:rsid w:val="0059237F"/>
    <w:rsid w:val="00592F73"/>
    <w:rsid w:val="00593307"/>
    <w:rsid w:val="00593329"/>
    <w:rsid w:val="0059348F"/>
    <w:rsid w:val="005936B0"/>
    <w:rsid w:val="005939BF"/>
    <w:rsid w:val="005942B0"/>
    <w:rsid w:val="005942E4"/>
    <w:rsid w:val="005945FC"/>
    <w:rsid w:val="00594CF1"/>
    <w:rsid w:val="00594D64"/>
    <w:rsid w:val="00594E61"/>
    <w:rsid w:val="00595438"/>
    <w:rsid w:val="0059572E"/>
    <w:rsid w:val="00595DDB"/>
    <w:rsid w:val="005965B2"/>
    <w:rsid w:val="005967F3"/>
    <w:rsid w:val="00596943"/>
    <w:rsid w:val="00596BFA"/>
    <w:rsid w:val="00596C60"/>
    <w:rsid w:val="00596EDC"/>
    <w:rsid w:val="0059704D"/>
    <w:rsid w:val="005974ED"/>
    <w:rsid w:val="005979D0"/>
    <w:rsid w:val="00597A1B"/>
    <w:rsid w:val="005A0302"/>
    <w:rsid w:val="005A05E0"/>
    <w:rsid w:val="005A09F9"/>
    <w:rsid w:val="005A130A"/>
    <w:rsid w:val="005A131C"/>
    <w:rsid w:val="005A1661"/>
    <w:rsid w:val="005A19B4"/>
    <w:rsid w:val="005A1DBA"/>
    <w:rsid w:val="005A2119"/>
    <w:rsid w:val="005A2146"/>
    <w:rsid w:val="005A2588"/>
    <w:rsid w:val="005A2737"/>
    <w:rsid w:val="005A2B9E"/>
    <w:rsid w:val="005A32A6"/>
    <w:rsid w:val="005A3391"/>
    <w:rsid w:val="005A3529"/>
    <w:rsid w:val="005A3589"/>
    <w:rsid w:val="005A3D38"/>
    <w:rsid w:val="005A5D49"/>
    <w:rsid w:val="005A5D79"/>
    <w:rsid w:val="005A6029"/>
    <w:rsid w:val="005A6686"/>
    <w:rsid w:val="005A6F99"/>
    <w:rsid w:val="005A7142"/>
    <w:rsid w:val="005A7148"/>
    <w:rsid w:val="005A74D0"/>
    <w:rsid w:val="005A75F0"/>
    <w:rsid w:val="005B024D"/>
    <w:rsid w:val="005B02EA"/>
    <w:rsid w:val="005B0375"/>
    <w:rsid w:val="005B03B3"/>
    <w:rsid w:val="005B0535"/>
    <w:rsid w:val="005B07CC"/>
    <w:rsid w:val="005B07CF"/>
    <w:rsid w:val="005B0DB0"/>
    <w:rsid w:val="005B0F77"/>
    <w:rsid w:val="005B1090"/>
    <w:rsid w:val="005B1106"/>
    <w:rsid w:val="005B1604"/>
    <w:rsid w:val="005B166C"/>
    <w:rsid w:val="005B167D"/>
    <w:rsid w:val="005B18F3"/>
    <w:rsid w:val="005B191A"/>
    <w:rsid w:val="005B1C69"/>
    <w:rsid w:val="005B2306"/>
    <w:rsid w:val="005B23F7"/>
    <w:rsid w:val="005B280F"/>
    <w:rsid w:val="005B2D2C"/>
    <w:rsid w:val="005B3345"/>
    <w:rsid w:val="005B3521"/>
    <w:rsid w:val="005B43F4"/>
    <w:rsid w:val="005B467E"/>
    <w:rsid w:val="005B4DC1"/>
    <w:rsid w:val="005B4FAD"/>
    <w:rsid w:val="005B5350"/>
    <w:rsid w:val="005B568D"/>
    <w:rsid w:val="005B5816"/>
    <w:rsid w:val="005B5A66"/>
    <w:rsid w:val="005B65FB"/>
    <w:rsid w:val="005B685B"/>
    <w:rsid w:val="005B6D1E"/>
    <w:rsid w:val="005B7222"/>
    <w:rsid w:val="005B77FA"/>
    <w:rsid w:val="005B78DB"/>
    <w:rsid w:val="005B7BFF"/>
    <w:rsid w:val="005B7D6B"/>
    <w:rsid w:val="005C0307"/>
    <w:rsid w:val="005C06F5"/>
    <w:rsid w:val="005C0908"/>
    <w:rsid w:val="005C0ED5"/>
    <w:rsid w:val="005C1995"/>
    <w:rsid w:val="005C1DBD"/>
    <w:rsid w:val="005C1DD1"/>
    <w:rsid w:val="005C28B4"/>
    <w:rsid w:val="005C2C72"/>
    <w:rsid w:val="005C2D8C"/>
    <w:rsid w:val="005C2DC4"/>
    <w:rsid w:val="005C2E89"/>
    <w:rsid w:val="005C4180"/>
    <w:rsid w:val="005C4B7E"/>
    <w:rsid w:val="005C4C04"/>
    <w:rsid w:val="005C4CF7"/>
    <w:rsid w:val="005C4DA8"/>
    <w:rsid w:val="005C5033"/>
    <w:rsid w:val="005C52B6"/>
    <w:rsid w:val="005C59D7"/>
    <w:rsid w:val="005C5F96"/>
    <w:rsid w:val="005C6018"/>
    <w:rsid w:val="005C627F"/>
    <w:rsid w:val="005C67D4"/>
    <w:rsid w:val="005C6D21"/>
    <w:rsid w:val="005C712B"/>
    <w:rsid w:val="005C7148"/>
    <w:rsid w:val="005C72A8"/>
    <w:rsid w:val="005C747B"/>
    <w:rsid w:val="005C7480"/>
    <w:rsid w:val="005C7AA1"/>
    <w:rsid w:val="005C7EB0"/>
    <w:rsid w:val="005D03BA"/>
    <w:rsid w:val="005D0B3D"/>
    <w:rsid w:val="005D0EB8"/>
    <w:rsid w:val="005D1027"/>
    <w:rsid w:val="005D109E"/>
    <w:rsid w:val="005D15BD"/>
    <w:rsid w:val="005D1605"/>
    <w:rsid w:val="005D1983"/>
    <w:rsid w:val="005D1BB4"/>
    <w:rsid w:val="005D22A9"/>
    <w:rsid w:val="005D2A72"/>
    <w:rsid w:val="005D2B02"/>
    <w:rsid w:val="005D2B2A"/>
    <w:rsid w:val="005D3D1C"/>
    <w:rsid w:val="005D4160"/>
    <w:rsid w:val="005D430A"/>
    <w:rsid w:val="005D44AE"/>
    <w:rsid w:val="005D4720"/>
    <w:rsid w:val="005D4766"/>
    <w:rsid w:val="005D478F"/>
    <w:rsid w:val="005D4AF5"/>
    <w:rsid w:val="005D53C5"/>
    <w:rsid w:val="005D5436"/>
    <w:rsid w:val="005D5691"/>
    <w:rsid w:val="005D5773"/>
    <w:rsid w:val="005D648F"/>
    <w:rsid w:val="005D65DE"/>
    <w:rsid w:val="005D746D"/>
    <w:rsid w:val="005E040B"/>
    <w:rsid w:val="005E0B19"/>
    <w:rsid w:val="005E0FD9"/>
    <w:rsid w:val="005E11AB"/>
    <w:rsid w:val="005E1331"/>
    <w:rsid w:val="005E17C0"/>
    <w:rsid w:val="005E1D4D"/>
    <w:rsid w:val="005E1DA0"/>
    <w:rsid w:val="005E23C4"/>
    <w:rsid w:val="005E2732"/>
    <w:rsid w:val="005E2A06"/>
    <w:rsid w:val="005E319A"/>
    <w:rsid w:val="005E3AF3"/>
    <w:rsid w:val="005E3D88"/>
    <w:rsid w:val="005E405A"/>
    <w:rsid w:val="005E40F7"/>
    <w:rsid w:val="005E42A3"/>
    <w:rsid w:val="005E4524"/>
    <w:rsid w:val="005E465F"/>
    <w:rsid w:val="005E4725"/>
    <w:rsid w:val="005E48C2"/>
    <w:rsid w:val="005E48DF"/>
    <w:rsid w:val="005E49D7"/>
    <w:rsid w:val="005E5748"/>
    <w:rsid w:val="005E5AEB"/>
    <w:rsid w:val="005E5BAB"/>
    <w:rsid w:val="005E6048"/>
    <w:rsid w:val="005E6650"/>
    <w:rsid w:val="005E6858"/>
    <w:rsid w:val="005E6BEF"/>
    <w:rsid w:val="005E70EA"/>
    <w:rsid w:val="005E7268"/>
    <w:rsid w:val="005E76B9"/>
    <w:rsid w:val="005E7708"/>
    <w:rsid w:val="005E7A8B"/>
    <w:rsid w:val="005F002D"/>
    <w:rsid w:val="005F0E47"/>
    <w:rsid w:val="005F1357"/>
    <w:rsid w:val="005F13E1"/>
    <w:rsid w:val="005F160F"/>
    <w:rsid w:val="005F169D"/>
    <w:rsid w:val="005F2729"/>
    <w:rsid w:val="005F27D6"/>
    <w:rsid w:val="005F28E1"/>
    <w:rsid w:val="005F3A25"/>
    <w:rsid w:val="005F4313"/>
    <w:rsid w:val="005F433D"/>
    <w:rsid w:val="005F4359"/>
    <w:rsid w:val="005F476A"/>
    <w:rsid w:val="005F55DA"/>
    <w:rsid w:val="005F5614"/>
    <w:rsid w:val="005F57AA"/>
    <w:rsid w:val="005F5E89"/>
    <w:rsid w:val="005F5F7F"/>
    <w:rsid w:val="005F63D7"/>
    <w:rsid w:val="005F654E"/>
    <w:rsid w:val="005F6BDC"/>
    <w:rsid w:val="005F6D2A"/>
    <w:rsid w:val="005F723B"/>
    <w:rsid w:val="005F73C1"/>
    <w:rsid w:val="005F77C5"/>
    <w:rsid w:val="005F7A9A"/>
    <w:rsid w:val="006000B4"/>
    <w:rsid w:val="006006CB"/>
    <w:rsid w:val="00600734"/>
    <w:rsid w:val="006007D6"/>
    <w:rsid w:val="006009DA"/>
    <w:rsid w:val="00600D67"/>
    <w:rsid w:val="0060139D"/>
    <w:rsid w:val="00601492"/>
    <w:rsid w:val="006014B2"/>
    <w:rsid w:val="00601619"/>
    <w:rsid w:val="006017A1"/>
    <w:rsid w:val="00601A21"/>
    <w:rsid w:val="00601A4B"/>
    <w:rsid w:val="00601E64"/>
    <w:rsid w:val="00602180"/>
    <w:rsid w:val="00602542"/>
    <w:rsid w:val="00602776"/>
    <w:rsid w:val="006028DC"/>
    <w:rsid w:val="00602F43"/>
    <w:rsid w:val="006032E3"/>
    <w:rsid w:val="006034EC"/>
    <w:rsid w:val="00603C48"/>
    <w:rsid w:val="006044DF"/>
    <w:rsid w:val="00605048"/>
    <w:rsid w:val="0060565E"/>
    <w:rsid w:val="00605AC5"/>
    <w:rsid w:val="00606618"/>
    <w:rsid w:val="006067C3"/>
    <w:rsid w:val="00606A8F"/>
    <w:rsid w:val="00607031"/>
    <w:rsid w:val="00607511"/>
    <w:rsid w:val="0060769F"/>
    <w:rsid w:val="006076A5"/>
    <w:rsid w:val="006078A1"/>
    <w:rsid w:val="006079C2"/>
    <w:rsid w:val="00607BF1"/>
    <w:rsid w:val="00607EAD"/>
    <w:rsid w:val="00610010"/>
    <w:rsid w:val="0061036F"/>
    <w:rsid w:val="00610BEA"/>
    <w:rsid w:val="00610D08"/>
    <w:rsid w:val="006110A0"/>
    <w:rsid w:val="006110DA"/>
    <w:rsid w:val="00611198"/>
    <w:rsid w:val="00611452"/>
    <w:rsid w:val="00611973"/>
    <w:rsid w:val="00611FFD"/>
    <w:rsid w:val="00612079"/>
    <w:rsid w:val="00612141"/>
    <w:rsid w:val="0061281E"/>
    <w:rsid w:val="00612BFD"/>
    <w:rsid w:val="006134E4"/>
    <w:rsid w:val="006137B5"/>
    <w:rsid w:val="00613E1A"/>
    <w:rsid w:val="00613E9A"/>
    <w:rsid w:val="0061430C"/>
    <w:rsid w:val="006148B0"/>
    <w:rsid w:val="00614AEF"/>
    <w:rsid w:val="00614B6E"/>
    <w:rsid w:val="00614C9E"/>
    <w:rsid w:val="0061517A"/>
    <w:rsid w:val="00615793"/>
    <w:rsid w:val="006157C1"/>
    <w:rsid w:val="00615CA4"/>
    <w:rsid w:val="00615CFF"/>
    <w:rsid w:val="00615F53"/>
    <w:rsid w:val="006161D5"/>
    <w:rsid w:val="00616447"/>
    <w:rsid w:val="0061670D"/>
    <w:rsid w:val="00616911"/>
    <w:rsid w:val="00616F9C"/>
    <w:rsid w:val="00617443"/>
    <w:rsid w:val="00617854"/>
    <w:rsid w:val="00617900"/>
    <w:rsid w:val="00617C14"/>
    <w:rsid w:val="00617FBB"/>
    <w:rsid w:val="00620057"/>
    <w:rsid w:val="006205B5"/>
    <w:rsid w:val="006206EB"/>
    <w:rsid w:val="006207D9"/>
    <w:rsid w:val="006210F8"/>
    <w:rsid w:val="006213C1"/>
    <w:rsid w:val="0062141F"/>
    <w:rsid w:val="00621441"/>
    <w:rsid w:val="0062198D"/>
    <w:rsid w:val="00621C0E"/>
    <w:rsid w:val="00621CA2"/>
    <w:rsid w:val="00622238"/>
    <w:rsid w:val="0062281F"/>
    <w:rsid w:val="00623096"/>
    <w:rsid w:val="006236B5"/>
    <w:rsid w:val="00623A7C"/>
    <w:rsid w:val="00623E87"/>
    <w:rsid w:val="006240CB"/>
    <w:rsid w:val="006243FC"/>
    <w:rsid w:val="0062466C"/>
    <w:rsid w:val="00624894"/>
    <w:rsid w:val="00624D39"/>
    <w:rsid w:val="00624DFE"/>
    <w:rsid w:val="00624F65"/>
    <w:rsid w:val="00625430"/>
    <w:rsid w:val="0062580D"/>
    <w:rsid w:val="006259D5"/>
    <w:rsid w:val="00625AD8"/>
    <w:rsid w:val="006261EC"/>
    <w:rsid w:val="00626267"/>
    <w:rsid w:val="00626684"/>
    <w:rsid w:val="00626893"/>
    <w:rsid w:val="00626CD1"/>
    <w:rsid w:val="00627668"/>
    <w:rsid w:val="00627A55"/>
    <w:rsid w:val="00627C97"/>
    <w:rsid w:val="0063007A"/>
    <w:rsid w:val="006304A6"/>
    <w:rsid w:val="0063054A"/>
    <w:rsid w:val="00630732"/>
    <w:rsid w:val="00630F94"/>
    <w:rsid w:val="0063102B"/>
    <w:rsid w:val="006311E8"/>
    <w:rsid w:val="00631249"/>
    <w:rsid w:val="00631268"/>
    <w:rsid w:val="0063146A"/>
    <w:rsid w:val="00631878"/>
    <w:rsid w:val="00631ACB"/>
    <w:rsid w:val="00631E72"/>
    <w:rsid w:val="00632683"/>
    <w:rsid w:val="00632B26"/>
    <w:rsid w:val="006330EE"/>
    <w:rsid w:val="0063349F"/>
    <w:rsid w:val="006335D2"/>
    <w:rsid w:val="00633E7B"/>
    <w:rsid w:val="00634BCC"/>
    <w:rsid w:val="00634F3F"/>
    <w:rsid w:val="006352CA"/>
    <w:rsid w:val="00635303"/>
    <w:rsid w:val="00635BDB"/>
    <w:rsid w:val="00635EE1"/>
    <w:rsid w:val="00636744"/>
    <w:rsid w:val="00636855"/>
    <w:rsid w:val="00637066"/>
    <w:rsid w:val="006370B6"/>
    <w:rsid w:val="0063752F"/>
    <w:rsid w:val="0063757E"/>
    <w:rsid w:val="006379E0"/>
    <w:rsid w:val="00637E31"/>
    <w:rsid w:val="00637F31"/>
    <w:rsid w:val="00640B57"/>
    <w:rsid w:val="00640D4D"/>
    <w:rsid w:val="00640DD6"/>
    <w:rsid w:val="006417D2"/>
    <w:rsid w:val="006418BE"/>
    <w:rsid w:val="0064197B"/>
    <w:rsid w:val="00641EEE"/>
    <w:rsid w:val="006422E3"/>
    <w:rsid w:val="00642581"/>
    <w:rsid w:val="00642636"/>
    <w:rsid w:val="00642810"/>
    <w:rsid w:val="00642E58"/>
    <w:rsid w:val="0064311A"/>
    <w:rsid w:val="00643185"/>
    <w:rsid w:val="006433DE"/>
    <w:rsid w:val="006434BD"/>
    <w:rsid w:val="00643B4A"/>
    <w:rsid w:val="00643C89"/>
    <w:rsid w:val="00643D63"/>
    <w:rsid w:val="006446CD"/>
    <w:rsid w:val="006449B3"/>
    <w:rsid w:val="00645291"/>
    <w:rsid w:val="00645EE4"/>
    <w:rsid w:val="006464C2"/>
    <w:rsid w:val="006466CB"/>
    <w:rsid w:val="00646825"/>
    <w:rsid w:val="00646AE9"/>
    <w:rsid w:val="00646FF1"/>
    <w:rsid w:val="006475FB"/>
    <w:rsid w:val="00647825"/>
    <w:rsid w:val="00647AA4"/>
    <w:rsid w:val="00647C63"/>
    <w:rsid w:val="006507BC"/>
    <w:rsid w:val="00650890"/>
    <w:rsid w:val="00650AB0"/>
    <w:rsid w:val="0065100E"/>
    <w:rsid w:val="00651666"/>
    <w:rsid w:val="006519CA"/>
    <w:rsid w:val="00651E4E"/>
    <w:rsid w:val="00651E79"/>
    <w:rsid w:val="00651F74"/>
    <w:rsid w:val="006526BA"/>
    <w:rsid w:val="006527A5"/>
    <w:rsid w:val="006527C3"/>
    <w:rsid w:val="006527F8"/>
    <w:rsid w:val="00652853"/>
    <w:rsid w:val="00652E40"/>
    <w:rsid w:val="006533BB"/>
    <w:rsid w:val="006537C7"/>
    <w:rsid w:val="00653BC5"/>
    <w:rsid w:val="0065479D"/>
    <w:rsid w:val="00654C97"/>
    <w:rsid w:val="00654E5C"/>
    <w:rsid w:val="00655318"/>
    <w:rsid w:val="00655382"/>
    <w:rsid w:val="006557B2"/>
    <w:rsid w:val="0065598D"/>
    <w:rsid w:val="00655BFB"/>
    <w:rsid w:val="00655E8D"/>
    <w:rsid w:val="00655EFE"/>
    <w:rsid w:val="00655FBB"/>
    <w:rsid w:val="00656D2B"/>
    <w:rsid w:val="00656F19"/>
    <w:rsid w:val="0065717C"/>
    <w:rsid w:val="006572D0"/>
    <w:rsid w:val="006573D3"/>
    <w:rsid w:val="006575E4"/>
    <w:rsid w:val="0065765F"/>
    <w:rsid w:val="006579E5"/>
    <w:rsid w:val="00657D03"/>
    <w:rsid w:val="0066036F"/>
    <w:rsid w:val="0066083E"/>
    <w:rsid w:val="006608DA"/>
    <w:rsid w:val="00660ADC"/>
    <w:rsid w:val="00660D64"/>
    <w:rsid w:val="00661267"/>
    <w:rsid w:val="00661D44"/>
    <w:rsid w:val="006620F1"/>
    <w:rsid w:val="00662135"/>
    <w:rsid w:val="0066237E"/>
    <w:rsid w:val="006631F3"/>
    <w:rsid w:val="006633C3"/>
    <w:rsid w:val="00663738"/>
    <w:rsid w:val="006637D9"/>
    <w:rsid w:val="006638BA"/>
    <w:rsid w:val="00663B82"/>
    <w:rsid w:val="006643A4"/>
    <w:rsid w:val="00664693"/>
    <w:rsid w:val="00664CBE"/>
    <w:rsid w:val="00664EDF"/>
    <w:rsid w:val="00665A55"/>
    <w:rsid w:val="00665A66"/>
    <w:rsid w:val="00665D72"/>
    <w:rsid w:val="006665C0"/>
    <w:rsid w:val="006668AC"/>
    <w:rsid w:val="00666CC5"/>
    <w:rsid w:val="00667008"/>
    <w:rsid w:val="00667280"/>
    <w:rsid w:val="006701BA"/>
    <w:rsid w:val="00670DF5"/>
    <w:rsid w:val="00670F81"/>
    <w:rsid w:val="00671022"/>
    <w:rsid w:val="006710BF"/>
    <w:rsid w:val="00671700"/>
    <w:rsid w:val="00671C0F"/>
    <w:rsid w:val="006728A0"/>
    <w:rsid w:val="00672C86"/>
    <w:rsid w:val="0067391A"/>
    <w:rsid w:val="00673CE5"/>
    <w:rsid w:val="00673CEA"/>
    <w:rsid w:val="00673DCC"/>
    <w:rsid w:val="006740D3"/>
    <w:rsid w:val="0067427D"/>
    <w:rsid w:val="00674F99"/>
    <w:rsid w:val="00674FA8"/>
    <w:rsid w:val="0067501E"/>
    <w:rsid w:val="00675094"/>
    <w:rsid w:val="00675334"/>
    <w:rsid w:val="006753EF"/>
    <w:rsid w:val="0067588E"/>
    <w:rsid w:val="00676A28"/>
    <w:rsid w:val="00676D9D"/>
    <w:rsid w:val="00676DD0"/>
    <w:rsid w:val="0067790D"/>
    <w:rsid w:val="00677DA3"/>
    <w:rsid w:val="00680373"/>
    <w:rsid w:val="0068043B"/>
    <w:rsid w:val="006809BF"/>
    <w:rsid w:val="00680B44"/>
    <w:rsid w:val="00680C41"/>
    <w:rsid w:val="00681359"/>
    <w:rsid w:val="00681388"/>
    <w:rsid w:val="0068169D"/>
    <w:rsid w:val="006819F4"/>
    <w:rsid w:val="0068258B"/>
    <w:rsid w:val="00682996"/>
    <w:rsid w:val="006832D7"/>
    <w:rsid w:val="006838CF"/>
    <w:rsid w:val="00684339"/>
    <w:rsid w:val="0068437E"/>
    <w:rsid w:val="00684A25"/>
    <w:rsid w:val="006850A8"/>
    <w:rsid w:val="006850F4"/>
    <w:rsid w:val="00686409"/>
    <w:rsid w:val="006870D2"/>
    <w:rsid w:val="00687277"/>
    <w:rsid w:val="00687D2A"/>
    <w:rsid w:val="00687D7D"/>
    <w:rsid w:val="00687FE5"/>
    <w:rsid w:val="006900B4"/>
    <w:rsid w:val="0069067F"/>
    <w:rsid w:val="00690DB1"/>
    <w:rsid w:val="00691045"/>
    <w:rsid w:val="006912C9"/>
    <w:rsid w:val="006920AA"/>
    <w:rsid w:val="006921B5"/>
    <w:rsid w:val="006925BD"/>
    <w:rsid w:val="00692797"/>
    <w:rsid w:val="0069288B"/>
    <w:rsid w:val="00692FA1"/>
    <w:rsid w:val="0069302B"/>
    <w:rsid w:val="006930B6"/>
    <w:rsid w:val="0069329A"/>
    <w:rsid w:val="0069352C"/>
    <w:rsid w:val="00693685"/>
    <w:rsid w:val="00693800"/>
    <w:rsid w:val="00693CC3"/>
    <w:rsid w:val="00693D45"/>
    <w:rsid w:val="006942B2"/>
    <w:rsid w:val="006944B2"/>
    <w:rsid w:val="00694B50"/>
    <w:rsid w:val="00694E54"/>
    <w:rsid w:val="00695171"/>
    <w:rsid w:val="00695256"/>
    <w:rsid w:val="0069585D"/>
    <w:rsid w:val="00695D86"/>
    <w:rsid w:val="006965D6"/>
    <w:rsid w:val="006967F6"/>
    <w:rsid w:val="006970F9"/>
    <w:rsid w:val="006971CD"/>
    <w:rsid w:val="00697792"/>
    <w:rsid w:val="006A0867"/>
    <w:rsid w:val="006A0A24"/>
    <w:rsid w:val="006A0EC2"/>
    <w:rsid w:val="006A0FA7"/>
    <w:rsid w:val="006A141D"/>
    <w:rsid w:val="006A1A1A"/>
    <w:rsid w:val="006A1A33"/>
    <w:rsid w:val="006A1EDB"/>
    <w:rsid w:val="006A1F8B"/>
    <w:rsid w:val="006A200E"/>
    <w:rsid w:val="006A2ED5"/>
    <w:rsid w:val="006A3912"/>
    <w:rsid w:val="006A3EF2"/>
    <w:rsid w:val="006A48D1"/>
    <w:rsid w:val="006A4C77"/>
    <w:rsid w:val="006A4E47"/>
    <w:rsid w:val="006A4E75"/>
    <w:rsid w:val="006A5172"/>
    <w:rsid w:val="006A5290"/>
    <w:rsid w:val="006A52A7"/>
    <w:rsid w:val="006A52B4"/>
    <w:rsid w:val="006A5354"/>
    <w:rsid w:val="006A5496"/>
    <w:rsid w:val="006A563C"/>
    <w:rsid w:val="006A5EC5"/>
    <w:rsid w:val="006A617D"/>
    <w:rsid w:val="006A675C"/>
    <w:rsid w:val="006A6A4B"/>
    <w:rsid w:val="006A75C2"/>
    <w:rsid w:val="006A7734"/>
    <w:rsid w:val="006B0B25"/>
    <w:rsid w:val="006B0F65"/>
    <w:rsid w:val="006B1238"/>
    <w:rsid w:val="006B16BC"/>
    <w:rsid w:val="006B1A85"/>
    <w:rsid w:val="006B1D3F"/>
    <w:rsid w:val="006B2734"/>
    <w:rsid w:val="006B2D5F"/>
    <w:rsid w:val="006B3163"/>
    <w:rsid w:val="006B32BD"/>
    <w:rsid w:val="006B349E"/>
    <w:rsid w:val="006B3907"/>
    <w:rsid w:val="006B3992"/>
    <w:rsid w:val="006B40F8"/>
    <w:rsid w:val="006B475E"/>
    <w:rsid w:val="006B47B2"/>
    <w:rsid w:val="006B4CB5"/>
    <w:rsid w:val="006B4DB9"/>
    <w:rsid w:val="006B5044"/>
    <w:rsid w:val="006B57EC"/>
    <w:rsid w:val="006B6CCA"/>
    <w:rsid w:val="006B6D5B"/>
    <w:rsid w:val="006B73E1"/>
    <w:rsid w:val="006B7843"/>
    <w:rsid w:val="006B7A97"/>
    <w:rsid w:val="006B7F62"/>
    <w:rsid w:val="006C0131"/>
    <w:rsid w:val="006C039A"/>
    <w:rsid w:val="006C0455"/>
    <w:rsid w:val="006C0A36"/>
    <w:rsid w:val="006C0A84"/>
    <w:rsid w:val="006C11A5"/>
    <w:rsid w:val="006C17A5"/>
    <w:rsid w:val="006C1958"/>
    <w:rsid w:val="006C1D6B"/>
    <w:rsid w:val="006C2729"/>
    <w:rsid w:val="006C2DF5"/>
    <w:rsid w:val="006C2E8D"/>
    <w:rsid w:val="006C2EAF"/>
    <w:rsid w:val="006C319B"/>
    <w:rsid w:val="006C3472"/>
    <w:rsid w:val="006C378A"/>
    <w:rsid w:val="006C3814"/>
    <w:rsid w:val="006C3C67"/>
    <w:rsid w:val="006C4420"/>
    <w:rsid w:val="006C57EA"/>
    <w:rsid w:val="006C5FE9"/>
    <w:rsid w:val="006C611D"/>
    <w:rsid w:val="006C65A6"/>
    <w:rsid w:val="006C69A2"/>
    <w:rsid w:val="006C6AD1"/>
    <w:rsid w:val="006C7463"/>
    <w:rsid w:val="006C7472"/>
    <w:rsid w:val="006C7A9C"/>
    <w:rsid w:val="006C7BB3"/>
    <w:rsid w:val="006C7E23"/>
    <w:rsid w:val="006D03D3"/>
    <w:rsid w:val="006D0B83"/>
    <w:rsid w:val="006D1089"/>
    <w:rsid w:val="006D14DF"/>
    <w:rsid w:val="006D14F1"/>
    <w:rsid w:val="006D1E5E"/>
    <w:rsid w:val="006D257D"/>
    <w:rsid w:val="006D287D"/>
    <w:rsid w:val="006D35F1"/>
    <w:rsid w:val="006D3C17"/>
    <w:rsid w:val="006D3ECE"/>
    <w:rsid w:val="006D46C8"/>
    <w:rsid w:val="006D4870"/>
    <w:rsid w:val="006D5569"/>
    <w:rsid w:val="006D55C6"/>
    <w:rsid w:val="006D5A44"/>
    <w:rsid w:val="006D5F31"/>
    <w:rsid w:val="006D5FE7"/>
    <w:rsid w:val="006D61A4"/>
    <w:rsid w:val="006D65E3"/>
    <w:rsid w:val="006D67B5"/>
    <w:rsid w:val="006D6DA6"/>
    <w:rsid w:val="006D71DD"/>
    <w:rsid w:val="006D721F"/>
    <w:rsid w:val="006D7C7D"/>
    <w:rsid w:val="006E02FA"/>
    <w:rsid w:val="006E0E75"/>
    <w:rsid w:val="006E14BB"/>
    <w:rsid w:val="006E16F9"/>
    <w:rsid w:val="006E1717"/>
    <w:rsid w:val="006E2192"/>
    <w:rsid w:val="006E21CD"/>
    <w:rsid w:val="006E236C"/>
    <w:rsid w:val="006E26A1"/>
    <w:rsid w:val="006E26EF"/>
    <w:rsid w:val="006E2DEC"/>
    <w:rsid w:val="006E2FE0"/>
    <w:rsid w:val="006E361D"/>
    <w:rsid w:val="006E37E9"/>
    <w:rsid w:val="006E3B9C"/>
    <w:rsid w:val="006E3C98"/>
    <w:rsid w:val="006E3E55"/>
    <w:rsid w:val="006E4393"/>
    <w:rsid w:val="006E4436"/>
    <w:rsid w:val="006E46B5"/>
    <w:rsid w:val="006E47D7"/>
    <w:rsid w:val="006E488F"/>
    <w:rsid w:val="006E4DDF"/>
    <w:rsid w:val="006E4E2A"/>
    <w:rsid w:val="006E4F0B"/>
    <w:rsid w:val="006E58C4"/>
    <w:rsid w:val="006E5B63"/>
    <w:rsid w:val="006E5DF6"/>
    <w:rsid w:val="006E5E6B"/>
    <w:rsid w:val="006E5EDD"/>
    <w:rsid w:val="006E6715"/>
    <w:rsid w:val="006E6732"/>
    <w:rsid w:val="006E67B8"/>
    <w:rsid w:val="006E6A74"/>
    <w:rsid w:val="006E6C2E"/>
    <w:rsid w:val="006E70CD"/>
    <w:rsid w:val="006E73CD"/>
    <w:rsid w:val="006E7D08"/>
    <w:rsid w:val="006F02CE"/>
    <w:rsid w:val="006F02FE"/>
    <w:rsid w:val="006F04B4"/>
    <w:rsid w:val="006F0CF9"/>
    <w:rsid w:val="006F0FAD"/>
    <w:rsid w:val="006F1045"/>
    <w:rsid w:val="006F115B"/>
    <w:rsid w:val="006F1638"/>
    <w:rsid w:val="006F1D1D"/>
    <w:rsid w:val="006F2A94"/>
    <w:rsid w:val="006F2F59"/>
    <w:rsid w:val="006F2FB6"/>
    <w:rsid w:val="006F317B"/>
    <w:rsid w:val="006F3371"/>
    <w:rsid w:val="006F3A78"/>
    <w:rsid w:val="006F422E"/>
    <w:rsid w:val="006F428E"/>
    <w:rsid w:val="006F4BFE"/>
    <w:rsid w:val="006F63DC"/>
    <w:rsid w:val="006F6B20"/>
    <w:rsid w:val="006F6F54"/>
    <w:rsid w:val="006F6FCB"/>
    <w:rsid w:val="006F75A9"/>
    <w:rsid w:val="006F7AE2"/>
    <w:rsid w:val="006F7E25"/>
    <w:rsid w:val="00700659"/>
    <w:rsid w:val="0070099D"/>
    <w:rsid w:val="00700DFD"/>
    <w:rsid w:val="007020F7"/>
    <w:rsid w:val="00702177"/>
    <w:rsid w:val="007029E9"/>
    <w:rsid w:val="00702C6C"/>
    <w:rsid w:val="00703136"/>
    <w:rsid w:val="0070396D"/>
    <w:rsid w:val="00703D51"/>
    <w:rsid w:val="00703E5A"/>
    <w:rsid w:val="00703FC9"/>
    <w:rsid w:val="00705139"/>
    <w:rsid w:val="007054AE"/>
    <w:rsid w:val="007055F8"/>
    <w:rsid w:val="00705793"/>
    <w:rsid w:val="00705C93"/>
    <w:rsid w:val="00705CA1"/>
    <w:rsid w:val="00705E06"/>
    <w:rsid w:val="00706195"/>
    <w:rsid w:val="00706429"/>
    <w:rsid w:val="0070650C"/>
    <w:rsid w:val="007066AB"/>
    <w:rsid w:val="00706B71"/>
    <w:rsid w:val="00706D26"/>
    <w:rsid w:val="00707062"/>
    <w:rsid w:val="0070744F"/>
    <w:rsid w:val="00707514"/>
    <w:rsid w:val="00707523"/>
    <w:rsid w:val="00707699"/>
    <w:rsid w:val="007077C7"/>
    <w:rsid w:val="00707D91"/>
    <w:rsid w:val="00707F6D"/>
    <w:rsid w:val="007100B8"/>
    <w:rsid w:val="007104B2"/>
    <w:rsid w:val="0071052C"/>
    <w:rsid w:val="007108E2"/>
    <w:rsid w:val="00710B11"/>
    <w:rsid w:val="0071103A"/>
    <w:rsid w:val="007117B0"/>
    <w:rsid w:val="00711834"/>
    <w:rsid w:val="00711AC0"/>
    <w:rsid w:val="00712588"/>
    <w:rsid w:val="0071266F"/>
    <w:rsid w:val="00712674"/>
    <w:rsid w:val="00712707"/>
    <w:rsid w:val="00712910"/>
    <w:rsid w:val="00713195"/>
    <w:rsid w:val="0071324A"/>
    <w:rsid w:val="007143D7"/>
    <w:rsid w:val="00714655"/>
    <w:rsid w:val="0071494B"/>
    <w:rsid w:val="00714A3C"/>
    <w:rsid w:val="00715E91"/>
    <w:rsid w:val="007161D4"/>
    <w:rsid w:val="007164A3"/>
    <w:rsid w:val="00716ACF"/>
    <w:rsid w:val="00716D8A"/>
    <w:rsid w:val="00717972"/>
    <w:rsid w:val="00720540"/>
    <w:rsid w:val="00720641"/>
    <w:rsid w:val="0072085B"/>
    <w:rsid w:val="00720AA2"/>
    <w:rsid w:val="00720F89"/>
    <w:rsid w:val="0072137C"/>
    <w:rsid w:val="00721D7A"/>
    <w:rsid w:val="00722032"/>
    <w:rsid w:val="0072210F"/>
    <w:rsid w:val="007224FA"/>
    <w:rsid w:val="0072270A"/>
    <w:rsid w:val="0072274F"/>
    <w:rsid w:val="007228CF"/>
    <w:rsid w:val="007229F0"/>
    <w:rsid w:val="0072319A"/>
    <w:rsid w:val="007233A0"/>
    <w:rsid w:val="007235C6"/>
    <w:rsid w:val="007236A9"/>
    <w:rsid w:val="007236B8"/>
    <w:rsid w:val="00723798"/>
    <w:rsid w:val="007237D0"/>
    <w:rsid w:val="007237FF"/>
    <w:rsid w:val="00723F4F"/>
    <w:rsid w:val="007244CC"/>
    <w:rsid w:val="00724547"/>
    <w:rsid w:val="00724A8C"/>
    <w:rsid w:val="00724CC5"/>
    <w:rsid w:val="00724F56"/>
    <w:rsid w:val="007251EB"/>
    <w:rsid w:val="0072597C"/>
    <w:rsid w:val="00725D15"/>
    <w:rsid w:val="00726316"/>
    <w:rsid w:val="0072693D"/>
    <w:rsid w:val="00726A4A"/>
    <w:rsid w:val="00727A98"/>
    <w:rsid w:val="00727AC8"/>
    <w:rsid w:val="00727BC5"/>
    <w:rsid w:val="00727BE2"/>
    <w:rsid w:val="00727C4C"/>
    <w:rsid w:val="00730106"/>
    <w:rsid w:val="00730114"/>
    <w:rsid w:val="007308A2"/>
    <w:rsid w:val="0073112F"/>
    <w:rsid w:val="007312B3"/>
    <w:rsid w:val="00731C8B"/>
    <w:rsid w:val="00732B08"/>
    <w:rsid w:val="007333F7"/>
    <w:rsid w:val="00733861"/>
    <w:rsid w:val="007339A0"/>
    <w:rsid w:val="00733BF7"/>
    <w:rsid w:val="007346E5"/>
    <w:rsid w:val="00734C51"/>
    <w:rsid w:val="00734CB2"/>
    <w:rsid w:val="00734E29"/>
    <w:rsid w:val="00735B38"/>
    <w:rsid w:val="00735E66"/>
    <w:rsid w:val="0073646C"/>
    <w:rsid w:val="00736598"/>
    <w:rsid w:val="007367B3"/>
    <w:rsid w:val="00736DC4"/>
    <w:rsid w:val="00736F7C"/>
    <w:rsid w:val="00737672"/>
    <w:rsid w:val="00741A86"/>
    <w:rsid w:val="00742479"/>
    <w:rsid w:val="00742C60"/>
    <w:rsid w:val="00742CC6"/>
    <w:rsid w:val="00744748"/>
    <w:rsid w:val="007450FE"/>
    <w:rsid w:val="007452C2"/>
    <w:rsid w:val="00745766"/>
    <w:rsid w:val="00745E47"/>
    <w:rsid w:val="00745E69"/>
    <w:rsid w:val="00745F07"/>
    <w:rsid w:val="00745F70"/>
    <w:rsid w:val="0074610A"/>
    <w:rsid w:val="00746215"/>
    <w:rsid w:val="007464B1"/>
    <w:rsid w:val="007477A7"/>
    <w:rsid w:val="007478B2"/>
    <w:rsid w:val="00750C16"/>
    <w:rsid w:val="007510F4"/>
    <w:rsid w:val="007511FE"/>
    <w:rsid w:val="00751250"/>
    <w:rsid w:val="0075132B"/>
    <w:rsid w:val="00751400"/>
    <w:rsid w:val="0075161F"/>
    <w:rsid w:val="00751BF2"/>
    <w:rsid w:val="00751C9E"/>
    <w:rsid w:val="00752E40"/>
    <w:rsid w:val="00752F3D"/>
    <w:rsid w:val="00752FEE"/>
    <w:rsid w:val="007530A1"/>
    <w:rsid w:val="0075322C"/>
    <w:rsid w:val="00753683"/>
    <w:rsid w:val="00753BF4"/>
    <w:rsid w:val="00753ED5"/>
    <w:rsid w:val="00754365"/>
    <w:rsid w:val="00755076"/>
    <w:rsid w:val="007559FD"/>
    <w:rsid w:val="00755ECE"/>
    <w:rsid w:val="0075684C"/>
    <w:rsid w:val="00756AC6"/>
    <w:rsid w:val="00756DAF"/>
    <w:rsid w:val="00756F07"/>
    <w:rsid w:val="007571E2"/>
    <w:rsid w:val="00757C52"/>
    <w:rsid w:val="007608E3"/>
    <w:rsid w:val="00760B80"/>
    <w:rsid w:val="00760FF5"/>
    <w:rsid w:val="0076112D"/>
    <w:rsid w:val="007616B8"/>
    <w:rsid w:val="00762494"/>
    <w:rsid w:val="00762677"/>
    <w:rsid w:val="007627AB"/>
    <w:rsid w:val="00762A2F"/>
    <w:rsid w:val="00762CF5"/>
    <w:rsid w:val="007635FB"/>
    <w:rsid w:val="007638E5"/>
    <w:rsid w:val="00763A50"/>
    <w:rsid w:val="00763C29"/>
    <w:rsid w:val="00764035"/>
    <w:rsid w:val="007641C1"/>
    <w:rsid w:val="00764453"/>
    <w:rsid w:val="007644B4"/>
    <w:rsid w:val="007644F0"/>
    <w:rsid w:val="0076492E"/>
    <w:rsid w:val="00764DE3"/>
    <w:rsid w:val="00764FED"/>
    <w:rsid w:val="00765284"/>
    <w:rsid w:val="0076543E"/>
    <w:rsid w:val="007656DE"/>
    <w:rsid w:val="00765910"/>
    <w:rsid w:val="00765994"/>
    <w:rsid w:val="00765EDD"/>
    <w:rsid w:val="007666FF"/>
    <w:rsid w:val="00766743"/>
    <w:rsid w:val="00766908"/>
    <w:rsid w:val="007671AE"/>
    <w:rsid w:val="00767E19"/>
    <w:rsid w:val="007709DF"/>
    <w:rsid w:val="00770C26"/>
    <w:rsid w:val="007723E8"/>
    <w:rsid w:val="00772DD2"/>
    <w:rsid w:val="00773447"/>
    <w:rsid w:val="00773A58"/>
    <w:rsid w:val="00773C82"/>
    <w:rsid w:val="00773F76"/>
    <w:rsid w:val="00773FAD"/>
    <w:rsid w:val="00774256"/>
    <w:rsid w:val="00774676"/>
    <w:rsid w:val="007747AF"/>
    <w:rsid w:val="00774AF7"/>
    <w:rsid w:val="00775122"/>
    <w:rsid w:val="007759A7"/>
    <w:rsid w:val="00775C76"/>
    <w:rsid w:val="007762C3"/>
    <w:rsid w:val="0077641F"/>
    <w:rsid w:val="007766C9"/>
    <w:rsid w:val="007768C4"/>
    <w:rsid w:val="0077693E"/>
    <w:rsid w:val="007769EE"/>
    <w:rsid w:val="00776ACB"/>
    <w:rsid w:val="00776B22"/>
    <w:rsid w:val="00776ECC"/>
    <w:rsid w:val="00777B8C"/>
    <w:rsid w:val="00780278"/>
    <w:rsid w:val="00780BB4"/>
    <w:rsid w:val="00780C22"/>
    <w:rsid w:val="00781206"/>
    <w:rsid w:val="007812B9"/>
    <w:rsid w:val="00781343"/>
    <w:rsid w:val="0078151A"/>
    <w:rsid w:val="007825CC"/>
    <w:rsid w:val="00782664"/>
    <w:rsid w:val="00782A34"/>
    <w:rsid w:val="00782C64"/>
    <w:rsid w:val="00783865"/>
    <w:rsid w:val="00783ACB"/>
    <w:rsid w:val="007842EB"/>
    <w:rsid w:val="00784CEE"/>
    <w:rsid w:val="00784EFF"/>
    <w:rsid w:val="00784FBA"/>
    <w:rsid w:val="007851B3"/>
    <w:rsid w:val="00785695"/>
    <w:rsid w:val="00785A10"/>
    <w:rsid w:val="00785B5D"/>
    <w:rsid w:val="00786368"/>
    <w:rsid w:val="0078663D"/>
    <w:rsid w:val="007866EB"/>
    <w:rsid w:val="007869D8"/>
    <w:rsid w:val="00786EB6"/>
    <w:rsid w:val="0078703C"/>
    <w:rsid w:val="00787B37"/>
    <w:rsid w:val="00787F6A"/>
    <w:rsid w:val="00790868"/>
    <w:rsid w:val="007909A5"/>
    <w:rsid w:val="007909C0"/>
    <w:rsid w:val="00790AE8"/>
    <w:rsid w:val="00790B47"/>
    <w:rsid w:val="00791D7A"/>
    <w:rsid w:val="00791D98"/>
    <w:rsid w:val="007920DE"/>
    <w:rsid w:val="007921EC"/>
    <w:rsid w:val="007923AF"/>
    <w:rsid w:val="00792ACB"/>
    <w:rsid w:val="00792FD1"/>
    <w:rsid w:val="007935AD"/>
    <w:rsid w:val="00793BE0"/>
    <w:rsid w:val="00793DCD"/>
    <w:rsid w:val="00794607"/>
    <w:rsid w:val="00794724"/>
    <w:rsid w:val="00794C78"/>
    <w:rsid w:val="007950A0"/>
    <w:rsid w:val="007957BE"/>
    <w:rsid w:val="00795C3C"/>
    <w:rsid w:val="0079638A"/>
    <w:rsid w:val="00796503"/>
    <w:rsid w:val="00796910"/>
    <w:rsid w:val="00796ABD"/>
    <w:rsid w:val="007970DB"/>
    <w:rsid w:val="00797538"/>
    <w:rsid w:val="00797799"/>
    <w:rsid w:val="00797B4D"/>
    <w:rsid w:val="00797EBD"/>
    <w:rsid w:val="007A00FD"/>
    <w:rsid w:val="007A02C5"/>
    <w:rsid w:val="007A0AD1"/>
    <w:rsid w:val="007A0FF8"/>
    <w:rsid w:val="007A1806"/>
    <w:rsid w:val="007A1B99"/>
    <w:rsid w:val="007A1C57"/>
    <w:rsid w:val="007A1D39"/>
    <w:rsid w:val="007A1E2F"/>
    <w:rsid w:val="007A1FFE"/>
    <w:rsid w:val="007A2475"/>
    <w:rsid w:val="007A283C"/>
    <w:rsid w:val="007A2F08"/>
    <w:rsid w:val="007A3339"/>
    <w:rsid w:val="007A3419"/>
    <w:rsid w:val="007A3A6E"/>
    <w:rsid w:val="007A3F65"/>
    <w:rsid w:val="007A4137"/>
    <w:rsid w:val="007A43B8"/>
    <w:rsid w:val="007A4422"/>
    <w:rsid w:val="007A4591"/>
    <w:rsid w:val="007A47EC"/>
    <w:rsid w:val="007A4C89"/>
    <w:rsid w:val="007A4E6B"/>
    <w:rsid w:val="007A4FA9"/>
    <w:rsid w:val="007A54B4"/>
    <w:rsid w:val="007A55F8"/>
    <w:rsid w:val="007A5896"/>
    <w:rsid w:val="007A5E80"/>
    <w:rsid w:val="007A60FF"/>
    <w:rsid w:val="007A64B3"/>
    <w:rsid w:val="007A67FA"/>
    <w:rsid w:val="007A6924"/>
    <w:rsid w:val="007A6CF2"/>
    <w:rsid w:val="007A6D04"/>
    <w:rsid w:val="007A6E6A"/>
    <w:rsid w:val="007A6F92"/>
    <w:rsid w:val="007A707C"/>
    <w:rsid w:val="007A78C9"/>
    <w:rsid w:val="007A7BA0"/>
    <w:rsid w:val="007B0710"/>
    <w:rsid w:val="007B07E8"/>
    <w:rsid w:val="007B0A63"/>
    <w:rsid w:val="007B1A4D"/>
    <w:rsid w:val="007B1A9B"/>
    <w:rsid w:val="007B1ECA"/>
    <w:rsid w:val="007B1F76"/>
    <w:rsid w:val="007B1FEE"/>
    <w:rsid w:val="007B2116"/>
    <w:rsid w:val="007B2336"/>
    <w:rsid w:val="007B27D1"/>
    <w:rsid w:val="007B3345"/>
    <w:rsid w:val="007B335B"/>
    <w:rsid w:val="007B36EE"/>
    <w:rsid w:val="007B4244"/>
    <w:rsid w:val="007B4668"/>
    <w:rsid w:val="007B4F0D"/>
    <w:rsid w:val="007B594C"/>
    <w:rsid w:val="007B5AE2"/>
    <w:rsid w:val="007B6416"/>
    <w:rsid w:val="007B659E"/>
    <w:rsid w:val="007B7441"/>
    <w:rsid w:val="007B799D"/>
    <w:rsid w:val="007B7CF4"/>
    <w:rsid w:val="007B7F21"/>
    <w:rsid w:val="007C043A"/>
    <w:rsid w:val="007C055B"/>
    <w:rsid w:val="007C073E"/>
    <w:rsid w:val="007C307C"/>
    <w:rsid w:val="007C347D"/>
    <w:rsid w:val="007C352B"/>
    <w:rsid w:val="007C36AE"/>
    <w:rsid w:val="007C3F90"/>
    <w:rsid w:val="007C452A"/>
    <w:rsid w:val="007C47A4"/>
    <w:rsid w:val="007C488E"/>
    <w:rsid w:val="007C5760"/>
    <w:rsid w:val="007C5846"/>
    <w:rsid w:val="007C59B0"/>
    <w:rsid w:val="007C5E51"/>
    <w:rsid w:val="007C6827"/>
    <w:rsid w:val="007C6CE8"/>
    <w:rsid w:val="007C6EC5"/>
    <w:rsid w:val="007C738C"/>
    <w:rsid w:val="007C73D8"/>
    <w:rsid w:val="007C75E4"/>
    <w:rsid w:val="007C7946"/>
    <w:rsid w:val="007C7D78"/>
    <w:rsid w:val="007D0031"/>
    <w:rsid w:val="007D05F6"/>
    <w:rsid w:val="007D067F"/>
    <w:rsid w:val="007D0D84"/>
    <w:rsid w:val="007D116C"/>
    <w:rsid w:val="007D1618"/>
    <w:rsid w:val="007D181F"/>
    <w:rsid w:val="007D18D6"/>
    <w:rsid w:val="007D1B09"/>
    <w:rsid w:val="007D1BF9"/>
    <w:rsid w:val="007D2191"/>
    <w:rsid w:val="007D23C4"/>
    <w:rsid w:val="007D251F"/>
    <w:rsid w:val="007D2794"/>
    <w:rsid w:val="007D2B6D"/>
    <w:rsid w:val="007D2E44"/>
    <w:rsid w:val="007D384E"/>
    <w:rsid w:val="007D4361"/>
    <w:rsid w:val="007D4521"/>
    <w:rsid w:val="007D45AF"/>
    <w:rsid w:val="007D4AC4"/>
    <w:rsid w:val="007D5210"/>
    <w:rsid w:val="007D570C"/>
    <w:rsid w:val="007D5AA4"/>
    <w:rsid w:val="007D6487"/>
    <w:rsid w:val="007D6567"/>
    <w:rsid w:val="007D6D9B"/>
    <w:rsid w:val="007D6F04"/>
    <w:rsid w:val="007E003E"/>
    <w:rsid w:val="007E03CF"/>
    <w:rsid w:val="007E0670"/>
    <w:rsid w:val="007E10D7"/>
    <w:rsid w:val="007E1708"/>
    <w:rsid w:val="007E170B"/>
    <w:rsid w:val="007E1723"/>
    <w:rsid w:val="007E184E"/>
    <w:rsid w:val="007E18A5"/>
    <w:rsid w:val="007E19F0"/>
    <w:rsid w:val="007E1AD2"/>
    <w:rsid w:val="007E1B27"/>
    <w:rsid w:val="007E1BD6"/>
    <w:rsid w:val="007E2531"/>
    <w:rsid w:val="007E2FD6"/>
    <w:rsid w:val="007E4A83"/>
    <w:rsid w:val="007E4B7D"/>
    <w:rsid w:val="007E4C85"/>
    <w:rsid w:val="007E5318"/>
    <w:rsid w:val="007E5548"/>
    <w:rsid w:val="007E6026"/>
    <w:rsid w:val="007E63F9"/>
    <w:rsid w:val="007E6547"/>
    <w:rsid w:val="007E6606"/>
    <w:rsid w:val="007E67C5"/>
    <w:rsid w:val="007E6AEB"/>
    <w:rsid w:val="007E6C75"/>
    <w:rsid w:val="007E6DED"/>
    <w:rsid w:val="007E6F93"/>
    <w:rsid w:val="007E7108"/>
    <w:rsid w:val="007E732F"/>
    <w:rsid w:val="007E74B9"/>
    <w:rsid w:val="007E7951"/>
    <w:rsid w:val="007E7A5F"/>
    <w:rsid w:val="007E7E6F"/>
    <w:rsid w:val="007E7FEC"/>
    <w:rsid w:val="007F024D"/>
    <w:rsid w:val="007F06CB"/>
    <w:rsid w:val="007F0D65"/>
    <w:rsid w:val="007F13E6"/>
    <w:rsid w:val="007F18D5"/>
    <w:rsid w:val="007F231A"/>
    <w:rsid w:val="007F243D"/>
    <w:rsid w:val="007F2806"/>
    <w:rsid w:val="007F2BAC"/>
    <w:rsid w:val="007F320F"/>
    <w:rsid w:val="007F3B98"/>
    <w:rsid w:val="007F3C5C"/>
    <w:rsid w:val="007F3D6C"/>
    <w:rsid w:val="007F4020"/>
    <w:rsid w:val="007F43A6"/>
    <w:rsid w:val="007F45D4"/>
    <w:rsid w:val="007F4A55"/>
    <w:rsid w:val="007F5350"/>
    <w:rsid w:val="007F57F9"/>
    <w:rsid w:val="007F6CF7"/>
    <w:rsid w:val="007F6DA7"/>
    <w:rsid w:val="007F738C"/>
    <w:rsid w:val="007F7403"/>
    <w:rsid w:val="007F7C38"/>
    <w:rsid w:val="0080035D"/>
    <w:rsid w:val="00800A5E"/>
    <w:rsid w:val="00802958"/>
    <w:rsid w:val="00802E14"/>
    <w:rsid w:val="00803619"/>
    <w:rsid w:val="00803A02"/>
    <w:rsid w:val="00803A98"/>
    <w:rsid w:val="00803D8B"/>
    <w:rsid w:val="00803E01"/>
    <w:rsid w:val="00804175"/>
    <w:rsid w:val="00804387"/>
    <w:rsid w:val="008043B7"/>
    <w:rsid w:val="008044A8"/>
    <w:rsid w:val="008047A2"/>
    <w:rsid w:val="0080512D"/>
    <w:rsid w:val="00805302"/>
    <w:rsid w:val="008053FA"/>
    <w:rsid w:val="008054D4"/>
    <w:rsid w:val="00805624"/>
    <w:rsid w:val="00805733"/>
    <w:rsid w:val="00805A4D"/>
    <w:rsid w:val="0080601F"/>
    <w:rsid w:val="00806057"/>
    <w:rsid w:val="00806158"/>
    <w:rsid w:val="00806264"/>
    <w:rsid w:val="00806F49"/>
    <w:rsid w:val="0080702D"/>
    <w:rsid w:val="008070E9"/>
    <w:rsid w:val="00807486"/>
    <w:rsid w:val="00807602"/>
    <w:rsid w:val="00807ACD"/>
    <w:rsid w:val="00810075"/>
    <w:rsid w:val="008100A5"/>
    <w:rsid w:val="00810A24"/>
    <w:rsid w:val="00810EDF"/>
    <w:rsid w:val="008111BD"/>
    <w:rsid w:val="008114E1"/>
    <w:rsid w:val="00812BFE"/>
    <w:rsid w:val="00812E45"/>
    <w:rsid w:val="00812F10"/>
    <w:rsid w:val="00813311"/>
    <w:rsid w:val="00813460"/>
    <w:rsid w:val="008134A8"/>
    <w:rsid w:val="008135DA"/>
    <w:rsid w:val="00814289"/>
    <w:rsid w:val="008143F3"/>
    <w:rsid w:val="008149F5"/>
    <w:rsid w:val="00815454"/>
    <w:rsid w:val="00816191"/>
    <w:rsid w:val="008161ED"/>
    <w:rsid w:val="008168BA"/>
    <w:rsid w:val="00817294"/>
    <w:rsid w:val="0081740C"/>
    <w:rsid w:val="0081761F"/>
    <w:rsid w:val="00817B79"/>
    <w:rsid w:val="00817C63"/>
    <w:rsid w:val="00817E39"/>
    <w:rsid w:val="00817EEA"/>
    <w:rsid w:val="00820272"/>
    <w:rsid w:val="008214BC"/>
    <w:rsid w:val="00821934"/>
    <w:rsid w:val="00821F6B"/>
    <w:rsid w:val="00821FFF"/>
    <w:rsid w:val="008227D6"/>
    <w:rsid w:val="008229ED"/>
    <w:rsid w:val="00822C9E"/>
    <w:rsid w:val="00822F38"/>
    <w:rsid w:val="00823614"/>
    <w:rsid w:val="00823722"/>
    <w:rsid w:val="00823CC0"/>
    <w:rsid w:val="00824272"/>
    <w:rsid w:val="008242E6"/>
    <w:rsid w:val="0082493C"/>
    <w:rsid w:val="00824959"/>
    <w:rsid w:val="00824ACF"/>
    <w:rsid w:val="00824CCD"/>
    <w:rsid w:val="00825114"/>
    <w:rsid w:val="0082598C"/>
    <w:rsid w:val="00825F4E"/>
    <w:rsid w:val="00826203"/>
    <w:rsid w:val="008268BD"/>
    <w:rsid w:val="00826E2D"/>
    <w:rsid w:val="00826E55"/>
    <w:rsid w:val="008276FF"/>
    <w:rsid w:val="00827A05"/>
    <w:rsid w:val="00827EA6"/>
    <w:rsid w:val="00827EC5"/>
    <w:rsid w:val="00830274"/>
    <w:rsid w:val="00830C82"/>
    <w:rsid w:val="00830CEA"/>
    <w:rsid w:val="00831138"/>
    <w:rsid w:val="00831491"/>
    <w:rsid w:val="00831BB9"/>
    <w:rsid w:val="00831E27"/>
    <w:rsid w:val="0083203A"/>
    <w:rsid w:val="0083210F"/>
    <w:rsid w:val="00832133"/>
    <w:rsid w:val="00832890"/>
    <w:rsid w:val="00832D7D"/>
    <w:rsid w:val="00832E8D"/>
    <w:rsid w:val="0083374B"/>
    <w:rsid w:val="008338C8"/>
    <w:rsid w:val="00833B40"/>
    <w:rsid w:val="00833BE6"/>
    <w:rsid w:val="008344A0"/>
    <w:rsid w:val="00834EE9"/>
    <w:rsid w:val="00834FBF"/>
    <w:rsid w:val="008350D8"/>
    <w:rsid w:val="00835307"/>
    <w:rsid w:val="00835481"/>
    <w:rsid w:val="00835596"/>
    <w:rsid w:val="00835601"/>
    <w:rsid w:val="00835924"/>
    <w:rsid w:val="008361EB"/>
    <w:rsid w:val="008362A3"/>
    <w:rsid w:val="008362DC"/>
    <w:rsid w:val="00836B9A"/>
    <w:rsid w:val="00836E67"/>
    <w:rsid w:val="008378EE"/>
    <w:rsid w:val="00837A17"/>
    <w:rsid w:val="00837E09"/>
    <w:rsid w:val="008400A9"/>
    <w:rsid w:val="00840BEA"/>
    <w:rsid w:val="00840CDC"/>
    <w:rsid w:val="00841020"/>
    <w:rsid w:val="0084108C"/>
    <w:rsid w:val="00841803"/>
    <w:rsid w:val="00842D05"/>
    <w:rsid w:val="00843280"/>
    <w:rsid w:val="00843402"/>
    <w:rsid w:val="008448E6"/>
    <w:rsid w:val="00844CE3"/>
    <w:rsid w:val="00845135"/>
    <w:rsid w:val="0084583B"/>
    <w:rsid w:val="00845FA6"/>
    <w:rsid w:val="00846424"/>
    <w:rsid w:val="00846EE2"/>
    <w:rsid w:val="008471BC"/>
    <w:rsid w:val="00847660"/>
    <w:rsid w:val="00847FA1"/>
    <w:rsid w:val="008502D1"/>
    <w:rsid w:val="0085036C"/>
    <w:rsid w:val="00850C8E"/>
    <w:rsid w:val="00850CBE"/>
    <w:rsid w:val="00851315"/>
    <w:rsid w:val="00851849"/>
    <w:rsid w:val="00851886"/>
    <w:rsid w:val="008519B2"/>
    <w:rsid w:val="00851D68"/>
    <w:rsid w:val="00851F4F"/>
    <w:rsid w:val="00852329"/>
    <w:rsid w:val="008526B0"/>
    <w:rsid w:val="008527D0"/>
    <w:rsid w:val="00852D24"/>
    <w:rsid w:val="00852D6F"/>
    <w:rsid w:val="00852EDE"/>
    <w:rsid w:val="008530E9"/>
    <w:rsid w:val="00853806"/>
    <w:rsid w:val="00854072"/>
    <w:rsid w:val="008540C2"/>
    <w:rsid w:val="00854241"/>
    <w:rsid w:val="008542E8"/>
    <w:rsid w:val="00854A7A"/>
    <w:rsid w:val="00854ADE"/>
    <w:rsid w:val="008551BB"/>
    <w:rsid w:val="0085537F"/>
    <w:rsid w:val="00855B31"/>
    <w:rsid w:val="00855C04"/>
    <w:rsid w:val="0085647C"/>
    <w:rsid w:val="008565A5"/>
    <w:rsid w:val="008566CE"/>
    <w:rsid w:val="008567E0"/>
    <w:rsid w:val="00856DA2"/>
    <w:rsid w:val="00856EA0"/>
    <w:rsid w:val="00857345"/>
    <w:rsid w:val="008574E5"/>
    <w:rsid w:val="00857824"/>
    <w:rsid w:val="008579FF"/>
    <w:rsid w:val="00857F3A"/>
    <w:rsid w:val="00860574"/>
    <w:rsid w:val="008607CE"/>
    <w:rsid w:val="0086092D"/>
    <w:rsid w:val="008618BC"/>
    <w:rsid w:val="00861F53"/>
    <w:rsid w:val="008622ED"/>
    <w:rsid w:val="00862816"/>
    <w:rsid w:val="00862AA9"/>
    <w:rsid w:val="00862B83"/>
    <w:rsid w:val="00863025"/>
    <w:rsid w:val="00863317"/>
    <w:rsid w:val="00863326"/>
    <w:rsid w:val="0086354D"/>
    <w:rsid w:val="00863576"/>
    <w:rsid w:val="00863B2A"/>
    <w:rsid w:val="008646F2"/>
    <w:rsid w:val="00864B78"/>
    <w:rsid w:val="00864F10"/>
    <w:rsid w:val="00865C2A"/>
    <w:rsid w:val="00866072"/>
    <w:rsid w:val="00866330"/>
    <w:rsid w:val="008663AF"/>
    <w:rsid w:val="008663B2"/>
    <w:rsid w:val="0086660C"/>
    <w:rsid w:val="008667A5"/>
    <w:rsid w:val="00866903"/>
    <w:rsid w:val="00866A8A"/>
    <w:rsid w:val="00866CD5"/>
    <w:rsid w:val="00866D45"/>
    <w:rsid w:val="00867593"/>
    <w:rsid w:val="00867700"/>
    <w:rsid w:val="00867EE7"/>
    <w:rsid w:val="00867F13"/>
    <w:rsid w:val="00870337"/>
    <w:rsid w:val="00870587"/>
    <w:rsid w:val="00870A7F"/>
    <w:rsid w:val="00870BAA"/>
    <w:rsid w:val="00870D67"/>
    <w:rsid w:val="00871615"/>
    <w:rsid w:val="008717BD"/>
    <w:rsid w:val="00871B42"/>
    <w:rsid w:val="0087213B"/>
    <w:rsid w:val="008723F9"/>
    <w:rsid w:val="0087243F"/>
    <w:rsid w:val="0087267F"/>
    <w:rsid w:val="00872B67"/>
    <w:rsid w:val="00872CC1"/>
    <w:rsid w:val="0087377F"/>
    <w:rsid w:val="00873C56"/>
    <w:rsid w:val="0087474F"/>
    <w:rsid w:val="00875259"/>
    <w:rsid w:val="00875714"/>
    <w:rsid w:val="008758AD"/>
    <w:rsid w:val="00875EC9"/>
    <w:rsid w:val="008768F4"/>
    <w:rsid w:val="0087718F"/>
    <w:rsid w:val="0087729A"/>
    <w:rsid w:val="008773DD"/>
    <w:rsid w:val="00877A8E"/>
    <w:rsid w:val="00877CF3"/>
    <w:rsid w:val="00877D32"/>
    <w:rsid w:val="00877D8F"/>
    <w:rsid w:val="008800D1"/>
    <w:rsid w:val="008804E7"/>
    <w:rsid w:val="008805D7"/>
    <w:rsid w:val="008808D8"/>
    <w:rsid w:val="0088093A"/>
    <w:rsid w:val="0088132D"/>
    <w:rsid w:val="008827C5"/>
    <w:rsid w:val="00882A7D"/>
    <w:rsid w:val="00882CA5"/>
    <w:rsid w:val="00882D8C"/>
    <w:rsid w:val="00882E71"/>
    <w:rsid w:val="00882FC4"/>
    <w:rsid w:val="00883023"/>
    <w:rsid w:val="00883417"/>
    <w:rsid w:val="00883C06"/>
    <w:rsid w:val="00883E73"/>
    <w:rsid w:val="008841EC"/>
    <w:rsid w:val="00884F57"/>
    <w:rsid w:val="00885779"/>
    <w:rsid w:val="00885A98"/>
    <w:rsid w:val="00885C4B"/>
    <w:rsid w:val="00885E37"/>
    <w:rsid w:val="00886577"/>
    <w:rsid w:val="00886B52"/>
    <w:rsid w:val="00886BEC"/>
    <w:rsid w:val="00886BF4"/>
    <w:rsid w:val="00886D4E"/>
    <w:rsid w:val="00887076"/>
    <w:rsid w:val="00887DD7"/>
    <w:rsid w:val="00887ED6"/>
    <w:rsid w:val="00887EEE"/>
    <w:rsid w:val="00887F69"/>
    <w:rsid w:val="00890290"/>
    <w:rsid w:val="00890429"/>
    <w:rsid w:val="00890A92"/>
    <w:rsid w:val="00890CFC"/>
    <w:rsid w:val="00890EA0"/>
    <w:rsid w:val="00890EC0"/>
    <w:rsid w:val="00890EF6"/>
    <w:rsid w:val="008914FD"/>
    <w:rsid w:val="008916B1"/>
    <w:rsid w:val="0089188A"/>
    <w:rsid w:val="00891F61"/>
    <w:rsid w:val="00892507"/>
    <w:rsid w:val="00893084"/>
    <w:rsid w:val="0089361A"/>
    <w:rsid w:val="00893621"/>
    <w:rsid w:val="00893682"/>
    <w:rsid w:val="0089404D"/>
    <w:rsid w:val="008940D6"/>
    <w:rsid w:val="00894889"/>
    <w:rsid w:val="0089506D"/>
    <w:rsid w:val="0089514C"/>
    <w:rsid w:val="00895403"/>
    <w:rsid w:val="008955CC"/>
    <w:rsid w:val="00895616"/>
    <w:rsid w:val="008957E9"/>
    <w:rsid w:val="00895D2F"/>
    <w:rsid w:val="0089782F"/>
    <w:rsid w:val="00897A51"/>
    <w:rsid w:val="00897A8C"/>
    <w:rsid w:val="00897DD0"/>
    <w:rsid w:val="008A0080"/>
    <w:rsid w:val="008A0441"/>
    <w:rsid w:val="008A069B"/>
    <w:rsid w:val="008A0807"/>
    <w:rsid w:val="008A1767"/>
    <w:rsid w:val="008A1A1B"/>
    <w:rsid w:val="008A1C72"/>
    <w:rsid w:val="008A1F23"/>
    <w:rsid w:val="008A2066"/>
    <w:rsid w:val="008A254F"/>
    <w:rsid w:val="008A2921"/>
    <w:rsid w:val="008A2D68"/>
    <w:rsid w:val="008A3252"/>
    <w:rsid w:val="008A3AB5"/>
    <w:rsid w:val="008A3E23"/>
    <w:rsid w:val="008A4206"/>
    <w:rsid w:val="008A4563"/>
    <w:rsid w:val="008A4909"/>
    <w:rsid w:val="008A499E"/>
    <w:rsid w:val="008A4A15"/>
    <w:rsid w:val="008A5B68"/>
    <w:rsid w:val="008A604C"/>
    <w:rsid w:val="008A6379"/>
    <w:rsid w:val="008A6526"/>
    <w:rsid w:val="008A65CA"/>
    <w:rsid w:val="008A6C35"/>
    <w:rsid w:val="008A715A"/>
    <w:rsid w:val="008A734C"/>
    <w:rsid w:val="008A746D"/>
    <w:rsid w:val="008A77AC"/>
    <w:rsid w:val="008A77D3"/>
    <w:rsid w:val="008B04D0"/>
    <w:rsid w:val="008B0617"/>
    <w:rsid w:val="008B06FA"/>
    <w:rsid w:val="008B1761"/>
    <w:rsid w:val="008B1E94"/>
    <w:rsid w:val="008B2150"/>
    <w:rsid w:val="008B23A6"/>
    <w:rsid w:val="008B2724"/>
    <w:rsid w:val="008B3627"/>
    <w:rsid w:val="008B3DCD"/>
    <w:rsid w:val="008B3E10"/>
    <w:rsid w:val="008B41D5"/>
    <w:rsid w:val="008B4243"/>
    <w:rsid w:val="008B4C30"/>
    <w:rsid w:val="008B4EA2"/>
    <w:rsid w:val="008B5476"/>
    <w:rsid w:val="008B5836"/>
    <w:rsid w:val="008B5BEB"/>
    <w:rsid w:val="008B5CFA"/>
    <w:rsid w:val="008B6197"/>
    <w:rsid w:val="008B61C9"/>
    <w:rsid w:val="008B61EE"/>
    <w:rsid w:val="008B6221"/>
    <w:rsid w:val="008B6F3C"/>
    <w:rsid w:val="008B73EA"/>
    <w:rsid w:val="008B79AC"/>
    <w:rsid w:val="008B7A87"/>
    <w:rsid w:val="008B7D36"/>
    <w:rsid w:val="008C0548"/>
    <w:rsid w:val="008C054B"/>
    <w:rsid w:val="008C1A89"/>
    <w:rsid w:val="008C1D0F"/>
    <w:rsid w:val="008C25DD"/>
    <w:rsid w:val="008C2792"/>
    <w:rsid w:val="008C28C6"/>
    <w:rsid w:val="008C2BA5"/>
    <w:rsid w:val="008C3363"/>
    <w:rsid w:val="008C33A6"/>
    <w:rsid w:val="008C350F"/>
    <w:rsid w:val="008C3D99"/>
    <w:rsid w:val="008C3EA9"/>
    <w:rsid w:val="008C48F1"/>
    <w:rsid w:val="008C4B93"/>
    <w:rsid w:val="008C52D1"/>
    <w:rsid w:val="008C54F4"/>
    <w:rsid w:val="008C55FD"/>
    <w:rsid w:val="008C563B"/>
    <w:rsid w:val="008C5AFD"/>
    <w:rsid w:val="008C5F62"/>
    <w:rsid w:val="008C64C3"/>
    <w:rsid w:val="008C65FB"/>
    <w:rsid w:val="008C6680"/>
    <w:rsid w:val="008C67CD"/>
    <w:rsid w:val="008C6B6D"/>
    <w:rsid w:val="008C7CCD"/>
    <w:rsid w:val="008D01E7"/>
    <w:rsid w:val="008D0623"/>
    <w:rsid w:val="008D0850"/>
    <w:rsid w:val="008D0AAB"/>
    <w:rsid w:val="008D0C05"/>
    <w:rsid w:val="008D14DD"/>
    <w:rsid w:val="008D14FA"/>
    <w:rsid w:val="008D1AFF"/>
    <w:rsid w:val="008D20AD"/>
    <w:rsid w:val="008D20B9"/>
    <w:rsid w:val="008D2201"/>
    <w:rsid w:val="008D2D73"/>
    <w:rsid w:val="008D2DCB"/>
    <w:rsid w:val="008D335A"/>
    <w:rsid w:val="008D36F4"/>
    <w:rsid w:val="008D3AF4"/>
    <w:rsid w:val="008D3FFE"/>
    <w:rsid w:val="008D4EEE"/>
    <w:rsid w:val="008D5B8C"/>
    <w:rsid w:val="008D5D79"/>
    <w:rsid w:val="008D5FBF"/>
    <w:rsid w:val="008D6068"/>
    <w:rsid w:val="008D7295"/>
    <w:rsid w:val="008D7665"/>
    <w:rsid w:val="008D78B6"/>
    <w:rsid w:val="008D7926"/>
    <w:rsid w:val="008E0010"/>
    <w:rsid w:val="008E0359"/>
    <w:rsid w:val="008E04B0"/>
    <w:rsid w:val="008E07A8"/>
    <w:rsid w:val="008E0CD6"/>
    <w:rsid w:val="008E0F53"/>
    <w:rsid w:val="008E1338"/>
    <w:rsid w:val="008E17C1"/>
    <w:rsid w:val="008E1BDD"/>
    <w:rsid w:val="008E211B"/>
    <w:rsid w:val="008E2622"/>
    <w:rsid w:val="008E2AE0"/>
    <w:rsid w:val="008E2C34"/>
    <w:rsid w:val="008E3003"/>
    <w:rsid w:val="008E31A4"/>
    <w:rsid w:val="008E35A1"/>
    <w:rsid w:val="008E379D"/>
    <w:rsid w:val="008E3F51"/>
    <w:rsid w:val="008E4189"/>
    <w:rsid w:val="008E4212"/>
    <w:rsid w:val="008E42B0"/>
    <w:rsid w:val="008E455E"/>
    <w:rsid w:val="008E468C"/>
    <w:rsid w:val="008E4BD8"/>
    <w:rsid w:val="008E4CD1"/>
    <w:rsid w:val="008E4CFA"/>
    <w:rsid w:val="008E5141"/>
    <w:rsid w:val="008E538C"/>
    <w:rsid w:val="008E5756"/>
    <w:rsid w:val="008E5FE4"/>
    <w:rsid w:val="008E600F"/>
    <w:rsid w:val="008E64F8"/>
    <w:rsid w:val="008E6568"/>
    <w:rsid w:val="008E6696"/>
    <w:rsid w:val="008E66BC"/>
    <w:rsid w:val="008E6B9C"/>
    <w:rsid w:val="008E6C13"/>
    <w:rsid w:val="008E725A"/>
    <w:rsid w:val="008E7358"/>
    <w:rsid w:val="008E7958"/>
    <w:rsid w:val="008E7A83"/>
    <w:rsid w:val="008E7E1D"/>
    <w:rsid w:val="008F01D0"/>
    <w:rsid w:val="008F03CD"/>
    <w:rsid w:val="008F0527"/>
    <w:rsid w:val="008F068A"/>
    <w:rsid w:val="008F08E4"/>
    <w:rsid w:val="008F0AC8"/>
    <w:rsid w:val="008F0BE4"/>
    <w:rsid w:val="008F0D52"/>
    <w:rsid w:val="008F111A"/>
    <w:rsid w:val="008F17B2"/>
    <w:rsid w:val="008F1A41"/>
    <w:rsid w:val="008F1AFB"/>
    <w:rsid w:val="008F1B46"/>
    <w:rsid w:val="008F1BFB"/>
    <w:rsid w:val="008F2ECA"/>
    <w:rsid w:val="008F2F57"/>
    <w:rsid w:val="008F31AD"/>
    <w:rsid w:val="008F35C3"/>
    <w:rsid w:val="008F3A0D"/>
    <w:rsid w:val="008F3D48"/>
    <w:rsid w:val="008F40DD"/>
    <w:rsid w:val="008F42D3"/>
    <w:rsid w:val="008F4B21"/>
    <w:rsid w:val="008F4BED"/>
    <w:rsid w:val="008F4D03"/>
    <w:rsid w:val="008F4E4C"/>
    <w:rsid w:val="008F53C9"/>
    <w:rsid w:val="008F5654"/>
    <w:rsid w:val="008F58EC"/>
    <w:rsid w:val="008F7111"/>
    <w:rsid w:val="008F7733"/>
    <w:rsid w:val="008F78F4"/>
    <w:rsid w:val="008F7B97"/>
    <w:rsid w:val="009000A7"/>
    <w:rsid w:val="00900148"/>
    <w:rsid w:val="00900709"/>
    <w:rsid w:val="0090102C"/>
    <w:rsid w:val="00901955"/>
    <w:rsid w:val="00901BFD"/>
    <w:rsid w:val="00901DFD"/>
    <w:rsid w:val="0090228E"/>
    <w:rsid w:val="009023F6"/>
    <w:rsid w:val="00902828"/>
    <w:rsid w:val="00902E82"/>
    <w:rsid w:val="00903795"/>
    <w:rsid w:val="00903E1A"/>
    <w:rsid w:val="00903E21"/>
    <w:rsid w:val="00904262"/>
    <w:rsid w:val="0090494F"/>
    <w:rsid w:val="00904C2D"/>
    <w:rsid w:val="00905015"/>
    <w:rsid w:val="00905598"/>
    <w:rsid w:val="00905A55"/>
    <w:rsid w:val="00905F7A"/>
    <w:rsid w:val="00906404"/>
    <w:rsid w:val="00906569"/>
    <w:rsid w:val="0090680A"/>
    <w:rsid w:val="00906F94"/>
    <w:rsid w:val="009077D5"/>
    <w:rsid w:val="009079D9"/>
    <w:rsid w:val="00910124"/>
    <w:rsid w:val="00910304"/>
    <w:rsid w:val="009105E7"/>
    <w:rsid w:val="0091067B"/>
    <w:rsid w:val="009106E8"/>
    <w:rsid w:val="00911A9C"/>
    <w:rsid w:val="00912025"/>
    <w:rsid w:val="009120D6"/>
    <w:rsid w:val="00912217"/>
    <w:rsid w:val="009125FB"/>
    <w:rsid w:val="00912A73"/>
    <w:rsid w:val="00912C56"/>
    <w:rsid w:val="00912E32"/>
    <w:rsid w:val="009130AD"/>
    <w:rsid w:val="0091324E"/>
    <w:rsid w:val="00913494"/>
    <w:rsid w:val="00913742"/>
    <w:rsid w:val="009138A9"/>
    <w:rsid w:val="009138E0"/>
    <w:rsid w:val="009138F5"/>
    <w:rsid w:val="00913E3D"/>
    <w:rsid w:val="00915396"/>
    <w:rsid w:val="00915AFC"/>
    <w:rsid w:val="009163DE"/>
    <w:rsid w:val="0091655C"/>
    <w:rsid w:val="0091693E"/>
    <w:rsid w:val="00916952"/>
    <w:rsid w:val="009169E5"/>
    <w:rsid w:val="00916BC0"/>
    <w:rsid w:val="00916CA5"/>
    <w:rsid w:val="00916EB5"/>
    <w:rsid w:val="009172B0"/>
    <w:rsid w:val="00917CE4"/>
    <w:rsid w:val="00917E08"/>
    <w:rsid w:val="00920257"/>
    <w:rsid w:val="0092072B"/>
    <w:rsid w:val="009208F3"/>
    <w:rsid w:val="00920946"/>
    <w:rsid w:val="00920B29"/>
    <w:rsid w:val="00920F80"/>
    <w:rsid w:val="00921520"/>
    <w:rsid w:val="009218ED"/>
    <w:rsid w:val="00921B06"/>
    <w:rsid w:val="00921B53"/>
    <w:rsid w:val="00921BDA"/>
    <w:rsid w:val="009224AB"/>
    <w:rsid w:val="009225D1"/>
    <w:rsid w:val="00922AC8"/>
    <w:rsid w:val="00922D09"/>
    <w:rsid w:val="00922DDC"/>
    <w:rsid w:val="00923187"/>
    <w:rsid w:val="0092322A"/>
    <w:rsid w:val="009235F6"/>
    <w:rsid w:val="0092381D"/>
    <w:rsid w:val="00923A2C"/>
    <w:rsid w:val="00923A67"/>
    <w:rsid w:val="00923A82"/>
    <w:rsid w:val="00923EBD"/>
    <w:rsid w:val="00924377"/>
    <w:rsid w:val="009243E0"/>
    <w:rsid w:val="0092463A"/>
    <w:rsid w:val="00924D7E"/>
    <w:rsid w:val="00924FF5"/>
    <w:rsid w:val="0092502F"/>
    <w:rsid w:val="009250FE"/>
    <w:rsid w:val="0092521D"/>
    <w:rsid w:val="0092597F"/>
    <w:rsid w:val="0092614A"/>
    <w:rsid w:val="00926553"/>
    <w:rsid w:val="00926CA5"/>
    <w:rsid w:val="00927148"/>
    <w:rsid w:val="0092785E"/>
    <w:rsid w:val="009279E7"/>
    <w:rsid w:val="00927B31"/>
    <w:rsid w:val="00927F1F"/>
    <w:rsid w:val="009301F2"/>
    <w:rsid w:val="009302E9"/>
    <w:rsid w:val="00930669"/>
    <w:rsid w:val="009309B6"/>
    <w:rsid w:val="00930CB3"/>
    <w:rsid w:val="009316E5"/>
    <w:rsid w:val="00931F48"/>
    <w:rsid w:val="0093205F"/>
    <w:rsid w:val="009325F1"/>
    <w:rsid w:val="009326D4"/>
    <w:rsid w:val="009329EE"/>
    <w:rsid w:val="00932B41"/>
    <w:rsid w:val="00932EF1"/>
    <w:rsid w:val="0093325C"/>
    <w:rsid w:val="009334AF"/>
    <w:rsid w:val="009335B2"/>
    <w:rsid w:val="00933C43"/>
    <w:rsid w:val="00933E5B"/>
    <w:rsid w:val="00934428"/>
    <w:rsid w:val="00934682"/>
    <w:rsid w:val="00934B42"/>
    <w:rsid w:val="0093514E"/>
    <w:rsid w:val="009358E7"/>
    <w:rsid w:val="009359FE"/>
    <w:rsid w:val="00935B62"/>
    <w:rsid w:val="009366A4"/>
    <w:rsid w:val="00936AE3"/>
    <w:rsid w:val="00936D50"/>
    <w:rsid w:val="0093722C"/>
    <w:rsid w:val="00937FB1"/>
    <w:rsid w:val="00940228"/>
    <w:rsid w:val="009407C6"/>
    <w:rsid w:val="00940ADE"/>
    <w:rsid w:val="00940C16"/>
    <w:rsid w:val="00940D8A"/>
    <w:rsid w:val="00940E00"/>
    <w:rsid w:val="00940F26"/>
    <w:rsid w:val="009411F6"/>
    <w:rsid w:val="009415B2"/>
    <w:rsid w:val="00941917"/>
    <w:rsid w:val="00941E61"/>
    <w:rsid w:val="00942236"/>
    <w:rsid w:val="00942417"/>
    <w:rsid w:val="009428D1"/>
    <w:rsid w:val="00942928"/>
    <w:rsid w:val="00942C3B"/>
    <w:rsid w:val="00943BCD"/>
    <w:rsid w:val="0094425C"/>
    <w:rsid w:val="0094427E"/>
    <w:rsid w:val="00944439"/>
    <w:rsid w:val="00944823"/>
    <w:rsid w:val="00944EAC"/>
    <w:rsid w:val="0094529C"/>
    <w:rsid w:val="00945443"/>
    <w:rsid w:val="00945E28"/>
    <w:rsid w:val="00946036"/>
    <w:rsid w:val="009461AE"/>
    <w:rsid w:val="009464F1"/>
    <w:rsid w:val="00946A62"/>
    <w:rsid w:val="00946B43"/>
    <w:rsid w:val="00946D93"/>
    <w:rsid w:val="00947496"/>
    <w:rsid w:val="00947577"/>
    <w:rsid w:val="009477B3"/>
    <w:rsid w:val="00947A12"/>
    <w:rsid w:val="0095053A"/>
    <w:rsid w:val="00951435"/>
    <w:rsid w:val="0095198E"/>
    <w:rsid w:val="00951DEA"/>
    <w:rsid w:val="0095288E"/>
    <w:rsid w:val="00952A20"/>
    <w:rsid w:val="00952B73"/>
    <w:rsid w:val="00952E28"/>
    <w:rsid w:val="0095315B"/>
    <w:rsid w:val="009536BB"/>
    <w:rsid w:val="00953ACA"/>
    <w:rsid w:val="00954736"/>
    <w:rsid w:val="00954C69"/>
    <w:rsid w:val="0095510E"/>
    <w:rsid w:val="009551BF"/>
    <w:rsid w:val="00955232"/>
    <w:rsid w:val="00955B80"/>
    <w:rsid w:val="00955C56"/>
    <w:rsid w:val="00955F14"/>
    <w:rsid w:val="00956073"/>
    <w:rsid w:val="00956CCE"/>
    <w:rsid w:val="00956DFB"/>
    <w:rsid w:val="00956FFE"/>
    <w:rsid w:val="00957258"/>
    <w:rsid w:val="00957796"/>
    <w:rsid w:val="00957B7B"/>
    <w:rsid w:val="00957C53"/>
    <w:rsid w:val="00957E07"/>
    <w:rsid w:val="00960049"/>
    <w:rsid w:val="0096004F"/>
    <w:rsid w:val="009603C8"/>
    <w:rsid w:val="009604EC"/>
    <w:rsid w:val="00960989"/>
    <w:rsid w:val="00960E78"/>
    <w:rsid w:val="009611F8"/>
    <w:rsid w:val="00961CF5"/>
    <w:rsid w:val="0096201F"/>
    <w:rsid w:val="00962D43"/>
    <w:rsid w:val="00962E30"/>
    <w:rsid w:val="009631F5"/>
    <w:rsid w:val="0096338E"/>
    <w:rsid w:val="009635F9"/>
    <w:rsid w:val="00963648"/>
    <w:rsid w:val="0096398A"/>
    <w:rsid w:val="00963EE9"/>
    <w:rsid w:val="009645E3"/>
    <w:rsid w:val="009650F3"/>
    <w:rsid w:val="00965230"/>
    <w:rsid w:val="009655D9"/>
    <w:rsid w:val="009658A2"/>
    <w:rsid w:val="00965DCE"/>
    <w:rsid w:val="0096623C"/>
    <w:rsid w:val="00966792"/>
    <w:rsid w:val="0096692F"/>
    <w:rsid w:val="00966AB9"/>
    <w:rsid w:val="0096760D"/>
    <w:rsid w:val="00967A52"/>
    <w:rsid w:val="009704AC"/>
    <w:rsid w:val="009706B3"/>
    <w:rsid w:val="00971EDA"/>
    <w:rsid w:val="00972550"/>
    <w:rsid w:val="009725FA"/>
    <w:rsid w:val="00972755"/>
    <w:rsid w:val="0097300E"/>
    <w:rsid w:val="009736B4"/>
    <w:rsid w:val="009736CB"/>
    <w:rsid w:val="00973780"/>
    <w:rsid w:val="00973926"/>
    <w:rsid w:val="00974FB7"/>
    <w:rsid w:val="00974FD8"/>
    <w:rsid w:val="00975A3B"/>
    <w:rsid w:val="00975D2E"/>
    <w:rsid w:val="00975E83"/>
    <w:rsid w:val="00976086"/>
    <w:rsid w:val="00976389"/>
    <w:rsid w:val="009764D9"/>
    <w:rsid w:val="0097650C"/>
    <w:rsid w:val="00976659"/>
    <w:rsid w:val="009767E2"/>
    <w:rsid w:val="00976B18"/>
    <w:rsid w:val="00976BC0"/>
    <w:rsid w:val="00976FD0"/>
    <w:rsid w:val="009810F6"/>
    <w:rsid w:val="009811B5"/>
    <w:rsid w:val="009815B4"/>
    <w:rsid w:val="0098165D"/>
    <w:rsid w:val="00981797"/>
    <w:rsid w:val="00981C24"/>
    <w:rsid w:val="00981C5B"/>
    <w:rsid w:val="00982035"/>
    <w:rsid w:val="009822B0"/>
    <w:rsid w:val="00982722"/>
    <w:rsid w:val="009834F7"/>
    <w:rsid w:val="009835D0"/>
    <w:rsid w:val="00983B40"/>
    <w:rsid w:val="00983DA0"/>
    <w:rsid w:val="00984400"/>
    <w:rsid w:val="00984927"/>
    <w:rsid w:val="009853EA"/>
    <w:rsid w:val="009857F4"/>
    <w:rsid w:val="00985959"/>
    <w:rsid w:val="0098599A"/>
    <w:rsid w:val="00985FE3"/>
    <w:rsid w:val="00986268"/>
    <w:rsid w:val="009864DB"/>
    <w:rsid w:val="009868F0"/>
    <w:rsid w:val="00986958"/>
    <w:rsid w:val="00986DBF"/>
    <w:rsid w:val="00986EF7"/>
    <w:rsid w:val="009874ED"/>
    <w:rsid w:val="00987545"/>
    <w:rsid w:val="009877FD"/>
    <w:rsid w:val="00987CBE"/>
    <w:rsid w:val="00987D66"/>
    <w:rsid w:val="0099021C"/>
    <w:rsid w:val="00990C55"/>
    <w:rsid w:val="00990DCD"/>
    <w:rsid w:val="0099124E"/>
    <w:rsid w:val="009912A6"/>
    <w:rsid w:val="0099176F"/>
    <w:rsid w:val="009919F3"/>
    <w:rsid w:val="00991B35"/>
    <w:rsid w:val="00991CDB"/>
    <w:rsid w:val="00991F26"/>
    <w:rsid w:val="009924C5"/>
    <w:rsid w:val="00993246"/>
    <w:rsid w:val="009932FB"/>
    <w:rsid w:val="009933B4"/>
    <w:rsid w:val="00993829"/>
    <w:rsid w:val="0099383E"/>
    <w:rsid w:val="00993F38"/>
    <w:rsid w:val="00994C47"/>
    <w:rsid w:val="00995D38"/>
    <w:rsid w:val="009960FF"/>
    <w:rsid w:val="00996481"/>
    <w:rsid w:val="009965ED"/>
    <w:rsid w:val="00996878"/>
    <w:rsid w:val="0099697C"/>
    <w:rsid w:val="009969D1"/>
    <w:rsid w:val="00996E8F"/>
    <w:rsid w:val="00997051"/>
    <w:rsid w:val="009974C1"/>
    <w:rsid w:val="009A01D6"/>
    <w:rsid w:val="009A0994"/>
    <w:rsid w:val="009A1028"/>
    <w:rsid w:val="009A29C9"/>
    <w:rsid w:val="009A2C65"/>
    <w:rsid w:val="009A31BB"/>
    <w:rsid w:val="009A341A"/>
    <w:rsid w:val="009A3678"/>
    <w:rsid w:val="009A370B"/>
    <w:rsid w:val="009A3DB6"/>
    <w:rsid w:val="009A44E3"/>
    <w:rsid w:val="009A472F"/>
    <w:rsid w:val="009A4834"/>
    <w:rsid w:val="009A4950"/>
    <w:rsid w:val="009A4B14"/>
    <w:rsid w:val="009A4BB3"/>
    <w:rsid w:val="009A50C9"/>
    <w:rsid w:val="009A5713"/>
    <w:rsid w:val="009A5832"/>
    <w:rsid w:val="009A6338"/>
    <w:rsid w:val="009A6A44"/>
    <w:rsid w:val="009A73C9"/>
    <w:rsid w:val="009A79D7"/>
    <w:rsid w:val="009A7C70"/>
    <w:rsid w:val="009B00D1"/>
    <w:rsid w:val="009B06C0"/>
    <w:rsid w:val="009B0BD9"/>
    <w:rsid w:val="009B0E10"/>
    <w:rsid w:val="009B0EAF"/>
    <w:rsid w:val="009B0F06"/>
    <w:rsid w:val="009B0FF8"/>
    <w:rsid w:val="009B120B"/>
    <w:rsid w:val="009B1C3B"/>
    <w:rsid w:val="009B2135"/>
    <w:rsid w:val="009B2257"/>
    <w:rsid w:val="009B2789"/>
    <w:rsid w:val="009B2963"/>
    <w:rsid w:val="009B29CC"/>
    <w:rsid w:val="009B3118"/>
    <w:rsid w:val="009B3348"/>
    <w:rsid w:val="009B39A1"/>
    <w:rsid w:val="009B3CF1"/>
    <w:rsid w:val="009B428C"/>
    <w:rsid w:val="009B46FD"/>
    <w:rsid w:val="009B47FB"/>
    <w:rsid w:val="009B488A"/>
    <w:rsid w:val="009B48AF"/>
    <w:rsid w:val="009B5088"/>
    <w:rsid w:val="009B6031"/>
    <w:rsid w:val="009B6556"/>
    <w:rsid w:val="009B70B5"/>
    <w:rsid w:val="009B7426"/>
    <w:rsid w:val="009B78E6"/>
    <w:rsid w:val="009B7D3B"/>
    <w:rsid w:val="009C00E3"/>
    <w:rsid w:val="009C00F7"/>
    <w:rsid w:val="009C0AFD"/>
    <w:rsid w:val="009C0BA4"/>
    <w:rsid w:val="009C10BF"/>
    <w:rsid w:val="009C1373"/>
    <w:rsid w:val="009C14FB"/>
    <w:rsid w:val="009C1651"/>
    <w:rsid w:val="009C20D2"/>
    <w:rsid w:val="009C210C"/>
    <w:rsid w:val="009C2A7C"/>
    <w:rsid w:val="009C2AD7"/>
    <w:rsid w:val="009C2B3B"/>
    <w:rsid w:val="009C2DDE"/>
    <w:rsid w:val="009C3297"/>
    <w:rsid w:val="009C3325"/>
    <w:rsid w:val="009C3595"/>
    <w:rsid w:val="009C37B7"/>
    <w:rsid w:val="009C38AB"/>
    <w:rsid w:val="009C402F"/>
    <w:rsid w:val="009C4242"/>
    <w:rsid w:val="009C45A1"/>
    <w:rsid w:val="009C4B91"/>
    <w:rsid w:val="009C4C76"/>
    <w:rsid w:val="009C5756"/>
    <w:rsid w:val="009C696D"/>
    <w:rsid w:val="009C6D9D"/>
    <w:rsid w:val="009C6E66"/>
    <w:rsid w:val="009C6EC5"/>
    <w:rsid w:val="009C710C"/>
    <w:rsid w:val="009C7269"/>
    <w:rsid w:val="009C775F"/>
    <w:rsid w:val="009C77B7"/>
    <w:rsid w:val="009C7880"/>
    <w:rsid w:val="009C7BCA"/>
    <w:rsid w:val="009C7BF0"/>
    <w:rsid w:val="009C7C10"/>
    <w:rsid w:val="009D00E8"/>
    <w:rsid w:val="009D0A74"/>
    <w:rsid w:val="009D116E"/>
    <w:rsid w:val="009D162E"/>
    <w:rsid w:val="009D1AA9"/>
    <w:rsid w:val="009D1FAA"/>
    <w:rsid w:val="009D2162"/>
    <w:rsid w:val="009D247E"/>
    <w:rsid w:val="009D29D1"/>
    <w:rsid w:val="009D2AE2"/>
    <w:rsid w:val="009D3112"/>
    <w:rsid w:val="009D358B"/>
    <w:rsid w:val="009D35D4"/>
    <w:rsid w:val="009D35EC"/>
    <w:rsid w:val="009D3BAF"/>
    <w:rsid w:val="009D4017"/>
    <w:rsid w:val="009D491F"/>
    <w:rsid w:val="009D4B6C"/>
    <w:rsid w:val="009D4BDF"/>
    <w:rsid w:val="009D4F03"/>
    <w:rsid w:val="009D4F05"/>
    <w:rsid w:val="009D55DB"/>
    <w:rsid w:val="009D58EF"/>
    <w:rsid w:val="009D5A06"/>
    <w:rsid w:val="009D60E7"/>
    <w:rsid w:val="009D6952"/>
    <w:rsid w:val="009D6A8B"/>
    <w:rsid w:val="009D6B0D"/>
    <w:rsid w:val="009D6C42"/>
    <w:rsid w:val="009D73A2"/>
    <w:rsid w:val="009D74AD"/>
    <w:rsid w:val="009D7845"/>
    <w:rsid w:val="009D7990"/>
    <w:rsid w:val="009D79C0"/>
    <w:rsid w:val="009D7FE1"/>
    <w:rsid w:val="009D7FE7"/>
    <w:rsid w:val="009E01AB"/>
    <w:rsid w:val="009E025C"/>
    <w:rsid w:val="009E02D3"/>
    <w:rsid w:val="009E04E5"/>
    <w:rsid w:val="009E10BD"/>
    <w:rsid w:val="009E1D27"/>
    <w:rsid w:val="009E2980"/>
    <w:rsid w:val="009E308A"/>
    <w:rsid w:val="009E365E"/>
    <w:rsid w:val="009E387D"/>
    <w:rsid w:val="009E3FA4"/>
    <w:rsid w:val="009E4743"/>
    <w:rsid w:val="009E4A6A"/>
    <w:rsid w:val="009E4A8D"/>
    <w:rsid w:val="009E4AED"/>
    <w:rsid w:val="009E4C71"/>
    <w:rsid w:val="009E5328"/>
    <w:rsid w:val="009E5393"/>
    <w:rsid w:val="009E5543"/>
    <w:rsid w:val="009E58D2"/>
    <w:rsid w:val="009E6371"/>
    <w:rsid w:val="009E658F"/>
    <w:rsid w:val="009E6F55"/>
    <w:rsid w:val="009E7196"/>
    <w:rsid w:val="009E7293"/>
    <w:rsid w:val="009E735F"/>
    <w:rsid w:val="009F049D"/>
    <w:rsid w:val="009F0C18"/>
    <w:rsid w:val="009F11D2"/>
    <w:rsid w:val="009F1DF3"/>
    <w:rsid w:val="009F23AA"/>
    <w:rsid w:val="009F262E"/>
    <w:rsid w:val="009F2A84"/>
    <w:rsid w:val="009F2D4F"/>
    <w:rsid w:val="009F34C2"/>
    <w:rsid w:val="009F3823"/>
    <w:rsid w:val="009F4002"/>
    <w:rsid w:val="009F403C"/>
    <w:rsid w:val="009F4413"/>
    <w:rsid w:val="009F45BD"/>
    <w:rsid w:val="009F463F"/>
    <w:rsid w:val="009F48BA"/>
    <w:rsid w:val="009F4A85"/>
    <w:rsid w:val="009F4AB2"/>
    <w:rsid w:val="009F4B04"/>
    <w:rsid w:val="009F4BB3"/>
    <w:rsid w:val="009F4D9A"/>
    <w:rsid w:val="009F4F83"/>
    <w:rsid w:val="009F5081"/>
    <w:rsid w:val="009F57BA"/>
    <w:rsid w:val="009F5CC4"/>
    <w:rsid w:val="009F6008"/>
    <w:rsid w:val="009F6122"/>
    <w:rsid w:val="009F61FA"/>
    <w:rsid w:val="009F6806"/>
    <w:rsid w:val="009F6CB8"/>
    <w:rsid w:val="009F7A73"/>
    <w:rsid w:val="00A00230"/>
    <w:rsid w:val="00A00698"/>
    <w:rsid w:val="00A00CA1"/>
    <w:rsid w:val="00A0182C"/>
    <w:rsid w:val="00A0192D"/>
    <w:rsid w:val="00A0192F"/>
    <w:rsid w:val="00A0198B"/>
    <w:rsid w:val="00A01C54"/>
    <w:rsid w:val="00A0225A"/>
    <w:rsid w:val="00A02380"/>
    <w:rsid w:val="00A02B6C"/>
    <w:rsid w:val="00A02F39"/>
    <w:rsid w:val="00A030B7"/>
    <w:rsid w:val="00A0339F"/>
    <w:rsid w:val="00A033BA"/>
    <w:rsid w:val="00A03CAB"/>
    <w:rsid w:val="00A03D89"/>
    <w:rsid w:val="00A03F36"/>
    <w:rsid w:val="00A04335"/>
    <w:rsid w:val="00A043DC"/>
    <w:rsid w:val="00A045E3"/>
    <w:rsid w:val="00A04638"/>
    <w:rsid w:val="00A04B2F"/>
    <w:rsid w:val="00A05104"/>
    <w:rsid w:val="00A051CE"/>
    <w:rsid w:val="00A05289"/>
    <w:rsid w:val="00A05354"/>
    <w:rsid w:val="00A05681"/>
    <w:rsid w:val="00A060AC"/>
    <w:rsid w:val="00A06459"/>
    <w:rsid w:val="00A06897"/>
    <w:rsid w:val="00A06998"/>
    <w:rsid w:val="00A07001"/>
    <w:rsid w:val="00A07048"/>
    <w:rsid w:val="00A070E1"/>
    <w:rsid w:val="00A07543"/>
    <w:rsid w:val="00A1061A"/>
    <w:rsid w:val="00A10F91"/>
    <w:rsid w:val="00A10FA2"/>
    <w:rsid w:val="00A11178"/>
    <w:rsid w:val="00A11591"/>
    <w:rsid w:val="00A11615"/>
    <w:rsid w:val="00A11D16"/>
    <w:rsid w:val="00A11D94"/>
    <w:rsid w:val="00A11E37"/>
    <w:rsid w:val="00A1203E"/>
    <w:rsid w:val="00A125F9"/>
    <w:rsid w:val="00A12DB1"/>
    <w:rsid w:val="00A1331F"/>
    <w:rsid w:val="00A13E58"/>
    <w:rsid w:val="00A13F56"/>
    <w:rsid w:val="00A1491D"/>
    <w:rsid w:val="00A14D23"/>
    <w:rsid w:val="00A14DDA"/>
    <w:rsid w:val="00A15108"/>
    <w:rsid w:val="00A15264"/>
    <w:rsid w:val="00A15659"/>
    <w:rsid w:val="00A15F40"/>
    <w:rsid w:val="00A1605F"/>
    <w:rsid w:val="00A1638C"/>
    <w:rsid w:val="00A169E3"/>
    <w:rsid w:val="00A16C41"/>
    <w:rsid w:val="00A1724A"/>
    <w:rsid w:val="00A172FB"/>
    <w:rsid w:val="00A173E8"/>
    <w:rsid w:val="00A17A4B"/>
    <w:rsid w:val="00A17F3A"/>
    <w:rsid w:val="00A204E7"/>
    <w:rsid w:val="00A20F05"/>
    <w:rsid w:val="00A21456"/>
    <w:rsid w:val="00A2159A"/>
    <w:rsid w:val="00A21FA9"/>
    <w:rsid w:val="00A222C9"/>
    <w:rsid w:val="00A223DE"/>
    <w:rsid w:val="00A2248B"/>
    <w:rsid w:val="00A2265B"/>
    <w:rsid w:val="00A226E5"/>
    <w:rsid w:val="00A23EF4"/>
    <w:rsid w:val="00A240AA"/>
    <w:rsid w:val="00A240EF"/>
    <w:rsid w:val="00A2435B"/>
    <w:rsid w:val="00A24489"/>
    <w:rsid w:val="00A2449D"/>
    <w:rsid w:val="00A24EEE"/>
    <w:rsid w:val="00A2587E"/>
    <w:rsid w:val="00A2619D"/>
    <w:rsid w:val="00A263A8"/>
    <w:rsid w:val="00A2725C"/>
    <w:rsid w:val="00A27B81"/>
    <w:rsid w:val="00A27C20"/>
    <w:rsid w:val="00A304A5"/>
    <w:rsid w:val="00A30601"/>
    <w:rsid w:val="00A30800"/>
    <w:rsid w:val="00A30B06"/>
    <w:rsid w:val="00A31837"/>
    <w:rsid w:val="00A319C2"/>
    <w:rsid w:val="00A32475"/>
    <w:rsid w:val="00A3272E"/>
    <w:rsid w:val="00A32AAF"/>
    <w:rsid w:val="00A32D7D"/>
    <w:rsid w:val="00A331BD"/>
    <w:rsid w:val="00A335B2"/>
    <w:rsid w:val="00A336DF"/>
    <w:rsid w:val="00A33EF2"/>
    <w:rsid w:val="00A34604"/>
    <w:rsid w:val="00A34A7B"/>
    <w:rsid w:val="00A34C86"/>
    <w:rsid w:val="00A34CBC"/>
    <w:rsid w:val="00A34EB3"/>
    <w:rsid w:val="00A35937"/>
    <w:rsid w:val="00A3692B"/>
    <w:rsid w:val="00A37254"/>
    <w:rsid w:val="00A37602"/>
    <w:rsid w:val="00A37B8E"/>
    <w:rsid w:val="00A403CB"/>
    <w:rsid w:val="00A40702"/>
    <w:rsid w:val="00A4077D"/>
    <w:rsid w:val="00A40AA9"/>
    <w:rsid w:val="00A40CE4"/>
    <w:rsid w:val="00A40F85"/>
    <w:rsid w:val="00A41098"/>
    <w:rsid w:val="00A413DF"/>
    <w:rsid w:val="00A414E4"/>
    <w:rsid w:val="00A41CD6"/>
    <w:rsid w:val="00A41EC2"/>
    <w:rsid w:val="00A41FF6"/>
    <w:rsid w:val="00A425C4"/>
    <w:rsid w:val="00A42607"/>
    <w:rsid w:val="00A428FF"/>
    <w:rsid w:val="00A42B11"/>
    <w:rsid w:val="00A42D44"/>
    <w:rsid w:val="00A434FD"/>
    <w:rsid w:val="00A43CC2"/>
    <w:rsid w:val="00A443C9"/>
    <w:rsid w:val="00A444C8"/>
    <w:rsid w:val="00A444EC"/>
    <w:rsid w:val="00A4474F"/>
    <w:rsid w:val="00A4478A"/>
    <w:rsid w:val="00A44C4A"/>
    <w:rsid w:val="00A45077"/>
    <w:rsid w:val="00A45ABF"/>
    <w:rsid w:val="00A45B2F"/>
    <w:rsid w:val="00A46775"/>
    <w:rsid w:val="00A46BFD"/>
    <w:rsid w:val="00A47487"/>
    <w:rsid w:val="00A47A13"/>
    <w:rsid w:val="00A505EA"/>
    <w:rsid w:val="00A5086A"/>
    <w:rsid w:val="00A515C8"/>
    <w:rsid w:val="00A51D3B"/>
    <w:rsid w:val="00A51D99"/>
    <w:rsid w:val="00A53233"/>
    <w:rsid w:val="00A53720"/>
    <w:rsid w:val="00A53B43"/>
    <w:rsid w:val="00A53E4C"/>
    <w:rsid w:val="00A53E62"/>
    <w:rsid w:val="00A54613"/>
    <w:rsid w:val="00A54AC9"/>
    <w:rsid w:val="00A54E6A"/>
    <w:rsid w:val="00A54F85"/>
    <w:rsid w:val="00A55241"/>
    <w:rsid w:val="00A554E8"/>
    <w:rsid w:val="00A5551F"/>
    <w:rsid w:val="00A55CA1"/>
    <w:rsid w:val="00A55E13"/>
    <w:rsid w:val="00A55E28"/>
    <w:rsid w:val="00A562DA"/>
    <w:rsid w:val="00A5654D"/>
    <w:rsid w:val="00A56B91"/>
    <w:rsid w:val="00A570E3"/>
    <w:rsid w:val="00A573AB"/>
    <w:rsid w:val="00A57569"/>
    <w:rsid w:val="00A575DF"/>
    <w:rsid w:val="00A57E46"/>
    <w:rsid w:val="00A601A2"/>
    <w:rsid w:val="00A601C8"/>
    <w:rsid w:val="00A60888"/>
    <w:rsid w:val="00A60B3C"/>
    <w:rsid w:val="00A60E73"/>
    <w:rsid w:val="00A611D6"/>
    <w:rsid w:val="00A612AE"/>
    <w:rsid w:val="00A61BBE"/>
    <w:rsid w:val="00A62F9A"/>
    <w:rsid w:val="00A637D0"/>
    <w:rsid w:val="00A638BE"/>
    <w:rsid w:val="00A63A4F"/>
    <w:rsid w:val="00A63BEA"/>
    <w:rsid w:val="00A6429C"/>
    <w:rsid w:val="00A642E5"/>
    <w:rsid w:val="00A64FD5"/>
    <w:rsid w:val="00A65039"/>
    <w:rsid w:val="00A650F2"/>
    <w:rsid w:val="00A6518F"/>
    <w:rsid w:val="00A67258"/>
    <w:rsid w:val="00A67725"/>
    <w:rsid w:val="00A67B3F"/>
    <w:rsid w:val="00A67E95"/>
    <w:rsid w:val="00A709DC"/>
    <w:rsid w:val="00A70AA0"/>
    <w:rsid w:val="00A70EA7"/>
    <w:rsid w:val="00A70F47"/>
    <w:rsid w:val="00A71332"/>
    <w:rsid w:val="00A7139F"/>
    <w:rsid w:val="00A7270B"/>
    <w:rsid w:val="00A72DA0"/>
    <w:rsid w:val="00A72E5C"/>
    <w:rsid w:val="00A73060"/>
    <w:rsid w:val="00A73505"/>
    <w:rsid w:val="00A7362C"/>
    <w:rsid w:val="00A73852"/>
    <w:rsid w:val="00A74541"/>
    <w:rsid w:val="00A745DD"/>
    <w:rsid w:val="00A74A9C"/>
    <w:rsid w:val="00A752B9"/>
    <w:rsid w:val="00A75302"/>
    <w:rsid w:val="00A75509"/>
    <w:rsid w:val="00A758D8"/>
    <w:rsid w:val="00A75BB9"/>
    <w:rsid w:val="00A76045"/>
    <w:rsid w:val="00A76AA9"/>
    <w:rsid w:val="00A770F3"/>
    <w:rsid w:val="00A7715F"/>
    <w:rsid w:val="00A7785F"/>
    <w:rsid w:val="00A77B47"/>
    <w:rsid w:val="00A80212"/>
    <w:rsid w:val="00A8075C"/>
    <w:rsid w:val="00A80C05"/>
    <w:rsid w:val="00A80C90"/>
    <w:rsid w:val="00A8154F"/>
    <w:rsid w:val="00A818F9"/>
    <w:rsid w:val="00A81A06"/>
    <w:rsid w:val="00A81E2E"/>
    <w:rsid w:val="00A821BC"/>
    <w:rsid w:val="00A827A6"/>
    <w:rsid w:val="00A82909"/>
    <w:rsid w:val="00A82CDE"/>
    <w:rsid w:val="00A83859"/>
    <w:rsid w:val="00A83877"/>
    <w:rsid w:val="00A841E7"/>
    <w:rsid w:val="00A842E9"/>
    <w:rsid w:val="00A84688"/>
    <w:rsid w:val="00A84BD1"/>
    <w:rsid w:val="00A84C53"/>
    <w:rsid w:val="00A855E4"/>
    <w:rsid w:val="00A8584B"/>
    <w:rsid w:val="00A8592C"/>
    <w:rsid w:val="00A860D6"/>
    <w:rsid w:val="00A86216"/>
    <w:rsid w:val="00A8670A"/>
    <w:rsid w:val="00A86890"/>
    <w:rsid w:val="00A86A8F"/>
    <w:rsid w:val="00A86B11"/>
    <w:rsid w:val="00A87588"/>
    <w:rsid w:val="00A87676"/>
    <w:rsid w:val="00A87767"/>
    <w:rsid w:val="00A878C4"/>
    <w:rsid w:val="00A87921"/>
    <w:rsid w:val="00A87A27"/>
    <w:rsid w:val="00A87E45"/>
    <w:rsid w:val="00A87EED"/>
    <w:rsid w:val="00A90759"/>
    <w:rsid w:val="00A90827"/>
    <w:rsid w:val="00A90C15"/>
    <w:rsid w:val="00A90DEB"/>
    <w:rsid w:val="00A90DFD"/>
    <w:rsid w:val="00A916F4"/>
    <w:rsid w:val="00A917C2"/>
    <w:rsid w:val="00A922DF"/>
    <w:rsid w:val="00A92BA7"/>
    <w:rsid w:val="00A92D69"/>
    <w:rsid w:val="00A93751"/>
    <w:rsid w:val="00A93888"/>
    <w:rsid w:val="00A9402B"/>
    <w:rsid w:val="00A9429A"/>
    <w:rsid w:val="00A947E8"/>
    <w:rsid w:val="00A94F2F"/>
    <w:rsid w:val="00A9520A"/>
    <w:rsid w:val="00A957AF"/>
    <w:rsid w:val="00A95D92"/>
    <w:rsid w:val="00A95FBB"/>
    <w:rsid w:val="00A96009"/>
    <w:rsid w:val="00A96446"/>
    <w:rsid w:val="00A96B4A"/>
    <w:rsid w:val="00A97026"/>
    <w:rsid w:val="00A974B6"/>
    <w:rsid w:val="00AA0297"/>
    <w:rsid w:val="00AA09B6"/>
    <w:rsid w:val="00AA0B6B"/>
    <w:rsid w:val="00AA0C80"/>
    <w:rsid w:val="00AA2067"/>
    <w:rsid w:val="00AA292E"/>
    <w:rsid w:val="00AA2B30"/>
    <w:rsid w:val="00AA3920"/>
    <w:rsid w:val="00AA3B9A"/>
    <w:rsid w:val="00AA40A6"/>
    <w:rsid w:val="00AA4C78"/>
    <w:rsid w:val="00AA4CAC"/>
    <w:rsid w:val="00AA5590"/>
    <w:rsid w:val="00AA55A7"/>
    <w:rsid w:val="00AA5E52"/>
    <w:rsid w:val="00AA5F44"/>
    <w:rsid w:val="00AA658F"/>
    <w:rsid w:val="00AA689A"/>
    <w:rsid w:val="00AA699A"/>
    <w:rsid w:val="00AA6C3D"/>
    <w:rsid w:val="00AA6C58"/>
    <w:rsid w:val="00AA6C97"/>
    <w:rsid w:val="00AA732F"/>
    <w:rsid w:val="00AA751A"/>
    <w:rsid w:val="00AA7C51"/>
    <w:rsid w:val="00AA7D22"/>
    <w:rsid w:val="00AB02F5"/>
    <w:rsid w:val="00AB05B8"/>
    <w:rsid w:val="00AB0632"/>
    <w:rsid w:val="00AB066A"/>
    <w:rsid w:val="00AB0A9E"/>
    <w:rsid w:val="00AB106C"/>
    <w:rsid w:val="00AB108F"/>
    <w:rsid w:val="00AB14DC"/>
    <w:rsid w:val="00AB1705"/>
    <w:rsid w:val="00AB179A"/>
    <w:rsid w:val="00AB186C"/>
    <w:rsid w:val="00AB2655"/>
    <w:rsid w:val="00AB2692"/>
    <w:rsid w:val="00AB2937"/>
    <w:rsid w:val="00AB29E7"/>
    <w:rsid w:val="00AB2D99"/>
    <w:rsid w:val="00AB31E8"/>
    <w:rsid w:val="00AB3514"/>
    <w:rsid w:val="00AB3DD2"/>
    <w:rsid w:val="00AB47B2"/>
    <w:rsid w:val="00AB4886"/>
    <w:rsid w:val="00AB51DC"/>
    <w:rsid w:val="00AB530F"/>
    <w:rsid w:val="00AB5E19"/>
    <w:rsid w:val="00AB6280"/>
    <w:rsid w:val="00AB636A"/>
    <w:rsid w:val="00AB6906"/>
    <w:rsid w:val="00AB6A6E"/>
    <w:rsid w:val="00AB7120"/>
    <w:rsid w:val="00AB773F"/>
    <w:rsid w:val="00AB7E71"/>
    <w:rsid w:val="00AB7E97"/>
    <w:rsid w:val="00AC052F"/>
    <w:rsid w:val="00AC07EB"/>
    <w:rsid w:val="00AC0B0D"/>
    <w:rsid w:val="00AC0B5F"/>
    <w:rsid w:val="00AC0D61"/>
    <w:rsid w:val="00AC0F61"/>
    <w:rsid w:val="00AC0F8A"/>
    <w:rsid w:val="00AC1B3D"/>
    <w:rsid w:val="00AC1C5C"/>
    <w:rsid w:val="00AC20E8"/>
    <w:rsid w:val="00AC25D8"/>
    <w:rsid w:val="00AC28D9"/>
    <w:rsid w:val="00AC299A"/>
    <w:rsid w:val="00AC332C"/>
    <w:rsid w:val="00AC3F2D"/>
    <w:rsid w:val="00AC4047"/>
    <w:rsid w:val="00AC4098"/>
    <w:rsid w:val="00AC4373"/>
    <w:rsid w:val="00AC4CDF"/>
    <w:rsid w:val="00AC4FCA"/>
    <w:rsid w:val="00AC502C"/>
    <w:rsid w:val="00AC588F"/>
    <w:rsid w:val="00AC5914"/>
    <w:rsid w:val="00AC5D5E"/>
    <w:rsid w:val="00AC5EA8"/>
    <w:rsid w:val="00AC6485"/>
    <w:rsid w:val="00AC64A0"/>
    <w:rsid w:val="00AC66BD"/>
    <w:rsid w:val="00AC6745"/>
    <w:rsid w:val="00AC68ED"/>
    <w:rsid w:val="00AC6BDC"/>
    <w:rsid w:val="00AC7674"/>
    <w:rsid w:val="00AC7A32"/>
    <w:rsid w:val="00AC7A56"/>
    <w:rsid w:val="00AC7B91"/>
    <w:rsid w:val="00AD044A"/>
    <w:rsid w:val="00AD0539"/>
    <w:rsid w:val="00AD07D4"/>
    <w:rsid w:val="00AD1378"/>
    <w:rsid w:val="00AD14FF"/>
    <w:rsid w:val="00AD1511"/>
    <w:rsid w:val="00AD1680"/>
    <w:rsid w:val="00AD19EB"/>
    <w:rsid w:val="00AD265E"/>
    <w:rsid w:val="00AD2CDC"/>
    <w:rsid w:val="00AD34DB"/>
    <w:rsid w:val="00AD3643"/>
    <w:rsid w:val="00AD3A23"/>
    <w:rsid w:val="00AD3B12"/>
    <w:rsid w:val="00AD4106"/>
    <w:rsid w:val="00AD444B"/>
    <w:rsid w:val="00AD45D9"/>
    <w:rsid w:val="00AD4818"/>
    <w:rsid w:val="00AD492E"/>
    <w:rsid w:val="00AD4C89"/>
    <w:rsid w:val="00AD5053"/>
    <w:rsid w:val="00AD568C"/>
    <w:rsid w:val="00AD579A"/>
    <w:rsid w:val="00AD589D"/>
    <w:rsid w:val="00AD5915"/>
    <w:rsid w:val="00AD5AE8"/>
    <w:rsid w:val="00AD5B47"/>
    <w:rsid w:val="00AD5BED"/>
    <w:rsid w:val="00AD6132"/>
    <w:rsid w:val="00AD6241"/>
    <w:rsid w:val="00AD6789"/>
    <w:rsid w:val="00AD6B9B"/>
    <w:rsid w:val="00AD730E"/>
    <w:rsid w:val="00AD77BC"/>
    <w:rsid w:val="00AD7932"/>
    <w:rsid w:val="00AD7ADC"/>
    <w:rsid w:val="00AD7CA6"/>
    <w:rsid w:val="00AD7DA0"/>
    <w:rsid w:val="00AE026D"/>
    <w:rsid w:val="00AE02C5"/>
    <w:rsid w:val="00AE106B"/>
    <w:rsid w:val="00AE13DF"/>
    <w:rsid w:val="00AE1795"/>
    <w:rsid w:val="00AE1864"/>
    <w:rsid w:val="00AE1D34"/>
    <w:rsid w:val="00AE1DC0"/>
    <w:rsid w:val="00AE279C"/>
    <w:rsid w:val="00AE28D5"/>
    <w:rsid w:val="00AE2C94"/>
    <w:rsid w:val="00AE41EB"/>
    <w:rsid w:val="00AE43FA"/>
    <w:rsid w:val="00AE47D5"/>
    <w:rsid w:val="00AE4A41"/>
    <w:rsid w:val="00AE4A5D"/>
    <w:rsid w:val="00AE52D2"/>
    <w:rsid w:val="00AE5381"/>
    <w:rsid w:val="00AE56EE"/>
    <w:rsid w:val="00AE5A50"/>
    <w:rsid w:val="00AE6065"/>
    <w:rsid w:val="00AE6144"/>
    <w:rsid w:val="00AE6146"/>
    <w:rsid w:val="00AE682C"/>
    <w:rsid w:val="00AE6A5A"/>
    <w:rsid w:val="00AE6AD8"/>
    <w:rsid w:val="00AE71F8"/>
    <w:rsid w:val="00AE75FC"/>
    <w:rsid w:val="00AE7763"/>
    <w:rsid w:val="00AE7FA8"/>
    <w:rsid w:val="00AF127F"/>
    <w:rsid w:val="00AF131B"/>
    <w:rsid w:val="00AF1B9B"/>
    <w:rsid w:val="00AF21D3"/>
    <w:rsid w:val="00AF2213"/>
    <w:rsid w:val="00AF3263"/>
    <w:rsid w:val="00AF33CC"/>
    <w:rsid w:val="00AF3471"/>
    <w:rsid w:val="00AF39E7"/>
    <w:rsid w:val="00AF3A91"/>
    <w:rsid w:val="00AF49B4"/>
    <w:rsid w:val="00AF4B71"/>
    <w:rsid w:val="00AF4E60"/>
    <w:rsid w:val="00AF4F58"/>
    <w:rsid w:val="00AF5330"/>
    <w:rsid w:val="00AF5F71"/>
    <w:rsid w:val="00AF63D9"/>
    <w:rsid w:val="00AF63DC"/>
    <w:rsid w:val="00AF6CDE"/>
    <w:rsid w:val="00AF6D49"/>
    <w:rsid w:val="00AF6FCD"/>
    <w:rsid w:val="00AF71D7"/>
    <w:rsid w:val="00AF7413"/>
    <w:rsid w:val="00B000EF"/>
    <w:rsid w:val="00B00C84"/>
    <w:rsid w:val="00B00F50"/>
    <w:rsid w:val="00B013DC"/>
    <w:rsid w:val="00B01561"/>
    <w:rsid w:val="00B01680"/>
    <w:rsid w:val="00B01807"/>
    <w:rsid w:val="00B0181C"/>
    <w:rsid w:val="00B01DD9"/>
    <w:rsid w:val="00B02097"/>
    <w:rsid w:val="00B026C8"/>
    <w:rsid w:val="00B029D3"/>
    <w:rsid w:val="00B02BD2"/>
    <w:rsid w:val="00B033FD"/>
    <w:rsid w:val="00B0361F"/>
    <w:rsid w:val="00B03C16"/>
    <w:rsid w:val="00B04332"/>
    <w:rsid w:val="00B04ED8"/>
    <w:rsid w:val="00B053A8"/>
    <w:rsid w:val="00B05ECB"/>
    <w:rsid w:val="00B064BB"/>
    <w:rsid w:val="00B06588"/>
    <w:rsid w:val="00B067FC"/>
    <w:rsid w:val="00B070BB"/>
    <w:rsid w:val="00B07232"/>
    <w:rsid w:val="00B077A5"/>
    <w:rsid w:val="00B10941"/>
    <w:rsid w:val="00B10F30"/>
    <w:rsid w:val="00B112FD"/>
    <w:rsid w:val="00B11505"/>
    <w:rsid w:val="00B1158C"/>
    <w:rsid w:val="00B1189D"/>
    <w:rsid w:val="00B1197D"/>
    <w:rsid w:val="00B12D47"/>
    <w:rsid w:val="00B138DB"/>
    <w:rsid w:val="00B139AD"/>
    <w:rsid w:val="00B14CF4"/>
    <w:rsid w:val="00B14DA7"/>
    <w:rsid w:val="00B157DD"/>
    <w:rsid w:val="00B15831"/>
    <w:rsid w:val="00B15A93"/>
    <w:rsid w:val="00B16EFA"/>
    <w:rsid w:val="00B1717E"/>
    <w:rsid w:val="00B176A4"/>
    <w:rsid w:val="00B17994"/>
    <w:rsid w:val="00B20289"/>
    <w:rsid w:val="00B203FE"/>
    <w:rsid w:val="00B204BF"/>
    <w:rsid w:val="00B20F4D"/>
    <w:rsid w:val="00B21425"/>
    <w:rsid w:val="00B217D1"/>
    <w:rsid w:val="00B222FB"/>
    <w:rsid w:val="00B2264A"/>
    <w:rsid w:val="00B228B3"/>
    <w:rsid w:val="00B22971"/>
    <w:rsid w:val="00B229EC"/>
    <w:rsid w:val="00B22A8D"/>
    <w:rsid w:val="00B23BAD"/>
    <w:rsid w:val="00B24156"/>
    <w:rsid w:val="00B2427C"/>
    <w:rsid w:val="00B249B9"/>
    <w:rsid w:val="00B24AA2"/>
    <w:rsid w:val="00B24DE3"/>
    <w:rsid w:val="00B25075"/>
    <w:rsid w:val="00B25D86"/>
    <w:rsid w:val="00B26810"/>
    <w:rsid w:val="00B26856"/>
    <w:rsid w:val="00B26A2F"/>
    <w:rsid w:val="00B26BDF"/>
    <w:rsid w:val="00B27392"/>
    <w:rsid w:val="00B27485"/>
    <w:rsid w:val="00B2788D"/>
    <w:rsid w:val="00B30570"/>
    <w:rsid w:val="00B3063E"/>
    <w:rsid w:val="00B30709"/>
    <w:rsid w:val="00B311C7"/>
    <w:rsid w:val="00B31FB9"/>
    <w:rsid w:val="00B32135"/>
    <w:rsid w:val="00B329DF"/>
    <w:rsid w:val="00B32DB8"/>
    <w:rsid w:val="00B33070"/>
    <w:rsid w:val="00B332A7"/>
    <w:rsid w:val="00B33750"/>
    <w:rsid w:val="00B3392B"/>
    <w:rsid w:val="00B33C4B"/>
    <w:rsid w:val="00B33C96"/>
    <w:rsid w:val="00B3599D"/>
    <w:rsid w:val="00B35EAA"/>
    <w:rsid w:val="00B3663D"/>
    <w:rsid w:val="00B369FF"/>
    <w:rsid w:val="00B36A25"/>
    <w:rsid w:val="00B36D07"/>
    <w:rsid w:val="00B37867"/>
    <w:rsid w:val="00B37F5F"/>
    <w:rsid w:val="00B37FE3"/>
    <w:rsid w:val="00B40391"/>
    <w:rsid w:val="00B4074E"/>
    <w:rsid w:val="00B4088D"/>
    <w:rsid w:val="00B409C1"/>
    <w:rsid w:val="00B40A78"/>
    <w:rsid w:val="00B40D74"/>
    <w:rsid w:val="00B41339"/>
    <w:rsid w:val="00B41975"/>
    <w:rsid w:val="00B41B5A"/>
    <w:rsid w:val="00B41BAB"/>
    <w:rsid w:val="00B41DDD"/>
    <w:rsid w:val="00B41E50"/>
    <w:rsid w:val="00B41E61"/>
    <w:rsid w:val="00B4267B"/>
    <w:rsid w:val="00B4287E"/>
    <w:rsid w:val="00B428C1"/>
    <w:rsid w:val="00B4318C"/>
    <w:rsid w:val="00B433F8"/>
    <w:rsid w:val="00B443A6"/>
    <w:rsid w:val="00B4447B"/>
    <w:rsid w:val="00B44680"/>
    <w:rsid w:val="00B44DA5"/>
    <w:rsid w:val="00B44E9F"/>
    <w:rsid w:val="00B452B1"/>
    <w:rsid w:val="00B45839"/>
    <w:rsid w:val="00B45B2C"/>
    <w:rsid w:val="00B45B3A"/>
    <w:rsid w:val="00B4618A"/>
    <w:rsid w:val="00B47281"/>
    <w:rsid w:val="00B47602"/>
    <w:rsid w:val="00B47F44"/>
    <w:rsid w:val="00B50072"/>
    <w:rsid w:val="00B503DF"/>
    <w:rsid w:val="00B505EA"/>
    <w:rsid w:val="00B507E5"/>
    <w:rsid w:val="00B50A24"/>
    <w:rsid w:val="00B50D8E"/>
    <w:rsid w:val="00B50DCE"/>
    <w:rsid w:val="00B5112F"/>
    <w:rsid w:val="00B5124E"/>
    <w:rsid w:val="00B512DF"/>
    <w:rsid w:val="00B51EBE"/>
    <w:rsid w:val="00B51EE1"/>
    <w:rsid w:val="00B5211E"/>
    <w:rsid w:val="00B527F1"/>
    <w:rsid w:val="00B52A9B"/>
    <w:rsid w:val="00B52C73"/>
    <w:rsid w:val="00B52DC2"/>
    <w:rsid w:val="00B53E19"/>
    <w:rsid w:val="00B54393"/>
    <w:rsid w:val="00B5441F"/>
    <w:rsid w:val="00B544C6"/>
    <w:rsid w:val="00B54748"/>
    <w:rsid w:val="00B54AB9"/>
    <w:rsid w:val="00B54E0E"/>
    <w:rsid w:val="00B5528D"/>
    <w:rsid w:val="00B55485"/>
    <w:rsid w:val="00B55C16"/>
    <w:rsid w:val="00B55C4C"/>
    <w:rsid w:val="00B55D97"/>
    <w:rsid w:val="00B55EFC"/>
    <w:rsid w:val="00B55FB7"/>
    <w:rsid w:val="00B5663E"/>
    <w:rsid w:val="00B56765"/>
    <w:rsid w:val="00B569CB"/>
    <w:rsid w:val="00B57051"/>
    <w:rsid w:val="00B572FE"/>
    <w:rsid w:val="00B5749D"/>
    <w:rsid w:val="00B57526"/>
    <w:rsid w:val="00B57DD6"/>
    <w:rsid w:val="00B57DE7"/>
    <w:rsid w:val="00B57FBA"/>
    <w:rsid w:val="00B6093A"/>
    <w:rsid w:val="00B60AEE"/>
    <w:rsid w:val="00B60BC6"/>
    <w:rsid w:val="00B60E40"/>
    <w:rsid w:val="00B60FAF"/>
    <w:rsid w:val="00B612AA"/>
    <w:rsid w:val="00B61643"/>
    <w:rsid w:val="00B61753"/>
    <w:rsid w:val="00B617F2"/>
    <w:rsid w:val="00B62F12"/>
    <w:rsid w:val="00B62F30"/>
    <w:rsid w:val="00B643FE"/>
    <w:rsid w:val="00B645FC"/>
    <w:rsid w:val="00B6460D"/>
    <w:rsid w:val="00B64900"/>
    <w:rsid w:val="00B64AA6"/>
    <w:rsid w:val="00B64F8F"/>
    <w:rsid w:val="00B650EC"/>
    <w:rsid w:val="00B6520B"/>
    <w:rsid w:val="00B6531F"/>
    <w:rsid w:val="00B6579A"/>
    <w:rsid w:val="00B65BC1"/>
    <w:rsid w:val="00B6657C"/>
    <w:rsid w:val="00B6695B"/>
    <w:rsid w:val="00B66E56"/>
    <w:rsid w:val="00B6705A"/>
    <w:rsid w:val="00B673E6"/>
    <w:rsid w:val="00B676AA"/>
    <w:rsid w:val="00B67AAF"/>
    <w:rsid w:val="00B67BEC"/>
    <w:rsid w:val="00B67ECC"/>
    <w:rsid w:val="00B67EE9"/>
    <w:rsid w:val="00B67F69"/>
    <w:rsid w:val="00B70138"/>
    <w:rsid w:val="00B70141"/>
    <w:rsid w:val="00B70271"/>
    <w:rsid w:val="00B704E9"/>
    <w:rsid w:val="00B707D0"/>
    <w:rsid w:val="00B709E6"/>
    <w:rsid w:val="00B70F80"/>
    <w:rsid w:val="00B70FEC"/>
    <w:rsid w:val="00B71095"/>
    <w:rsid w:val="00B715B1"/>
    <w:rsid w:val="00B71710"/>
    <w:rsid w:val="00B71D1F"/>
    <w:rsid w:val="00B72544"/>
    <w:rsid w:val="00B726CA"/>
    <w:rsid w:val="00B72E88"/>
    <w:rsid w:val="00B73579"/>
    <w:rsid w:val="00B737AD"/>
    <w:rsid w:val="00B7381D"/>
    <w:rsid w:val="00B7395D"/>
    <w:rsid w:val="00B73B44"/>
    <w:rsid w:val="00B742C7"/>
    <w:rsid w:val="00B7445C"/>
    <w:rsid w:val="00B7451A"/>
    <w:rsid w:val="00B74A56"/>
    <w:rsid w:val="00B74D7A"/>
    <w:rsid w:val="00B75381"/>
    <w:rsid w:val="00B75F42"/>
    <w:rsid w:val="00B7611A"/>
    <w:rsid w:val="00B7614A"/>
    <w:rsid w:val="00B76AED"/>
    <w:rsid w:val="00B76CA0"/>
    <w:rsid w:val="00B76E4F"/>
    <w:rsid w:val="00B77A9F"/>
    <w:rsid w:val="00B77E7C"/>
    <w:rsid w:val="00B8072D"/>
    <w:rsid w:val="00B809D6"/>
    <w:rsid w:val="00B80C56"/>
    <w:rsid w:val="00B81012"/>
    <w:rsid w:val="00B8117F"/>
    <w:rsid w:val="00B81759"/>
    <w:rsid w:val="00B81A3B"/>
    <w:rsid w:val="00B821F1"/>
    <w:rsid w:val="00B824C0"/>
    <w:rsid w:val="00B82BEC"/>
    <w:rsid w:val="00B82BFF"/>
    <w:rsid w:val="00B82E0C"/>
    <w:rsid w:val="00B837E6"/>
    <w:rsid w:val="00B8380D"/>
    <w:rsid w:val="00B838BC"/>
    <w:rsid w:val="00B84EAE"/>
    <w:rsid w:val="00B858BE"/>
    <w:rsid w:val="00B85B57"/>
    <w:rsid w:val="00B85CF3"/>
    <w:rsid w:val="00B865E0"/>
    <w:rsid w:val="00B86945"/>
    <w:rsid w:val="00B871C2"/>
    <w:rsid w:val="00B873B6"/>
    <w:rsid w:val="00B87711"/>
    <w:rsid w:val="00B877E6"/>
    <w:rsid w:val="00B87BEA"/>
    <w:rsid w:val="00B87EA6"/>
    <w:rsid w:val="00B904C8"/>
    <w:rsid w:val="00B90EEA"/>
    <w:rsid w:val="00B915C4"/>
    <w:rsid w:val="00B916A2"/>
    <w:rsid w:val="00B91765"/>
    <w:rsid w:val="00B91A9F"/>
    <w:rsid w:val="00B91C36"/>
    <w:rsid w:val="00B92071"/>
    <w:rsid w:val="00B921C5"/>
    <w:rsid w:val="00B92377"/>
    <w:rsid w:val="00B92561"/>
    <w:rsid w:val="00B925D6"/>
    <w:rsid w:val="00B92B28"/>
    <w:rsid w:val="00B92BED"/>
    <w:rsid w:val="00B93069"/>
    <w:rsid w:val="00B93105"/>
    <w:rsid w:val="00B935DD"/>
    <w:rsid w:val="00B93A92"/>
    <w:rsid w:val="00B941C2"/>
    <w:rsid w:val="00B942C2"/>
    <w:rsid w:val="00B94691"/>
    <w:rsid w:val="00B946BA"/>
    <w:rsid w:val="00B95AB6"/>
    <w:rsid w:val="00B95AD2"/>
    <w:rsid w:val="00B96282"/>
    <w:rsid w:val="00B96A0D"/>
    <w:rsid w:val="00B96B95"/>
    <w:rsid w:val="00B96CF6"/>
    <w:rsid w:val="00B96DE3"/>
    <w:rsid w:val="00B96DEF"/>
    <w:rsid w:val="00B972D2"/>
    <w:rsid w:val="00B973B8"/>
    <w:rsid w:val="00B97CF6"/>
    <w:rsid w:val="00B97F26"/>
    <w:rsid w:val="00BA018F"/>
    <w:rsid w:val="00BA0873"/>
    <w:rsid w:val="00BA0AEC"/>
    <w:rsid w:val="00BA0B9A"/>
    <w:rsid w:val="00BA1381"/>
    <w:rsid w:val="00BA15C2"/>
    <w:rsid w:val="00BA22C5"/>
    <w:rsid w:val="00BA27CF"/>
    <w:rsid w:val="00BA2C45"/>
    <w:rsid w:val="00BA2CF0"/>
    <w:rsid w:val="00BA2EAD"/>
    <w:rsid w:val="00BA31CF"/>
    <w:rsid w:val="00BA3718"/>
    <w:rsid w:val="00BA3FD9"/>
    <w:rsid w:val="00BA4471"/>
    <w:rsid w:val="00BA4F0D"/>
    <w:rsid w:val="00BA5D0A"/>
    <w:rsid w:val="00BA5DCD"/>
    <w:rsid w:val="00BA60C6"/>
    <w:rsid w:val="00BA615D"/>
    <w:rsid w:val="00BA6BC3"/>
    <w:rsid w:val="00BA6BF9"/>
    <w:rsid w:val="00BA7209"/>
    <w:rsid w:val="00BA74EB"/>
    <w:rsid w:val="00BA7A1E"/>
    <w:rsid w:val="00BA7B59"/>
    <w:rsid w:val="00BA7D93"/>
    <w:rsid w:val="00BB03CD"/>
    <w:rsid w:val="00BB0C53"/>
    <w:rsid w:val="00BB1156"/>
    <w:rsid w:val="00BB1395"/>
    <w:rsid w:val="00BB1931"/>
    <w:rsid w:val="00BB1AB9"/>
    <w:rsid w:val="00BB20F0"/>
    <w:rsid w:val="00BB26D2"/>
    <w:rsid w:val="00BB2B17"/>
    <w:rsid w:val="00BB2E2D"/>
    <w:rsid w:val="00BB3466"/>
    <w:rsid w:val="00BB37C5"/>
    <w:rsid w:val="00BB3B97"/>
    <w:rsid w:val="00BB3C64"/>
    <w:rsid w:val="00BB3F11"/>
    <w:rsid w:val="00BB4422"/>
    <w:rsid w:val="00BB459C"/>
    <w:rsid w:val="00BB4B6C"/>
    <w:rsid w:val="00BB4E83"/>
    <w:rsid w:val="00BB4EC9"/>
    <w:rsid w:val="00BB4FF6"/>
    <w:rsid w:val="00BB5A4C"/>
    <w:rsid w:val="00BB5C82"/>
    <w:rsid w:val="00BB5C94"/>
    <w:rsid w:val="00BB5E16"/>
    <w:rsid w:val="00BB5F35"/>
    <w:rsid w:val="00BB6193"/>
    <w:rsid w:val="00BB652F"/>
    <w:rsid w:val="00BB663B"/>
    <w:rsid w:val="00BB6834"/>
    <w:rsid w:val="00BB6849"/>
    <w:rsid w:val="00BB7101"/>
    <w:rsid w:val="00BB7BE6"/>
    <w:rsid w:val="00BB7CD6"/>
    <w:rsid w:val="00BC0816"/>
    <w:rsid w:val="00BC0FDF"/>
    <w:rsid w:val="00BC112B"/>
    <w:rsid w:val="00BC1214"/>
    <w:rsid w:val="00BC17C5"/>
    <w:rsid w:val="00BC2084"/>
    <w:rsid w:val="00BC2246"/>
    <w:rsid w:val="00BC2D9D"/>
    <w:rsid w:val="00BC3171"/>
    <w:rsid w:val="00BC362B"/>
    <w:rsid w:val="00BC4212"/>
    <w:rsid w:val="00BC42C0"/>
    <w:rsid w:val="00BC42E3"/>
    <w:rsid w:val="00BC4335"/>
    <w:rsid w:val="00BC513F"/>
    <w:rsid w:val="00BC5C7E"/>
    <w:rsid w:val="00BC5D13"/>
    <w:rsid w:val="00BC62BD"/>
    <w:rsid w:val="00BC65F9"/>
    <w:rsid w:val="00BC67BD"/>
    <w:rsid w:val="00BC6816"/>
    <w:rsid w:val="00BC6F9B"/>
    <w:rsid w:val="00BC79AB"/>
    <w:rsid w:val="00BD00F5"/>
    <w:rsid w:val="00BD010B"/>
    <w:rsid w:val="00BD0188"/>
    <w:rsid w:val="00BD01FB"/>
    <w:rsid w:val="00BD025B"/>
    <w:rsid w:val="00BD03CC"/>
    <w:rsid w:val="00BD0E61"/>
    <w:rsid w:val="00BD0EBC"/>
    <w:rsid w:val="00BD121E"/>
    <w:rsid w:val="00BD181F"/>
    <w:rsid w:val="00BD1B25"/>
    <w:rsid w:val="00BD1FDD"/>
    <w:rsid w:val="00BD2373"/>
    <w:rsid w:val="00BD31DF"/>
    <w:rsid w:val="00BD3826"/>
    <w:rsid w:val="00BD4BF6"/>
    <w:rsid w:val="00BD4C6C"/>
    <w:rsid w:val="00BD5057"/>
    <w:rsid w:val="00BD5187"/>
    <w:rsid w:val="00BD51CF"/>
    <w:rsid w:val="00BD5494"/>
    <w:rsid w:val="00BD56CD"/>
    <w:rsid w:val="00BD57A8"/>
    <w:rsid w:val="00BD5EDA"/>
    <w:rsid w:val="00BD5FD5"/>
    <w:rsid w:val="00BD6599"/>
    <w:rsid w:val="00BD684F"/>
    <w:rsid w:val="00BD69B7"/>
    <w:rsid w:val="00BD6D52"/>
    <w:rsid w:val="00BD76B4"/>
    <w:rsid w:val="00BD7768"/>
    <w:rsid w:val="00BD7A87"/>
    <w:rsid w:val="00BD7E2F"/>
    <w:rsid w:val="00BE0134"/>
    <w:rsid w:val="00BE0F25"/>
    <w:rsid w:val="00BE156E"/>
    <w:rsid w:val="00BE1807"/>
    <w:rsid w:val="00BE1AB7"/>
    <w:rsid w:val="00BE262E"/>
    <w:rsid w:val="00BE26A0"/>
    <w:rsid w:val="00BE2E4A"/>
    <w:rsid w:val="00BE2F6F"/>
    <w:rsid w:val="00BE308E"/>
    <w:rsid w:val="00BE3625"/>
    <w:rsid w:val="00BE3C04"/>
    <w:rsid w:val="00BE4188"/>
    <w:rsid w:val="00BE41D1"/>
    <w:rsid w:val="00BE42A6"/>
    <w:rsid w:val="00BE46AE"/>
    <w:rsid w:val="00BE53DF"/>
    <w:rsid w:val="00BE54CE"/>
    <w:rsid w:val="00BE59C9"/>
    <w:rsid w:val="00BE5BE1"/>
    <w:rsid w:val="00BE6814"/>
    <w:rsid w:val="00BE6EBE"/>
    <w:rsid w:val="00BE7DFF"/>
    <w:rsid w:val="00BF0094"/>
    <w:rsid w:val="00BF02A0"/>
    <w:rsid w:val="00BF1B91"/>
    <w:rsid w:val="00BF1C78"/>
    <w:rsid w:val="00BF230C"/>
    <w:rsid w:val="00BF2599"/>
    <w:rsid w:val="00BF295C"/>
    <w:rsid w:val="00BF298F"/>
    <w:rsid w:val="00BF29A0"/>
    <w:rsid w:val="00BF32AE"/>
    <w:rsid w:val="00BF3365"/>
    <w:rsid w:val="00BF3367"/>
    <w:rsid w:val="00BF378A"/>
    <w:rsid w:val="00BF3DBD"/>
    <w:rsid w:val="00BF40CD"/>
    <w:rsid w:val="00BF41E4"/>
    <w:rsid w:val="00BF4380"/>
    <w:rsid w:val="00BF473F"/>
    <w:rsid w:val="00BF4F30"/>
    <w:rsid w:val="00BF55D5"/>
    <w:rsid w:val="00BF5865"/>
    <w:rsid w:val="00BF605C"/>
    <w:rsid w:val="00BF67C6"/>
    <w:rsid w:val="00BF67F7"/>
    <w:rsid w:val="00BF682C"/>
    <w:rsid w:val="00BF6DB8"/>
    <w:rsid w:val="00BF711E"/>
    <w:rsid w:val="00BF716C"/>
    <w:rsid w:val="00BF7B8A"/>
    <w:rsid w:val="00C0006F"/>
    <w:rsid w:val="00C00495"/>
    <w:rsid w:val="00C0072F"/>
    <w:rsid w:val="00C0089E"/>
    <w:rsid w:val="00C009DF"/>
    <w:rsid w:val="00C0104A"/>
    <w:rsid w:val="00C01409"/>
    <w:rsid w:val="00C01661"/>
    <w:rsid w:val="00C017DD"/>
    <w:rsid w:val="00C019E8"/>
    <w:rsid w:val="00C019FE"/>
    <w:rsid w:val="00C01EE3"/>
    <w:rsid w:val="00C0252D"/>
    <w:rsid w:val="00C026DC"/>
    <w:rsid w:val="00C029A6"/>
    <w:rsid w:val="00C02ADF"/>
    <w:rsid w:val="00C030C8"/>
    <w:rsid w:val="00C03250"/>
    <w:rsid w:val="00C032F1"/>
    <w:rsid w:val="00C034AD"/>
    <w:rsid w:val="00C03985"/>
    <w:rsid w:val="00C03CAE"/>
    <w:rsid w:val="00C056FB"/>
    <w:rsid w:val="00C06724"/>
    <w:rsid w:val="00C06B37"/>
    <w:rsid w:val="00C06C16"/>
    <w:rsid w:val="00C07F7E"/>
    <w:rsid w:val="00C10A07"/>
    <w:rsid w:val="00C10EB4"/>
    <w:rsid w:val="00C1174F"/>
    <w:rsid w:val="00C11E02"/>
    <w:rsid w:val="00C12178"/>
    <w:rsid w:val="00C125EE"/>
    <w:rsid w:val="00C12A63"/>
    <w:rsid w:val="00C12C2C"/>
    <w:rsid w:val="00C12F77"/>
    <w:rsid w:val="00C132EB"/>
    <w:rsid w:val="00C1388E"/>
    <w:rsid w:val="00C13AB7"/>
    <w:rsid w:val="00C13E51"/>
    <w:rsid w:val="00C13F0F"/>
    <w:rsid w:val="00C1422D"/>
    <w:rsid w:val="00C14E78"/>
    <w:rsid w:val="00C15C7A"/>
    <w:rsid w:val="00C161A4"/>
    <w:rsid w:val="00C1657F"/>
    <w:rsid w:val="00C16C68"/>
    <w:rsid w:val="00C16C90"/>
    <w:rsid w:val="00C16DD4"/>
    <w:rsid w:val="00C17316"/>
    <w:rsid w:val="00C1793D"/>
    <w:rsid w:val="00C20545"/>
    <w:rsid w:val="00C20801"/>
    <w:rsid w:val="00C20B69"/>
    <w:rsid w:val="00C20E8E"/>
    <w:rsid w:val="00C2115A"/>
    <w:rsid w:val="00C21601"/>
    <w:rsid w:val="00C21633"/>
    <w:rsid w:val="00C217F2"/>
    <w:rsid w:val="00C21A37"/>
    <w:rsid w:val="00C21E28"/>
    <w:rsid w:val="00C220E8"/>
    <w:rsid w:val="00C22392"/>
    <w:rsid w:val="00C22733"/>
    <w:rsid w:val="00C229BE"/>
    <w:rsid w:val="00C22C77"/>
    <w:rsid w:val="00C22DD3"/>
    <w:rsid w:val="00C22DFD"/>
    <w:rsid w:val="00C23363"/>
    <w:rsid w:val="00C2344F"/>
    <w:rsid w:val="00C240E3"/>
    <w:rsid w:val="00C24529"/>
    <w:rsid w:val="00C24D40"/>
    <w:rsid w:val="00C24FA8"/>
    <w:rsid w:val="00C24FED"/>
    <w:rsid w:val="00C24FF7"/>
    <w:rsid w:val="00C25584"/>
    <w:rsid w:val="00C25966"/>
    <w:rsid w:val="00C25B98"/>
    <w:rsid w:val="00C260BA"/>
    <w:rsid w:val="00C260BF"/>
    <w:rsid w:val="00C26420"/>
    <w:rsid w:val="00C264F9"/>
    <w:rsid w:val="00C2665E"/>
    <w:rsid w:val="00C26673"/>
    <w:rsid w:val="00C267BD"/>
    <w:rsid w:val="00C26A4E"/>
    <w:rsid w:val="00C271D2"/>
    <w:rsid w:val="00C27382"/>
    <w:rsid w:val="00C2781E"/>
    <w:rsid w:val="00C27E18"/>
    <w:rsid w:val="00C27E31"/>
    <w:rsid w:val="00C30007"/>
    <w:rsid w:val="00C300A3"/>
    <w:rsid w:val="00C30328"/>
    <w:rsid w:val="00C3036E"/>
    <w:rsid w:val="00C304CC"/>
    <w:rsid w:val="00C30C90"/>
    <w:rsid w:val="00C314F2"/>
    <w:rsid w:val="00C317EC"/>
    <w:rsid w:val="00C31A9C"/>
    <w:rsid w:val="00C31E0B"/>
    <w:rsid w:val="00C32BDA"/>
    <w:rsid w:val="00C3306A"/>
    <w:rsid w:val="00C3307B"/>
    <w:rsid w:val="00C3353B"/>
    <w:rsid w:val="00C33DD6"/>
    <w:rsid w:val="00C33EA5"/>
    <w:rsid w:val="00C33F9A"/>
    <w:rsid w:val="00C34660"/>
    <w:rsid w:val="00C347FD"/>
    <w:rsid w:val="00C34A20"/>
    <w:rsid w:val="00C3509D"/>
    <w:rsid w:val="00C35491"/>
    <w:rsid w:val="00C3553B"/>
    <w:rsid w:val="00C35727"/>
    <w:rsid w:val="00C35982"/>
    <w:rsid w:val="00C3631E"/>
    <w:rsid w:val="00C36418"/>
    <w:rsid w:val="00C368C7"/>
    <w:rsid w:val="00C36C2B"/>
    <w:rsid w:val="00C36E0D"/>
    <w:rsid w:val="00C3783E"/>
    <w:rsid w:val="00C37C99"/>
    <w:rsid w:val="00C37CC3"/>
    <w:rsid w:val="00C37ED2"/>
    <w:rsid w:val="00C400F9"/>
    <w:rsid w:val="00C4022C"/>
    <w:rsid w:val="00C403FB"/>
    <w:rsid w:val="00C4049B"/>
    <w:rsid w:val="00C40B9A"/>
    <w:rsid w:val="00C40C64"/>
    <w:rsid w:val="00C40DC1"/>
    <w:rsid w:val="00C413AD"/>
    <w:rsid w:val="00C41B40"/>
    <w:rsid w:val="00C41B41"/>
    <w:rsid w:val="00C41C2A"/>
    <w:rsid w:val="00C422EF"/>
    <w:rsid w:val="00C42515"/>
    <w:rsid w:val="00C426DA"/>
    <w:rsid w:val="00C42850"/>
    <w:rsid w:val="00C42E39"/>
    <w:rsid w:val="00C43511"/>
    <w:rsid w:val="00C438BB"/>
    <w:rsid w:val="00C43D7C"/>
    <w:rsid w:val="00C43FB6"/>
    <w:rsid w:val="00C447E1"/>
    <w:rsid w:val="00C44B1D"/>
    <w:rsid w:val="00C45830"/>
    <w:rsid w:val="00C45B96"/>
    <w:rsid w:val="00C45CFC"/>
    <w:rsid w:val="00C4605B"/>
    <w:rsid w:val="00C460BE"/>
    <w:rsid w:val="00C460C8"/>
    <w:rsid w:val="00C46308"/>
    <w:rsid w:val="00C4693E"/>
    <w:rsid w:val="00C4699E"/>
    <w:rsid w:val="00C46ACE"/>
    <w:rsid w:val="00C46B93"/>
    <w:rsid w:val="00C46C15"/>
    <w:rsid w:val="00C46D35"/>
    <w:rsid w:val="00C46EBC"/>
    <w:rsid w:val="00C46ED5"/>
    <w:rsid w:val="00C470CC"/>
    <w:rsid w:val="00C478E7"/>
    <w:rsid w:val="00C47CBD"/>
    <w:rsid w:val="00C47FF4"/>
    <w:rsid w:val="00C50618"/>
    <w:rsid w:val="00C509EA"/>
    <w:rsid w:val="00C511A7"/>
    <w:rsid w:val="00C5144C"/>
    <w:rsid w:val="00C516F5"/>
    <w:rsid w:val="00C52066"/>
    <w:rsid w:val="00C5284D"/>
    <w:rsid w:val="00C5288F"/>
    <w:rsid w:val="00C52969"/>
    <w:rsid w:val="00C529D7"/>
    <w:rsid w:val="00C52D09"/>
    <w:rsid w:val="00C53841"/>
    <w:rsid w:val="00C54187"/>
    <w:rsid w:val="00C54335"/>
    <w:rsid w:val="00C54A1A"/>
    <w:rsid w:val="00C54D77"/>
    <w:rsid w:val="00C55059"/>
    <w:rsid w:val="00C551E5"/>
    <w:rsid w:val="00C55622"/>
    <w:rsid w:val="00C556C7"/>
    <w:rsid w:val="00C55A29"/>
    <w:rsid w:val="00C55B8E"/>
    <w:rsid w:val="00C560A8"/>
    <w:rsid w:val="00C5646E"/>
    <w:rsid w:val="00C56473"/>
    <w:rsid w:val="00C567CE"/>
    <w:rsid w:val="00C572A9"/>
    <w:rsid w:val="00C572C2"/>
    <w:rsid w:val="00C600E3"/>
    <w:rsid w:val="00C60BEC"/>
    <w:rsid w:val="00C61469"/>
    <w:rsid w:val="00C615E7"/>
    <w:rsid w:val="00C61712"/>
    <w:rsid w:val="00C61747"/>
    <w:rsid w:val="00C62839"/>
    <w:rsid w:val="00C63050"/>
    <w:rsid w:val="00C630D9"/>
    <w:rsid w:val="00C6350E"/>
    <w:rsid w:val="00C635F7"/>
    <w:rsid w:val="00C63620"/>
    <w:rsid w:val="00C63DEF"/>
    <w:rsid w:val="00C644DA"/>
    <w:rsid w:val="00C649E7"/>
    <w:rsid w:val="00C64BF0"/>
    <w:rsid w:val="00C65C59"/>
    <w:rsid w:val="00C65D25"/>
    <w:rsid w:val="00C6683B"/>
    <w:rsid w:val="00C66A9C"/>
    <w:rsid w:val="00C6733B"/>
    <w:rsid w:val="00C675F2"/>
    <w:rsid w:val="00C67D33"/>
    <w:rsid w:val="00C67EAB"/>
    <w:rsid w:val="00C70063"/>
    <w:rsid w:val="00C70200"/>
    <w:rsid w:val="00C70290"/>
    <w:rsid w:val="00C70785"/>
    <w:rsid w:val="00C7095B"/>
    <w:rsid w:val="00C709F9"/>
    <w:rsid w:val="00C70D4B"/>
    <w:rsid w:val="00C71045"/>
    <w:rsid w:val="00C7129E"/>
    <w:rsid w:val="00C715B5"/>
    <w:rsid w:val="00C71C31"/>
    <w:rsid w:val="00C720D0"/>
    <w:rsid w:val="00C723F3"/>
    <w:rsid w:val="00C7247B"/>
    <w:rsid w:val="00C727B0"/>
    <w:rsid w:val="00C72F11"/>
    <w:rsid w:val="00C7343B"/>
    <w:rsid w:val="00C73782"/>
    <w:rsid w:val="00C73FA3"/>
    <w:rsid w:val="00C74090"/>
    <w:rsid w:val="00C74933"/>
    <w:rsid w:val="00C74CA9"/>
    <w:rsid w:val="00C757E1"/>
    <w:rsid w:val="00C759A2"/>
    <w:rsid w:val="00C75B12"/>
    <w:rsid w:val="00C75CA6"/>
    <w:rsid w:val="00C75D04"/>
    <w:rsid w:val="00C75D73"/>
    <w:rsid w:val="00C76239"/>
    <w:rsid w:val="00C76787"/>
    <w:rsid w:val="00C76E4A"/>
    <w:rsid w:val="00C76F81"/>
    <w:rsid w:val="00C77315"/>
    <w:rsid w:val="00C7755C"/>
    <w:rsid w:val="00C776F2"/>
    <w:rsid w:val="00C7789B"/>
    <w:rsid w:val="00C779CF"/>
    <w:rsid w:val="00C77ACD"/>
    <w:rsid w:val="00C77B8D"/>
    <w:rsid w:val="00C801BA"/>
    <w:rsid w:val="00C8069E"/>
    <w:rsid w:val="00C810C2"/>
    <w:rsid w:val="00C810C5"/>
    <w:rsid w:val="00C81419"/>
    <w:rsid w:val="00C81910"/>
    <w:rsid w:val="00C81AE2"/>
    <w:rsid w:val="00C81B12"/>
    <w:rsid w:val="00C81DB3"/>
    <w:rsid w:val="00C820F0"/>
    <w:rsid w:val="00C8217E"/>
    <w:rsid w:val="00C8262D"/>
    <w:rsid w:val="00C82FF5"/>
    <w:rsid w:val="00C830E5"/>
    <w:rsid w:val="00C8319A"/>
    <w:rsid w:val="00C83BE3"/>
    <w:rsid w:val="00C840AD"/>
    <w:rsid w:val="00C84170"/>
    <w:rsid w:val="00C843CE"/>
    <w:rsid w:val="00C847E7"/>
    <w:rsid w:val="00C84BD8"/>
    <w:rsid w:val="00C84F1A"/>
    <w:rsid w:val="00C852EA"/>
    <w:rsid w:val="00C855A5"/>
    <w:rsid w:val="00C855BA"/>
    <w:rsid w:val="00C86801"/>
    <w:rsid w:val="00C86881"/>
    <w:rsid w:val="00C868C1"/>
    <w:rsid w:val="00C86B38"/>
    <w:rsid w:val="00C8775D"/>
    <w:rsid w:val="00C87CB3"/>
    <w:rsid w:val="00C909A5"/>
    <w:rsid w:val="00C90E84"/>
    <w:rsid w:val="00C91027"/>
    <w:rsid w:val="00C92195"/>
    <w:rsid w:val="00C926B8"/>
    <w:rsid w:val="00C9281F"/>
    <w:rsid w:val="00C9309D"/>
    <w:rsid w:val="00C9311B"/>
    <w:rsid w:val="00C933A6"/>
    <w:rsid w:val="00C93435"/>
    <w:rsid w:val="00C93489"/>
    <w:rsid w:val="00C9351A"/>
    <w:rsid w:val="00C93712"/>
    <w:rsid w:val="00C937E2"/>
    <w:rsid w:val="00C94506"/>
    <w:rsid w:val="00C94CE0"/>
    <w:rsid w:val="00C94F21"/>
    <w:rsid w:val="00C9601E"/>
    <w:rsid w:val="00C96158"/>
    <w:rsid w:val="00C965F6"/>
    <w:rsid w:val="00C968B8"/>
    <w:rsid w:val="00C96AEE"/>
    <w:rsid w:val="00C96C46"/>
    <w:rsid w:val="00C96EC9"/>
    <w:rsid w:val="00C9778B"/>
    <w:rsid w:val="00C97B5D"/>
    <w:rsid w:val="00C97C24"/>
    <w:rsid w:val="00C97DC0"/>
    <w:rsid w:val="00C97DD7"/>
    <w:rsid w:val="00CA0135"/>
    <w:rsid w:val="00CA01DD"/>
    <w:rsid w:val="00CA1118"/>
    <w:rsid w:val="00CA131B"/>
    <w:rsid w:val="00CA135E"/>
    <w:rsid w:val="00CA1821"/>
    <w:rsid w:val="00CA1C08"/>
    <w:rsid w:val="00CA23BC"/>
    <w:rsid w:val="00CA3666"/>
    <w:rsid w:val="00CA38A6"/>
    <w:rsid w:val="00CA3EEC"/>
    <w:rsid w:val="00CA3F41"/>
    <w:rsid w:val="00CA40A2"/>
    <w:rsid w:val="00CA4AFB"/>
    <w:rsid w:val="00CA4B1B"/>
    <w:rsid w:val="00CA4D61"/>
    <w:rsid w:val="00CA4DAD"/>
    <w:rsid w:val="00CA4E76"/>
    <w:rsid w:val="00CA4FAC"/>
    <w:rsid w:val="00CA5548"/>
    <w:rsid w:val="00CA5654"/>
    <w:rsid w:val="00CA5B69"/>
    <w:rsid w:val="00CA60D4"/>
    <w:rsid w:val="00CA6756"/>
    <w:rsid w:val="00CA6785"/>
    <w:rsid w:val="00CA67B8"/>
    <w:rsid w:val="00CA6E30"/>
    <w:rsid w:val="00CA7007"/>
    <w:rsid w:val="00CA711D"/>
    <w:rsid w:val="00CA77CC"/>
    <w:rsid w:val="00CA795B"/>
    <w:rsid w:val="00CA7DEA"/>
    <w:rsid w:val="00CB0461"/>
    <w:rsid w:val="00CB0462"/>
    <w:rsid w:val="00CB047D"/>
    <w:rsid w:val="00CB060E"/>
    <w:rsid w:val="00CB0767"/>
    <w:rsid w:val="00CB0C4A"/>
    <w:rsid w:val="00CB0C56"/>
    <w:rsid w:val="00CB0E13"/>
    <w:rsid w:val="00CB0F11"/>
    <w:rsid w:val="00CB14A3"/>
    <w:rsid w:val="00CB1DC5"/>
    <w:rsid w:val="00CB253B"/>
    <w:rsid w:val="00CB26A9"/>
    <w:rsid w:val="00CB318B"/>
    <w:rsid w:val="00CB36E0"/>
    <w:rsid w:val="00CB3AE7"/>
    <w:rsid w:val="00CB3C45"/>
    <w:rsid w:val="00CB4013"/>
    <w:rsid w:val="00CB452A"/>
    <w:rsid w:val="00CB48E3"/>
    <w:rsid w:val="00CB51D0"/>
    <w:rsid w:val="00CB546B"/>
    <w:rsid w:val="00CB54F5"/>
    <w:rsid w:val="00CB559F"/>
    <w:rsid w:val="00CB55C0"/>
    <w:rsid w:val="00CB5613"/>
    <w:rsid w:val="00CB5B3C"/>
    <w:rsid w:val="00CB5D6E"/>
    <w:rsid w:val="00CB6545"/>
    <w:rsid w:val="00CB66D1"/>
    <w:rsid w:val="00CB66DF"/>
    <w:rsid w:val="00CB6943"/>
    <w:rsid w:val="00CB69AD"/>
    <w:rsid w:val="00CB732B"/>
    <w:rsid w:val="00CB7600"/>
    <w:rsid w:val="00CB7788"/>
    <w:rsid w:val="00CB798E"/>
    <w:rsid w:val="00CB79E8"/>
    <w:rsid w:val="00CB7C89"/>
    <w:rsid w:val="00CB7DE8"/>
    <w:rsid w:val="00CB7F12"/>
    <w:rsid w:val="00CB7F35"/>
    <w:rsid w:val="00CC0885"/>
    <w:rsid w:val="00CC11E7"/>
    <w:rsid w:val="00CC13D8"/>
    <w:rsid w:val="00CC1C36"/>
    <w:rsid w:val="00CC23F4"/>
    <w:rsid w:val="00CC2C1F"/>
    <w:rsid w:val="00CC3458"/>
    <w:rsid w:val="00CC3AFB"/>
    <w:rsid w:val="00CC3C72"/>
    <w:rsid w:val="00CC4474"/>
    <w:rsid w:val="00CC487C"/>
    <w:rsid w:val="00CC4B23"/>
    <w:rsid w:val="00CC4FC4"/>
    <w:rsid w:val="00CC52BB"/>
    <w:rsid w:val="00CC5A8C"/>
    <w:rsid w:val="00CC5D19"/>
    <w:rsid w:val="00CC60C7"/>
    <w:rsid w:val="00CC6417"/>
    <w:rsid w:val="00CC6793"/>
    <w:rsid w:val="00CC6945"/>
    <w:rsid w:val="00CC6AFF"/>
    <w:rsid w:val="00CC7018"/>
    <w:rsid w:val="00CC7725"/>
    <w:rsid w:val="00CC7B5C"/>
    <w:rsid w:val="00CC7CF6"/>
    <w:rsid w:val="00CC7CFD"/>
    <w:rsid w:val="00CD01EB"/>
    <w:rsid w:val="00CD08E5"/>
    <w:rsid w:val="00CD1C94"/>
    <w:rsid w:val="00CD229C"/>
    <w:rsid w:val="00CD22BC"/>
    <w:rsid w:val="00CD26A2"/>
    <w:rsid w:val="00CD2B8A"/>
    <w:rsid w:val="00CD2C7B"/>
    <w:rsid w:val="00CD3297"/>
    <w:rsid w:val="00CD36E2"/>
    <w:rsid w:val="00CD379E"/>
    <w:rsid w:val="00CD39E6"/>
    <w:rsid w:val="00CD3FC2"/>
    <w:rsid w:val="00CD426E"/>
    <w:rsid w:val="00CD4972"/>
    <w:rsid w:val="00CD4A86"/>
    <w:rsid w:val="00CD4C3D"/>
    <w:rsid w:val="00CD4D5A"/>
    <w:rsid w:val="00CD4EA2"/>
    <w:rsid w:val="00CD52A6"/>
    <w:rsid w:val="00CD5E55"/>
    <w:rsid w:val="00CD61C4"/>
    <w:rsid w:val="00CD65C0"/>
    <w:rsid w:val="00CD6EFC"/>
    <w:rsid w:val="00CD7125"/>
    <w:rsid w:val="00CD75B4"/>
    <w:rsid w:val="00CD7709"/>
    <w:rsid w:val="00CD7B26"/>
    <w:rsid w:val="00CD7E63"/>
    <w:rsid w:val="00CD7E84"/>
    <w:rsid w:val="00CE074F"/>
    <w:rsid w:val="00CE07D6"/>
    <w:rsid w:val="00CE0A89"/>
    <w:rsid w:val="00CE0E39"/>
    <w:rsid w:val="00CE0E83"/>
    <w:rsid w:val="00CE18CF"/>
    <w:rsid w:val="00CE1FCA"/>
    <w:rsid w:val="00CE24F6"/>
    <w:rsid w:val="00CE33ED"/>
    <w:rsid w:val="00CE3864"/>
    <w:rsid w:val="00CE3AC1"/>
    <w:rsid w:val="00CE3AC3"/>
    <w:rsid w:val="00CE40E4"/>
    <w:rsid w:val="00CE43BB"/>
    <w:rsid w:val="00CE448E"/>
    <w:rsid w:val="00CE450A"/>
    <w:rsid w:val="00CE4513"/>
    <w:rsid w:val="00CE4B6F"/>
    <w:rsid w:val="00CE4B72"/>
    <w:rsid w:val="00CE4D5A"/>
    <w:rsid w:val="00CE4E55"/>
    <w:rsid w:val="00CE4EE3"/>
    <w:rsid w:val="00CE4F78"/>
    <w:rsid w:val="00CE5A90"/>
    <w:rsid w:val="00CE68B1"/>
    <w:rsid w:val="00CE6A75"/>
    <w:rsid w:val="00CE7813"/>
    <w:rsid w:val="00CE78D2"/>
    <w:rsid w:val="00CF0330"/>
    <w:rsid w:val="00CF0363"/>
    <w:rsid w:val="00CF0AF8"/>
    <w:rsid w:val="00CF0F89"/>
    <w:rsid w:val="00CF1154"/>
    <w:rsid w:val="00CF117A"/>
    <w:rsid w:val="00CF1314"/>
    <w:rsid w:val="00CF146B"/>
    <w:rsid w:val="00CF172F"/>
    <w:rsid w:val="00CF1F78"/>
    <w:rsid w:val="00CF2690"/>
    <w:rsid w:val="00CF27AC"/>
    <w:rsid w:val="00CF296D"/>
    <w:rsid w:val="00CF2F33"/>
    <w:rsid w:val="00CF32A0"/>
    <w:rsid w:val="00CF370E"/>
    <w:rsid w:val="00CF3C6D"/>
    <w:rsid w:val="00CF3FD2"/>
    <w:rsid w:val="00CF472F"/>
    <w:rsid w:val="00CF4F08"/>
    <w:rsid w:val="00CF4F65"/>
    <w:rsid w:val="00CF50DF"/>
    <w:rsid w:val="00CF53F9"/>
    <w:rsid w:val="00CF5430"/>
    <w:rsid w:val="00CF5472"/>
    <w:rsid w:val="00CF54E9"/>
    <w:rsid w:val="00CF5D01"/>
    <w:rsid w:val="00CF60F2"/>
    <w:rsid w:val="00CF6139"/>
    <w:rsid w:val="00CF639C"/>
    <w:rsid w:val="00CF651E"/>
    <w:rsid w:val="00CF6B3A"/>
    <w:rsid w:val="00CF71AB"/>
    <w:rsid w:val="00CF79EA"/>
    <w:rsid w:val="00CF7B3B"/>
    <w:rsid w:val="00CF7BB9"/>
    <w:rsid w:val="00CF7C7C"/>
    <w:rsid w:val="00D00152"/>
    <w:rsid w:val="00D002E5"/>
    <w:rsid w:val="00D0049E"/>
    <w:rsid w:val="00D0076D"/>
    <w:rsid w:val="00D00834"/>
    <w:rsid w:val="00D009B7"/>
    <w:rsid w:val="00D00CAC"/>
    <w:rsid w:val="00D00DB9"/>
    <w:rsid w:val="00D00F70"/>
    <w:rsid w:val="00D0109C"/>
    <w:rsid w:val="00D014B7"/>
    <w:rsid w:val="00D0158B"/>
    <w:rsid w:val="00D019FB"/>
    <w:rsid w:val="00D01E42"/>
    <w:rsid w:val="00D026E2"/>
    <w:rsid w:val="00D0281B"/>
    <w:rsid w:val="00D02DFE"/>
    <w:rsid w:val="00D02FB2"/>
    <w:rsid w:val="00D032E1"/>
    <w:rsid w:val="00D036E7"/>
    <w:rsid w:val="00D03938"/>
    <w:rsid w:val="00D03A2D"/>
    <w:rsid w:val="00D03A69"/>
    <w:rsid w:val="00D03B31"/>
    <w:rsid w:val="00D03BA0"/>
    <w:rsid w:val="00D046ED"/>
    <w:rsid w:val="00D04D00"/>
    <w:rsid w:val="00D0502F"/>
    <w:rsid w:val="00D05429"/>
    <w:rsid w:val="00D05788"/>
    <w:rsid w:val="00D05F48"/>
    <w:rsid w:val="00D0605F"/>
    <w:rsid w:val="00D062AA"/>
    <w:rsid w:val="00D063BB"/>
    <w:rsid w:val="00D0662A"/>
    <w:rsid w:val="00D066F6"/>
    <w:rsid w:val="00D06B69"/>
    <w:rsid w:val="00D06B9B"/>
    <w:rsid w:val="00D06D4A"/>
    <w:rsid w:val="00D06E61"/>
    <w:rsid w:val="00D07285"/>
    <w:rsid w:val="00D07BCE"/>
    <w:rsid w:val="00D102DF"/>
    <w:rsid w:val="00D1050F"/>
    <w:rsid w:val="00D10C8A"/>
    <w:rsid w:val="00D1192B"/>
    <w:rsid w:val="00D11C2A"/>
    <w:rsid w:val="00D11C3C"/>
    <w:rsid w:val="00D11DF0"/>
    <w:rsid w:val="00D123EE"/>
    <w:rsid w:val="00D1264F"/>
    <w:rsid w:val="00D12718"/>
    <w:rsid w:val="00D12E05"/>
    <w:rsid w:val="00D12FEC"/>
    <w:rsid w:val="00D13086"/>
    <w:rsid w:val="00D130E5"/>
    <w:rsid w:val="00D136E4"/>
    <w:rsid w:val="00D13815"/>
    <w:rsid w:val="00D14125"/>
    <w:rsid w:val="00D1476C"/>
    <w:rsid w:val="00D148FE"/>
    <w:rsid w:val="00D1514A"/>
    <w:rsid w:val="00D1555E"/>
    <w:rsid w:val="00D156DC"/>
    <w:rsid w:val="00D15862"/>
    <w:rsid w:val="00D15F59"/>
    <w:rsid w:val="00D1681E"/>
    <w:rsid w:val="00D16960"/>
    <w:rsid w:val="00D16BAB"/>
    <w:rsid w:val="00D16D03"/>
    <w:rsid w:val="00D16DB5"/>
    <w:rsid w:val="00D17381"/>
    <w:rsid w:val="00D17A59"/>
    <w:rsid w:val="00D17C17"/>
    <w:rsid w:val="00D17E8E"/>
    <w:rsid w:val="00D17FA3"/>
    <w:rsid w:val="00D20006"/>
    <w:rsid w:val="00D204FC"/>
    <w:rsid w:val="00D20930"/>
    <w:rsid w:val="00D20C0A"/>
    <w:rsid w:val="00D21225"/>
    <w:rsid w:val="00D21746"/>
    <w:rsid w:val="00D2175C"/>
    <w:rsid w:val="00D21907"/>
    <w:rsid w:val="00D21AE5"/>
    <w:rsid w:val="00D21B6C"/>
    <w:rsid w:val="00D2210A"/>
    <w:rsid w:val="00D22209"/>
    <w:rsid w:val="00D2259C"/>
    <w:rsid w:val="00D22A16"/>
    <w:rsid w:val="00D22AB0"/>
    <w:rsid w:val="00D22B31"/>
    <w:rsid w:val="00D22BD3"/>
    <w:rsid w:val="00D230CA"/>
    <w:rsid w:val="00D230D6"/>
    <w:rsid w:val="00D2342E"/>
    <w:rsid w:val="00D237D3"/>
    <w:rsid w:val="00D2386A"/>
    <w:rsid w:val="00D23931"/>
    <w:rsid w:val="00D24276"/>
    <w:rsid w:val="00D2444B"/>
    <w:rsid w:val="00D24C45"/>
    <w:rsid w:val="00D252A8"/>
    <w:rsid w:val="00D25698"/>
    <w:rsid w:val="00D25AE7"/>
    <w:rsid w:val="00D25B7F"/>
    <w:rsid w:val="00D25BCC"/>
    <w:rsid w:val="00D2621E"/>
    <w:rsid w:val="00D26E60"/>
    <w:rsid w:val="00D26E96"/>
    <w:rsid w:val="00D26F6D"/>
    <w:rsid w:val="00D27C3B"/>
    <w:rsid w:val="00D30424"/>
    <w:rsid w:val="00D3063C"/>
    <w:rsid w:val="00D30802"/>
    <w:rsid w:val="00D309F9"/>
    <w:rsid w:val="00D30A2B"/>
    <w:rsid w:val="00D30F83"/>
    <w:rsid w:val="00D311EB"/>
    <w:rsid w:val="00D31409"/>
    <w:rsid w:val="00D31A37"/>
    <w:rsid w:val="00D31B88"/>
    <w:rsid w:val="00D3231E"/>
    <w:rsid w:val="00D324C8"/>
    <w:rsid w:val="00D324CB"/>
    <w:rsid w:val="00D325BE"/>
    <w:rsid w:val="00D327DE"/>
    <w:rsid w:val="00D327EE"/>
    <w:rsid w:val="00D32D30"/>
    <w:rsid w:val="00D32ED9"/>
    <w:rsid w:val="00D33321"/>
    <w:rsid w:val="00D33394"/>
    <w:rsid w:val="00D3350C"/>
    <w:rsid w:val="00D33B8F"/>
    <w:rsid w:val="00D33D5D"/>
    <w:rsid w:val="00D33E2D"/>
    <w:rsid w:val="00D33FBF"/>
    <w:rsid w:val="00D34072"/>
    <w:rsid w:val="00D341F9"/>
    <w:rsid w:val="00D3466A"/>
    <w:rsid w:val="00D35223"/>
    <w:rsid w:val="00D35EC2"/>
    <w:rsid w:val="00D36068"/>
    <w:rsid w:val="00D361F2"/>
    <w:rsid w:val="00D362E2"/>
    <w:rsid w:val="00D36A76"/>
    <w:rsid w:val="00D36C60"/>
    <w:rsid w:val="00D37272"/>
    <w:rsid w:val="00D37557"/>
    <w:rsid w:val="00D378B6"/>
    <w:rsid w:val="00D37F24"/>
    <w:rsid w:val="00D40077"/>
    <w:rsid w:val="00D400B4"/>
    <w:rsid w:val="00D40A9E"/>
    <w:rsid w:val="00D40C64"/>
    <w:rsid w:val="00D4116B"/>
    <w:rsid w:val="00D41387"/>
    <w:rsid w:val="00D4182A"/>
    <w:rsid w:val="00D41852"/>
    <w:rsid w:val="00D42520"/>
    <w:rsid w:val="00D42553"/>
    <w:rsid w:val="00D428CD"/>
    <w:rsid w:val="00D42F1F"/>
    <w:rsid w:val="00D4344D"/>
    <w:rsid w:val="00D435EF"/>
    <w:rsid w:val="00D436EA"/>
    <w:rsid w:val="00D4457C"/>
    <w:rsid w:val="00D448E2"/>
    <w:rsid w:val="00D450C5"/>
    <w:rsid w:val="00D450DE"/>
    <w:rsid w:val="00D45316"/>
    <w:rsid w:val="00D45424"/>
    <w:rsid w:val="00D45B89"/>
    <w:rsid w:val="00D45C82"/>
    <w:rsid w:val="00D45DF3"/>
    <w:rsid w:val="00D4627B"/>
    <w:rsid w:val="00D4653D"/>
    <w:rsid w:val="00D469B9"/>
    <w:rsid w:val="00D46DBB"/>
    <w:rsid w:val="00D470CC"/>
    <w:rsid w:val="00D4713F"/>
    <w:rsid w:val="00D472AD"/>
    <w:rsid w:val="00D4742A"/>
    <w:rsid w:val="00D47953"/>
    <w:rsid w:val="00D47E61"/>
    <w:rsid w:val="00D500D0"/>
    <w:rsid w:val="00D50202"/>
    <w:rsid w:val="00D506B6"/>
    <w:rsid w:val="00D50BEE"/>
    <w:rsid w:val="00D511CB"/>
    <w:rsid w:val="00D514AD"/>
    <w:rsid w:val="00D51A27"/>
    <w:rsid w:val="00D51CFF"/>
    <w:rsid w:val="00D521A3"/>
    <w:rsid w:val="00D523A8"/>
    <w:rsid w:val="00D5248E"/>
    <w:rsid w:val="00D5281D"/>
    <w:rsid w:val="00D52C0A"/>
    <w:rsid w:val="00D52FD3"/>
    <w:rsid w:val="00D53291"/>
    <w:rsid w:val="00D546A4"/>
    <w:rsid w:val="00D54865"/>
    <w:rsid w:val="00D5487B"/>
    <w:rsid w:val="00D548E8"/>
    <w:rsid w:val="00D54CDE"/>
    <w:rsid w:val="00D54EF3"/>
    <w:rsid w:val="00D557ED"/>
    <w:rsid w:val="00D560AE"/>
    <w:rsid w:val="00D56386"/>
    <w:rsid w:val="00D56657"/>
    <w:rsid w:val="00D5683C"/>
    <w:rsid w:val="00D56A47"/>
    <w:rsid w:val="00D56BC7"/>
    <w:rsid w:val="00D5701D"/>
    <w:rsid w:val="00D5720B"/>
    <w:rsid w:val="00D5731E"/>
    <w:rsid w:val="00D57439"/>
    <w:rsid w:val="00D57D77"/>
    <w:rsid w:val="00D57F5A"/>
    <w:rsid w:val="00D6025A"/>
    <w:rsid w:val="00D60841"/>
    <w:rsid w:val="00D61160"/>
    <w:rsid w:val="00D623D6"/>
    <w:rsid w:val="00D62CE7"/>
    <w:rsid w:val="00D62D15"/>
    <w:rsid w:val="00D62E19"/>
    <w:rsid w:val="00D63020"/>
    <w:rsid w:val="00D63644"/>
    <w:rsid w:val="00D638F7"/>
    <w:rsid w:val="00D63C3D"/>
    <w:rsid w:val="00D64162"/>
    <w:rsid w:val="00D6450D"/>
    <w:rsid w:val="00D64E46"/>
    <w:rsid w:val="00D650E2"/>
    <w:rsid w:val="00D6515B"/>
    <w:rsid w:val="00D6573C"/>
    <w:rsid w:val="00D65A58"/>
    <w:rsid w:val="00D65C18"/>
    <w:rsid w:val="00D65D5C"/>
    <w:rsid w:val="00D65D86"/>
    <w:rsid w:val="00D662E6"/>
    <w:rsid w:val="00D663A6"/>
    <w:rsid w:val="00D66BE3"/>
    <w:rsid w:val="00D66CC2"/>
    <w:rsid w:val="00D66E78"/>
    <w:rsid w:val="00D6755F"/>
    <w:rsid w:val="00D675D8"/>
    <w:rsid w:val="00D67C1B"/>
    <w:rsid w:val="00D67C3A"/>
    <w:rsid w:val="00D70164"/>
    <w:rsid w:val="00D70383"/>
    <w:rsid w:val="00D706A4"/>
    <w:rsid w:val="00D7073A"/>
    <w:rsid w:val="00D70C60"/>
    <w:rsid w:val="00D70CF9"/>
    <w:rsid w:val="00D70D28"/>
    <w:rsid w:val="00D71BFD"/>
    <w:rsid w:val="00D71FA9"/>
    <w:rsid w:val="00D72098"/>
    <w:rsid w:val="00D725C4"/>
    <w:rsid w:val="00D725C5"/>
    <w:rsid w:val="00D72C73"/>
    <w:rsid w:val="00D73696"/>
    <w:rsid w:val="00D738ED"/>
    <w:rsid w:val="00D73C5B"/>
    <w:rsid w:val="00D74304"/>
    <w:rsid w:val="00D74544"/>
    <w:rsid w:val="00D75116"/>
    <w:rsid w:val="00D75427"/>
    <w:rsid w:val="00D75555"/>
    <w:rsid w:val="00D75986"/>
    <w:rsid w:val="00D76498"/>
    <w:rsid w:val="00D767CC"/>
    <w:rsid w:val="00D76EDC"/>
    <w:rsid w:val="00D775F3"/>
    <w:rsid w:val="00D77B25"/>
    <w:rsid w:val="00D77B77"/>
    <w:rsid w:val="00D77C67"/>
    <w:rsid w:val="00D77D31"/>
    <w:rsid w:val="00D77FA0"/>
    <w:rsid w:val="00D800F4"/>
    <w:rsid w:val="00D80679"/>
    <w:rsid w:val="00D80C7F"/>
    <w:rsid w:val="00D80D9E"/>
    <w:rsid w:val="00D810E0"/>
    <w:rsid w:val="00D812B1"/>
    <w:rsid w:val="00D812FB"/>
    <w:rsid w:val="00D813EC"/>
    <w:rsid w:val="00D81CE8"/>
    <w:rsid w:val="00D82C8D"/>
    <w:rsid w:val="00D82C97"/>
    <w:rsid w:val="00D82D66"/>
    <w:rsid w:val="00D82FFA"/>
    <w:rsid w:val="00D8312A"/>
    <w:rsid w:val="00D831E6"/>
    <w:rsid w:val="00D84530"/>
    <w:rsid w:val="00D8498A"/>
    <w:rsid w:val="00D84A32"/>
    <w:rsid w:val="00D85619"/>
    <w:rsid w:val="00D85B53"/>
    <w:rsid w:val="00D85C47"/>
    <w:rsid w:val="00D85E26"/>
    <w:rsid w:val="00D86670"/>
    <w:rsid w:val="00D8683A"/>
    <w:rsid w:val="00D87453"/>
    <w:rsid w:val="00D875FA"/>
    <w:rsid w:val="00D87B27"/>
    <w:rsid w:val="00D87D95"/>
    <w:rsid w:val="00D87F60"/>
    <w:rsid w:val="00D90397"/>
    <w:rsid w:val="00D90A02"/>
    <w:rsid w:val="00D91628"/>
    <w:rsid w:val="00D916C0"/>
    <w:rsid w:val="00D917B3"/>
    <w:rsid w:val="00D91E1A"/>
    <w:rsid w:val="00D9202C"/>
    <w:rsid w:val="00D9230A"/>
    <w:rsid w:val="00D928F3"/>
    <w:rsid w:val="00D9298F"/>
    <w:rsid w:val="00D92C04"/>
    <w:rsid w:val="00D93E32"/>
    <w:rsid w:val="00D9422E"/>
    <w:rsid w:val="00D94290"/>
    <w:rsid w:val="00D94CFA"/>
    <w:rsid w:val="00D95175"/>
    <w:rsid w:val="00D956DF"/>
    <w:rsid w:val="00D9593F"/>
    <w:rsid w:val="00D959FF"/>
    <w:rsid w:val="00D95E8F"/>
    <w:rsid w:val="00D95F15"/>
    <w:rsid w:val="00D96E0D"/>
    <w:rsid w:val="00D9724E"/>
    <w:rsid w:val="00D97258"/>
    <w:rsid w:val="00D972AE"/>
    <w:rsid w:val="00D972BA"/>
    <w:rsid w:val="00D97461"/>
    <w:rsid w:val="00D97945"/>
    <w:rsid w:val="00D97C27"/>
    <w:rsid w:val="00DA02DA"/>
    <w:rsid w:val="00DA0485"/>
    <w:rsid w:val="00DA0D77"/>
    <w:rsid w:val="00DA16DE"/>
    <w:rsid w:val="00DA1717"/>
    <w:rsid w:val="00DA1F9E"/>
    <w:rsid w:val="00DA22B8"/>
    <w:rsid w:val="00DA2AD0"/>
    <w:rsid w:val="00DA2D26"/>
    <w:rsid w:val="00DA32A8"/>
    <w:rsid w:val="00DA3E1B"/>
    <w:rsid w:val="00DA43B9"/>
    <w:rsid w:val="00DA480A"/>
    <w:rsid w:val="00DA4B4B"/>
    <w:rsid w:val="00DA4E64"/>
    <w:rsid w:val="00DA52C7"/>
    <w:rsid w:val="00DA561E"/>
    <w:rsid w:val="00DA5851"/>
    <w:rsid w:val="00DA5907"/>
    <w:rsid w:val="00DA5E16"/>
    <w:rsid w:val="00DA61E3"/>
    <w:rsid w:val="00DA67AA"/>
    <w:rsid w:val="00DA67BE"/>
    <w:rsid w:val="00DA6F9B"/>
    <w:rsid w:val="00DA72F3"/>
    <w:rsid w:val="00DA730D"/>
    <w:rsid w:val="00DA75F9"/>
    <w:rsid w:val="00DA77F4"/>
    <w:rsid w:val="00DA7978"/>
    <w:rsid w:val="00DA7FA0"/>
    <w:rsid w:val="00DB005B"/>
    <w:rsid w:val="00DB0CA7"/>
    <w:rsid w:val="00DB0FFC"/>
    <w:rsid w:val="00DB1719"/>
    <w:rsid w:val="00DB1ADA"/>
    <w:rsid w:val="00DB2093"/>
    <w:rsid w:val="00DB20DF"/>
    <w:rsid w:val="00DB20E6"/>
    <w:rsid w:val="00DB272E"/>
    <w:rsid w:val="00DB29CF"/>
    <w:rsid w:val="00DB38C2"/>
    <w:rsid w:val="00DB39B4"/>
    <w:rsid w:val="00DB3AA2"/>
    <w:rsid w:val="00DB52F2"/>
    <w:rsid w:val="00DB53CF"/>
    <w:rsid w:val="00DB5549"/>
    <w:rsid w:val="00DB5720"/>
    <w:rsid w:val="00DB57DF"/>
    <w:rsid w:val="00DB5A40"/>
    <w:rsid w:val="00DB5ACB"/>
    <w:rsid w:val="00DB6461"/>
    <w:rsid w:val="00DB6583"/>
    <w:rsid w:val="00DB6B18"/>
    <w:rsid w:val="00DB6E41"/>
    <w:rsid w:val="00DB7322"/>
    <w:rsid w:val="00DB789D"/>
    <w:rsid w:val="00DB7A2D"/>
    <w:rsid w:val="00DB7E91"/>
    <w:rsid w:val="00DC0106"/>
    <w:rsid w:val="00DC043E"/>
    <w:rsid w:val="00DC0462"/>
    <w:rsid w:val="00DC0B95"/>
    <w:rsid w:val="00DC0D6F"/>
    <w:rsid w:val="00DC10EB"/>
    <w:rsid w:val="00DC133B"/>
    <w:rsid w:val="00DC2190"/>
    <w:rsid w:val="00DC2274"/>
    <w:rsid w:val="00DC2375"/>
    <w:rsid w:val="00DC267E"/>
    <w:rsid w:val="00DC28EA"/>
    <w:rsid w:val="00DC2C07"/>
    <w:rsid w:val="00DC304F"/>
    <w:rsid w:val="00DC332D"/>
    <w:rsid w:val="00DC3824"/>
    <w:rsid w:val="00DC420A"/>
    <w:rsid w:val="00DC4287"/>
    <w:rsid w:val="00DC493A"/>
    <w:rsid w:val="00DC534E"/>
    <w:rsid w:val="00DC563B"/>
    <w:rsid w:val="00DC5ABB"/>
    <w:rsid w:val="00DC61D7"/>
    <w:rsid w:val="00DC61E6"/>
    <w:rsid w:val="00DC627E"/>
    <w:rsid w:val="00DC661E"/>
    <w:rsid w:val="00DC6A0D"/>
    <w:rsid w:val="00DC6D9D"/>
    <w:rsid w:val="00DC718F"/>
    <w:rsid w:val="00DC7284"/>
    <w:rsid w:val="00DC7372"/>
    <w:rsid w:val="00DC750F"/>
    <w:rsid w:val="00DD06D1"/>
    <w:rsid w:val="00DD0B65"/>
    <w:rsid w:val="00DD1198"/>
    <w:rsid w:val="00DD1F8E"/>
    <w:rsid w:val="00DD20DB"/>
    <w:rsid w:val="00DD233B"/>
    <w:rsid w:val="00DD2C23"/>
    <w:rsid w:val="00DD2CDB"/>
    <w:rsid w:val="00DD31E1"/>
    <w:rsid w:val="00DD3234"/>
    <w:rsid w:val="00DD3859"/>
    <w:rsid w:val="00DD3EEA"/>
    <w:rsid w:val="00DD5059"/>
    <w:rsid w:val="00DD54AD"/>
    <w:rsid w:val="00DD59EF"/>
    <w:rsid w:val="00DD5A26"/>
    <w:rsid w:val="00DD5BB4"/>
    <w:rsid w:val="00DD60A3"/>
    <w:rsid w:val="00DD63A7"/>
    <w:rsid w:val="00DD647F"/>
    <w:rsid w:val="00DD64AA"/>
    <w:rsid w:val="00DD686A"/>
    <w:rsid w:val="00DD6AE9"/>
    <w:rsid w:val="00DD6B22"/>
    <w:rsid w:val="00DD6C8F"/>
    <w:rsid w:val="00DD6DDE"/>
    <w:rsid w:val="00DD6F14"/>
    <w:rsid w:val="00DD6F43"/>
    <w:rsid w:val="00DD6F4C"/>
    <w:rsid w:val="00DD7014"/>
    <w:rsid w:val="00DD744B"/>
    <w:rsid w:val="00DD78BB"/>
    <w:rsid w:val="00DD7DAB"/>
    <w:rsid w:val="00DE0890"/>
    <w:rsid w:val="00DE0C7D"/>
    <w:rsid w:val="00DE162C"/>
    <w:rsid w:val="00DE1B3C"/>
    <w:rsid w:val="00DE1C2B"/>
    <w:rsid w:val="00DE1F81"/>
    <w:rsid w:val="00DE2368"/>
    <w:rsid w:val="00DE2DBC"/>
    <w:rsid w:val="00DE2FA6"/>
    <w:rsid w:val="00DE357B"/>
    <w:rsid w:val="00DE3CC5"/>
    <w:rsid w:val="00DE3F45"/>
    <w:rsid w:val="00DE4203"/>
    <w:rsid w:val="00DE425A"/>
    <w:rsid w:val="00DE4444"/>
    <w:rsid w:val="00DE44AB"/>
    <w:rsid w:val="00DE4618"/>
    <w:rsid w:val="00DE4B3C"/>
    <w:rsid w:val="00DE4DD1"/>
    <w:rsid w:val="00DE53E3"/>
    <w:rsid w:val="00DE5A73"/>
    <w:rsid w:val="00DE6092"/>
    <w:rsid w:val="00DE75DB"/>
    <w:rsid w:val="00DE79BF"/>
    <w:rsid w:val="00DE7BC2"/>
    <w:rsid w:val="00DF04C3"/>
    <w:rsid w:val="00DF0B14"/>
    <w:rsid w:val="00DF0B52"/>
    <w:rsid w:val="00DF14C2"/>
    <w:rsid w:val="00DF16A0"/>
    <w:rsid w:val="00DF170B"/>
    <w:rsid w:val="00DF188E"/>
    <w:rsid w:val="00DF18B5"/>
    <w:rsid w:val="00DF1C6A"/>
    <w:rsid w:val="00DF28E7"/>
    <w:rsid w:val="00DF29CD"/>
    <w:rsid w:val="00DF2BB9"/>
    <w:rsid w:val="00DF2EF4"/>
    <w:rsid w:val="00DF33BE"/>
    <w:rsid w:val="00DF34E4"/>
    <w:rsid w:val="00DF362B"/>
    <w:rsid w:val="00DF36F4"/>
    <w:rsid w:val="00DF4413"/>
    <w:rsid w:val="00DF4C65"/>
    <w:rsid w:val="00DF5925"/>
    <w:rsid w:val="00DF5F58"/>
    <w:rsid w:val="00DF6004"/>
    <w:rsid w:val="00DF6708"/>
    <w:rsid w:val="00DF6AAF"/>
    <w:rsid w:val="00DF6EB1"/>
    <w:rsid w:val="00DF6F35"/>
    <w:rsid w:val="00DF787D"/>
    <w:rsid w:val="00DF78EB"/>
    <w:rsid w:val="00DF79FE"/>
    <w:rsid w:val="00DF7ABD"/>
    <w:rsid w:val="00DF7DD5"/>
    <w:rsid w:val="00DF7DFD"/>
    <w:rsid w:val="00DF7ECB"/>
    <w:rsid w:val="00E002A7"/>
    <w:rsid w:val="00E0038E"/>
    <w:rsid w:val="00E00467"/>
    <w:rsid w:val="00E004CD"/>
    <w:rsid w:val="00E00A9C"/>
    <w:rsid w:val="00E00C9E"/>
    <w:rsid w:val="00E00D40"/>
    <w:rsid w:val="00E010B1"/>
    <w:rsid w:val="00E01818"/>
    <w:rsid w:val="00E018E4"/>
    <w:rsid w:val="00E019A8"/>
    <w:rsid w:val="00E01CCD"/>
    <w:rsid w:val="00E01DA8"/>
    <w:rsid w:val="00E022C1"/>
    <w:rsid w:val="00E023B8"/>
    <w:rsid w:val="00E026BE"/>
    <w:rsid w:val="00E02725"/>
    <w:rsid w:val="00E028A1"/>
    <w:rsid w:val="00E0295E"/>
    <w:rsid w:val="00E02BEF"/>
    <w:rsid w:val="00E03083"/>
    <w:rsid w:val="00E03A8B"/>
    <w:rsid w:val="00E0418F"/>
    <w:rsid w:val="00E04BDE"/>
    <w:rsid w:val="00E04FAD"/>
    <w:rsid w:val="00E0517C"/>
    <w:rsid w:val="00E051DC"/>
    <w:rsid w:val="00E05283"/>
    <w:rsid w:val="00E0528C"/>
    <w:rsid w:val="00E05705"/>
    <w:rsid w:val="00E0685C"/>
    <w:rsid w:val="00E06AE6"/>
    <w:rsid w:val="00E06AF4"/>
    <w:rsid w:val="00E0721C"/>
    <w:rsid w:val="00E07471"/>
    <w:rsid w:val="00E07878"/>
    <w:rsid w:val="00E07BCF"/>
    <w:rsid w:val="00E10D03"/>
    <w:rsid w:val="00E112D1"/>
    <w:rsid w:val="00E1180B"/>
    <w:rsid w:val="00E11B0C"/>
    <w:rsid w:val="00E12551"/>
    <w:rsid w:val="00E12AF8"/>
    <w:rsid w:val="00E130E8"/>
    <w:rsid w:val="00E13710"/>
    <w:rsid w:val="00E1407E"/>
    <w:rsid w:val="00E1423F"/>
    <w:rsid w:val="00E1457D"/>
    <w:rsid w:val="00E14728"/>
    <w:rsid w:val="00E15607"/>
    <w:rsid w:val="00E15BFE"/>
    <w:rsid w:val="00E164C8"/>
    <w:rsid w:val="00E16708"/>
    <w:rsid w:val="00E16C9C"/>
    <w:rsid w:val="00E17EB1"/>
    <w:rsid w:val="00E20051"/>
    <w:rsid w:val="00E20D9A"/>
    <w:rsid w:val="00E20E67"/>
    <w:rsid w:val="00E21764"/>
    <w:rsid w:val="00E217CE"/>
    <w:rsid w:val="00E21CCD"/>
    <w:rsid w:val="00E21E57"/>
    <w:rsid w:val="00E22FBF"/>
    <w:rsid w:val="00E23038"/>
    <w:rsid w:val="00E23CFD"/>
    <w:rsid w:val="00E23FEE"/>
    <w:rsid w:val="00E24180"/>
    <w:rsid w:val="00E241F9"/>
    <w:rsid w:val="00E2429B"/>
    <w:rsid w:val="00E2461B"/>
    <w:rsid w:val="00E2478E"/>
    <w:rsid w:val="00E24B85"/>
    <w:rsid w:val="00E24E63"/>
    <w:rsid w:val="00E24E88"/>
    <w:rsid w:val="00E252B2"/>
    <w:rsid w:val="00E25488"/>
    <w:rsid w:val="00E254D5"/>
    <w:rsid w:val="00E2565B"/>
    <w:rsid w:val="00E258E4"/>
    <w:rsid w:val="00E259C3"/>
    <w:rsid w:val="00E25F79"/>
    <w:rsid w:val="00E26036"/>
    <w:rsid w:val="00E26147"/>
    <w:rsid w:val="00E26161"/>
    <w:rsid w:val="00E2626B"/>
    <w:rsid w:val="00E2634D"/>
    <w:rsid w:val="00E267BB"/>
    <w:rsid w:val="00E2684D"/>
    <w:rsid w:val="00E2735C"/>
    <w:rsid w:val="00E27933"/>
    <w:rsid w:val="00E27EC0"/>
    <w:rsid w:val="00E3013B"/>
    <w:rsid w:val="00E3015E"/>
    <w:rsid w:val="00E301CB"/>
    <w:rsid w:val="00E301EC"/>
    <w:rsid w:val="00E30519"/>
    <w:rsid w:val="00E307DE"/>
    <w:rsid w:val="00E30CFC"/>
    <w:rsid w:val="00E30D30"/>
    <w:rsid w:val="00E31081"/>
    <w:rsid w:val="00E310BA"/>
    <w:rsid w:val="00E310D2"/>
    <w:rsid w:val="00E3123E"/>
    <w:rsid w:val="00E3124F"/>
    <w:rsid w:val="00E31926"/>
    <w:rsid w:val="00E323F6"/>
    <w:rsid w:val="00E3242A"/>
    <w:rsid w:val="00E3324A"/>
    <w:rsid w:val="00E336A5"/>
    <w:rsid w:val="00E33B1F"/>
    <w:rsid w:val="00E33CA3"/>
    <w:rsid w:val="00E33E6A"/>
    <w:rsid w:val="00E340FE"/>
    <w:rsid w:val="00E34223"/>
    <w:rsid w:val="00E342B5"/>
    <w:rsid w:val="00E342CC"/>
    <w:rsid w:val="00E34555"/>
    <w:rsid w:val="00E346F7"/>
    <w:rsid w:val="00E347BF"/>
    <w:rsid w:val="00E34960"/>
    <w:rsid w:val="00E34A6B"/>
    <w:rsid w:val="00E34B01"/>
    <w:rsid w:val="00E3531C"/>
    <w:rsid w:val="00E355F1"/>
    <w:rsid w:val="00E357C7"/>
    <w:rsid w:val="00E361E2"/>
    <w:rsid w:val="00E364C7"/>
    <w:rsid w:val="00E3693E"/>
    <w:rsid w:val="00E36D42"/>
    <w:rsid w:val="00E36F9B"/>
    <w:rsid w:val="00E36FC7"/>
    <w:rsid w:val="00E370D0"/>
    <w:rsid w:val="00E3714D"/>
    <w:rsid w:val="00E376FB"/>
    <w:rsid w:val="00E37817"/>
    <w:rsid w:val="00E37AFF"/>
    <w:rsid w:val="00E37BB9"/>
    <w:rsid w:val="00E37D5F"/>
    <w:rsid w:val="00E40005"/>
    <w:rsid w:val="00E4043F"/>
    <w:rsid w:val="00E408A9"/>
    <w:rsid w:val="00E4095E"/>
    <w:rsid w:val="00E40F85"/>
    <w:rsid w:val="00E41139"/>
    <w:rsid w:val="00E4157C"/>
    <w:rsid w:val="00E41AAB"/>
    <w:rsid w:val="00E41CDC"/>
    <w:rsid w:val="00E4208A"/>
    <w:rsid w:val="00E421F9"/>
    <w:rsid w:val="00E42A0E"/>
    <w:rsid w:val="00E42A45"/>
    <w:rsid w:val="00E42E54"/>
    <w:rsid w:val="00E4312D"/>
    <w:rsid w:val="00E43275"/>
    <w:rsid w:val="00E43AF6"/>
    <w:rsid w:val="00E44131"/>
    <w:rsid w:val="00E44187"/>
    <w:rsid w:val="00E44319"/>
    <w:rsid w:val="00E447F1"/>
    <w:rsid w:val="00E44F43"/>
    <w:rsid w:val="00E459B2"/>
    <w:rsid w:val="00E45A37"/>
    <w:rsid w:val="00E45C79"/>
    <w:rsid w:val="00E461EB"/>
    <w:rsid w:val="00E464EF"/>
    <w:rsid w:val="00E46FCE"/>
    <w:rsid w:val="00E474F7"/>
    <w:rsid w:val="00E477DE"/>
    <w:rsid w:val="00E47879"/>
    <w:rsid w:val="00E47DAF"/>
    <w:rsid w:val="00E47DEB"/>
    <w:rsid w:val="00E47E98"/>
    <w:rsid w:val="00E50630"/>
    <w:rsid w:val="00E50C10"/>
    <w:rsid w:val="00E50E2B"/>
    <w:rsid w:val="00E51D94"/>
    <w:rsid w:val="00E5267E"/>
    <w:rsid w:val="00E52A02"/>
    <w:rsid w:val="00E52F84"/>
    <w:rsid w:val="00E53993"/>
    <w:rsid w:val="00E53A23"/>
    <w:rsid w:val="00E53A7C"/>
    <w:rsid w:val="00E54321"/>
    <w:rsid w:val="00E5443D"/>
    <w:rsid w:val="00E54C74"/>
    <w:rsid w:val="00E54CA4"/>
    <w:rsid w:val="00E54CE2"/>
    <w:rsid w:val="00E55437"/>
    <w:rsid w:val="00E55945"/>
    <w:rsid w:val="00E56554"/>
    <w:rsid w:val="00E56BDD"/>
    <w:rsid w:val="00E56C50"/>
    <w:rsid w:val="00E56E88"/>
    <w:rsid w:val="00E57070"/>
    <w:rsid w:val="00E571DC"/>
    <w:rsid w:val="00E57280"/>
    <w:rsid w:val="00E575B3"/>
    <w:rsid w:val="00E5771D"/>
    <w:rsid w:val="00E57BD3"/>
    <w:rsid w:val="00E57C44"/>
    <w:rsid w:val="00E57C59"/>
    <w:rsid w:val="00E6038C"/>
    <w:rsid w:val="00E60947"/>
    <w:rsid w:val="00E60CC0"/>
    <w:rsid w:val="00E611D8"/>
    <w:rsid w:val="00E61547"/>
    <w:rsid w:val="00E615F4"/>
    <w:rsid w:val="00E6172B"/>
    <w:rsid w:val="00E61DE8"/>
    <w:rsid w:val="00E6247C"/>
    <w:rsid w:val="00E62C78"/>
    <w:rsid w:val="00E633E2"/>
    <w:rsid w:val="00E634BA"/>
    <w:rsid w:val="00E6361B"/>
    <w:rsid w:val="00E63960"/>
    <w:rsid w:val="00E63B6D"/>
    <w:rsid w:val="00E63BA0"/>
    <w:rsid w:val="00E63E03"/>
    <w:rsid w:val="00E63FC7"/>
    <w:rsid w:val="00E64CFE"/>
    <w:rsid w:val="00E65206"/>
    <w:rsid w:val="00E652B2"/>
    <w:rsid w:val="00E65385"/>
    <w:rsid w:val="00E657EE"/>
    <w:rsid w:val="00E65914"/>
    <w:rsid w:val="00E66378"/>
    <w:rsid w:val="00E66549"/>
    <w:rsid w:val="00E66C9F"/>
    <w:rsid w:val="00E67258"/>
    <w:rsid w:val="00E67402"/>
    <w:rsid w:val="00E678B6"/>
    <w:rsid w:val="00E67DF8"/>
    <w:rsid w:val="00E67FD5"/>
    <w:rsid w:val="00E7014D"/>
    <w:rsid w:val="00E7042A"/>
    <w:rsid w:val="00E7075F"/>
    <w:rsid w:val="00E707F4"/>
    <w:rsid w:val="00E709AF"/>
    <w:rsid w:val="00E70B09"/>
    <w:rsid w:val="00E70D01"/>
    <w:rsid w:val="00E71345"/>
    <w:rsid w:val="00E71A1D"/>
    <w:rsid w:val="00E71F38"/>
    <w:rsid w:val="00E728F6"/>
    <w:rsid w:val="00E729F8"/>
    <w:rsid w:val="00E72BAD"/>
    <w:rsid w:val="00E72C53"/>
    <w:rsid w:val="00E72FBA"/>
    <w:rsid w:val="00E73B8A"/>
    <w:rsid w:val="00E73D27"/>
    <w:rsid w:val="00E7442D"/>
    <w:rsid w:val="00E744F3"/>
    <w:rsid w:val="00E74964"/>
    <w:rsid w:val="00E749C4"/>
    <w:rsid w:val="00E74B09"/>
    <w:rsid w:val="00E74C85"/>
    <w:rsid w:val="00E74D8A"/>
    <w:rsid w:val="00E74F46"/>
    <w:rsid w:val="00E750C3"/>
    <w:rsid w:val="00E751B0"/>
    <w:rsid w:val="00E756B5"/>
    <w:rsid w:val="00E75942"/>
    <w:rsid w:val="00E75CEC"/>
    <w:rsid w:val="00E76227"/>
    <w:rsid w:val="00E7654A"/>
    <w:rsid w:val="00E76CAA"/>
    <w:rsid w:val="00E770C4"/>
    <w:rsid w:val="00E771D7"/>
    <w:rsid w:val="00E77D30"/>
    <w:rsid w:val="00E80757"/>
    <w:rsid w:val="00E807AF"/>
    <w:rsid w:val="00E80C33"/>
    <w:rsid w:val="00E80E9D"/>
    <w:rsid w:val="00E81B36"/>
    <w:rsid w:val="00E81CED"/>
    <w:rsid w:val="00E81DC2"/>
    <w:rsid w:val="00E821E5"/>
    <w:rsid w:val="00E8220B"/>
    <w:rsid w:val="00E824C5"/>
    <w:rsid w:val="00E82DEB"/>
    <w:rsid w:val="00E83473"/>
    <w:rsid w:val="00E834EC"/>
    <w:rsid w:val="00E83530"/>
    <w:rsid w:val="00E83FC2"/>
    <w:rsid w:val="00E8460A"/>
    <w:rsid w:val="00E8481F"/>
    <w:rsid w:val="00E84A62"/>
    <w:rsid w:val="00E8504D"/>
    <w:rsid w:val="00E85519"/>
    <w:rsid w:val="00E856F9"/>
    <w:rsid w:val="00E85E29"/>
    <w:rsid w:val="00E86A87"/>
    <w:rsid w:val="00E87D81"/>
    <w:rsid w:val="00E87E4C"/>
    <w:rsid w:val="00E901D5"/>
    <w:rsid w:val="00E901DF"/>
    <w:rsid w:val="00E90254"/>
    <w:rsid w:val="00E902AB"/>
    <w:rsid w:val="00E9085E"/>
    <w:rsid w:val="00E90ABB"/>
    <w:rsid w:val="00E90B6A"/>
    <w:rsid w:val="00E90BD4"/>
    <w:rsid w:val="00E90C79"/>
    <w:rsid w:val="00E910B7"/>
    <w:rsid w:val="00E9179E"/>
    <w:rsid w:val="00E91CE0"/>
    <w:rsid w:val="00E92A57"/>
    <w:rsid w:val="00E92AB9"/>
    <w:rsid w:val="00E93495"/>
    <w:rsid w:val="00E93710"/>
    <w:rsid w:val="00E93CD9"/>
    <w:rsid w:val="00E9446E"/>
    <w:rsid w:val="00E944C0"/>
    <w:rsid w:val="00E94AAF"/>
    <w:rsid w:val="00E94E02"/>
    <w:rsid w:val="00E95296"/>
    <w:rsid w:val="00E95393"/>
    <w:rsid w:val="00E9567F"/>
    <w:rsid w:val="00E95705"/>
    <w:rsid w:val="00E957A7"/>
    <w:rsid w:val="00E95944"/>
    <w:rsid w:val="00E96396"/>
    <w:rsid w:val="00E9654B"/>
    <w:rsid w:val="00E97318"/>
    <w:rsid w:val="00E975AF"/>
    <w:rsid w:val="00E97637"/>
    <w:rsid w:val="00E9778A"/>
    <w:rsid w:val="00E977FE"/>
    <w:rsid w:val="00E97C5E"/>
    <w:rsid w:val="00E97E71"/>
    <w:rsid w:val="00EA0077"/>
    <w:rsid w:val="00EA017F"/>
    <w:rsid w:val="00EA028F"/>
    <w:rsid w:val="00EA04D9"/>
    <w:rsid w:val="00EA0813"/>
    <w:rsid w:val="00EA0BC0"/>
    <w:rsid w:val="00EA1224"/>
    <w:rsid w:val="00EA1B66"/>
    <w:rsid w:val="00EA1C36"/>
    <w:rsid w:val="00EA1EB4"/>
    <w:rsid w:val="00EA2133"/>
    <w:rsid w:val="00EA228E"/>
    <w:rsid w:val="00EA22B7"/>
    <w:rsid w:val="00EA2F02"/>
    <w:rsid w:val="00EA301A"/>
    <w:rsid w:val="00EA318B"/>
    <w:rsid w:val="00EA32EE"/>
    <w:rsid w:val="00EA339C"/>
    <w:rsid w:val="00EA39A8"/>
    <w:rsid w:val="00EA3CB3"/>
    <w:rsid w:val="00EA3F0E"/>
    <w:rsid w:val="00EA3FCA"/>
    <w:rsid w:val="00EA4376"/>
    <w:rsid w:val="00EA4462"/>
    <w:rsid w:val="00EA45DD"/>
    <w:rsid w:val="00EA477A"/>
    <w:rsid w:val="00EA47DA"/>
    <w:rsid w:val="00EA4C7C"/>
    <w:rsid w:val="00EA4CC0"/>
    <w:rsid w:val="00EA502B"/>
    <w:rsid w:val="00EA5302"/>
    <w:rsid w:val="00EA5863"/>
    <w:rsid w:val="00EA5922"/>
    <w:rsid w:val="00EA5F22"/>
    <w:rsid w:val="00EA61E8"/>
    <w:rsid w:val="00EA6259"/>
    <w:rsid w:val="00EA65DA"/>
    <w:rsid w:val="00EA6603"/>
    <w:rsid w:val="00EA6697"/>
    <w:rsid w:val="00EA6824"/>
    <w:rsid w:val="00EA6855"/>
    <w:rsid w:val="00EA6B51"/>
    <w:rsid w:val="00EA6E5F"/>
    <w:rsid w:val="00EA6E9D"/>
    <w:rsid w:val="00EA7157"/>
    <w:rsid w:val="00EA725F"/>
    <w:rsid w:val="00EA7376"/>
    <w:rsid w:val="00EA7840"/>
    <w:rsid w:val="00EB010A"/>
    <w:rsid w:val="00EB0131"/>
    <w:rsid w:val="00EB03CB"/>
    <w:rsid w:val="00EB0DDE"/>
    <w:rsid w:val="00EB138A"/>
    <w:rsid w:val="00EB14FC"/>
    <w:rsid w:val="00EB17F6"/>
    <w:rsid w:val="00EB1B52"/>
    <w:rsid w:val="00EB1D76"/>
    <w:rsid w:val="00EB1FC1"/>
    <w:rsid w:val="00EB2467"/>
    <w:rsid w:val="00EB260A"/>
    <w:rsid w:val="00EB27E6"/>
    <w:rsid w:val="00EB2804"/>
    <w:rsid w:val="00EB2CED"/>
    <w:rsid w:val="00EB31B3"/>
    <w:rsid w:val="00EB3C6A"/>
    <w:rsid w:val="00EB3E40"/>
    <w:rsid w:val="00EB41F7"/>
    <w:rsid w:val="00EB432A"/>
    <w:rsid w:val="00EB471B"/>
    <w:rsid w:val="00EB4A54"/>
    <w:rsid w:val="00EB4A5D"/>
    <w:rsid w:val="00EB50B1"/>
    <w:rsid w:val="00EB51F8"/>
    <w:rsid w:val="00EB5276"/>
    <w:rsid w:val="00EB56D0"/>
    <w:rsid w:val="00EB5B48"/>
    <w:rsid w:val="00EB5BC2"/>
    <w:rsid w:val="00EB5E8B"/>
    <w:rsid w:val="00EB62C3"/>
    <w:rsid w:val="00EB6398"/>
    <w:rsid w:val="00EB6974"/>
    <w:rsid w:val="00EB6AB8"/>
    <w:rsid w:val="00EB6CD1"/>
    <w:rsid w:val="00EB702C"/>
    <w:rsid w:val="00EB73D7"/>
    <w:rsid w:val="00EB7C53"/>
    <w:rsid w:val="00EC0787"/>
    <w:rsid w:val="00EC09AC"/>
    <w:rsid w:val="00EC11F2"/>
    <w:rsid w:val="00EC17C6"/>
    <w:rsid w:val="00EC1D37"/>
    <w:rsid w:val="00EC207A"/>
    <w:rsid w:val="00EC215C"/>
    <w:rsid w:val="00EC22AD"/>
    <w:rsid w:val="00EC261E"/>
    <w:rsid w:val="00EC2881"/>
    <w:rsid w:val="00EC2981"/>
    <w:rsid w:val="00EC3807"/>
    <w:rsid w:val="00EC3B49"/>
    <w:rsid w:val="00EC3F27"/>
    <w:rsid w:val="00EC3FF9"/>
    <w:rsid w:val="00EC41DE"/>
    <w:rsid w:val="00EC4493"/>
    <w:rsid w:val="00EC4566"/>
    <w:rsid w:val="00EC4A1F"/>
    <w:rsid w:val="00EC4A45"/>
    <w:rsid w:val="00EC5015"/>
    <w:rsid w:val="00EC5704"/>
    <w:rsid w:val="00EC5CF0"/>
    <w:rsid w:val="00EC5E37"/>
    <w:rsid w:val="00EC64E6"/>
    <w:rsid w:val="00EC6BB2"/>
    <w:rsid w:val="00EC6CF7"/>
    <w:rsid w:val="00EC7056"/>
    <w:rsid w:val="00EC7439"/>
    <w:rsid w:val="00EC74F1"/>
    <w:rsid w:val="00EC7711"/>
    <w:rsid w:val="00EC77CE"/>
    <w:rsid w:val="00EC7B4B"/>
    <w:rsid w:val="00EC7E9B"/>
    <w:rsid w:val="00EC7F5C"/>
    <w:rsid w:val="00EC7FE6"/>
    <w:rsid w:val="00ED068B"/>
    <w:rsid w:val="00ED13F8"/>
    <w:rsid w:val="00ED1437"/>
    <w:rsid w:val="00ED177F"/>
    <w:rsid w:val="00ED1958"/>
    <w:rsid w:val="00ED1DBA"/>
    <w:rsid w:val="00ED24E4"/>
    <w:rsid w:val="00ED26D9"/>
    <w:rsid w:val="00ED2909"/>
    <w:rsid w:val="00ED297E"/>
    <w:rsid w:val="00ED2A54"/>
    <w:rsid w:val="00ED2F3D"/>
    <w:rsid w:val="00ED3486"/>
    <w:rsid w:val="00ED3837"/>
    <w:rsid w:val="00ED3963"/>
    <w:rsid w:val="00ED3BAA"/>
    <w:rsid w:val="00ED40DD"/>
    <w:rsid w:val="00ED412E"/>
    <w:rsid w:val="00ED4349"/>
    <w:rsid w:val="00ED49E2"/>
    <w:rsid w:val="00ED52EA"/>
    <w:rsid w:val="00ED56CF"/>
    <w:rsid w:val="00ED56F5"/>
    <w:rsid w:val="00ED593E"/>
    <w:rsid w:val="00ED5BB4"/>
    <w:rsid w:val="00ED60E5"/>
    <w:rsid w:val="00ED6912"/>
    <w:rsid w:val="00ED6A84"/>
    <w:rsid w:val="00ED720C"/>
    <w:rsid w:val="00ED7681"/>
    <w:rsid w:val="00ED793D"/>
    <w:rsid w:val="00ED7B18"/>
    <w:rsid w:val="00EE03BA"/>
    <w:rsid w:val="00EE06E4"/>
    <w:rsid w:val="00EE0D48"/>
    <w:rsid w:val="00EE0DE0"/>
    <w:rsid w:val="00EE0EC1"/>
    <w:rsid w:val="00EE1159"/>
    <w:rsid w:val="00EE164A"/>
    <w:rsid w:val="00EE166D"/>
    <w:rsid w:val="00EE21F6"/>
    <w:rsid w:val="00EE26B8"/>
    <w:rsid w:val="00EE275F"/>
    <w:rsid w:val="00EE2A69"/>
    <w:rsid w:val="00EE3124"/>
    <w:rsid w:val="00EE3937"/>
    <w:rsid w:val="00EE3D35"/>
    <w:rsid w:val="00EE415A"/>
    <w:rsid w:val="00EE43A8"/>
    <w:rsid w:val="00EE45A7"/>
    <w:rsid w:val="00EE47B2"/>
    <w:rsid w:val="00EE492B"/>
    <w:rsid w:val="00EE4E3A"/>
    <w:rsid w:val="00EE5596"/>
    <w:rsid w:val="00EE55F0"/>
    <w:rsid w:val="00EE573C"/>
    <w:rsid w:val="00EE58CE"/>
    <w:rsid w:val="00EE5D04"/>
    <w:rsid w:val="00EE65C9"/>
    <w:rsid w:val="00EE700F"/>
    <w:rsid w:val="00EE7A0D"/>
    <w:rsid w:val="00EE7DB1"/>
    <w:rsid w:val="00EE7FDF"/>
    <w:rsid w:val="00EF0EA5"/>
    <w:rsid w:val="00EF0EBA"/>
    <w:rsid w:val="00EF1119"/>
    <w:rsid w:val="00EF13FA"/>
    <w:rsid w:val="00EF14A5"/>
    <w:rsid w:val="00EF1619"/>
    <w:rsid w:val="00EF174D"/>
    <w:rsid w:val="00EF1F69"/>
    <w:rsid w:val="00EF256F"/>
    <w:rsid w:val="00EF2784"/>
    <w:rsid w:val="00EF2B40"/>
    <w:rsid w:val="00EF3162"/>
    <w:rsid w:val="00EF31AC"/>
    <w:rsid w:val="00EF31F1"/>
    <w:rsid w:val="00EF3270"/>
    <w:rsid w:val="00EF3C84"/>
    <w:rsid w:val="00EF4082"/>
    <w:rsid w:val="00EF42ED"/>
    <w:rsid w:val="00EF433E"/>
    <w:rsid w:val="00EF5459"/>
    <w:rsid w:val="00EF55E2"/>
    <w:rsid w:val="00EF5914"/>
    <w:rsid w:val="00EF65AD"/>
    <w:rsid w:val="00EF6954"/>
    <w:rsid w:val="00EF6B73"/>
    <w:rsid w:val="00EF7020"/>
    <w:rsid w:val="00EF788B"/>
    <w:rsid w:val="00EF7AF0"/>
    <w:rsid w:val="00F0067F"/>
    <w:rsid w:val="00F007FD"/>
    <w:rsid w:val="00F00B16"/>
    <w:rsid w:val="00F00F30"/>
    <w:rsid w:val="00F0112B"/>
    <w:rsid w:val="00F0115F"/>
    <w:rsid w:val="00F01B69"/>
    <w:rsid w:val="00F01E41"/>
    <w:rsid w:val="00F023E9"/>
    <w:rsid w:val="00F0285A"/>
    <w:rsid w:val="00F02AEF"/>
    <w:rsid w:val="00F032CD"/>
    <w:rsid w:val="00F033D1"/>
    <w:rsid w:val="00F037BF"/>
    <w:rsid w:val="00F0393B"/>
    <w:rsid w:val="00F04263"/>
    <w:rsid w:val="00F04699"/>
    <w:rsid w:val="00F04E28"/>
    <w:rsid w:val="00F05027"/>
    <w:rsid w:val="00F05FED"/>
    <w:rsid w:val="00F069A7"/>
    <w:rsid w:val="00F06EF4"/>
    <w:rsid w:val="00F07077"/>
    <w:rsid w:val="00F0711C"/>
    <w:rsid w:val="00F078B6"/>
    <w:rsid w:val="00F07BC6"/>
    <w:rsid w:val="00F07F73"/>
    <w:rsid w:val="00F07FD6"/>
    <w:rsid w:val="00F10159"/>
    <w:rsid w:val="00F10CB5"/>
    <w:rsid w:val="00F112E5"/>
    <w:rsid w:val="00F116AF"/>
    <w:rsid w:val="00F11C0D"/>
    <w:rsid w:val="00F11DA4"/>
    <w:rsid w:val="00F11ED0"/>
    <w:rsid w:val="00F124EF"/>
    <w:rsid w:val="00F12FC9"/>
    <w:rsid w:val="00F14312"/>
    <w:rsid w:val="00F14509"/>
    <w:rsid w:val="00F147A5"/>
    <w:rsid w:val="00F147EA"/>
    <w:rsid w:val="00F14A6E"/>
    <w:rsid w:val="00F15087"/>
    <w:rsid w:val="00F15189"/>
    <w:rsid w:val="00F15355"/>
    <w:rsid w:val="00F15655"/>
    <w:rsid w:val="00F15A1B"/>
    <w:rsid w:val="00F15C64"/>
    <w:rsid w:val="00F15E97"/>
    <w:rsid w:val="00F15FFD"/>
    <w:rsid w:val="00F1642C"/>
    <w:rsid w:val="00F16EF5"/>
    <w:rsid w:val="00F1708D"/>
    <w:rsid w:val="00F171BB"/>
    <w:rsid w:val="00F175B0"/>
    <w:rsid w:val="00F178F6"/>
    <w:rsid w:val="00F17914"/>
    <w:rsid w:val="00F17AC9"/>
    <w:rsid w:val="00F17BA4"/>
    <w:rsid w:val="00F17BE7"/>
    <w:rsid w:val="00F17D60"/>
    <w:rsid w:val="00F20BEE"/>
    <w:rsid w:val="00F20C51"/>
    <w:rsid w:val="00F20CE1"/>
    <w:rsid w:val="00F210A8"/>
    <w:rsid w:val="00F210B2"/>
    <w:rsid w:val="00F21351"/>
    <w:rsid w:val="00F21504"/>
    <w:rsid w:val="00F21569"/>
    <w:rsid w:val="00F21640"/>
    <w:rsid w:val="00F216CA"/>
    <w:rsid w:val="00F218E8"/>
    <w:rsid w:val="00F222E3"/>
    <w:rsid w:val="00F2249E"/>
    <w:rsid w:val="00F22B4D"/>
    <w:rsid w:val="00F231B4"/>
    <w:rsid w:val="00F23385"/>
    <w:rsid w:val="00F23457"/>
    <w:rsid w:val="00F23562"/>
    <w:rsid w:val="00F239F4"/>
    <w:rsid w:val="00F2444D"/>
    <w:rsid w:val="00F248D0"/>
    <w:rsid w:val="00F24BE0"/>
    <w:rsid w:val="00F24F59"/>
    <w:rsid w:val="00F25578"/>
    <w:rsid w:val="00F25C8C"/>
    <w:rsid w:val="00F26759"/>
    <w:rsid w:val="00F2679F"/>
    <w:rsid w:val="00F267E0"/>
    <w:rsid w:val="00F26B18"/>
    <w:rsid w:val="00F26B3A"/>
    <w:rsid w:val="00F26B97"/>
    <w:rsid w:val="00F271C2"/>
    <w:rsid w:val="00F27810"/>
    <w:rsid w:val="00F27BFF"/>
    <w:rsid w:val="00F3070B"/>
    <w:rsid w:val="00F308AE"/>
    <w:rsid w:val="00F30AEB"/>
    <w:rsid w:val="00F31205"/>
    <w:rsid w:val="00F315C2"/>
    <w:rsid w:val="00F31745"/>
    <w:rsid w:val="00F31852"/>
    <w:rsid w:val="00F319D1"/>
    <w:rsid w:val="00F31A9C"/>
    <w:rsid w:val="00F31BBF"/>
    <w:rsid w:val="00F3285D"/>
    <w:rsid w:val="00F33032"/>
    <w:rsid w:val="00F33830"/>
    <w:rsid w:val="00F33D8D"/>
    <w:rsid w:val="00F33E25"/>
    <w:rsid w:val="00F340A9"/>
    <w:rsid w:val="00F34430"/>
    <w:rsid w:val="00F34563"/>
    <w:rsid w:val="00F346D8"/>
    <w:rsid w:val="00F34C4B"/>
    <w:rsid w:val="00F34CAD"/>
    <w:rsid w:val="00F34CCC"/>
    <w:rsid w:val="00F35238"/>
    <w:rsid w:val="00F35DEA"/>
    <w:rsid w:val="00F3602C"/>
    <w:rsid w:val="00F367AA"/>
    <w:rsid w:val="00F36968"/>
    <w:rsid w:val="00F3785A"/>
    <w:rsid w:val="00F37AD6"/>
    <w:rsid w:val="00F40016"/>
    <w:rsid w:val="00F401B4"/>
    <w:rsid w:val="00F40B92"/>
    <w:rsid w:val="00F41182"/>
    <w:rsid w:val="00F4120F"/>
    <w:rsid w:val="00F413E1"/>
    <w:rsid w:val="00F41887"/>
    <w:rsid w:val="00F41972"/>
    <w:rsid w:val="00F41E04"/>
    <w:rsid w:val="00F41E19"/>
    <w:rsid w:val="00F41FA4"/>
    <w:rsid w:val="00F426EC"/>
    <w:rsid w:val="00F4276C"/>
    <w:rsid w:val="00F428FB"/>
    <w:rsid w:val="00F43C99"/>
    <w:rsid w:val="00F44629"/>
    <w:rsid w:val="00F44825"/>
    <w:rsid w:val="00F44CC0"/>
    <w:rsid w:val="00F451E6"/>
    <w:rsid w:val="00F453D8"/>
    <w:rsid w:val="00F45CBA"/>
    <w:rsid w:val="00F45E14"/>
    <w:rsid w:val="00F4653D"/>
    <w:rsid w:val="00F46895"/>
    <w:rsid w:val="00F470D3"/>
    <w:rsid w:val="00F47A6D"/>
    <w:rsid w:val="00F5010D"/>
    <w:rsid w:val="00F504C2"/>
    <w:rsid w:val="00F5075A"/>
    <w:rsid w:val="00F509F8"/>
    <w:rsid w:val="00F516AF"/>
    <w:rsid w:val="00F518F3"/>
    <w:rsid w:val="00F51BA7"/>
    <w:rsid w:val="00F52136"/>
    <w:rsid w:val="00F521E6"/>
    <w:rsid w:val="00F52269"/>
    <w:rsid w:val="00F523E2"/>
    <w:rsid w:val="00F52A8E"/>
    <w:rsid w:val="00F52C6F"/>
    <w:rsid w:val="00F533BA"/>
    <w:rsid w:val="00F53530"/>
    <w:rsid w:val="00F538FD"/>
    <w:rsid w:val="00F53A14"/>
    <w:rsid w:val="00F53A72"/>
    <w:rsid w:val="00F54284"/>
    <w:rsid w:val="00F5472E"/>
    <w:rsid w:val="00F5587B"/>
    <w:rsid w:val="00F5596F"/>
    <w:rsid w:val="00F55983"/>
    <w:rsid w:val="00F55ADD"/>
    <w:rsid w:val="00F55BBE"/>
    <w:rsid w:val="00F565A0"/>
    <w:rsid w:val="00F5664A"/>
    <w:rsid w:val="00F56723"/>
    <w:rsid w:val="00F56CC4"/>
    <w:rsid w:val="00F57072"/>
    <w:rsid w:val="00F57A27"/>
    <w:rsid w:val="00F57D47"/>
    <w:rsid w:val="00F60361"/>
    <w:rsid w:val="00F60390"/>
    <w:rsid w:val="00F60484"/>
    <w:rsid w:val="00F60FF7"/>
    <w:rsid w:val="00F61B0F"/>
    <w:rsid w:val="00F61BD9"/>
    <w:rsid w:val="00F61E43"/>
    <w:rsid w:val="00F61E91"/>
    <w:rsid w:val="00F61F80"/>
    <w:rsid w:val="00F6245E"/>
    <w:rsid w:val="00F62595"/>
    <w:rsid w:val="00F627FB"/>
    <w:rsid w:val="00F6298B"/>
    <w:rsid w:val="00F62ECA"/>
    <w:rsid w:val="00F63391"/>
    <w:rsid w:val="00F635F8"/>
    <w:rsid w:val="00F64661"/>
    <w:rsid w:val="00F64E8C"/>
    <w:rsid w:val="00F65045"/>
    <w:rsid w:val="00F65D8C"/>
    <w:rsid w:val="00F65DD0"/>
    <w:rsid w:val="00F65FFA"/>
    <w:rsid w:val="00F66198"/>
    <w:rsid w:val="00F66474"/>
    <w:rsid w:val="00F6679F"/>
    <w:rsid w:val="00F66D37"/>
    <w:rsid w:val="00F66DED"/>
    <w:rsid w:val="00F66EC6"/>
    <w:rsid w:val="00F66F81"/>
    <w:rsid w:val="00F67101"/>
    <w:rsid w:val="00F67A54"/>
    <w:rsid w:val="00F67B73"/>
    <w:rsid w:val="00F67E1D"/>
    <w:rsid w:val="00F70762"/>
    <w:rsid w:val="00F70E13"/>
    <w:rsid w:val="00F70E77"/>
    <w:rsid w:val="00F71026"/>
    <w:rsid w:val="00F71305"/>
    <w:rsid w:val="00F71893"/>
    <w:rsid w:val="00F71C19"/>
    <w:rsid w:val="00F71CA0"/>
    <w:rsid w:val="00F723A2"/>
    <w:rsid w:val="00F72733"/>
    <w:rsid w:val="00F72D00"/>
    <w:rsid w:val="00F72F9D"/>
    <w:rsid w:val="00F736E4"/>
    <w:rsid w:val="00F738EC"/>
    <w:rsid w:val="00F73C9B"/>
    <w:rsid w:val="00F7433E"/>
    <w:rsid w:val="00F743D2"/>
    <w:rsid w:val="00F747F6"/>
    <w:rsid w:val="00F74928"/>
    <w:rsid w:val="00F74FDB"/>
    <w:rsid w:val="00F75954"/>
    <w:rsid w:val="00F7597D"/>
    <w:rsid w:val="00F75ADB"/>
    <w:rsid w:val="00F75CBA"/>
    <w:rsid w:val="00F764C0"/>
    <w:rsid w:val="00F767BF"/>
    <w:rsid w:val="00F7686D"/>
    <w:rsid w:val="00F77097"/>
    <w:rsid w:val="00F77208"/>
    <w:rsid w:val="00F77285"/>
    <w:rsid w:val="00F777C2"/>
    <w:rsid w:val="00F778C7"/>
    <w:rsid w:val="00F77944"/>
    <w:rsid w:val="00F80507"/>
    <w:rsid w:val="00F8087A"/>
    <w:rsid w:val="00F80C31"/>
    <w:rsid w:val="00F80CC3"/>
    <w:rsid w:val="00F80F02"/>
    <w:rsid w:val="00F81111"/>
    <w:rsid w:val="00F8146A"/>
    <w:rsid w:val="00F820BC"/>
    <w:rsid w:val="00F82202"/>
    <w:rsid w:val="00F82232"/>
    <w:rsid w:val="00F82265"/>
    <w:rsid w:val="00F828CA"/>
    <w:rsid w:val="00F82D22"/>
    <w:rsid w:val="00F82DCC"/>
    <w:rsid w:val="00F82FDA"/>
    <w:rsid w:val="00F83706"/>
    <w:rsid w:val="00F83D81"/>
    <w:rsid w:val="00F8406D"/>
    <w:rsid w:val="00F840DF"/>
    <w:rsid w:val="00F84285"/>
    <w:rsid w:val="00F84296"/>
    <w:rsid w:val="00F846CD"/>
    <w:rsid w:val="00F84847"/>
    <w:rsid w:val="00F84997"/>
    <w:rsid w:val="00F8511A"/>
    <w:rsid w:val="00F85291"/>
    <w:rsid w:val="00F8544D"/>
    <w:rsid w:val="00F862C0"/>
    <w:rsid w:val="00F869A2"/>
    <w:rsid w:val="00F86BA6"/>
    <w:rsid w:val="00F86C7C"/>
    <w:rsid w:val="00F870C2"/>
    <w:rsid w:val="00F87667"/>
    <w:rsid w:val="00F8775E"/>
    <w:rsid w:val="00F879D5"/>
    <w:rsid w:val="00F87A8B"/>
    <w:rsid w:val="00F907E9"/>
    <w:rsid w:val="00F90DD5"/>
    <w:rsid w:val="00F90F2C"/>
    <w:rsid w:val="00F9126C"/>
    <w:rsid w:val="00F91C20"/>
    <w:rsid w:val="00F92E3D"/>
    <w:rsid w:val="00F93234"/>
    <w:rsid w:val="00F935E4"/>
    <w:rsid w:val="00F9372B"/>
    <w:rsid w:val="00F93999"/>
    <w:rsid w:val="00F9449E"/>
    <w:rsid w:val="00F944EA"/>
    <w:rsid w:val="00F94719"/>
    <w:rsid w:val="00F9473D"/>
    <w:rsid w:val="00F947FF"/>
    <w:rsid w:val="00F94855"/>
    <w:rsid w:val="00F94B7C"/>
    <w:rsid w:val="00F94C83"/>
    <w:rsid w:val="00F94F26"/>
    <w:rsid w:val="00F959A0"/>
    <w:rsid w:val="00F95A15"/>
    <w:rsid w:val="00F95B94"/>
    <w:rsid w:val="00F95F18"/>
    <w:rsid w:val="00F95FE7"/>
    <w:rsid w:val="00F96239"/>
    <w:rsid w:val="00F96691"/>
    <w:rsid w:val="00F96811"/>
    <w:rsid w:val="00F9691A"/>
    <w:rsid w:val="00F96D49"/>
    <w:rsid w:val="00F96E91"/>
    <w:rsid w:val="00F971F8"/>
    <w:rsid w:val="00F9730D"/>
    <w:rsid w:val="00F97442"/>
    <w:rsid w:val="00F978B1"/>
    <w:rsid w:val="00F97D45"/>
    <w:rsid w:val="00F97F72"/>
    <w:rsid w:val="00FA02C9"/>
    <w:rsid w:val="00FA053B"/>
    <w:rsid w:val="00FA1987"/>
    <w:rsid w:val="00FA1A4F"/>
    <w:rsid w:val="00FA1C3E"/>
    <w:rsid w:val="00FA1EBF"/>
    <w:rsid w:val="00FA24A8"/>
    <w:rsid w:val="00FA24E0"/>
    <w:rsid w:val="00FA29CB"/>
    <w:rsid w:val="00FA2B00"/>
    <w:rsid w:val="00FA315F"/>
    <w:rsid w:val="00FA368E"/>
    <w:rsid w:val="00FA3838"/>
    <w:rsid w:val="00FA3C75"/>
    <w:rsid w:val="00FA44CC"/>
    <w:rsid w:val="00FA4C7A"/>
    <w:rsid w:val="00FA4C82"/>
    <w:rsid w:val="00FA5030"/>
    <w:rsid w:val="00FA5307"/>
    <w:rsid w:val="00FA5480"/>
    <w:rsid w:val="00FA5811"/>
    <w:rsid w:val="00FA5E28"/>
    <w:rsid w:val="00FA6A3E"/>
    <w:rsid w:val="00FA6D27"/>
    <w:rsid w:val="00FA75A1"/>
    <w:rsid w:val="00FA789B"/>
    <w:rsid w:val="00FA79C4"/>
    <w:rsid w:val="00FA7D1A"/>
    <w:rsid w:val="00FB0584"/>
    <w:rsid w:val="00FB079B"/>
    <w:rsid w:val="00FB0935"/>
    <w:rsid w:val="00FB0BD2"/>
    <w:rsid w:val="00FB0FF7"/>
    <w:rsid w:val="00FB13BA"/>
    <w:rsid w:val="00FB1508"/>
    <w:rsid w:val="00FB1856"/>
    <w:rsid w:val="00FB1B0D"/>
    <w:rsid w:val="00FB1B10"/>
    <w:rsid w:val="00FB1E9D"/>
    <w:rsid w:val="00FB1FC2"/>
    <w:rsid w:val="00FB23B1"/>
    <w:rsid w:val="00FB2601"/>
    <w:rsid w:val="00FB2737"/>
    <w:rsid w:val="00FB283C"/>
    <w:rsid w:val="00FB28D9"/>
    <w:rsid w:val="00FB2D7C"/>
    <w:rsid w:val="00FB2E37"/>
    <w:rsid w:val="00FB34E1"/>
    <w:rsid w:val="00FB3C44"/>
    <w:rsid w:val="00FB3C61"/>
    <w:rsid w:val="00FB4191"/>
    <w:rsid w:val="00FB41DA"/>
    <w:rsid w:val="00FB4428"/>
    <w:rsid w:val="00FB44BB"/>
    <w:rsid w:val="00FB4C20"/>
    <w:rsid w:val="00FB4D7F"/>
    <w:rsid w:val="00FB4EB4"/>
    <w:rsid w:val="00FB4EEA"/>
    <w:rsid w:val="00FB4F22"/>
    <w:rsid w:val="00FB52BF"/>
    <w:rsid w:val="00FB606A"/>
    <w:rsid w:val="00FB66A5"/>
    <w:rsid w:val="00FB6C71"/>
    <w:rsid w:val="00FB6D71"/>
    <w:rsid w:val="00FB6F42"/>
    <w:rsid w:val="00FC07C7"/>
    <w:rsid w:val="00FC0839"/>
    <w:rsid w:val="00FC0AD5"/>
    <w:rsid w:val="00FC11D8"/>
    <w:rsid w:val="00FC15DD"/>
    <w:rsid w:val="00FC18DF"/>
    <w:rsid w:val="00FC18F2"/>
    <w:rsid w:val="00FC1A57"/>
    <w:rsid w:val="00FC1B11"/>
    <w:rsid w:val="00FC2B9A"/>
    <w:rsid w:val="00FC2D4B"/>
    <w:rsid w:val="00FC2FE8"/>
    <w:rsid w:val="00FC3085"/>
    <w:rsid w:val="00FC316A"/>
    <w:rsid w:val="00FC32FB"/>
    <w:rsid w:val="00FC397E"/>
    <w:rsid w:val="00FC4131"/>
    <w:rsid w:val="00FC44D8"/>
    <w:rsid w:val="00FC45E9"/>
    <w:rsid w:val="00FC4C1B"/>
    <w:rsid w:val="00FC4F6B"/>
    <w:rsid w:val="00FC4F9B"/>
    <w:rsid w:val="00FC5346"/>
    <w:rsid w:val="00FC53C6"/>
    <w:rsid w:val="00FC5651"/>
    <w:rsid w:val="00FC5720"/>
    <w:rsid w:val="00FC57E8"/>
    <w:rsid w:val="00FC5898"/>
    <w:rsid w:val="00FC5A52"/>
    <w:rsid w:val="00FC5B44"/>
    <w:rsid w:val="00FC5E54"/>
    <w:rsid w:val="00FC67DB"/>
    <w:rsid w:val="00FC6ADE"/>
    <w:rsid w:val="00FC6D84"/>
    <w:rsid w:val="00FC75B2"/>
    <w:rsid w:val="00FC7CBB"/>
    <w:rsid w:val="00FD07A1"/>
    <w:rsid w:val="00FD083A"/>
    <w:rsid w:val="00FD0D69"/>
    <w:rsid w:val="00FD0F4A"/>
    <w:rsid w:val="00FD101F"/>
    <w:rsid w:val="00FD10B2"/>
    <w:rsid w:val="00FD117D"/>
    <w:rsid w:val="00FD19F1"/>
    <w:rsid w:val="00FD224A"/>
    <w:rsid w:val="00FD26F8"/>
    <w:rsid w:val="00FD2728"/>
    <w:rsid w:val="00FD2EA2"/>
    <w:rsid w:val="00FD3760"/>
    <w:rsid w:val="00FD3FA3"/>
    <w:rsid w:val="00FD413B"/>
    <w:rsid w:val="00FD4370"/>
    <w:rsid w:val="00FD4375"/>
    <w:rsid w:val="00FD52D1"/>
    <w:rsid w:val="00FD5378"/>
    <w:rsid w:val="00FD541A"/>
    <w:rsid w:val="00FD5C27"/>
    <w:rsid w:val="00FD5F4C"/>
    <w:rsid w:val="00FD690E"/>
    <w:rsid w:val="00FD6912"/>
    <w:rsid w:val="00FD71C0"/>
    <w:rsid w:val="00FD7203"/>
    <w:rsid w:val="00FD738B"/>
    <w:rsid w:val="00FD75CC"/>
    <w:rsid w:val="00FD78EA"/>
    <w:rsid w:val="00FD7B28"/>
    <w:rsid w:val="00FD7DF3"/>
    <w:rsid w:val="00FE0C46"/>
    <w:rsid w:val="00FE0DA1"/>
    <w:rsid w:val="00FE0F4A"/>
    <w:rsid w:val="00FE1040"/>
    <w:rsid w:val="00FE10EF"/>
    <w:rsid w:val="00FE24AF"/>
    <w:rsid w:val="00FE2E64"/>
    <w:rsid w:val="00FE337F"/>
    <w:rsid w:val="00FE35CD"/>
    <w:rsid w:val="00FE35F1"/>
    <w:rsid w:val="00FE396C"/>
    <w:rsid w:val="00FE3BF1"/>
    <w:rsid w:val="00FE3E63"/>
    <w:rsid w:val="00FE4004"/>
    <w:rsid w:val="00FE4018"/>
    <w:rsid w:val="00FE41D6"/>
    <w:rsid w:val="00FE4652"/>
    <w:rsid w:val="00FE4B1C"/>
    <w:rsid w:val="00FE50DB"/>
    <w:rsid w:val="00FE53E8"/>
    <w:rsid w:val="00FE56D2"/>
    <w:rsid w:val="00FE577E"/>
    <w:rsid w:val="00FE5C27"/>
    <w:rsid w:val="00FE5F71"/>
    <w:rsid w:val="00FE67F6"/>
    <w:rsid w:val="00FE6985"/>
    <w:rsid w:val="00FE69FF"/>
    <w:rsid w:val="00FE6E8D"/>
    <w:rsid w:val="00FE73D4"/>
    <w:rsid w:val="00FE786B"/>
    <w:rsid w:val="00FE7CD0"/>
    <w:rsid w:val="00FF072A"/>
    <w:rsid w:val="00FF07B1"/>
    <w:rsid w:val="00FF0835"/>
    <w:rsid w:val="00FF097E"/>
    <w:rsid w:val="00FF0AA8"/>
    <w:rsid w:val="00FF0EA5"/>
    <w:rsid w:val="00FF1215"/>
    <w:rsid w:val="00FF131E"/>
    <w:rsid w:val="00FF1430"/>
    <w:rsid w:val="00FF1671"/>
    <w:rsid w:val="00FF18C3"/>
    <w:rsid w:val="00FF18C9"/>
    <w:rsid w:val="00FF18E4"/>
    <w:rsid w:val="00FF1C79"/>
    <w:rsid w:val="00FF1D98"/>
    <w:rsid w:val="00FF20B3"/>
    <w:rsid w:val="00FF292D"/>
    <w:rsid w:val="00FF2935"/>
    <w:rsid w:val="00FF2E13"/>
    <w:rsid w:val="00FF3B34"/>
    <w:rsid w:val="00FF3E70"/>
    <w:rsid w:val="00FF3E8A"/>
    <w:rsid w:val="00FF4386"/>
    <w:rsid w:val="00FF4983"/>
    <w:rsid w:val="00FF4A1E"/>
    <w:rsid w:val="00FF4C18"/>
    <w:rsid w:val="00FF4E00"/>
    <w:rsid w:val="00FF564B"/>
    <w:rsid w:val="00FF6008"/>
    <w:rsid w:val="00FF646A"/>
    <w:rsid w:val="00FF6634"/>
    <w:rsid w:val="00FF68F7"/>
    <w:rsid w:val="00FF6B72"/>
    <w:rsid w:val="00FF6B86"/>
    <w:rsid w:val="00FF6EF2"/>
    <w:rsid w:val="00FF737F"/>
    <w:rsid w:val="00FF7491"/>
    <w:rsid w:val="00FF7516"/>
    <w:rsid w:val="00FF7958"/>
    <w:rsid w:val="00FF7D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C0"/>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7364E"/>
    <w:pPr>
      <w:spacing w:before="240" w:after="240"/>
      <w:ind w:firstLine="0"/>
      <w:jc w:val="center"/>
      <w:outlineLvl w:val="0"/>
    </w:pPr>
    <w:rPr>
      <w:rFonts w:cs="B Yagut"/>
      <w:bCs/>
      <w:sz w:val="32"/>
      <w:szCs w:val="32"/>
      <w:lang w:bidi="fa-IR"/>
    </w:rPr>
  </w:style>
  <w:style w:type="character" w:customStyle="1" w:styleId="Char">
    <w:name w:val="تیتر اول Char"/>
    <w:link w:val="a"/>
    <w:rsid w:val="0057364E"/>
    <w:rPr>
      <w:rFonts w:cs="B Yag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057A3C"/>
    <w:pPr>
      <w:spacing w:before="240" w:after="60"/>
      <w:ind w:firstLine="0"/>
      <w:jc w:val="both"/>
      <w:outlineLvl w:val="1"/>
    </w:pPr>
    <w:rPr>
      <w:rFonts w:cs="B Zar"/>
      <w:bCs/>
      <w:szCs w:val="26"/>
      <w:lang w:bidi="fa-IR"/>
    </w:rPr>
  </w:style>
  <w:style w:type="character" w:customStyle="1" w:styleId="Char0">
    <w:name w:val="تیتر دوم Char"/>
    <w:link w:val="a0"/>
    <w:rsid w:val="00057A3C"/>
    <w:rPr>
      <w:rFonts w:cs="B Zar"/>
      <w:bCs/>
      <w:sz w:val="28"/>
      <w:szCs w:val="26"/>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BE0134"/>
    <w:pPr>
      <w:spacing w:before="100"/>
      <w:ind w:firstLine="0"/>
      <w:jc w:val="both"/>
    </w:pPr>
    <w:rPr>
      <w:rFonts w:cs="B Yagut"/>
      <w:bCs/>
    </w:rPr>
  </w:style>
  <w:style w:type="paragraph" w:styleId="TOC2">
    <w:name w:val="toc 2"/>
    <w:basedOn w:val="Normal"/>
    <w:next w:val="Normal"/>
    <w:uiPriority w:val="39"/>
    <w:unhideWhenUsed/>
    <w:rsid w:val="00BE0134"/>
    <w:pPr>
      <w:ind w:left="238" w:firstLine="0"/>
      <w:jc w:val="both"/>
    </w:p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customStyle="1" w:styleId="stylecomplexblotus12ptjustifiedfirstline05cmcharcharcharcharcharcharcharcharchar">
    <w:name w:val="stylecomplexblotus12ptjustifiedfirstline05cmcharcharcharcharcharcharcharcharchar"/>
    <w:basedOn w:val="Normal"/>
    <w:rsid w:val="00E92A57"/>
    <w:pPr>
      <w:bidi w:val="0"/>
      <w:spacing w:before="100" w:beforeAutospacing="1" w:after="100" w:afterAutospacing="1"/>
      <w:ind w:firstLine="0"/>
      <w:jc w:val="left"/>
    </w:pPr>
    <w:rPr>
      <w:rFonts w:eastAsia="Times New Roman" w:cs="Times New Roman"/>
      <w:sz w:val="24"/>
      <w:szCs w:val="24"/>
    </w:rPr>
  </w:style>
  <w:style w:type="character" w:styleId="FollowedHyperlink">
    <w:name w:val="FollowedHyperlink"/>
    <w:uiPriority w:val="99"/>
    <w:semiHidden/>
    <w:unhideWhenUsed/>
    <w:rsid w:val="00E92A57"/>
    <w:rPr>
      <w:color w:val="800080"/>
      <w:u w:val="single"/>
    </w:rPr>
  </w:style>
  <w:style w:type="paragraph" w:styleId="TOC3">
    <w:name w:val="toc 3"/>
    <w:basedOn w:val="Normal"/>
    <w:next w:val="Normal"/>
    <w:uiPriority w:val="39"/>
    <w:unhideWhenUsed/>
    <w:rsid w:val="00BE0134"/>
    <w:pPr>
      <w:ind w:left="567" w:firstLine="0"/>
      <w:jc w:val="both"/>
    </w:pPr>
  </w:style>
  <w:style w:type="paragraph" w:customStyle="1" w:styleId="a1">
    <w:name w:val="تيتر سوم"/>
    <w:basedOn w:val="Normal"/>
    <w:link w:val="Char1"/>
    <w:qFormat/>
    <w:rsid w:val="00057A3C"/>
    <w:pPr>
      <w:spacing w:before="240"/>
      <w:ind w:firstLine="0"/>
      <w:jc w:val="both"/>
      <w:outlineLvl w:val="2"/>
    </w:pPr>
    <w:rPr>
      <w:rFonts w:ascii="Times New Roman Bold" w:hAnsi="Times New Roman Bold"/>
      <w:b/>
      <w:bCs/>
      <w:sz w:val="32"/>
      <w:szCs w:val="30"/>
      <w:lang w:bidi="fa-IR"/>
    </w:rPr>
  </w:style>
  <w:style w:type="paragraph" w:customStyle="1" w:styleId="stylecomplexblotus12ptjustifiedfirstline05cmcharcharcharcharchar">
    <w:name w:val="stylecomplexblotus12ptjustifiedfirstline05cmcharcharcharcharchar"/>
    <w:basedOn w:val="Normal"/>
    <w:rsid w:val="00E92A57"/>
    <w:pPr>
      <w:bidi w:val="0"/>
      <w:spacing w:before="100" w:beforeAutospacing="1" w:after="100" w:afterAutospacing="1"/>
      <w:ind w:firstLine="0"/>
      <w:jc w:val="left"/>
    </w:pPr>
    <w:rPr>
      <w:rFonts w:eastAsia="Times New Roman" w:cs="Times New Roman"/>
      <w:sz w:val="24"/>
      <w:szCs w:val="24"/>
    </w:rPr>
  </w:style>
  <w:style w:type="character" w:customStyle="1" w:styleId="Char1">
    <w:name w:val="تيتر سوم Char"/>
    <w:link w:val="a1"/>
    <w:rsid w:val="00057A3C"/>
    <w:rPr>
      <w:rFonts w:ascii="Times New Roman Bold" w:hAnsi="Times New Roman Bold"/>
      <w:b/>
      <w:bCs/>
      <w:sz w:val="32"/>
      <w:szCs w:val="30"/>
    </w:rPr>
  </w:style>
  <w:style w:type="paragraph" w:styleId="NormalWeb">
    <w:name w:val="Normal (Web)"/>
    <w:basedOn w:val="Normal"/>
    <w:uiPriority w:val="99"/>
    <w:unhideWhenUsed/>
    <w:rsid w:val="00E92A57"/>
    <w:pPr>
      <w:bidi w:val="0"/>
      <w:spacing w:before="100" w:beforeAutospacing="1" w:after="100" w:afterAutospacing="1"/>
      <w:ind w:firstLine="0"/>
      <w:jc w:val="left"/>
    </w:pPr>
    <w:rPr>
      <w:rFonts w:eastAsia="Times New Roman" w:cs="Times New Roman"/>
      <w:sz w:val="24"/>
      <w:szCs w:val="24"/>
    </w:rPr>
  </w:style>
  <w:style w:type="paragraph" w:styleId="EndnoteText">
    <w:name w:val="endnote text"/>
    <w:basedOn w:val="Normal"/>
    <w:link w:val="EndnoteTextChar"/>
    <w:uiPriority w:val="99"/>
    <w:semiHidden/>
    <w:unhideWhenUsed/>
    <w:rsid w:val="00E3714D"/>
    <w:rPr>
      <w:sz w:val="20"/>
      <w:szCs w:val="20"/>
    </w:rPr>
  </w:style>
  <w:style w:type="character" w:customStyle="1" w:styleId="EndnoteTextChar">
    <w:name w:val="Endnote Text Char"/>
    <w:basedOn w:val="DefaultParagraphFont"/>
    <w:link w:val="EndnoteText"/>
    <w:uiPriority w:val="99"/>
    <w:semiHidden/>
    <w:rsid w:val="00E3714D"/>
  </w:style>
  <w:style w:type="character" w:styleId="EndnoteReference">
    <w:name w:val="endnote reference"/>
    <w:uiPriority w:val="99"/>
    <w:semiHidden/>
    <w:unhideWhenUsed/>
    <w:rsid w:val="00E3714D"/>
    <w:rPr>
      <w:vertAlign w:val="superscript"/>
    </w:rPr>
  </w:style>
  <w:style w:type="paragraph" w:styleId="TOC4">
    <w:name w:val="toc 4"/>
    <w:basedOn w:val="Normal"/>
    <w:next w:val="Normal"/>
    <w:autoRedefine/>
    <w:uiPriority w:val="39"/>
    <w:unhideWhenUsed/>
    <w:rsid w:val="00BE0134"/>
    <w:pPr>
      <w:spacing w:after="100" w:line="276" w:lineRule="auto"/>
      <w:ind w:left="660" w:firstLine="0"/>
      <w:jc w:val="left"/>
    </w:pPr>
    <w:rPr>
      <w:rFonts w:ascii="Calibri" w:eastAsia="Times New Roman" w:hAnsi="Calibri" w:cs="Arial"/>
      <w:sz w:val="22"/>
      <w:szCs w:val="22"/>
    </w:rPr>
  </w:style>
  <w:style w:type="paragraph" w:styleId="TOC5">
    <w:name w:val="toc 5"/>
    <w:basedOn w:val="Normal"/>
    <w:next w:val="Normal"/>
    <w:autoRedefine/>
    <w:uiPriority w:val="39"/>
    <w:unhideWhenUsed/>
    <w:rsid w:val="00BE0134"/>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BE0134"/>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BE0134"/>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BE0134"/>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BE0134"/>
    <w:pPr>
      <w:spacing w:after="100" w:line="276" w:lineRule="auto"/>
      <w:ind w:left="1760" w:firstLine="0"/>
      <w:jc w:val="left"/>
    </w:pPr>
    <w:rPr>
      <w:rFonts w:ascii="Calibri" w:eastAsia="Times New Roman" w:hAnsi="Calibri" w:cs="Arial"/>
      <w:sz w:val="22"/>
      <w:szCs w:val="22"/>
    </w:rPr>
  </w:style>
  <w:style w:type="table" w:customStyle="1" w:styleId="TableGrid1">
    <w:name w:val="Table Grid1"/>
    <w:basedOn w:val="TableNormal"/>
    <w:next w:val="TableGrid"/>
    <w:uiPriority w:val="59"/>
    <w:rsid w:val="008C1A89"/>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B Lotu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5C0"/>
    <w:pPr>
      <w:bidi/>
      <w:ind w:firstLine="284"/>
      <w:jc w:val="lowKashida"/>
    </w:pPr>
    <w:rPr>
      <w:sz w:val="28"/>
      <w:szCs w:val="28"/>
    </w:rPr>
  </w:style>
  <w:style w:type="paragraph" w:styleId="Heading1">
    <w:name w:val="heading 1"/>
    <w:basedOn w:val="Normal"/>
    <w:next w:val="Normal"/>
    <w:link w:val="Heading1Char"/>
    <w:uiPriority w:val="9"/>
    <w:qFormat/>
    <w:rsid w:val="00DA2AD0"/>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DA2AD0"/>
    <w:pPr>
      <w:keepNext/>
      <w:spacing w:before="240" w:after="60"/>
      <w:outlineLvl w:val="1"/>
    </w:pPr>
    <w:rPr>
      <w:rFonts w:ascii="Cambria" w:eastAsia="Times New Roman" w:hAnsi="Cambria" w:cs="Times New Roman"/>
      <w:b/>
      <w:bCs/>
      <w:i/>
      <w:iCs/>
    </w:rPr>
  </w:style>
  <w:style w:type="paragraph" w:styleId="Heading3">
    <w:name w:val="heading 3"/>
    <w:basedOn w:val="Normal"/>
    <w:next w:val="Normal"/>
    <w:link w:val="Heading3Char"/>
    <w:uiPriority w:val="9"/>
    <w:semiHidden/>
    <w:unhideWhenUsed/>
    <w:qFormat/>
    <w:rsid w:val="00DA2AD0"/>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AD0"/>
    <w:rPr>
      <w:rFonts w:ascii="Cambria" w:eastAsia="Times New Roman" w:hAnsi="Cambria" w:cs="Times New Roman"/>
      <w:b/>
      <w:bCs/>
      <w:kern w:val="32"/>
      <w:sz w:val="32"/>
      <w:szCs w:val="32"/>
    </w:rPr>
  </w:style>
  <w:style w:type="character" w:customStyle="1" w:styleId="Heading2Char">
    <w:name w:val="Heading 2 Char"/>
    <w:link w:val="Heading2"/>
    <w:uiPriority w:val="9"/>
    <w:rsid w:val="00DA2AD0"/>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DA2AD0"/>
    <w:rPr>
      <w:rFonts w:ascii="Cambria" w:eastAsia="Times New Roman" w:hAnsi="Cambria" w:cs="Times New Roman"/>
      <w:b/>
      <w:bCs/>
      <w:sz w:val="26"/>
      <w:szCs w:val="26"/>
    </w:rPr>
  </w:style>
  <w:style w:type="paragraph" w:styleId="ListParagraph">
    <w:name w:val="List Paragraph"/>
    <w:basedOn w:val="Normal"/>
    <w:uiPriority w:val="34"/>
    <w:qFormat/>
    <w:rsid w:val="00B704E9"/>
    <w:pPr>
      <w:ind w:left="720"/>
      <w:contextualSpacing/>
    </w:pPr>
  </w:style>
  <w:style w:type="paragraph" w:customStyle="1" w:styleId="a">
    <w:name w:val="تیتر اول"/>
    <w:basedOn w:val="Normal"/>
    <w:link w:val="Char"/>
    <w:qFormat/>
    <w:rsid w:val="0057364E"/>
    <w:pPr>
      <w:spacing w:before="240" w:after="240"/>
      <w:ind w:firstLine="0"/>
      <w:jc w:val="center"/>
      <w:outlineLvl w:val="0"/>
    </w:pPr>
    <w:rPr>
      <w:rFonts w:cs="B Yagut"/>
      <w:bCs/>
      <w:sz w:val="32"/>
      <w:szCs w:val="32"/>
      <w:lang w:bidi="fa-IR"/>
    </w:rPr>
  </w:style>
  <w:style w:type="character" w:customStyle="1" w:styleId="Char">
    <w:name w:val="تیتر اول Char"/>
    <w:link w:val="a"/>
    <w:rsid w:val="0057364E"/>
    <w:rPr>
      <w:rFonts w:cs="B Yagut"/>
      <w:bCs/>
      <w:sz w:val="32"/>
      <w:szCs w:val="32"/>
      <w:lang w:bidi="fa-IR"/>
    </w:rPr>
  </w:style>
  <w:style w:type="paragraph" w:styleId="Header">
    <w:name w:val="header"/>
    <w:basedOn w:val="Normal"/>
    <w:link w:val="HeaderChar"/>
    <w:unhideWhenUsed/>
    <w:rsid w:val="00F27810"/>
    <w:pPr>
      <w:tabs>
        <w:tab w:val="center" w:pos="4153"/>
        <w:tab w:val="right" w:pos="8306"/>
      </w:tabs>
    </w:pPr>
  </w:style>
  <w:style w:type="character" w:customStyle="1" w:styleId="HeaderChar">
    <w:name w:val="Header Char"/>
    <w:link w:val="Header"/>
    <w:uiPriority w:val="99"/>
    <w:semiHidden/>
    <w:rsid w:val="00F27810"/>
    <w:rPr>
      <w:sz w:val="28"/>
      <w:szCs w:val="28"/>
    </w:rPr>
  </w:style>
  <w:style w:type="paragraph" w:styleId="Footer">
    <w:name w:val="footer"/>
    <w:basedOn w:val="Normal"/>
    <w:link w:val="FooterChar"/>
    <w:uiPriority w:val="99"/>
    <w:unhideWhenUsed/>
    <w:rsid w:val="00F27810"/>
    <w:pPr>
      <w:tabs>
        <w:tab w:val="center" w:pos="4153"/>
        <w:tab w:val="right" w:pos="8306"/>
      </w:tabs>
    </w:pPr>
  </w:style>
  <w:style w:type="character" w:customStyle="1" w:styleId="FooterChar">
    <w:name w:val="Footer Char"/>
    <w:link w:val="Footer"/>
    <w:uiPriority w:val="99"/>
    <w:rsid w:val="00F27810"/>
    <w:rPr>
      <w:sz w:val="28"/>
      <w:szCs w:val="28"/>
    </w:rPr>
  </w:style>
  <w:style w:type="character" w:styleId="PageNumber">
    <w:name w:val="page number"/>
    <w:basedOn w:val="DefaultParagraphFont"/>
    <w:rsid w:val="00F27810"/>
  </w:style>
  <w:style w:type="paragraph" w:customStyle="1" w:styleId="a0">
    <w:name w:val="تیتر دوم"/>
    <w:basedOn w:val="Normal"/>
    <w:link w:val="Char0"/>
    <w:qFormat/>
    <w:rsid w:val="00057A3C"/>
    <w:pPr>
      <w:spacing w:before="240" w:after="60"/>
      <w:ind w:firstLine="0"/>
      <w:jc w:val="both"/>
      <w:outlineLvl w:val="1"/>
    </w:pPr>
    <w:rPr>
      <w:rFonts w:cs="B Zar"/>
      <w:bCs/>
      <w:szCs w:val="26"/>
      <w:lang w:bidi="fa-IR"/>
    </w:rPr>
  </w:style>
  <w:style w:type="character" w:customStyle="1" w:styleId="Char0">
    <w:name w:val="تیتر دوم Char"/>
    <w:link w:val="a0"/>
    <w:rsid w:val="00057A3C"/>
    <w:rPr>
      <w:rFonts w:cs="B Zar"/>
      <w:bCs/>
      <w:sz w:val="28"/>
      <w:szCs w:val="26"/>
    </w:rPr>
  </w:style>
  <w:style w:type="paragraph" w:styleId="FootnoteText">
    <w:name w:val="footnote text"/>
    <w:basedOn w:val="Normal"/>
    <w:link w:val="FootnoteTextChar"/>
    <w:unhideWhenUsed/>
    <w:rsid w:val="00261053"/>
    <w:pPr>
      <w:bidi w:val="0"/>
      <w:jc w:val="left"/>
    </w:pPr>
    <w:rPr>
      <w:rFonts w:eastAsia="Times New Roman"/>
      <w:sz w:val="20"/>
      <w:szCs w:val="20"/>
    </w:rPr>
  </w:style>
  <w:style w:type="character" w:customStyle="1" w:styleId="FootnoteTextChar">
    <w:name w:val="Footnote Text Char"/>
    <w:link w:val="FootnoteText"/>
    <w:rsid w:val="00261053"/>
    <w:rPr>
      <w:rFonts w:eastAsia="Times New Roman"/>
    </w:rPr>
  </w:style>
  <w:style w:type="character" w:styleId="FootnoteReference">
    <w:name w:val="footnote reference"/>
    <w:unhideWhenUsed/>
    <w:rsid w:val="00261053"/>
    <w:rPr>
      <w:vertAlign w:val="superscript"/>
    </w:rPr>
  </w:style>
  <w:style w:type="table" w:styleId="TableGrid">
    <w:name w:val="Table Grid"/>
    <w:basedOn w:val="TableNormal"/>
    <w:uiPriority w:val="59"/>
    <w:rsid w:val="005B3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8A1C72"/>
    <w:pPr>
      <w:bidi/>
      <w:spacing w:after="100"/>
      <w:ind w:right="142"/>
      <w:jc w:val="right"/>
    </w:pPr>
    <w:rPr>
      <w:sz w:val="28"/>
      <w:szCs w:val="24"/>
    </w:rPr>
  </w:style>
  <w:style w:type="paragraph" w:styleId="TOC1">
    <w:name w:val="toc 1"/>
    <w:basedOn w:val="Normal"/>
    <w:next w:val="Normal"/>
    <w:uiPriority w:val="39"/>
    <w:unhideWhenUsed/>
    <w:rsid w:val="00BE0134"/>
    <w:pPr>
      <w:spacing w:before="100"/>
      <w:ind w:firstLine="0"/>
      <w:jc w:val="both"/>
    </w:pPr>
    <w:rPr>
      <w:rFonts w:cs="B Yagut"/>
      <w:bCs/>
    </w:rPr>
  </w:style>
  <w:style w:type="paragraph" w:styleId="TOC2">
    <w:name w:val="toc 2"/>
    <w:basedOn w:val="Normal"/>
    <w:next w:val="Normal"/>
    <w:uiPriority w:val="39"/>
    <w:unhideWhenUsed/>
    <w:rsid w:val="00BE0134"/>
    <w:pPr>
      <w:ind w:left="238" w:firstLine="0"/>
      <w:jc w:val="both"/>
    </w:pPr>
  </w:style>
  <w:style w:type="character" w:styleId="Hyperlink">
    <w:name w:val="Hyperlink"/>
    <w:uiPriority w:val="99"/>
    <w:unhideWhenUsed/>
    <w:rsid w:val="00DA2AD0"/>
    <w:rPr>
      <w:color w:val="0000FF"/>
      <w:u w:val="single"/>
    </w:rPr>
  </w:style>
  <w:style w:type="character" w:styleId="CommentReference">
    <w:name w:val="annotation reference"/>
    <w:uiPriority w:val="99"/>
    <w:semiHidden/>
    <w:unhideWhenUsed/>
    <w:rsid w:val="00454D62"/>
    <w:rPr>
      <w:sz w:val="16"/>
      <w:szCs w:val="16"/>
    </w:rPr>
  </w:style>
  <w:style w:type="paragraph" w:styleId="CommentText">
    <w:name w:val="annotation text"/>
    <w:basedOn w:val="Normal"/>
    <w:link w:val="CommentTextChar"/>
    <w:uiPriority w:val="99"/>
    <w:semiHidden/>
    <w:unhideWhenUsed/>
    <w:rsid w:val="00454D62"/>
    <w:rPr>
      <w:sz w:val="20"/>
      <w:szCs w:val="20"/>
    </w:rPr>
  </w:style>
  <w:style w:type="character" w:customStyle="1" w:styleId="CommentTextChar">
    <w:name w:val="Comment Text Char"/>
    <w:basedOn w:val="DefaultParagraphFont"/>
    <w:link w:val="CommentText"/>
    <w:uiPriority w:val="99"/>
    <w:semiHidden/>
    <w:rsid w:val="00454D62"/>
  </w:style>
  <w:style w:type="paragraph" w:styleId="CommentSubject">
    <w:name w:val="annotation subject"/>
    <w:basedOn w:val="CommentText"/>
    <w:next w:val="CommentText"/>
    <w:link w:val="CommentSubjectChar"/>
    <w:uiPriority w:val="99"/>
    <w:semiHidden/>
    <w:unhideWhenUsed/>
    <w:rsid w:val="00454D62"/>
    <w:rPr>
      <w:b/>
      <w:bCs/>
    </w:rPr>
  </w:style>
  <w:style w:type="character" w:customStyle="1" w:styleId="CommentSubjectChar">
    <w:name w:val="Comment Subject Char"/>
    <w:link w:val="CommentSubject"/>
    <w:uiPriority w:val="99"/>
    <w:semiHidden/>
    <w:rsid w:val="00454D62"/>
    <w:rPr>
      <w:b/>
      <w:bCs/>
    </w:rPr>
  </w:style>
  <w:style w:type="paragraph" w:styleId="BalloonText">
    <w:name w:val="Balloon Text"/>
    <w:basedOn w:val="Normal"/>
    <w:link w:val="BalloonTextChar"/>
    <w:uiPriority w:val="99"/>
    <w:semiHidden/>
    <w:unhideWhenUsed/>
    <w:rsid w:val="00454D62"/>
    <w:rPr>
      <w:rFonts w:ascii="Tahoma" w:hAnsi="Tahoma" w:cs="Tahoma"/>
      <w:sz w:val="16"/>
      <w:szCs w:val="16"/>
    </w:rPr>
  </w:style>
  <w:style w:type="character" w:customStyle="1" w:styleId="BalloonTextChar">
    <w:name w:val="Balloon Text Char"/>
    <w:link w:val="BalloonText"/>
    <w:uiPriority w:val="99"/>
    <w:semiHidden/>
    <w:rsid w:val="00454D62"/>
    <w:rPr>
      <w:rFonts w:ascii="Tahoma" w:hAnsi="Tahoma" w:cs="Tahoma"/>
      <w:sz w:val="16"/>
      <w:szCs w:val="16"/>
    </w:rPr>
  </w:style>
  <w:style w:type="paragraph" w:customStyle="1" w:styleId="stylecomplexblotus12ptjustifiedfirstline05cmcharcharcharcharcharcharcharcharchar">
    <w:name w:val="stylecomplexblotus12ptjustifiedfirstline05cmcharcharcharcharcharcharcharcharchar"/>
    <w:basedOn w:val="Normal"/>
    <w:rsid w:val="00E92A57"/>
    <w:pPr>
      <w:bidi w:val="0"/>
      <w:spacing w:before="100" w:beforeAutospacing="1" w:after="100" w:afterAutospacing="1"/>
      <w:ind w:firstLine="0"/>
      <w:jc w:val="left"/>
    </w:pPr>
    <w:rPr>
      <w:rFonts w:eastAsia="Times New Roman" w:cs="Times New Roman"/>
      <w:sz w:val="24"/>
      <w:szCs w:val="24"/>
    </w:rPr>
  </w:style>
  <w:style w:type="character" w:styleId="FollowedHyperlink">
    <w:name w:val="FollowedHyperlink"/>
    <w:uiPriority w:val="99"/>
    <w:semiHidden/>
    <w:unhideWhenUsed/>
    <w:rsid w:val="00E92A57"/>
    <w:rPr>
      <w:color w:val="800080"/>
      <w:u w:val="single"/>
    </w:rPr>
  </w:style>
  <w:style w:type="paragraph" w:styleId="TOC3">
    <w:name w:val="toc 3"/>
    <w:basedOn w:val="Normal"/>
    <w:next w:val="Normal"/>
    <w:uiPriority w:val="39"/>
    <w:unhideWhenUsed/>
    <w:rsid w:val="00BE0134"/>
    <w:pPr>
      <w:ind w:left="567" w:firstLine="0"/>
      <w:jc w:val="both"/>
    </w:pPr>
  </w:style>
  <w:style w:type="paragraph" w:customStyle="1" w:styleId="a1">
    <w:name w:val="تيتر سوم"/>
    <w:basedOn w:val="Normal"/>
    <w:link w:val="Char1"/>
    <w:qFormat/>
    <w:rsid w:val="00057A3C"/>
    <w:pPr>
      <w:spacing w:before="240"/>
      <w:ind w:firstLine="0"/>
      <w:jc w:val="both"/>
      <w:outlineLvl w:val="2"/>
    </w:pPr>
    <w:rPr>
      <w:rFonts w:ascii="Times New Roman Bold" w:hAnsi="Times New Roman Bold"/>
      <w:b/>
      <w:bCs/>
      <w:sz w:val="32"/>
      <w:szCs w:val="30"/>
      <w:lang w:bidi="fa-IR"/>
    </w:rPr>
  </w:style>
  <w:style w:type="paragraph" w:customStyle="1" w:styleId="stylecomplexblotus12ptjustifiedfirstline05cmcharcharcharcharchar">
    <w:name w:val="stylecomplexblotus12ptjustifiedfirstline05cmcharcharcharcharchar"/>
    <w:basedOn w:val="Normal"/>
    <w:rsid w:val="00E92A57"/>
    <w:pPr>
      <w:bidi w:val="0"/>
      <w:spacing w:before="100" w:beforeAutospacing="1" w:after="100" w:afterAutospacing="1"/>
      <w:ind w:firstLine="0"/>
      <w:jc w:val="left"/>
    </w:pPr>
    <w:rPr>
      <w:rFonts w:eastAsia="Times New Roman" w:cs="Times New Roman"/>
      <w:sz w:val="24"/>
      <w:szCs w:val="24"/>
    </w:rPr>
  </w:style>
  <w:style w:type="character" w:customStyle="1" w:styleId="Char1">
    <w:name w:val="تيتر سوم Char"/>
    <w:link w:val="a1"/>
    <w:rsid w:val="00057A3C"/>
    <w:rPr>
      <w:rFonts w:ascii="Times New Roman Bold" w:hAnsi="Times New Roman Bold"/>
      <w:b/>
      <w:bCs/>
      <w:sz w:val="32"/>
      <w:szCs w:val="30"/>
    </w:rPr>
  </w:style>
  <w:style w:type="paragraph" w:styleId="NormalWeb">
    <w:name w:val="Normal (Web)"/>
    <w:basedOn w:val="Normal"/>
    <w:uiPriority w:val="99"/>
    <w:unhideWhenUsed/>
    <w:rsid w:val="00E92A57"/>
    <w:pPr>
      <w:bidi w:val="0"/>
      <w:spacing w:before="100" w:beforeAutospacing="1" w:after="100" w:afterAutospacing="1"/>
      <w:ind w:firstLine="0"/>
      <w:jc w:val="left"/>
    </w:pPr>
    <w:rPr>
      <w:rFonts w:eastAsia="Times New Roman" w:cs="Times New Roman"/>
      <w:sz w:val="24"/>
      <w:szCs w:val="24"/>
    </w:rPr>
  </w:style>
  <w:style w:type="paragraph" w:styleId="EndnoteText">
    <w:name w:val="endnote text"/>
    <w:basedOn w:val="Normal"/>
    <w:link w:val="EndnoteTextChar"/>
    <w:uiPriority w:val="99"/>
    <w:semiHidden/>
    <w:unhideWhenUsed/>
    <w:rsid w:val="00E3714D"/>
    <w:rPr>
      <w:sz w:val="20"/>
      <w:szCs w:val="20"/>
    </w:rPr>
  </w:style>
  <w:style w:type="character" w:customStyle="1" w:styleId="EndnoteTextChar">
    <w:name w:val="Endnote Text Char"/>
    <w:basedOn w:val="DefaultParagraphFont"/>
    <w:link w:val="EndnoteText"/>
    <w:uiPriority w:val="99"/>
    <w:semiHidden/>
    <w:rsid w:val="00E3714D"/>
  </w:style>
  <w:style w:type="character" w:styleId="EndnoteReference">
    <w:name w:val="endnote reference"/>
    <w:uiPriority w:val="99"/>
    <w:semiHidden/>
    <w:unhideWhenUsed/>
    <w:rsid w:val="00E3714D"/>
    <w:rPr>
      <w:vertAlign w:val="superscript"/>
    </w:rPr>
  </w:style>
  <w:style w:type="paragraph" w:styleId="TOC4">
    <w:name w:val="toc 4"/>
    <w:basedOn w:val="Normal"/>
    <w:next w:val="Normal"/>
    <w:autoRedefine/>
    <w:uiPriority w:val="39"/>
    <w:unhideWhenUsed/>
    <w:rsid w:val="00BE0134"/>
    <w:pPr>
      <w:spacing w:after="100" w:line="276" w:lineRule="auto"/>
      <w:ind w:left="660" w:firstLine="0"/>
      <w:jc w:val="left"/>
    </w:pPr>
    <w:rPr>
      <w:rFonts w:ascii="Calibri" w:eastAsia="Times New Roman" w:hAnsi="Calibri" w:cs="Arial"/>
      <w:sz w:val="22"/>
      <w:szCs w:val="22"/>
    </w:rPr>
  </w:style>
  <w:style w:type="paragraph" w:styleId="TOC5">
    <w:name w:val="toc 5"/>
    <w:basedOn w:val="Normal"/>
    <w:next w:val="Normal"/>
    <w:autoRedefine/>
    <w:uiPriority w:val="39"/>
    <w:unhideWhenUsed/>
    <w:rsid w:val="00BE0134"/>
    <w:pPr>
      <w:spacing w:after="100" w:line="276" w:lineRule="auto"/>
      <w:ind w:left="880" w:firstLine="0"/>
      <w:jc w:val="left"/>
    </w:pPr>
    <w:rPr>
      <w:rFonts w:ascii="Calibri" w:eastAsia="Times New Roman" w:hAnsi="Calibri" w:cs="Arial"/>
      <w:sz w:val="22"/>
      <w:szCs w:val="22"/>
    </w:rPr>
  </w:style>
  <w:style w:type="paragraph" w:styleId="TOC6">
    <w:name w:val="toc 6"/>
    <w:basedOn w:val="Normal"/>
    <w:next w:val="Normal"/>
    <w:autoRedefine/>
    <w:uiPriority w:val="39"/>
    <w:unhideWhenUsed/>
    <w:rsid w:val="00BE0134"/>
    <w:pPr>
      <w:spacing w:after="100" w:line="276" w:lineRule="auto"/>
      <w:ind w:left="1100" w:firstLine="0"/>
      <w:jc w:val="left"/>
    </w:pPr>
    <w:rPr>
      <w:rFonts w:ascii="Calibri" w:eastAsia="Times New Roman" w:hAnsi="Calibri" w:cs="Arial"/>
      <w:sz w:val="22"/>
      <w:szCs w:val="22"/>
    </w:rPr>
  </w:style>
  <w:style w:type="paragraph" w:styleId="TOC7">
    <w:name w:val="toc 7"/>
    <w:basedOn w:val="Normal"/>
    <w:next w:val="Normal"/>
    <w:autoRedefine/>
    <w:uiPriority w:val="39"/>
    <w:unhideWhenUsed/>
    <w:rsid w:val="00BE0134"/>
    <w:pPr>
      <w:spacing w:after="100" w:line="276" w:lineRule="auto"/>
      <w:ind w:left="1320" w:firstLine="0"/>
      <w:jc w:val="left"/>
    </w:pPr>
    <w:rPr>
      <w:rFonts w:ascii="Calibri" w:eastAsia="Times New Roman" w:hAnsi="Calibri" w:cs="Arial"/>
      <w:sz w:val="22"/>
      <w:szCs w:val="22"/>
    </w:rPr>
  </w:style>
  <w:style w:type="paragraph" w:styleId="TOC8">
    <w:name w:val="toc 8"/>
    <w:basedOn w:val="Normal"/>
    <w:next w:val="Normal"/>
    <w:autoRedefine/>
    <w:uiPriority w:val="39"/>
    <w:unhideWhenUsed/>
    <w:rsid w:val="00BE0134"/>
    <w:pPr>
      <w:spacing w:after="100" w:line="276" w:lineRule="auto"/>
      <w:ind w:left="1540" w:firstLine="0"/>
      <w:jc w:val="left"/>
    </w:pPr>
    <w:rPr>
      <w:rFonts w:ascii="Calibri" w:eastAsia="Times New Roman" w:hAnsi="Calibri" w:cs="Arial"/>
      <w:sz w:val="22"/>
      <w:szCs w:val="22"/>
    </w:rPr>
  </w:style>
  <w:style w:type="paragraph" w:styleId="TOC9">
    <w:name w:val="toc 9"/>
    <w:basedOn w:val="Normal"/>
    <w:next w:val="Normal"/>
    <w:autoRedefine/>
    <w:uiPriority w:val="39"/>
    <w:unhideWhenUsed/>
    <w:rsid w:val="00BE0134"/>
    <w:pPr>
      <w:spacing w:after="100" w:line="276" w:lineRule="auto"/>
      <w:ind w:left="1760" w:firstLine="0"/>
      <w:jc w:val="left"/>
    </w:pPr>
    <w:rPr>
      <w:rFonts w:ascii="Calibri" w:eastAsia="Times New Roman" w:hAnsi="Calibri" w:cs="Arial"/>
      <w:sz w:val="22"/>
      <w:szCs w:val="22"/>
    </w:rPr>
  </w:style>
  <w:style w:type="table" w:customStyle="1" w:styleId="TableGrid1">
    <w:name w:val="Table Grid1"/>
    <w:basedOn w:val="TableNormal"/>
    <w:next w:val="TableGrid"/>
    <w:uiPriority w:val="59"/>
    <w:rsid w:val="008C1A89"/>
    <w:pPr>
      <w:jc w:val="righ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076674">
      <w:bodyDiv w:val="1"/>
      <w:marLeft w:val="0"/>
      <w:marRight w:val="0"/>
      <w:marTop w:val="0"/>
      <w:marBottom w:val="0"/>
      <w:divBdr>
        <w:top w:val="none" w:sz="0" w:space="0" w:color="auto"/>
        <w:left w:val="none" w:sz="0" w:space="0" w:color="auto"/>
        <w:bottom w:val="none" w:sz="0" w:space="0" w:color="auto"/>
        <w:right w:val="none" w:sz="0" w:space="0" w:color="auto"/>
      </w:divBdr>
      <w:divsChild>
        <w:div w:id="1944602989">
          <w:marLeft w:val="0"/>
          <w:marRight w:val="0"/>
          <w:marTop w:val="0"/>
          <w:marBottom w:val="0"/>
          <w:divBdr>
            <w:top w:val="none" w:sz="0" w:space="0" w:color="auto"/>
            <w:left w:val="none" w:sz="0" w:space="0" w:color="auto"/>
            <w:bottom w:val="none" w:sz="0" w:space="0" w:color="auto"/>
            <w:right w:val="none" w:sz="0" w:space="0" w:color="auto"/>
          </w:divBdr>
          <w:divsChild>
            <w:div w:id="46414158">
              <w:marLeft w:val="0"/>
              <w:marRight w:val="0"/>
              <w:marTop w:val="0"/>
              <w:marBottom w:val="0"/>
              <w:divBdr>
                <w:top w:val="none" w:sz="0" w:space="0" w:color="auto"/>
                <w:left w:val="none" w:sz="0" w:space="0" w:color="auto"/>
                <w:bottom w:val="none" w:sz="0" w:space="0" w:color="auto"/>
                <w:right w:val="none" w:sz="0" w:space="0" w:color="auto"/>
              </w:divBdr>
            </w:div>
            <w:div w:id="56511514">
              <w:marLeft w:val="0"/>
              <w:marRight w:val="0"/>
              <w:marTop w:val="0"/>
              <w:marBottom w:val="0"/>
              <w:divBdr>
                <w:top w:val="none" w:sz="0" w:space="0" w:color="auto"/>
                <w:left w:val="none" w:sz="0" w:space="0" w:color="auto"/>
                <w:bottom w:val="none" w:sz="0" w:space="0" w:color="auto"/>
                <w:right w:val="none" w:sz="0" w:space="0" w:color="auto"/>
              </w:divBdr>
            </w:div>
            <w:div w:id="93943766">
              <w:marLeft w:val="0"/>
              <w:marRight w:val="0"/>
              <w:marTop w:val="0"/>
              <w:marBottom w:val="0"/>
              <w:divBdr>
                <w:top w:val="none" w:sz="0" w:space="0" w:color="auto"/>
                <w:left w:val="none" w:sz="0" w:space="0" w:color="auto"/>
                <w:bottom w:val="none" w:sz="0" w:space="0" w:color="auto"/>
                <w:right w:val="none" w:sz="0" w:space="0" w:color="auto"/>
              </w:divBdr>
            </w:div>
            <w:div w:id="163017486">
              <w:marLeft w:val="0"/>
              <w:marRight w:val="0"/>
              <w:marTop w:val="0"/>
              <w:marBottom w:val="0"/>
              <w:divBdr>
                <w:top w:val="none" w:sz="0" w:space="0" w:color="auto"/>
                <w:left w:val="none" w:sz="0" w:space="0" w:color="auto"/>
                <w:bottom w:val="none" w:sz="0" w:space="0" w:color="auto"/>
                <w:right w:val="none" w:sz="0" w:space="0" w:color="auto"/>
              </w:divBdr>
            </w:div>
            <w:div w:id="173082912">
              <w:marLeft w:val="0"/>
              <w:marRight w:val="0"/>
              <w:marTop w:val="0"/>
              <w:marBottom w:val="0"/>
              <w:divBdr>
                <w:top w:val="none" w:sz="0" w:space="0" w:color="auto"/>
                <w:left w:val="none" w:sz="0" w:space="0" w:color="auto"/>
                <w:bottom w:val="none" w:sz="0" w:space="0" w:color="auto"/>
                <w:right w:val="none" w:sz="0" w:space="0" w:color="auto"/>
              </w:divBdr>
            </w:div>
            <w:div w:id="183716751">
              <w:marLeft w:val="0"/>
              <w:marRight w:val="0"/>
              <w:marTop w:val="0"/>
              <w:marBottom w:val="0"/>
              <w:divBdr>
                <w:top w:val="none" w:sz="0" w:space="0" w:color="auto"/>
                <w:left w:val="none" w:sz="0" w:space="0" w:color="auto"/>
                <w:bottom w:val="none" w:sz="0" w:space="0" w:color="auto"/>
                <w:right w:val="none" w:sz="0" w:space="0" w:color="auto"/>
              </w:divBdr>
            </w:div>
            <w:div w:id="188838843">
              <w:marLeft w:val="0"/>
              <w:marRight w:val="0"/>
              <w:marTop w:val="0"/>
              <w:marBottom w:val="0"/>
              <w:divBdr>
                <w:top w:val="none" w:sz="0" w:space="0" w:color="auto"/>
                <w:left w:val="none" w:sz="0" w:space="0" w:color="auto"/>
                <w:bottom w:val="none" w:sz="0" w:space="0" w:color="auto"/>
                <w:right w:val="none" w:sz="0" w:space="0" w:color="auto"/>
              </w:divBdr>
            </w:div>
            <w:div w:id="199636801">
              <w:marLeft w:val="0"/>
              <w:marRight w:val="0"/>
              <w:marTop w:val="0"/>
              <w:marBottom w:val="0"/>
              <w:divBdr>
                <w:top w:val="none" w:sz="0" w:space="0" w:color="auto"/>
                <w:left w:val="none" w:sz="0" w:space="0" w:color="auto"/>
                <w:bottom w:val="none" w:sz="0" w:space="0" w:color="auto"/>
                <w:right w:val="none" w:sz="0" w:space="0" w:color="auto"/>
              </w:divBdr>
            </w:div>
            <w:div w:id="202981229">
              <w:marLeft w:val="0"/>
              <w:marRight w:val="0"/>
              <w:marTop w:val="0"/>
              <w:marBottom w:val="0"/>
              <w:divBdr>
                <w:top w:val="none" w:sz="0" w:space="0" w:color="auto"/>
                <w:left w:val="none" w:sz="0" w:space="0" w:color="auto"/>
                <w:bottom w:val="none" w:sz="0" w:space="0" w:color="auto"/>
                <w:right w:val="none" w:sz="0" w:space="0" w:color="auto"/>
              </w:divBdr>
            </w:div>
            <w:div w:id="229922525">
              <w:marLeft w:val="0"/>
              <w:marRight w:val="0"/>
              <w:marTop w:val="0"/>
              <w:marBottom w:val="0"/>
              <w:divBdr>
                <w:top w:val="none" w:sz="0" w:space="0" w:color="auto"/>
                <w:left w:val="none" w:sz="0" w:space="0" w:color="auto"/>
                <w:bottom w:val="none" w:sz="0" w:space="0" w:color="auto"/>
                <w:right w:val="none" w:sz="0" w:space="0" w:color="auto"/>
              </w:divBdr>
            </w:div>
            <w:div w:id="257909527">
              <w:marLeft w:val="0"/>
              <w:marRight w:val="0"/>
              <w:marTop w:val="0"/>
              <w:marBottom w:val="0"/>
              <w:divBdr>
                <w:top w:val="none" w:sz="0" w:space="0" w:color="auto"/>
                <w:left w:val="none" w:sz="0" w:space="0" w:color="auto"/>
                <w:bottom w:val="none" w:sz="0" w:space="0" w:color="auto"/>
                <w:right w:val="none" w:sz="0" w:space="0" w:color="auto"/>
              </w:divBdr>
            </w:div>
            <w:div w:id="306865336">
              <w:marLeft w:val="0"/>
              <w:marRight w:val="0"/>
              <w:marTop w:val="0"/>
              <w:marBottom w:val="0"/>
              <w:divBdr>
                <w:top w:val="none" w:sz="0" w:space="0" w:color="auto"/>
                <w:left w:val="none" w:sz="0" w:space="0" w:color="auto"/>
                <w:bottom w:val="none" w:sz="0" w:space="0" w:color="auto"/>
                <w:right w:val="none" w:sz="0" w:space="0" w:color="auto"/>
              </w:divBdr>
            </w:div>
            <w:div w:id="352658093">
              <w:marLeft w:val="0"/>
              <w:marRight w:val="0"/>
              <w:marTop w:val="0"/>
              <w:marBottom w:val="0"/>
              <w:divBdr>
                <w:top w:val="none" w:sz="0" w:space="0" w:color="auto"/>
                <w:left w:val="none" w:sz="0" w:space="0" w:color="auto"/>
                <w:bottom w:val="none" w:sz="0" w:space="0" w:color="auto"/>
                <w:right w:val="none" w:sz="0" w:space="0" w:color="auto"/>
              </w:divBdr>
            </w:div>
            <w:div w:id="370233231">
              <w:marLeft w:val="0"/>
              <w:marRight w:val="0"/>
              <w:marTop w:val="0"/>
              <w:marBottom w:val="0"/>
              <w:divBdr>
                <w:top w:val="none" w:sz="0" w:space="0" w:color="auto"/>
                <w:left w:val="none" w:sz="0" w:space="0" w:color="auto"/>
                <w:bottom w:val="none" w:sz="0" w:space="0" w:color="auto"/>
                <w:right w:val="none" w:sz="0" w:space="0" w:color="auto"/>
              </w:divBdr>
            </w:div>
            <w:div w:id="392776266">
              <w:marLeft w:val="0"/>
              <w:marRight w:val="0"/>
              <w:marTop w:val="0"/>
              <w:marBottom w:val="0"/>
              <w:divBdr>
                <w:top w:val="none" w:sz="0" w:space="0" w:color="auto"/>
                <w:left w:val="none" w:sz="0" w:space="0" w:color="auto"/>
                <w:bottom w:val="none" w:sz="0" w:space="0" w:color="auto"/>
                <w:right w:val="none" w:sz="0" w:space="0" w:color="auto"/>
              </w:divBdr>
            </w:div>
            <w:div w:id="395661738">
              <w:marLeft w:val="0"/>
              <w:marRight w:val="0"/>
              <w:marTop w:val="0"/>
              <w:marBottom w:val="0"/>
              <w:divBdr>
                <w:top w:val="none" w:sz="0" w:space="0" w:color="auto"/>
                <w:left w:val="none" w:sz="0" w:space="0" w:color="auto"/>
                <w:bottom w:val="none" w:sz="0" w:space="0" w:color="auto"/>
                <w:right w:val="none" w:sz="0" w:space="0" w:color="auto"/>
              </w:divBdr>
            </w:div>
            <w:div w:id="410077933">
              <w:marLeft w:val="0"/>
              <w:marRight w:val="0"/>
              <w:marTop w:val="0"/>
              <w:marBottom w:val="0"/>
              <w:divBdr>
                <w:top w:val="none" w:sz="0" w:space="0" w:color="auto"/>
                <w:left w:val="none" w:sz="0" w:space="0" w:color="auto"/>
                <w:bottom w:val="none" w:sz="0" w:space="0" w:color="auto"/>
                <w:right w:val="none" w:sz="0" w:space="0" w:color="auto"/>
              </w:divBdr>
            </w:div>
            <w:div w:id="432359220">
              <w:marLeft w:val="0"/>
              <w:marRight w:val="0"/>
              <w:marTop w:val="0"/>
              <w:marBottom w:val="0"/>
              <w:divBdr>
                <w:top w:val="none" w:sz="0" w:space="0" w:color="auto"/>
                <w:left w:val="none" w:sz="0" w:space="0" w:color="auto"/>
                <w:bottom w:val="none" w:sz="0" w:space="0" w:color="auto"/>
                <w:right w:val="none" w:sz="0" w:space="0" w:color="auto"/>
              </w:divBdr>
            </w:div>
            <w:div w:id="475875545">
              <w:marLeft w:val="0"/>
              <w:marRight w:val="0"/>
              <w:marTop w:val="0"/>
              <w:marBottom w:val="0"/>
              <w:divBdr>
                <w:top w:val="none" w:sz="0" w:space="0" w:color="auto"/>
                <w:left w:val="none" w:sz="0" w:space="0" w:color="auto"/>
                <w:bottom w:val="none" w:sz="0" w:space="0" w:color="auto"/>
                <w:right w:val="none" w:sz="0" w:space="0" w:color="auto"/>
              </w:divBdr>
            </w:div>
            <w:div w:id="487600885">
              <w:marLeft w:val="0"/>
              <w:marRight w:val="0"/>
              <w:marTop w:val="0"/>
              <w:marBottom w:val="0"/>
              <w:divBdr>
                <w:top w:val="none" w:sz="0" w:space="0" w:color="auto"/>
                <w:left w:val="none" w:sz="0" w:space="0" w:color="auto"/>
                <w:bottom w:val="none" w:sz="0" w:space="0" w:color="auto"/>
                <w:right w:val="none" w:sz="0" w:space="0" w:color="auto"/>
              </w:divBdr>
            </w:div>
            <w:div w:id="493375139">
              <w:marLeft w:val="0"/>
              <w:marRight w:val="0"/>
              <w:marTop w:val="0"/>
              <w:marBottom w:val="0"/>
              <w:divBdr>
                <w:top w:val="none" w:sz="0" w:space="0" w:color="auto"/>
                <w:left w:val="none" w:sz="0" w:space="0" w:color="auto"/>
                <w:bottom w:val="none" w:sz="0" w:space="0" w:color="auto"/>
                <w:right w:val="none" w:sz="0" w:space="0" w:color="auto"/>
              </w:divBdr>
            </w:div>
            <w:div w:id="583225652">
              <w:marLeft w:val="0"/>
              <w:marRight w:val="0"/>
              <w:marTop w:val="0"/>
              <w:marBottom w:val="0"/>
              <w:divBdr>
                <w:top w:val="none" w:sz="0" w:space="0" w:color="auto"/>
                <w:left w:val="none" w:sz="0" w:space="0" w:color="auto"/>
                <w:bottom w:val="none" w:sz="0" w:space="0" w:color="auto"/>
                <w:right w:val="none" w:sz="0" w:space="0" w:color="auto"/>
              </w:divBdr>
            </w:div>
            <w:div w:id="598291081">
              <w:marLeft w:val="0"/>
              <w:marRight w:val="0"/>
              <w:marTop w:val="0"/>
              <w:marBottom w:val="0"/>
              <w:divBdr>
                <w:top w:val="none" w:sz="0" w:space="0" w:color="auto"/>
                <w:left w:val="none" w:sz="0" w:space="0" w:color="auto"/>
                <w:bottom w:val="none" w:sz="0" w:space="0" w:color="auto"/>
                <w:right w:val="none" w:sz="0" w:space="0" w:color="auto"/>
              </w:divBdr>
            </w:div>
            <w:div w:id="726535986">
              <w:marLeft w:val="0"/>
              <w:marRight w:val="0"/>
              <w:marTop w:val="0"/>
              <w:marBottom w:val="0"/>
              <w:divBdr>
                <w:top w:val="none" w:sz="0" w:space="0" w:color="auto"/>
                <w:left w:val="none" w:sz="0" w:space="0" w:color="auto"/>
                <w:bottom w:val="none" w:sz="0" w:space="0" w:color="auto"/>
                <w:right w:val="none" w:sz="0" w:space="0" w:color="auto"/>
              </w:divBdr>
            </w:div>
            <w:div w:id="779566138">
              <w:marLeft w:val="0"/>
              <w:marRight w:val="0"/>
              <w:marTop w:val="0"/>
              <w:marBottom w:val="0"/>
              <w:divBdr>
                <w:top w:val="none" w:sz="0" w:space="0" w:color="auto"/>
                <w:left w:val="none" w:sz="0" w:space="0" w:color="auto"/>
                <w:bottom w:val="none" w:sz="0" w:space="0" w:color="auto"/>
                <w:right w:val="none" w:sz="0" w:space="0" w:color="auto"/>
              </w:divBdr>
            </w:div>
            <w:div w:id="809785027">
              <w:marLeft w:val="0"/>
              <w:marRight w:val="0"/>
              <w:marTop w:val="0"/>
              <w:marBottom w:val="0"/>
              <w:divBdr>
                <w:top w:val="none" w:sz="0" w:space="0" w:color="auto"/>
                <w:left w:val="none" w:sz="0" w:space="0" w:color="auto"/>
                <w:bottom w:val="none" w:sz="0" w:space="0" w:color="auto"/>
                <w:right w:val="none" w:sz="0" w:space="0" w:color="auto"/>
              </w:divBdr>
            </w:div>
            <w:div w:id="848132242">
              <w:marLeft w:val="0"/>
              <w:marRight w:val="0"/>
              <w:marTop w:val="0"/>
              <w:marBottom w:val="0"/>
              <w:divBdr>
                <w:top w:val="none" w:sz="0" w:space="0" w:color="auto"/>
                <w:left w:val="none" w:sz="0" w:space="0" w:color="auto"/>
                <w:bottom w:val="none" w:sz="0" w:space="0" w:color="auto"/>
                <w:right w:val="none" w:sz="0" w:space="0" w:color="auto"/>
              </w:divBdr>
            </w:div>
            <w:div w:id="894510571">
              <w:marLeft w:val="0"/>
              <w:marRight w:val="0"/>
              <w:marTop w:val="0"/>
              <w:marBottom w:val="0"/>
              <w:divBdr>
                <w:top w:val="none" w:sz="0" w:space="0" w:color="auto"/>
                <w:left w:val="none" w:sz="0" w:space="0" w:color="auto"/>
                <w:bottom w:val="none" w:sz="0" w:space="0" w:color="auto"/>
                <w:right w:val="none" w:sz="0" w:space="0" w:color="auto"/>
              </w:divBdr>
            </w:div>
            <w:div w:id="923607685">
              <w:marLeft w:val="0"/>
              <w:marRight w:val="0"/>
              <w:marTop w:val="0"/>
              <w:marBottom w:val="0"/>
              <w:divBdr>
                <w:top w:val="none" w:sz="0" w:space="0" w:color="auto"/>
                <w:left w:val="none" w:sz="0" w:space="0" w:color="auto"/>
                <w:bottom w:val="none" w:sz="0" w:space="0" w:color="auto"/>
                <w:right w:val="none" w:sz="0" w:space="0" w:color="auto"/>
              </w:divBdr>
            </w:div>
            <w:div w:id="961307956">
              <w:marLeft w:val="0"/>
              <w:marRight w:val="0"/>
              <w:marTop w:val="0"/>
              <w:marBottom w:val="0"/>
              <w:divBdr>
                <w:top w:val="none" w:sz="0" w:space="0" w:color="auto"/>
                <w:left w:val="none" w:sz="0" w:space="0" w:color="auto"/>
                <w:bottom w:val="none" w:sz="0" w:space="0" w:color="auto"/>
                <w:right w:val="none" w:sz="0" w:space="0" w:color="auto"/>
              </w:divBdr>
            </w:div>
            <w:div w:id="1009259041">
              <w:marLeft w:val="0"/>
              <w:marRight w:val="0"/>
              <w:marTop w:val="0"/>
              <w:marBottom w:val="0"/>
              <w:divBdr>
                <w:top w:val="none" w:sz="0" w:space="0" w:color="auto"/>
                <w:left w:val="none" w:sz="0" w:space="0" w:color="auto"/>
                <w:bottom w:val="none" w:sz="0" w:space="0" w:color="auto"/>
                <w:right w:val="none" w:sz="0" w:space="0" w:color="auto"/>
              </w:divBdr>
            </w:div>
            <w:div w:id="1015576033">
              <w:marLeft w:val="0"/>
              <w:marRight w:val="0"/>
              <w:marTop w:val="0"/>
              <w:marBottom w:val="0"/>
              <w:divBdr>
                <w:top w:val="none" w:sz="0" w:space="0" w:color="auto"/>
                <w:left w:val="none" w:sz="0" w:space="0" w:color="auto"/>
                <w:bottom w:val="none" w:sz="0" w:space="0" w:color="auto"/>
                <w:right w:val="none" w:sz="0" w:space="0" w:color="auto"/>
              </w:divBdr>
            </w:div>
            <w:div w:id="1025443066">
              <w:marLeft w:val="0"/>
              <w:marRight w:val="0"/>
              <w:marTop w:val="0"/>
              <w:marBottom w:val="0"/>
              <w:divBdr>
                <w:top w:val="none" w:sz="0" w:space="0" w:color="auto"/>
                <w:left w:val="none" w:sz="0" w:space="0" w:color="auto"/>
                <w:bottom w:val="none" w:sz="0" w:space="0" w:color="auto"/>
                <w:right w:val="none" w:sz="0" w:space="0" w:color="auto"/>
              </w:divBdr>
            </w:div>
            <w:div w:id="1030836543">
              <w:marLeft w:val="0"/>
              <w:marRight w:val="0"/>
              <w:marTop w:val="0"/>
              <w:marBottom w:val="0"/>
              <w:divBdr>
                <w:top w:val="none" w:sz="0" w:space="0" w:color="auto"/>
                <w:left w:val="none" w:sz="0" w:space="0" w:color="auto"/>
                <w:bottom w:val="none" w:sz="0" w:space="0" w:color="auto"/>
                <w:right w:val="none" w:sz="0" w:space="0" w:color="auto"/>
              </w:divBdr>
            </w:div>
            <w:div w:id="1034355125">
              <w:marLeft w:val="0"/>
              <w:marRight w:val="0"/>
              <w:marTop w:val="0"/>
              <w:marBottom w:val="0"/>
              <w:divBdr>
                <w:top w:val="none" w:sz="0" w:space="0" w:color="auto"/>
                <w:left w:val="none" w:sz="0" w:space="0" w:color="auto"/>
                <w:bottom w:val="none" w:sz="0" w:space="0" w:color="auto"/>
                <w:right w:val="none" w:sz="0" w:space="0" w:color="auto"/>
              </w:divBdr>
            </w:div>
            <w:div w:id="1074425334">
              <w:marLeft w:val="0"/>
              <w:marRight w:val="0"/>
              <w:marTop w:val="0"/>
              <w:marBottom w:val="0"/>
              <w:divBdr>
                <w:top w:val="none" w:sz="0" w:space="0" w:color="auto"/>
                <w:left w:val="none" w:sz="0" w:space="0" w:color="auto"/>
                <w:bottom w:val="none" w:sz="0" w:space="0" w:color="auto"/>
                <w:right w:val="none" w:sz="0" w:space="0" w:color="auto"/>
              </w:divBdr>
            </w:div>
            <w:div w:id="1120535997">
              <w:marLeft w:val="0"/>
              <w:marRight w:val="0"/>
              <w:marTop w:val="0"/>
              <w:marBottom w:val="0"/>
              <w:divBdr>
                <w:top w:val="none" w:sz="0" w:space="0" w:color="auto"/>
                <w:left w:val="none" w:sz="0" w:space="0" w:color="auto"/>
                <w:bottom w:val="none" w:sz="0" w:space="0" w:color="auto"/>
                <w:right w:val="none" w:sz="0" w:space="0" w:color="auto"/>
              </w:divBdr>
            </w:div>
            <w:div w:id="1139373431">
              <w:marLeft w:val="0"/>
              <w:marRight w:val="0"/>
              <w:marTop w:val="0"/>
              <w:marBottom w:val="0"/>
              <w:divBdr>
                <w:top w:val="none" w:sz="0" w:space="0" w:color="auto"/>
                <w:left w:val="none" w:sz="0" w:space="0" w:color="auto"/>
                <w:bottom w:val="none" w:sz="0" w:space="0" w:color="auto"/>
                <w:right w:val="none" w:sz="0" w:space="0" w:color="auto"/>
              </w:divBdr>
            </w:div>
            <w:div w:id="1264076243">
              <w:marLeft w:val="0"/>
              <w:marRight w:val="0"/>
              <w:marTop w:val="0"/>
              <w:marBottom w:val="0"/>
              <w:divBdr>
                <w:top w:val="none" w:sz="0" w:space="0" w:color="auto"/>
                <w:left w:val="none" w:sz="0" w:space="0" w:color="auto"/>
                <w:bottom w:val="none" w:sz="0" w:space="0" w:color="auto"/>
                <w:right w:val="none" w:sz="0" w:space="0" w:color="auto"/>
              </w:divBdr>
            </w:div>
            <w:div w:id="1297178117">
              <w:marLeft w:val="0"/>
              <w:marRight w:val="0"/>
              <w:marTop w:val="0"/>
              <w:marBottom w:val="0"/>
              <w:divBdr>
                <w:top w:val="none" w:sz="0" w:space="0" w:color="auto"/>
                <w:left w:val="none" w:sz="0" w:space="0" w:color="auto"/>
                <w:bottom w:val="none" w:sz="0" w:space="0" w:color="auto"/>
                <w:right w:val="none" w:sz="0" w:space="0" w:color="auto"/>
              </w:divBdr>
            </w:div>
            <w:div w:id="1355114505">
              <w:marLeft w:val="0"/>
              <w:marRight w:val="0"/>
              <w:marTop w:val="0"/>
              <w:marBottom w:val="0"/>
              <w:divBdr>
                <w:top w:val="none" w:sz="0" w:space="0" w:color="auto"/>
                <w:left w:val="none" w:sz="0" w:space="0" w:color="auto"/>
                <w:bottom w:val="none" w:sz="0" w:space="0" w:color="auto"/>
                <w:right w:val="none" w:sz="0" w:space="0" w:color="auto"/>
              </w:divBdr>
            </w:div>
            <w:div w:id="1445418978">
              <w:marLeft w:val="0"/>
              <w:marRight w:val="0"/>
              <w:marTop w:val="0"/>
              <w:marBottom w:val="0"/>
              <w:divBdr>
                <w:top w:val="none" w:sz="0" w:space="0" w:color="auto"/>
                <w:left w:val="none" w:sz="0" w:space="0" w:color="auto"/>
                <w:bottom w:val="none" w:sz="0" w:space="0" w:color="auto"/>
                <w:right w:val="none" w:sz="0" w:space="0" w:color="auto"/>
              </w:divBdr>
            </w:div>
            <w:div w:id="1451317213">
              <w:marLeft w:val="0"/>
              <w:marRight w:val="0"/>
              <w:marTop w:val="0"/>
              <w:marBottom w:val="0"/>
              <w:divBdr>
                <w:top w:val="none" w:sz="0" w:space="0" w:color="auto"/>
                <w:left w:val="none" w:sz="0" w:space="0" w:color="auto"/>
                <w:bottom w:val="none" w:sz="0" w:space="0" w:color="auto"/>
                <w:right w:val="none" w:sz="0" w:space="0" w:color="auto"/>
              </w:divBdr>
            </w:div>
            <w:div w:id="1457020269">
              <w:marLeft w:val="0"/>
              <w:marRight w:val="0"/>
              <w:marTop w:val="0"/>
              <w:marBottom w:val="0"/>
              <w:divBdr>
                <w:top w:val="none" w:sz="0" w:space="0" w:color="auto"/>
                <w:left w:val="none" w:sz="0" w:space="0" w:color="auto"/>
                <w:bottom w:val="none" w:sz="0" w:space="0" w:color="auto"/>
                <w:right w:val="none" w:sz="0" w:space="0" w:color="auto"/>
              </w:divBdr>
            </w:div>
            <w:div w:id="1491218983">
              <w:marLeft w:val="0"/>
              <w:marRight w:val="0"/>
              <w:marTop w:val="0"/>
              <w:marBottom w:val="0"/>
              <w:divBdr>
                <w:top w:val="none" w:sz="0" w:space="0" w:color="auto"/>
                <w:left w:val="none" w:sz="0" w:space="0" w:color="auto"/>
                <w:bottom w:val="none" w:sz="0" w:space="0" w:color="auto"/>
                <w:right w:val="none" w:sz="0" w:space="0" w:color="auto"/>
              </w:divBdr>
            </w:div>
            <w:div w:id="1548183548">
              <w:marLeft w:val="0"/>
              <w:marRight w:val="0"/>
              <w:marTop w:val="0"/>
              <w:marBottom w:val="0"/>
              <w:divBdr>
                <w:top w:val="none" w:sz="0" w:space="0" w:color="auto"/>
                <w:left w:val="none" w:sz="0" w:space="0" w:color="auto"/>
                <w:bottom w:val="none" w:sz="0" w:space="0" w:color="auto"/>
                <w:right w:val="none" w:sz="0" w:space="0" w:color="auto"/>
              </w:divBdr>
            </w:div>
            <w:div w:id="1551918868">
              <w:marLeft w:val="0"/>
              <w:marRight w:val="0"/>
              <w:marTop w:val="0"/>
              <w:marBottom w:val="0"/>
              <w:divBdr>
                <w:top w:val="none" w:sz="0" w:space="0" w:color="auto"/>
                <w:left w:val="none" w:sz="0" w:space="0" w:color="auto"/>
                <w:bottom w:val="none" w:sz="0" w:space="0" w:color="auto"/>
                <w:right w:val="none" w:sz="0" w:space="0" w:color="auto"/>
              </w:divBdr>
            </w:div>
            <w:div w:id="1581064446">
              <w:marLeft w:val="0"/>
              <w:marRight w:val="0"/>
              <w:marTop w:val="0"/>
              <w:marBottom w:val="0"/>
              <w:divBdr>
                <w:top w:val="none" w:sz="0" w:space="0" w:color="auto"/>
                <w:left w:val="none" w:sz="0" w:space="0" w:color="auto"/>
                <w:bottom w:val="none" w:sz="0" w:space="0" w:color="auto"/>
                <w:right w:val="none" w:sz="0" w:space="0" w:color="auto"/>
              </w:divBdr>
            </w:div>
            <w:div w:id="1589344305">
              <w:marLeft w:val="0"/>
              <w:marRight w:val="0"/>
              <w:marTop w:val="0"/>
              <w:marBottom w:val="0"/>
              <w:divBdr>
                <w:top w:val="none" w:sz="0" w:space="0" w:color="auto"/>
                <w:left w:val="none" w:sz="0" w:space="0" w:color="auto"/>
                <w:bottom w:val="none" w:sz="0" w:space="0" w:color="auto"/>
                <w:right w:val="none" w:sz="0" w:space="0" w:color="auto"/>
              </w:divBdr>
            </w:div>
            <w:div w:id="1636376012">
              <w:marLeft w:val="0"/>
              <w:marRight w:val="0"/>
              <w:marTop w:val="0"/>
              <w:marBottom w:val="0"/>
              <w:divBdr>
                <w:top w:val="none" w:sz="0" w:space="0" w:color="auto"/>
                <w:left w:val="none" w:sz="0" w:space="0" w:color="auto"/>
                <w:bottom w:val="none" w:sz="0" w:space="0" w:color="auto"/>
                <w:right w:val="none" w:sz="0" w:space="0" w:color="auto"/>
              </w:divBdr>
            </w:div>
            <w:div w:id="1705208140">
              <w:marLeft w:val="0"/>
              <w:marRight w:val="0"/>
              <w:marTop w:val="0"/>
              <w:marBottom w:val="0"/>
              <w:divBdr>
                <w:top w:val="none" w:sz="0" w:space="0" w:color="auto"/>
                <w:left w:val="none" w:sz="0" w:space="0" w:color="auto"/>
                <w:bottom w:val="none" w:sz="0" w:space="0" w:color="auto"/>
                <w:right w:val="none" w:sz="0" w:space="0" w:color="auto"/>
              </w:divBdr>
            </w:div>
            <w:div w:id="1780948556">
              <w:marLeft w:val="0"/>
              <w:marRight w:val="0"/>
              <w:marTop w:val="0"/>
              <w:marBottom w:val="0"/>
              <w:divBdr>
                <w:top w:val="none" w:sz="0" w:space="0" w:color="auto"/>
                <w:left w:val="none" w:sz="0" w:space="0" w:color="auto"/>
                <w:bottom w:val="none" w:sz="0" w:space="0" w:color="auto"/>
                <w:right w:val="none" w:sz="0" w:space="0" w:color="auto"/>
              </w:divBdr>
            </w:div>
            <w:div w:id="1820656230">
              <w:marLeft w:val="0"/>
              <w:marRight w:val="0"/>
              <w:marTop w:val="0"/>
              <w:marBottom w:val="0"/>
              <w:divBdr>
                <w:top w:val="none" w:sz="0" w:space="0" w:color="auto"/>
                <w:left w:val="none" w:sz="0" w:space="0" w:color="auto"/>
                <w:bottom w:val="none" w:sz="0" w:space="0" w:color="auto"/>
                <w:right w:val="none" w:sz="0" w:space="0" w:color="auto"/>
              </w:divBdr>
            </w:div>
            <w:div w:id="1855991314">
              <w:marLeft w:val="0"/>
              <w:marRight w:val="0"/>
              <w:marTop w:val="0"/>
              <w:marBottom w:val="0"/>
              <w:divBdr>
                <w:top w:val="none" w:sz="0" w:space="0" w:color="auto"/>
                <w:left w:val="none" w:sz="0" w:space="0" w:color="auto"/>
                <w:bottom w:val="none" w:sz="0" w:space="0" w:color="auto"/>
                <w:right w:val="none" w:sz="0" w:space="0" w:color="auto"/>
              </w:divBdr>
            </w:div>
            <w:div w:id="1888370006">
              <w:marLeft w:val="0"/>
              <w:marRight w:val="0"/>
              <w:marTop w:val="0"/>
              <w:marBottom w:val="0"/>
              <w:divBdr>
                <w:top w:val="none" w:sz="0" w:space="0" w:color="auto"/>
                <w:left w:val="none" w:sz="0" w:space="0" w:color="auto"/>
                <w:bottom w:val="none" w:sz="0" w:space="0" w:color="auto"/>
                <w:right w:val="none" w:sz="0" w:space="0" w:color="auto"/>
              </w:divBdr>
            </w:div>
            <w:div w:id="1889367584">
              <w:marLeft w:val="0"/>
              <w:marRight w:val="0"/>
              <w:marTop w:val="0"/>
              <w:marBottom w:val="0"/>
              <w:divBdr>
                <w:top w:val="none" w:sz="0" w:space="0" w:color="auto"/>
                <w:left w:val="none" w:sz="0" w:space="0" w:color="auto"/>
                <w:bottom w:val="none" w:sz="0" w:space="0" w:color="auto"/>
                <w:right w:val="none" w:sz="0" w:space="0" w:color="auto"/>
              </w:divBdr>
            </w:div>
            <w:div w:id="1889494531">
              <w:marLeft w:val="0"/>
              <w:marRight w:val="0"/>
              <w:marTop w:val="0"/>
              <w:marBottom w:val="0"/>
              <w:divBdr>
                <w:top w:val="none" w:sz="0" w:space="0" w:color="auto"/>
                <w:left w:val="none" w:sz="0" w:space="0" w:color="auto"/>
                <w:bottom w:val="none" w:sz="0" w:space="0" w:color="auto"/>
                <w:right w:val="none" w:sz="0" w:space="0" w:color="auto"/>
              </w:divBdr>
            </w:div>
            <w:div w:id="1949389237">
              <w:marLeft w:val="0"/>
              <w:marRight w:val="0"/>
              <w:marTop w:val="0"/>
              <w:marBottom w:val="0"/>
              <w:divBdr>
                <w:top w:val="none" w:sz="0" w:space="0" w:color="auto"/>
                <w:left w:val="none" w:sz="0" w:space="0" w:color="auto"/>
                <w:bottom w:val="none" w:sz="0" w:space="0" w:color="auto"/>
                <w:right w:val="none" w:sz="0" w:space="0" w:color="auto"/>
              </w:divBdr>
            </w:div>
            <w:div w:id="1997952701">
              <w:marLeft w:val="0"/>
              <w:marRight w:val="0"/>
              <w:marTop w:val="0"/>
              <w:marBottom w:val="0"/>
              <w:divBdr>
                <w:top w:val="none" w:sz="0" w:space="0" w:color="auto"/>
                <w:left w:val="none" w:sz="0" w:space="0" w:color="auto"/>
                <w:bottom w:val="none" w:sz="0" w:space="0" w:color="auto"/>
                <w:right w:val="none" w:sz="0" w:space="0" w:color="auto"/>
              </w:divBdr>
            </w:div>
            <w:div w:id="2032298482">
              <w:marLeft w:val="0"/>
              <w:marRight w:val="0"/>
              <w:marTop w:val="0"/>
              <w:marBottom w:val="0"/>
              <w:divBdr>
                <w:top w:val="none" w:sz="0" w:space="0" w:color="auto"/>
                <w:left w:val="none" w:sz="0" w:space="0" w:color="auto"/>
                <w:bottom w:val="none" w:sz="0" w:space="0" w:color="auto"/>
                <w:right w:val="none" w:sz="0" w:space="0" w:color="auto"/>
              </w:divBdr>
            </w:div>
            <w:div w:id="2034457213">
              <w:marLeft w:val="0"/>
              <w:marRight w:val="0"/>
              <w:marTop w:val="0"/>
              <w:marBottom w:val="0"/>
              <w:divBdr>
                <w:top w:val="none" w:sz="0" w:space="0" w:color="auto"/>
                <w:left w:val="none" w:sz="0" w:space="0" w:color="auto"/>
                <w:bottom w:val="none" w:sz="0" w:space="0" w:color="auto"/>
                <w:right w:val="none" w:sz="0" w:space="0" w:color="auto"/>
              </w:divBdr>
            </w:div>
            <w:div w:id="2109617429">
              <w:marLeft w:val="0"/>
              <w:marRight w:val="0"/>
              <w:marTop w:val="0"/>
              <w:marBottom w:val="0"/>
              <w:divBdr>
                <w:top w:val="none" w:sz="0" w:space="0" w:color="auto"/>
                <w:left w:val="none" w:sz="0" w:space="0" w:color="auto"/>
                <w:bottom w:val="none" w:sz="0" w:space="0" w:color="auto"/>
                <w:right w:val="none" w:sz="0" w:space="0" w:color="auto"/>
              </w:divBdr>
            </w:div>
            <w:div w:id="2127845502">
              <w:marLeft w:val="0"/>
              <w:marRight w:val="0"/>
              <w:marTop w:val="0"/>
              <w:marBottom w:val="0"/>
              <w:divBdr>
                <w:top w:val="none" w:sz="0" w:space="0" w:color="auto"/>
                <w:left w:val="none" w:sz="0" w:space="0" w:color="auto"/>
                <w:bottom w:val="none" w:sz="0" w:space="0" w:color="auto"/>
                <w:right w:val="none" w:sz="0" w:space="0" w:color="auto"/>
              </w:divBdr>
            </w:div>
            <w:div w:id="2139257107">
              <w:marLeft w:val="0"/>
              <w:marRight w:val="0"/>
              <w:marTop w:val="0"/>
              <w:marBottom w:val="0"/>
              <w:divBdr>
                <w:top w:val="none" w:sz="0" w:space="0" w:color="auto"/>
                <w:left w:val="none" w:sz="0" w:space="0" w:color="auto"/>
                <w:bottom w:val="none" w:sz="0" w:space="0" w:color="auto"/>
                <w:right w:val="none" w:sz="0" w:space="0" w:color="auto"/>
              </w:divBdr>
            </w:div>
            <w:div w:id="21450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5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4AD01-1214-4BFD-A988-BE374633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62326</Words>
  <Characters>355262</Characters>
  <Application>Microsoft Office Word</Application>
  <DocSecurity>8</DocSecurity>
  <Lines>2960</Lines>
  <Paragraphs>833</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416755</CharactersWithSpaces>
  <SharedDoc>false</SharedDoc>
  <HLinks>
    <vt:vector size="738" baseType="variant">
      <vt:variant>
        <vt:i4>1572914</vt:i4>
      </vt:variant>
      <vt:variant>
        <vt:i4>734</vt:i4>
      </vt:variant>
      <vt:variant>
        <vt:i4>0</vt:i4>
      </vt:variant>
      <vt:variant>
        <vt:i4>5</vt:i4>
      </vt:variant>
      <vt:variant>
        <vt:lpwstr/>
      </vt:variant>
      <vt:variant>
        <vt:lpwstr>_Toc301801064</vt:lpwstr>
      </vt:variant>
      <vt:variant>
        <vt:i4>1572914</vt:i4>
      </vt:variant>
      <vt:variant>
        <vt:i4>728</vt:i4>
      </vt:variant>
      <vt:variant>
        <vt:i4>0</vt:i4>
      </vt:variant>
      <vt:variant>
        <vt:i4>5</vt:i4>
      </vt:variant>
      <vt:variant>
        <vt:lpwstr/>
      </vt:variant>
      <vt:variant>
        <vt:lpwstr>_Toc301801063</vt:lpwstr>
      </vt:variant>
      <vt:variant>
        <vt:i4>1572914</vt:i4>
      </vt:variant>
      <vt:variant>
        <vt:i4>722</vt:i4>
      </vt:variant>
      <vt:variant>
        <vt:i4>0</vt:i4>
      </vt:variant>
      <vt:variant>
        <vt:i4>5</vt:i4>
      </vt:variant>
      <vt:variant>
        <vt:lpwstr/>
      </vt:variant>
      <vt:variant>
        <vt:lpwstr>_Toc301801062</vt:lpwstr>
      </vt:variant>
      <vt:variant>
        <vt:i4>1572914</vt:i4>
      </vt:variant>
      <vt:variant>
        <vt:i4>716</vt:i4>
      </vt:variant>
      <vt:variant>
        <vt:i4>0</vt:i4>
      </vt:variant>
      <vt:variant>
        <vt:i4>5</vt:i4>
      </vt:variant>
      <vt:variant>
        <vt:lpwstr/>
      </vt:variant>
      <vt:variant>
        <vt:lpwstr>_Toc301801061</vt:lpwstr>
      </vt:variant>
      <vt:variant>
        <vt:i4>1572914</vt:i4>
      </vt:variant>
      <vt:variant>
        <vt:i4>710</vt:i4>
      </vt:variant>
      <vt:variant>
        <vt:i4>0</vt:i4>
      </vt:variant>
      <vt:variant>
        <vt:i4>5</vt:i4>
      </vt:variant>
      <vt:variant>
        <vt:lpwstr/>
      </vt:variant>
      <vt:variant>
        <vt:lpwstr>_Toc301801060</vt:lpwstr>
      </vt:variant>
      <vt:variant>
        <vt:i4>1769522</vt:i4>
      </vt:variant>
      <vt:variant>
        <vt:i4>704</vt:i4>
      </vt:variant>
      <vt:variant>
        <vt:i4>0</vt:i4>
      </vt:variant>
      <vt:variant>
        <vt:i4>5</vt:i4>
      </vt:variant>
      <vt:variant>
        <vt:lpwstr/>
      </vt:variant>
      <vt:variant>
        <vt:lpwstr>_Toc301801059</vt:lpwstr>
      </vt:variant>
      <vt:variant>
        <vt:i4>1769522</vt:i4>
      </vt:variant>
      <vt:variant>
        <vt:i4>698</vt:i4>
      </vt:variant>
      <vt:variant>
        <vt:i4>0</vt:i4>
      </vt:variant>
      <vt:variant>
        <vt:i4>5</vt:i4>
      </vt:variant>
      <vt:variant>
        <vt:lpwstr/>
      </vt:variant>
      <vt:variant>
        <vt:lpwstr>_Toc301801058</vt:lpwstr>
      </vt:variant>
      <vt:variant>
        <vt:i4>1769522</vt:i4>
      </vt:variant>
      <vt:variant>
        <vt:i4>692</vt:i4>
      </vt:variant>
      <vt:variant>
        <vt:i4>0</vt:i4>
      </vt:variant>
      <vt:variant>
        <vt:i4>5</vt:i4>
      </vt:variant>
      <vt:variant>
        <vt:lpwstr/>
      </vt:variant>
      <vt:variant>
        <vt:lpwstr>_Toc301801057</vt:lpwstr>
      </vt:variant>
      <vt:variant>
        <vt:i4>1769522</vt:i4>
      </vt:variant>
      <vt:variant>
        <vt:i4>686</vt:i4>
      </vt:variant>
      <vt:variant>
        <vt:i4>0</vt:i4>
      </vt:variant>
      <vt:variant>
        <vt:i4>5</vt:i4>
      </vt:variant>
      <vt:variant>
        <vt:lpwstr/>
      </vt:variant>
      <vt:variant>
        <vt:lpwstr>_Toc301801056</vt:lpwstr>
      </vt:variant>
      <vt:variant>
        <vt:i4>1769522</vt:i4>
      </vt:variant>
      <vt:variant>
        <vt:i4>680</vt:i4>
      </vt:variant>
      <vt:variant>
        <vt:i4>0</vt:i4>
      </vt:variant>
      <vt:variant>
        <vt:i4>5</vt:i4>
      </vt:variant>
      <vt:variant>
        <vt:lpwstr/>
      </vt:variant>
      <vt:variant>
        <vt:lpwstr>_Toc301801055</vt:lpwstr>
      </vt:variant>
      <vt:variant>
        <vt:i4>1769522</vt:i4>
      </vt:variant>
      <vt:variant>
        <vt:i4>674</vt:i4>
      </vt:variant>
      <vt:variant>
        <vt:i4>0</vt:i4>
      </vt:variant>
      <vt:variant>
        <vt:i4>5</vt:i4>
      </vt:variant>
      <vt:variant>
        <vt:lpwstr/>
      </vt:variant>
      <vt:variant>
        <vt:lpwstr>_Toc301801054</vt:lpwstr>
      </vt:variant>
      <vt:variant>
        <vt:i4>1769522</vt:i4>
      </vt:variant>
      <vt:variant>
        <vt:i4>668</vt:i4>
      </vt:variant>
      <vt:variant>
        <vt:i4>0</vt:i4>
      </vt:variant>
      <vt:variant>
        <vt:i4>5</vt:i4>
      </vt:variant>
      <vt:variant>
        <vt:lpwstr/>
      </vt:variant>
      <vt:variant>
        <vt:lpwstr>_Toc301801053</vt:lpwstr>
      </vt:variant>
      <vt:variant>
        <vt:i4>1769522</vt:i4>
      </vt:variant>
      <vt:variant>
        <vt:i4>662</vt:i4>
      </vt:variant>
      <vt:variant>
        <vt:i4>0</vt:i4>
      </vt:variant>
      <vt:variant>
        <vt:i4>5</vt:i4>
      </vt:variant>
      <vt:variant>
        <vt:lpwstr/>
      </vt:variant>
      <vt:variant>
        <vt:lpwstr>_Toc301801052</vt:lpwstr>
      </vt:variant>
      <vt:variant>
        <vt:i4>1769522</vt:i4>
      </vt:variant>
      <vt:variant>
        <vt:i4>656</vt:i4>
      </vt:variant>
      <vt:variant>
        <vt:i4>0</vt:i4>
      </vt:variant>
      <vt:variant>
        <vt:i4>5</vt:i4>
      </vt:variant>
      <vt:variant>
        <vt:lpwstr/>
      </vt:variant>
      <vt:variant>
        <vt:lpwstr>_Toc301801051</vt:lpwstr>
      </vt:variant>
      <vt:variant>
        <vt:i4>1769522</vt:i4>
      </vt:variant>
      <vt:variant>
        <vt:i4>650</vt:i4>
      </vt:variant>
      <vt:variant>
        <vt:i4>0</vt:i4>
      </vt:variant>
      <vt:variant>
        <vt:i4>5</vt:i4>
      </vt:variant>
      <vt:variant>
        <vt:lpwstr/>
      </vt:variant>
      <vt:variant>
        <vt:lpwstr>_Toc301801050</vt:lpwstr>
      </vt:variant>
      <vt:variant>
        <vt:i4>1703986</vt:i4>
      </vt:variant>
      <vt:variant>
        <vt:i4>644</vt:i4>
      </vt:variant>
      <vt:variant>
        <vt:i4>0</vt:i4>
      </vt:variant>
      <vt:variant>
        <vt:i4>5</vt:i4>
      </vt:variant>
      <vt:variant>
        <vt:lpwstr/>
      </vt:variant>
      <vt:variant>
        <vt:lpwstr>_Toc301801049</vt:lpwstr>
      </vt:variant>
      <vt:variant>
        <vt:i4>1703986</vt:i4>
      </vt:variant>
      <vt:variant>
        <vt:i4>638</vt:i4>
      </vt:variant>
      <vt:variant>
        <vt:i4>0</vt:i4>
      </vt:variant>
      <vt:variant>
        <vt:i4>5</vt:i4>
      </vt:variant>
      <vt:variant>
        <vt:lpwstr/>
      </vt:variant>
      <vt:variant>
        <vt:lpwstr>_Toc301801048</vt:lpwstr>
      </vt:variant>
      <vt:variant>
        <vt:i4>1703986</vt:i4>
      </vt:variant>
      <vt:variant>
        <vt:i4>632</vt:i4>
      </vt:variant>
      <vt:variant>
        <vt:i4>0</vt:i4>
      </vt:variant>
      <vt:variant>
        <vt:i4>5</vt:i4>
      </vt:variant>
      <vt:variant>
        <vt:lpwstr/>
      </vt:variant>
      <vt:variant>
        <vt:lpwstr>_Toc301801047</vt:lpwstr>
      </vt:variant>
      <vt:variant>
        <vt:i4>1703986</vt:i4>
      </vt:variant>
      <vt:variant>
        <vt:i4>626</vt:i4>
      </vt:variant>
      <vt:variant>
        <vt:i4>0</vt:i4>
      </vt:variant>
      <vt:variant>
        <vt:i4>5</vt:i4>
      </vt:variant>
      <vt:variant>
        <vt:lpwstr/>
      </vt:variant>
      <vt:variant>
        <vt:lpwstr>_Toc301801046</vt:lpwstr>
      </vt:variant>
      <vt:variant>
        <vt:i4>1703986</vt:i4>
      </vt:variant>
      <vt:variant>
        <vt:i4>620</vt:i4>
      </vt:variant>
      <vt:variant>
        <vt:i4>0</vt:i4>
      </vt:variant>
      <vt:variant>
        <vt:i4>5</vt:i4>
      </vt:variant>
      <vt:variant>
        <vt:lpwstr/>
      </vt:variant>
      <vt:variant>
        <vt:lpwstr>_Toc301801045</vt:lpwstr>
      </vt:variant>
      <vt:variant>
        <vt:i4>1703986</vt:i4>
      </vt:variant>
      <vt:variant>
        <vt:i4>614</vt:i4>
      </vt:variant>
      <vt:variant>
        <vt:i4>0</vt:i4>
      </vt:variant>
      <vt:variant>
        <vt:i4>5</vt:i4>
      </vt:variant>
      <vt:variant>
        <vt:lpwstr/>
      </vt:variant>
      <vt:variant>
        <vt:lpwstr>_Toc301801044</vt:lpwstr>
      </vt:variant>
      <vt:variant>
        <vt:i4>1703986</vt:i4>
      </vt:variant>
      <vt:variant>
        <vt:i4>608</vt:i4>
      </vt:variant>
      <vt:variant>
        <vt:i4>0</vt:i4>
      </vt:variant>
      <vt:variant>
        <vt:i4>5</vt:i4>
      </vt:variant>
      <vt:variant>
        <vt:lpwstr/>
      </vt:variant>
      <vt:variant>
        <vt:lpwstr>_Toc301801043</vt:lpwstr>
      </vt:variant>
      <vt:variant>
        <vt:i4>1703986</vt:i4>
      </vt:variant>
      <vt:variant>
        <vt:i4>602</vt:i4>
      </vt:variant>
      <vt:variant>
        <vt:i4>0</vt:i4>
      </vt:variant>
      <vt:variant>
        <vt:i4>5</vt:i4>
      </vt:variant>
      <vt:variant>
        <vt:lpwstr/>
      </vt:variant>
      <vt:variant>
        <vt:lpwstr>_Toc301801042</vt:lpwstr>
      </vt:variant>
      <vt:variant>
        <vt:i4>1703986</vt:i4>
      </vt:variant>
      <vt:variant>
        <vt:i4>596</vt:i4>
      </vt:variant>
      <vt:variant>
        <vt:i4>0</vt:i4>
      </vt:variant>
      <vt:variant>
        <vt:i4>5</vt:i4>
      </vt:variant>
      <vt:variant>
        <vt:lpwstr/>
      </vt:variant>
      <vt:variant>
        <vt:lpwstr>_Toc301801041</vt:lpwstr>
      </vt:variant>
      <vt:variant>
        <vt:i4>1703986</vt:i4>
      </vt:variant>
      <vt:variant>
        <vt:i4>590</vt:i4>
      </vt:variant>
      <vt:variant>
        <vt:i4>0</vt:i4>
      </vt:variant>
      <vt:variant>
        <vt:i4>5</vt:i4>
      </vt:variant>
      <vt:variant>
        <vt:lpwstr/>
      </vt:variant>
      <vt:variant>
        <vt:lpwstr>_Toc301801040</vt:lpwstr>
      </vt:variant>
      <vt:variant>
        <vt:i4>1900594</vt:i4>
      </vt:variant>
      <vt:variant>
        <vt:i4>584</vt:i4>
      </vt:variant>
      <vt:variant>
        <vt:i4>0</vt:i4>
      </vt:variant>
      <vt:variant>
        <vt:i4>5</vt:i4>
      </vt:variant>
      <vt:variant>
        <vt:lpwstr/>
      </vt:variant>
      <vt:variant>
        <vt:lpwstr>_Toc301801039</vt:lpwstr>
      </vt:variant>
      <vt:variant>
        <vt:i4>1900594</vt:i4>
      </vt:variant>
      <vt:variant>
        <vt:i4>578</vt:i4>
      </vt:variant>
      <vt:variant>
        <vt:i4>0</vt:i4>
      </vt:variant>
      <vt:variant>
        <vt:i4>5</vt:i4>
      </vt:variant>
      <vt:variant>
        <vt:lpwstr/>
      </vt:variant>
      <vt:variant>
        <vt:lpwstr>_Toc301801038</vt:lpwstr>
      </vt:variant>
      <vt:variant>
        <vt:i4>1900594</vt:i4>
      </vt:variant>
      <vt:variant>
        <vt:i4>572</vt:i4>
      </vt:variant>
      <vt:variant>
        <vt:i4>0</vt:i4>
      </vt:variant>
      <vt:variant>
        <vt:i4>5</vt:i4>
      </vt:variant>
      <vt:variant>
        <vt:lpwstr/>
      </vt:variant>
      <vt:variant>
        <vt:lpwstr>_Toc301801037</vt:lpwstr>
      </vt:variant>
      <vt:variant>
        <vt:i4>1900594</vt:i4>
      </vt:variant>
      <vt:variant>
        <vt:i4>566</vt:i4>
      </vt:variant>
      <vt:variant>
        <vt:i4>0</vt:i4>
      </vt:variant>
      <vt:variant>
        <vt:i4>5</vt:i4>
      </vt:variant>
      <vt:variant>
        <vt:lpwstr/>
      </vt:variant>
      <vt:variant>
        <vt:lpwstr>_Toc301801036</vt:lpwstr>
      </vt:variant>
      <vt:variant>
        <vt:i4>1900594</vt:i4>
      </vt:variant>
      <vt:variant>
        <vt:i4>560</vt:i4>
      </vt:variant>
      <vt:variant>
        <vt:i4>0</vt:i4>
      </vt:variant>
      <vt:variant>
        <vt:i4>5</vt:i4>
      </vt:variant>
      <vt:variant>
        <vt:lpwstr/>
      </vt:variant>
      <vt:variant>
        <vt:lpwstr>_Toc301801035</vt:lpwstr>
      </vt:variant>
      <vt:variant>
        <vt:i4>1900594</vt:i4>
      </vt:variant>
      <vt:variant>
        <vt:i4>554</vt:i4>
      </vt:variant>
      <vt:variant>
        <vt:i4>0</vt:i4>
      </vt:variant>
      <vt:variant>
        <vt:i4>5</vt:i4>
      </vt:variant>
      <vt:variant>
        <vt:lpwstr/>
      </vt:variant>
      <vt:variant>
        <vt:lpwstr>_Toc301801034</vt:lpwstr>
      </vt:variant>
      <vt:variant>
        <vt:i4>1900594</vt:i4>
      </vt:variant>
      <vt:variant>
        <vt:i4>548</vt:i4>
      </vt:variant>
      <vt:variant>
        <vt:i4>0</vt:i4>
      </vt:variant>
      <vt:variant>
        <vt:i4>5</vt:i4>
      </vt:variant>
      <vt:variant>
        <vt:lpwstr/>
      </vt:variant>
      <vt:variant>
        <vt:lpwstr>_Toc301801033</vt:lpwstr>
      </vt:variant>
      <vt:variant>
        <vt:i4>1900594</vt:i4>
      </vt:variant>
      <vt:variant>
        <vt:i4>542</vt:i4>
      </vt:variant>
      <vt:variant>
        <vt:i4>0</vt:i4>
      </vt:variant>
      <vt:variant>
        <vt:i4>5</vt:i4>
      </vt:variant>
      <vt:variant>
        <vt:lpwstr/>
      </vt:variant>
      <vt:variant>
        <vt:lpwstr>_Toc301801032</vt:lpwstr>
      </vt:variant>
      <vt:variant>
        <vt:i4>1900594</vt:i4>
      </vt:variant>
      <vt:variant>
        <vt:i4>536</vt:i4>
      </vt:variant>
      <vt:variant>
        <vt:i4>0</vt:i4>
      </vt:variant>
      <vt:variant>
        <vt:i4>5</vt:i4>
      </vt:variant>
      <vt:variant>
        <vt:lpwstr/>
      </vt:variant>
      <vt:variant>
        <vt:lpwstr>_Toc301801031</vt:lpwstr>
      </vt:variant>
      <vt:variant>
        <vt:i4>1900594</vt:i4>
      </vt:variant>
      <vt:variant>
        <vt:i4>530</vt:i4>
      </vt:variant>
      <vt:variant>
        <vt:i4>0</vt:i4>
      </vt:variant>
      <vt:variant>
        <vt:i4>5</vt:i4>
      </vt:variant>
      <vt:variant>
        <vt:lpwstr/>
      </vt:variant>
      <vt:variant>
        <vt:lpwstr>_Toc301801030</vt:lpwstr>
      </vt:variant>
      <vt:variant>
        <vt:i4>1835058</vt:i4>
      </vt:variant>
      <vt:variant>
        <vt:i4>524</vt:i4>
      </vt:variant>
      <vt:variant>
        <vt:i4>0</vt:i4>
      </vt:variant>
      <vt:variant>
        <vt:i4>5</vt:i4>
      </vt:variant>
      <vt:variant>
        <vt:lpwstr/>
      </vt:variant>
      <vt:variant>
        <vt:lpwstr>_Toc301801029</vt:lpwstr>
      </vt:variant>
      <vt:variant>
        <vt:i4>1835058</vt:i4>
      </vt:variant>
      <vt:variant>
        <vt:i4>518</vt:i4>
      </vt:variant>
      <vt:variant>
        <vt:i4>0</vt:i4>
      </vt:variant>
      <vt:variant>
        <vt:i4>5</vt:i4>
      </vt:variant>
      <vt:variant>
        <vt:lpwstr/>
      </vt:variant>
      <vt:variant>
        <vt:lpwstr>_Toc301801028</vt:lpwstr>
      </vt:variant>
      <vt:variant>
        <vt:i4>1835058</vt:i4>
      </vt:variant>
      <vt:variant>
        <vt:i4>512</vt:i4>
      </vt:variant>
      <vt:variant>
        <vt:i4>0</vt:i4>
      </vt:variant>
      <vt:variant>
        <vt:i4>5</vt:i4>
      </vt:variant>
      <vt:variant>
        <vt:lpwstr/>
      </vt:variant>
      <vt:variant>
        <vt:lpwstr>_Toc301801027</vt:lpwstr>
      </vt:variant>
      <vt:variant>
        <vt:i4>1835058</vt:i4>
      </vt:variant>
      <vt:variant>
        <vt:i4>506</vt:i4>
      </vt:variant>
      <vt:variant>
        <vt:i4>0</vt:i4>
      </vt:variant>
      <vt:variant>
        <vt:i4>5</vt:i4>
      </vt:variant>
      <vt:variant>
        <vt:lpwstr/>
      </vt:variant>
      <vt:variant>
        <vt:lpwstr>_Toc301801026</vt:lpwstr>
      </vt:variant>
      <vt:variant>
        <vt:i4>1835058</vt:i4>
      </vt:variant>
      <vt:variant>
        <vt:i4>500</vt:i4>
      </vt:variant>
      <vt:variant>
        <vt:i4>0</vt:i4>
      </vt:variant>
      <vt:variant>
        <vt:i4>5</vt:i4>
      </vt:variant>
      <vt:variant>
        <vt:lpwstr/>
      </vt:variant>
      <vt:variant>
        <vt:lpwstr>_Toc301801025</vt:lpwstr>
      </vt:variant>
      <vt:variant>
        <vt:i4>1835058</vt:i4>
      </vt:variant>
      <vt:variant>
        <vt:i4>494</vt:i4>
      </vt:variant>
      <vt:variant>
        <vt:i4>0</vt:i4>
      </vt:variant>
      <vt:variant>
        <vt:i4>5</vt:i4>
      </vt:variant>
      <vt:variant>
        <vt:lpwstr/>
      </vt:variant>
      <vt:variant>
        <vt:lpwstr>_Toc301801024</vt:lpwstr>
      </vt:variant>
      <vt:variant>
        <vt:i4>1835058</vt:i4>
      </vt:variant>
      <vt:variant>
        <vt:i4>488</vt:i4>
      </vt:variant>
      <vt:variant>
        <vt:i4>0</vt:i4>
      </vt:variant>
      <vt:variant>
        <vt:i4>5</vt:i4>
      </vt:variant>
      <vt:variant>
        <vt:lpwstr/>
      </vt:variant>
      <vt:variant>
        <vt:lpwstr>_Toc301801023</vt:lpwstr>
      </vt:variant>
      <vt:variant>
        <vt:i4>1835058</vt:i4>
      </vt:variant>
      <vt:variant>
        <vt:i4>482</vt:i4>
      </vt:variant>
      <vt:variant>
        <vt:i4>0</vt:i4>
      </vt:variant>
      <vt:variant>
        <vt:i4>5</vt:i4>
      </vt:variant>
      <vt:variant>
        <vt:lpwstr/>
      </vt:variant>
      <vt:variant>
        <vt:lpwstr>_Toc301801022</vt:lpwstr>
      </vt:variant>
      <vt:variant>
        <vt:i4>1835058</vt:i4>
      </vt:variant>
      <vt:variant>
        <vt:i4>476</vt:i4>
      </vt:variant>
      <vt:variant>
        <vt:i4>0</vt:i4>
      </vt:variant>
      <vt:variant>
        <vt:i4>5</vt:i4>
      </vt:variant>
      <vt:variant>
        <vt:lpwstr/>
      </vt:variant>
      <vt:variant>
        <vt:lpwstr>_Toc301801021</vt:lpwstr>
      </vt:variant>
      <vt:variant>
        <vt:i4>1835058</vt:i4>
      </vt:variant>
      <vt:variant>
        <vt:i4>470</vt:i4>
      </vt:variant>
      <vt:variant>
        <vt:i4>0</vt:i4>
      </vt:variant>
      <vt:variant>
        <vt:i4>5</vt:i4>
      </vt:variant>
      <vt:variant>
        <vt:lpwstr/>
      </vt:variant>
      <vt:variant>
        <vt:lpwstr>_Toc301801020</vt:lpwstr>
      </vt:variant>
      <vt:variant>
        <vt:i4>2031666</vt:i4>
      </vt:variant>
      <vt:variant>
        <vt:i4>464</vt:i4>
      </vt:variant>
      <vt:variant>
        <vt:i4>0</vt:i4>
      </vt:variant>
      <vt:variant>
        <vt:i4>5</vt:i4>
      </vt:variant>
      <vt:variant>
        <vt:lpwstr/>
      </vt:variant>
      <vt:variant>
        <vt:lpwstr>_Toc301801019</vt:lpwstr>
      </vt:variant>
      <vt:variant>
        <vt:i4>2031666</vt:i4>
      </vt:variant>
      <vt:variant>
        <vt:i4>458</vt:i4>
      </vt:variant>
      <vt:variant>
        <vt:i4>0</vt:i4>
      </vt:variant>
      <vt:variant>
        <vt:i4>5</vt:i4>
      </vt:variant>
      <vt:variant>
        <vt:lpwstr/>
      </vt:variant>
      <vt:variant>
        <vt:lpwstr>_Toc301801018</vt:lpwstr>
      </vt:variant>
      <vt:variant>
        <vt:i4>2031666</vt:i4>
      </vt:variant>
      <vt:variant>
        <vt:i4>452</vt:i4>
      </vt:variant>
      <vt:variant>
        <vt:i4>0</vt:i4>
      </vt:variant>
      <vt:variant>
        <vt:i4>5</vt:i4>
      </vt:variant>
      <vt:variant>
        <vt:lpwstr/>
      </vt:variant>
      <vt:variant>
        <vt:lpwstr>_Toc301801017</vt:lpwstr>
      </vt:variant>
      <vt:variant>
        <vt:i4>2031666</vt:i4>
      </vt:variant>
      <vt:variant>
        <vt:i4>446</vt:i4>
      </vt:variant>
      <vt:variant>
        <vt:i4>0</vt:i4>
      </vt:variant>
      <vt:variant>
        <vt:i4>5</vt:i4>
      </vt:variant>
      <vt:variant>
        <vt:lpwstr/>
      </vt:variant>
      <vt:variant>
        <vt:lpwstr>_Toc301801016</vt:lpwstr>
      </vt:variant>
      <vt:variant>
        <vt:i4>2031666</vt:i4>
      </vt:variant>
      <vt:variant>
        <vt:i4>440</vt:i4>
      </vt:variant>
      <vt:variant>
        <vt:i4>0</vt:i4>
      </vt:variant>
      <vt:variant>
        <vt:i4>5</vt:i4>
      </vt:variant>
      <vt:variant>
        <vt:lpwstr/>
      </vt:variant>
      <vt:variant>
        <vt:lpwstr>_Toc301801015</vt:lpwstr>
      </vt:variant>
      <vt:variant>
        <vt:i4>2031666</vt:i4>
      </vt:variant>
      <vt:variant>
        <vt:i4>434</vt:i4>
      </vt:variant>
      <vt:variant>
        <vt:i4>0</vt:i4>
      </vt:variant>
      <vt:variant>
        <vt:i4>5</vt:i4>
      </vt:variant>
      <vt:variant>
        <vt:lpwstr/>
      </vt:variant>
      <vt:variant>
        <vt:lpwstr>_Toc301801014</vt:lpwstr>
      </vt:variant>
      <vt:variant>
        <vt:i4>2031666</vt:i4>
      </vt:variant>
      <vt:variant>
        <vt:i4>428</vt:i4>
      </vt:variant>
      <vt:variant>
        <vt:i4>0</vt:i4>
      </vt:variant>
      <vt:variant>
        <vt:i4>5</vt:i4>
      </vt:variant>
      <vt:variant>
        <vt:lpwstr/>
      </vt:variant>
      <vt:variant>
        <vt:lpwstr>_Toc301801013</vt:lpwstr>
      </vt:variant>
      <vt:variant>
        <vt:i4>2031666</vt:i4>
      </vt:variant>
      <vt:variant>
        <vt:i4>422</vt:i4>
      </vt:variant>
      <vt:variant>
        <vt:i4>0</vt:i4>
      </vt:variant>
      <vt:variant>
        <vt:i4>5</vt:i4>
      </vt:variant>
      <vt:variant>
        <vt:lpwstr/>
      </vt:variant>
      <vt:variant>
        <vt:lpwstr>_Toc301801012</vt:lpwstr>
      </vt:variant>
      <vt:variant>
        <vt:i4>2031666</vt:i4>
      </vt:variant>
      <vt:variant>
        <vt:i4>416</vt:i4>
      </vt:variant>
      <vt:variant>
        <vt:i4>0</vt:i4>
      </vt:variant>
      <vt:variant>
        <vt:i4>5</vt:i4>
      </vt:variant>
      <vt:variant>
        <vt:lpwstr/>
      </vt:variant>
      <vt:variant>
        <vt:lpwstr>_Toc301801011</vt:lpwstr>
      </vt:variant>
      <vt:variant>
        <vt:i4>2031666</vt:i4>
      </vt:variant>
      <vt:variant>
        <vt:i4>410</vt:i4>
      </vt:variant>
      <vt:variant>
        <vt:i4>0</vt:i4>
      </vt:variant>
      <vt:variant>
        <vt:i4>5</vt:i4>
      </vt:variant>
      <vt:variant>
        <vt:lpwstr/>
      </vt:variant>
      <vt:variant>
        <vt:lpwstr>_Toc301801010</vt:lpwstr>
      </vt:variant>
      <vt:variant>
        <vt:i4>1966130</vt:i4>
      </vt:variant>
      <vt:variant>
        <vt:i4>404</vt:i4>
      </vt:variant>
      <vt:variant>
        <vt:i4>0</vt:i4>
      </vt:variant>
      <vt:variant>
        <vt:i4>5</vt:i4>
      </vt:variant>
      <vt:variant>
        <vt:lpwstr/>
      </vt:variant>
      <vt:variant>
        <vt:lpwstr>_Toc301801009</vt:lpwstr>
      </vt:variant>
      <vt:variant>
        <vt:i4>1966130</vt:i4>
      </vt:variant>
      <vt:variant>
        <vt:i4>398</vt:i4>
      </vt:variant>
      <vt:variant>
        <vt:i4>0</vt:i4>
      </vt:variant>
      <vt:variant>
        <vt:i4>5</vt:i4>
      </vt:variant>
      <vt:variant>
        <vt:lpwstr/>
      </vt:variant>
      <vt:variant>
        <vt:lpwstr>_Toc301801008</vt:lpwstr>
      </vt:variant>
      <vt:variant>
        <vt:i4>1966130</vt:i4>
      </vt:variant>
      <vt:variant>
        <vt:i4>392</vt:i4>
      </vt:variant>
      <vt:variant>
        <vt:i4>0</vt:i4>
      </vt:variant>
      <vt:variant>
        <vt:i4>5</vt:i4>
      </vt:variant>
      <vt:variant>
        <vt:lpwstr/>
      </vt:variant>
      <vt:variant>
        <vt:lpwstr>_Toc301801007</vt:lpwstr>
      </vt:variant>
      <vt:variant>
        <vt:i4>1966130</vt:i4>
      </vt:variant>
      <vt:variant>
        <vt:i4>386</vt:i4>
      </vt:variant>
      <vt:variant>
        <vt:i4>0</vt:i4>
      </vt:variant>
      <vt:variant>
        <vt:i4>5</vt:i4>
      </vt:variant>
      <vt:variant>
        <vt:lpwstr/>
      </vt:variant>
      <vt:variant>
        <vt:lpwstr>_Toc301801006</vt:lpwstr>
      </vt:variant>
      <vt:variant>
        <vt:i4>1966130</vt:i4>
      </vt:variant>
      <vt:variant>
        <vt:i4>380</vt:i4>
      </vt:variant>
      <vt:variant>
        <vt:i4>0</vt:i4>
      </vt:variant>
      <vt:variant>
        <vt:i4>5</vt:i4>
      </vt:variant>
      <vt:variant>
        <vt:lpwstr/>
      </vt:variant>
      <vt:variant>
        <vt:lpwstr>_Toc301801005</vt:lpwstr>
      </vt:variant>
      <vt:variant>
        <vt:i4>1966130</vt:i4>
      </vt:variant>
      <vt:variant>
        <vt:i4>374</vt:i4>
      </vt:variant>
      <vt:variant>
        <vt:i4>0</vt:i4>
      </vt:variant>
      <vt:variant>
        <vt:i4>5</vt:i4>
      </vt:variant>
      <vt:variant>
        <vt:lpwstr/>
      </vt:variant>
      <vt:variant>
        <vt:lpwstr>_Toc301801004</vt:lpwstr>
      </vt:variant>
      <vt:variant>
        <vt:i4>1966130</vt:i4>
      </vt:variant>
      <vt:variant>
        <vt:i4>368</vt:i4>
      </vt:variant>
      <vt:variant>
        <vt:i4>0</vt:i4>
      </vt:variant>
      <vt:variant>
        <vt:i4>5</vt:i4>
      </vt:variant>
      <vt:variant>
        <vt:lpwstr/>
      </vt:variant>
      <vt:variant>
        <vt:lpwstr>_Toc301801003</vt:lpwstr>
      </vt:variant>
      <vt:variant>
        <vt:i4>1966130</vt:i4>
      </vt:variant>
      <vt:variant>
        <vt:i4>362</vt:i4>
      </vt:variant>
      <vt:variant>
        <vt:i4>0</vt:i4>
      </vt:variant>
      <vt:variant>
        <vt:i4>5</vt:i4>
      </vt:variant>
      <vt:variant>
        <vt:lpwstr/>
      </vt:variant>
      <vt:variant>
        <vt:lpwstr>_Toc301801002</vt:lpwstr>
      </vt:variant>
      <vt:variant>
        <vt:i4>1966130</vt:i4>
      </vt:variant>
      <vt:variant>
        <vt:i4>356</vt:i4>
      </vt:variant>
      <vt:variant>
        <vt:i4>0</vt:i4>
      </vt:variant>
      <vt:variant>
        <vt:i4>5</vt:i4>
      </vt:variant>
      <vt:variant>
        <vt:lpwstr/>
      </vt:variant>
      <vt:variant>
        <vt:lpwstr>_Toc301801001</vt:lpwstr>
      </vt:variant>
      <vt:variant>
        <vt:i4>1966130</vt:i4>
      </vt:variant>
      <vt:variant>
        <vt:i4>350</vt:i4>
      </vt:variant>
      <vt:variant>
        <vt:i4>0</vt:i4>
      </vt:variant>
      <vt:variant>
        <vt:i4>5</vt:i4>
      </vt:variant>
      <vt:variant>
        <vt:lpwstr/>
      </vt:variant>
      <vt:variant>
        <vt:lpwstr>_Toc301801000</vt:lpwstr>
      </vt:variant>
      <vt:variant>
        <vt:i4>1441851</vt:i4>
      </vt:variant>
      <vt:variant>
        <vt:i4>344</vt:i4>
      </vt:variant>
      <vt:variant>
        <vt:i4>0</vt:i4>
      </vt:variant>
      <vt:variant>
        <vt:i4>5</vt:i4>
      </vt:variant>
      <vt:variant>
        <vt:lpwstr/>
      </vt:variant>
      <vt:variant>
        <vt:lpwstr>_Toc301800999</vt:lpwstr>
      </vt:variant>
      <vt:variant>
        <vt:i4>1441851</vt:i4>
      </vt:variant>
      <vt:variant>
        <vt:i4>338</vt:i4>
      </vt:variant>
      <vt:variant>
        <vt:i4>0</vt:i4>
      </vt:variant>
      <vt:variant>
        <vt:i4>5</vt:i4>
      </vt:variant>
      <vt:variant>
        <vt:lpwstr/>
      </vt:variant>
      <vt:variant>
        <vt:lpwstr>_Toc301800998</vt:lpwstr>
      </vt:variant>
      <vt:variant>
        <vt:i4>1441851</vt:i4>
      </vt:variant>
      <vt:variant>
        <vt:i4>332</vt:i4>
      </vt:variant>
      <vt:variant>
        <vt:i4>0</vt:i4>
      </vt:variant>
      <vt:variant>
        <vt:i4>5</vt:i4>
      </vt:variant>
      <vt:variant>
        <vt:lpwstr/>
      </vt:variant>
      <vt:variant>
        <vt:lpwstr>_Toc301800997</vt:lpwstr>
      </vt:variant>
      <vt:variant>
        <vt:i4>1441851</vt:i4>
      </vt:variant>
      <vt:variant>
        <vt:i4>326</vt:i4>
      </vt:variant>
      <vt:variant>
        <vt:i4>0</vt:i4>
      </vt:variant>
      <vt:variant>
        <vt:i4>5</vt:i4>
      </vt:variant>
      <vt:variant>
        <vt:lpwstr/>
      </vt:variant>
      <vt:variant>
        <vt:lpwstr>_Toc301800996</vt:lpwstr>
      </vt:variant>
      <vt:variant>
        <vt:i4>1441851</vt:i4>
      </vt:variant>
      <vt:variant>
        <vt:i4>320</vt:i4>
      </vt:variant>
      <vt:variant>
        <vt:i4>0</vt:i4>
      </vt:variant>
      <vt:variant>
        <vt:i4>5</vt:i4>
      </vt:variant>
      <vt:variant>
        <vt:lpwstr/>
      </vt:variant>
      <vt:variant>
        <vt:lpwstr>_Toc301800995</vt:lpwstr>
      </vt:variant>
      <vt:variant>
        <vt:i4>1441851</vt:i4>
      </vt:variant>
      <vt:variant>
        <vt:i4>314</vt:i4>
      </vt:variant>
      <vt:variant>
        <vt:i4>0</vt:i4>
      </vt:variant>
      <vt:variant>
        <vt:i4>5</vt:i4>
      </vt:variant>
      <vt:variant>
        <vt:lpwstr/>
      </vt:variant>
      <vt:variant>
        <vt:lpwstr>_Toc301800994</vt:lpwstr>
      </vt:variant>
      <vt:variant>
        <vt:i4>1441851</vt:i4>
      </vt:variant>
      <vt:variant>
        <vt:i4>308</vt:i4>
      </vt:variant>
      <vt:variant>
        <vt:i4>0</vt:i4>
      </vt:variant>
      <vt:variant>
        <vt:i4>5</vt:i4>
      </vt:variant>
      <vt:variant>
        <vt:lpwstr/>
      </vt:variant>
      <vt:variant>
        <vt:lpwstr>_Toc301800993</vt:lpwstr>
      </vt:variant>
      <vt:variant>
        <vt:i4>1441851</vt:i4>
      </vt:variant>
      <vt:variant>
        <vt:i4>302</vt:i4>
      </vt:variant>
      <vt:variant>
        <vt:i4>0</vt:i4>
      </vt:variant>
      <vt:variant>
        <vt:i4>5</vt:i4>
      </vt:variant>
      <vt:variant>
        <vt:lpwstr/>
      </vt:variant>
      <vt:variant>
        <vt:lpwstr>_Toc301800992</vt:lpwstr>
      </vt:variant>
      <vt:variant>
        <vt:i4>1441851</vt:i4>
      </vt:variant>
      <vt:variant>
        <vt:i4>296</vt:i4>
      </vt:variant>
      <vt:variant>
        <vt:i4>0</vt:i4>
      </vt:variant>
      <vt:variant>
        <vt:i4>5</vt:i4>
      </vt:variant>
      <vt:variant>
        <vt:lpwstr/>
      </vt:variant>
      <vt:variant>
        <vt:lpwstr>_Toc301800991</vt:lpwstr>
      </vt:variant>
      <vt:variant>
        <vt:i4>1441851</vt:i4>
      </vt:variant>
      <vt:variant>
        <vt:i4>290</vt:i4>
      </vt:variant>
      <vt:variant>
        <vt:i4>0</vt:i4>
      </vt:variant>
      <vt:variant>
        <vt:i4>5</vt:i4>
      </vt:variant>
      <vt:variant>
        <vt:lpwstr/>
      </vt:variant>
      <vt:variant>
        <vt:lpwstr>_Toc301800990</vt:lpwstr>
      </vt:variant>
      <vt:variant>
        <vt:i4>1507387</vt:i4>
      </vt:variant>
      <vt:variant>
        <vt:i4>284</vt:i4>
      </vt:variant>
      <vt:variant>
        <vt:i4>0</vt:i4>
      </vt:variant>
      <vt:variant>
        <vt:i4>5</vt:i4>
      </vt:variant>
      <vt:variant>
        <vt:lpwstr/>
      </vt:variant>
      <vt:variant>
        <vt:lpwstr>_Toc301800989</vt:lpwstr>
      </vt:variant>
      <vt:variant>
        <vt:i4>1507387</vt:i4>
      </vt:variant>
      <vt:variant>
        <vt:i4>278</vt:i4>
      </vt:variant>
      <vt:variant>
        <vt:i4>0</vt:i4>
      </vt:variant>
      <vt:variant>
        <vt:i4>5</vt:i4>
      </vt:variant>
      <vt:variant>
        <vt:lpwstr/>
      </vt:variant>
      <vt:variant>
        <vt:lpwstr>_Toc301800988</vt:lpwstr>
      </vt:variant>
      <vt:variant>
        <vt:i4>1507387</vt:i4>
      </vt:variant>
      <vt:variant>
        <vt:i4>272</vt:i4>
      </vt:variant>
      <vt:variant>
        <vt:i4>0</vt:i4>
      </vt:variant>
      <vt:variant>
        <vt:i4>5</vt:i4>
      </vt:variant>
      <vt:variant>
        <vt:lpwstr/>
      </vt:variant>
      <vt:variant>
        <vt:lpwstr>_Toc301800987</vt:lpwstr>
      </vt:variant>
      <vt:variant>
        <vt:i4>1507387</vt:i4>
      </vt:variant>
      <vt:variant>
        <vt:i4>266</vt:i4>
      </vt:variant>
      <vt:variant>
        <vt:i4>0</vt:i4>
      </vt:variant>
      <vt:variant>
        <vt:i4>5</vt:i4>
      </vt:variant>
      <vt:variant>
        <vt:lpwstr/>
      </vt:variant>
      <vt:variant>
        <vt:lpwstr>_Toc301800986</vt:lpwstr>
      </vt:variant>
      <vt:variant>
        <vt:i4>1507387</vt:i4>
      </vt:variant>
      <vt:variant>
        <vt:i4>260</vt:i4>
      </vt:variant>
      <vt:variant>
        <vt:i4>0</vt:i4>
      </vt:variant>
      <vt:variant>
        <vt:i4>5</vt:i4>
      </vt:variant>
      <vt:variant>
        <vt:lpwstr/>
      </vt:variant>
      <vt:variant>
        <vt:lpwstr>_Toc301800985</vt:lpwstr>
      </vt:variant>
      <vt:variant>
        <vt:i4>1507387</vt:i4>
      </vt:variant>
      <vt:variant>
        <vt:i4>254</vt:i4>
      </vt:variant>
      <vt:variant>
        <vt:i4>0</vt:i4>
      </vt:variant>
      <vt:variant>
        <vt:i4>5</vt:i4>
      </vt:variant>
      <vt:variant>
        <vt:lpwstr/>
      </vt:variant>
      <vt:variant>
        <vt:lpwstr>_Toc301800984</vt:lpwstr>
      </vt:variant>
      <vt:variant>
        <vt:i4>1507387</vt:i4>
      </vt:variant>
      <vt:variant>
        <vt:i4>248</vt:i4>
      </vt:variant>
      <vt:variant>
        <vt:i4>0</vt:i4>
      </vt:variant>
      <vt:variant>
        <vt:i4>5</vt:i4>
      </vt:variant>
      <vt:variant>
        <vt:lpwstr/>
      </vt:variant>
      <vt:variant>
        <vt:lpwstr>_Toc301800983</vt:lpwstr>
      </vt:variant>
      <vt:variant>
        <vt:i4>1507387</vt:i4>
      </vt:variant>
      <vt:variant>
        <vt:i4>242</vt:i4>
      </vt:variant>
      <vt:variant>
        <vt:i4>0</vt:i4>
      </vt:variant>
      <vt:variant>
        <vt:i4>5</vt:i4>
      </vt:variant>
      <vt:variant>
        <vt:lpwstr/>
      </vt:variant>
      <vt:variant>
        <vt:lpwstr>_Toc301800982</vt:lpwstr>
      </vt:variant>
      <vt:variant>
        <vt:i4>1507387</vt:i4>
      </vt:variant>
      <vt:variant>
        <vt:i4>236</vt:i4>
      </vt:variant>
      <vt:variant>
        <vt:i4>0</vt:i4>
      </vt:variant>
      <vt:variant>
        <vt:i4>5</vt:i4>
      </vt:variant>
      <vt:variant>
        <vt:lpwstr/>
      </vt:variant>
      <vt:variant>
        <vt:lpwstr>_Toc301800981</vt:lpwstr>
      </vt:variant>
      <vt:variant>
        <vt:i4>1507387</vt:i4>
      </vt:variant>
      <vt:variant>
        <vt:i4>230</vt:i4>
      </vt:variant>
      <vt:variant>
        <vt:i4>0</vt:i4>
      </vt:variant>
      <vt:variant>
        <vt:i4>5</vt:i4>
      </vt:variant>
      <vt:variant>
        <vt:lpwstr/>
      </vt:variant>
      <vt:variant>
        <vt:lpwstr>_Toc301800980</vt:lpwstr>
      </vt:variant>
      <vt:variant>
        <vt:i4>1572923</vt:i4>
      </vt:variant>
      <vt:variant>
        <vt:i4>224</vt:i4>
      </vt:variant>
      <vt:variant>
        <vt:i4>0</vt:i4>
      </vt:variant>
      <vt:variant>
        <vt:i4>5</vt:i4>
      </vt:variant>
      <vt:variant>
        <vt:lpwstr/>
      </vt:variant>
      <vt:variant>
        <vt:lpwstr>_Toc301800979</vt:lpwstr>
      </vt:variant>
      <vt:variant>
        <vt:i4>1572923</vt:i4>
      </vt:variant>
      <vt:variant>
        <vt:i4>218</vt:i4>
      </vt:variant>
      <vt:variant>
        <vt:i4>0</vt:i4>
      </vt:variant>
      <vt:variant>
        <vt:i4>5</vt:i4>
      </vt:variant>
      <vt:variant>
        <vt:lpwstr/>
      </vt:variant>
      <vt:variant>
        <vt:lpwstr>_Toc301800978</vt:lpwstr>
      </vt:variant>
      <vt:variant>
        <vt:i4>1572923</vt:i4>
      </vt:variant>
      <vt:variant>
        <vt:i4>212</vt:i4>
      </vt:variant>
      <vt:variant>
        <vt:i4>0</vt:i4>
      </vt:variant>
      <vt:variant>
        <vt:i4>5</vt:i4>
      </vt:variant>
      <vt:variant>
        <vt:lpwstr/>
      </vt:variant>
      <vt:variant>
        <vt:lpwstr>_Toc301800977</vt:lpwstr>
      </vt:variant>
      <vt:variant>
        <vt:i4>1572923</vt:i4>
      </vt:variant>
      <vt:variant>
        <vt:i4>206</vt:i4>
      </vt:variant>
      <vt:variant>
        <vt:i4>0</vt:i4>
      </vt:variant>
      <vt:variant>
        <vt:i4>5</vt:i4>
      </vt:variant>
      <vt:variant>
        <vt:lpwstr/>
      </vt:variant>
      <vt:variant>
        <vt:lpwstr>_Toc301800976</vt:lpwstr>
      </vt:variant>
      <vt:variant>
        <vt:i4>1572923</vt:i4>
      </vt:variant>
      <vt:variant>
        <vt:i4>200</vt:i4>
      </vt:variant>
      <vt:variant>
        <vt:i4>0</vt:i4>
      </vt:variant>
      <vt:variant>
        <vt:i4>5</vt:i4>
      </vt:variant>
      <vt:variant>
        <vt:lpwstr/>
      </vt:variant>
      <vt:variant>
        <vt:lpwstr>_Toc301800975</vt:lpwstr>
      </vt:variant>
      <vt:variant>
        <vt:i4>1572923</vt:i4>
      </vt:variant>
      <vt:variant>
        <vt:i4>194</vt:i4>
      </vt:variant>
      <vt:variant>
        <vt:i4>0</vt:i4>
      </vt:variant>
      <vt:variant>
        <vt:i4>5</vt:i4>
      </vt:variant>
      <vt:variant>
        <vt:lpwstr/>
      </vt:variant>
      <vt:variant>
        <vt:lpwstr>_Toc301800974</vt:lpwstr>
      </vt:variant>
      <vt:variant>
        <vt:i4>1572923</vt:i4>
      </vt:variant>
      <vt:variant>
        <vt:i4>188</vt:i4>
      </vt:variant>
      <vt:variant>
        <vt:i4>0</vt:i4>
      </vt:variant>
      <vt:variant>
        <vt:i4>5</vt:i4>
      </vt:variant>
      <vt:variant>
        <vt:lpwstr/>
      </vt:variant>
      <vt:variant>
        <vt:lpwstr>_Toc301800973</vt:lpwstr>
      </vt:variant>
      <vt:variant>
        <vt:i4>1572923</vt:i4>
      </vt:variant>
      <vt:variant>
        <vt:i4>182</vt:i4>
      </vt:variant>
      <vt:variant>
        <vt:i4>0</vt:i4>
      </vt:variant>
      <vt:variant>
        <vt:i4>5</vt:i4>
      </vt:variant>
      <vt:variant>
        <vt:lpwstr/>
      </vt:variant>
      <vt:variant>
        <vt:lpwstr>_Toc301800972</vt:lpwstr>
      </vt:variant>
      <vt:variant>
        <vt:i4>1572923</vt:i4>
      </vt:variant>
      <vt:variant>
        <vt:i4>176</vt:i4>
      </vt:variant>
      <vt:variant>
        <vt:i4>0</vt:i4>
      </vt:variant>
      <vt:variant>
        <vt:i4>5</vt:i4>
      </vt:variant>
      <vt:variant>
        <vt:lpwstr/>
      </vt:variant>
      <vt:variant>
        <vt:lpwstr>_Toc301800971</vt:lpwstr>
      </vt:variant>
      <vt:variant>
        <vt:i4>1572923</vt:i4>
      </vt:variant>
      <vt:variant>
        <vt:i4>170</vt:i4>
      </vt:variant>
      <vt:variant>
        <vt:i4>0</vt:i4>
      </vt:variant>
      <vt:variant>
        <vt:i4>5</vt:i4>
      </vt:variant>
      <vt:variant>
        <vt:lpwstr/>
      </vt:variant>
      <vt:variant>
        <vt:lpwstr>_Toc301800970</vt:lpwstr>
      </vt:variant>
      <vt:variant>
        <vt:i4>1638459</vt:i4>
      </vt:variant>
      <vt:variant>
        <vt:i4>164</vt:i4>
      </vt:variant>
      <vt:variant>
        <vt:i4>0</vt:i4>
      </vt:variant>
      <vt:variant>
        <vt:i4>5</vt:i4>
      </vt:variant>
      <vt:variant>
        <vt:lpwstr/>
      </vt:variant>
      <vt:variant>
        <vt:lpwstr>_Toc301800969</vt:lpwstr>
      </vt:variant>
      <vt:variant>
        <vt:i4>1638459</vt:i4>
      </vt:variant>
      <vt:variant>
        <vt:i4>158</vt:i4>
      </vt:variant>
      <vt:variant>
        <vt:i4>0</vt:i4>
      </vt:variant>
      <vt:variant>
        <vt:i4>5</vt:i4>
      </vt:variant>
      <vt:variant>
        <vt:lpwstr/>
      </vt:variant>
      <vt:variant>
        <vt:lpwstr>_Toc301800968</vt:lpwstr>
      </vt:variant>
      <vt:variant>
        <vt:i4>1638459</vt:i4>
      </vt:variant>
      <vt:variant>
        <vt:i4>152</vt:i4>
      </vt:variant>
      <vt:variant>
        <vt:i4>0</vt:i4>
      </vt:variant>
      <vt:variant>
        <vt:i4>5</vt:i4>
      </vt:variant>
      <vt:variant>
        <vt:lpwstr/>
      </vt:variant>
      <vt:variant>
        <vt:lpwstr>_Toc301800967</vt:lpwstr>
      </vt:variant>
      <vt:variant>
        <vt:i4>1638459</vt:i4>
      </vt:variant>
      <vt:variant>
        <vt:i4>146</vt:i4>
      </vt:variant>
      <vt:variant>
        <vt:i4>0</vt:i4>
      </vt:variant>
      <vt:variant>
        <vt:i4>5</vt:i4>
      </vt:variant>
      <vt:variant>
        <vt:lpwstr/>
      </vt:variant>
      <vt:variant>
        <vt:lpwstr>_Toc301800966</vt:lpwstr>
      </vt:variant>
      <vt:variant>
        <vt:i4>1638459</vt:i4>
      </vt:variant>
      <vt:variant>
        <vt:i4>140</vt:i4>
      </vt:variant>
      <vt:variant>
        <vt:i4>0</vt:i4>
      </vt:variant>
      <vt:variant>
        <vt:i4>5</vt:i4>
      </vt:variant>
      <vt:variant>
        <vt:lpwstr/>
      </vt:variant>
      <vt:variant>
        <vt:lpwstr>_Toc301800965</vt:lpwstr>
      </vt:variant>
      <vt:variant>
        <vt:i4>1638459</vt:i4>
      </vt:variant>
      <vt:variant>
        <vt:i4>134</vt:i4>
      </vt:variant>
      <vt:variant>
        <vt:i4>0</vt:i4>
      </vt:variant>
      <vt:variant>
        <vt:i4>5</vt:i4>
      </vt:variant>
      <vt:variant>
        <vt:lpwstr/>
      </vt:variant>
      <vt:variant>
        <vt:lpwstr>_Toc301800964</vt:lpwstr>
      </vt:variant>
      <vt:variant>
        <vt:i4>1638459</vt:i4>
      </vt:variant>
      <vt:variant>
        <vt:i4>128</vt:i4>
      </vt:variant>
      <vt:variant>
        <vt:i4>0</vt:i4>
      </vt:variant>
      <vt:variant>
        <vt:i4>5</vt:i4>
      </vt:variant>
      <vt:variant>
        <vt:lpwstr/>
      </vt:variant>
      <vt:variant>
        <vt:lpwstr>_Toc301800963</vt:lpwstr>
      </vt:variant>
      <vt:variant>
        <vt:i4>1638459</vt:i4>
      </vt:variant>
      <vt:variant>
        <vt:i4>122</vt:i4>
      </vt:variant>
      <vt:variant>
        <vt:i4>0</vt:i4>
      </vt:variant>
      <vt:variant>
        <vt:i4>5</vt:i4>
      </vt:variant>
      <vt:variant>
        <vt:lpwstr/>
      </vt:variant>
      <vt:variant>
        <vt:lpwstr>_Toc301800962</vt:lpwstr>
      </vt:variant>
      <vt:variant>
        <vt:i4>1638459</vt:i4>
      </vt:variant>
      <vt:variant>
        <vt:i4>116</vt:i4>
      </vt:variant>
      <vt:variant>
        <vt:i4>0</vt:i4>
      </vt:variant>
      <vt:variant>
        <vt:i4>5</vt:i4>
      </vt:variant>
      <vt:variant>
        <vt:lpwstr/>
      </vt:variant>
      <vt:variant>
        <vt:lpwstr>_Toc301800961</vt:lpwstr>
      </vt:variant>
      <vt:variant>
        <vt:i4>1638459</vt:i4>
      </vt:variant>
      <vt:variant>
        <vt:i4>110</vt:i4>
      </vt:variant>
      <vt:variant>
        <vt:i4>0</vt:i4>
      </vt:variant>
      <vt:variant>
        <vt:i4>5</vt:i4>
      </vt:variant>
      <vt:variant>
        <vt:lpwstr/>
      </vt:variant>
      <vt:variant>
        <vt:lpwstr>_Toc301800960</vt:lpwstr>
      </vt:variant>
      <vt:variant>
        <vt:i4>1703995</vt:i4>
      </vt:variant>
      <vt:variant>
        <vt:i4>104</vt:i4>
      </vt:variant>
      <vt:variant>
        <vt:i4>0</vt:i4>
      </vt:variant>
      <vt:variant>
        <vt:i4>5</vt:i4>
      </vt:variant>
      <vt:variant>
        <vt:lpwstr/>
      </vt:variant>
      <vt:variant>
        <vt:lpwstr>_Toc301800959</vt:lpwstr>
      </vt:variant>
      <vt:variant>
        <vt:i4>1703995</vt:i4>
      </vt:variant>
      <vt:variant>
        <vt:i4>98</vt:i4>
      </vt:variant>
      <vt:variant>
        <vt:i4>0</vt:i4>
      </vt:variant>
      <vt:variant>
        <vt:i4>5</vt:i4>
      </vt:variant>
      <vt:variant>
        <vt:lpwstr/>
      </vt:variant>
      <vt:variant>
        <vt:lpwstr>_Toc301800958</vt:lpwstr>
      </vt:variant>
      <vt:variant>
        <vt:i4>1703995</vt:i4>
      </vt:variant>
      <vt:variant>
        <vt:i4>92</vt:i4>
      </vt:variant>
      <vt:variant>
        <vt:i4>0</vt:i4>
      </vt:variant>
      <vt:variant>
        <vt:i4>5</vt:i4>
      </vt:variant>
      <vt:variant>
        <vt:lpwstr/>
      </vt:variant>
      <vt:variant>
        <vt:lpwstr>_Toc301800957</vt:lpwstr>
      </vt:variant>
      <vt:variant>
        <vt:i4>1703995</vt:i4>
      </vt:variant>
      <vt:variant>
        <vt:i4>86</vt:i4>
      </vt:variant>
      <vt:variant>
        <vt:i4>0</vt:i4>
      </vt:variant>
      <vt:variant>
        <vt:i4>5</vt:i4>
      </vt:variant>
      <vt:variant>
        <vt:lpwstr/>
      </vt:variant>
      <vt:variant>
        <vt:lpwstr>_Toc301800956</vt:lpwstr>
      </vt:variant>
      <vt:variant>
        <vt:i4>1703995</vt:i4>
      </vt:variant>
      <vt:variant>
        <vt:i4>80</vt:i4>
      </vt:variant>
      <vt:variant>
        <vt:i4>0</vt:i4>
      </vt:variant>
      <vt:variant>
        <vt:i4>5</vt:i4>
      </vt:variant>
      <vt:variant>
        <vt:lpwstr/>
      </vt:variant>
      <vt:variant>
        <vt:lpwstr>_Toc301800955</vt:lpwstr>
      </vt:variant>
      <vt:variant>
        <vt:i4>1703995</vt:i4>
      </vt:variant>
      <vt:variant>
        <vt:i4>74</vt:i4>
      </vt:variant>
      <vt:variant>
        <vt:i4>0</vt:i4>
      </vt:variant>
      <vt:variant>
        <vt:i4>5</vt:i4>
      </vt:variant>
      <vt:variant>
        <vt:lpwstr/>
      </vt:variant>
      <vt:variant>
        <vt:lpwstr>_Toc301800954</vt:lpwstr>
      </vt:variant>
      <vt:variant>
        <vt:i4>1703995</vt:i4>
      </vt:variant>
      <vt:variant>
        <vt:i4>68</vt:i4>
      </vt:variant>
      <vt:variant>
        <vt:i4>0</vt:i4>
      </vt:variant>
      <vt:variant>
        <vt:i4>5</vt:i4>
      </vt:variant>
      <vt:variant>
        <vt:lpwstr/>
      </vt:variant>
      <vt:variant>
        <vt:lpwstr>_Toc301800953</vt:lpwstr>
      </vt:variant>
      <vt:variant>
        <vt:i4>1703995</vt:i4>
      </vt:variant>
      <vt:variant>
        <vt:i4>62</vt:i4>
      </vt:variant>
      <vt:variant>
        <vt:i4>0</vt:i4>
      </vt:variant>
      <vt:variant>
        <vt:i4>5</vt:i4>
      </vt:variant>
      <vt:variant>
        <vt:lpwstr/>
      </vt:variant>
      <vt:variant>
        <vt:lpwstr>_Toc301800952</vt:lpwstr>
      </vt:variant>
      <vt:variant>
        <vt:i4>1703995</vt:i4>
      </vt:variant>
      <vt:variant>
        <vt:i4>56</vt:i4>
      </vt:variant>
      <vt:variant>
        <vt:i4>0</vt:i4>
      </vt:variant>
      <vt:variant>
        <vt:i4>5</vt:i4>
      </vt:variant>
      <vt:variant>
        <vt:lpwstr/>
      </vt:variant>
      <vt:variant>
        <vt:lpwstr>_Toc301800951</vt:lpwstr>
      </vt:variant>
      <vt:variant>
        <vt:i4>1703995</vt:i4>
      </vt:variant>
      <vt:variant>
        <vt:i4>50</vt:i4>
      </vt:variant>
      <vt:variant>
        <vt:i4>0</vt:i4>
      </vt:variant>
      <vt:variant>
        <vt:i4>5</vt:i4>
      </vt:variant>
      <vt:variant>
        <vt:lpwstr/>
      </vt:variant>
      <vt:variant>
        <vt:lpwstr>_Toc301800950</vt:lpwstr>
      </vt:variant>
      <vt:variant>
        <vt:i4>1769531</vt:i4>
      </vt:variant>
      <vt:variant>
        <vt:i4>44</vt:i4>
      </vt:variant>
      <vt:variant>
        <vt:i4>0</vt:i4>
      </vt:variant>
      <vt:variant>
        <vt:i4>5</vt:i4>
      </vt:variant>
      <vt:variant>
        <vt:lpwstr/>
      </vt:variant>
      <vt:variant>
        <vt:lpwstr>_Toc301800949</vt:lpwstr>
      </vt:variant>
      <vt:variant>
        <vt:i4>1769531</vt:i4>
      </vt:variant>
      <vt:variant>
        <vt:i4>38</vt:i4>
      </vt:variant>
      <vt:variant>
        <vt:i4>0</vt:i4>
      </vt:variant>
      <vt:variant>
        <vt:i4>5</vt:i4>
      </vt:variant>
      <vt:variant>
        <vt:lpwstr/>
      </vt:variant>
      <vt:variant>
        <vt:lpwstr>_Toc301800948</vt:lpwstr>
      </vt:variant>
      <vt:variant>
        <vt:i4>1769531</vt:i4>
      </vt:variant>
      <vt:variant>
        <vt:i4>32</vt:i4>
      </vt:variant>
      <vt:variant>
        <vt:i4>0</vt:i4>
      </vt:variant>
      <vt:variant>
        <vt:i4>5</vt:i4>
      </vt:variant>
      <vt:variant>
        <vt:lpwstr/>
      </vt:variant>
      <vt:variant>
        <vt:lpwstr>_Toc301800947</vt:lpwstr>
      </vt:variant>
      <vt:variant>
        <vt:i4>1769531</vt:i4>
      </vt:variant>
      <vt:variant>
        <vt:i4>26</vt:i4>
      </vt:variant>
      <vt:variant>
        <vt:i4>0</vt:i4>
      </vt:variant>
      <vt:variant>
        <vt:i4>5</vt:i4>
      </vt:variant>
      <vt:variant>
        <vt:lpwstr/>
      </vt:variant>
      <vt:variant>
        <vt:lpwstr>_Toc301800946</vt:lpwstr>
      </vt:variant>
      <vt:variant>
        <vt:i4>1769531</vt:i4>
      </vt:variant>
      <vt:variant>
        <vt:i4>20</vt:i4>
      </vt:variant>
      <vt:variant>
        <vt:i4>0</vt:i4>
      </vt:variant>
      <vt:variant>
        <vt:i4>5</vt:i4>
      </vt:variant>
      <vt:variant>
        <vt:lpwstr/>
      </vt:variant>
      <vt:variant>
        <vt:lpwstr>_Toc301800945</vt:lpwstr>
      </vt:variant>
      <vt:variant>
        <vt:i4>1769531</vt:i4>
      </vt:variant>
      <vt:variant>
        <vt:i4>14</vt:i4>
      </vt:variant>
      <vt:variant>
        <vt:i4>0</vt:i4>
      </vt:variant>
      <vt:variant>
        <vt:i4>5</vt:i4>
      </vt:variant>
      <vt:variant>
        <vt:lpwstr/>
      </vt:variant>
      <vt:variant>
        <vt:lpwstr>_Toc301800944</vt:lpwstr>
      </vt:variant>
      <vt:variant>
        <vt:i4>1769531</vt:i4>
      </vt:variant>
      <vt:variant>
        <vt:i4>8</vt:i4>
      </vt:variant>
      <vt:variant>
        <vt:i4>0</vt:i4>
      </vt:variant>
      <vt:variant>
        <vt:i4>5</vt:i4>
      </vt:variant>
      <vt:variant>
        <vt:lpwstr/>
      </vt:variant>
      <vt:variant>
        <vt:lpwstr>_Toc301800943</vt:lpwstr>
      </vt:variant>
      <vt:variant>
        <vt:i4>1769531</vt:i4>
      </vt:variant>
      <vt:variant>
        <vt:i4>2</vt:i4>
      </vt:variant>
      <vt:variant>
        <vt:i4>0</vt:i4>
      </vt:variant>
      <vt:variant>
        <vt:i4>5</vt:i4>
      </vt:variant>
      <vt:variant>
        <vt:lpwstr/>
      </vt:variant>
      <vt:variant>
        <vt:lpwstr>_Toc301800942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جنگ جمل</dc:title>
  <dc:subject>پاسخ به شبهات و نقد کتاب ها</dc:subject>
  <dc:creator>علی محمد صلابی</dc:creator>
  <cp:keywords>کتابخانه; قلم; عقیده; موحدين; موحدین; کتاب; مكتبة; القلم; العقيدة; qalam; library; http:/qalamlib.com; http:/qalamlibrary.com; http:/mowahedin.com; http:/aqeedeh.com; تفرقه; جمل; علی; عایشه; صحابه; اهل بیت; طلحه; زبیر; عثمان; تاریخ اسلام</cp:keywords>
  <dc:description>حوادث و رویدادهایی را که منجر به بروز جنگ جَمل شد، بیان و این حادثه را به لحاظ سیاسی تحلیل می‌کند. نویسنده در آغاز به چگونگی شهادت حضرت عثمان – به عنوان سرآغاز فتنه – می‌پردازد و موضع‌گیری اصحاب را در این مورد شرح می‌دهد. در ادامه، به تأثیر فتنه سَبَئیّه در ایجاد فتنه اشاره کرده و اختلاف نظر صحابه در مورد شیوه قصاص قاتلان عثمان و دیدگاه طلحه و زُبیر و عایشه و معاویه را به تفکیک بیان می‌کند. در ادامه، به تشریح تفصیلی عواملی می‌پردازد که موجب برپایی جنگ جَمل شد. نحوه برخورد حضرت علی علیه السلام  با أم المؤمنین عایشه پس از جنگ جمل و سیره زبیر بن عوام و نحوه شهادت وی، موضوع بخش‌های پایانی کتاب است.</dc:description>
  <cp:lastModifiedBy>Samsung</cp:lastModifiedBy>
  <cp:revision>2</cp:revision>
  <dcterms:created xsi:type="dcterms:W3CDTF">2016-06-07T07:59:00Z</dcterms:created>
  <dcterms:modified xsi:type="dcterms:W3CDTF">2016-06-07T07:59:00Z</dcterms:modified>
  <cp:version>1.0 May 2015</cp:version>
</cp:coreProperties>
</file>