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BC60E1">
      <w:pPr>
        <w:jc w:val="cente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EC1E85" w:rsidRPr="00F26892" w:rsidRDefault="00EC1E85" w:rsidP="004F48E1">
      <w:pPr>
        <w:jc w:val="center"/>
        <w:rPr>
          <w:rFonts w:ascii="IRTitr" w:hAnsi="IRTitr" w:cs="IRTitr"/>
          <w:sz w:val="76"/>
          <w:szCs w:val="76"/>
          <w:rtl/>
          <w:lang w:bidi="fa-IR"/>
        </w:rPr>
      </w:pPr>
      <w:bookmarkStart w:id="1" w:name="OLE_LINK94"/>
      <w:bookmarkStart w:id="2" w:name="OLE_LINK95"/>
      <w:r w:rsidRPr="00F26892">
        <w:rPr>
          <w:rFonts w:ascii="IRTitr" w:hAnsi="IRTitr" w:cs="IRTitr"/>
          <w:sz w:val="76"/>
          <w:szCs w:val="76"/>
          <w:rtl/>
          <w:lang w:bidi="fa-IR"/>
        </w:rPr>
        <w:t>فضل ائم</w:t>
      </w:r>
      <w:r w:rsidR="004F48E1" w:rsidRPr="00F26892">
        <w:rPr>
          <w:rFonts w:ascii="IRTitr" w:hAnsi="IRTitr" w:cs="IRTitr" w:hint="cs"/>
          <w:sz w:val="76"/>
          <w:szCs w:val="76"/>
          <w:rtl/>
          <w:lang w:bidi="fa-IR"/>
        </w:rPr>
        <w:t>ۀ</w:t>
      </w:r>
      <w:r w:rsidRPr="00F26892">
        <w:rPr>
          <w:rFonts w:ascii="IRTitr" w:hAnsi="IRTitr" w:cs="IRTitr"/>
          <w:sz w:val="76"/>
          <w:szCs w:val="76"/>
          <w:rtl/>
          <w:lang w:bidi="fa-IR"/>
        </w:rPr>
        <w:t xml:space="preserve"> اربع</w:t>
      </w:r>
      <w:r w:rsidR="004F48E1" w:rsidRPr="00F26892">
        <w:rPr>
          <w:rFonts w:ascii="IRTitr" w:hAnsi="IRTitr" w:cs="IRTitr" w:hint="cs"/>
          <w:sz w:val="76"/>
          <w:szCs w:val="76"/>
          <w:rtl/>
          <w:lang w:bidi="fa-IR"/>
        </w:rPr>
        <w:t>ۀ</w:t>
      </w:r>
    </w:p>
    <w:p w:rsidR="00EC1E85" w:rsidRPr="00F26892" w:rsidRDefault="00EC1E85" w:rsidP="00EC1E85">
      <w:pPr>
        <w:jc w:val="center"/>
        <w:rPr>
          <w:rFonts w:cs="B Titr"/>
          <w:sz w:val="76"/>
          <w:szCs w:val="76"/>
          <w:rtl/>
          <w:lang w:bidi="fa-IR"/>
        </w:rPr>
      </w:pPr>
      <w:r w:rsidRPr="00F26892">
        <w:rPr>
          <w:rFonts w:ascii="IRTitr" w:hAnsi="IRTitr" w:cs="IRTitr"/>
          <w:sz w:val="76"/>
          <w:szCs w:val="76"/>
          <w:rtl/>
          <w:lang w:bidi="fa-IR"/>
        </w:rPr>
        <w:t>اهل سنت</w:t>
      </w:r>
      <w:bookmarkEnd w:id="1"/>
      <w:bookmarkEnd w:id="2"/>
      <w:r w:rsidRPr="00F26892">
        <w:rPr>
          <w:rFonts w:ascii="IRTitr" w:hAnsi="IRTitr" w:cs="IRTitr"/>
          <w:sz w:val="76"/>
          <w:szCs w:val="76"/>
          <w:rtl/>
          <w:lang w:bidi="fa-IR"/>
        </w:rPr>
        <w:t xml:space="preserve"> </w:t>
      </w:r>
      <w:r w:rsidRPr="00F26892">
        <w:rPr>
          <w:rFonts w:cs="B Titr" w:hint="cs"/>
          <w:sz w:val="76"/>
          <w:szCs w:val="76"/>
          <w:lang w:bidi="fa-IR"/>
        </w:rPr>
        <w:sym w:font="AGA Arabesque" w:char="F079"/>
      </w: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284F7F" w:rsidRPr="00123F89" w:rsidRDefault="00474582" w:rsidP="00284F7F">
      <w:pPr>
        <w:jc w:val="center"/>
        <w:rPr>
          <w:rFonts w:ascii="IRYakout" w:hAnsi="IRYakout" w:cs="IRYakout"/>
          <w:b/>
          <w:bCs/>
          <w:sz w:val="32"/>
          <w:szCs w:val="32"/>
          <w:rtl/>
          <w:lang w:bidi="fa-IR"/>
        </w:rPr>
      </w:pPr>
      <w:r w:rsidRPr="00123F89">
        <w:rPr>
          <w:rFonts w:ascii="IRYakout" w:hAnsi="IRYakout" w:cs="IRYakout"/>
          <w:b/>
          <w:bCs/>
          <w:sz w:val="32"/>
          <w:szCs w:val="32"/>
          <w:rtl/>
          <w:lang w:bidi="fa-IR"/>
        </w:rPr>
        <w:t>نویسنده</w:t>
      </w:r>
      <w:r w:rsidR="00284F7F" w:rsidRPr="00123F89">
        <w:rPr>
          <w:rFonts w:ascii="IRYakout" w:hAnsi="IRYakout" w:cs="IRYakout"/>
          <w:b/>
          <w:bCs/>
          <w:sz w:val="32"/>
          <w:szCs w:val="32"/>
          <w:rtl/>
          <w:lang w:bidi="fa-IR"/>
        </w:rPr>
        <w:t>:</w:t>
      </w:r>
    </w:p>
    <w:p w:rsidR="00AE448C" w:rsidRPr="00284F7F" w:rsidRDefault="00EC1E85" w:rsidP="00EC1E85">
      <w:pPr>
        <w:jc w:val="center"/>
        <w:rPr>
          <w:rFonts w:cs="B Yagut"/>
          <w:b/>
          <w:bCs/>
          <w:sz w:val="10"/>
          <w:szCs w:val="10"/>
          <w:rtl/>
          <w:lang w:bidi="fa-IR"/>
        </w:rPr>
      </w:pPr>
      <w:bookmarkStart w:id="3" w:name="OLE_LINK96"/>
      <w:bookmarkStart w:id="4" w:name="OLE_LINK97"/>
      <w:r w:rsidRPr="00123F89">
        <w:rPr>
          <w:rFonts w:ascii="IRYakout" w:hAnsi="IRYakout" w:cs="IRYakout"/>
          <w:b/>
          <w:bCs/>
          <w:sz w:val="36"/>
          <w:szCs w:val="36"/>
          <w:rtl/>
          <w:lang w:bidi="fa-IR"/>
        </w:rPr>
        <w:t>جلال الدین عباسی</w:t>
      </w:r>
    </w:p>
    <w:bookmarkEnd w:id="3"/>
    <w:bookmarkEnd w:id="4"/>
    <w:p w:rsidR="00EB0368" w:rsidRPr="00D97A5E" w:rsidRDefault="00EB0368" w:rsidP="00FF4809">
      <w:pPr>
        <w:rPr>
          <w:rFonts w:cs="B Lotus"/>
          <w:sz w:val="24"/>
          <w:szCs w:val="24"/>
          <w:rtl/>
          <w:lang w:bidi="fa-IR"/>
        </w:rPr>
        <w:sectPr w:rsidR="00EB0368" w:rsidRPr="00D97A5E" w:rsidSect="00123F89">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1297"/>
        <w:gridCol w:w="465"/>
        <w:gridCol w:w="1217"/>
        <w:gridCol w:w="1809"/>
      </w:tblGrid>
      <w:tr w:rsidR="000F58EC" w:rsidRPr="001606B5" w:rsidTr="00241F15">
        <w:trPr>
          <w:jc w:val="center"/>
        </w:trPr>
        <w:tc>
          <w:tcPr>
            <w:tcW w:w="1290" w:type="pct"/>
            <w:vAlign w:val="center"/>
          </w:tcPr>
          <w:p w:rsidR="000F58EC" w:rsidRPr="001606B5" w:rsidRDefault="000F58EC" w:rsidP="00241F15">
            <w:pPr>
              <w:spacing w:before="60" w:after="60"/>
              <w:jc w:val="both"/>
              <w:rPr>
                <w:rFonts w:ascii="IRMitra" w:eastAsia="Times New Roman" w:hAnsi="IRMitra" w:cs="IRMitra"/>
                <w:b/>
                <w:color w:val="FF0000"/>
                <w:sz w:val="27"/>
                <w:szCs w:val="27"/>
                <w:rtl/>
              </w:rPr>
            </w:pPr>
            <w:bookmarkStart w:id="5" w:name="_Hlk452306189"/>
            <w:bookmarkStart w:id="6" w:name="OLE_LINK59"/>
            <w:bookmarkStart w:id="7" w:name="OLE_LINK60"/>
            <w:bookmarkStart w:id="8" w:name="OLE_LINK71"/>
            <w:r w:rsidRPr="001606B5">
              <w:rPr>
                <w:rFonts w:ascii="IRMitra" w:eastAsia="Times New Roman" w:hAnsi="IRMitra" w:cs="IRMitra" w:hint="cs"/>
                <w:b/>
                <w:sz w:val="27"/>
                <w:szCs w:val="27"/>
                <w:rtl/>
              </w:rPr>
              <w:lastRenderedPageBreak/>
              <w:t>عنوان</w:t>
            </w:r>
            <w:r w:rsidRPr="001606B5">
              <w:rPr>
                <w:rFonts w:ascii="IRMitra" w:eastAsia="Times New Roman" w:hAnsi="IRMitra" w:cs="IRMitra"/>
                <w:b/>
                <w:sz w:val="27"/>
                <w:szCs w:val="27"/>
                <w:rtl/>
              </w:rPr>
              <w:t xml:space="preserve"> کتاب</w:t>
            </w:r>
            <w:r w:rsidRPr="001606B5">
              <w:rPr>
                <w:rFonts w:ascii="IRMitra" w:eastAsia="Times New Roman" w:hAnsi="IRMitra" w:cs="IRMitra" w:hint="cs"/>
                <w:b/>
                <w:sz w:val="27"/>
                <w:szCs w:val="27"/>
                <w:rtl/>
              </w:rPr>
              <w:t>:</w:t>
            </w:r>
          </w:p>
        </w:tc>
        <w:tc>
          <w:tcPr>
            <w:tcW w:w="3710" w:type="pct"/>
            <w:gridSpan w:val="4"/>
            <w:vAlign w:val="center"/>
          </w:tcPr>
          <w:p w:rsidR="000F58EC" w:rsidRPr="001606B5" w:rsidRDefault="000F58EC" w:rsidP="000F58EC">
            <w:pPr>
              <w:spacing w:before="60" w:after="60"/>
              <w:rPr>
                <w:rFonts w:ascii="IRMitra" w:eastAsia="Times New Roman" w:hAnsi="IRMitra" w:cs="IRMitra"/>
                <w:color w:val="244061"/>
                <w:rtl/>
              </w:rPr>
            </w:pPr>
            <w:bookmarkStart w:id="9" w:name="OLE_LINK98"/>
            <w:r w:rsidRPr="000F58EC">
              <w:rPr>
                <w:rFonts w:ascii="IRMitra" w:eastAsia="Times New Roman" w:hAnsi="IRMitra" w:cs="IRMitra"/>
                <w:color w:val="244061"/>
                <w:rtl/>
              </w:rPr>
              <w:t>فضل ائم</w:t>
            </w:r>
            <w:r w:rsidRPr="000F58EC">
              <w:rPr>
                <w:rFonts w:ascii="IRMitra" w:eastAsia="Times New Roman" w:hAnsi="IRMitra" w:cs="IRMitra" w:hint="cs"/>
                <w:color w:val="244061"/>
                <w:rtl/>
              </w:rPr>
              <w:t>ۀ</w:t>
            </w:r>
            <w:r w:rsidRPr="000F58EC">
              <w:rPr>
                <w:rFonts w:ascii="IRMitra" w:eastAsia="Times New Roman" w:hAnsi="IRMitra" w:cs="IRMitra"/>
                <w:color w:val="244061"/>
                <w:rtl/>
              </w:rPr>
              <w:t xml:space="preserve"> اربع</w:t>
            </w:r>
            <w:r w:rsidRPr="000F58EC">
              <w:rPr>
                <w:rFonts w:ascii="IRMitra" w:eastAsia="Times New Roman" w:hAnsi="IRMitra" w:cs="IRMitra" w:hint="cs"/>
                <w:color w:val="244061"/>
                <w:rtl/>
              </w:rPr>
              <w:t>ۀ</w:t>
            </w:r>
            <w:r>
              <w:rPr>
                <w:rFonts w:ascii="IRMitra" w:eastAsia="Times New Roman" w:hAnsi="IRMitra" w:cs="IRMitra"/>
                <w:color w:val="244061"/>
              </w:rPr>
              <w:t xml:space="preserve"> </w:t>
            </w:r>
            <w:r w:rsidRPr="000F58EC">
              <w:rPr>
                <w:rFonts w:ascii="IRMitra" w:eastAsia="Times New Roman" w:hAnsi="IRMitra" w:cs="IRMitra" w:hint="eastAsia"/>
                <w:color w:val="244061"/>
                <w:rtl/>
              </w:rPr>
              <w:t>اهل</w:t>
            </w:r>
            <w:r w:rsidRPr="000F58EC">
              <w:rPr>
                <w:rFonts w:ascii="IRMitra" w:eastAsia="Times New Roman" w:hAnsi="IRMitra" w:cs="IRMitra"/>
                <w:color w:val="244061"/>
                <w:rtl/>
              </w:rPr>
              <w:t xml:space="preserve"> سنت</w:t>
            </w:r>
            <w:bookmarkEnd w:id="9"/>
          </w:p>
        </w:tc>
      </w:tr>
      <w:bookmarkEnd w:id="5"/>
      <w:tr w:rsidR="000F58EC" w:rsidRPr="001606B5" w:rsidTr="00241F15">
        <w:trPr>
          <w:jc w:val="center"/>
        </w:trPr>
        <w:tc>
          <w:tcPr>
            <w:tcW w:w="1290" w:type="pct"/>
            <w:vAlign w:val="center"/>
          </w:tcPr>
          <w:p w:rsidR="000F58EC" w:rsidRPr="001606B5" w:rsidRDefault="000F58EC" w:rsidP="00241F15">
            <w:pPr>
              <w:spacing w:before="60" w:after="60"/>
              <w:jc w:val="both"/>
              <w:rPr>
                <w:rFonts w:ascii="IRMitra" w:eastAsia="Times New Roman" w:hAnsi="IRMitra" w:cs="IRMitra"/>
                <w:b/>
                <w:color w:val="FF0000"/>
                <w:sz w:val="27"/>
                <w:szCs w:val="27"/>
                <w:rtl/>
              </w:rPr>
            </w:pPr>
            <w:r w:rsidRPr="001606B5">
              <w:rPr>
                <w:rFonts w:ascii="IRMitra" w:eastAsia="Times New Roman" w:hAnsi="IRMitra" w:cs="IRMitra" w:hint="cs"/>
                <w:b/>
                <w:sz w:val="27"/>
                <w:szCs w:val="27"/>
                <w:rtl/>
              </w:rPr>
              <w:t xml:space="preserve">نویسنده: </w:t>
            </w:r>
          </w:p>
        </w:tc>
        <w:tc>
          <w:tcPr>
            <w:tcW w:w="3710" w:type="pct"/>
            <w:gridSpan w:val="4"/>
            <w:vAlign w:val="center"/>
          </w:tcPr>
          <w:p w:rsidR="000F58EC" w:rsidRPr="001606B5" w:rsidRDefault="000F58EC" w:rsidP="00241F15">
            <w:pPr>
              <w:spacing w:before="60" w:after="60"/>
              <w:jc w:val="both"/>
              <w:rPr>
                <w:rFonts w:ascii="IRMitra" w:eastAsia="Times New Roman" w:hAnsi="IRMitra" w:cs="IRMitra"/>
                <w:color w:val="244061"/>
                <w:rtl/>
              </w:rPr>
            </w:pPr>
            <w:r w:rsidRPr="000F58EC">
              <w:rPr>
                <w:rFonts w:ascii="IRMitra" w:eastAsia="Times New Roman" w:hAnsi="IRMitra" w:cs="IRMitra"/>
                <w:color w:val="244061"/>
                <w:rtl/>
              </w:rPr>
              <w:t>جلال الد</w:t>
            </w:r>
            <w:r w:rsidRPr="000F58EC">
              <w:rPr>
                <w:rFonts w:ascii="IRMitra" w:eastAsia="Times New Roman" w:hAnsi="IRMitra" w:cs="IRMitra" w:hint="cs"/>
                <w:color w:val="244061"/>
                <w:rtl/>
              </w:rPr>
              <w:t>ی</w:t>
            </w:r>
            <w:r w:rsidRPr="000F58EC">
              <w:rPr>
                <w:rFonts w:ascii="IRMitra" w:eastAsia="Times New Roman" w:hAnsi="IRMitra" w:cs="IRMitra" w:hint="eastAsia"/>
                <w:color w:val="244061"/>
                <w:rtl/>
              </w:rPr>
              <w:t>ن</w:t>
            </w:r>
            <w:r w:rsidRPr="000F58EC">
              <w:rPr>
                <w:rFonts w:ascii="IRMitra" w:eastAsia="Times New Roman" w:hAnsi="IRMitra" w:cs="IRMitra"/>
                <w:color w:val="244061"/>
                <w:rtl/>
              </w:rPr>
              <w:t xml:space="preserve"> عباس</w:t>
            </w:r>
            <w:r w:rsidRPr="000F58EC">
              <w:rPr>
                <w:rFonts w:ascii="IRMitra" w:eastAsia="Times New Roman" w:hAnsi="IRMitra" w:cs="IRMitra" w:hint="cs"/>
                <w:color w:val="244061"/>
                <w:rtl/>
              </w:rPr>
              <w:t>ی</w:t>
            </w:r>
          </w:p>
        </w:tc>
      </w:tr>
      <w:tr w:rsidR="000F58EC" w:rsidRPr="001606B5" w:rsidTr="00241F15">
        <w:trPr>
          <w:jc w:val="center"/>
        </w:trPr>
        <w:tc>
          <w:tcPr>
            <w:tcW w:w="1290" w:type="pct"/>
            <w:vAlign w:val="center"/>
          </w:tcPr>
          <w:p w:rsidR="000F58EC" w:rsidRPr="001606B5" w:rsidRDefault="000F58EC" w:rsidP="00241F15">
            <w:pPr>
              <w:spacing w:before="60" w:after="60"/>
              <w:jc w:val="both"/>
              <w:rPr>
                <w:rFonts w:ascii="IRMitra" w:eastAsia="Times New Roman" w:hAnsi="IRMitra" w:cs="IRMitra"/>
                <w:b/>
                <w:color w:val="FF0000"/>
                <w:sz w:val="27"/>
                <w:szCs w:val="27"/>
                <w:rtl/>
              </w:rPr>
            </w:pPr>
            <w:r w:rsidRPr="001606B5">
              <w:rPr>
                <w:rFonts w:ascii="IRMitra" w:eastAsia="Times New Roman" w:hAnsi="IRMitra" w:cs="IRMitra" w:hint="cs"/>
                <w:b/>
                <w:sz w:val="27"/>
                <w:szCs w:val="27"/>
                <w:rtl/>
              </w:rPr>
              <w:t>موضوع:</w:t>
            </w:r>
          </w:p>
        </w:tc>
        <w:tc>
          <w:tcPr>
            <w:tcW w:w="3710" w:type="pct"/>
            <w:gridSpan w:val="4"/>
            <w:vAlign w:val="center"/>
          </w:tcPr>
          <w:p w:rsidR="000F58EC" w:rsidRPr="001606B5" w:rsidRDefault="000F58EC" w:rsidP="00241F15">
            <w:pPr>
              <w:spacing w:before="60" w:after="60"/>
              <w:rPr>
                <w:rFonts w:ascii="IRMitra" w:eastAsia="Times New Roman" w:hAnsi="IRMitra" w:cs="IRMitra"/>
                <w:sz w:val="24"/>
                <w:szCs w:val="24"/>
                <w:rtl/>
              </w:rPr>
            </w:pPr>
            <w:r w:rsidRPr="000F58EC">
              <w:rPr>
                <w:rFonts w:ascii="IRMitra" w:eastAsia="Times New Roman" w:hAnsi="IRMitra" w:cs="IRMitra"/>
                <w:sz w:val="24"/>
                <w:szCs w:val="24"/>
                <w:rtl/>
              </w:rPr>
              <w:t>علما و اسلام شناسان</w:t>
            </w:r>
          </w:p>
        </w:tc>
      </w:tr>
      <w:tr w:rsidR="000F58EC" w:rsidRPr="001606B5" w:rsidTr="00241F15">
        <w:trPr>
          <w:jc w:val="center"/>
        </w:trPr>
        <w:tc>
          <w:tcPr>
            <w:tcW w:w="1290" w:type="pct"/>
            <w:vAlign w:val="center"/>
          </w:tcPr>
          <w:p w:rsidR="000F58EC" w:rsidRPr="001606B5" w:rsidRDefault="000F58EC" w:rsidP="00241F15">
            <w:pPr>
              <w:spacing w:before="60" w:after="60"/>
              <w:jc w:val="both"/>
              <w:rPr>
                <w:rFonts w:ascii="IRMitra" w:eastAsia="Times New Roman" w:hAnsi="IRMitra" w:cs="IRMitra"/>
                <w:b/>
                <w:color w:val="FF0000"/>
                <w:sz w:val="27"/>
                <w:szCs w:val="27"/>
                <w:rtl/>
              </w:rPr>
            </w:pPr>
            <w:r w:rsidRPr="001606B5">
              <w:rPr>
                <w:rFonts w:ascii="IRMitra" w:eastAsia="Times New Roman" w:hAnsi="IRMitra" w:cs="IRMitra" w:hint="cs"/>
                <w:b/>
                <w:sz w:val="27"/>
                <w:szCs w:val="27"/>
                <w:rtl/>
              </w:rPr>
              <w:t xml:space="preserve">نوبت انتشار: </w:t>
            </w:r>
          </w:p>
        </w:tc>
        <w:tc>
          <w:tcPr>
            <w:tcW w:w="3710" w:type="pct"/>
            <w:gridSpan w:val="4"/>
            <w:vAlign w:val="center"/>
          </w:tcPr>
          <w:p w:rsidR="000F58EC" w:rsidRPr="001606B5" w:rsidRDefault="000F58EC" w:rsidP="00241F15">
            <w:pPr>
              <w:spacing w:before="60" w:after="60"/>
              <w:jc w:val="both"/>
              <w:rPr>
                <w:rFonts w:ascii="IRMitra" w:eastAsia="Times New Roman" w:hAnsi="IRMitra" w:cs="IRMitra"/>
                <w:color w:val="244061"/>
                <w:rtl/>
              </w:rPr>
            </w:pPr>
            <w:r w:rsidRPr="001606B5">
              <w:rPr>
                <w:rFonts w:ascii="IRMitra" w:eastAsia="Times New Roman" w:hAnsi="IRMitra" w:cs="IRMitra" w:hint="cs"/>
                <w:color w:val="244061"/>
                <w:rtl/>
              </w:rPr>
              <w:t xml:space="preserve">اول (دیجیتال) </w:t>
            </w:r>
          </w:p>
        </w:tc>
      </w:tr>
      <w:tr w:rsidR="000F58EC" w:rsidRPr="001606B5" w:rsidTr="00241F15">
        <w:trPr>
          <w:jc w:val="center"/>
        </w:trPr>
        <w:tc>
          <w:tcPr>
            <w:tcW w:w="1290" w:type="pct"/>
            <w:vAlign w:val="center"/>
          </w:tcPr>
          <w:p w:rsidR="000F58EC" w:rsidRPr="001606B5" w:rsidRDefault="000F58EC" w:rsidP="00241F15">
            <w:pPr>
              <w:spacing w:before="60" w:after="60"/>
              <w:jc w:val="both"/>
              <w:rPr>
                <w:rFonts w:ascii="IRMitra" w:eastAsia="Times New Roman" w:hAnsi="IRMitra" w:cs="IRMitra"/>
                <w:b/>
                <w:color w:val="FF0000"/>
                <w:sz w:val="27"/>
                <w:szCs w:val="27"/>
                <w:rtl/>
              </w:rPr>
            </w:pPr>
            <w:r w:rsidRPr="001606B5">
              <w:rPr>
                <w:rFonts w:ascii="IRMitra" w:eastAsia="Times New Roman" w:hAnsi="IRMitra" w:cs="IRMitra" w:hint="cs"/>
                <w:b/>
                <w:sz w:val="27"/>
                <w:szCs w:val="27"/>
                <w:rtl/>
              </w:rPr>
              <w:t xml:space="preserve">تاریخ انتشار: </w:t>
            </w:r>
          </w:p>
        </w:tc>
        <w:tc>
          <w:tcPr>
            <w:tcW w:w="3710" w:type="pct"/>
            <w:gridSpan w:val="4"/>
            <w:vAlign w:val="center"/>
          </w:tcPr>
          <w:p w:rsidR="000F58EC" w:rsidRPr="001606B5" w:rsidRDefault="000F58EC" w:rsidP="00241F15">
            <w:pPr>
              <w:spacing w:before="60" w:after="60"/>
              <w:jc w:val="both"/>
              <w:rPr>
                <w:rFonts w:ascii="IRMitra" w:eastAsia="Times New Roman" w:hAnsi="IRMitra" w:cs="IRMitra"/>
                <w:color w:val="244061"/>
                <w:rtl/>
              </w:rPr>
            </w:pPr>
            <w:r w:rsidRPr="001606B5">
              <w:rPr>
                <w:rFonts w:ascii="IRMitra" w:eastAsia="Times New Roman" w:hAnsi="IRMitra" w:cs="IRMitra"/>
                <w:color w:val="244061"/>
                <w:rtl/>
              </w:rPr>
              <w:t>اسفند (حوت) 1394 شمسی جمادی الاول 1437 هجری</w:t>
            </w:r>
          </w:p>
        </w:tc>
      </w:tr>
      <w:tr w:rsidR="000F58EC" w:rsidRPr="001606B5" w:rsidTr="00241F15">
        <w:trPr>
          <w:jc w:val="center"/>
        </w:trPr>
        <w:tc>
          <w:tcPr>
            <w:tcW w:w="1290" w:type="pct"/>
            <w:vAlign w:val="center"/>
          </w:tcPr>
          <w:p w:rsidR="000F58EC" w:rsidRPr="001606B5" w:rsidRDefault="000F58EC" w:rsidP="00241F15">
            <w:pPr>
              <w:spacing w:before="60" w:after="60"/>
              <w:jc w:val="both"/>
              <w:rPr>
                <w:rFonts w:ascii="IRMitra" w:eastAsia="Times New Roman" w:hAnsi="IRMitra" w:cs="IRMitra"/>
                <w:b/>
                <w:sz w:val="27"/>
                <w:szCs w:val="27"/>
                <w:rtl/>
              </w:rPr>
            </w:pPr>
            <w:r w:rsidRPr="001606B5">
              <w:rPr>
                <w:rFonts w:ascii="IRMitra" w:eastAsia="Times New Roman" w:hAnsi="IRMitra" w:cs="IRMitra" w:hint="cs"/>
                <w:b/>
                <w:sz w:val="27"/>
                <w:szCs w:val="27"/>
                <w:rtl/>
              </w:rPr>
              <w:t xml:space="preserve">منبع: </w:t>
            </w:r>
          </w:p>
        </w:tc>
        <w:tc>
          <w:tcPr>
            <w:tcW w:w="3710" w:type="pct"/>
            <w:gridSpan w:val="4"/>
            <w:vAlign w:val="center"/>
          </w:tcPr>
          <w:p w:rsidR="000F58EC" w:rsidRPr="001606B5" w:rsidRDefault="000F58EC" w:rsidP="00241F15">
            <w:pPr>
              <w:spacing w:before="60" w:after="60"/>
              <w:jc w:val="both"/>
              <w:rPr>
                <w:rFonts w:ascii="IRMitra" w:eastAsia="Times New Roman" w:hAnsi="IRMitra" w:cs="IRMitra"/>
                <w:color w:val="244061"/>
                <w:lang w:bidi="fa-IR"/>
              </w:rPr>
            </w:pPr>
          </w:p>
        </w:tc>
      </w:tr>
      <w:tr w:rsidR="000F58EC" w:rsidRPr="001606B5" w:rsidTr="00241F15">
        <w:trPr>
          <w:jc w:val="center"/>
        </w:trPr>
        <w:tc>
          <w:tcPr>
            <w:tcW w:w="3598" w:type="pct"/>
            <w:gridSpan w:val="4"/>
            <w:vAlign w:val="center"/>
          </w:tcPr>
          <w:p w:rsidR="000F58EC" w:rsidRPr="001606B5" w:rsidRDefault="000F58EC" w:rsidP="00241F15">
            <w:pPr>
              <w:spacing w:before="60" w:after="60"/>
              <w:jc w:val="center"/>
              <w:rPr>
                <w:rFonts w:ascii="Calibri" w:eastAsia="Times New Roman" w:hAnsi="Calibri" w:cs="IRNazanin"/>
                <w:b/>
                <w:color w:val="244061"/>
                <w:sz w:val="24"/>
                <w:rtl/>
              </w:rPr>
            </w:pPr>
            <w:r w:rsidRPr="001606B5">
              <w:rPr>
                <w:rFonts w:ascii="Calibri" w:eastAsia="Times New Roman" w:hAnsi="Calibri" w:cs="IRNazanin" w:hint="cs"/>
                <w:b/>
                <w:color w:val="244061"/>
                <w:sz w:val="20"/>
                <w:szCs w:val="26"/>
                <w:rtl/>
              </w:rPr>
              <w:t>ای</w:t>
            </w:r>
            <w:r w:rsidRPr="001606B5">
              <w:rPr>
                <w:rFonts w:ascii="Calibri" w:eastAsia="Times New Roman" w:hAnsi="Calibri" w:cs="IRNazanin" w:hint="eastAsia"/>
                <w:b/>
                <w:color w:val="244061"/>
                <w:sz w:val="20"/>
                <w:szCs w:val="26"/>
                <w:rtl/>
              </w:rPr>
              <w:t>ن</w:t>
            </w:r>
            <w:r w:rsidRPr="001606B5">
              <w:rPr>
                <w:rFonts w:ascii="Calibri" w:eastAsia="Times New Roman" w:hAnsi="Calibri" w:cs="IRNazanin"/>
                <w:b/>
                <w:color w:val="244061"/>
                <w:sz w:val="20"/>
                <w:szCs w:val="26"/>
                <w:rtl/>
              </w:rPr>
              <w:t xml:space="preserve"> کتاب </w:t>
            </w:r>
            <w:r w:rsidRPr="001606B5">
              <w:rPr>
                <w:rFonts w:ascii="Calibri" w:eastAsia="Times New Roman" w:hAnsi="Calibri" w:cs="IRNazanin" w:hint="cs"/>
                <w:b/>
                <w:color w:val="244061"/>
                <w:sz w:val="20"/>
                <w:szCs w:val="26"/>
                <w:rtl/>
              </w:rPr>
              <w:t xml:space="preserve">از سایت </w:t>
            </w:r>
            <w:r w:rsidRPr="001606B5">
              <w:rPr>
                <w:rFonts w:ascii="Calibri" w:eastAsia="Times New Roman" w:hAnsi="Calibri" w:cs="IRNazanin"/>
                <w:b/>
                <w:color w:val="244061"/>
                <w:sz w:val="20"/>
                <w:szCs w:val="26"/>
                <w:rtl/>
              </w:rPr>
              <w:t>کتابخان</w:t>
            </w:r>
            <w:r w:rsidRPr="001606B5">
              <w:rPr>
                <w:rFonts w:ascii="Calibri" w:eastAsia="Times New Roman" w:hAnsi="Calibri" w:cs="IRNazanin" w:hint="cs"/>
                <w:b/>
                <w:color w:val="244061"/>
                <w:sz w:val="20"/>
                <w:szCs w:val="26"/>
                <w:rtl/>
              </w:rPr>
              <w:t>ۀ</w:t>
            </w:r>
            <w:r w:rsidRPr="001606B5">
              <w:rPr>
                <w:rFonts w:ascii="Calibri" w:eastAsia="Times New Roman" w:hAnsi="Calibri" w:cs="IRNazanin"/>
                <w:b/>
                <w:color w:val="244061"/>
                <w:sz w:val="20"/>
                <w:szCs w:val="26"/>
                <w:rtl/>
              </w:rPr>
              <w:t xml:space="preserve"> عق</w:t>
            </w:r>
            <w:r w:rsidRPr="001606B5">
              <w:rPr>
                <w:rFonts w:ascii="Calibri" w:eastAsia="Times New Roman" w:hAnsi="Calibri" w:cs="IRNazanin" w:hint="cs"/>
                <w:b/>
                <w:color w:val="244061"/>
                <w:sz w:val="20"/>
                <w:szCs w:val="26"/>
                <w:rtl/>
              </w:rPr>
              <w:t>ی</w:t>
            </w:r>
            <w:r w:rsidRPr="001606B5">
              <w:rPr>
                <w:rFonts w:ascii="Calibri" w:eastAsia="Times New Roman" w:hAnsi="Calibri" w:cs="IRNazanin" w:hint="eastAsia"/>
                <w:b/>
                <w:color w:val="244061"/>
                <w:sz w:val="20"/>
                <w:szCs w:val="26"/>
                <w:rtl/>
              </w:rPr>
              <w:t>ده</w:t>
            </w:r>
            <w:r w:rsidRPr="001606B5">
              <w:rPr>
                <w:rFonts w:ascii="Calibri" w:eastAsia="Times New Roman" w:hAnsi="Calibri" w:cs="IRNazanin"/>
                <w:b/>
                <w:color w:val="244061"/>
                <w:sz w:val="20"/>
                <w:szCs w:val="26"/>
                <w:rtl/>
              </w:rPr>
              <w:t xml:space="preserve"> </w:t>
            </w:r>
            <w:r w:rsidRPr="001606B5">
              <w:rPr>
                <w:rFonts w:ascii="Calibri" w:eastAsia="Times New Roman" w:hAnsi="Calibri" w:cs="IRNazanin" w:hint="cs"/>
                <w:b/>
                <w:color w:val="244061"/>
                <w:sz w:val="20"/>
                <w:szCs w:val="26"/>
                <w:rtl/>
              </w:rPr>
              <w:t xml:space="preserve">دانلود </w:t>
            </w:r>
            <w:r w:rsidRPr="001606B5">
              <w:rPr>
                <w:rFonts w:ascii="Calibri" w:eastAsia="Times New Roman" w:hAnsi="Calibri" w:cs="IRNazanin"/>
                <w:b/>
                <w:color w:val="244061"/>
                <w:sz w:val="20"/>
                <w:szCs w:val="26"/>
                <w:rtl/>
              </w:rPr>
              <w:t>شده است.</w:t>
            </w:r>
          </w:p>
          <w:p w:rsidR="000F58EC" w:rsidRPr="001606B5" w:rsidRDefault="000F58EC" w:rsidP="00241F15">
            <w:pPr>
              <w:spacing w:before="60" w:after="60"/>
              <w:jc w:val="center"/>
              <w:rPr>
                <w:rFonts w:ascii="Calibri" w:eastAsia="Times New Roman" w:hAnsi="Calibri" w:cs="Calibri"/>
                <w:b/>
                <w:sz w:val="27"/>
                <w:szCs w:val="27"/>
                <w:rtl/>
              </w:rPr>
            </w:pPr>
            <w:r w:rsidRPr="001606B5">
              <w:rPr>
                <w:rFonts w:ascii="Calibri" w:eastAsia="Times New Roman" w:hAnsi="Calibri" w:cs="Calibri"/>
                <w:b/>
                <w:color w:val="244061"/>
                <w:sz w:val="24"/>
                <w:szCs w:val="24"/>
              </w:rPr>
              <w:t>www.aqeedeh.com</w:t>
            </w:r>
          </w:p>
        </w:tc>
        <w:tc>
          <w:tcPr>
            <w:tcW w:w="1402" w:type="pct"/>
          </w:tcPr>
          <w:p w:rsidR="000F58EC" w:rsidRPr="001606B5" w:rsidRDefault="000F58EC" w:rsidP="00241F15">
            <w:pPr>
              <w:spacing w:before="60" w:after="60"/>
              <w:rPr>
                <w:rFonts w:ascii="IRMitra" w:eastAsia="Times New Roman" w:hAnsi="IRMitra" w:cs="IRMitra"/>
                <w:color w:val="244061"/>
                <w:sz w:val="30"/>
                <w:szCs w:val="30"/>
                <w:rtl/>
              </w:rPr>
            </w:pPr>
            <w:r w:rsidRPr="001606B5">
              <w:rPr>
                <w:rFonts w:ascii="IRMitra" w:hAnsi="IRMitra" w:cs="IRMitra" w:hint="cs"/>
                <w:noProof/>
                <w:color w:val="244061"/>
                <w:sz w:val="30"/>
                <w:szCs w:val="30"/>
                <w:rtl/>
              </w:rPr>
              <w:drawing>
                <wp:inline distT="0" distB="0" distL="0" distR="0" wp14:anchorId="4F356FCD" wp14:editId="500EE4C9">
                  <wp:extent cx="831850" cy="83185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0F58EC" w:rsidRPr="001606B5" w:rsidTr="00241F15">
        <w:trPr>
          <w:jc w:val="center"/>
        </w:trPr>
        <w:tc>
          <w:tcPr>
            <w:tcW w:w="1290" w:type="pct"/>
            <w:vAlign w:val="center"/>
          </w:tcPr>
          <w:p w:rsidR="000F58EC" w:rsidRPr="001606B5" w:rsidRDefault="000F58EC" w:rsidP="00241F15">
            <w:pPr>
              <w:spacing w:before="60" w:after="60"/>
              <w:rPr>
                <w:rFonts w:ascii="IRMitra" w:eastAsia="Times New Roman" w:hAnsi="IRMitra" w:cs="IRMitra"/>
                <w:b/>
                <w:sz w:val="27"/>
                <w:szCs w:val="27"/>
                <w:rtl/>
              </w:rPr>
            </w:pPr>
            <w:r w:rsidRPr="001606B5">
              <w:rPr>
                <w:rFonts w:ascii="IRNazanin" w:eastAsia="Times New Roman" w:hAnsi="IRNazanin" w:cs="IRNazanin"/>
                <w:b/>
                <w:rtl/>
              </w:rPr>
              <w:t>ایمیل:</w:t>
            </w:r>
          </w:p>
        </w:tc>
        <w:tc>
          <w:tcPr>
            <w:tcW w:w="3710" w:type="pct"/>
            <w:gridSpan w:val="4"/>
            <w:vAlign w:val="center"/>
          </w:tcPr>
          <w:p w:rsidR="000F58EC" w:rsidRPr="001606B5" w:rsidRDefault="000F58EC" w:rsidP="00241F15">
            <w:pPr>
              <w:spacing w:before="60" w:after="60"/>
              <w:jc w:val="right"/>
              <w:rPr>
                <w:rFonts w:ascii="IRMitra" w:eastAsia="Times New Roman" w:hAnsi="IRMitra" w:cs="IRMitra"/>
                <w:color w:val="244061"/>
                <w:sz w:val="30"/>
                <w:szCs w:val="30"/>
                <w:rtl/>
              </w:rPr>
            </w:pPr>
            <w:r w:rsidRPr="001606B5">
              <w:rPr>
                <w:rFonts w:ascii="Times New Roman" w:eastAsia="Times New Roman" w:hAnsi="Times New Roman" w:cs="Times New Roman"/>
                <w:b/>
                <w:sz w:val="24"/>
                <w:szCs w:val="24"/>
              </w:rPr>
              <w:t>book@aqeedeh.com</w:t>
            </w:r>
          </w:p>
        </w:tc>
      </w:tr>
      <w:tr w:rsidR="000F58EC" w:rsidRPr="001606B5" w:rsidTr="00241F15">
        <w:trPr>
          <w:jc w:val="center"/>
        </w:trPr>
        <w:tc>
          <w:tcPr>
            <w:tcW w:w="5000" w:type="pct"/>
            <w:gridSpan w:val="5"/>
            <w:vAlign w:val="bottom"/>
          </w:tcPr>
          <w:p w:rsidR="000F58EC" w:rsidRPr="001606B5" w:rsidRDefault="000F58EC" w:rsidP="00241F15">
            <w:pPr>
              <w:spacing w:before="60" w:after="60"/>
              <w:jc w:val="center"/>
              <w:rPr>
                <w:rFonts w:ascii="IRMitra" w:eastAsia="Times New Roman" w:hAnsi="IRMitra" w:cs="IRMitra"/>
                <w:color w:val="244061"/>
                <w:sz w:val="30"/>
                <w:szCs w:val="30"/>
                <w:rtl/>
              </w:rPr>
            </w:pPr>
            <w:r w:rsidRPr="001606B5">
              <w:rPr>
                <w:rFonts w:ascii="Times New Roman Bold" w:eastAsia="Times New Roman" w:hAnsi="Times New Roman Bold" w:cs="IRNazanin"/>
                <w:b/>
                <w:sz w:val="24"/>
                <w:szCs w:val="26"/>
                <w:rtl/>
              </w:rPr>
              <w:t>سا</w:t>
            </w:r>
            <w:r w:rsidRPr="001606B5">
              <w:rPr>
                <w:rFonts w:ascii="Times New Roman Bold" w:eastAsia="Times New Roman" w:hAnsi="Times New Roman Bold" w:cs="IRNazanin" w:hint="cs"/>
                <w:b/>
                <w:sz w:val="24"/>
                <w:szCs w:val="26"/>
                <w:rtl/>
              </w:rPr>
              <w:t>ی</w:t>
            </w:r>
            <w:r w:rsidRPr="001606B5">
              <w:rPr>
                <w:rFonts w:ascii="Times New Roman Bold" w:eastAsia="Times New Roman" w:hAnsi="Times New Roman Bold" w:cs="IRNazanin" w:hint="eastAsia"/>
                <w:b/>
                <w:sz w:val="24"/>
                <w:szCs w:val="26"/>
                <w:rtl/>
              </w:rPr>
              <w:t>ت‌ها</w:t>
            </w:r>
            <w:r w:rsidRPr="001606B5">
              <w:rPr>
                <w:rFonts w:ascii="Times New Roman Bold" w:eastAsia="Times New Roman" w:hAnsi="Times New Roman Bold" w:cs="IRNazanin" w:hint="cs"/>
                <w:b/>
                <w:sz w:val="24"/>
                <w:szCs w:val="26"/>
                <w:rtl/>
              </w:rPr>
              <w:t>ی</w:t>
            </w:r>
            <w:r w:rsidRPr="001606B5">
              <w:rPr>
                <w:rFonts w:ascii="Times New Roman Bold" w:eastAsia="Times New Roman" w:hAnsi="Times New Roman Bold" w:cs="IRNazanin"/>
                <w:b/>
                <w:sz w:val="24"/>
                <w:szCs w:val="26"/>
                <w:rtl/>
              </w:rPr>
              <w:t xml:space="preserve"> مجموع</w:t>
            </w:r>
            <w:r w:rsidRPr="001606B5">
              <w:rPr>
                <w:rFonts w:ascii="Times New Roman Bold" w:eastAsia="Times New Roman" w:hAnsi="Times New Roman Bold" w:cs="IRNazanin" w:hint="cs"/>
                <w:b/>
                <w:sz w:val="24"/>
                <w:szCs w:val="26"/>
                <w:rtl/>
              </w:rPr>
              <w:t>ۀ</w:t>
            </w:r>
            <w:r w:rsidRPr="001606B5">
              <w:rPr>
                <w:rFonts w:ascii="Times New Roman Bold" w:eastAsia="Times New Roman" w:hAnsi="Times New Roman Bold" w:cs="IRNazanin"/>
                <w:b/>
                <w:sz w:val="24"/>
                <w:szCs w:val="26"/>
                <w:rtl/>
              </w:rPr>
              <w:t xml:space="preserve"> موحد</w:t>
            </w:r>
            <w:r w:rsidRPr="001606B5">
              <w:rPr>
                <w:rFonts w:ascii="Times New Roman Bold" w:eastAsia="Times New Roman" w:hAnsi="Times New Roman Bold" w:cs="IRNazanin" w:hint="cs"/>
                <w:b/>
                <w:sz w:val="24"/>
                <w:szCs w:val="26"/>
                <w:rtl/>
              </w:rPr>
              <w:t>ی</w:t>
            </w:r>
            <w:r w:rsidRPr="001606B5">
              <w:rPr>
                <w:rFonts w:ascii="Times New Roman Bold" w:eastAsia="Times New Roman" w:hAnsi="Times New Roman Bold" w:cs="IRNazanin" w:hint="eastAsia"/>
                <w:b/>
                <w:sz w:val="24"/>
                <w:szCs w:val="26"/>
                <w:rtl/>
              </w:rPr>
              <w:t>ن</w:t>
            </w:r>
          </w:p>
        </w:tc>
      </w:tr>
      <w:tr w:rsidR="000F58EC" w:rsidRPr="001606B5" w:rsidTr="00241F15">
        <w:trPr>
          <w:jc w:val="center"/>
        </w:trPr>
        <w:tc>
          <w:tcPr>
            <w:tcW w:w="2295" w:type="pct"/>
            <w:gridSpan w:val="2"/>
            <w:shd w:val="clear" w:color="auto" w:fill="auto"/>
          </w:tcPr>
          <w:p w:rsidR="000F58EC" w:rsidRPr="001606B5" w:rsidRDefault="000F58EC" w:rsidP="00241F15">
            <w:pPr>
              <w:widowControl w:val="0"/>
              <w:tabs>
                <w:tab w:val="right" w:leader="dot" w:pos="5138"/>
              </w:tabs>
              <w:spacing w:before="60" w:after="60"/>
              <w:rPr>
                <w:rFonts w:ascii="Literata" w:eastAsia="Times New Roman" w:hAnsi="Literata" w:cs="Arial"/>
                <w:sz w:val="20"/>
                <w:szCs w:val="20"/>
              </w:rPr>
            </w:pPr>
            <w:r w:rsidRPr="001606B5">
              <w:rPr>
                <w:rFonts w:ascii="Literata" w:eastAsia="Times New Roman" w:hAnsi="Literata" w:cs="Arial"/>
                <w:sz w:val="20"/>
                <w:szCs w:val="20"/>
              </w:rPr>
              <w:t>www.mowahedin.com</w:t>
            </w:r>
          </w:p>
          <w:p w:rsidR="000F58EC" w:rsidRPr="001606B5" w:rsidRDefault="000F58EC" w:rsidP="00241F15">
            <w:pPr>
              <w:widowControl w:val="0"/>
              <w:tabs>
                <w:tab w:val="right" w:leader="dot" w:pos="5138"/>
              </w:tabs>
              <w:spacing w:before="60" w:after="60"/>
              <w:rPr>
                <w:rFonts w:ascii="Literata" w:eastAsia="Times New Roman" w:hAnsi="Literata" w:cs="Arial"/>
                <w:sz w:val="20"/>
                <w:szCs w:val="20"/>
              </w:rPr>
            </w:pPr>
            <w:r w:rsidRPr="001606B5">
              <w:rPr>
                <w:rFonts w:ascii="Literata" w:eastAsia="Times New Roman" w:hAnsi="Literata" w:cs="Arial"/>
                <w:sz w:val="20"/>
                <w:szCs w:val="20"/>
              </w:rPr>
              <w:t>www.videofarsi.com</w:t>
            </w:r>
          </w:p>
          <w:p w:rsidR="000F58EC" w:rsidRPr="001606B5" w:rsidRDefault="000F58EC" w:rsidP="00241F15">
            <w:pPr>
              <w:spacing w:before="60" w:after="60"/>
              <w:rPr>
                <w:rFonts w:ascii="Literata" w:eastAsia="Times New Roman" w:hAnsi="Literata" w:cs="Arial"/>
                <w:sz w:val="20"/>
                <w:szCs w:val="20"/>
              </w:rPr>
            </w:pPr>
            <w:r w:rsidRPr="001606B5">
              <w:rPr>
                <w:rFonts w:ascii="Literata" w:eastAsia="Times New Roman" w:hAnsi="Literata" w:cs="Arial"/>
                <w:sz w:val="20"/>
                <w:szCs w:val="20"/>
              </w:rPr>
              <w:t>www.zekr.tv</w:t>
            </w:r>
          </w:p>
          <w:p w:rsidR="000F58EC" w:rsidRPr="001606B5" w:rsidRDefault="000F58EC" w:rsidP="00241F15">
            <w:pPr>
              <w:spacing w:before="60" w:after="60"/>
              <w:rPr>
                <w:rFonts w:ascii="IRMitra" w:eastAsia="Times New Roman" w:hAnsi="IRMitra" w:cs="IRMitra"/>
                <w:b/>
                <w:sz w:val="20"/>
                <w:szCs w:val="20"/>
                <w:rtl/>
              </w:rPr>
            </w:pPr>
            <w:r w:rsidRPr="001606B5">
              <w:rPr>
                <w:rFonts w:ascii="Literata" w:eastAsia="Times New Roman" w:hAnsi="Literata" w:cs="Arial"/>
                <w:sz w:val="20"/>
                <w:szCs w:val="20"/>
              </w:rPr>
              <w:t>www.mowahed.com</w:t>
            </w:r>
          </w:p>
        </w:tc>
        <w:tc>
          <w:tcPr>
            <w:tcW w:w="360" w:type="pct"/>
          </w:tcPr>
          <w:p w:rsidR="000F58EC" w:rsidRPr="001606B5" w:rsidRDefault="000F58EC" w:rsidP="00241F15">
            <w:pPr>
              <w:spacing w:before="60" w:after="60"/>
              <w:rPr>
                <w:rFonts w:ascii="IRMitra" w:eastAsia="Times New Roman" w:hAnsi="IRMitra" w:cs="IRMitra"/>
                <w:sz w:val="20"/>
                <w:szCs w:val="20"/>
                <w:rtl/>
              </w:rPr>
            </w:pPr>
          </w:p>
        </w:tc>
        <w:tc>
          <w:tcPr>
            <w:tcW w:w="2345" w:type="pct"/>
            <w:gridSpan w:val="2"/>
          </w:tcPr>
          <w:p w:rsidR="000F58EC" w:rsidRPr="001606B5" w:rsidRDefault="000F58EC" w:rsidP="00241F15">
            <w:pPr>
              <w:widowControl w:val="0"/>
              <w:tabs>
                <w:tab w:val="right" w:leader="dot" w:pos="5138"/>
              </w:tabs>
              <w:spacing w:before="60" w:after="60"/>
              <w:rPr>
                <w:rFonts w:ascii="Literata" w:eastAsia="Times New Roman" w:hAnsi="Literata" w:cs="Arial"/>
                <w:sz w:val="20"/>
                <w:szCs w:val="20"/>
              </w:rPr>
            </w:pPr>
            <w:r w:rsidRPr="001606B5">
              <w:rPr>
                <w:rFonts w:ascii="Literata" w:eastAsia="Times New Roman" w:hAnsi="Literata" w:cs="Arial"/>
                <w:sz w:val="20"/>
                <w:szCs w:val="20"/>
              </w:rPr>
              <w:t>www.aqeedeh.com</w:t>
            </w:r>
          </w:p>
          <w:p w:rsidR="000F58EC" w:rsidRPr="001606B5" w:rsidRDefault="000F58EC" w:rsidP="00241F15">
            <w:pPr>
              <w:widowControl w:val="0"/>
              <w:tabs>
                <w:tab w:val="right" w:leader="dot" w:pos="5138"/>
              </w:tabs>
              <w:spacing w:before="60" w:after="60"/>
              <w:rPr>
                <w:rFonts w:ascii="Literata" w:eastAsia="Times New Roman" w:hAnsi="Literata" w:cs="Arial"/>
                <w:sz w:val="20"/>
                <w:szCs w:val="20"/>
              </w:rPr>
            </w:pPr>
            <w:r w:rsidRPr="001606B5">
              <w:rPr>
                <w:rFonts w:ascii="Literata" w:eastAsia="Times New Roman" w:hAnsi="Literata" w:cs="Arial"/>
                <w:sz w:val="20"/>
                <w:szCs w:val="20"/>
              </w:rPr>
              <w:t>www.islamtxt.com</w:t>
            </w:r>
          </w:p>
          <w:p w:rsidR="000F58EC" w:rsidRPr="001606B5" w:rsidRDefault="00477284" w:rsidP="00241F15">
            <w:pPr>
              <w:widowControl w:val="0"/>
              <w:tabs>
                <w:tab w:val="right" w:leader="dot" w:pos="5138"/>
              </w:tabs>
              <w:spacing w:before="60" w:after="60"/>
              <w:rPr>
                <w:rFonts w:ascii="Literata" w:eastAsia="Times New Roman" w:hAnsi="Literata" w:cs="Arial"/>
                <w:sz w:val="20"/>
                <w:szCs w:val="20"/>
              </w:rPr>
            </w:pPr>
            <w:hyperlink r:id="rId14" w:history="1">
              <w:r w:rsidR="000F58EC" w:rsidRPr="001606B5">
                <w:rPr>
                  <w:rFonts w:ascii="Literata" w:eastAsia="Times New Roman" w:hAnsi="Literata" w:cs="Arial"/>
                  <w:sz w:val="20"/>
                  <w:szCs w:val="20"/>
                </w:rPr>
                <w:t>www.shabnam.cc</w:t>
              </w:r>
            </w:hyperlink>
          </w:p>
          <w:p w:rsidR="000F58EC" w:rsidRPr="001606B5" w:rsidRDefault="000F58EC" w:rsidP="00241F15">
            <w:pPr>
              <w:spacing w:before="60" w:after="60"/>
              <w:rPr>
                <w:rFonts w:ascii="IRMitra" w:eastAsia="Times New Roman" w:hAnsi="IRMitra" w:cs="IRMitra"/>
                <w:sz w:val="20"/>
                <w:szCs w:val="20"/>
                <w:rtl/>
              </w:rPr>
            </w:pPr>
            <w:r w:rsidRPr="001606B5">
              <w:rPr>
                <w:rFonts w:ascii="Literata" w:eastAsia="Times New Roman" w:hAnsi="Literata" w:cs="Arial"/>
                <w:sz w:val="20"/>
                <w:szCs w:val="20"/>
              </w:rPr>
              <w:t>www.sadaislam.com</w:t>
            </w:r>
          </w:p>
        </w:tc>
      </w:tr>
      <w:tr w:rsidR="000F58EC" w:rsidRPr="001606B5" w:rsidTr="00241F15">
        <w:trPr>
          <w:jc w:val="center"/>
        </w:trPr>
        <w:tc>
          <w:tcPr>
            <w:tcW w:w="5000" w:type="pct"/>
            <w:gridSpan w:val="5"/>
          </w:tcPr>
          <w:p w:rsidR="000F58EC" w:rsidRPr="001606B5" w:rsidRDefault="000F58EC" w:rsidP="00241F15">
            <w:pPr>
              <w:spacing w:before="60" w:after="60"/>
              <w:jc w:val="center"/>
              <w:rPr>
                <w:rFonts w:ascii="IRMitra" w:eastAsia="Times New Roman" w:hAnsi="IRMitra" w:cs="IRMitra"/>
                <w:color w:val="244061"/>
                <w:sz w:val="30"/>
                <w:szCs w:val="30"/>
                <w:rtl/>
              </w:rPr>
            </w:pPr>
            <w:r w:rsidRPr="001606B5">
              <w:rPr>
                <w:rFonts w:ascii="IRMitra" w:hAnsi="IRMitra" w:cs="IRMitra" w:hint="cs"/>
                <w:noProof/>
                <w:color w:val="244061"/>
                <w:sz w:val="30"/>
                <w:szCs w:val="30"/>
                <w:rtl/>
              </w:rPr>
              <w:drawing>
                <wp:inline distT="0" distB="0" distL="0" distR="0" wp14:anchorId="666BE0A3" wp14:editId="5395C373">
                  <wp:extent cx="1149350" cy="59829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0F58EC" w:rsidRPr="001606B5" w:rsidTr="00241F15">
        <w:trPr>
          <w:jc w:val="center"/>
        </w:trPr>
        <w:tc>
          <w:tcPr>
            <w:tcW w:w="5000" w:type="pct"/>
            <w:gridSpan w:val="5"/>
            <w:vAlign w:val="center"/>
          </w:tcPr>
          <w:p w:rsidR="000F58EC" w:rsidRPr="001606B5" w:rsidRDefault="000F58EC" w:rsidP="00241F15">
            <w:pPr>
              <w:spacing w:before="60" w:after="60"/>
              <w:jc w:val="center"/>
              <w:rPr>
                <w:rFonts w:ascii="IRMitra" w:eastAsia="Times New Roman" w:hAnsi="IRMitra" w:cs="IRMitra"/>
                <w:noProof/>
                <w:color w:val="244061"/>
                <w:sz w:val="30"/>
                <w:szCs w:val="30"/>
                <w:rtl/>
              </w:rPr>
            </w:pPr>
            <w:r w:rsidRPr="001606B5">
              <w:rPr>
                <w:rFonts w:ascii="IRMitra" w:eastAsia="Times New Roman" w:hAnsi="IRMitra" w:cs="IRMitra"/>
                <w:noProof/>
                <w:color w:val="244061"/>
              </w:rPr>
              <w:t>contact@mowahedin.com</w:t>
            </w:r>
          </w:p>
        </w:tc>
      </w:tr>
      <w:bookmarkEnd w:id="6"/>
      <w:bookmarkEnd w:id="7"/>
      <w:bookmarkEnd w:id="8"/>
    </w:tbl>
    <w:p w:rsidR="000F58EC" w:rsidRDefault="000F58EC" w:rsidP="000F58EC">
      <w:pPr>
        <w:rPr>
          <w:rFonts w:ascii="IRLotus" w:hAnsi="IRLotus" w:cs="IRLotus"/>
          <w:rtl/>
          <w:lang w:bidi="fa-IR"/>
        </w:rPr>
      </w:pPr>
    </w:p>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0F58EC"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123F89">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0" w:name="_Toc62138800"/>
      <w:bookmarkStart w:id="11" w:name="_Toc272967535"/>
      <w:r w:rsidRPr="00D643BE">
        <w:rPr>
          <w:rFonts w:ascii="IranNastaliq" w:hAnsi="IranNastaliq" w:cs="IranNastaliq"/>
          <w:sz w:val="30"/>
          <w:szCs w:val="30"/>
          <w:rtl/>
          <w:lang w:bidi="fa-IR"/>
        </w:rPr>
        <w:lastRenderedPageBreak/>
        <w:t>بسم الله الرحمن الرحیم</w:t>
      </w:r>
    </w:p>
    <w:p w:rsidR="00474582" w:rsidRDefault="005037D1" w:rsidP="00F26892">
      <w:pPr>
        <w:pStyle w:val="a0"/>
        <w:rPr>
          <w:rtl/>
        </w:rPr>
      </w:pPr>
      <w:bookmarkStart w:id="12" w:name="_Toc275041238"/>
      <w:r w:rsidRPr="00123F89">
        <w:rPr>
          <w:rtl/>
        </w:rPr>
        <w:t>فهرست مطال</w:t>
      </w:r>
      <w:bookmarkEnd w:id="10"/>
      <w:bookmarkEnd w:id="11"/>
      <w:bookmarkEnd w:id="12"/>
      <w:r w:rsidR="00BB0CA3" w:rsidRPr="00123F89">
        <w:rPr>
          <w:rtl/>
        </w:rPr>
        <w:t>ب</w:t>
      </w:r>
    </w:p>
    <w:p w:rsidR="0009527A" w:rsidRPr="00961664" w:rsidRDefault="004F48E1">
      <w:pPr>
        <w:pStyle w:val="TOC1"/>
        <w:tabs>
          <w:tab w:val="right" w:leader="dot" w:pos="6226"/>
        </w:tabs>
        <w:rPr>
          <w:rFonts w:ascii="Calibri" w:hAnsi="Calibri" w:cs="Arial"/>
          <w:b w:val="0"/>
          <w:bCs w:val="0"/>
          <w:noProof/>
          <w:sz w:val="22"/>
          <w:szCs w:val="22"/>
          <w:rtl/>
        </w:rPr>
      </w:pPr>
      <w:r>
        <w:rPr>
          <w:b w:val="0"/>
          <w:bCs w:val="0"/>
          <w:rtl/>
        </w:rPr>
        <w:fldChar w:fldCharType="begin"/>
      </w:r>
      <w:r>
        <w:rPr>
          <w:b w:val="0"/>
          <w:bCs w:val="0"/>
          <w:rtl/>
        </w:rPr>
        <w:instrText xml:space="preserve"> </w:instrText>
      </w:r>
      <w:r>
        <w:rPr>
          <w:b w:val="0"/>
          <w:bCs w:val="0"/>
        </w:rPr>
        <w:instrText>TOC</w:instrText>
      </w:r>
      <w:r>
        <w:rPr>
          <w:b w:val="0"/>
          <w:bCs w:val="0"/>
          <w:rtl/>
        </w:rPr>
        <w:instrText xml:space="preserve"> \</w:instrText>
      </w:r>
      <w:r>
        <w:rPr>
          <w:b w:val="0"/>
          <w:bCs w:val="0"/>
        </w:rPr>
        <w:instrText>h \z \t</w:instrText>
      </w:r>
      <w:r>
        <w:rPr>
          <w:b w:val="0"/>
          <w:bCs w:val="0"/>
          <w:rtl/>
        </w:rPr>
        <w:instrText xml:space="preserve"> "تیتر اول,1,تیتر دوم,2,تیتر سوم,3" </w:instrText>
      </w:r>
      <w:r>
        <w:rPr>
          <w:b w:val="0"/>
          <w:bCs w:val="0"/>
          <w:rtl/>
        </w:rPr>
        <w:fldChar w:fldCharType="separate"/>
      </w:r>
      <w:hyperlink w:anchor="_Toc418288399" w:history="1">
        <w:r w:rsidR="0009527A" w:rsidRPr="00780452">
          <w:rPr>
            <w:rStyle w:val="Hyperlink"/>
            <w:rFonts w:hint="eastAsia"/>
            <w:noProof/>
            <w:rtl/>
            <w:lang w:bidi="fa-IR"/>
          </w:rPr>
          <w:t>مقدمه</w:t>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Toc418288399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1</w:t>
        </w:r>
        <w:r w:rsidR="0009527A">
          <w:rPr>
            <w:noProof/>
            <w:webHidden/>
            <w:rtl/>
          </w:rPr>
          <w:fldChar w:fldCharType="end"/>
        </w:r>
      </w:hyperlink>
    </w:p>
    <w:p w:rsidR="0009527A" w:rsidRPr="00961664" w:rsidRDefault="00477284">
      <w:pPr>
        <w:pStyle w:val="TOC1"/>
        <w:tabs>
          <w:tab w:val="right" w:leader="dot" w:pos="6226"/>
        </w:tabs>
        <w:rPr>
          <w:rFonts w:ascii="Calibri" w:hAnsi="Calibri" w:cs="Arial"/>
          <w:b w:val="0"/>
          <w:bCs w:val="0"/>
          <w:noProof/>
          <w:sz w:val="22"/>
          <w:szCs w:val="22"/>
          <w:rtl/>
        </w:rPr>
      </w:pPr>
      <w:hyperlink w:anchor="_Toc418288400" w:history="1">
        <w:r w:rsidR="0009527A" w:rsidRPr="00780452">
          <w:rPr>
            <w:rStyle w:val="Hyperlink"/>
            <w:rFonts w:hint="eastAsia"/>
            <w:noProof/>
            <w:rtl/>
            <w:lang w:bidi="fa-IR"/>
          </w:rPr>
          <w:t>امام</w:t>
        </w:r>
        <w:r w:rsidR="0009527A" w:rsidRPr="00780452">
          <w:rPr>
            <w:rStyle w:val="Hyperlink"/>
            <w:noProof/>
            <w:rtl/>
            <w:lang w:bidi="fa-IR"/>
          </w:rPr>
          <w:t xml:space="preserve"> </w:t>
        </w:r>
        <w:r w:rsidR="0009527A" w:rsidRPr="00780452">
          <w:rPr>
            <w:rStyle w:val="Hyperlink"/>
            <w:rFonts w:hint="eastAsia"/>
            <w:noProof/>
            <w:rtl/>
            <w:lang w:bidi="fa-IR"/>
          </w:rPr>
          <w:t>فقهاء</w:t>
        </w:r>
        <w:r w:rsidR="0009527A" w:rsidRPr="00780452">
          <w:rPr>
            <w:rStyle w:val="Hyperlink"/>
            <w:noProof/>
            <w:rtl/>
            <w:lang w:bidi="fa-IR"/>
          </w:rPr>
          <w:t xml:space="preserve"> </w:t>
        </w:r>
        <w:r w:rsidR="0009527A" w:rsidRPr="00780452">
          <w:rPr>
            <w:rStyle w:val="Hyperlink"/>
            <w:rFonts w:hint="eastAsia"/>
            <w:noProof/>
            <w:rtl/>
            <w:lang w:bidi="fa-IR"/>
          </w:rPr>
          <w:t>أبو</w:t>
        </w:r>
        <w:r w:rsidR="0009527A" w:rsidRPr="00780452">
          <w:rPr>
            <w:rStyle w:val="Hyperlink"/>
            <w:noProof/>
            <w:rtl/>
            <w:lang w:bidi="fa-IR"/>
          </w:rPr>
          <w:t xml:space="preserve"> </w:t>
        </w:r>
        <w:r w:rsidR="0009527A" w:rsidRPr="00780452">
          <w:rPr>
            <w:rStyle w:val="Hyperlink"/>
            <w:rFonts w:hint="eastAsia"/>
            <w:noProof/>
            <w:rtl/>
            <w:lang w:bidi="fa-IR"/>
          </w:rPr>
          <w:t>حنيفه</w:t>
        </w:r>
        <w:r w:rsidR="0009527A" w:rsidRPr="00780452">
          <w:rPr>
            <w:rStyle w:val="Hyperlink"/>
            <w:noProof/>
            <w:rtl/>
            <w:lang w:bidi="fa-IR"/>
          </w:rPr>
          <w:t xml:space="preserve"> </w:t>
        </w:r>
        <w:r w:rsidR="0009527A" w:rsidRPr="00780452">
          <w:rPr>
            <w:rStyle w:val="Hyperlink"/>
            <w:rFonts w:hint="eastAsia"/>
            <w:noProof/>
            <w:rtl/>
            <w:lang w:bidi="fa-IR"/>
          </w:rPr>
          <w:t>نعمان</w:t>
        </w:r>
        <w:r w:rsidR="0009527A" w:rsidRPr="0009527A">
          <w:rPr>
            <w:rStyle w:val="Hyperlink"/>
            <w:rFonts w:hint="cs"/>
            <w:b w:val="0"/>
            <w:bCs w:val="0"/>
            <w:noProof/>
          </w:rPr>
          <w:sym w:font="AGA Arabesque" w:char="F074"/>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Toc418288400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3</w:t>
        </w:r>
        <w:r w:rsidR="0009527A">
          <w:rPr>
            <w:noProof/>
            <w:webHidden/>
            <w:rtl/>
          </w:rPr>
          <w:fldChar w:fldCharType="end"/>
        </w:r>
      </w:hyperlink>
    </w:p>
    <w:p w:rsidR="0009527A" w:rsidRPr="00961664" w:rsidRDefault="00477284">
      <w:pPr>
        <w:pStyle w:val="TOC2"/>
        <w:tabs>
          <w:tab w:val="right" w:leader="dot" w:pos="6226"/>
        </w:tabs>
        <w:rPr>
          <w:rFonts w:ascii="Calibri" w:hAnsi="Calibri" w:cs="Arial"/>
          <w:noProof/>
          <w:sz w:val="22"/>
          <w:szCs w:val="22"/>
          <w:rtl/>
        </w:rPr>
      </w:pPr>
      <w:hyperlink w:anchor="_Toc418288401" w:history="1">
        <w:r w:rsidR="0009527A" w:rsidRPr="00780452">
          <w:rPr>
            <w:rStyle w:val="Hyperlink"/>
            <w:rFonts w:hint="eastAsia"/>
            <w:noProof/>
            <w:rtl/>
            <w:lang w:bidi="fa-IR"/>
          </w:rPr>
          <w:t>اسم</w:t>
        </w:r>
        <w:r w:rsidR="0009527A" w:rsidRPr="00780452">
          <w:rPr>
            <w:rStyle w:val="Hyperlink"/>
            <w:noProof/>
            <w:rtl/>
            <w:lang w:bidi="fa-IR"/>
          </w:rPr>
          <w:t xml:space="preserve"> </w:t>
        </w:r>
        <w:r w:rsidR="0009527A" w:rsidRPr="00780452">
          <w:rPr>
            <w:rStyle w:val="Hyperlink"/>
            <w:rFonts w:hint="eastAsia"/>
            <w:noProof/>
            <w:rtl/>
            <w:lang w:bidi="fa-IR"/>
          </w:rPr>
          <w:t>و</w:t>
        </w:r>
        <w:r w:rsidR="0009527A" w:rsidRPr="00780452">
          <w:rPr>
            <w:rStyle w:val="Hyperlink"/>
            <w:noProof/>
            <w:rtl/>
            <w:lang w:bidi="fa-IR"/>
          </w:rPr>
          <w:t xml:space="preserve"> </w:t>
        </w:r>
        <w:r w:rsidR="0009527A" w:rsidRPr="00780452">
          <w:rPr>
            <w:rStyle w:val="Hyperlink"/>
            <w:rFonts w:hint="eastAsia"/>
            <w:noProof/>
            <w:rtl/>
            <w:lang w:bidi="fa-IR"/>
          </w:rPr>
          <w:t>نسب</w:t>
        </w:r>
        <w:r w:rsidR="0009527A" w:rsidRPr="00780452">
          <w:rPr>
            <w:rStyle w:val="Hyperlink"/>
            <w:noProof/>
            <w:rtl/>
            <w:lang w:bidi="fa-IR"/>
          </w:rPr>
          <w:t xml:space="preserve"> </w:t>
        </w:r>
        <w:r w:rsidR="0009527A" w:rsidRPr="00780452">
          <w:rPr>
            <w:rStyle w:val="Hyperlink"/>
            <w:rFonts w:hint="eastAsia"/>
            <w:noProof/>
            <w:rtl/>
            <w:lang w:bidi="fa-IR"/>
          </w:rPr>
          <w:t>امام</w:t>
        </w:r>
        <w:r w:rsidR="0009527A" w:rsidRPr="00780452">
          <w:rPr>
            <w:rStyle w:val="Hyperlink"/>
            <w:noProof/>
            <w:rtl/>
            <w:lang w:bidi="fa-IR"/>
          </w:rPr>
          <w:t xml:space="preserve"> </w:t>
        </w:r>
        <w:r w:rsidR="0009527A" w:rsidRPr="00780452">
          <w:rPr>
            <w:rStyle w:val="Hyperlink"/>
            <w:rFonts w:hint="eastAsia"/>
            <w:noProof/>
            <w:rtl/>
            <w:lang w:bidi="fa-IR"/>
          </w:rPr>
          <w:t>ابوحنيفه</w:t>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Toc418288401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3</w:t>
        </w:r>
        <w:r w:rsidR="0009527A">
          <w:rPr>
            <w:noProof/>
            <w:webHidden/>
            <w:rtl/>
          </w:rPr>
          <w:fldChar w:fldCharType="end"/>
        </w:r>
      </w:hyperlink>
    </w:p>
    <w:p w:rsidR="0009527A" w:rsidRPr="00961664" w:rsidRDefault="00477284">
      <w:pPr>
        <w:pStyle w:val="TOC2"/>
        <w:tabs>
          <w:tab w:val="right" w:leader="dot" w:pos="6226"/>
        </w:tabs>
        <w:rPr>
          <w:rFonts w:ascii="Calibri" w:hAnsi="Calibri" w:cs="Arial"/>
          <w:noProof/>
          <w:sz w:val="22"/>
          <w:szCs w:val="22"/>
          <w:rtl/>
        </w:rPr>
      </w:pPr>
      <w:hyperlink w:anchor="_Toc418288402" w:history="1">
        <w:r w:rsidR="0009527A" w:rsidRPr="00780452">
          <w:rPr>
            <w:rStyle w:val="Hyperlink"/>
            <w:rFonts w:hint="eastAsia"/>
            <w:noProof/>
            <w:rtl/>
            <w:lang w:bidi="fa-IR"/>
          </w:rPr>
          <w:t>دوران</w:t>
        </w:r>
        <w:r w:rsidR="0009527A" w:rsidRPr="00780452">
          <w:rPr>
            <w:rStyle w:val="Hyperlink"/>
            <w:noProof/>
            <w:rtl/>
            <w:lang w:bidi="fa-IR"/>
          </w:rPr>
          <w:t xml:space="preserve"> </w:t>
        </w:r>
        <w:r w:rsidR="0009527A" w:rsidRPr="00780452">
          <w:rPr>
            <w:rStyle w:val="Hyperlink"/>
            <w:rFonts w:hint="eastAsia"/>
            <w:noProof/>
            <w:rtl/>
            <w:lang w:bidi="fa-IR"/>
          </w:rPr>
          <w:t>تحصيل</w:t>
        </w:r>
        <w:r w:rsidR="0009527A" w:rsidRPr="00780452">
          <w:rPr>
            <w:rStyle w:val="Hyperlink"/>
            <w:rFonts w:hint="cs"/>
            <w:noProof/>
            <w:rtl/>
            <w:lang w:bidi="fa-IR"/>
          </w:rPr>
          <w:t>ی</w:t>
        </w:r>
        <w:r w:rsidR="0009527A" w:rsidRPr="00780452">
          <w:rPr>
            <w:rStyle w:val="Hyperlink"/>
            <w:noProof/>
            <w:rtl/>
            <w:lang w:bidi="fa-IR"/>
          </w:rPr>
          <w:t xml:space="preserve"> </w:t>
        </w:r>
        <w:r w:rsidR="0009527A" w:rsidRPr="00780452">
          <w:rPr>
            <w:rStyle w:val="Hyperlink"/>
            <w:rFonts w:hint="eastAsia"/>
            <w:noProof/>
            <w:rtl/>
            <w:lang w:bidi="fa-IR"/>
          </w:rPr>
          <w:t>امام</w:t>
        </w:r>
        <w:r w:rsidR="0009527A" w:rsidRPr="00780452">
          <w:rPr>
            <w:rStyle w:val="Hyperlink"/>
            <w:noProof/>
            <w:rtl/>
            <w:lang w:bidi="fa-IR"/>
          </w:rPr>
          <w:t xml:space="preserve"> </w:t>
        </w:r>
        <w:r w:rsidR="0009527A" w:rsidRPr="00780452">
          <w:rPr>
            <w:rStyle w:val="Hyperlink"/>
            <w:rFonts w:hint="eastAsia"/>
            <w:noProof/>
            <w:rtl/>
            <w:lang w:bidi="fa-IR"/>
          </w:rPr>
          <w:t>ابوحنيفه</w:t>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Toc418288402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3</w:t>
        </w:r>
        <w:r w:rsidR="0009527A">
          <w:rPr>
            <w:noProof/>
            <w:webHidden/>
            <w:rtl/>
          </w:rPr>
          <w:fldChar w:fldCharType="end"/>
        </w:r>
      </w:hyperlink>
    </w:p>
    <w:p w:rsidR="0009527A" w:rsidRPr="00961664" w:rsidRDefault="00477284">
      <w:pPr>
        <w:pStyle w:val="TOC2"/>
        <w:tabs>
          <w:tab w:val="right" w:leader="dot" w:pos="6226"/>
        </w:tabs>
        <w:rPr>
          <w:rFonts w:ascii="Calibri" w:hAnsi="Calibri" w:cs="Arial"/>
          <w:noProof/>
          <w:sz w:val="22"/>
          <w:szCs w:val="22"/>
          <w:rtl/>
        </w:rPr>
      </w:pPr>
      <w:hyperlink w:anchor="_Toc418288403" w:history="1">
        <w:r w:rsidR="0009527A" w:rsidRPr="00780452">
          <w:rPr>
            <w:rStyle w:val="Hyperlink"/>
            <w:rFonts w:hint="eastAsia"/>
            <w:noProof/>
            <w:rtl/>
            <w:lang w:bidi="fa-IR"/>
          </w:rPr>
          <w:t>روش</w:t>
        </w:r>
        <w:r w:rsidR="0009527A" w:rsidRPr="00780452">
          <w:rPr>
            <w:rStyle w:val="Hyperlink"/>
            <w:noProof/>
            <w:rtl/>
            <w:lang w:bidi="fa-IR"/>
          </w:rPr>
          <w:t xml:space="preserve"> </w:t>
        </w:r>
        <w:r w:rsidR="0009527A" w:rsidRPr="00780452">
          <w:rPr>
            <w:rStyle w:val="Hyperlink"/>
            <w:rFonts w:hint="eastAsia"/>
            <w:noProof/>
            <w:rtl/>
            <w:lang w:bidi="fa-IR"/>
          </w:rPr>
          <w:t>امام</w:t>
        </w:r>
        <w:r w:rsidR="0009527A" w:rsidRPr="00780452">
          <w:rPr>
            <w:rStyle w:val="Hyperlink"/>
            <w:noProof/>
            <w:rtl/>
            <w:lang w:bidi="fa-IR"/>
          </w:rPr>
          <w:t xml:space="preserve"> </w:t>
        </w:r>
        <w:r w:rsidR="0009527A" w:rsidRPr="00780452">
          <w:rPr>
            <w:rStyle w:val="Hyperlink"/>
            <w:rFonts w:hint="eastAsia"/>
            <w:noProof/>
            <w:rtl/>
            <w:lang w:bidi="fa-IR"/>
          </w:rPr>
          <w:t>ابوحنيفه</w:t>
        </w:r>
        <w:r w:rsidR="0009527A" w:rsidRPr="00780452">
          <w:rPr>
            <w:rStyle w:val="Hyperlink"/>
            <w:noProof/>
            <w:rtl/>
            <w:lang w:bidi="fa-IR"/>
          </w:rPr>
          <w:t xml:space="preserve"> </w:t>
        </w:r>
        <w:r w:rsidR="0009527A" w:rsidRPr="00780452">
          <w:rPr>
            <w:rStyle w:val="Hyperlink"/>
            <w:rFonts w:hint="eastAsia"/>
            <w:noProof/>
            <w:rtl/>
            <w:lang w:bidi="fa-IR"/>
          </w:rPr>
          <w:t>در</w:t>
        </w:r>
        <w:r w:rsidR="0009527A" w:rsidRPr="00780452">
          <w:rPr>
            <w:rStyle w:val="Hyperlink"/>
            <w:noProof/>
            <w:rtl/>
            <w:lang w:bidi="fa-IR"/>
          </w:rPr>
          <w:t xml:space="preserve"> </w:t>
        </w:r>
        <w:r w:rsidR="0009527A" w:rsidRPr="00780452">
          <w:rPr>
            <w:rStyle w:val="Hyperlink"/>
            <w:rFonts w:hint="eastAsia"/>
            <w:noProof/>
            <w:rtl/>
            <w:lang w:bidi="fa-IR"/>
          </w:rPr>
          <w:t>برخورد</w:t>
        </w:r>
        <w:r w:rsidR="0009527A" w:rsidRPr="00780452">
          <w:rPr>
            <w:rStyle w:val="Hyperlink"/>
            <w:noProof/>
            <w:rtl/>
            <w:lang w:bidi="fa-IR"/>
          </w:rPr>
          <w:t xml:space="preserve"> </w:t>
        </w:r>
        <w:r w:rsidR="0009527A" w:rsidRPr="00780452">
          <w:rPr>
            <w:rStyle w:val="Hyperlink"/>
            <w:rFonts w:hint="eastAsia"/>
            <w:noProof/>
            <w:rtl/>
            <w:lang w:bidi="fa-IR"/>
          </w:rPr>
          <w:t>با</w:t>
        </w:r>
        <w:r w:rsidR="0009527A" w:rsidRPr="00780452">
          <w:rPr>
            <w:rStyle w:val="Hyperlink"/>
            <w:noProof/>
            <w:rtl/>
            <w:lang w:bidi="fa-IR"/>
          </w:rPr>
          <w:t xml:space="preserve"> </w:t>
        </w:r>
        <w:r w:rsidR="0009527A" w:rsidRPr="00780452">
          <w:rPr>
            <w:rStyle w:val="Hyperlink"/>
            <w:rFonts w:hint="eastAsia"/>
            <w:noProof/>
            <w:rtl/>
            <w:lang w:bidi="fa-IR"/>
          </w:rPr>
          <w:t>مسائل</w:t>
        </w:r>
        <w:r w:rsidR="0009527A" w:rsidRPr="00780452">
          <w:rPr>
            <w:rStyle w:val="Hyperlink"/>
            <w:noProof/>
            <w:rtl/>
            <w:lang w:bidi="fa-IR"/>
          </w:rPr>
          <w:t xml:space="preserve"> </w:t>
        </w:r>
        <w:r w:rsidR="0009527A" w:rsidRPr="00780452">
          <w:rPr>
            <w:rStyle w:val="Hyperlink"/>
            <w:rFonts w:hint="eastAsia"/>
            <w:noProof/>
            <w:rtl/>
            <w:lang w:bidi="fa-IR"/>
          </w:rPr>
          <w:t>اجتهاد</w:t>
        </w:r>
        <w:r w:rsidR="0009527A" w:rsidRPr="00780452">
          <w:rPr>
            <w:rStyle w:val="Hyperlink"/>
            <w:rFonts w:hint="cs"/>
            <w:noProof/>
            <w:rtl/>
            <w:lang w:bidi="fa-IR"/>
          </w:rPr>
          <w:t>ی</w:t>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Toc418288403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4</w:t>
        </w:r>
        <w:r w:rsidR="0009527A">
          <w:rPr>
            <w:noProof/>
            <w:webHidden/>
            <w:rtl/>
          </w:rPr>
          <w:fldChar w:fldCharType="end"/>
        </w:r>
      </w:hyperlink>
    </w:p>
    <w:p w:rsidR="0009527A" w:rsidRPr="00961664" w:rsidRDefault="00477284">
      <w:pPr>
        <w:pStyle w:val="TOC1"/>
        <w:tabs>
          <w:tab w:val="right" w:leader="dot" w:pos="6226"/>
        </w:tabs>
        <w:rPr>
          <w:rFonts w:ascii="Calibri" w:hAnsi="Calibri" w:cs="Arial"/>
          <w:b w:val="0"/>
          <w:bCs w:val="0"/>
          <w:noProof/>
          <w:sz w:val="22"/>
          <w:szCs w:val="22"/>
          <w:rtl/>
        </w:rPr>
      </w:pPr>
      <w:hyperlink w:anchor="_Toc418288404" w:history="1">
        <w:r w:rsidR="0009527A" w:rsidRPr="00780452">
          <w:rPr>
            <w:rStyle w:val="Hyperlink"/>
            <w:rFonts w:hint="eastAsia"/>
            <w:noProof/>
            <w:rtl/>
            <w:lang w:bidi="fa-IR"/>
          </w:rPr>
          <w:t>امام</w:t>
        </w:r>
        <w:r w:rsidR="0009527A" w:rsidRPr="00780452">
          <w:rPr>
            <w:rStyle w:val="Hyperlink"/>
            <w:noProof/>
            <w:rtl/>
            <w:lang w:bidi="fa-IR"/>
          </w:rPr>
          <w:t xml:space="preserve"> </w:t>
        </w:r>
        <w:r w:rsidR="0009527A" w:rsidRPr="00780452">
          <w:rPr>
            <w:rStyle w:val="Hyperlink"/>
            <w:rFonts w:hint="eastAsia"/>
            <w:noProof/>
            <w:rtl/>
            <w:lang w:bidi="fa-IR"/>
          </w:rPr>
          <w:t>دارالهجره</w:t>
        </w:r>
        <w:r w:rsidR="0009527A" w:rsidRPr="00780452">
          <w:rPr>
            <w:rStyle w:val="Hyperlink"/>
            <w:noProof/>
            <w:rtl/>
            <w:lang w:bidi="fa-IR"/>
          </w:rPr>
          <w:t xml:space="preserve"> </w:t>
        </w:r>
        <w:r w:rsidR="0009527A" w:rsidRPr="00780452">
          <w:rPr>
            <w:rStyle w:val="Hyperlink"/>
            <w:rFonts w:hint="eastAsia"/>
            <w:noProof/>
            <w:rtl/>
            <w:lang w:bidi="fa-IR"/>
          </w:rPr>
          <w:t>مالک‌بن</w:t>
        </w:r>
        <w:r w:rsidR="0009527A" w:rsidRPr="00780452">
          <w:rPr>
            <w:rStyle w:val="Hyperlink"/>
            <w:noProof/>
            <w:rtl/>
            <w:lang w:bidi="fa-IR"/>
          </w:rPr>
          <w:t xml:space="preserve"> </w:t>
        </w:r>
        <w:r w:rsidR="0009527A" w:rsidRPr="00780452">
          <w:rPr>
            <w:rStyle w:val="Hyperlink"/>
            <w:rFonts w:hint="eastAsia"/>
            <w:noProof/>
            <w:rtl/>
            <w:lang w:bidi="fa-IR"/>
          </w:rPr>
          <w:t>أنس</w:t>
        </w:r>
        <w:r w:rsidR="0009527A" w:rsidRPr="0009527A">
          <w:rPr>
            <w:rStyle w:val="Hyperlink"/>
            <w:rFonts w:hint="cs"/>
            <w:b w:val="0"/>
            <w:bCs w:val="0"/>
            <w:noProof/>
          </w:rPr>
          <w:sym w:font="AGA Arabesque" w:char="F074"/>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Toc418288404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7</w:t>
        </w:r>
        <w:r w:rsidR="0009527A">
          <w:rPr>
            <w:noProof/>
            <w:webHidden/>
            <w:rtl/>
          </w:rPr>
          <w:fldChar w:fldCharType="end"/>
        </w:r>
      </w:hyperlink>
    </w:p>
    <w:p w:rsidR="0009527A" w:rsidRPr="00961664" w:rsidRDefault="00477284">
      <w:pPr>
        <w:pStyle w:val="TOC2"/>
        <w:tabs>
          <w:tab w:val="right" w:leader="dot" w:pos="6226"/>
        </w:tabs>
        <w:rPr>
          <w:rFonts w:ascii="Calibri" w:hAnsi="Calibri" w:cs="Arial"/>
          <w:noProof/>
          <w:sz w:val="22"/>
          <w:szCs w:val="22"/>
          <w:rtl/>
        </w:rPr>
      </w:pPr>
      <w:hyperlink w:anchor="_Toc418288405" w:history="1">
        <w:r w:rsidR="0009527A" w:rsidRPr="00780452">
          <w:rPr>
            <w:rStyle w:val="Hyperlink"/>
            <w:rFonts w:hint="eastAsia"/>
            <w:noProof/>
            <w:rtl/>
            <w:lang w:bidi="fa-IR"/>
          </w:rPr>
          <w:t>نسب</w:t>
        </w:r>
        <w:r w:rsidR="0009527A" w:rsidRPr="00780452">
          <w:rPr>
            <w:rStyle w:val="Hyperlink"/>
            <w:noProof/>
            <w:rtl/>
            <w:lang w:bidi="fa-IR"/>
          </w:rPr>
          <w:t xml:space="preserve"> </w:t>
        </w:r>
        <w:r w:rsidR="0009527A" w:rsidRPr="00780452">
          <w:rPr>
            <w:rStyle w:val="Hyperlink"/>
            <w:rFonts w:hint="eastAsia"/>
            <w:noProof/>
            <w:rtl/>
            <w:lang w:bidi="fa-IR"/>
          </w:rPr>
          <w:t>و</w:t>
        </w:r>
        <w:r w:rsidR="0009527A" w:rsidRPr="00780452">
          <w:rPr>
            <w:rStyle w:val="Hyperlink"/>
            <w:noProof/>
            <w:rtl/>
            <w:lang w:bidi="fa-IR"/>
          </w:rPr>
          <w:t xml:space="preserve"> </w:t>
        </w:r>
        <w:r w:rsidR="0009527A" w:rsidRPr="00780452">
          <w:rPr>
            <w:rStyle w:val="Hyperlink"/>
            <w:rFonts w:hint="eastAsia"/>
            <w:noProof/>
            <w:rtl/>
            <w:lang w:bidi="fa-IR"/>
          </w:rPr>
          <w:t>محل</w:t>
        </w:r>
        <w:r w:rsidR="0009527A" w:rsidRPr="00780452">
          <w:rPr>
            <w:rStyle w:val="Hyperlink"/>
            <w:noProof/>
            <w:rtl/>
            <w:lang w:bidi="fa-IR"/>
          </w:rPr>
          <w:t xml:space="preserve"> </w:t>
        </w:r>
        <w:r w:rsidR="0009527A" w:rsidRPr="00780452">
          <w:rPr>
            <w:rStyle w:val="Hyperlink"/>
            <w:rFonts w:hint="eastAsia"/>
            <w:noProof/>
            <w:rtl/>
            <w:lang w:bidi="fa-IR"/>
          </w:rPr>
          <w:t>تولد</w:t>
        </w:r>
        <w:r w:rsidR="0009527A" w:rsidRPr="00780452">
          <w:rPr>
            <w:rStyle w:val="Hyperlink"/>
            <w:noProof/>
            <w:rtl/>
            <w:lang w:bidi="fa-IR"/>
          </w:rPr>
          <w:t xml:space="preserve"> </w:t>
        </w:r>
        <w:r w:rsidR="0009527A" w:rsidRPr="00780452">
          <w:rPr>
            <w:rStyle w:val="Hyperlink"/>
            <w:rFonts w:hint="eastAsia"/>
            <w:noProof/>
            <w:rtl/>
            <w:lang w:bidi="fa-IR"/>
          </w:rPr>
          <w:t>امام</w:t>
        </w:r>
        <w:r w:rsidR="0009527A" w:rsidRPr="00780452">
          <w:rPr>
            <w:rStyle w:val="Hyperlink"/>
            <w:noProof/>
            <w:rtl/>
            <w:lang w:bidi="fa-IR"/>
          </w:rPr>
          <w:t xml:space="preserve"> </w:t>
        </w:r>
        <w:r w:rsidR="0009527A" w:rsidRPr="00780452">
          <w:rPr>
            <w:rStyle w:val="Hyperlink"/>
            <w:rFonts w:hint="eastAsia"/>
            <w:noProof/>
            <w:rtl/>
            <w:lang w:bidi="fa-IR"/>
          </w:rPr>
          <w:t>مالک</w:t>
        </w:r>
        <w:r w:rsidR="0009527A" w:rsidRPr="00780452">
          <w:rPr>
            <w:rStyle w:val="Hyperlink"/>
            <w:rFonts w:cs="CTraditional Arabic"/>
            <w:noProof/>
            <w:rtl/>
            <w:lang w:bidi="fa-IR"/>
          </w:rPr>
          <w:t>/</w:t>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Toc418288405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7</w:t>
        </w:r>
        <w:r w:rsidR="0009527A">
          <w:rPr>
            <w:noProof/>
            <w:webHidden/>
            <w:rtl/>
          </w:rPr>
          <w:fldChar w:fldCharType="end"/>
        </w:r>
      </w:hyperlink>
    </w:p>
    <w:p w:rsidR="0009527A" w:rsidRPr="00961664" w:rsidRDefault="00477284">
      <w:pPr>
        <w:pStyle w:val="TOC2"/>
        <w:tabs>
          <w:tab w:val="right" w:leader="dot" w:pos="6226"/>
        </w:tabs>
        <w:rPr>
          <w:rFonts w:ascii="Calibri" w:hAnsi="Calibri" w:cs="Arial"/>
          <w:noProof/>
          <w:sz w:val="22"/>
          <w:szCs w:val="22"/>
          <w:rtl/>
        </w:rPr>
      </w:pPr>
      <w:hyperlink w:anchor="_Toc418288406" w:history="1">
        <w:r w:rsidR="0009527A" w:rsidRPr="00780452">
          <w:rPr>
            <w:rStyle w:val="Hyperlink"/>
            <w:rFonts w:hint="eastAsia"/>
            <w:noProof/>
            <w:rtl/>
            <w:lang w:bidi="fa-IR"/>
          </w:rPr>
          <w:t>دوران</w:t>
        </w:r>
        <w:r w:rsidR="0009527A" w:rsidRPr="00780452">
          <w:rPr>
            <w:rStyle w:val="Hyperlink"/>
            <w:noProof/>
            <w:rtl/>
            <w:lang w:bidi="fa-IR"/>
          </w:rPr>
          <w:t xml:space="preserve"> </w:t>
        </w:r>
        <w:r w:rsidR="0009527A" w:rsidRPr="00780452">
          <w:rPr>
            <w:rStyle w:val="Hyperlink"/>
            <w:rFonts w:hint="eastAsia"/>
            <w:noProof/>
            <w:rtl/>
            <w:lang w:bidi="fa-IR"/>
          </w:rPr>
          <w:t>تحصيل</w:t>
        </w:r>
        <w:r w:rsidR="0009527A" w:rsidRPr="00780452">
          <w:rPr>
            <w:rStyle w:val="Hyperlink"/>
            <w:rFonts w:hint="cs"/>
            <w:noProof/>
            <w:rtl/>
            <w:lang w:bidi="fa-IR"/>
          </w:rPr>
          <w:t>ی</w:t>
        </w:r>
        <w:r w:rsidR="0009527A" w:rsidRPr="00780452">
          <w:rPr>
            <w:rStyle w:val="Hyperlink"/>
            <w:noProof/>
            <w:rtl/>
            <w:lang w:bidi="fa-IR"/>
          </w:rPr>
          <w:t xml:space="preserve"> </w:t>
        </w:r>
        <w:r w:rsidR="0009527A" w:rsidRPr="00780452">
          <w:rPr>
            <w:rStyle w:val="Hyperlink"/>
            <w:rFonts w:hint="eastAsia"/>
            <w:noProof/>
            <w:rtl/>
            <w:lang w:bidi="fa-IR"/>
          </w:rPr>
          <w:t>امام</w:t>
        </w:r>
        <w:r w:rsidR="0009527A" w:rsidRPr="00780452">
          <w:rPr>
            <w:rStyle w:val="Hyperlink"/>
            <w:noProof/>
            <w:rtl/>
            <w:lang w:bidi="fa-IR"/>
          </w:rPr>
          <w:t xml:space="preserve"> </w:t>
        </w:r>
        <w:r w:rsidR="0009527A" w:rsidRPr="00780452">
          <w:rPr>
            <w:rStyle w:val="Hyperlink"/>
            <w:rFonts w:hint="eastAsia"/>
            <w:noProof/>
            <w:rtl/>
            <w:lang w:bidi="fa-IR"/>
          </w:rPr>
          <w:t>مالک</w:t>
        </w:r>
        <w:r w:rsidR="0009527A" w:rsidRPr="00780452">
          <w:rPr>
            <w:rStyle w:val="Hyperlink"/>
            <w:noProof/>
            <w:rtl/>
            <w:lang w:bidi="fa-IR"/>
          </w:rPr>
          <w:t xml:space="preserve"> </w:t>
        </w:r>
        <w:r w:rsidR="0009527A" w:rsidRPr="00780452">
          <w:rPr>
            <w:rStyle w:val="Hyperlink"/>
            <w:rFonts w:hint="eastAsia"/>
            <w:noProof/>
            <w:rtl/>
            <w:lang w:bidi="fa-IR"/>
          </w:rPr>
          <w:t>و</w:t>
        </w:r>
        <w:r w:rsidR="0009527A" w:rsidRPr="00780452">
          <w:rPr>
            <w:rStyle w:val="Hyperlink"/>
            <w:noProof/>
            <w:rtl/>
            <w:lang w:bidi="fa-IR"/>
          </w:rPr>
          <w:t xml:space="preserve"> </w:t>
        </w:r>
        <w:r w:rsidR="0009527A" w:rsidRPr="00780452">
          <w:rPr>
            <w:rStyle w:val="Hyperlink"/>
            <w:rFonts w:hint="eastAsia"/>
            <w:noProof/>
            <w:rtl/>
            <w:lang w:bidi="fa-IR"/>
          </w:rPr>
          <w:t>کوشش</w:t>
        </w:r>
        <w:r w:rsidR="0009527A" w:rsidRPr="00780452">
          <w:rPr>
            <w:rStyle w:val="Hyperlink"/>
            <w:noProof/>
            <w:rtl/>
            <w:lang w:bidi="fa-IR"/>
          </w:rPr>
          <w:t xml:space="preserve"> </w:t>
        </w:r>
        <w:r w:rsidR="0009527A" w:rsidRPr="00780452">
          <w:rPr>
            <w:rStyle w:val="Hyperlink"/>
            <w:rFonts w:hint="eastAsia"/>
            <w:noProof/>
            <w:rtl/>
            <w:lang w:bidi="fa-IR"/>
          </w:rPr>
          <w:t>و</w:t>
        </w:r>
        <w:r w:rsidR="0009527A" w:rsidRPr="00780452">
          <w:rPr>
            <w:rStyle w:val="Hyperlink"/>
            <w:rFonts w:hint="cs"/>
            <w:noProof/>
            <w:rtl/>
            <w:lang w:bidi="fa-IR"/>
          </w:rPr>
          <w:t>ی</w:t>
        </w:r>
        <w:r w:rsidR="0009527A" w:rsidRPr="00780452">
          <w:rPr>
            <w:rStyle w:val="Hyperlink"/>
            <w:noProof/>
            <w:rtl/>
            <w:lang w:bidi="fa-IR"/>
          </w:rPr>
          <w:t xml:space="preserve"> </w:t>
        </w:r>
        <w:r w:rsidR="0009527A" w:rsidRPr="00780452">
          <w:rPr>
            <w:rStyle w:val="Hyperlink"/>
            <w:rFonts w:hint="eastAsia"/>
            <w:noProof/>
            <w:rtl/>
            <w:lang w:bidi="fa-IR"/>
          </w:rPr>
          <w:t>در</w:t>
        </w:r>
        <w:r w:rsidR="0009527A" w:rsidRPr="00780452">
          <w:rPr>
            <w:rStyle w:val="Hyperlink"/>
            <w:noProof/>
            <w:rtl/>
            <w:lang w:bidi="fa-IR"/>
          </w:rPr>
          <w:t xml:space="preserve"> </w:t>
        </w:r>
        <w:r w:rsidR="0009527A" w:rsidRPr="00780452">
          <w:rPr>
            <w:rStyle w:val="Hyperlink"/>
            <w:rFonts w:hint="eastAsia"/>
            <w:noProof/>
            <w:rtl/>
            <w:lang w:bidi="fa-IR"/>
          </w:rPr>
          <w:t>يادگير</w:t>
        </w:r>
        <w:r w:rsidR="0009527A" w:rsidRPr="00780452">
          <w:rPr>
            <w:rStyle w:val="Hyperlink"/>
            <w:rFonts w:hint="cs"/>
            <w:noProof/>
            <w:rtl/>
            <w:lang w:bidi="fa-IR"/>
          </w:rPr>
          <w:t>ی</w:t>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Toc418288406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7</w:t>
        </w:r>
        <w:r w:rsidR="0009527A">
          <w:rPr>
            <w:noProof/>
            <w:webHidden/>
            <w:rtl/>
          </w:rPr>
          <w:fldChar w:fldCharType="end"/>
        </w:r>
      </w:hyperlink>
    </w:p>
    <w:p w:rsidR="0009527A" w:rsidRPr="00961664" w:rsidRDefault="00477284">
      <w:pPr>
        <w:pStyle w:val="TOC2"/>
        <w:tabs>
          <w:tab w:val="right" w:leader="dot" w:pos="6226"/>
        </w:tabs>
        <w:rPr>
          <w:rFonts w:ascii="Calibri" w:hAnsi="Calibri" w:cs="Arial"/>
          <w:noProof/>
          <w:sz w:val="22"/>
          <w:szCs w:val="22"/>
          <w:rtl/>
        </w:rPr>
      </w:pPr>
      <w:hyperlink w:anchor="_Toc418288407" w:history="1">
        <w:r w:rsidR="0009527A" w:rsidRPr="00780452">
          <w:rPr>
            <w:rStyle w:val="Hyperlink"/>
            <w:rFonts w:hint="eastAsia"/>
            <w:noProof/>
            <w:rtl/>
            <w:lang w:bidi="fa-IR"/>
          </w:rPr>
          <w:t>شدت</w:t>
        </w:r>
        <w:r w:rsidR="0009527A" w:rsidRPr="00780452">
          <w:rPr>
            <w:rStyle w:val="Hyperlink"/>
            <w:noProof/>
            <w:rtl/>
            <w:lang w:bidi="fa-IR"/>
          </w:rPr>
          <w:t xml:space="preserve"> </w:t>
        </w:r>
        <w:r w:rsidR="0009527A" w:rsidRPr="00780452">
          <w:rPr>
            <w:rStyle w:val="Hyperlink"/>
            <w:rFonts w:hint="eastAsia"/>
            <w:noProof/>
            <w:rtl/>
            <w:lang w:bidi="fa-IR"/>
          </w:rPr>
          <w:t>حفظ</w:t>
        </w:r>
        <w:r w:rsidR="0009527A" w:rsidRPr="00780452">
          <w:rPr>
            <w:rStyle w:val="Hyperlink"/>
            <w:noProof/>
            <w:rtl/>
            <w:lang w:bidi="fa-IR"/>
          </w:rPr>
          <w:t xml:space="preserve"> </w:t>
        </w:r>
        <w:r w:rsidR="0009527A" w:rsidRPr="00780452">
          <w:rPr>
            <w:rStyle w:val="Hyperlink"/>
            <w:rFonts w:hint="eastAsia"/>
            <w:noProof/>
            <w:rtl/>
            <w:lang w:bidi="fa-IR"/>
          </w:rPr>
          <w:t>امام</w:t>
        </w:r>
        <w:r w:rsidR="0009527A" w:rsidRPr="00780452">
          <w:rPr>
            <w:rStyle w:val="Hyperlink"/>
            <w:noProof/>
            <w:rtl/>
            <w:lang w:bidi="fa-IR"/>
          </w:rPr>
          <w:t xml:space="preserve"> </w:t>
        </w:r>
        <w:r w:rsidR="0009527A" w:rsidRPr="00780452">
          <w:rPr>
            <w:rStyle w:val="Hyperlink"/>
            <w:rFonts w:hint="eastAsia"/>
            <w:noProof/>
            <w:rtl/>
            <w:lang w:bidi="fa-IR"/>
          </w:rPr>
          <w:t>مالک</w:t>
        </w:r>
        <w:r w:rsidR="0009527A" w:rsidRPr="00780452">
          <w:rPr>
            <w:rStyle w:val="Hyperlink"/>
            <w:rFonts w:cs="CTraditional Arabic"/>
            <w:noProof/>
            <w:rtl/>
            <w:lang w:bidi="fa-IR"/>
          </w:rPr>
          <w:t>/</w:t>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Toc418288407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8</w:t>
        </w:r>
        <w:r w:rsidR="0009527A">
          <w:rPr>
            <w:noProof/>
            <w:webHidden/>
            <w:rtl/>
          </w:rPr>
          <w:fldChar w:fldCharType="end"/>
        </w:r>
      </w:hyperlink>
    </w:p>
    <w:p w:rsidR="0009527A" w:rsidRPr="00961664" w:rsidRDefault="00477284">
      <w:pPr>
        <w:pStyle w:val="TOC2"/>
        <w:tabs>
          <w:tab w:val="right" w:leader="dot" w:pos="6226"/>
        </w:tabs>
        <w:rPr>
          <w:rFonts w:ascii="Calibri" w:hAnsi="Calibri" w:cs="Arial"/>
          <w:noProof/>
          <w:sz w:val="22"/>
          <w:szCs w:val="22"/>
          <w:rtl/>
        </w:rPr>
      </w:pPr>
      <w:hyperlink w:anchor="_Toc418288408" w:history="1">
        <w:r w:rsidR="0009527A" w:rsidRPr="00780452">
          <w:rPr>
            <w:rStyle w:val="Hyperlink"/>
            <w:rFonts w:hint="eastAsia"/>
            <w:noProof/>
            <w:rtl/>
            <w:lang w:bidi="fa-IR"/>
          </w:rPr>
          <w:t>تحقيق</w:t>
        </w:r>
        <w:r w:rsidR="0009527A" w:rsidRPr="00780452">
          <w:rPr>
            <w:rStyle w:val="Hyperlink"/>
            <w:noProof/>
            <w:rtl/>
            <w:lang w:bidi="fa-IR"/>
          </w:rPr>
          <w:t xml:space="preserve"> </w:t>
        </w:r>
        <w:r w:rsidR="0009527A" w:rsidRPr="00780452">
          <w:rPr>
            <w:rStyle w:val="Hyperlink"/>
            <w:rFonts w:hint="eastAsia"/>
            <w:noProof/>
            <w:rtl/>
            <w:lang w:bidi="fa-IR"/>
          </w:rPr>
          <w:t>و</w:t>
        </w:r>
        <w:r w:rsidR="0009527A" w:rsidRPr="00780452">
          <w:rPr>
            <w:rStyle w:val="Hyperlink"/>
            <w:noProof/>
            <w:rtl/>
            <w:lang w:bidi="fa-IR"/>
          </w:rPr>
          <w:t xml:space="preserve"> </w:t>
        </w:r>
        <w:r w:rsidR="0009527A" w:rsidRPr="00780452">
          <w:rPr>
            <w:rStyle w:val="Hyperlink"/>
            <w:rFonts w:hint="eastAsia"/>
            <w:noProof/>
            <w:rtl/>
            <w:lang w:bidi="fa-IR"/>
          </w:rPr>
          <w:t>بررس</w:t>
        </w:r>
        <w:r w:rsidR="0009527A" w:rsidRPr="00780452">
          <w:rPr>
            <w:rStyle w:val="Hyperlink"/>
            <w:rFonts w:hint="cs"/>
            <w:noProof/>
            <w:rtl/>
            <w:lang w:bidi="fa-IR"/>
          </w:rPr>
          <w:t>ی</w:t>
        </w:r>
        <w:r w:rsidR="0009527A" w:rsidRPr="00780452">
          <w:rPr>
            <w:rStyle w:val="Hyperlink"/>
            <w:noProof/>
            <w:rtl/>
            <w:lang w:bidi="fa-IR"/>
          </w:rPr>
          <w:t xml:space="preserve"> </w:t>
        </w:r>
        <w:r w:rsidR="0009527A" w:rsidRPr="00780452">
          <w:rPr>
            <w:rStyle w:val="Hyperlink"/>
            <w:rFonts w:hint="eastAsia"/>
            <w:noProof/>
            <w:rtl/>
            <w:lang w:bidi="fa-IR"/>
          </w:rPr>
          <w:t>امام</w:t>
        </w:r>
        <w:r w:rsidR="0009527A" w:rsidRPr="00780452">
          <w:rPr>
            <w:rStyle w:val="Hyperlink"/>
            <w:noProof/>
            <w:rtl/>
            <w:lang w:bidi="fa-IR"/>
          </w:rPr>
          <w:t xml:space="preserve"> </w:t>
        </w:r>
        <w:r w:rsidR="0009527A" w:rsidRPr="00780452">
          <w:rPr>
            <w:rStyle w:val="Hyperlink"/>
            <w:rFonts w:hint="eastAsia"/>
            <w:noProof/>
            <w:rtl/>
            <w:lang w:bidi="fa-IR"/>
          </w:rPr>
          <w:t>دربار</w:t>
        </w:r>
        <w:r w:rsidR="0009527A" w:rsidRPr="00780452">
          <w:rPr>
            <w:rStyle w:val="Hyperlink"/>
            <w:rFonts w:hint="cs"/>
            <w:noProof/>
            <w:rtl/>
            <w:lang w:bidi="fa-IR"/>
          </w:rPr>
          <w:t>ۀ</w:t>
        </w:r>
        <w:r w:rsidR="0009527A" w:rsidRPr="00780452">
          <w:rPr>
            <w:rStyle w:val="Hyperlink"/>
            <w:noProof/>
            <w:rtl/>
            <w:lang w:bidi="fa-IR"/>
          </w:rPr>
          <w:t xml:space="preserve"> </w:t>
        </w:r>
        <w:r w:rsidR="0009527A" w:rsidRPr="00780452">
          <w:rPr>
            <w:rStyle w:val="Hyperlink"/>
            <w:rFonts w:hint="eastAsia"/>
            <w:noProof/>
            <w:rtl/>
            <w:lang w:bidi="fa-IR"/>
          </w:rPr>
          <w:t>راويان</w:t>
        </w:r>
        <w:r w:rsidR="0009527A" w:rsidRPr="00780452">
          <w:rPr>
            <w:rStyle w:val="Hyperlink"/>
            <w:noProof/>
            <w:rtl/>
            <w:lang w:bidi="fa-IR"/>
          </w:rPr>
          <w:t xml:space="preserve"> </w:t>
        </w:r>
        <w:r w:rsidR="0009527A" w:rsidRPr="00780452">
          <w:rPr>
            <w:rStyle w:val="Hyperlink"/>
            <w:rFonts w:hint="eastAsia"/>
            <w:noProof/>
            <w:rtl/>
            <w:lang w:bidi="fa-IR"/>
          </w:rPr>
          <w:t>حديث</w:t>
        </w:r>
        <w:r w:rsidR="0009527A" w:rsidRPr="00780452">
          <w:rPr>
            <w:rStyle w:val="Hyperlink"/>
            <w:noProof/>
            <w:rtl/>
            <w:lang w:bidi="fa-IR"/>
          </w:rPr>
          <w:t xml:space="preserve"> </w:t>
        </w:r>
        <w:r w:rsidR="0009527A" w:rsidRPr="00780452">
          <w:rPr>
            <w:rStyle w:val="Hyperlink"/>
            <w:rFonts w:hint="eastAsia"/>
            <w:noProof/>
            <w:rtl/>
            <w:lang w:bidi="fa-IR"/>
          </w:rPr>
          <w:t>و</w:t>
        </w:r>
        <w:r w:rsidR="0009527A" w:rsidRPr="00780452">
          <w:rPr>
            <w:rStyle w:val="Hyperlink"/>
            <w:noProof/>
            <w:rtl/>
            <w:lang w:bidi="fa-IR"/>
          </w:rPr>
          <w:t xml:space="preserve"> </w:t>
        </w:r>
        <w:r w:rsidR="0009527A" w:rsidRPr="00780452">
          <w:rPr>
            <w:rStyle w:val="Hyperlink"/>
            <w:rFonts w:hint="eastAsia"/>
            <w:noProof/>
            <w:rtl/>
            <w:lang w:bidi="fa-IR"/>
          </w:rPr>
          <w:t>علماء</w:t>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Toc418288408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8</w:t>
        </w:r>
        <w:r w:rsidR="0009527A">
          <w:rPr>
            <w:noProof/>
            <w:webHidden/>
            <w:rtl/>
          </w:rPr>
          <w:fldChar w:fldCharType="end"/>
        </w:r>
      </w:hyperlink>
    </w:p>
    <w:p w:rsidR="0009527A" w:rsidRPr="00961664" w:rsidRDefault="00477284">
      <w:pPr>
        <w:pStyle w:val="TOC2"/>
        <w:tabs>
          <w:tab w:val="right" w:leader="dot" w:pos="6226"/>
        </w:tabs>
        <w:rPr>
          <w:rFonts w:ascii="Calibri" w:hAnsi="Calibri" w:cs="Arial"/>
          <w:noProof/>
          <w:sz w:val="22"/>
          <w:szCs w:val="22"/>
          <w:rtl/>
        </w:rPr>
      </w:pPr>
      <w:hyperlink w:anchor="_Toc418288409" w:history="1">
        <w:r w:rsidR="0009527A" w:rsidRPr="00780452">
          <w:rPr>
            <w:rStyle w:val="Hyperlink"/>
            <w:rFonts w:hint="eastAsia"/>
            <w:noProof/>
            <w:rtl/>
            <w:lang w:bidi="fa-IR"/>
          </w:rPr>
          <w:t>شاگردان</w:t>
        </w:r>
        <w:r w:rsidR="0009527A" w:rsidRPr="00780452">
          <w:rPr>
            <w:rStyle w:val="Hyperlink"/>
            <w:noProof/>
            <w:rtl/>
            <w:lang w:bidi="fa-IR"/>
          </w:rPr>
          <w:t xml:space="preserve"> </w:t>
        </w:r>
        <w:r w:rsidR="0009527A" w:rsidRPr="00780452">
          <w:rPr>
            <w:rStyle w:val="Hyperlink"/>
            <w:rFonts w:hint="eastAsia"/>
            <w:noProof/>
            <w:rtl/>
            <w:lang w:bidi="fa-IR"/>
          </w:rPr>
          <w:t>امام</w:t>
        </w:r>
        <w:r w:rsidR="0009527A" w:rsidRPr="00780452">
          <w:rPr>
            <w:rStyle w:val="Hyperlink"/>
            <w:noProof/>
            <w:rtl/>
            <w:lang w:bidi="fa-IR"/>
          </w:rPr>
          <w:t xml:space="preserve"> </w:t>
        </w:r>
        <w:r w:rsidR="0009527A" w:rsidRPr="00780452">
          <w:rPr>
            <w:rStyle w:val="Hyperlink"/>
            <w:rFonts w:hint="eastAsia"/>
            <w:noProof/>
            <w:rtl/>
            <w:lang w:bidi="fa-IR"/>
          </w:rPr>
          <w:t>مالک</w:t>
        </w:r>
        <w:r w:rsidR="0009527A" w:rsidRPr="00780452">
          <w:rPr>
            <w:rStyle w:val="Hyperlink"/>
            <w:rFonts w:cs="CTraditional Arabic"/>
            <w:noProof/>
            <w:rtl/>
            <w:lang w:bidi="fa-IR"/>
          </w:rPr>
          <w:t>/</w:t>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Toc418288409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9</w:t>
        </w:r>
        <w:r w:rsidR="0009527A">
          <w:rPr>
            <w:noProof/>
            <w:webHidden/>
            <w:rtl/>
          </w:rPr>
          <w:fldChar w:fldCharType="end"/>
        </w:r>
      </w:hyperlink>
    </w:p>
    <w:p w:rsidR="0009527A" w:rsidRPr="00961664" w:rsidRDefault="00477284">
      <w:pPr>
        <w:pStyle w:val="TOC2"/>
        <w:tabs>
          <w:tab w:val="right" w:leader="dot" w:pos="6226"/>
        </w:tabs>
        <w:rPr>
          <w:rFonts w:ascii="Calibri" w:hAnsi="Calibri" w:cs="Arial"/>
          <w:noProof/>
          <w:sz w:val="22"/>
          <w:szCs w:val="22"/>
          <w:rtl/>
        </w:rPr>
      </w:pPr>
      <w:hyperlink w:anchor="_Toc418288410" w:history="1">
        <w:r w:rsidR="0009527A" w:rsidRPr="00780452">
          <w:rPr>
            <w:rStyle w:val="Hyperlink"/>
            <w:rFonts w:hint="eastAsia"/>
            <w:noProof/>
            <w:rtl/>
            <w:lang w:bidi="fa-IR"/>
          </w:rPr>
          <w:t>پيرو</w:t>
        </w:r>
        <w:r w:rsidR="0009527A" w:rsidRPr="00780452">
          <w:rPr>
            <w:rStyle w:val="Hyperlink"/>
            <w:rFonts w:hint="cs"/>
            <w:noProof/>
            <w:rtl/>
            <w:lang w:bidi="fa-IR"/>
          </w:rPr>
          <w:t>ی</w:t>
        </w:r>
        <w:r w:rsidR="0009527A" w:rsidRPr="00780452">
          <w:rPr>
            <w:rStyle w:val="Hyperlink"/>
            <w:noProof/>
            <w:rtl/>
            <w:lang w:bidi="fa-IR"/>
          </w:rPr>
          <w:t xml:space="preserve"> </w:t>
        </w:r>
        <w:r w:rsidR="0009527A" w:rsidRPr="00780452">
          <w:rPr>
            <w:rStyle w:val="Hyperlink"/>
            <w:rFonts w:hint="eastAsia"/>
            <w:noProof/>
            <w:rtl/>
            <w:lang w:bidi="fa-IR"/>
          </w:rPr>
          <w:t>امام</w:t>
        </w:r>
        <w:r w:rsidR="0009527A" w:rsidRPr="00780452">
          <w:rPr>
            <w:rStyle w:val="Hyperlink"/>
            <w:noProof/>
            <w:rtl/>
            <w:lang w:bidi="fa-IR"/>
          </w:rPr>
          <w:t xml:space="preserve"> </w:t>
        </w:r>
        <w:r w:rsidR="0009527A" w:rsidRPr="00780452">
          <w:rPr>
            <w:rStyle w:val="Hyperlink"/>
            <w:rFonts w:hint="eastAsia"/>
            <w:noProof/>
            <w:rtl/>
            <w:lang w:bidi="fa-IR"/>
          </w:rPr>
          <w:t>از</w:t>
        </w:r>
        <w:r w:rsidR="0009527A" w:rsidRPr="00780452">
          <w:rPr>
            <w:rStyle w:val="Hyperlink"/>
            <w:noProof/>
            <w:rtl/>
            <w:lang w:bidi="fa-IR"/>
          </w:rPr>
          <w:t xml:space="preserve"> </w:t>
        </w:r>
        <w:r w:rsidR="0009527A" w:rsidRPr="00780452">
          <w:rPr>
            <w:rStyle w:val="Hyperlink"/>
            <w:rFonts w:hint="eastAsia"/>
            <w:noProof/>
            <w:rtl/>
            <w:lang w:bidi="fa-IR"/>
          </w:rPr>
          <w:t>سنت</w:t>
        </w:r>
        <w:r w:rsidR="0009527A" w:rsidRPr="00780452">
          <w:rPr>
            <w:rStyle w:val="Hyperlink"/>
            <w:noProof/>
            <w:rtl/>
            <w:lang w:bidi="fa-IR"/>
          </w:rPr>
          <w:t xml:space="preserve"> </w:t>
        </w:r>
        <w:r w:rsidR="0009527A" w:rsidRPr="00780452">
          <w:rPr>
            <w:rStyle w:val="Hyperlink"/>
            <w:rFonts w:hint="eastAsia"/>
            <w:noProof/>
            <w:rtl/>
            <w:lang w:bidi="fa-IR"/>
          </w:rPr>
          <w:t>پيامبر</w:t>
        </w:r>
        <w:r w:rsidR="0009527A" w:rsidRPr="00780452">
          <w:rPr>
            <w:rStyle w:val="Hyperlink"/>
            <w:noProof/>
            <w:rtl/>
            <w:lang w:bidi="fa-IR"/>
          </w:rPr>
          <w:t xml:space="preserve"> </w:t>
        </w:r>
        <w:r w:rsidR="0009527A" w:rsidRPr="00780452">
          <w:rPr>
            <w:rStyle w:val="Hyperlink"/>
            <w:rFonts w:hint="eastAsia"/>
            <w:noProof/>
            <w:rtl/>
            <w:lang w:bidi="fa-IR"/>
          </w:rPr>
          <w:t>و</w:t>
        </w:r>
        <w:r w:rsidR="0009527A" w:rsidRPr="00780452">
          <w:rPr>
            <w:rStyle w:val="Hyperlink"/>
            <w:noProof/>
            <w:rtl/>
            <w:lang w:bidi="fa-IR"/>
          </w:rPr>
          <w:t xml:space="preserve"> </w:t>
        </w:r>
        <w:r w:rsidR="0009527A" w:rsidRPr="00780452">
          <w:rPr>
            <w:rStyle w:val="Hyperlink"/>
            <w:rFonts w:hint="eastAsia"/>
            <w:noProof/>
            <w:rtl/>
            <w:lang w:bidi="fa-IR"/>
          </w:rPr>
          <w:t>مخالفت</w:t>
        </w:r>
        <w:r w:rsidR="0009527A" w:rsidRPr="00780452">
          <w:rPr>
            <w:rStyle w:val="Hyperlink"/>
            <w:noProof/>
            <w:rtl/>
            <w:lang w:bidi="fa-IR"/>
          </w:rPr>
          <w:t xml:space="preserve"> </w:t>
        </w:r>
        <w:r w:rsidR="0009527A" w:rsidRPr="00780452">
          <w:rPr>
            <w:rStyle w:val="Hyperlink"/>
            <w:rFonts w:hint="eastAsia"/>
            <w:noProof/>
            <w:rtl/>
            <w:lang w:bidi="fa-IR"/>
          </w:rPr>
          <w:t>کردن</w:t>
        </w:r>
        <w:r w:rsidR="0009527A" w:rsidRPr="00780452">
          <w:rPr>
            <w:rStyle w:val="Hyperlink"/>
            <w:noProof/>
            <w:rtl/>
            <w:lang w:bidi="fa-IR"/>
          </w:rPr>
          <w:t xml:space="preserve"> </w:t>
        </w:r>
        <w:r w:rsidR="0009527A" w:rsidRPr="00780452">
          <w:rPr>
            <w:rStyle w:val="Hyperlink"/>
            <w:rFonts w:hint="eastAsia"/>
            <w:noProof/>
            <w:rtl/>
            <w:lang w:bidi="fa-IR"/>
          </w:rPr>
          <w:t>با</w:t>
        </w:r>
        <w:r w:rsidR="0009527A" w:rsidRPr="00780452">
          <w:rPr>
            <w:rStyle w:val="Hyperlink"/>
            <w:noProof/>
            <w:rtl/>
            <w:lang w:bidi="fa-IR"/>
          </w:rPr>
          <w:t xml:space="preserve"> </w:t>
        </w:r>
        <w:r w:rsidR="0009527A" w:rsidRPr="00780452">
          <w:rPr>
            <w:rStyle w:val="Hyperlink"/>
            <w:rFonts w:hint="eastAsia"/>
            <w:noProof/>
            <w:rtl/>
            <w:lang w:bidi="fa-IR"/>
          </w:rPr>
          <w:t>بدعه</w:t>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Toc418288410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9</w:t>
        </w:r>
        <w:r w:rsidR="0009527A">
          <w:rPr>
            <w:noProof/>
            <w:webHidden/>
            <w:rtl/>
          </w:rPr>
          <w:fldChar w:fldCharType="end"/>
        </w:r>
      </w:hyperlink>
    </w:p>
    <w:p w:rsidR="0009527A" w:rsidRPr="00961664" w:rsidRDefault="00477284">
      <w:pPr>
        <w:pStyle w:val="TOC2"/>
        <w:tabs>
          <w:tab w:val="right" w:leader="dot" w:pos="6226"/>
        </w:tabs>
        <w:rPr>
          <w:rFonts w:ascii="Calibri" w:hAnsi="Calibri" w:cs="Arial"/>
          <w:noProof/>
          <w:sz w:val="22"/>
          <w:szCs w:val="22"/>
          <w:rtl/>
        </w:rPr>
      </w:pPr>
      <w:hyperlink w:anchor="_Toc418288411" w:history="1">
        <w:r w:rsidR="0009527A" w:rsidRPr="00780452">
          <w:rPr>
            <w:rStyle w:val="Hyperlink"/>
            <w:rFonts w:hint="eastAsia"/>
            <w:noProof/>
            <w:rtl/>
            <w:lang w:bidi="fa-IR"/>
          </w:rPr>
          <w:t>هيبت</w:t>
        </w:r>
        <w:r w:rsidR="0009527A" w:rsidRPr="00780452">
          <w:rPr>
            <w:rStyle w:val="Hyperlink"/>
            <w:noProof/>
            <w:rtl/>
            <w:lang w:bidi="fa-IR"/>
          </w:rPr>
          <w:t xml:space="preserve"> </w:t>
        </w:r>
        <w:r w:rsidR="0009527A" w:rsidRPr="00780452">
          <w:rPr>
            <w:rStyle w:val="Hyperlink"/>
            <w:rFonts w:hint="eastAsia"/>
            <w:noProof/>
            <w:rtl/>
            <w:lang w:bidi="fa-IR"/>
          </w:rPr>
          <w:t>و</w:t>
        </w:r>
        <w:r w:rsidR="0009527A" w:rsidRPr="00780452">
          <w:rPr>
            <w:rStyle w:val="Hyperlink"/>
            <w:noProof/>
            <w:rtl/>
            <w:lang w:bidi="fa-IR"/>
          </w:rPr>
          <w:t xml:space="preserve"> </w:t>
        </w:r>
        <w:r w:rsidR="0009527A" w:rsidRPr="00780452">
          <w:rPr>
            <w:rStyle w:val="Hyperlink"/>
            <w:rFonts w:hint="eastAsia"/>
            <w:noProof/>
            <w:rtl/>
            <w:lang w:bidi="fa-IR"/>
          </w:rPr>
          <w:t>وقار</w:t>
        </w:r>
        <w:r w:rsidR="0009527A" w:rsidRPr="00780452">
          <w:rPr>
            <w:rStyle w:val="Hyperlink"/>
            <w:noProof/>
            <w:rtl/>
            <w:lang w:bidi="fa-IR"/>
          </w:rPr>
          <w:t xml:space="preserve"> </w:t>
        </w:r>
        <w:r w:rsidR="0009527A" w:rsidRPr="00780452">
          <w:rPr>
            <w:rStyle w:val="Hyperlink"/>
            <w:rFonts w:hint="eastAsia"/>
            <w:noProof/>
            <w:rtl/>
            <w:lang w:bidi="fa-IR"/>
          </w:rPr>
          <w:t>امام</w:t>
        </w:r>
        <w:r w:rsidR="0009527A" w:rsidRPr="00780452">
          <w:rPr>
            <w:rStyle w:val="Hyperlink"/>
            <w:noProof/>
            <w:rtl/>
            <w:lang w:bidi="fa-IR"/>
          </w:rPr>
          <w:t xml:space="preserve"> </w:t>
        </w:r>
        <w:r w:rsidR="0009527A" w:rsidRPr="00780452">
          <w:rPr>
            <w:rStyle w:val="Hyperlink"/>
            <w:rFonts w:hint="eastAsia"/>
            <w:noProof/>
            <w:rtl/>
            <w:lang w:bidi="fa-IR"/>
          </w:rPr>
          <w:t>مالک</w:t>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Toc418288411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11</w:t>
        </w:r>
        <w:r w:rsidR="0009527A">
          <w:rPr>
            <w:noProof/>
            <w:webHidden/>
            <w:rtl/>
          </w:rPr>
          <w:fldChar w:fldCharType="end"/>
        </w:r>
      </w:hyperlink>
    </w:p>
    <w:p w:rsidR="0009527A" w:rsidRPr="00961664" w:rsidRDefault="00477284">
      <w:pPr>
        <w:pStyle w:val="TOC2"/>
        <w:tabs>
          <w:tab w:val="right" w:leader="dot" w:pos="6226"/>
        </w:tabs>
        <w:rPr>
          <w:rFonts w:ascii="Calibri" w:hAnsi="Calibri" w:cs="Arial"/>
          <w:noProof/>
          <w:sz w:val="22"/>
          <w:szCs w:val="22"/>
          <w:rtl/>
        </w:rPr>
      </w:pPr>
      <w:hyperlink w:anchor="_Toc418288412" w:history="1">
        <w:r w:rsidR="0009527A" w:rsidRPr="00780452">
          <w:rPr>
            <w:rStyle w:val="Hyperlink"/>
            <w:rFonts w:hint="eastAsia"/>
            <w:noProof/>
            <w:rtl/>
            <w:lang w:bidi="fa-IR"/>
          </w:rPr>
          <w:t>اقوال</w:t>
        </w:r>
        <w:r w:rsidR="0009527A" w:rsidRPr="00780452">
          <w:rPr>
            <w:rStyle w:val="Hyperlink"/>
            <w:noProof/>
            <w:rtl/>
            <w:lang w:bidi="fa-IR"/>
          </w:rPr>
          <w:t xml:space="preserve"> </w:t>
        </w:r>
        <w:r w:rsidR="0009527A" w:rsidRPr="00780452">
          <w:rPr>
            <w:rStyle w:val="Hyperlink"/>
            <w:rFonts w:hint="eastAsia"/>
            <w:noProof/>
            <w:rtl/>
            <w:lang w:bidi="fa-IR"/>
          </w:rPr>
          <w:t>علماء</w:t>
        </w:r>
        <w:r w:rsidR="0009527A" w:rsidRPr="00780452">
          <w:rPr>
            <w:rStyle w:val="Hyperlink"/>
            <w:noProof/>
            <w:rtl/>
            <w:lang w:bidi="fa-IR"/>
          </w:rPr>
          <w:t xml:space="preserve"> </w:t>
        </w:r>
        <w:r w:rsidR="0009527A" w:rsidRPr="00780452">
          <w:rPr>
            <w:rStyle w:val="Hyperlink"/>
            <w:rFonts w:hint="eastAsia"/>
            <w:noProof/>
            <w:rtl/>
            <w:lang w:bidi="fa-IR"/>
          </w:rPr>
          <w:t>در</w:t>
        </w:r>
        <w:r w:rsidR="0009527A" w:rsidRPr="00780452">
          <w:rPr>
            <w:rStyle w:val="Hyperlink"/>
            <w:noProof/>
            <w:rtl/>
            <w:lang w:bidi="fa-IR"/>
          </w:rPr>
          <w:t xml:space="preserve"> </w:t>
        </w:r>
        <w:r w:rsidR="0009527A" w:rsidRPr="00780452">
          <w:rPr>
            <w:rStyle w:val="Hyperlink"/>
            <w:rFonts w:hint="eastAsia"/>
            <w:noProof/>
            <w:rtl/>
            <w:lang w:bidi="fa-IR"/>
          </w:rPr>
          <w:t>مورد</w:t>
        </w:r>
        <w:r w:rsidR="0009527A" w:rsidRPr="00780452">
          <w:rPr>
            <w:rStyle w:val="Hyperlink"/>
            <w:noProof/>
            <w:rtl/>
            <w:lang w:bidi="fa-IR"/>
          </w:rPr>
          <w:t xml:space="preserve"> </w:t>
        </w:r>
        <w:r w:rsidR="0009527A" w:rsidRPr="00780452">
          <w:rPr>
            <w:rStyle w:val="Hyperlink"/>
            <w:rFonts w:hint="eastAsia"/>
            <w:noProof/>
            <w:rtl/>
            <w:lang w:bidi="fa-IR"/>
          </w:rPr>
          <w:t>امام</w:t>
        </w:r>
        <w:r w:rsidR="0009527A" w:rsidRPr="00780452">
          <w:rPr>
            <w:rStyle w:val="Hyperlink"/>
            <w:noProof/>
            <w:rtl/>
            <w:lang w:bidi="fa-IR"/>
          </w:rPr>
          <w:t xml:space="preserve"> </w:t>
        </w:r>
        <w:r w:rsidR="0009527A" w:rsidRPr="00780452">
          <w:rPr>
            <w:rStyle w:val="Hyperlink"/>
            <w:rFonts w:hint="eastAsia"/>
            <w:noProof/>
            <w:rtl/>
            <w:lang w:bidi="fa-IR"/>
          </w:rPr>
          <w:t>مالک</w:t>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Toc418288412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12</w:t>
        </w:r>
        <w:r w:rsidR="0009527A">
          <w:rPr>
            <w:noProof/>
            <w:webHidden/>
            <w:rtl/>
          </w:rPr>
          <w:fldChar w:fldCharType="end"/>
        </w:r>
      </w:hyperlink>
    </w:p>
    <w:p w:rsidR="0009527A" w:rsidRPr="00961664" w:rsidRDefault="00477284">
      <w:pPr>
        <w:pStyle w:val="TOC2"/>
        <w:tabs>
          <w:tab w:val="right" w:leader="dot" w:pos="6226"/>
        </w:tabs>
        <w:rPr>
          <w:rFonts w:ascii="Calibri" w:hAnsi="Calibri" w:cs="Arial"/>
          <w:noProof/>
          <w:sz w:val="22"/>
          <w:szCs w:val="22"/>
          <w:rtl/>
        </w:rPr>
      </w:pPr>
      <w:hyperlink w:anchor="_Toc418288413" w:history="1">
        <w:r w:rsidR="0009527A" w:rsidRPr="00780452">
          <w:rPr>
            <w:rStyle w:val="Hyperlink"/>
            <w:rFonts w:hint="eastAsia"/>
            <w:noProof/>
            <w:rtl/>
            <w:lang w:bidi="fa-IR"/>
          </w:rPr>
          <w:t>گهرهاي</w:t>
        </w:r>
        <w:r w:rsidR="0009527A" w:rsidRPr="00780452">
          <w:rPr>
            <w:rStyle w:val="Hyperlink"/>
            <w:rFonts w:hint="cs"/>
            <w:noProof/>
            <w:rtl/>
            <w:lang w:bidi="fa-IR"/>
          </w:rPr>
          <w:t>ی</w:t>
        </w:r>
        <w:r w:rsidR="0009527A" w:rsidRPr="00780452">
          <w:rPr>
            <w:rStyle w:val="Hyperlink"/>
            <w:noProof/>
            <w:rtl/>
            <w:lang w:bidi="fa-IR"/>
          </w:rPr>
          <w:t xml:space="preserve"> </w:t>
        </w:r>
        <w:r w:rsidR="0009527A" w:rsidRPr="00780452">
          <w:rPr>
            <w:rStyle w:val="Hyperlink"/>
            <w:rFonts w:hint="eastAsia"/>
            <w:noProof/>
            <w:rtl/>
            <w:lang w:bidi="fa-IR"/>
          </w:rPr>
          <w:t>از</w:t>
        </w:r>
        <w:r w:rsidR="0009527A" w:rsidRPr="00780452">
          <w:rPr>
            <w:rStyle w:val="Hyperlink"/>
            <w:noProof/>
            <w:rtl/>
            <w:lang w:bidi="fa-IR"/>
          </w:rPr>
          <w:t xml:space="preserve"> </w:t>
        </w:r>
        <w:r w:rsidR="0009527A" w:rsidRPr="00780452">
          <w:rPr>
            <w:rStyle w:val="Hyperlink"/>
            <w:rFonts w:hint="eastAsia"/>
            <w:noProof/>
            <w:rtl/>
            <w:lang w:bidi="fa-IR"/>
          </w:rPr>
          <w:t>سخنان</w:t>
        </w:r>
        <w:r w:rsidR="0009527A" w:rsidRPr="00780452">
          <w:rPr>
            <w:rStyle w:val="Hyperlink"/>
            <w:noProof/>
            <w:rtl/>
            <w:lang w:bidi="fa-IR"/>
          </w:rPr>
          <w:t xml:space="preserve"> </w:t>
        </w:r>
        <w:r w:rsidR="0009527A" w:rsidRPr="00780452">
          <w:rPr>
            <w:rStyle w:val="Hyperlink"/>
            <w:rFonts w:hint="eastAsia"/>
            <w:noProof/>
            <w:rtl/>
            <w:lang w:bidi="fa-IR"/>
          </w:rPr>
          <w:t>و</w:t>
        </w:r>
        <w:r w:rsidR="0009527A" w:rsidRPr="00780452">
          <w:rPr>
            <w:rStyle w:val="Hyperlink"/>
            <w:noProof/>
            <w:rtl/>
            <w:lang w:bidi="fa-IR"/>
          </w:rPr>
          <w:t xml:space="preserve"> </w:t>
        </w:r>
        <w:r w:rsidR="0009527A" w:rsidRPr="00780452">
          <w:rPr>
            <w:rStyle w:val="Hyperlink"/>
            <w:rFonts w:hint="eastAsia"/>
            <w:noProof/>
            <w:rtl/>
            <w:lang w:bidi="fa-IR"/>
          </w:rPr>
          <w:t>حکمت‌ها</w:t>
        </w:r>
        <w:r w:rsidR="0009527A" w:rsidRPr="00780452">
          <w:rPr>
            <w:rStyle w:val="Hyperlink"/>
            <w:rFonts w:hint="cs"/>
            <w:noProof/>
            <w:rtl/>
            <w:lang w:bidi="fa-IR"/>
          </w:rPr>
          <w:t>ی</w:t>
        </w:r>
        <w:r w:rsidR="0009527A" w:rsidRPr="00780452">
          <w:rPr>
            <w:rStyle w:val="Hyperlink"/>
            <w:noProof/>
            <w:rtl/>
            <w:lang w:bidi="fa-IR"/>
          </w:rPr>
          <w:t xml:space="preserve"> </w:t>
        </w:r>
        <w:r w:rsidR="0009527A" w:rsidRPr="00780452">
          <w:rPr>
            <w:rStyle w:val="Hyperlink"/>
            <w:rFonts w:hint="eastAsia"/>
            <w:noProof/>
            <w:rtl/>
            <w:lang w:bidi="fa-IR"/>
          </w:rPr>
          <w:t>امام</w:t>
        </w:r>
        <w:r w:rsidR="0009527A" w:rsidRPr="00780452">
          <w:rPr>
            <w:rStyle w:val="Hyperlink"/>
            <w:noProof/>
            <w:rtl/>
            <w:lang w:bidi="fa-IR"/>
          </w:rPr>
          <w:t xml:space="preserve"> </w:t>
        </w:r>
        <w:r w:rsidR="0009527A" w:rsidRPr="00780452">
          <w:rPr>
            <w:rStyle w:val="Hyperlink"/>
            <w:rFonts w:hint="eastAsia"/>
            <w:noProof/>
            <w:rtl/>
            <w:lang w:bidi="fa-IR"/>
          </w:rPr>
          <w:t>مالک</w:t>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Toc418288413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13</w:t>
        </w:r>
        <w:r w:rsidR="0009527A">
          <w:rPr>
            <w:noProof/>
            <w:webHidden/>
            <w:rtl/>
          </w:rPr>
          <w:fldChar w:fldCharType="end"/>
        </w:r>
      </w:hyperlink>
    </w:p>
    <w:p w:rsidR="0009527A" w:rsidRPr="00961664" w:rsidRDefault="00477284">
      <w:pPr>
        <w:pStyle w:val="TOC2"/>
        <w:tabs>
          <w:tab w:val="right" w:leader="dot" w:pos="6226"/>
        </w:tabs>
        <w:rPr>
          <w:rFonts w:ascii="Calibri" w:hAnsi="Calibri" w:cs="Arial"/>
          <w:noProof/>
          <w:sz w:val="22"/>
          <w:szCs w:val="22"/>
          <w:rtl/>
        </w:rPr>
      </w:pPr>
      <w:hyperlink w:anchor="_Toc418288414" w:history="1">
        <w:r w:rsidR="0009527A" w:rsidRPr="00780452">
          <w:rPr>
            <w:rStyle w:val="Hyperlink"/>
            <w:rFonts w:hint="eastAsia"/>
            <w:noProof/>
            <w:rtl/>
            <w:lang w:bidi="fa-IR"/>
          </w:rPr>
          <w:t>کتاب</w:t>
        </w:r>
        <w:r w:rsidR="0009527A" w:rsidRPr="00780452">
          <w:rPr>
            <w:rStyle w:val="Hyperlink"/>
            <w:noProof/>
            <w:rtl/>
            <w:lang w:bidi="fa-IR"/>
          </w:rPr>
          <w:t xml:space="preserve"> </w:t>
        </w:r>
        <w:r w:rsidR="0009527A" w:rsidRPr="00780452">
          <w:rPr>
            <w:rStyle w:val="Hyperlink"/>
            <w:rFonts w:hint="eastAsia"/>
            <w:noProof/>
            <w:rtl/>
            <w:lang w:bidi="fa-IR"/>
          </w:rPr>
          <w:t>موطّأ</w:t>
        </w:r>
        <w:r w:rsidR="0009527A" w:rsidRPr="00780452">
          <w:rPr>
            <w:rStyle w:val="Hyperlink"/>
            <w:noProof/>
            <w:rtl/>
            <w:lang w:bidi="fa-IR"/>
          </w:rPr>
          <w:t xml:space="preserve"> </w:t>
        </w:r>
        <w:r w:rsidR="0009527A" w:rsidRPr="00780452">
          <w:rPr>
            <w:rStyle w:val="Hyperlink"/>
            <w:rFonts w:hint="eastAsia"/>
            <w:noProof/>
            <w:rtl/>
            <w:lang w:bidi="fa-IR"/>
          </w:rPr>
          <w:t>امام</w:t>
        </w:r>
        <w:r w:rsidR="0009527A" w:rsidRPr="00780452">
          <w:rPr>
            <w:rStyle w:val="Hyperlink"/>
            <w:noProof/>
            <w:rtl/>
            <w:lang w:bidi="fa-IR"/>
          </w:rPr>
          <w:t xml:space="preserve"> </w:t>
        </w:r>
        <w:r w:rsidR="0009527A" w:rsidRPr="00780452">
          <w:rPr>
            <w:rStyle w:val="Hyperlink"/>
            <w:rFonts w:hint="eastAsia"/>
            <w:noProof/>
            <w:rtl/>
            <w:lang w:bidi="fa-IR"/>
          </w:rPr>
          <w:t>مالک</w:t>
        </w:r>
        <w:r w:rsidR="0009527A" w:rsidRPr="00780452">
          <w:rPr>
            <w:rStyle w:val="Hyperlink"/>
            <w:noProof/>
            <w:rtl/>
            <w:lang w:bidi="fa-IR"/>
          </w:rPr>
          <w:t xml:space="preserve"> </w:t>
        </w:r>
        <w:r w:rsidR="0009527A" w:rsidRPr="00780452">
          <w:rPr>
            <w:rStyle w:val="Hyperlink"/>
            <w:rFonts w:hint="eastAsia"/>
            <w:noProof/>
            <w:rtl/>
            <w:lang w:bidi="fa-IR"/>
          </w:rPr>
          <w:t>و</w:t>
        </w:r>
        <w:r w:rsidR="0009527A" w:rsidRPr="00780452">
          <w:rPr>
            <w:rStyle w:val="Hyperlink"/>
            <w:noProof/>
            <w:rtl/>
            <w:lang w:bidi="fa-IR"/>
          </w:rPr>
          <w:t xml:space="preserve"> </w:t>
        </w:r>
        <w:r w:rsidR="0009527A" w:rsidRPr="00780452">
          <w:rPr>
            <w:rStyle w:val="Hyperlink"/>
            <w:rFonts w:hint="eastAsia"/>
            <w:noProof/>
            <w:rtl/>
            <w:lang w:bidi="fa-IR"/>
          </w:rPr>
          <w:t>موقعيت</w:t>
        </w:r>
        <w:r w:rsidR="0009527A" w:rsidRPr="00780452">
          <w:rPr>
            <w:rStyle w:val="Hyperlink"/>
            <w:noProof/>
            <w:rtl/>
            <w:lang w:bidi="fa-IR"/>
          </w:rPr>
          <w:t xml:space="preserve"> </w:t>
        </w:r>
        <w:r w:rsidR="0009527A" w:rsidRPr="00780452">
          <w:rPr>
            <w:rStyle w:val="Hyperlink"/>
            <w:rFonts w:hint="eastAsia"/>
            <w:noProof/>
            <w:rtl/>
            <w:lang w:bidi="fa-IR"/>
          </w:rPr>
          <w:t>علم</w:t>
        </w:r>
        <w:r w:rsidR="0009527A" w:rsidRPr="00780452">
          <w:rPr>
            <w:rStyle w:val="Hyperlink"/>
            <w:rFonts w:hint="cs"/>
            <w:noProof/>
            <w:rtl/>
            <w:lang w:bidi="fa-IR"/>
          </w:rPr>
          <w:t>ی</w:t>
        </w:r>
        <w:r w:rsidR="0009527A" w:rsidRPr="00780452">
          <w:rPr>
            <w:rStyle w:val="Hyperlink"/>
            <w:noProof/>
            <w:rtl/>
            <w:lang w:bidi="fa-IR"/>
          </w:rPr>
          <w:t xml:space="preserve"> </w:t>
        </w:r>
        <w:r w:rsidR="0009527A" w:rsidRPr="00780452">
          <w:rPr>
            <w:rStyle w:val="Hyperlink"/>
            <w:rFonts w:hint="eastAsia"/>
            <w:noProof/>
            <w:rtl/>
            <w:lang w:bidi="fa-IR"/>
          </w:rPr>
          <w:t>آن</w:t>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Toc418288414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14</w:t>
        </w:r>
        <w:r w:rsidR="0009527A">
          <w:rPr>
            <w:noProof/>
            <w:webHidden/>
            <w:rtl/>
          </w:rPr>
          <w:fldChar w:fldCharType="end"/>
        </w:r>
      </w:hyperlink>
    </w:p>
    <w:p w:rsidR="0009527A" w:rsidRPr="00961664" w:rsidRDefault="00477284">
      <w:pPr>
        <w:pStyle w:val="TOC2"/>
        <w:tabs>
          <w:tab w:val="right" w:leader="dot" w:pos="6226"/>
        </w:tabs>
        <w:rPr>
          <w:rFonts w:ascii="Calibri" w:hAnsi="Calibri" w:cs="Arial"/>
          <w:noProof/>
          <w:sz w:val="22"/>
          <w:szCs w:val="22"/>
          <w:rtl/>
        </w:rPr>
      </w:pPr>
      <w:hyperlink w:anchor="_Toc418288415" w:history="1">
        <w:r w:rsidR="0009527A" w:rsidRPr="00780452">
          <w:rPr>
            <w:rStyle w:val="Hyperlink"/>
            <w:rFonts w:hint="eastAsia"/>
            <w:noProof/>
            <w:rtl/>
            <w:lang w:bidi="fa-IR"/>
          </w:rPr>
          <w:t>سبب</w:t>
        </w:r>
        <w:r w:rsidR="0009527A" w:rsidRPr="00780452">
          <w:rPr>
            <w:rStyle w:val="Hyperlink"/>
            <w:noProof/>
            <w:rtl/>
            <w:lang w:bidi="fa-IR"/>
          </w:rPr>
          <w:t xml:space="preserve"> </w:t>
        </w:r>
        <w:r w:rsidR="0009527A" w:rsidRPr="00780452">
          <w:rPr>
            <w:rStyle w:val="Hyperlink"/>
            <w:rFonts w:hint="eastAsia"/>
            <w:noProof/>
            <w:rtl/>
            <w:lang w:bidi="fa-IR"/>
          </w:rPr>
          <w:t>تأليف</w:t>
        </w:r>
        <w:r w:rsidR="0009527A" w:rsidRPr="00780452">
          <w:rPr>
            <w:rStyle w:val="Hyperlink"/>
            <w:noProof/>
            <w:rtl/>
            <w:lang w:bidi="fa-IR"/>
          </w:rPr>
          <w:t xml:space="preserve"> </w:t>
        </w:r>
        <w:r w:rsidR="0009527A" w:rsidRPr="00780452">
          <w:rPr>
            <w:rStyle w:val="Hyperlink"/>
            <w:rFonts w:hint="eastAsia"/>
            <w:noProof/>
            <w:rtl/>
            <w:lang w:bidi="fa-IR"/>
          </w:rPr>
          <w:t>موطّأ</w:t>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Toc418288415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14</w:t>
        </w:r>
        <w:r w:rsidR="0009527A">
          <w:rPr>
            <w:noProof/>
            <w:webHidden/>
            <w:rtl/>
          </w:rPr>
          <w:fldChar w:fldCharType="end"/>
        </w:r>
      </w:hyperlink>
    </w:p>
    <w:p w:rsidR="0009527A" w:rsidRPr="00961664" w:rsidRDefault="00477284">
      <w:pPr>
        <w:pStyle w:val="TOC2"/>
        <w:tabs>
          <w:tab w:val="right" w:leader="dot" w:pos="6226"/>
        </w:tabs>
        <w:rPr>
          <w:rFonts w:ascii="Calibri" w:hAnsi="Calibri" w:cs="Arial"/>
          <w:noProof/>
          <w:sz w:val="22"/>
          <w:szCs w:val="22"/>
          <w:rtl/>
        </w:rPr>
      </w:pPr>
      <w:hyperlink w:anchor="_Toc418288416" w:history="1">
        <w:r w:rsidR="0009527A" w:rsidRPr="00780452">
          <w:rPr>
            <w:rStyle w:val="Hyperlink"/>
            <w:rFonts w:hint="eastAsia"/>
            <w:noProof/>
            <w:rtl/>
            <w:lang w:bidi="fa-IR"/>
          </w:rPr>
          <w:t>علت</w:t>
        </w:r>
        <w:r w:rsidR="0009527A" w:rsidRPr="00780452">
          <w:rPr>
            <w:rStyle w:val="Hyperlink"/>
            <w:noProof/>
            <w:rtl/>
            <w:lang w:bidi="fa-IR"/>
          </w:rPr>
          <w:t xml:space="preserve"> </w:t>
        </w:r>
        <w:r w:rsidR="0009527A" w:rsidRPr="00780452">
          <w:rPr>
            <w:rStyle w:val="Hyperlink"/>
            <w:rFonts w:hint="eastAsia"/>
            <w:noProof/>
            <w:rtl/>
            <w:lang w:bidi="fa-IR"/>
          </w:rPr>
          <w:t>نامگذار</w:t>
        </w:r>
        <w:r w:rsidR="0009527A" w:rsidRPr="00780452">
          <w:rPr>
            <w:rStyle w:val="Hyperlink"/>
            <w:rFonts w:hint="cs"/>
            <w:noProof/>
            <w:rtl/>
            <w:lang w:bidi="fa-IR"/>
          </w:rPr>
          <w:t>ی</w:t>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Toc418288416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14</w:t>
        </w:r>
        <w:r w:rsidR="0009527A">
          <w:rPr>
            <w:noProof/>
            <w:webHidden/>
            <w:rtl/>
          </w:rPr>
          <w:fldChar w:fldCharType="end"/>
        </w:r>
      </w:hyperlink>
    </w:p>
    <w:p w:rsidR="0009527A" w:rsidRPr="00961664" w:rsidRDefault="00477284">
      <w:pPr>
        <w:pStyle w:val="TOC2"/>
        <w:tabs>
          <w:tab w:val="right" w:leader="dot" w:pos="6226"/>
        </w:tabs>
        <w:rPr>
          <w:rFonts w:ascii="Calibri" w:hAnsi="Calibri" w:cs="Arial"/>
          <w:noProof/>
          <w:sz w:val="22"/>
          <w:szCs w:val="22"/>
          <w:rtl/>
        </w:rPr>
      </w:pPr>
      <w:hyperlink w:anchor="_Toc418288417" w:history="1">
        <w:r w:rsidR="0009527A" w:rsidRPr="00780452">
          <w:rPr>
            <w:rStyle w:val="Hyperlink"/>
            <w:rFonts w:hint="eastAsia"/>
            <w:noProof/>
            <w:rtl/>
            <w:lang w:bidi="fa-IR"/>
          </w:rPr>
          <w:t>وفات</w:t>
        </w:r>
        <w:r w:rsidR="0009527A" w:rsidRPr="00780452">
          <w:rPr>
            <w:rStyle w:val="Hyperlink"/>
            <w:noProof/>
            <w:rtl/>
            <w:lang w:bidi="fa-IR"/>
          </w:rPr>
          <w:t xml:space="preserve"> </w:t>
        </w:r>
        <w:r w:rsidR="0009527A" w:rsidRPr="00780452">
          <w:rPr>
            <w:rStyle w:val="Hyperlink"/>
            <w:rFonts w:hint="eastAsia"/>
            <w:noProof/>
            <w:rtl/>
            <w:lang w:bidi="fa-IR"/>
          </w:rPr>
          <w:t>امام</w:t>
        </w:r>
        <w:r w:rsidR="0009527A" w:rsidRPr="00780452">
          <w:rPr>
            <w:rStyle w:val="Hyperlink"/>
            <w:noProof/>
            <w:rtl/>
            <w:lang w:bidi="fa-IR"/>
          </w:rPr>
          <w:t xml:space="preserve"> </w:t>
        </w:r>
        <w:r w:rsidR="0009527A" w:rsidRPr="00780452">
          <w:rPr>
            <w:rStyle w:val="Hyperlink"/>
            <w:rFonts w:hint="eastAsia"/>
            <w:noProof/>
            <w:rtl/>
            <w:lang w:bidi="fa-IR"/>
          </w:rPr>
          <w:t>مالک</w:t>
        </w:r>
        <w:r w:rsidR="0009527A" w:rsidRPr="00780452">
          <w:rPr>
            <w:rStyle w:val="Hyperlink"/>
            <w:rFonts w:cs="CTraditional Arabic"/>
            <w:noProof/>
            <w:rtl/>
            <w:lang w:bidi="fa-IR"/>
          </w:rPr>
          <w:t>/</w:t>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Toc418288417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15</w:t>
        </w:r>
        <w:r w:rsidR="0009527A">
          <w:rPr>
            <w:noProof/>
            <w:webHidden/>
            <w:rtl/>
          </w:rPr>
          <w:fldChar w:fldCharType="end"/>
        </w:r>
      </w:hyperlink>
    </w:p>
    <w:p w:rsidR="0009527A" w:rsidRPr="00961664" w:rsidRDefault="00477284">
      <w:pPr>
        <w:pStyle w:val="TOC1"/>
        <w:tabs>
          <w:tab w:val="right" w:leader="dot" w:pos="6226"/>
        </w:tabs>
        <w:rPr>
          <w:rFonts w:ascii="Calibri" w:hAnsi="Calibri" w:cs="Arial"/>
          <w:b w:val="0"/>
          <w:bCs w:val="0"/>
          <w:noProof/>
          <w:sz w:val="22"/>
          <w:szCs w:val="22"/>
          <w:rtl/>
        </w:rPr>
      </w:pPr>
      <w:hyperlink w:anchor="_Toc418288418" w:history="1">
        <w:r w:rsidR="0009527A" w:rsidRPr="00780452">
          <w:rPr>
            <w:rStyle w:val="Hyperlink"/>
            <w:rFonts w:hint="eastAsia"/>
            <w:noProof/>
            <w:rtl/>
            <w:lang w:bidi="fa-IR"/>
          </w:rPr>
          <w:t>فقيه</w:t>
        </w:r>
        <w:r w:rsidR="0009527A" w:rsidRPr="00780452">
          <w:rPr>
            <w:rStyle w:val="Hyperlink"/>
            <w:noProof/>
            <w:rtl/>
            <w:lang w:bidi="fa-IR"/>
          </w:rPr>
          <w:t xml:space="preserve"> </w:t>
        </w:r>
        <w:r w:rsidR="0009527A" w:rsidRPr="00780452">
          <w:rPr>
            <w:rStyle w:val="Hyperlink"/>
            <w:rFonts w:hint="eastAsia"/>
            <w:noProof/>
            <w:rtl/>
            <w:lang w:bidi="fa-IR"/>
          </w:rPr>
          <w:t>بزرگ</w:t>
        </w:r>
        <w:r w:rsidR="0009527A" w:rsidRPr="00780452">
          <w:rPr>
            <w:rStyle w:val="Hyperlink"/>
            <w:noProof/>
            <w:rtl/>
            <w:lang w:bidi="fa-IR"/>
          </w:rPr>
          <w:t xml:space="preserve"> </w:t>
        </w:r>
        <w:r w:rsidR="0009527A" w:rsidRPr="00780452">
          <w:rPr>
            <w:rStyle w:val="Hyperlink"/>
            <w:rFonts w:hint="eastAsia"/>
            <w:noProof/>
            <w:rtl/>
            <w:lang w:bidi="fa-IR"/>
          </w:rPr>
          <w:t>سنّت</w:t>
        </w:r>
        <w:r w:rsidR="0009527A" w:rsidRPr="00780452">
          <w:rPr>
            <w:rStyle w:val="Hyperlink"/>
            <w:noProof/>
            <w:rtl/>
            <w:lang w:bidi="fa-IR"/>
          </w:rPr>
          <w:t xml:space="preserve"> </w:t>
        </w:r>
        <w:r w:rsidR="0009527A" w:rsidRPr="00780452">
          <w:rPr>
            <w:rStyle w:val="Hyperlink"/>
            <w:rFonts w:hint="eastAsia"/>
            <w:noProof/>
            <w:rtl/>
            <w:lang w:bidi="fa-IR"/>
          </w:rPr>
          <w:t>محمدبن</w:t>
        </w:r>
        <w:r w:rsidR="0009527A" w:rsidRPr="00780452">
          <w:rPr>
            <w:rStyle w:val="Hyperlink"/>
            <w:noProof/>
            <w:rtl/>
            <w:lang w:bidi="fa-IR"/>
          </w:rPr>
          <w:t xml:space="preserve"> </w:t>
        </w:r>
        <w:r w:rsidR="0009527A" w:rsidRPr="00780452">
          <w:rPr>
            <w:rStyle w:val="Hyperlink"/>
            <w:rFonts w:hint="eastAsia"/>
            <w:noProof/>
            <w:rtl/>
            <w:lang w:bidi="fa-IR"/>
          </w:rPr>
          <w:t>ادريس</w:t>
        </w:r>
        <w:r w:rsidR="0009527A" w:rsidRPr="00780452">
          <w:rPr>
            <w:rStyle w:val="Hyperlink"/>
            <w:noProof/>
            <w:rtl/>
            <w:lang w:bidi="fa-IR"/>
          </w:rPr>
          <w:t xml:space="preserve"> </w:t>
        </w:r>
        <w:r w:rsidR="0009527A" w:rsidRPr="00780452">
          <w:rPr>
            <w:rStyle w:val="Hyperlink"/>
            <w:rFonts w:hint="eastAsia"/>
            <w:noProof/>
            <w:rtl/>
            <w:lang w:bidi="fa-IR"/>
          </w:rPr>
          <w:t>شافع</w:t>
        </w:r>
        <w:r w:rsidR="0009527A" w:rsidRPr="00780452">
          <w:rPr>
            <w:rStyle w:val="Hyperlink"/>
            <w:rFonts w:hint="cs"/>
            <w:noProof/>
            <w:rtl/>
            <w:lang w:bidi="fa-IR"/>
          </w:rPr>
          <w:t>ی</w:t>
        </w:r>
        <w:r w:rsidR="0009527A" w:rsidRPr="0009527A">
          <w:rPr>
            <w:rStyle w:val="Hyperlink"/>
            <w:rFonts w:hint="cs"/>
            <w:b w:val="0"/>
            <w:bCs w:val="0"/>
            <w:noProof/>
          </w:rPr>
          <w:sym w:font="AGA Arabesque" w:char="F074"/>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Toc418288418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17</w:t>
        </w:r>
        <w:r w:rsidR="0009527A">
          <w:rPr>
            <w:noProof/>
            <w:webHidden/>
            <w:rtl/>
          </w:rPr>
          <w:fldChar w:fldCharType="end"/>
        </w:r>
      </w:hyperlink>
    </w:p>
    <w:p w:rsidR="0009527A" w:rsidRPr="00961664" w:rsidRDefault="00477284">
      <w:pPr>
        <w:pStyle w:val="TOC2"/>
        <w:tabs>
          <w:tab w:val="right" w:leader="dot" w:pos="6226"/>
        </w:tabs>
        <w:rPr>
          <w:rFonts w:ascii="Calibri" w:hAnsi="Calibri" w:cs="Arial"/>
          <w:noProof/>
          <w:sz w:val="22"/>
          <w:szCs w:val="22"/>
          <w:rtl/>
        </w:rPr>
      </w:pPr>
      <w:hyperlink w:anchor="_Toc418288419" w:history="1">
        <w:r w:rsidR="0009527A" w:rsidRPr="00780452">
          <w:rPr>
            <w:rStyle w:val="Hyperlink"/>
            <w:rFonts w:hint="eastAsia"/>
            <w:noProof/>
            <w:rtl/>
            <w:lang w:bidi="fa-IR"/>
          </w:rPr>
          <w:t>اسم</w:t>
        </w:r>
        <w:r w:rsidR="0009527A" w:rsidRPr="00780452">
          <w:rPr>
            <w:rStyle w:val="Hyperlink"/>
            <w:noProof/>
            <w:rtl/>
            <w:lang w:bidi="fa-IR"/>
          </w:rPr>
          <w:t xml:space="preserve"> </w:t>
        </w:r>
        <w:r w:rsidR="0009527A" w:rsidRPr="00780452">
          <w:rPr>
            <w:rStyle w:val="Hyperlink"/>
            <w:rFonts w:hint="eastAsia"/>
            <w:noProof/>
            <w:rtl/>
            <w:lang w:bidi="fa-IR"/>
          </w:rPr>
          <w:t>و</w:t>
        </w:r>
        <w:r w:rsidR="0009527A" w:rsidRPr="00780452">
          <w:rPr>
            <w:rStyle w:val="Hyperlink"/>
            <w:noProof/>
            <w:rtl/>
            <w:lang w:bidi="fa-IR"/>
          </w:rPr>
          <w:t xml:space="preserve"> </w:t>
        </w:r>
        <w:r w:rsidR="0009527A" w:rsidRPr="00780452">
          <w:rPr>
            <w:rStyle w:val="Hyperlink"/>
            <w:rFonts w:hint="eastAsia"/>
            <w:noProof/>
            <w:rtl/>
            <w:lang w:bidi="fa-IR"/>
          </w:rPr>
          <w:t>نسب</w:t>
        </w:r>
        <w:r w:rsidR="0009527A" w:rsidRPr="00780452">
          <w:rPr>
            <w:rStyle w:val="Hyperlink"/>
            <w:noProof/>
            <w:rtl/>
            <w:lang w:bidi="fa-IR"/>
          </w:rPr>
          <w:t xml:space="preserve"> </w:t>
        </w:r>
        <w:r w:rsidR="0009527A" w:rsidRPr="00780452">
          <w:rPr>
            <w:rStyle w:val="Hyperlink"/>
            <w:rFonts w:hint="eastAsia"/>
            <w:noProof/>
            <w:rtl/>
            <w:lang w:bidi="fa-IR"/>
          </w:rPr>
          <w:t>امام</w:t>
        </w:r>
        <w:r w:rsidR="0009527A" w:rsidRPr="00780452">
          <w:rPr>
            <w:rStyle w:val="Hyperlink"/>
            <w:noProof/>
            <w:rtl/>
            <w:lang w:bidi="fa-IR"/>
          </w:rPr>
          <w:t xml:space="preserve"> </w:t>
        </w:r>
        <w:r w:rsidR="0009527A" w:rsidRPr="00780452">
          <w:rPr>
            <w:rStyle w:val="Hyperlink"/>
            <w:rFonts w:hint="eastAsia"/>
            <w:noProof/>
            <w:rtl/>
            <w:lang w:bidi="fa-IR"/>
          </w:rPr>
          <w:t>شافع</w:t>
        </w:r>
        <w:r w:rsidR="0009527A" w:rsidRPr="00780452">
          <w:rPr>
            <w:rStyle w:val="Hyperlink"/>
            <w:rFonts w:hint="cs"/>
            <w:noProof/>
            <w:rtl/>
            <w:lang w:bidi="fa-IR"/>
          </w:rPr>
          <w:t>ی</w:t>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Toc418288419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17</w:t>
        </w:r>
        <w:r w:rsidR="0009527A">
          <w:rPr>
            <w:noProof/>
            <w:webHidden/>
            <w:rtl/>
          </w:rPr>
          <w:fldChar w:fldCharType="end"/>
        </w:r>
      </w:hyperlink>
    </w:p>
    <w:p w:rsidR="0009527A" w:rsidRPr="00961664" w:rsidRDefault="00477284">
      <w:pPr>
        <w:pStyle w:val="TOC2"/>
        <w:tabs>
          <w:tab w:val="right" w:leader="dot" w:pos="6226"/>
        </w:tabs>
        <w:rPr>
          <w:rFonts w:ascii="Calibri" w:hAnsi="Calibri" w:cs="Arial"/>
          <w:noProof/>
          <w:sz w:val="22"/>
          <w:szCs w:val="22"/>
          <w:rtl/>
        </w:rPr>
      </w:pPr>
      <w:hyperlink w:anchor="_Toc418288420" w:history="1">
        <w:r w:rsidR="0009527A" w:rsidRPr="00780452">
          <w:rPr>
            <w:rStyle w:val="Hyperlink"/>
            <w:rFonts w:hint="eastAsia"/>
            <w:noProof/>
            <w:rtl/>
            <w:lang w:bidi="fa-IR"/>
          </w:rPr>
          <w:t>محل</w:t>
        </w:r>
        <w:r w:rsidR="0009527A" w:rsidRPr="00780452">
          <w:rPr>
            <w:rStyle w:val="Hyperlink"/>
            <w:noProof/>
            <w:rtl/>
            <w:lang w:bidi="fa-IR"/>
          </w:rPr>
          <w:t xml:space="preserve"> </w:t>
        </w:r>
        <w:r w:rsidR="0009527A" w:rsidRPr="00780452">
          <w:rPr>
            <w:rStyle w:val="Hyperlink"/>
            <w:rFonts w:hint="eastAsia"/>
            <w:noProof/>
            <w:rtl/>
            <w:lang w:bidi="fa-IR"/>
          </w:rPr>
          <w:t>تولد</w:t>
        </w:r>
        <w:r w:rsidR="0009527A" w:rsidRPr="00780452">
          <w:rPr>
            <w:rStyle w:val="Hyperlink"/>
            <w:noProof/>
            <w:rtl/>
            <w:lang w:bidi="fa-IR"/>
          </w:rPr>
          <w:t xml:space="preserve"> </w:t>
        </w:r>
        <w:r w:rsidR="0009527A" w:rsidRPr="00780452">
          <w:rPr>
            <w:rStyle w:val="Hyperlink"/>
            <w:rFonts w:hint="eastAsia"/>
            <w:noProof/>
            <w:rtl/>
            <w:lang w:bidi="fa-IR"/>
          </w:rPr>
          <w:t>و</w:t>
        </w:r>
        <w:r w:rsidR="0009527A" w:rsidRPr="00780452">
          <w:rPr>
            <w:rStyle w:val="Hyperlink"/>
            <w:noProof/>
            <w:rtl/>
            <w:lang w:bidi="fa-IR"/>
          </w:rPr>
          <w:t xml:space="preserve"> </w:t>
        </w:r>
        <w:r w:rsidR="0009527A" w:rsidRPr="00780452">
          <w:rPr>
            <w:rStyle w:val="Hyperlink"/>
            <w:rFonts w:hint="eastAsia"/>
            <w:noProof/>
            <w:rtl/>
            <w:lang w:bidi="fa-IR"/>
          </w:rPr>
          <w:t>زندگ</w:t>
        </w:r>
        <w:r w:rsidR="0009527A" w:rsidRPr="00780452">
          <w:rPr>
            <w:rStyle w:val="Hyperlink"/>
            <w:rFonts w:hint="cs"/>
            <w:noProof/>
            <w:rtl/>
            <w:lang w:bidi="fa-IR"/>
          </w:rPr>
          <w:t>ی</w:t>
        </w:r>
        <w:r w:rsidR="0009527A" w:rsidRPr="00780452">
          <w:rPr>
            <w:rStyle w:val="Hyperlink"/>
            <w:noProof/>
            <w:rtl/>
            <w:lang w:bidi="fa-IR"/>
          </w:rPr>
          <w:t xml:space="preserve"> </w:t>
        </w:r>
        <w:r w:rsidR="0009527A" w:rsidRPr="00780452">
          <w:rPr>
            <w:rStyle w:val="Hyperlink"/>
            <w:rFonts w:hint="eastAsia"/>
            <w:noProof/>
            <w:rtl/>
            <w:lang w:bidi="fa-IR"/>
          </w:rPr>
          <w:t>امام</w:t>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Toc418288420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17</w:t>
        </w:r>
        <w:r w:rsidR="0009527A">
          <w:rPr>
            <w:noProof/>
            <w:webHidden/>
            <w:rtl/>
          </w:rPr>
          <w:fldChar w:fldCharType="end"/>
        </w:r>
      </w:hyperlink>
    </w:p>
    <w:p w:rsidR="0009527A" w:rsidRPr="00961664" w:rsidRDefault="00477284">
      <w:pPr>
        <w:pStyle w:val="TOC2"/>
        <w:tabs>
          <w:tab w:val="right" w:leader="dot" w:pos="6226"/>
        </w:tabs>
        <w:rPr>
          <w:rFonts w:ascii="Calibri" w:hAnsi="Calibri" w:cs="Arial"/>
          <w:noProof/>
          <w:sz w:val="22"/>
          <w:szCs w:val="22"/>
          <w:rtl/>
        </w:rPr>
      </w:pPr>
      <w:hyperlink w:anchor="_Toc418288421" w:history="1">
        <w:r w:rsidR="0009527A" w:rsidRPr="00780452">
          <w:rPr>
            <w:rStyle w:val="Hyperlink"/>
            <w:rFonts w:hint="eastAsia"/>
            <w:noProof/>
            <w:rtl/>
            <w:lang w:bidi="fa-IR"/>
          </w:rPr>
          <w:t>دوران</w:t>
        </w:r>
        <w:r w:rsidR="0009527A" w:rsidRPr="00780452">
          <w:rPr>
            <w:rStyle w:val="Hyperlink"/>
            <w:noProof/>
            <w:rtl/>
            <w:lang w:bidi="fa-IR"/>
          </w:rPr>
          <w:t xml:space="preserve"> </w:t>
        </w:r>
        <w:r w:rsidR="0009527A" w:rsidRPr="00780452">
          <w:rPr>
            <w:rStyle w:val="Hyperlink"/>
            <w:rFonts w:hint="eastAsia"/>
            <w:noProof/>
            <w:rtl/>
            <w:lang w:bidi="fa-IR"/>
          </w:rPr>
          <w:t>تحصيل</w:t>
        </w:r>
        <w:r w:rsidR="0009527A" w:rsidRPr="00780452">
          <w:rPr>
            <w:rStyle w:val="Hyperlink"/>
            <w:rFonts w:hint="cs"/>
            <w:noProof/>
            <w:rtl/>
            <w:lang w:bidi="fa-IR"/>
          </w:rPr>
          <w:t>ی</w:t>
        </w:r>
        <w:r w:rsidR="0009527A" w:rsidRPr="00780452">
          <w:rPr>
            <w:rStyle w:val="Hyperlink"/>
            <w:noProof/>
            <w:rtl/>
            <w:lang w:bidi="fa-IR"/>
          </w:rPr>
          <w:t xml:space="preserve"> </w:t>
        </w:r>
        <w:r w:rsidR="0009527A" w:rsidRPr="00780452">
          <w:rPr>
            <w:rStyle w:val="Hyperlink"/>
            <w:rFonts w:hint="eastAsia"/>
            <w:noProof/>
            <w:rtl/>
            <w:lang w:bidi="fa-IR"/>
          </w:rPr>
          <w:t>امام</w:t>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Toc418288421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17</w:t>
        </w:r>
        <w:r w:rsidR="0009527A">
          <w:rPr>
            <w:noProof/>
            <w:webHidden/>
            <w:rtl/>
          </w:rPr>
          <w:fldChar w:fldCharType="end"/>
        </w:r>
      </w:hyperlink>
    </w:p>
    <w:p w:rsidR="0009527A" w:rsidRPr="00961664" w:rsidRDefault="00477284">
      <w:pPr>
        <w:pStyle w:val="TOC2"/>
        <w:tabs>
          <w:tab w:val="right" w:leader="dot" w:pos="6226"/>
        </w:tabs>
        <w:rPr>
          <w:rFonts w:ascii="Calibri" w:hAnsi="Calibri" w:cs="Arial"/>
          <w:noProof/>
          <w:sz w:val="22"/>
          <w:szCs w:val="22"/>
          <w:rtl/>
        </w:rPr>
      </w:pPr>
      <w:hyperlink w:anchor="_Toc418288422" w:history="1">
        <w:r w:rsidR="0009527A" w:rsidRPr="00780452">
          <w:rPr>
            <w:rStyle w:val="Hyperlink"/>
            <w:rFonts w:hint="eastAsia"/>
            <w:noProof/>
            <w:rtl/>
            <w:lang w:bidi="fa-IR"/>
          </w:rPr>
          <w:t>فهم</w:t>
        </w:r>
        <w:r w:rsidR="0009527A" w:rsidRPr="00780452">
          <w:rPr>
            <w:rStyle w:val="Hyperlink"/>
            <w:noProof/>
            <w:rtl/>
            <w:lang w:bidi="fa-IR"/>
          </w:rPr>
          <w:t xml:space="preserve"> </w:t>
        </w:r>
        <w:r w:rsidR="0009527A" w:rsidRPr="00780452">
          <w:rPr>
            <w:rStyle w:val="Hyperlink"/>
            <w:rFonts w:hint="eastAsia"/>
            <w:noProof/>
            <w:rtl/>
            <w:lang w:bidi="fa-IR"/>
          </w:rPr>
          <w:t>و</w:t>
        </w:r>
        <w:r w:rsidR="0009527A" w:rsidRPr="00780452">
          <w:rPr>
            <w:rStyle w:val="Hyperlink"/>
            <w:noProof/>
            <w:rtl/>
            <w:lang w:bidi="fa-IR"/>
          </w:rPr>
          <w:t xml:space="preserve"> </w:t>
        </w:r>
        <w:r w:rsidR="0009527A" w:rsidRPr="00780452">
          <w:rPr>
            <w:rStyle w:val="Hyperlink"/>
            <w:rFonts w:hint="eastAsia"/>
            <w:noProof/>
            <w:rtl/>
            <w:lang w:bidi="fa-IR"/>
          </w:rPr>
          <w:t>حفظ</w:t>
        </w:r>
        <w:r w:rsidR="0009527A" w:rsidRPr="00780452">
          <w:rPr>
            <w:rStyle w:val="Hyperlink"/>
            <w:noProof/>
            <w:rtl/>
            <w:lang w:bidi="fa-IR"/>
          </w:rPr>
          <w:t xml:space="preserve"> </w:t>
        </w:r>
        <w:r w:rsidR="0009527A" w:rsidRPr="00780452">
          <w:rPr>
            <w:rStyle w:val="Hyperlink"/>
            <w:rFonts w:hint="eastAsia"/>
            <w:noProof/>
            <w:rtl/>
            <w:lang w:bidi="fa-IR"/>
          </w:rPr>
          <w:t>امام</w:t>
        </w:r>
        <w:r w:rsidR="0009527A" w:rsidRPr="00780452">
          <w:rPr>
            <w:rStyle w:val="Hyperlink"/>
            <w:noProof/>
            <w:rtl/>
            <w:lang w:bidi="fa-IR"/>
          </w:rPr>
          <w:t xml:space="preserve"> </w:t>
        </w:r>
        <w:r w:rsidR="0009527A" w:rsidRPr="00780452">
          <w:rPr>
            <w:rStyle w:val="Hyperlink"/>
            <w:rFonts w:hint="eastAsia"/>
            <w:noProof/>
            <w:rtl/>
            <w:lang w:bidi="fa-IR"/>
          </w:rPr>
          <w:t>شافع</w:t>
        </w:r>
        <w:r w:rsidR="0009527A" w:rsidRPr="00780452">
          <w:rPr>
            <w:rStyle w:val="Hyperlink"/>
            <w:rFonts w:hint="cs"/>
            <w:noProof/>
            <w:rtl/>
            <w:lang w:bidi="fa-IR"/>
          </w:rPr>
          <w:t>ی</w:t>
        </w:r>
        <w:r w:rsidR="0009527A" w:rsidRPr="00780452">
          <w:rPr>
            <w:rStyle w:val="Hyperlink"/>
            <w:noProof/>
            <w:rtl/>
            <w:lang w:bidi="fa-IR"/>
          </w:rPr>
          <w:t xml:space="preserve"> </w:t>
        </w:r>
        <w:r w:rsidR="0009527A" w:rsidRPr="00780452">
          <w:rPr>
            <w:rStyle w:val="Hyperlink"/>
            <w:rFonts w:hint="eastAsia"/>
            <w:noProof/>
            <w:rtl/>
            <w:lang w:bidi="fa-IR"/>
          </w:rPr>
          <w:t>و</w:t>
        </w:r>
        <w:r w:rsidR="0009527A" w:rsidRPr="00780452">
          <w:rPr>
            <w:rStyle w:val="Hyperlink"/>
            <w:noProof/>
            <w:rtl/>
            <w:lang w:bidi="fa-IR"/>
          </w:rPr>
          <w:t xml:space="preserve"> </w:t>
        </w:r>
        <w:r w:rsidR="0009527A" w:rsidRPr="00780452">
          <w:rPr>
            <w:rStyle w:val="Hyperlink"/>
            <w:rFonts w:hint="eastAsia"/>
            <w:noProof/>
            <w:rtl/>
            <w:lang w:bidi="fa-IR"/>
          </w:rPr>
          <w:t>اهتمام</w:t>
        </w:r>
        <w:r w:rsidR="0009527A" w:rsidRPr="00780452">
          <w:rPr>
            <w:rStyle w:val="Hyperlink"/>
            <w:noProof/>
            <w:rtl/>
            <w:lang w:bidi="fa-IR"/>
          </w:rPr>
          <w:t xml:space="preserve"> </w:t>
        </w:r>
        <w:r w:rsidR="0009527A" w:rsidRPr="00780452">
          <w:rPr>
            <w:rStyle w:val="Hyperlink"/>
            <w:rFonts w:hint="eastAsia"/>
            <w:noProof/>
            <w:rtl/>
            <w:lang w:bidi="fa-IR"/>
          </w:rPr>
          <w:t>او</w:t>
        </w:r>
        <w:r w:rsidR="0009527A" w:rsidRPr="00780452">
          <w:rPr>
            <w:rStyle w:val="Hyperlink"/>
            <w:noProof/>
            <w:rtl/>
            <w:lang w:bidi="fa-IR"/>
          </w:rPr>
          <w:t xml:space="preserve"> </w:t>
        </w:r>
        <w:r w:rsidR="0009527A" w:rsidRPr="00780452">
          <w:rPr>
            <w:rStyle w:val="Hyperlink"/>
            <w:rFonts w:hint="eastAsia"/>
            <w:noProof/>
            <w:rtl/>
            <w:lang w:bidi="fa-IR"/>
          </w:rPr>
          <w:t>به</w:t>
        </w:r>
        <w:r w:rsidR="0009527A" w:rsidRPr="00780452">
          <w:rPr>
            <w:rStyle w:val="Hyperlink"/>
            <w:noProof/>
            <w:rtl/>
            <w:lang w:bidi="fa-IR"/>
          </w:rPr>
          <w:t xml:space="preserve"> </w:t>
        </w:r>
        <w:r w:rsidR="0009527A" w:rsidRPr="00780452">
          <w:rPr>
            <w:rStyle w:val="Hyperlink"/>
            <w:rFonts w:hint="eastAsia"/>
            <w:noProof/>
            <w:rtl/>
            <w:lang w:bidi="fa-IR"/>
          </w:rPr>
          <w:t>حديث</w:t>
        </w:r>
        <w:r w:rsidR="0009527A" w:rsidRPr="00780452">
          <w:rPr>
            <w:rStyle w:val="Hyperlink"/>
            <w:noProof/>
            <w:rtl/>
            <w:lang w:bidi="fa-IR"/>
          </w:rPr>
          <w:t xml:space="preserve"> </w:t>
        </w:r>
        <w:r w:rsidR="0009527A" w:rsidRPr="00780452">
          <w:rPr>
            <w:rStyle w:val="Hyperlink"/>
            <w:rFonts w:hint="eastAsia"/>
            <w:noProof/>
            <w:rtl/>
            <w:lang w:bidi="fa-IR"/>
          </w:rPr>
          <w:t>و</w:t>
        </w:r>
        <w:r w:rsidR="0009527A" w:rsidRPr="00780452">
          <w:rPr>
            <w:rStyle w:val="Hyperlink"/>
            <w:noProof/>
            <w:rtl/>
            <w:lang w:bidi="fa-IR"/>
          </w:rPr>
          <w:t xml:space="preserve"> </w:t>
        </w:r>
        <w:r w:rsidR="0009527A" w:rsidRPr="00780452">
          <w:rPr>
            <w:rStyle w:val="Hyperlink"/>
            <w:rFonts w:hint="eastAsia"/>
            <w:noProof/>
            <w:rtl/>
            <w:lang w:bidi="fa-IR"/>
          </w:rPr>
          <w:t>سنت</w:t>
        </w:r>
        <w:r w:rsidR="0009527A" w:rsidRPr="00780452">
          <w:rPr>
            <w:rStyle w:val="Hyperlink"/>
            <w:noProof/>
            <w:rtl/>
            <w:lang w:bidi="fa-IR"/>
          </w:rPr>
          <w:t xml:space="preserve"> </w:t>
        </w:r>
        <w:r w:rsidR="0009527A" w:rsidRPr="00780452">
          <w:rPr>
            <w:rStyle w:val="Hyperlink"/>
            <w:rFonts w:hint="eastAsia"/>
            <w:noProof/>
            <w:rtl/>
            <w:lang w:bidi="fa-IR"/>
          </w:rPr>
          <w:t>رسول‌الله</w:t>
        </w:r>
        <w:r w:rsidR="0009527A" w:rsidRPr="00780452">
          <w:rPr>
            <w:rStyle w:val="Hyperlink"/>
            <w:rFonts w:hint="cs"/>
            <w:noProof/>
          </w:rPr>
          <w:sym w:font="AGA Arabesque" w:char="F072"/>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Toc418288422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18</w:t>
        </w:r>
        <w:r w:rsidR="0009527A">
          <w:rPr>
            <w:noProof/>
            <w:webHidden/>
            <w:rtl/>
          </w:rPr>
          <w:fldChar w:fldCharType="end"/>
        </w:r>
      </w:hyperlink>
    </w:p>
    <w:p w:rsidR="0009527A" w:rsidRPr="00961664" w:rsidRDefault="00477284">
      <w:pPr>
        <w:pStyle w:val="TOC2"/>
        <w:tabs>
          <w:tab w:val="right" w:leader="dot" w:pos="6226"/>
        </w:tabs>
        <w:rPr>
          <w:rFonts w:ascii="Calibri" w:hAnsi="Calibri" w:cs="Arial"/>
          <w:noProof/>
          <w:sz w:val="22"/>
          <w:szCs w:val="22"/>
          <w:rtl/>
        </w:rPr>
      </w:pPr>
      <w:hyperlink w:anchor="_Toc418288423" w:history="1">
        <w:r w:rsidR="0009527A" w:rsidRPr="00780452">
          <w:rPr>
            <w:rStyle w:val="Hyperlink"/>
            <w:rFonts w:hint="eastAsia"/>
            <w:noProof/>
            <w:rtl/>
            <w:lang w:bidi="fa-IR"/>
          </w:rPr>
          <w:t>پيرو</w:t>
        </w:r>
        <w:r w:rsidR="0009527A" w:rsidRPr="00780452">
          <w:rPr>
            <w:rStyle w:val="Hyperlink"/>
            <w:rFonts w:hint="cs"/>
            <w:noProof/>
            <w:rtl/>
            <w:lang w:bidi="fa-IR"/>
          </w:rPr>
          <w:t>ی</w:t>
        </w:r>
        <w:r w:rsidR="0009527A" w:rsidRPr="00780452">
          <w:rPr>
            <w:rStyle w:val="Hyperlink"/>
            <w:noProof/>
            <w:rtl/>
            <w:lang w:bidi="fa-IR"/>
          </w:rPr>
          <w:t xml:space="preserve"> </w:t>
        </w:r>
        <w:r w:rsidR="0009527A" w:rsidRPr="00780452">
          <w:rPr>
            <w:rStyle w:val="Hyperlink"/>
            <w:rFonts w:hint="eastAsia"/>
            <w:noProof/>
            <w:rtl/>
            <w:lang w:bidi="fa-IR"/>
          </w:rPr>
          <w:t>از</w:t>
        </w:r>
        <w:r w:rsidR="0009527A" w:rsidRPr="00780452">
          <w:rPr>
            <w:rStyle w:val="Hyperlink"/>
            <w:noProof/>
            <w:rtl/>
            <w:lang w:bidi="fa-IR"/>
          </w:rPr>
          <w:t xml:space="preserve"> </w:t>
        </w:r>
        <w:r w:rsidR="0009527A" w:rsidRPr="00780452">
          <w:rPr>
            <w:rStyle w:val="Hyperlink"/>
            <w:rFonts w:hint="eastAsia"/>
            <w:noProof/>
            <w:rtl/>
            <w:lang w:bidi="fa-IR"/>
          </w:rPr>
          <w:t>حديث</w:t>
        </w:r>
        <w:r w:rsidR="0009527A" w:rsidRPr="00780452">
          <w:rPr>
            <w:rStyle w:val="Hyperlink"/>
            <w:noProof/>
            <w:rtl/>
            <w:lang w:bidi="fa-IR"/>
          </w:rPr>
          <w:t xml:space="preserve"> </w:t>
        </w:r>
        <w:r w:rsidR="0009527A" w:rsidRPr="00780452">
          <w:rPr>
            <w:rStyle w:val="Hyperlink"/>
            <w:rFonts w:hint="eastAsia"/>
            <w:noProof/>
            <w:rtl/>
            <w:lang w:bidi="fa-IR"/>
          </w:rPr>
          <w:t>و</w:t>
        </w:r>
        <w:r w:rsidR="0009527A" w:rsidRPr="00780452">
          <w:rPr>
            <w:rStyle w:val="Hyperlink"/>
            <w:noProof/>
            <w:rtl/>
            <w:lang w:bidi="fa-IR"/>
          </w:rPr>
          <w:t xml:space="preserve"> </w:t>
        </w:r>
        <w:r w:rsidR="0009527A" w:rsidRPr="00780452">
          <w:rPr>
            <w:rStyle w:val="Hyperlink"/>
            <w:rFonts w:hint="eastAsia"/>
            <w:noProof/>
            <w:rtl/>
            <w:lang w:bidi="fa-IR"/>
          </w:rPr>
          <w:t>مخالفت</w:t>
        </w:r>
        <w:r w:rsidR="0009527A" w:rsidRPr="00780452">
          <w:rPr>
            <w:rStyle w:val="Hyperlink"/>
            <w:noProof/>
            <w:rtl/>
            <w:lang w:bidi="fa-IR"/>
          </w:rPr>
          <w:t xml:space="preserve"> </w:t>
        </w:r>
        <w:r w:rsidR="0009527A" w:rsidRPr="00780452">
          <w:rPr>
            <w:rStyle w:val="Hyperlink"/>
            <w:rFonts w:hint="eastAsia"/>
            <w:noProof/>
            <w:rtl/>
            <w:lang w:bidi="fa-IR"/>
          </w:rPr>
          <w:t>با</w:t>
        </w:r>
        <w:r w:rsidR="0009527A" w:rsidRPr="00780452">
          <w:rPr>
            <w:rStyle w:val="Hyperlink"/>
            <w:noProof/>
            <w:rtl/>
            <w:lang w:bidi="fa-IR"/>
          </w:rPr>
          <w:t xml:space="preserve"> </w:t>
        </w:r>
        <w:r w:rsidR="0009527A" w:rsidRPr="00780452">
          <w:rPr>
            <w:rStyle w:val="Hyperlink"/>
            <w:rFonts w:hint="eastAsia"/>
            <w:noProof/>
            <w:rtl/>
            <w:lang w:bidi="fa-IR"/>
          </w:rPr>
          <w:t>مذهب</w:t>
        </w:r>
        <w:r w:rsidR="0009527A" w:rsidRPr="00780452">
          <w:rPr>
            <w:rStyle w:val="Hyperlink"/>
            <w:noProof/>
            <w:rtl/>
            <w:lang w:bidi="fa-IR"/>
          </w:rPr>
          <w:t xml:space="preserve"> </w:t>
        </w:r>
        <w:r w:rsidR="0009527A" w:rsidRPr="00780452">
          <w:rPr>
            <w:rStyle w:val="Hyperlink"/>
            <w:rFonts w:hint="eastAsia"/>
            <w:noProof/>
            <w:rtl/>
            <w:lang w:bidi="fa-IR"/>
          </w:rPr>
          <w:t>اهل</w:t>
        </w:r>
        <w:r w:rsidR="0009527A" w:rsidRPr="00780452">
          <w:rPr>
            <w:rStyle w:val="Hyperlink"/>
            <w:noProof/>
            <w:rtl/>
            <w:lang w:bidi="fa-IR"/>
          </w:rPr>
          <w:t xml:space="preserve"> </w:t>
        </w:r>
        <w:r w:rsidR="0009527A" w:rsidRPr="00780452">
          <w:rPr>
            <w:rStyle w:val="Hyperlink"/>
            <w:rFonts w:hint="eastAsia"/>
            <w:noProof/>
            <w:rtl/>
            <w:lang w:bidi="fa-IR"/>
          </w:rPr>
          <w:t>کلام</w:t>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Toc418288423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19</w:t>
        </w:r>
        <w:r w:rsidR="0009527A">
          <w:rPr>
            <w:noProof/>
            <w:webHidden/>
            <w:rtl/>
          </w:rPr>
          <w:fldChar w:fldCharType="end"/>
        </w:r>
      </w:hyperlink>
    </w:p>
    <w:p w:rsidR="0009527A" w:rsidRPr="00961664" w:rsidRDefault="00477284">
      <w:pPr>
        <w:pStyle w:val="TOC2"/>
        <w:tabs>
          <w:tab w:val="right" w:leader="dot" w:pos="6226"/>
        </w:tabs>
        <w:rPr>
          <w:rFonts w:ascii="Calibri" w:hAnsi="Calibri" w:cs="Arial"/>
          <w:noProof/>
          <w:sz w:val="22"/>
          <w:szCs w:val="22"/>
          <w:rtl/>
        </w:rPr>
      </w:pPr>
      <w:hyperlink w:anchor="_Toc418288424" w:history="1">
        <w:r w:rsidR="0009527A" w:rsidRPr="00780452">
          <w:rPr>
            <w:rStyle w:val="Hyperlink"/>
            <w:rFonts w:hint="eastAsia"/>
            <w:noProof/>
            <w:rtl/>
            <w:lang w:bidi="fa-IR"/>
          </w:rPr>
          <w:t>پيرو</w:t>
        </w:r>
        <w:r w:rsidR="0009527A" w:rsidRPr="00780452">
          <w:rPr>
            <w:rStyle w:val="Hyperlink"/>
            <w:rFonts w:hint="cs"/>
            <w:noProof/>
            <w:rtl/>
            <w:lang w:bidi="fa-IR"/>
          </w:rPr>
          <w:t>ی</w:t>
        </w:r>
        <w:r w:rsidR="0009527A" w:rsidRPr="00780452">
          <w:rPr>
            <w:rStyle w:val="Hyperlink"/>
            <w:noProof/>
            <w:rtl/>
            <w:lang w:bidi="fa-IR"/>
          </w:rPr>
          <w:t xml:space="preserve"> </w:t>
        </w:r>
        <w:r w:rsidR="0009527A" w:rsidRPr="00780452">
          <w:rPr>
            <w:rStyle w:val="Hyperlink"/>
            <w:rFonts w:hint="eastAsia"/>
            <w:noProof/>
            <w:rtl/>
            <w:lang w:bidi="fa-IR"/>
          </w:rPr>
          <w:t>امام</w:t>
        </w:r>
        <w:r w:rsidR="0009527A" w:rsidRPr="00780452">
          <w:rPr>
            <w:rStyle w:val="Hyperlink"/>
            <w:noProof/>
            <w:rtl/>
            <w:lang w:bidi="fa-IR"/>
          </w:rPr>
          <w:t xml:space="preserve"> </w:t>
        </w:r>
        <w:r w:rsidR="0009527A" w:rsidRPr="00780452">
          <w:rPr>
            <w:rStyle w:val="Hyperlink"/>
            <w:rFonts w:hint="eastAsia"/>
            <w:noProof/>
            <w:rtl/>
            <w:lang w:bidi="fa-IR"/>
          </w:rPr>
          <w:t>شافع</w:t>
        </w:r>
        <w:r w:rsidR="0009527A" w:rsidRPr="00780452">
          <w:rPr>
            <w:rStyle w:val="Hyperlink"/>
            <w:rFonts w:hint="cs"/>
            <w:noProof/>
            <w:rtl/>
            <w:lang w:bidi="fa-IR"/>
          </w:rPr>
          <w:t>ی</w:t>
        </w:r>
        <w:r w:rsidR="0009527A" w:rsidRPr="00780452">
          <w:rPr>
            <w:rStyle w:val="Hyperlink"/>
            <w:noProof/>
            <w:rtl/>
            <w:lang w:bidi="fa-IR"/>
          </w:rPr>
          <w:t xml:space="preserve"> </w:t>
        </w:r>
        <w:r w:rsidR="0009527A" w:rsidRPr="00780452">
          <w:rPr>
            <w:rStyle w:val="Hyperlink"/>
            <w:rFonts w:hint="eastAsia"/>
            <w:noProof/>
            <w:rtl/>
            <w:lang w:bidi="fa-IR"/>
          </w:rPr>
          <w:t>از</w:t>
        </w:r>
        <w:r w:rsidR="0009527A" w:rsidRPr="00780452">
          <w:rPr>
            <w:rStyle w:val="Hyperlink"/>
            <w:noProof/>
            <w:rtl/>
            <w:lang w:bidi="fa-IR"/>
          </w:rPr>
          <w:t xml:space="preserve"> </w:t>
        </w:r>
        <w:r w:rsidR="0009527A" w:rsidRPr="00780452">
          <w:rPr>
            <w:rStyle w:val="Hyperlink"/>
            <w:rFonts w:hint="eastAsia"/>
            <w:noProof/>
            <w:rtl/>
            <w:lang w:bidi="fa-IR"/>
          </w:rPr>
          <w:t>سنّت</w:t>
        </w:r>
        <w:r w:rsidR="0009527A" w:rsidRPr="00780452">
          <w:rPr>
            <w:rStyle w:val="Hyperlink"/>
            <w:noProof/>
            <w:rtl/>
            <w:lang w:bidi="fa-IR"/>
          </w:rPr>
          <w:t xml:space="preserve"> </w:t>
        </w:r>
        <w:r w:rsidR="0009527A" w:rsidRPr="00780452">
          <w:rPr>
            <w:rStyle w:val="Hyperlink"/>
            <w:rFonts w:hint="eastAsia"/>
            <w:noProof/>
            <w:rtl/>
            <w:lang w:bidi="fa-IR"/>
          </w:rPr>
          <w:t>رسول‌الله</w:t>
        </w:r>
        <w:r w:rsidR="0009527A" w:rsidRPr="00780452">
          <w:rPr>
            <w:rStyle w:val="Hyperlink"/>
            <w:rFonts w:hint="cs"/>
            <w:noProof/>
          </w:rPr>
          <w:sym w:font="AGA Arabesque" w:char="F072"/>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Toc418288424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21</w:t>
        </w:r>
        <w:r w:rsidR="0009527A">
          <w:rPr>
            <w:noProof/>
            <w:webHidden/>
            <w:rtl/>
          </w:rPr>
          <w:fldChar w:fldCharType="end"/>
        </w:r>
      </w:hyperlink>
    </w:p>
    <w:p w:rsidR="0009527A" w:rsidRPr="00961664" w:rsidRDefault="00477284">
      <w:pPr>
        <w:pStyle w:val="TOC2"/>
        <w:tabs>
          <w:tab w:val="right" w:leader="dot" w:pos="6226"/>
        </w:tabs>
        <w:rPr>
          <w:rFonts w:ascii="Calibri" w:hAnsi="Calibri" w:cs="Arial"/>
          <w:noProof/>
          <w:sz w:val="22"/>
          <w:szCs w:val="22"/>
          <w:rtl/>
        </w:rPr>
      </w:pPr>
      <w:hyperlink w:anchor="_Toc418288425" w:history="1">
        <w:r w:rsidR="0009527A" w:rsidRPr="00780452">
          <w:rPr>
            <w:rStyle w:val="Hyperlink"/>
            <w:rFonts w:hint="eastAsia"/>
            <w:noProof/>
            <w:rtl/>
            <w:lang w:bidi="fa-IR"/>
          </w:rPr>
          <w:t>أقوال</w:t>
        </w:r>
        <w:r w:rsidR="0009527A" w:rsidRPr="00780452">
          <w:rPr>
            <w:rStyle w:val="Hyperlink"/>
            <w:noProof/>
            <w:rtl/>
            <w:lang w:bidi="fa-IR"/>
          </w:rPr>
          <w:t xml:space="preserve"> </w:t>
        </w:r>
        <w:r w:rsidR="0009527A" w:rsidRPr="00780452">
          <w:rPr>
            <w:rStyle w:val="Hyperlink"/>
            <w:rFonts w:hint="eastAsia"/>
            <w:noProof/>
            <w:rtl/>
            <w:lang w:bidi="fa-IR"/>
          </w:rPr>
          <w:t>علماء</w:t>
        </w:r>
        <w:r w:rsidR="0009527A" w:rsidRPr="00780452">
          <w:rPr>
            <w:rStyle w:val="Hyperlink"/>
            <w:noProof/>
            <w:rtl/>
            <w:lang w:bidi="fa-IR"/>
          </w:rPr>
          <w:t xml:space="preserve"> </w:t>
        </w:r>
        <w:r w:rsidR="0009527A" w:rsidRPr="00780452">
          <w:rPr>
            <w:rStyle w:val="Hyperlink"/>
            <w:rFonts w:hint="eastAsia"/>
            <w:noProof/>
            <w:rtl/>
            <w:lang w:bidi="fa-IR"/>
          </w:rPr>
          <w:t>دربار</w:t>
        </w:r>
        <w:r w:rsidR="0009527A" w:rsidRPr="00780452">
          <w:rPr>
            <w:rStyle w:val="Hyperlink"/>
            <w:rFonts w:hint="cs"/>
            <w:noProof/>
            <w:rtl/>
            <w:lang w:bidi="fa-IR"/>
          </w:rPr>
          <w:t>ۀ</w:t>
        </w:r>
        <w:r w:rsidR="0009527A" w:rsidRPr="00780452">
          <w:rPr>
            <w:rStyle w:val="Hyperlink"/>
            <w:noProof/>
            <w:rtl/>
            <w:lang w:bidi="fa-IR"/>
          </w:rPr>
          <w:t xml:space="preserve"> </w:t>
        </w:r>
        <w:r w:rsidR="0009527A" w:rsidRPr="00780452">
          <w:rPr>
            <w:rStyle w:val="Hyperlink"/>
            <w:rFonts w:hint="eastAsia"/>
            <w:noProof/>
            <w:rtl/>
            <w:lang w:bidi="fa-IR"/>
          </w:rPr>
          <w:t>امام</w:t>
        </w:r>
        <w:r w:rsidR="0009527A" w:rsidRPr="00780452">
          <w:rPr>
            <w:rStyle w:val="Hyperlink"/>
            <w:noProof/>
            <w:rtl/>
            <w:lang w:bidi="fa-IR"/>
          </w:rPr>
          <w:t xml:space="preserve"> </w:t>
        </w:r>
        <w:r w:rsidR="0009527A" w:rsidRPr="00780452">
          <w:rPr>
            <w:rStyle w:val="Hyperlink"/>
            <w:rFonts w:hint="eastAsia"/>
            <w:noProof/>
            <w:rtl/>
            <w:lang w:bidi="fa-IR"/>
          </w:rPr>
          <w:t>شافع</w:t>
        </w:r>
        <w:r w:rsidR="0009527A" w:rsidRPr="00780452">
          <w:rPr>
            <w:rStyle w:val="Hyperlink"/>
            <w:rFonts w:hint="cs"/>
            <w:noProof/>
            <w:rtl/>
            <w:lang w:bidi="fa-IR"/>
          </w:rPr>
          <w:t>ی</w:t>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Toc418288425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23</w:t>
        </w:r>
        <w:r w:rsidR="0009527A">
          <w:rPr>
            <w:noProof/>
            <w:webHidden/>
            <w:rtl/>
          </w:rPr>
          <w:fldChar w:fldCharType="end"/>
        </w:r>
      </w:hyperlink>
    </w:p>
    <w:p w:rsidR="0009527A" w:rsidRPr="00961664" w:rsidRDefault="00477284">
      <w:pPr>
        <w:pStyle w:val="TOC2"/>
        <w:tabs>
          <w:tab w:val="right" w:leader="dot" w:pos="6226"/>
        </w:tabs>
        <w:rPr>
          <w:rFonts w:ascii="Calibri" w:hAnsi="Calibri" w:cs="Arial"/>
          <w:noProof/>
          <w:sz w:val="22"/>
          <w:szCs w:val="22"/>
          <w:rtl/>
        </w:rPr>
      </w:pPr>
      <w:hyperlink w:anchor="_Toc418288426" w:history="1">
        <w:r w:rsidR="0009527A" w:rsidRPr="00780452">
          <w:rPr>
            <w:rStyle w:val="Hyperlink"/>
            <w:rFonts w:hint="eastAsia"/>
            <w:noProof/>
            <w:rtl/>
            <w:lang w:bidi="fa-IR"/>
          </w:rPr>
          <w:t>از</w:t>
        </w:r>
        <w:r w:rsidR="0009527A" w:rsidRPr="00780452">
          <w:rPr>
            <w:rStyle w:val="Hyperlink"/>
            <w:noProof/>
            <w:rtl/>
            <w:lang w:bidi="fa-IR"/>
          </w:rPr>
          <w:t xml:space="preserve"> </w:t>
        </w:r>
        <w:r w:rsidR="0009527A" w:rsidRPr="00780452">
          <w:rPr>
            <w:rStyle w:val="Hyperlink"/>
            <w:rFonts w:hint="eastAsia"/>
            <w:noProof/>
            <w:rtl/>
            <w:lang w:bidi="fa-IR"/>
          </w:rPr>
          <w:t>اقوال</w:t>
        </w:r>
        <w:r w:rsidR="0009527A" w:rsidRPr="00780452">
          <w:rPr>
            <w:rStyle w:val="Hyperlink"/>
            <w:noProof/>
            <w:rtl/>
            <w:lang w:bidi="fa-IR"/>
          </w:rPr>
          <w:t xml:space="preserve"> </w:t>
        </w:r>
        <w:r w:rsidR="0009527A" w:rsidRPr="00780452">
          <w:rPr>
            <w:rStyle w:val="Hyperlink"/>
            <w:rFonts w:hint="eastAsia"/>
            <w:noProof/>
            <w:rtl/>
            <w:lang w:bidi="fa-IR"/>
          </w:rPr>
          <w:t>و</w:t>
        </w:r>
        <w:r w:rsidR="0009527A" w:rsidRPr="00780452">
          <w:rPr>
            <w:rStyle w:val="Hyperlink"/>
            <w:noProof/>
            <w:rtl/>
            <w:lang w:bidi="fa-IR"/>
          </w:rPr>
          <w:t xml:space="preserve"> </w:t>
        </w:r>
        <w:r w:rsidR="0009527A" w:rsidRPr="00780452">
          <w:rPr>
            <w:rStyle w:val="Hyperlink"/>
            <w:rFonts w:hint="eastAsia"/>
            <w:noProof/>
            <w:rtl/>
            <w:lang w:bidi="fa-IR"/>
          </w:rPr>
          <w:t>حکمت‌ها</w:t>
        </w:r>
        <w:r w:rsidR="0009527A" w:rsidRPr="00780452">
          <w:rPr>
            <w:rStyle w:val="Hyperlink"/>
            <w:rFonts w:hint="cs"/>
            <w:noProof/>
            <w:rtl/>
            <w:lang w:bidi="fa-IR"/>
          </w:rPr>
          <w:t>ی</w:t>
        </w:r>
        <w:r w:rsidR="0009527A" w:rsidRPr="00780452">
          <w:rPr>
            <w:rStyle w:val="Hyperlink"/>
            <w:noProof/>
            <w:rtl/>
            <w:lang w:bidi="fa-IR"/>
          </w:rPr>
          <w:t xml:space="preserve"> </w:t>
        </w:r>
        <w:r w:rsidR="0009527A" w:rsidRPr="00780452">
          <w:rPr>
            <w:rStyle w:val="Hyperlink"/>
            <w:rFonts w:hint="eastAsia"/>
            <w:noProof/>
            <w:rtl/>
            <w:lang w:bidi="fa-IR"/>
          </w:rPr>
          <w:t>شافع</w:t>
        </w:r>
        <w:r w:rsidR="0009527A" w:rsidRPr="00780452">
          <w:rPr>
            <w:rStyle w:val="Hyperlink"/>
            <w:rFonts w:hint="cs"/>
            <w:noProof/>
            <w:rtl/>
            <w:lang w:bidi="fa-IR"/>
          </w:rPr>
          <w:t>ی</w:t>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Toc418288426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24</w:t>
        </w:r>
        <w:r w:rsidR="0009527A">
          <w:rPr>
            <w:noProof/>
            <w:webHidden/>
            <w:rtl/>
          </w:rPr>
          <w:fldChar w:fldCharType="end"/>
        </w:r>
      </w:hyperlink>
    </w:p>
    <w:p w:rsidR="0009527A" w:rsidRPr="00961664" w:rsidRDefault="00477284">
      <w:pPr>
        <w:pStyle w:val="TOC3"/>
        <w:tabs>
          <w:tab w:val="right" w:leader="dot" w:pos="6226"/>
        </w:tabs>
        <w:rPr>
          <w:rFonts w:ascii="Calibri" w:hAnsi="Calibri" w:cs="Arial"/>
          <w:noProof/>
          <w:sz w:val="22"/>
          <w:szCs w:val="22"/>
          <w:rtl/>
        </w:rPr>
      </w:pPr>
      <w:hyperlink w:anchor="_Toc418288427" w:history="1">
        <w:r w:rsidR="0009527A" w:rsidRPr="00780452">
          <w:rPr>
            <w:rStyle w:val="Hyperlink"/>
            <w:rFonts w:hint="eastAsia"/>
            <w:noProof/>
            <w:rtl/>
            <w:lang w:bidi="fa-IR"/>
          </w:rPr>
          <w:t>کلمات</w:t>
        </w:r>
        <w:r w:rsidR="0009527A" w:rsidRPr="00780452">
          <w:rPr>
            <w:rStyle w:val="Hyperlink"/>
            <w:rFonts w:hint="cs"/>
            <w:noProof/>
            <w:rtl/>
            <w:lang w:bidi="fa-IR"/>
          </w:rPr>
          <w:t>ی</w:t>
        </w:r>
        <w:r w:rsidR="0009527A" w:rsidRPr="00780452">
          <w:rPr>
            <w:rStyle w:val="Hyperlink"/>
            <w:noProof/>
            <w:rtl/>
            <w:lang w:bidi="fa-IR"/>
          </w:rPr>
          <w:t xml:space="preserve"> </w:t>
        </w:r>
        <w:r w:rsidR="0009527A" w:rsidRPr="00780452">
          <w:rPr>
            <w:rStyle w:val="Hyperlink"/>
            <w:rFonts w:hint="eastAsia"/>
            <w:noProof/>
            <w:rtl/>
            <w:lang w:bidi="fa-IR"/>
          </w:rPr>
          <w:t>درباره</w:t>
        </w:r>
        <w:r w:rsidR="0009527A" w:rsidRPr="00780452">
          <w:rPr>
            <w:rStyle w:val="Hyperlink"/>
            <w:noProof/>
            <w:rtl/>
            <w:lang w:bidi="fa-IR"/>
          </w:rPr>
          <w:t xml:space="preserve"> </w:t>
        </w:r>
        <w:r w:rsidR="0009527A" w:rsidRPr="00780452">
          <w:rPr>
            <w:rStyle w:val="Hyperlink"/>
            <w:rFonts w:hint="eastAsia"/>
            <w:noProof/>
            <w:rtl/>
            <w:lang w:bidi="fa-IR"/>
          </w:rPr>
          <w:t>علم</w:t>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Toc418288427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24</w:t>
        </w:r>
        <w:r w:rsidR="0009527A">
          <w:rPr>
            <w:noProof/>
            <w:webHidden/>
            <w:rtl/>
          </w:rPr>
          <w:fldChar w:fldCharType="end"/>
        </w:r>
      </w:hyperlink>
    </w:p>
    <w:p w:rsidR="0009527A" w:rsidRPr="00961664" w:rsidRDefault="00477284">
      <w:pPr>
        <w:pStyle w:val="TOC2"/>
        <w:tabs>
          <w:tab w:val="right" w:leader="dot" w:pos="6226"/>
        </w:tabs>
        <w:rPr>
          <w:rFonts w:ascii="Calibri" w:hAnsi="Calibri" w:cs="Arial"/>
          <w:noProof/>
          <w:sz w:val="22"/>
          <w:szCs w:val="22"/>
          <w:rtl/>
        </w:rPr>
      </w:pPr>
      <w:hyperlink w:anchor="_Toc418288428" w:history="1">
        <w:r w:rsidR="0009527A" w:rsidRPr="00780452">
          <w:rPr>
            <w:rStyle w:val="Hyperlink"/>
            <w:rFonts w:hint="eastAsia"/>
            <w:noProof/>
            <w:rtl/>
            <w:lang w:bidi="fa-IR"/>
          </w:rPr>
          <w:t>وفات</w:t>
        </w:r>
        <w:r w:rsidR="0009527A" w:rsidRPr="00780452">
          <w:rPr>
            <w:rStyle w:val="Hyperlink"/>
            <w:noProof/>
            <w:rtl/>
            <w:lang w:bidi="fa-IR"/>
          </w:rPr>
          <w:t xml:space="preserve"> </w:t>
        </w:r>
        <w:r w:rsidR="0009527A" w:rsidRPr="00780452">
          <w:rPr>
            <w:rStyle w:val="Hyperlink"/>
            <w:rFonts w:hint="eastAsia"/>
            <w:noProof/>
            <w:rtl/>
            <w:lang w:bidi="fa-IR"/>
          </w:rPr>
          <w:t>امام</w:t>
        </w:r>
        <w:r w:rsidR="0009527A" w:rsidRPr="00780452">
          <w:rPr>
            <w:rStyle w:val="Hyperlink"/>
            <w:noProof/>
            <w:rtl/>
            <w:lang w:bidi="fa-IR"/>
          </w:rPr>
          <w:t xml:space="preserve"> </w:t>
        </w:r>
        <w:r w:rsidR="0009527A" w:rsidRPr="00780452">
          <w:rPr>
            <w:rStyle w:val="Hyperlink"/>
            <w:rFonts w:hint="eastAsia"/>
            <w:noProof/>
            <w:rtl/>
            <w:lang w:bidi="fa-IR"/>
          </w:rPr>
          <w:t>شافع</w:t>
        </w:r>
        <w:r w:rsidR="0009527A" w:rsidRPr="00780452">
          <w:rPr>
            <w:rStyle w:val="Hyperlink"/>
            <w:rFonts w:hint="cs"/>
            <w:noProof/>
            <w:rtl/>
            <w:lang w:bidi="fa-IR"/>
          </w:rPr>
          <w:t>ی</w:t>
        </w:r>
        <w:r w:rsidR="0009527A" w:rsidRPr="00780452">
          <w:rPr>
            <w:rStyle w:val="Hyperlink"/>
            <w:rFonts w:cs="CTraditional Arabic"/>
            <w:noProof/>
            <w:rtl/>
            <w:lang w:bidi="fa-IR"/>
          </w:rPr>
          <w:t>/</w:t>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Toc418288428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25</w:t>
        </w:r>
        <w:r w:rsidR="0009527A">
          <w:rPr>
            <w:noProof/>
            <w:webHidden/>
            <w:rtl/>
          </w:rPr>
          <w:fldChar w:fldCharType="end"/>
        </w:r>
      </w:hyperlink>
    </w:p>
    <w:p w:rsidR="0009527A" w:rsidRPr="00961664" w:rsidRDefault="00477284">
      <w:pPr>
        <w:pStyle w:val="TOC1"/>
        <w:tabs>
          <w:tab w:val="right" w:leader="dot" w:pos="6226"/>
        </w:tabs>
        <w:rPr>
          <w:rFonts w:ascii="Calibri" w:hAnsi="Calibri" w:cs="Arial"/>
          <w:b w:val="0"/>
          <w:bCs w:val="0"/>
          <w:noProof/>
          <w:sz w:val="22"/>
          <w:szCs w:val="22"/>
          <w:rtl/>
        </w:rPr>
      </w:pPr>
      <w:hyperlink w:anchor="_Toc418288429" w:history="1">
        <w:r w:rsidR="0009527A" w:rsidRPr="00780452">
          <w:rPr>
            <w:rStyle w:val="Hyperlink"/>
            <w:rFonts w:hint="eastAsia"/>
            <w:noProof/>
            <w:rtl/>
            <w:lang w:bidi="fa-IR"/>
          </w:rPr>
          <w:t>امام</w:t>
        </w:r>
        <w:r w:rsidR="0009527A" w:rsidRPr="00780452">
          <w:rPr>
            <w:rStyle w:val="Hyperlink"/>
            <w:noProof/>
            <w:rtl/>
            <w:lang w:bidi="fa-IR"/>
          </w:rPr>
          <w:t xml:space="preserve"> </w:t>
        </w:r>
        <w:r w:rsidR="0009527A" w:rsidRPr="00780452">
          <w:rPr>
            <w:rStyle w:val="Hyperlink"/>
            <w:rFonts w:hint="eastAsia"/>
            <w:noProof/>
            <w:rtl/>
            <w:lang w:bidi="fa-IR"/>
          </w:rPr>
          <w:t>اهل</w:t>
        </w:r>
        <w:r w:rsidR="0009527A" w:rsidRPr="00780452">
          <w:rPr>
            <w:rStyle w:val="Hyperlink"/>
            <w:noProof/>
            <w:rtl/>
            <w:lang w:bidi="fa-IR"/>
          </w:rPr>
          <w:t xml:space="preserve"> </w:t>
        </w:r>
        <w:r w:rsidR="0009527A" w:rsidRPr="00780452">
          <w:rPr>
            <w:rStyle w:val="Hyperlink"/>
            <w:rFonts w:hint="eastAsia"/>
            <w:noProof/>
            <w:rtl/>
            <w:lang w:bidi="fa-IR"/>
          </w:rPr>
          <w:t>سنت</w:t>
        </w:r>
        <w:r w:rsidR="0009527A" w:rsidRPr="00780452">
          <w:rPr>
            <w:rStyle w:val="Hyperlink"/>
            <w:noProof/>
            <w:rtl/>
            <w:lang w:bidi="fa-IR"/>
          </w:rPr>
          <w:t xml:space="preserve"> </w:t>
        </w:r>
        <w:r w:rsidR="0009527A" w:rsidRPr="00780452">
          <w:rPr>
            <w:rStyle w:val="Hyperlink"/>
            <w:rFonts w:hint="eastAsia"/>
            <w:noProof/>
            <w:rtl/>
            <w:lang w:bidi="fa-IR"/>
          </w:rPr>
          <w:t>احمد</w:t>
        </w:r>
        <w:r w:rsidR="0009527A" w:rsidRPr="00780452">
          <w:rPr>
            <w:rStyle w:val="Hyperlink"/>
            <w:noProof/>
            <w:rtl/>
            <w:lang w:bidi="fa-IR"/>
          </w:rPr>
          <w:t xml:space="preserve"> </w:t>
        </w:r>
        <w:r w:rsidR="0009527A" w:rsidRPr="00780452">
          <w:rPr>
            <w:rStyle w:val="Hyperlink"/>
            <w:rFonts w:hint="eastAsia"/>
            <w:noProof/>
            <w:rtl/>
            <w:lang w:bidi="fa-IR"/>
          </w:rPr>
          <w:t>بن</w:t>
        </w:r>
        <w:r w:rsidR="0009527A" w:rsidRPr="00780452">
          <w:rPr>
            <w:rStyle w:val="Hyperlink"/>
            <w:noProof/>
            <w:rtl/>
            <w:lang w:bidi="fa-IR"/>
          </w:rPr>
          <w:t xml:space="preserve"> </w:t>
        </w:r>
        <w:r w:rsidR="0009527A" w:rsidRPr="00780452">
          <w:rPr>
            <w:rStyle w:val="Hyperlink"/>
            <w:rFonts w:hint="eastAsia"/>
            <w:noProof/>
            <w:rtl/>
            <w:lang w:bidi="fa-IR"/>
          </w:rPr>
          <w:t>حنبل</w:t>
        </w:r>
        <w:r w:rsidR="0009527A" w:rsidRPr="0009527A">
          <w:rPr>
            <w:rStyle w:val="Hyperlink"/>
            <w:rFonts w:hint="cs"/>
            <w:b w:val="0"/>
            <w:bCs w:val="0"/>
            <w:noProof/>
          </w:rPr>
          <w:sym w:font="AGA Arabesque" w:char="F074"/>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Toc418288429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27</w:t>
        </w:r>
        <w:r w:rsidR="0009527A">
          <w:rPr>
            <w:noProof/>
            <w:webHidden/>
            <w:rtl/>
          </w:rPr>
          <w:fldChar w:fldCharType="end"/>
        </w:r>
      </w:hyperlink>
    </w:p>
    <w:p w:rsidR="0009527A" w:rsidRPr="00961664" w:rsidRDefault="00477284">
      <w:pPr>
        <w:pStyle w:val="TOC2"/>
        <w:tabs>
          <w:tab w:val="right" w:leader="dot" w:pos="6226"/>
        </w:tabs>
        <w:rPr>
          <w:rFonts w:ascii="Calibri" w:hAnsi="Calibri" w:cs="Arial"/>
          <w:noProof/>
          <w:sz w:val="22"/>
          <w:szCs w:val="22"/>
          <w:rtl/>
        </w:rPr>
      </w:pPr>
      <w:hyperlink w:anchor="_Toc418288430" w:history="1">
        <w:r w:rsidR="0009527A" w:rsidRPr="00780452">
          <w:rPr>
            <w:rStyle w:val="Hyperlink"/>
            <w:rFonts w:hint="eastAsia"/>
            <w:noProof/>
            <w:rtl/>
            <w:lang w:bidi="fa-IR"/>
          </w:rPr>
          <w:t>نسب</w:t>
        </w:r>
        <w:r w:rsidR="0009527A" w:rsidRPr="00780452">
          <w:rPr>
            <w:rStyle w:val="Hyperlink"/>
            <w:noProof/>
            <w:rtl/>
            <w:lang w:bidi="fa-IR"/>
          </w:rPr>
          <w:t xml:space="preserve"> </w:t>
        </w:r>
        <w:r w:rsidR="0009527A" w:rsidRPr="00780452">
          <w:rPr>
            <w:rStyle w:val="Hyperlink"/>
            <w:rFonts w:hint="eastAsia"/>
            <w:noProof/>
            <w:rtl/>
            <w:lang w:bidi="fa-IR"/>
          </w:rPr>
          <w:t>امام</w:t>
        </w:r>
        <w:r w:rsidR="0009527A" w:rsidRPr="00780452">
          <w:rPr>
            <w:rStyle w:val="Hyperlink"/>
            <w:noProof/>
            <w:rtl/>
            <w:lang w:bidi="fa-IR"/>
          </w:rPr>
          <w:t xml:space="preserve"> </w:t>
        </w:r>
        <w:r w:rsidR="0009527A" w:rsidRPr="00780452">
          <w:rPr>
            <w:rStyle w:val="Hyperlink"/>
            <w:rFonts w:hint="eastAsia"/>
            <w:noProof/>
            <w:rtl/>
            <w:lang w:bidi="fa-IR"/>
          </w:rPr>
          <w:t>احمد</w:t>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Toc418288430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27</w:t>
        </w:r>
        <w:r w:rsidR="0009527A">
          <w:rPr>
            <w:noProof/>
            <w:webHidden/>
            <w:rtl/>
          </w:rPr>
          <w:fldChar w:fldCharType="end"/>
        </w:r>
      </w:hyperlink>
    </w:p>
    <w:p w:rsidR="0009527A" w:rsidRPr="00961664" w:rsidRDefault="00477284">
      <w:pPr>
        <w:pStyle w:val="TOC2"/>
        <w:tabs>
          <w:tab w:val="right" w:leader="dot" w:pos="6226"/>
        </w:tabs>
        <w:rPr>
          <w:rFonts w:ascii="Calibri" w:hAnsi="Calibri" w:cs="Arial"/>
          <w:noProof/>
          <w:sz w:val="22"/>
          <w:szCs w:val="22"/>
          <w:rtl/>
        </w:rPr>
      </w:pPr>
      <w:hyperlink w:anchor="_Toc418288431" w:history="1">
        <w:r w:rsidR="0009527A" w:rsidRPr="00780452">
          <w:rPr>
            <w:rStyle w:val="Hyperlink"/>
            <w:rFonts w:hint="eastAsia"/>
            <w:noProof/>
            <w:rtl/>
            <w:lang w:bidi="fa-IR"/>
          </w:rPr>
          <w:t>محل</w:t>
        </w:r>
        <w:r w:rsidR="0009527A" w:rsidRPr="00780452">
          <w:rPr>
            <w:rStyle w:val="Hyperlink"/>
            <w:noProof/>
            <w:rtl/>
            <w:lang w:bidi="fa-IR"/>
          </w:rPr>
          <w:t xml:space="preserve"> </w:t>
        </w:r>
        <w:r w:rsidR="0009527A" w:rsidRPr="00780452">
          <w:rPr>
            <w:rStyle w:val="Hyperlink"/>
            <w:rFonts w:hint="eastAsia"/>
            <w:noProof/>
            <w:rtl/>
            <w:lang w:bidi="fa-IR"/>
          </w:rPr>
          <w:t>تولد</w:t>
        </w:r>
        <w:r w:rsidR="0009527A" w:rsidRPr="00780452">
          <w:rPr>
            <w:rStyle w:val="Hyperlink"/>
            <w:noProof/>
            <w:rtl/>
            <w:lang w:bidi="fa-IR"/>
          </w:rPr>
          <w:t xml:space="preserve"> </w:t>
        </w:r>
        <w:r w:rsidR="0009527A" w:rsidRPr="00780452">
          <w:rPr>
            <w:rStyle w:val="Hyperlink"/>
            <w:rFonts w:hint="eastAsia"/>
            <w:noProof/>
            <w:rtl/>
            <w:lang w:bidi="fa-IR"/>
          </w:rPr>
          <w:t>و</w:t>
        </w:r>
        <w:r w:rsidR="0009527A" w:rsidRPr="00780452">
          <w:rPr>
            <w:rStyle w:val="Hyperlink"/>
            <w:noProof/>
            <w:rtl/>
            <w:lang w:bidi="fa-IR"/>
          </w:rPr>
          <w:t xml:space="preserve"> </w:t>
        </w:r>
        <w:r w:rsidR="0009527A" w:rsidRPr="00780452">
          <w:rPr>
            <w:rStyle w:val="Hyperlink"/>
            <w:rFonts w:hint="eastAsia"/>
            <w:noProof/>
            <w:rtl/>
            <w:lang w:bidi="fa-IR"/>
          </w:rPr>
          <w:t>زندگ</w:t>
        </w:r>
        <w:r w:rsidR="0009527A" w:rsidRPr="00780452">
          <w:rPr>
            <w:rStyle w:val="Hyperlink"/>
            <w:rFonts w:hint="cs"/>
            <w:noProof/>
            <w:rtl/>
            <w:lang w:bidi="fa-IR"/>
          </w:rPr>
          <w:t>ی</w:t>
        </w:r>
        <w:r w:rsidR="0009527A" w:rsidRPr="00780452">
          <w:rPr>
            <w:rStyle w:val="Hyperlink"/>
            <w:noProof/>
            <w:rtl/>
            <w:lang w:bidi="fa-IR"/>
          </w:rPr>
          <w:t xml:space="preserve"> </w:t>
        </w:r>
        <w:r w:rsidR="0009527A" w:rsidRPr="00780452">
          <w:rPr>
            <w:rStyle w:val="Hyperlink"/>
            <w:rFonts w:hint="eastAsia"/>
            <w:noProof/>
            <w:rtl/>
            <w:lang w:bidi="fa-IR"/>
          </w:rPr>
          <w:t>امام</w:t>
        </w:r>
        <w:r w:rsidR="0009527A" w:rsidRPr="00780452">
          <w:rPr>
            <w:rStyle w:val="Hyperlink"/>
            <w:noProof/>
            <w:rtl/>
            <w:lang w:bidi="fa-IR"/>
          </w:rPr>
          <w:t xml:space="preserve"> </w:t>
        </w:r>
        <w:r w:rsidR="0009527A" w:rsidRPr="00780452">
          <w:rPr>
            <w:rStyle w:val="Hyperlink"/>
            <w:rFonts w:hint="eastAsia"/>
            <w:noProof/>
            <w:rtl/>
            <w:lang w:bidi="fa-IR"/>
          </w:rPr>
          <w:t>احمد</w:t>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Toc418288431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27</w:t>
        </w:r>
        <w:r w:rsidR="0009527A">
          <w:rPr>
            <w:noProof/>
            <w:webHidden/>
            <w:rtl/>
          </w:rPr>
          <w:fldChar w:fldCharType="end"/>
        </w:r>
      </w:hyperlink>
    </w:p>
    <w:p w:rsidR="0009527A" w:rsidRPr="00961664" w:rsidRDefault="00477284">
      <w:pPr>
        <w:pStyle w:val="TOC2"/>
        <w:tabs>
          <w:tab w:val="right" w:leader="dot" w:pos="6226"/>
        </w:tabs>
        <w:rPr>
          <w:rFonts w:ascii="Calibri" w:hAnsi="Calibri" w:cs="Arial"/>
          <w:noProof/>
          <w:sz w:val="22"/>
          <w:szCs w:val="22"/>
          <w:rtl/>
        </w:rPr>
      </w:pPr>
      <w:hyperlink w:anchor="_Toc418288432" w:history="1">
        <w:r w:rsidR="0009527A" w:rsidRPr="00780452">
          <w:rPr>
            <w:rStyle w:val="Hyperlink"/>
            <w:rFonts w:hint="eastAsia"/>
            <w:noProof/>
            <w:rtl/>
            <w:lang w:bidi="fa-IR"/>
          </w:rPr>
          <w:t>تقو</w:t>
        </w:r>
        <w:r w:rsidR="0009527A" w:rsidRPr="00780452">
          <w:rPr>
            <w:rStyle w:val="Hyperlink"/>
            <w:rFonts w:hint="cs"/>
            <w:noProof/>
            <w:rtl/>
            <w:lang w:bidi="fa-IR"/>
          </w:rPr>
          <w:t>ی</w:t>
        </w:r>
        <w:r w:rsidR="0009527A" w:rsidRPr="00780452">
          <w:rPr>
            <w:rStyle w:val="Hyperlink"/>
            <w:noProof/>
            <w:rtl/>
            <w:lang w:bidi="fa-IR"/>
          </w:rPr>
          <w:t xml:space="preserve"> </w:t>
        </w:r>
        <w:r w:rsidR="0009527A" w:rsidRPr="00780452">
          <w:rPr>
            <w:rStyle w:val="Hyperlink"/>
            <w:rFonts w:hint="eastAsia"/>
            <w:noProof/>
            <w:rtl/>
            <w:lang w:bidi="fa-IR"/>
          </w:rPr>
          <w:t>و</w:t>
        </w:r>
        <w:r w:rsidR="0009527A" w:rsidRPr="00780452">
          <w:rPr>
            <w:rStyle w:val="Hyperlink"/>
            <w:noProof/>
            <w:rtl/>
            <w:lang w:bidi="fa-IR"/>
          </w:rPr>
          <w:t xml:space="preserve"> </w:t>
        </w:r>
        <w:r w:rsidR="0009527A" w:rsidRPr="00780452">
          <w:rPr>
            <w:rStyle w:val="Hyperlink"/>
            <w:rFonts w:hint="eastAsia"/>
            <w:noProof/>
            <w:rtl/>
            <w:lang w:bidi="fa-IR"/>
          </w:rPr>
          <w:t>زهد</w:t>
        </w:r>
        <w:r w:rsidR="0009527A" w:rsidRPr="00780452">
          <w:rPr>
            <w:rStyle w:val="Hyperlink"/>
            <w:noProof/>
            <w:rtl/>
            <w:lang w:bidi="fa-IR"/>
          </w:rPr>
          <w:t xml:space="preserve"> </w:t>
        </w:r>
        <w:r w:rsidR="0009527A" w:rsidRPr="00780452">
          <w:rPr>
            <w:rStyle w:val="Hyperlink"/>
            <w:rFonts w:hint="eastAsia"/>
            <w:noProof/>
            <w:rtl/>
            <w:lang w:bidi="fa-IR"/>
          </w:rPr>
          <w:t>و</w:t>
        </w:r>
        <w:r w:rsidR="0009527A" w:rsidRPr="00780452">
          <w:rPr>
            <w:rStyle w:val="Hyperlink"/>
            <w:noProof/>
            <w:rtl/>
            <w:lang w:bidi="fa-IR"/>
          </w:rPr>
          <w:t xml:space="preserve"> </w:t>
        </w:r>
        <w:r w:rsidR="0009527A" w:rsidRPr="00780452">
          <w:rPr>
            <w:rStyle w:val="Hyperlink"/>
            <w:rFonts w:hint="eastAsia"/>
            <w:noProof/>
            <w:rtl/>
            <w:lang w:bidi="fa-IR"/>
          </w:rPr>
          <w:t>ب</w:t>
        </w:r>
        <w:r w:rsidR="0009527A" w:rsidRPr="00780452">
          <w:rPr>
            <w:rStyle w:val="Hyperlink"/>
            <w:rFonts w:hint="cs"/>
            <w:noProof/>
            <w:rtl/>
            <w:lang w:bidi="fa-IR"/>
          </w:rPr>
          <w:t>ی</w:t>
        </w:r>
        <w:r w:rsidR="0009527A" w:rsidRPr="00780452">
          <w:rPr>
            <w:rStyle w:val="Hyperlink"/>
            <w:rFonts w:hint="eastAsia"/>
            <w:noProof/>
            <w:lang w:bidi="fa-IR"/>
          </w:rPr>
          <w:t>‌</w:t>
        </w:r>
        <w:r w:rsidR="0009527A" w:rsidRPr="00780452">
          <w:rPr>
            <w:rStyle w:val="Hyperlink"/>
            <w:rFonts w:hint="eastAsia"/>
            <w:noProof/>
            <w:rtl/>
            <w:lang w:bidi="fa-IR"/>
          </w:rPr>
          <w:t>آلا</w:t>
        </w:r>
        <w:r w:rsidR="0009527A" w:rsidRPr="00780452">
          <w:rPr>
            <w:rStyle w:val="Hyperlink"/>
            <w:rFonts w:hint="cs"/>
            <w:noProof/>
            <w:rtl/>
            <w:lang w:bidi="fa-IR"/>
          </w:rPr>
          <w:t>ی</w:t>
        </w:r>
        <w:r w:rsidR="0009527A" w:rsidRPr="00780452">
          <w:rPr>
            <w:rStyle w:val="Hyperlink"/>
            <w:rFonts w:hint="eastAsia"/>
            <w:noProof/>
            <w:rtl/>
            <w:lang w:bidi="fa-IR"/>
          </w:rPr>
          <w:t>ش</w:t>
        </w:r>
        <w:r w:rsidR="0009527A" w:rsidRPr="00780452">
          <w:rPr>
            <w:rStyle w:val="Hyperlink"/>
            <w:noProof/>
            <w:rtl/>
            <w:lang w:bidi="fa-IR"/>
          </w:rPr>
          <w:t xml:space="preserve"> </w:t>
        </w:r>
        <w:r w:rsidR="0009527A" w:rsidRPr="00780452">
          <w:rPr>
            <w:rStyle w:val="Hyperlink"/>
            <w:rFonts w:hint="eastAsia"/>
            <w:noProof/>
            <w:rtl/>
            <w:lang w:bidi="fa-IR"/>
          </w:rPr>
          <w:t>امام</w:t>
        </w:r>
        <w:r w:rsidR="0009527A" w:rsidRPr="00780452">
          <w:rPr>
            <w:rStyle w:val="Hyperlink"/>
            <w:noProof/>
            <w:rtl/>
            <w:lang w:bidi="fa-IR"/>
          </w:rPr>
          <w:t xml:space="preserve"> </w:t>
        </w:r>
        <w:r w:rsidR="0009527A" w:rsidRPr="00780452">
          <w:rPr>
            <w:rStyle w:val="Hyperlink"/>
            <w:rFonts w:hint="eastAsia"/>
            <w:noProof/>
            <w:rtl/>
            <w:lang w:bidi="fa-IR"/>
          </w:rPr>
          <w:t>احمد</w:t>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Toc418288432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28</w:t>
        </w:r>
        <w:r w:rsidR="0009527A">
          <w:rPr>
            <w:noProof/>
            <w:webHidden/>
            <w:rtl/>
          </w:rPr>
          <w:fldChar w:fldCharType="end"/>
        </w:r>
      </w:hyperlink>
    </w:p>
    <w:p w:rsidR="0009527A" w:rsidRPr="00961664" w:rsidRDefault="00477284">
      <w:pPr>
        <w:pStyle w:val="TOC2"/>
        <w:tabs>
          <w:tab w:val="right" w:leader="dot" w:pos="6226"/>
        </w:tabs>
        <w:rPr>
          <w:rFonts w:ascii="Calibri" w:hAnsi="Calibri" w:cs="Arial"/>
          <w:noProof/>
          <w:sz w:val="22"/>
          <w:szCs w:val="22"/>
          <w:rtl/>
        </w:rPr>
      </w:pPr>
      <w:hyperlink w:anchor="_Toc418288433" w:history="1">
        <w:r w:rsidR="0009527A" w:rsidRPr="00780452">
          <w:rPr>
            <w:rStyle w:val="Hyperlink"/>
            <w:rFonts w:hint="eastAsia"/>
            <w:noProof/>
            <w:rtl/>
            <w:lang w:bidi="fa-IR"/>
          </w:rPr>
          <w:t>پ</w:t>
        </w:r>
        <w:r w:rsidR="0009527A" w:rsidRPr="00780452">
          <w:rPr>
            <w:rStyle w:val="Hyperlink"/>
            <w:rFonts w:hint="cs"/>
            <w:noProof/>
            <w:rtl/>
            <w:lang w:bidi="fa-IR"/>
          </w:rPr>
          <w:t>ی</w:t>
        </w:r>
        <w:r w:rsidR="0009527A" w:rsidRPr="00780452">
          <w:rPr>
            <w:rStyle w:val="Hyperlink"/>
            <w:rFonts w:hint="eastAsia"/>
            <w:noProof/>
            <w:rtl/>
            <w:lang w:bidi="fa-IR"/>
          </w:rPr>
          <w:t>رو</w:t>
        </w:r>
        <w:r w:rsidR="0009527A" w:rsidRPr="00780452">
          <w:rPr>
            <w:rStyle w:val="Hyperlink"/>
            <w:rFonts w:hint="cs"/>
            <w:noProof/>
            <w:rtl/>
            <w:lang w:bidi="fa-IR"/>
          </w:rPr>
          <w:t>ی</w:t>
        </w:r>
        <w:r w:rsidR="0009527A" w:rsidRPr="00780452">
          <w:rPr>
            <w:rStyle w:val="Hyperlink"/>
            <w:noProof/>
            <w:rtl/>
            <w:lang w:bidi="fa-IR"/>
          </w:rPr>
          <w:t xml:space="preserve"> </w:t>
        </w:r>
        <w:r w:rsidR="0009527A" w:rsidRPr="00780452">
          <w:rPr>
            <w:rStyle w:val="Hyperlink"/>
            <w:rFonts w:hint="eastAsia"/>
            <w:noProof/>
            <w:rtl/>
            <w:lang w:bidi="fa-IR"/>
          </w:rPr>
          <w:t>امام</w:t>
        </w:r>
        <w:r w:rsidR="0009527A" w:rsidRPr="00780452">
          <w:rPr>
            <w:rStyle w:val="Hyperlink"/>
            <w:noProof/>
            <w:rtl/>
            <w:lang w:bidi="fa-IR"/>
          </w:rPr>
          <w:t xml:space="preserve"> </w:t>
        </w:r>
        <w:r w:rsidR="0009527A" w:rsidRPr="00780452">
          <w:rPr>
            <w:rStyle w:val="Hyperlink"/>
            <w:rFonts w:hint="eastAsia"/>
            <w:noProof/>
            <w:rtl/>
            <w:lang w:bidi="fa-IR"/>
          </w:rPr>
          <w:t>احمد</w:t>
        </w:r>
        <w:r w:rsidR="0009527A" w:rsidRPr="00780452">
          <w:rPr>
            <w:rStyle w:val="Hyperlink"/>
            <w:noProof/>
            <w:rtl/>
            <w:lang w:bidi="fa-IR"/>
          </w:rPr>
          <w:t xml:space="preserve"> </w:t>
        </w:r>
        <w:r w:rsidR="0009527A" w:rsidRPr="00780452">
          <w:rPr>
            <w:rStyle w:val="Hyperlink"/>
            <w:rFonts w:hint="eastAsia"/>
            <w:noProof/>
            <w:rtl/>
            <w:lang w:bidi="fa-IR"/>
          </w:rPr>
          <w:t>از</w:t>
        </w:r>
        <w:r w:rsidR="0009527A" w:rsidRPr="00780452">
          <w:rPr>
            <w:rStyle w:val="Hyperlink"/>
            <w:noProof/>
            <w:rtl/>
            <w:lang w:bidi="fa-IR"/>
          </w:rPr>
          <w:t xml:space="preserve"> </w:t>
        </w:r>
        <w:r w:rsidR="0009527A" w:rsidRPr="00780452">
          <w:rPr>
            <w:rStyle w:val="Hyperlink"/>
            <w:rFonts w:hint="eastAsia"/>
            <w:noProof/>
            <w:rtl/>
            <w:lang w:bidi="fa-IR"/>
          </w:rPr>
          <w:t>سنت</w:t>
        </w:r>
        <w:r w:rsidR="0009527A" w:rsidRPr="00780452">
          <w:rPr>
            <w:rStyle w:val="Hyperlink"/>
            <w:noProof/>
            <w:rtl/>
            <w:lang w:bidi="fa-IR"/>
          </w:rPr>
          <w:t xml:space="preserve"> </w:t>
        </w:r>
        <w:r w:rsidR="0009527A" w:rsidRPr="00780452">
          <w:rPr>
            <w:rStyle w:val="Hyperlink"/>
            <w:rFonts w:hint="eastAsia"/>
            <w:noProof/>
            <w:rtl/>
            <w:lang w:bidi="fa-IR"/>
          </w:rPr>
          <w:t>رسول</w:t>
        </w:r>
        <w:r w:rsidR="0009527A" w:rsidRPr="00780452">
          <w:rPr>
            <w:rStyle w:val="Hyperlink"/>
            <w:noProof/>
            <w:rtl/>
            <w:lang w:bidi="fa-IR"/>
          </w:rPr>
          <w:t xml:space="preserve"> </w:t>
        </w:r>
        <w:r w:rsidR="0009527A" w:rsidRPr="00780452">
          <w:rPr>
            <w:rStyle w:val="Hyperlink"/>
            <w:rFonts w:hint="eastAsia"/>
            <w:noProof/>
            <w:rtl/>
            <w:lang w:bidi="fa-IR"/>
          </w:rPr>
          <w:t>الله</w:t>
        </w:r>
        <w:r w:rsidR="0009527A" w:rsidRPr="00780452">
          <w:rPr>
            <w:rStyle w:val="Hyperlink"/>
            <w:noProof/>
            <w:rtl/>
            <w:lang w:bidi="fa-IR"/>
          </w:rPr>
          <w:t xml:space="preserve"> </w:t>
        </w:r>
        <w:r w:rsidR="0009527A" w:rsidRPr="00780452">
          <w:rPr>
            <w:rStyle w:val="Hyperlink"/>
            <w:rFonts w:hint="eastAsia"/>
            <w:noProof/>
            <w:rtl/>
            <w:lang w:bidi="fa-IR"/>
          </w:rPr>
          <w:t>و</w:t>
        </w:r>
        <w:r w:rsidR="0009527A" w:rsidRPr="00780452">
          <w:rPr>
            <w:rStyle w:val="Hyperlink"/>
            <w:noProof/>
            <w:rtl/>
            <w:lang w:bidi="fa-IR"/>
          </w:rPr>
          <w:t xml:space="preserve"> </w:t>
        </w:r>
        <w:r w:rsidR="0009527A" w:rsidRPr="00780452">
          <w:rPr>
            <w:rStyle w:val="Hyperlink"/>
            <w:rFonts w:hint="eastAsia"/>
            <w:noProof/>
            <w:rtl/>
            <w:lang w:bidi="fa-IR"/>
          </w:rPr>
          <w:t>احترام</w:t>
        </w:r>
        <w:r w:rsidR="0009527A" w:rsidRPr="00780452">
          <w:rPr>
            <w:rStyle w:val="Hyperlink"/>
            <w:noProof/>
            <w:rtl/>
            <w:lang w:bidi="fa-IR"/>
          </w:rPr>
          <w:t xml:space="preserve"> </w:t>
        </w:r>
        <w:r w:rsidR="0009527A" w:rsidRPr="00780452">
          <w:rPr>
            <w:rStyle w:val="Hyperlink"/>
            <w:rFonts w:hint="eastAsia"/>
            <w:noProof/>
            <w:rtl/>
            <w:lang w:bidi="fa-IR"/>
          </w:rPr>
          <w:t>به</w:t>
        </w:r>
        <w:r w:rsidR="0009527A" w:rsidRPr="00780452">
          <w:rPr>
            <w:rStyle w:val="Hyperlink"/>
            <w:noProof/>
            <w:rtl/>
            <w:lang w:bidi="fa-IR"/>
          </w:rPr>
          <w:t xml:space="preserve"> </w:t>
        </w:r>
        <w:r w:rsidR="0009527A" w:rsidRPr="00780452">
          <w:rPr>
            <w:rStyle w:val="Hyperlink"/>
            <w:rFonts w:hint="eastAsia"/>
            <w:noProof/>
            <w:rtl/>
            <w:lang w:bidi="fa-IR"/>
          </w:rPr>
          <w:t>اهل</w:t>
        </w:r>
        <w:r w:rsidR="0009527A" w:rsidRPr="00780452">
          <w:rPr>
            <w:rStyle w:val="Hyperlink"/>
            <w:noProof/>
            <w:rtl/>
            <w:lang w:bidi="fa-IR"/>
          </w:rPr>
          <w:t xml:space="preserve"> </w:t>
        </w:r>
        <w:r w:rsidR="0009527A" w:rsidRPr="00780452">
          <w:rPr>
            <w:rStyle w:val="Hyperlink"/>
            <w:rFonts w:hint="eastAsia"/>
            <w:noProof/>
            <w:rtl/>
            <w:lang w:bidi="fa-IR"/>
          </w:rPr>
          <w:t>حد</w:t>
        </w:r>
        <w:r w:rsidR="0009527A" w:rsidRPr="00780452">
          <w:rPr>
            <w:rStyle w:val="Hyperlink"/>
            <w:rFonts w:hint="cs"/>
            <w:noProof/>
            <w:rtl/>
            <w:lang w:bidi="fa-IR"/>
          </w:rPr>
          <w:t>ی</w:t>
        </w:r>
        <w:r w:rsidR="0009527A" w:rsidRPr="00780452">
          <w:rPr>
            <w:rStyle w:val="Hyperlink"/>
            <w:rFonts w:hint="eastAsia"/>
            <w:noProof/>
            <w:rtl/>
            <w:lang w:bidi="fa-IR"/>
          </w:rPr>
          <w:t>ث</w:t>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Toc418288433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29</w:t>
        </w:r>
        <w:r w:rsidR="0009527A">
          <w:rPr>
            <w:noProof/>
            <w:webHidden/>
            <w:rtl/>
          </w:rPr>
          <w:fldChar w:fldCharType="end"/>
        </w:r>
      </w:hyperlink>
    </w:p>
    <w:p w:rsidR="0009527A" w:rsidRPr="00961664" w:rsidRDefault="00477284">
      <w:pPr>
        <w:pStyle w:val="TOC2"/>
        <w:tabs>
          <w:tab w:val="right" w:leader="dot" w:pos="6226"/>
        </w:tabs>
        <w:rPr>
          <w:rFonts w:ascii="Calibri" w:hAnsi="Calibri" w:cs="Arial"/>
          <w:noProof/>
          <w:sz w:val="22"/>
          <w:szCs w:val="22"/>
          <w:rtl/>
        </w:rPr>
      </w:pPr>
      <w:hyperlink w:anchor="_Toc418288434" w:history="1">
        <w:r w:rsidR="0009527A" w:rsidRPr="00780452">
          <w:rPr>
            <w:rStyle w:val="Hyperlink"/>
            <w:rFonts w:hint="eastAsia"/>
            <w:noProof/>
            <w:rtl/>
            <w:lang w:bidi="fa-IR"/>
          </w:rPr>
          <w:t>امام</w:t>
        </w:r>
        <w:r w:rsidR="0009527A" w:rsidRPr="00780452">
          <w:rPr>
            <w:rStyle w:val="Hyperlink"/>
            <w:noProof/>
            <w:rtl/>
            <w:lang w:bidi="fa-IR"/>
          </w:rPr>
          <w:t xml:space="preserve"> </w:t>
        </w:r>
        <w:r w:rsidR="0009527A" w:rsidRPr="00780452">
          <w:rPr>
            <w:rStyle w:val="Hyperlink"/>
            <w:rFonts w:hint="eastAsia"/>
            <w:noProof/>
            <w:rtl/>
            <w:lang w:bidi="fa-IR"/>
          </w:rPr>
          <w:t>احمد</w:t>
        </w:r>
        <w:r w:rsidR="0009527A" w:rsidRPr="00780452">
          <w:rPr>
            <w:rStyle w:val="Hyperlink"/>
            <w:noProof/>
            <w:rtl/>
            <w:lang w:bidi="fa-IR"/>
          </w:rPr>
          <w:t xml:space="preserve"> </w:t>
        </w:r>
        <w:r w:rsidR="0009527A" w:rsidRPr="00780452">
          <w:rPr>
            <w:rStyle w:val="Hyperlink"/>
            <w:rFonts w:hint="eastAsia"/>
            <w:noProof/>
            <w:rtl/>
            <w:lang w:bidi="fa-IR"/>
          </w:rPr>
          <w:t>و</w:t>
        </w:r>
        <w:r w:rsidR="0009527A" w:rsidRPr="00780452">
          <w:rPr>
            <w:rStyle w:val="Hyperlink"/>
            <w:noProof/>
            <w:rtl/>
            <w:lang w:bidi="fa-IR"/>
          </w:rPr>
          <w:t xml:space="preserve"> </w:t>
        </w:r>
        <w:r w:rsidR="0009527A" w:rsidRPr="00780452">
          <w:rPr>
            <w:rStyle w:val="Hyperlink"/>
            <w:rFonts w:hint="eastAsia"/>
            <w:noProof/>
            <w:rtl/>
            <w:lang w:bidi="fa-IR"/>
          </w:rPr>
          <w:t>فتن</w:t>
        </w:r>
        <w:r w:rsidR="0009527A" w:rsidRPr="00780452">
          <w:rPr>
            <w:rStyle w:val="Hyperlink"/>
            <w:rFonts w:hint="cs"/>
            <w:noProof/>
            <w:rtl/>
            <w:lang w:bidi="fa-IR"/>
          </w:rPr>
          <w:t>ۀ</w:t>
        </w:r>
        <w:r w:rsidR="0009527A" w:rsidRPr="00780452">
          <w:rPr>
            <w:rStyle w:val="Hyperlink"/>
            <w:noProof/>
            <w:rtl/>
            <w:lang w:bidi="fa-IR"/>
          </w:rPr>
          <w:t xml:space="preserve"> </w:t>
        </w:r>
        <w:r w:rsidR="0009527A" w:rsidRPr="00780452">
          <w:rPr>
            <w:rStyle w:val="Hyperlink"/>
            <w:rFonts w:hint="eastAsia"/>
            <w:noProof/>
            <w:rtl/>
            <w:lang w:bidi="fa-IR"/>
          </w:rPr>
          <w:t>خلقت</w:t>
        </w:r>
        <w:r w:rsidR="0009527A" w:rsidRPr="00780452">
          <w:rPr>
            <w:rStyle w:val="Hyperlink"/>
            <w:noProof/>
            <w:rtl/>
            <w:lang w:bidi="fa-IR"/>
          </w:rPr>
          <w:t xml:space="preserve"> </w:t>
        </w:r>
        <w:r w:rsidR="0009527A" w:rsidRPr="00780452">
          <w:rPr>
            <w:rStyle w:val="Hyperlink"/>
            <w:rFonts w:hint="eastAsia"/>
            <w:noProof/>
            <w:rtl/>
            <w:lang w:bidi="fa-IR"/>
          </w:rPr>
          <w:t>قرآن</w:t>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Toc418288434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30</w:t>
        </w:r>
        <w:r w:rsidR="0009527A">
          <w:rPr>
            <w:noProof/>
            <w:webHidden/>
            <w:rtl/>
          </w:rPr>
          <w:fldChar w:fldCharType="end"/>
        </w:r>
      </w:hyperlink>
    </w:p>
    <w:p w:rsidR="0009527A" w:rsidRPr="00961664" w:rsidRDefault="00477284">
      <w:pPr>
        <w:pStyle w:val="TOC2"/>
        <w:tabs>
          <w:tab w:val="right" w:leader="dot" w:pos="6226"/>
        </w:tabs>
        <w:rPr>
          <w:rFonts w:ascii="Calibri" w:hAnsi="Calibri" w:cs="Arial"/>
          <w:noProof/>
          <w:sz w:val="22"/>
          <w:szCs w:val="22"/>
          <w:rtl/>
        </w:rPr>
      </w:pPr>
      <w:hyperlink w:anchor="_Toc418288435" w:history="1">
        <w:r w:rsidR="0009527A" w:rsidRPr="00780452">
          <w:rPr>
            <w:rStyle w:val="Hyperlink"/>
            <w:rFonts w:hint="eastAsia"/>
            <w:noProof/>
            <w:rtl/>
            <w:lang w:bidi="fa-IR"/>
          </w:rPr>
          <w:t>اقوال</w:t>
        </w:r>
        <w:r w:rsidR="0009527A" w:rsidRPr="00780452">
          <w:rPr>
            <w:rStyle w:val="Hyperlink"/>
            <w:noProof/>
            <w:rtl/>
            <w:lang w:bidi="fa-IR"/>
          </w:rPr>
          <w:t xml:space="preserve"> </w:t>
        </w:r>
        <w:r w:rsidR="0009527A" w:rsidRPr="00780452">
          <w:rPr>
            <w:rStyle w:val="Hyperlink"/>
            <w:rFonts w:hint="eastAsia"/>
            <w:noProof/>
            <w:rtl/>
            <w:lang w:bidi="fa-IR"/>
          </w:rPr>
          <w:t>علماء</w:t>
        </w:r>
        <w:r w:rsidR="0009527A" w:rsidRPr="00780452">
          <w:rPr>
            <w:rStyle w:val="Hyperlink"/>
            <w:noProof/>
            <w:rtl/>
            <w:lang w:bidi="fa-IR"/>
          </w:rPr>
          <w:t xml:space="preserve"> </w:t>
        </w:r>
        <w:r w:rsidR="0009527A" w:rsidRPr="00780452">
          <w:rPr>
            <w:rStyle w:val="Hyperlink"/>
            <w:rFonts w:hint="eastAsia"/>
            <w:noProof/>
            <w:rtl/>
            <w:lang w:bidi="fa-IR"/>
          </w:rPr>
          <w:t>دربار</w:t>
        </w:r>
        <w:r w:rsidR="0009527A" w:rsidRPr="00780452">
          <w:rPr>
            <w:rStyle w:val="Hyperlink"/>
            <w:rFonts w:hint="cs"/>
            <w:noProof/>
            <w:rtl/>
            <w:lang w:bidi="fa-IR"/>
          </w:rPr>
          <w:t>ۀ</w:t>
        </w:r>
        <w:r w:rsidR="0009527A" w:rsidRPr="00780452">
          <w:rPr>
            <w:rStyle w:val="Hyperlink"/>
            <w:noProof/>
            <w:rtl/>
            <w:lang w:bidi="fa-IR"/>
          </w:rPr>
          <w:t xml:space="preserve"> </w:t>
        </w:r>
        <w:r w:rsidR="0009527A" w:rsidRPr="00780452">
          <w:rPr>
            <w:rStyle w:val="Hyperlink"/>
            <w:rFonts w:hint="eastAsia"/>
            <w:noProof/>
            <w:rtl/>
            <w:lang w:bidi="fa-IR"/>
          </w:rPr>
          <w:t>امام</w:t>
        </w:r>
        <w:r w:rsidR="0009527A" w:rsidRPr="00780452">
          <w:rPr>
            <w:rStyle w:val="Hyperlink"/>
            <w:noProof/>
            <w:rtl/>
            <w:lang w:bidi="fa-IR"/>
          </w:rPr>
          <w:t xml:space="preserve"> </w:t>
        </w:r>
        <w:r w:rsidR="0009527A" w:rsidRPr="00780452">
          <w:rPr>
            <w:rStyle w:val="Hyperlink"/>
            <w:rFonts w:hint="eastAsia"/>
            <w:noProof/>
            <w:rtl/>
            <w:lang w:bidi="fa-IR"/>
          </w:rPr>
          <w:t>احمد</w:t>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Toc418288435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33</w:t>
        </w:r>
        <w:r w:rsidR="0009527A">
          <w:rPr>
            <w:noProof/>
            <w:webHidden/>
            <w:rtl/>
          </w:rPr>
          <w:fldChar w:fldCharType="end"/>
        </w:r>
      </w:hyperlink>
    </w:p>
    <w:p w:rsidR="0009527A" w:rsidRPr="00961664" w:rsidRDefault="00477284">
      <w:pPr>
        <w:pStyle w:val="TOC2"/>
        <w:tabs>
          <w:tab w:val="right" w:leader="dot" w:pos="6226"/>
        </w:tabs>
        <w:rPr>
          <w:rFonts w:ascii="Calibri" w:hAnsi="Calibri" w:cs="Arial"/>
          <w:noProof/>
          <w:sz w:val="22"/>
          <w:szCs w:val="22"/>
          <w:rtl/>
        </w:rPr>
      </w:pPr>
      <w:hyperlink w:anchor="_Toc418288436" w:history="1">
        <w:r w:rsidR="0009527A" w:rsidRPr="00780452">
          <w:rPr>
            <w:rStyle w:val="Hyperlink"/>
            <w:rFonts w:hint="eastAsia"/>
            <w:noProof/>
            <w:rtl/>
            <w:lang w:bidi="fa-IR"/>
          </w:rPr>
          <w:t>وفات</w:t>
        </w:r>
        <w:r w:rsidR="0009527A" w:rsidRPr="00780452">
          <w:rPr>
            <w:rStyle w:val="Hyperlink"/>
            <w:noProof/>
            <w:rtl/>
            <w:lang w:bidi="fa-IR"/>
          </w:rPr>
          <w:t xml:space="preserve"> </w:t>
        </w:r>
        <w:r w:rsidR="0009527A" w:rsidRPr="00780452">
          <w:rPr>
            <w:rStyle w:val="Hyperlink"/>
            <w:rFonts w:hint="eastAsia"/>
            <w:noProof/>
            <w:rtl/>
            <w:lang w:bidi="fa-IR"/>
          </w:rPr>
          <w:t>امام</w:t>
        </w:r>
        <w:r w:rsidR="0009527A" w:rsidRPr="00780452">
          <w:rPr>
            <w:rStyle w:val="Hyperlink"/>
            <w:noProof/>
            <w:rtl/>
            <w:lang w:bidi="fa-IR"/>
          </w:rPr>
          <w:t xml:space="preserve"> </w:t>
        </w:r>
        <w:r w:rsidR="0009527A" w:rsidRPr="00780452">
          <w:rPr>
            <w:rStyle w:val="Hyperlink"/>
            <w:rFonts w:hint="eastAsia"/>
            <w:noProof/>
            <w:rtl/>
            <w:lang w:bidi="fa-IR"/>
          </w:rPr>
          <w:t>احمدبن</w:t>
        </w:r>
        <w:r w:rsidR="0009527A" w:rsidRPr="00780452">
          <w:rPr>
            <w:rStyle w:val="Hyperlink"/>
            <w:noProof/>
            <w:rtl/>
            <w:lang w:bidi="fa-IR"/>
          </w:rPr>
          <w:t xml:space="preserve"> </w:t>
        </w:r>
        <w:r w:rsidR="0009527A" w:rsidRPr="00780452">
          <w:rPr>
            <w:rStyle w:val="Hyperlink"/>
            <w:rFonts w:hint="eastAsia"/>
            <w:noProof/>
            <w:rtl/>
            <w:lang w:bidi="fa-IR"/>
          </w:rPr>
          <w:t>حنبل</w:t>
        </w:r>
        <w:r w:rsidR="0009527A">
          <w:rPr>
            <w:noProof/>
            <w:webHidden/>
            <w:rtl/>
          </w:rPr>
          <w:tab/>
        </w:r>
        <w:r w:rsidR="0009527A">
          <w:rPr>
            <w:noProof/>
            <w:webHidden/>
            <w:rtl/>
          </w:rPr>
          <w:fldChar w:fldCharType="begin"/>
        </w:r>
        <w:r w:rsidR="0009527A">
          <w:rPr>
            <w:noProof/>
            <w:webHidden/>
            <w:rtl/>
          </w:rPr>
          <w:instrText xml:space="preserve"> </w:instrText>
        </w:r>
        <w:r w:rsidR="0009527A">
          <w:rPr>
            <w:noProof/>
            <w:webHidden/>
          </w:rPr>
          <w:instrText>PAGEREF</w:instrText>
        </w:r>
        <w:r w:rsidR="0009527A">
          <w:rPr>
            <w:noProof/>
            <w:webHidden/>
            <w:rtl/>
          </w:rPr>
          <w:instrText xml:space="preserve"> _</w:instrText>
        </w:r>
        <w:r w:rsidR="0009527A">
          <w:rPr>
            <w:noProof/>
            <w:webHidden/>
          </w:rPr>
          <w:instrText>Toc418288436 \h</w:instrText>
        </w:r>
        <w:r w:rsidR="0009527A">
          <w:rPr>
            <w:noProof/>
            <w:webHidden/>
            <w:rtl/>
          </w:rPr>
          <w:instrText xml:space="preserve"> </w:instrText>
        </w:r>
        <w:r w:rsidR="0009527A">
          <w:rPr>
            <w:noProof/>
            <w:webHidden/>
            <w:rtl/>
          </w:rPr>
        </w:r>
        <w:r w:rsidR="0009527A">
          <w:rPr>
            <w:noProof/>
            <w:webHidden/>
            <w:rtl/>
          </w:rPr>
          <w:fldChar w:fldCharType="separate"/>
        </w:r>
        <w:r w:rsidR="00F26892">
          <w:rPr>
            <w:noProof/>
            <w:webHidden/>
            <w:rtl/>
          </w:rPr>
          <w:t>33</w:t>
        </w:r>
        <w:r w:rsidR="0009527A">
          <w:rPr>
            <w:noProof/>
            <w:webHidden/>
            <w:rtl/>
          </w:rPr>
          <w:fldChar w:fldCharType="end"/>
        </w:r>
      </w:hyperlink>
    </w:p>
    <w:p w:rsidR="008B4CD7" w:rsidRDefault="004F48E1" w:rsidP="00791C19">
      <w:pPr>
        <w:pStyle w:val="TOC2"/>
        <w:tabs>
          <w:tab w:val="right" w:leader="dot" w:pos="6226"/>
        </w:tabs>
        <w:rPr>
          <w:rtl/>
        </w:rPr>
        <w:sectPr w:rsidR="008B4CD7" w:rsidSect="00791C19">
          <w:headerReference w:type="default" r:id="rId16"/>
          <w:headerReference w:type="first" r:id="rId17"/>
          <w:footnotePr>
            <w:numRestart w:val="eachPage"/>
          </w:footnotePr>
          <w:pgSz w:w="7938" w:h="11907" w:code="9"/>
          <w:pgMar w:top="1021" w:right="851" w:bottom="737" w:left="851" w:header="454" w:footer="0" w:gutter="0"/>
          <w:pgNumType w:fmt="arabicAbjad" w:start="1"/>
          <w:cols w:space="708"/>
          <w:titlePg/>
          <w:bidi/>
          <w:rtlGutter/>
          <w:docGrid w:linePitch="381"/>
        </w:sectPr>
      </w:pPr>
      <w:r>
        <w:rPr>
          <w:rFonts w:ascii="IRYakout" w:hAnsi="IRYakout" w:cs="IRYakout"/>
          <w:b/>
          <w:bCs/>
          <w:rtl/>
        </w:rPr>
        <w:fldChar w:fldCharType="end"/>
      </w:r>
    </w:p>
    <w:p w:rsidR="002826AF" w:rsidRPr="00AC6877" w:rsidRDefault="00445E63" w:rsidP="008B4CD7">
      <w:pPr>
        <w:spacing w:before="120" w:after="120"/>
        <w:jc w:val="center"/>
        <w:rPr>
          <w:rFonts w:cs="B Lotus"/>
          <w:b/>
          <w:bCs/>
          <w:rtl/>
          <w:lang w:bidi="fa-IR"/>
        </w:rPr>
      </w:pPr>
      <w:r w:rsidRPr="00D643BE">
        <w:rPr>
          <w:rFonts w:ascii="IranNastaliq" w:hAnsi="IranNastaliq" w:cs="IranNastaliq"/>
          <w:sz w:val="30"/>
          <w:szCs w:val="30"/>
          <w:rtl/>
          <w:lang w:bidi="fa-IR"/>
        </w:rPr>
        <w:lastRenderedPageBreak/>
        <w:t>بسم الله الرحمن الرحیم</w:t>
      </w:r>
    </w:p>
    <w:p w:rsidR="002826AF" w:rsidRPr="00752E1E" w:rsidRDefault="002826AF" w:rsidP="0009527A">
      <w:pPr>
        <w:pStyle w:val="a3"/>
        <w:rPr>
          <w:spacing w:val="0"/>
          <w:sz w:val="32"/>
          <w:rtl/>
        </w:rPr>
      </w:pPr>
      <w:r w:rsidRPr="002159F6">
        <w:rPr>
          <w:rFonts w:hint="cs"/>
          <w:sz w:val="32"/>
          <w:rtl/>
        </w:rPr>
        <w:t>إن الحمد لله نحمده، ونستعينه ونستغفره، ونعوذ بالله من شرور أنفسنا، ومن س</w:t>
      </w:r>
      <w:r w:rsidRPr="00752E1E">
        <w:rPr>
          <w:rFonts w:hint="cs"/>
          <w:spacing w:val="0"/>
          <w:sz w:val="32"/>
          <w:rtl/>
        </w:rPr>
        <w:t xml:space="preserve">يئات أعمالنا، من يهده الله فلا مضل له، ومن يضلله فلا هادي له، وأشهد أن لاإله‌ إلا الله وأشهد أن محمداً عبده ورسوله </w:t>
      </w:r>
      <w:r w:rsidR="002159F6" w:rsidRPr="00752E1E">
        <w:rPr>
          <w:rFonts w:hint="cs"/>
          <w:spacing w:val="0"/>
          <w:sz w:val="32"/>
          <w:rtl/>
        </w:rPr>
        <w:t>-</w:t>
      </w:r>
      <w:r w:rsidR="0009527A" w:rsidRPr="0009527A">
        <w:rPr>
          <w:rFonts w:hint="cs"/>
          <w:spacing w:val="0"/>
          <w:sz w:val="14"/>
          <w:szCs w:val="9"/>
          <w:rtl/>
        </w:rPr>
        <w:t xml:space="preserve"> </w:t>
      </w:r>
      <w:r w:rsidRPr="00752E1E">
        <w:rPr>
          <w:rFonts w:hint="cs"/>
          <w:spacing w:val="0"/>
          <w:sz w:val="32"/>
          <w:rtl/>
        </w:rPr>
        <w:t>صل</w:t>
      </w:r>
      <w:r w:rsidR="00445E63" w:rsidRPr="00752E1E">
        <w:rPr>
          <w:rFonts w:hint="cs"/>
          <w:spacing w:val="0"/>
          <w:sz w:val="32"/>
          <w:rtl/>
        </w:rPr>
        <w:t>ی</w:t>
      </w:r>
      <w:r w:rsidRPr="00752E1E">
        <w:rPr>
          <w:rFonts w:hint="cs"/>
          <w:spacing w:val="0"/>
          <w:sz w:val="32"/>
          <w:rtl/>
        </w:rPr>
        <w:t xml:space="preserve"> الله عليه وعل</w:t>
      </w:r>
      <w:r w:rsidR="002159F6" w:rsidRPr="00752E1E">
        <w:rPr>
          <w:rFonts w:hint="cs"/>
          <w:spacing w:val="0"/>
          <w:sz w:val="32"/>
          <w:rtl/>
        </w:rPr>
        <w:t>ی</w:t>
      </w:r>
      <w:r w:rsidRPr="00752E1E">
        <w:rPr>
          <w:rFonts w:hint="cs"/>
          <w:spacing w:val="0"/>
          <w:sz w:val="32"/>
          <w:rtl/>
        </w:rPr>
        <w:t xml:space="preserve"> آله وصحبه أجمعين </w:t>
      </w:r>
      <w:r w:rsidR="002159F6" w:rsidRPr="00752E1E">
        <w:rPr>
          <w:rFonts w:hint="cs"/>
          <w:spacing w:val="0"/>
          <w:sz w:val="32"/>
          <w:rtl/>
        </w:rPr>
        <w:t>-</w:t>
      </w:r>
      <w:r w:rsidRPr="00752E1E">
        <w:rPr>
          <w:rFonts w:hint="cs"/>
          <w:spacing w:val="0"/>
          <w:sz w:val="32"/>
          <w:rtl/>
        </w:rPr>
        <w:t>.</w:t>
      </w:r>
    </w:p>
    <w:p w:rsidR="002826AF" w:rsidRPr="00752E1E" w:rsidRDefault="002826AF" w:rsidP="00752E1E">
      <w:pPr>
        <w:pStyle w:val="a0"/>
        <w:rPr>
          <w:rtl/>
        </w:rPr>
      </w:pPr>
      <w:bookmarkStart w:id="13" w:name="_Toc332157264"/>
      <w:bookmarkStart w:id="14" w:name="_Toc418288399"/>
      <w:r w:rsidRPr="00752E1E">
        <w:rPr>
          <w:rFonts w:hint="cs"/>
          <w:rtl/>
        </w:rPr>
        <w:t>مقدمه</w:t>
      </w:r>
      <w:bookmarkEnd w:id="13"/>
      <w:bookmarkEnd w:id="14"/>
    </w:p>
    <w:p w:rsidR="002826AF" w:rsidRPr="00752E1E" w:rsidRDefault="002826AF" w:rsidP="00752E1E">
      <w:pPr>
        <w:pStyle w:val="a7"/>
        <w:rPr>
          <w:rtl/>
        </w:rPr>
      </w:pPr>
      <w:r w:rsidRPr="00752E1E">
        <w:rPr>
          <w:rFonts w:hint="cs"/>
          <w:rtl/>
        </w:rPr>
        <w:t>سخن از ائم</w:t>
      </w:r>
      <w:r w:rsidR="00123F89" w:rsidRPr="00752E1E">
        <w:rPr>
          <w:rFonts w:hint="cs"/>
          <w:rtl/>
        </w:rPr>
        <w:t>ۀ</w:t>
      </w:r>
      <w:r w:rsidRPr="00752E1E">
        <w:rPr>
          <w:rFonts w:hint="cs"/>
          <w:rtl/>
        </w:rPr>
        <w:t xml:space="preserve"> اربعه سخن از سلف صالح است</w:t>
      </w:r>
      <w:r w:rsidRPr="00752E1E">
        <w:rPr>
          <w:rStyle w:val="FootnoteReference"/>
          <w:rFonts w:cs="B Lotus"/>
          <w:rtl/>
        </w:rPr>
        <w:footnoteReference w:id="1"/>
      </w:r>
      <w:r w:rsidRPr="00752E1E">
        <w:rPr>
          <w:rFonts w:hint="cs"/>
          <w:rtl/>
        </w:rPr>
        <w:t xml:space="preserve"> زيرا ائم</w:t>
      </w:r>
      <w:r w:rsidR="00123F89" w:rsidRPr="00752E1E">
        <w:rPr>
          <w:rFonts w:hint="cs"/>
          <w:rtl/>
        </w:rPr>
        <w:t>ۀ</w:t>
      </w:r>
      <w:r w:rsidRPr="00752E1E">
        <w:rPr>
          <w:rFonts w:hint="cs"/>
          <w:rtl/>
        </w:rPr>
        <w:t xml:space="preserve"> اربعه از بزرگان سلف صالح و از اما</w:t>
      </w:r>
      <w:r w:rsidR="002159F6" w:rsidRPr="00752E1E">
        <w:rPr>
          <w:rFonts w:hint="cs"/>
          <w:rtl/>
        </w:rPr>
        <w:t>مان قرن‌هاي</w:t>
      </w:r>
      <w:r w:rsidR="00752E1E" w:rsidRPr="00752E1E">
        <w:rPr>
          <w:rFonts w:hint="cs"/>
          <w:rtl/>
        </w:rPr>
        <w:t xml:space="preserve">ی </w:t>
      </w:r>
      <w:r w:rsidR="002159F6" w:rsidRPr="00752E1E">
        <w:rPr>
          <w:rFonts w:hint="cs"/>
          <w:rtl/>
        </w:rPr>
        <w:t>هستند که رسول‌الله</w:t>
      </w:r>
      <w:r w:rsidR="002159F6" w:rsidRPr="00752E1E">
        <w:rPr>
          <w:rFonts w:hint="cs"/>
        </w:rPr>
        <w:sym w:font="AGA Arabesque" w:char="F072"/>
      </w:r>
      <w:r w:rsidRPr="00752E1E">
        <w:rPr>
          <w:rFonts w:hint="cs"/>
          <w:rtl/>
        </w:rPr>
        <w:t xml:space="preserve"> آن را مورد تعريف و مدح قرار داده و توانسته‌اند بعد از توفيق خداوند، بر اثر کوشش و اجتهاد و تأثير گذاشتن بر فقه اسلام</w:t>
      </w:r>
      <w:r w:rsidR="00752E1E" w:rsidRPr="00752E1E">
        <w:rPr>
          <w:rFonts w:hint="cs"/>
          <w:rtl/>
        </w:rPr>
        <w:t>ی،</w:t>
      </w:r>
      <w:r w:rsidRPr="00752E1E">
        <w:rPr>
          <w:rFonts w:hint="cs"/>
          <w:rtl/>
        </w:rPr>
        <w:t xml:space="preserve"> اين دين را حفظ نمودند و کسان</w:t>
      </w:r>
      <w:r w:rsidR="00752E1E" w:rsidRPr="00752E1E">
        <w:rPr>
          <w:rFonts w:hint="cs"/>
          <w:rtl/>
        </w:rPr>
        <w:t xml:space="preserve">ی </w:t>
      </w:r>
      <w:r w:rsidRPr="00752E1E">
        <w:rPr>
          <w:rFonts w:hint="cs"/>
          <w:rtl/>
        </w:rPr>
        <w:t>هم که بعد از اينها آمده، محتاج کوشش و اجتهاد آنها در فقه بوده و از دريا</w:t>
      </w:r>
      <w:r w:rsidR="00752E1E" w:rsidRPr="00752E1E">
        <w:rPr>
          <w:rFonts w:hint="cs"/>
          <w:rtl/>
        </w:rPr>
        <w:t xml:space="preserve">ی </w:t>
      </w:r>
      <w:r w:rsidRPr="00752E1E">
        <w:rPr>
          <w:rFonts w:hint="cs"/>
          <w:rtl/>
        </w:rPr>
        <w:t>علوم آنها استفاده کرده‌اند. بدون شکّ ائم</w:t>
      </w:r>
      <w:r w:rsidR="008B73F6" w:rsidRPr="00752E1E">
        <w:rPr>
          <w:rFonts w:hint="cs"/>
          <w:rtl/>
        </w:rPr>
        <w:t>ۀ</w:t>
      </w:r>
      <w:r w:rsidRPr="00752E1E">
        <w:rPr>
          <w:rFonts w:hint="cs"/>
          <w:rtl/>
        </w:rPr>
        <w:t xml:space="preserve"> اربعه -رحمة‌الله عليهم-، قلعه‌ها</w:t>
      </w:r>
      <w:r w:rsidR="00752E1E" w:rsidRPr="00752E1E">
        <w:rPr>
          <w:rFonts w:hint="cs"/>
          <w:rtl/>
        </w:rPr>
        <w:t xml:space="preserve">ی </w:t>
      </w:r>
      <w:r w:rsidRPr="00752E1E">
        <w:rPr>
          <w:rFonts w:hint="cs"/>
          <w:rtl/>
        </w:rPr>
        <w:t>رفيع و استوار</w:t>
      </w:r>
      <w:r w:rsidR="00752E1E" w:rsidRPr="00752E1E">
        <w:rPr>
          <w:rFonts w:hint="cs"/>
          <w:rtl/>
        </w:rPr>
        <w:t xml:space="preserve">ی </w:t>
      </w:r>
      <w:r w:rsidRPr="00752E1E">
        <w:rPr>
          <w:rFonts w:hint="cs"/>
          <w:rtl/>
        </w:rPr>
        <w:t>در علم و عبادت و زهد و تقو</w:t>
      </w:r>
      <w:r w:rsidR="00752E1E" w:rsidRPr="00752E1E">
        <w:rPr>
          <w:rFonts w:hint="cs"/>
          <w:rtl/>
        </w:rPr>
        <w:t xml:space="preserve">ی </w:t>
      </w:r>
      <w:r w:rsidRPr="00752E1E">
        <w:rPr>
          <w:rFonts w:hint="cs"/>
          <w:rtl/>
        </w:rPr>
        <w:t>و اخلاق نيکو بوده‌اند، با اين حال در اين چند صفحه خلاصه‌ا</w:t>
      </w:r>
      <w:r w:rsidR="00752E1E" w:rsidRPr="00752E1E">
        <w:rPr>
          <w:rFonts w:hint="cs"/>
          <w:rtl/>
        </w:rPr>
        <w:t xml:space="preserve">ی </w:t>
      </w:r>
      <w:r w:rsidRPr="00752E1E">
        <w:rPr>
          <w:rFonts w:hint="cs"/>
          <w:rtl/>
        </w:rPr>
        <w:t>از زندگ</w:t>
      </w:r>
      <w:r w:rsidR="00752E1E" w:rsidRPr="00752E1E">
        <w:rPr>
          <w:rFonts w:hint="cs"/>
          <w:rtl/>
        </w:rPr>
        <w:t xml:space="preserve">ی </w:t>
      </w:r>
      <w:r w:rsidRPr="00752E1E">
        <w:rPr>
          <w:rFonts w:hint="cs"/>
          <w:rtl/>
        </w:rPr>
        <w:t>شخص</w:t>
      </w:r>
      <w:r w:rsidR="00752E1E" w:rsidRPr="00752E1E">
        <w:rPr>
          <w:rFonts w:hint="cs"/>
          <w:rtl/>
        </w:rPr>
        <w:t xml:space="preserve">ی </w:t>
      </w:r>
      <w:r w:rsidRPr="00752E1E">
        <w:rPr>
          <w:rFonts w:hint="cs"/>
          <w:rtl/>
        </w:rPr>
        <w:t>و فضل و علم و سخنان گهربار آنها که به عنوان پند و نصيحت بر جا</w:t>
      </w:r>
      <w:r w:rsidR="00752E1E" w:rsidRPr="00752E1E">
        <w:rPr>
          <w:rFonts w:hint="cs"/>
          <w:rtl/>
        </w:rPr>
        <w:t xml:space="preserve">ی </w:t>
      </w:r>
      <w:r w:rsidRPr="00752E1E">
        <w:rPr>
          <w:rFonts w:hint="cs"/>
          <w:rtl/>
        </w:rPr>
        <w:t>مانده است بيان م</w:t>
      </w:r>
      <w:r w:rsidR="00752E1E" w:rsidRPr="00752E1E">
        <w:rPr>
          <w:rFonts w:hint="cs"/>
          <w:rtl/>
        </w:rPr>
        <w:t>ی‌</w:t>
      </w:r>
      <w:r w:rsidRPr="00752E1E">
        <w:rPr>
          <w:rFonts w:hint="cs"/>
          <w:rtl/>
        </w:rPr>
        <w:t>کنيم. و اگر بخواهيم به‌طور کامل</w:t>
      </w:r>
      <w:r w:rsidR="00275C0F" w:rsidRPr="00752E1E">
        <w:rPr>
          <w:rFonts w:hint="cs"/>
          <w:rtl/>
        </w:rPr>
        <w:t xml:space="preserve"> دربارۀ </w:t>
      </w:r>
      <w:r w:rsidRPr="00752E1E">
        <w:rPr>
          <w:rFonts w:hint="cs"/>
          <w:rtl/>
        </w:rPr>
        <w:t xml:space="preserve">آنها سخن بگوييم به علت فضائل </w:t>
      </w:r>
      <w:r w:rsidRPr="00752E1E">
        <w:rPr>
          <w:rFonts w:hint="cs"/>
          <w:rtl/>
        </w:rPr>
        <w:lastRenderedPageBreak/>
        <w:t>زياد سخن طولان</w:t>
      </w:r>
      <w:r w:rsidR="00752E1E" w:rsidRPr="00752E1E">
        <w:rPr>
          <w:rFonts w:hint="cs"/>
          <w:rtl/>
        </w:rPr>
        <w:t xml:space="preserve">ی </w:t>
      </w:r>
      <w:r w:rsidRPr="00752E1E">
        <w:rPr>
          <w:rFonts w:hint="cs"/>
          <w:rtl/>
        </w:rPr>
        <w:t>م</w:t>
      </w:r>
      <w:r w:rsidR="00752E1E" w:rsidRPr="00752E1E">
        <w:rPr>
          <w:rFonts w:hint="cs"/>
          <w:rtl/>
        </w:rPr>
        <w:t>ی‌</w:t>
      </w:r>
      <w:r w:rsidRPr="00752E1E">
        <w:rPr>
          <w:rFonts w:hint="cs"/>
          <w:rtl/>
        </w:rPr>
        <w:t>شود و بعض</w:t>
      </w:r>
      <w:r w:rsidR="00752E1E" w:rsidRPr="00752E1E">
        <w:rPr>
          <w:rFonts w:hint="cs"/>
          <w:rtl/>
        </w:rPr>
        <w:t xml:space="preserve">ی </w:t>
      </w:r>
      <w:r w:rsidRPr="00752E1E">
        <w:rPr>
          <w:rFonts w:hint="cs"/>
          <w:rtl/>
        </w:rPr>
        <w:t>از نويسندگان زندگ</w:t>
      </w:r>
      <w:r w:rsidR="00752E1E" w:rsidRPr="00752E1E">
        <w:rPr>
          <w:rFonts w:hint="cs"/>
          <w:rtl/>
        </w:rPr>
        <w:t xml:space="preserve">ی </w:t>
      </w:r>
      <w:r w:rsidRPr="00752E1E">
        <w:rPr>
          <w:rFonts w:hint="cs"/>
          <w:rtl/>
        </w:rPr>
        <w:t>هر امام</w:t>
      </w:r>
      <w:r w:rsidR="00752E1E" w:rsidRPr="00752E1E">
        <w:rPr>
          <w:rFonts w:hint="cs"/>
          <w:rtl/>
        </w:rPr>
        <w:t xml:space="preserve">ی </w:t>
      </w:r>
      <w:r w:rsidRPr="00752E1E">
        <w:rPr>
          <w:rFonts w:hint="cs"/>
          <w:rtl/>
        </w:rPr>
        <w:t>را جداگانه به رشتة تحرير درآورده و کسان</w:t>
      </w:r>
      <w:r w:rsidR="00752E1E" w:rsidRPr="00752E1E">
        <w:rPr>
          <w:rFonts w:hint="cs"/>
          <w:rtl/>
        </w:rPr>
        <w:t xml:space="preserve">ی </w:t>
      </w:r>
      <w:r w:rsidRPr="00752E1E">
        <w:rPr>
          <w:rFonts w:hint="cs"/>
          <w:rtl/>
        </w:rPr>
        <w:t>که مشتاق معلومات بيشتر م</w:t>
      </w:r>
      <w:r w:rsidR="00752E1E" w:rsidRPr="00752E1E">
        <w:rPr>
          <w:rFonts w:hint="cs"/>
          <w:rtl/>
        </w:rPr>
        <w:t>ی‌</w:t>
      </w:r>
      <w:r w:rsidRPr="00752E1E">
        <w:rPr>
          <w:rFonts w:hint="cs"/>
          <w:rtl/>
        </w:rPr>
        <w:t>باشند م</w:t>
      </w:r>
      <w:r w:rsidR="00752E1E" w:rsidRPr="00752E1E">
        <w:rPr>
          <w:rFonts w:hint="cs"/>
          <w:rtl/>
        </w:rPr>
        <w:t>ی‌</w:t>
      </w:r>
      <w:r w:rsidRPr="00752E1E">
        <w:rPr>
          <w:rFonts w:hint="cs"/>
          <w:rtl/>
        </w:rPr>
        <w:t>توانند به آن کتاب‌ها مراجعه کنند.</w:t>
      </w:r>
    </w:p>
    <w:p w:rsidR="002826AF" w:rsidRPr="00752E1E" w:rsidRDefault="002826AF" w:rsidP="00752E1E">
      <w:pPr>
        <w:pStyle w:val="a7"/>
        <w:rPr>
          <w:rtl/>
        </w:rPr>
      </w:pPr>
      <w:r w:rsidRPr="00752E1E">
        <w:rPr>
          <w:rFonts w:hint="cs"/>
          <w:rtl/>
        </w:rPr>
        <w:t>هدف ما از بيانِ زندگ</w:t>
      </w:r>
      <w:r w:rsidR="00752E1E" w:rsidRPr="00752E1E">
        <w:rPr>
          <w:rFonts w:hint="cs"/>
          <w:rtl/>
        </w:rPr>
        <w:t xml:space="preserve">ی </w:t>
      </w:r>
      <w:r w:rsidRPr="00752E1E">
        <w:rPr>
          <w:rFonts w:hint="cs"/>
          <w:rtl/>
        </w:rPr>
        <w:t>ائم</w:t>
      </w:r>
      <w:r w:rsidR="008B73F6" w:rsidRPr="00752E1E">
        <w:rPr>
          <w:rFonts w:hint="cs"/>
          <w:rtl/>
        </w:rPr>
        <w:t>ۀ</w:t>
      </w:r>
      <w:r w:rsidRPr="00752E1E">
        <w:rPr>
          <w:rFonts w:hint="cs"/>
          <w:rtl/>
        </w:rPr>
        <w:t xml:space="preserve"> اربعه تنها اين است که مسلمانان آنها را شناخته و در پيرو</w:t>
      </w:r>
      <w:r w:rsidR="00752E1E" w:rsidRPr="00752E1E">
        <w:rPr>
          <w:rFonts w:hint="cs"/>
          <w:rtl/>
        </w:rPr>
        <w:t xml:space="preserve">ی </w:t>
      </w:r>
      <w:r w:rsidRPr="00752E1E">
        <w:rPr>
          <w:rFonts w:hint="cs"/>
          <w:rtl/>
        </w:rPr>
        <w:t>از قرآن و سنت رسول‌الله</w:t>
      </w:r>
      <w:r w:rsidR="00435D66" w:rsidRPr="00752E1E">
        <w:rPr>
          <w:rFonts w:hint="cs"/>
        </w:rPr>
        <w:sym w:font="AGA Arabesque" w:char="F072"/>
      </w:r>
      <w:r w:rsidRPr="00752E1E">
        <w:rPr>
          <w:rFonts w:hint="cs"/>
          <w:rtl/>
        </w:rPr>
        <w:t xml:space="preserve"> به اين ائمة بزرگوار اقتدا کنند زيرا تنها با پيرو</w:t>
      </w:r>
      <w:r w:rsidR="00752E1E" w:rsidRPr="00752E1E">
        <w:rPr>
          <w:rFonts w:hint="cs"/>
          <w:rtl/>
        </w:rPr>
        <w:t xml:space="preserve">ی </w:t>
      </w:r>
      <w:r w:rsidRPr="00752E1E">
        <w:rPr>
          <w:rFonts w:hint="cs"/>
          <w:rtl/>
        </w:rPr>
        <w:t>از قرآن و سنت است که امت اسلام</w:t>
      </w:r>
      <w:r w:rsidR="00752E1E" w:rsidRPr="00752E1E">
        <w:rPr>
          <w:rFonts w:hint="cs"/>
          <w:rtl/>
        </w:rPr>
        <w:t xml:space="preserve">ی </w:t>
      </w:r>
      <w:r w:rsidRPr="00752E1E">
        <w:rPr>
          <w:rFonts w:hint="cs"/>
          <w:rtl/>
        </w:rPr>
        <w:t>راه راست را شناخته و عزت و بزرگ</w:t>
      </w:r>
      <w:r w:rsidR="00752E1E" w:rsidRPr="00752E1E">
        <w:rPr>
          <w:rFonts w:hint="cs"/>
          <w:rtl/>
        </w:rPr>
        <w:t xml:space="preserve">ی </w:t>
      </w:r>
      <w:r w:rsidRPr="00752E1E">
        <w:rPr>
          <w:rFonts w:hint="cs"/>
          <w:rtl/>
        </w:rPr>
        <w:t>را خواهد ديد.</w:t>
      </w:r>
    </w:p>
    <w:p w:rsidR="002826AF" w:rsidRPr="00752E1E" w:rsidRDefault="002159F6" w:rsidP="00752E1E">
      <w:pPr>
        <w:pStyle w:val="a7"/>
        <w:rPr>
          <w:rtl/>
        </w:rPr>
      </w:pPr>
      <w:r w:rsidRPr="00752E1E">
        <w:rPr>
          <w:rFonts w:hint="cs"/>
          <w:rtl/>
        </w:rPr>
        <w:t>مالک و حاکم حديث</w:t>
      </w:r>
      <w:r w:rsidR="00752E1E" w:rsidRPr="00752E1E">
        <w:rPr>
          <w:rFonts w:hint="cs"/>
          <w:rtl/>
        </w:rPr>
        <w:t xml:space="preserve">ی </w:t>
      </w:r>
      <w:r w:rsidRPr="00752E1E">
        <w:rPr>
          <w:rFonts w:hint="cs"/>
          <w:rtl/>
        </w:rPr>
        <w:t>را از پيامبر</w:t>
      </w:r>
      <w:r w:rsidRPr="00752E1E">
        <w:rPr>
          <w:rFonts w:hint="cs"/>
        </w:rPr>
        <w:sym w:font="AGA Arabesque" w:char="F072"/>
      </w:r>
      <w:r w:rsidR="002826AF" w:rsidRPr="00752E1E">
        <w:rPr>
          <w:rFonts w:hint="cs"/>
          <w:rtl/>
        </w:rPr>
        <w:t xml:space="preserve"> روايت م</w:t>
      </w:r>
      <w:r w:rsidR="00752E1E" w:rsidRPr="00752E1E">
        <w:rPr>
          <w:rFonts w:hint="cs"/>
          <w:rtl/>
        </w:rPr>
        <w:t>ی‌</w:t>
      </w:r>
      <w:r w:rsidR="002826AF" w:rsidRPr="00752E1E">
        <w:rPr>
          <w:rFonts w:hint="cs"/>
          <w:rtl/>
        </w:rPr>
        <w:t>کنند که م</w:t>
      </w:r>
      <w:r w:rsidR="00752E1E" w:rsidRPr="00752E1E">
        <w:rPr>
          <w:rFonts w:hint="cs"/>
          <w:rtl/>
        </w:rPr>
        <w:t>ی‌</w:t>
      </w:r>
      <w:r w:rsidR="002826AF" w:rsidRPr="00752E1E">
        <w:rPr>
          <w:rFonts w:hint="cs"/>
          <w:rtl/>
        </w:rPr>
        <w:t>فرمايند: «</w:t>
      </w:r>
      <w:r w:rsidRPr="00752E1E">
        <w:rPr>
          <w:rFonts w:hint="cs"/>
          <w:rtl/>
        </w:rPr>
        <w:t>در</w:t>
      </w:r>
      <w:r w:rsidR="002826AF" w:rsidRPr="00752E1E">
        <w:rPr>
          <w:rFonts w:hint="cs"/>
          <w:rtl/>
        </w:rPr>
        <w:t>ميان شما دو چيز را بجا</w:t>
      </w:r>
      <w:r w:rsidR="00752E1E" w:rsidRPr="00752E1E">
        <w:rPr>
          <w:rFonts w:hint="cs"/>
          <w:rtl/>
        </w:rPr>
        <w:t xml:space="preserve">ی </w:t>
      </w:r>
      <w:r w:rsidR="002826AF" w:rsidRPr="00752E1E">
        <w:rPr>
          <w:rFonts w:hint="cs"/>
          <w:rtl/>
        </w:rPr>
        <w:t>م</w:t>
      </w:r>
      <w:r w:rsidR="00752E1E" w:rsidRPr="00752E1E">
        <w:rPr>
          <w:rFonts w:hint="cs"/>
          <w:rtl/>
        </w:rPr>
        <w:t>ی‌</w:t>
      </w:r>
      <w:r w:rsidR="002826AF" w:rsidRPr="00752E1E">
        <w:rPr>
          <w:rFonts w:hint="cs"/>
          <w:rtl/>
        </w:rPr>
        <w:t>گذارم که در صورت پيرو</w:t>
      </w:r>
      <w:r w:rsidR="00752E1E" w:rsidRPr="00752E1E">
        <w:rPr>
          <w:rFonts w:hint="cs"/>
          <w:rtl/>
        </w:rPr>
        <w:t xml:space="preserve">ی </w:t>
      </w:r>
      <w:r w:rsidR="002826AF" w:rsidRPr="00752E1E">
        <w:rPr>
          <w:rFonts w:hint="cs"/>
          <w:rtl/>
        </w:rPr>
        <w:t>از اين دو هيچ‌وقت گمراه نخواهيد شد، کتاب الله و سنت من، و اين دو به هيچ عنوان ازهم جدا نم</w:t>
      </w:r>
      <w:r w:rsidR="00752E1E" w:rsidRPr="00752E1E">
        <w:rPr>
          <w:rFonts w:hint="cs"/>
          <w:rtl/>
        </w:rPr>
        <w:t>ی‌</w:t>
      </w:r>
      <w:r w:rsidR="002826AF" w:rsidRPr="00752E1E">
        <w:rPr>
          <w:rFonts w:hint="cs"/>
          <w:rtl/>
        </w:rPr>
        <w:t>شوند تا اينکه در سر حوض در صحرا</w:t>
      </w:r>
      <w:r w:rsidR="00752E1E" w:rsidRPr="00752E1E">
        <w:rPr>
          <w:rFonts w:hint="cs"/>
          <w:rtl/>
        </w:rPr>
        <w:t xml:space="preserve">ی </w:t>
      </w:r>
      <w:r w:rsidR="002826AF" w:rsidRPr="00752E1E">
        <w:rPr>
          <w:rFonts w:hint="cs"/>
          <w:rtl/>
        </w:rPr>
        <w:t>محشر به نزد من بيايند»</w:t>
      </w:r>
      <w:r w:rsidR="002826AF" w:rsidRPr="00752E1E">
        <w:rPr>
          <w:rStyle w:val="FootnoteReference"/>
          <w:rFonts w:cs="B Lotus"/>
          <w:rtl/>
        </w:rPr>
        <w:footnoteReference w:id="2"/>
      </w:r>
      <w:r w:rsidR="002826AF" w:rsidRPr="00752E1E">
        <w:rPr>
          <w:rFonts w:hint="cs"/>
          <w:rtl/>
        </w:rPr>
        <w:t>. از خداوند خواستاريم که امت اسلام</w:t>
      </w:r>
      <w:r w:rsidR="00752E1E" w:rsidRPr="00752E1E">
        <w:rPr>
          <w:rFonts w:hint="cs"/>
          <w:rtl/>
        </w:rPr>
        <w:t xml:space="preserve">ی </w:t>
      </w:r>
      <w:r w:rsidR="002826AF" w:rsidRPr="00752E1E">
        <w:rPr>
          <w:rFonts w:hint="cs"/>
          <w:rtl/>
        </w:rPr>
        <w:t>را متحد کرده و آنها را به خير و صلاح دين و دنيايشان هدايت فرمايند.</w:t>
      </w:r>
    </w:p>
    <w:p w:rsidR="008B73F6" w:rsidRPr="00752E1E" w:rsidRDefault="008B73F6" w:rsidP="00752E1E">
      <w:pPr>
        <w:pStyle w:val="a7"/>
        <w:rPr>
          <w:rtl/>
        </w:rPr>
        <w:sectPr w:rsidR="008B73F6" w:rsidRPr="00752E1E" w:rsidSect="00791C19">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p>
    <w:p w:rsidR="002826AF" w:rsidRPr="00752E1E" w:rsidRDefault="002826AF" w:rsidP="00752E1E">
      <w:pPr>
        <w:pStyle w:val="a0"/>
        <w:rPr>
          <w:rtl/>
        </w:rPr>
      </w:pPr>
      <w:bookmarkStart w:id="15" w:name="_Toc332157265"/>
      <w:bookmarkStart w:id="16" w:name="_Toc418288400"/>
      <w:r w:rsidRPr="00752E1E">
        <w:rPr>
          <w:rFonts w:hint="cs"/>
          <w:rtl/>
        </w:rPr>
        <w:lastRenderedPageBreak/>
        <w:t>امام فقهاء</w:t>
      </w:r>
      <w:r w:rsidR="002159F6" w:rsidRPr="00752E1E">
        <w:rPr>
          <w:rFonts w:hint="cs"/>
          <w:rtl/>
        </w:rPr>
        <w:t xml:space="preserve"> أبو حنيفه نعمان</w:t>
      </w:r>
      <w:r w:rsidR="002159F6" w:rsidRPr="00752E1E">
        <w:rPr>
          <w:rFonts w:hint="cs"/>
          <w:b w:val="0"/>
          <w:bCs w:val="0"/>
        </w:rPr>
        <w:sym w:font="AGA Arabesque" w:char="F074"/>
      </w:r>
      <w:bookmarkEnd w:id="15"/>
      <w:bookmarkEnd w:id="16"/>
    </w:p>
    <w:p w:rsidR="002826AF" w:rsidRPr="00752E1E" w:rsidRDefault="002826AF" w:rsidP="00752E1E">
      <w:pPr>
        <w:pStyle w:val="a1"/>
        <w:rPr>
          <w:rtl/>
        </w:rPr>
      </w:pPr>
      <w:bookmarkStart w:id="17" w:name="_Toc332157266"/>
      <w:bookmarkStart w:id="18" w:name="_Toc418288401"/>
      <w:r w:rsidRPr="00752E1E">
        <w:rPr>
          <w:rFonts w:hint="cs"/>
          <w:rtl/>
        </w:rPr>
        <w:t>اسم و نسب امام ابوحنيفه</w:t>
      </w:r>
      <w:bookmarkEnd w:id="17"/>
      <w:bookmarkEnd w:id="18"/>
    </w:p>
    <w:p w:rsidR="002826AF" w:rsidRPr="00752E1E" w:rsidRDefault="002826AF" w:rsidP="00752E1E">
      <w:pPr>
        <w:pStyle w:val="a7"/>
        <w:rPr>
          <w:rtl/>
        </w:rPr>
      </w:pPr>
      <w:r w:rsidRPr="00752E1E">
        <w:rPr>
          <w:rFonts w:hint="cs"/>
          <w:rtl/>
        </w:rPr>
        <w:t>او: نعمان پسر ثابت پسر مرزبان است و کني</w:t>
      </w:r>
      <w:r w:rsidR="008B73F6" w:rsidRPr="00752E1E">
        <w:rPr>
          <w:rFonts w:hint="cs"/>
          <w:rtl/>
        </w:rPr>
        <w:t>ۀ</w:t>
      </w:r>
      <w:r w:rsidRPr="00752E1E">
        <w:rPr>
          <w:rFonts w:hint="cs"/>
          <w:rtl/>
        </w:rPr>
        <w:t xml:space="preserve"> و</w:t>
      </w:r>
      <w:r w:rsidR="00752E1E" w:rsidRPr="00752E1E">
        <w:rPr>
          <w:rFonts w:hint="cs"/>
          <w:rtl/>
        </w:rPr>
        <w:t xml:space="preserve">ی </w:t>
      </w:r>
      <w:r w:rsidRPr="00752E1E">
        <w:rPr>
          <w:rFonts w:hint="cs"/>
          <w:rtl/>
        </w:rPr>
        <w:t>ابوحنيفه م</w:t>
      </w:r>
      <w:r w:rsidR="00752E1E" w:rsidRPr="00752E1E">
        <w:rPr>
          <w:rFonts w:hint="cs"/>
          <w:rtl/>
        </w:rPr>
        <w:t>ی‌</w:t>
      </w:r>
      <w:r w:rsidRPr="00752E1E">
        <w:rPr>
          <w:rFonts w:hint="cs"/>
          <w:rtl/>
        </w:rPr>
        <w:t>باشد، در خانواده‌ا</w:t>
      </w:r>
      <w:r w:rsidR="00752E1E" w:rsidRPr="00752E1E">
        <w:rPr>
          <w:rFonts w:hint="cs"/>
          <w:rtl/>
        </w:rPr>
        <w:t xml:space="preserve">ی </w:t>
      </w:r>
      <w:r w:rsidRPr="00752E1E">
        <w:rPr>
          <w:rFonts w:hint="cs"/>
          <w:rtl/>
        </w:rPr>
        <w:t>که در بين قومش دارا</w:t>
      </w:r>
      <w:r w:rsidR="00752E1E" w:rsidRPr="00752E1E">
        <w:rPr>
          <w:rFonts w:hint="cs"/>
          <w:rtl/>
        </w:rPr>
        <w:t xml:space="preserve">ی </w:t>
      </w:r>
      <w:r w:rsidRPr="00752E1E">
        <w:rPr>
          <w:rFonts w:hint="cs"/>
          <w:rtl/>
        </w:rPr>
        <w:t>شرف و احترام بود به دنيا آمد، اصل او از کابل - پايتخت افغانستان امروز- م</w:t>
      </w:r>
      <w:r w:rsidR="00752E1E" w:rsidRPr="00752E1E">
        <w:rPr>
          <w:rFonts w:hint="cs"/>
          <w:rtl/>
        </w:rPr>
        <w:t>ی‌</w:t>
      </w:r>
      <w:r w:rsidRPr="00752E1E">
        <w:rPr>
          <w:rFonts w:hint="cs"/>
          <w:rtl/>
        </w:rPr>
        <w:t>باشد. جدش مرزبان در زمان خلافت طلاي</w:t>
      </w:r>
      <w:r w:rsidR="00752E1E" w:rsidRPr="00752E1E">
        <w:rPr>
          <w:rFonts w:hint="cs"/>
          <w:rtl/>
        </w:rPr>
        <w:t xml:space="preserve">ی </w:t>
      </w:r>
      <w:r w:rsidRPr="00752E1E">
        <w:rPr>
          <w:rFonts w:hint="cs"/>
          <w:rtl/>
        </w:rPr>
        <w:t>حضرت عمر</w:t>
      </w:r>
      <w:r w:rsidR="00EC1E85" w:rsidRPr="00752E1E">
        <w:rPr>
          <w:rFonts w:hint="cs"/>
        </w:rPr>
        <w:sym w:font="AGA Arabesque" w:char="F074"/>
      </w:r>
      <w:r w:rsidRPr="00752E1E">
        <w:rPr>
          <w:rFonts w:hint="cs"/>
          <w:rtl/>
        </w:rPr>
        <w:t xml:space="preserve"> اسلام آورد سپس به کوفه آمده و در آنجا اقامت گزيد. امام ابوحنيفه</w:t>
      </w:r>
      <w:r w:rsidR="00EC1E85" w:rsidRPr="00752E1E">
        <w:rPr>
          <w:rFonts w:cs="CTraditional Arabic" w:hint="cs"/>
          <w:rtl/>
        </w:rPr>
        <w:t>/</w:t>
      </w:r>
      <w:r w:rsidRPr="00752E1E">
        <w:rPr>
          <w:rFonts w:hint="cs"/>
          <w:rtl/>
        </w:rPr>
        <w:t xml:space="preserve"> در سال 80 هجر</w:t>
      </w:r>
      <w:r w:rsidR="00752E1E" w:rsidRPr="00752E1E">
        <w:rPr>
          <w:rFonts w:hint="cs"/>
          <w:rtl/>
        </w:rPr>
        <w:t xml:space="preserve">ی </w:t>
      </w:r>
      <w:r w:rsidRPr="00752E1E">
        <w:rPr>
          <w:rFonts w:hint="cs"/>
          <w:rtl/>
        </w:rPr>
        <w:t>در کوفه در زمان خلافت عبدالملک بن مروان بدنيا آمد.</w:t>
      </w:r>
    </w:p>
    <w:p w:rsidR="002826AF" w:rsidRPr="00752E1E" w:rsidRDefault="002826AF" w:rsidP="00752E1E">
      <w:pPr>
        <w:pStyle w:val="a1"/>
        <w:rPr>
          <w:rtl/>
        </w:rPr>
      </w:pPr>
      <w:bookmarkStart w:id="19" w:name="_Toc332157267"/>
      <w:bookmarkStart w:id="20" w:name="_Toc418288402"/>
      <w:r w:rsidRPr="00752E1E">
        <w:rPr>
          <w:rFonts w:hint="cs"/>
          <w:rtl/>
        </w:rPr>
        <w:t>دوران تحصيل</w:t>
      </w:r>
      <w:r w:rsidR="00752E1E">
        <w:rPr>
          <w:rFonts w:hint="cs"/>
          <w:rtl/>
        </w:rPr>
        <w:t xml:space="preserve">ی </w:t>
      </w:r>
      <w:r w:rsidRPr="00752E1E">
        <w:rPr>
          <w:rFonts w:hint="cs"/>
          <w:rtl/>
        </w:rPr>
        <w:t>امام ابوحنيفه</w:t>
      </w:r>
      <w:bookmarkEnd w:id="19"/>
      <w:bookmarkEnd w:id="20"/>
    </w:p>
    <w:p w:rsidR="002826AF" w:rsidRPr="00752E1E" w:rsidRDefault="002826AF" w:rsidP="00752E1E">
      <w:pPr>
        <w:pStyle w:val="a7"/>
        <w:rPr>
          <w:rtl/>
        </w:rPr>
      </w:pPr>
      <w:r w:rsidRPr="00752E1E">
        <w:rPr>
          <w:rFonts w:hint="cs"/>
          <w:rtl/>
        </w:rPr>
        <w:t>و</w:t>
      </w:r>
      <w:r w:rsidR="00752E1E" w:rsidRPr="00752E1E">
        <w:rPr>
          <w:rFonts w:hint="cs"/>
          <w:rtl/>
        </w:rPr>
        <w:t xml:space="preserve">ی </w:t>
      </w:r>
      <w:r w:rsidRPr="00752E1E">
        <w:rPr>
          <w:rFonts w:hint="cs"/>
          <w:rtl/>
        </w:rPr>
        <w:t>در خانواده‌ا</w:t>
      </w:r>
      <w:r w:rsidR="00752E1E" w:rsidRPr="00752E1E">
        <w:rPr>
          <w:rFonts w:hint="cs"/>
          <w:rtl/>
        </w:rPr>
        <w:t xml:space="preserve">ی </w:t>
      </w:r>
      <w:r w:rsidRPr="00752E1E">
        <w:rPr>
          <w:rFonts w:hint="cs"/>
          <w:rtl/>
        </w:rPr>
        <w:t>مسلمان، باتقو</w:t>
      </w:r>
      <w:r w:rsidR="00752E1E" w:rsidRPr="00752E1E">
        <w:rPr>
          <w:rFonts w:hint="cs"/>
          <w:rtl/>
        </w:rPr>
        <w:t>ی،</w:t>
      </w:r>
      <w:r w:rsidRPr="00752E1E">
        <w:rPr>
          <w:rFonts w:hint="cs"/>
          <w:rtl/>
        </w:rPr>
        <w:t xml:space="preserve"> ثروتمند و سخاوتمند پرورش يافت و چنين به نظر م</w:t>
      </w:r>
      <w:r w:rsidR="00752E1E" w:rsidRPr="00752E1E">
        <w:rPr>
          <w:rFonts w:hint="cs"/>
          <w:rtl/>
        </w:rPr>
        <w:t>ی‌</w:t>
      </w:r>
      <w:r w:rsidRPr="00752E1E">
        <w:rPr>
          <w:rFonts w:hint="cs"/>
          <w:rtl/>
        </w:rPr>
        <w:t>رسد که تنها فرزند پدر و مادرش بوده است. پدرش در کوفه به پارچه‌فروش</w:t>
      </w:r>
      <w:r w:rsidR="00752E1E" w:rsidRPr="00752E1E">
        <w:rPr>
          <w:rFonts w:hint="cs"/>
          <w:rtl/>
        </w:rPr>
        <w:t xml:space="preserve">ی </w:t>
      </w:r>
      <w:r w:rsidRPr="00752E1E">
        <w:rPr>
          <w:rFonts w:hint="cs"/>
          <w:rtl/>
        </w:rPr>
        <w:t>اشتغال داشت. امام ابوحنيفه ابتدا به علم اصول دين رو</w:t>
      </w:r>
      <w:r w:rsidR="00752E1E" w:rsidRPr="00752E1E">
        <w:rPr>
          <w:rFonts w:hint="cs"/>
          <w:rtl/>
        </w:rPr>
        <w:t xml:space="preserve">ی </w:t>
      </w:r>
      <w:r w:rsidRPr="00752E1E">
        <w:rPr>
          <w:rFonts w:hint="cs"/>
          <w:rtl/>
        </w:rPr>
        <w:t>آورد و با کسان</w:t>
      </w:r>
      <w:r w:rsidR="00752E1E" w:rsidRPr="00752E1E">
        <w:rPr>
          <w:rFonts w:hint="cs"/>
          <w:rtl/>
        </w:rPr>
        <w:t xml:space="preserve">ی </w:t>
      </w:r>
      <w:r w:rsidRPr="00752E1E">
        <w:rPr>
          <w:rFonts w:hint="cs"/>
          <w:rtl/>
        </w:rPr>
        <w:t>که از راه و عقيدة سلف صالح خارج و گمراه شده بودند به مناقشه پرداخت. به همين خاطر 27 مرتبه وارد بصره شده تا اتهامات و شبهات</w:t>
      </w:r>
      <w:r w:rsidR="00752E1E" w:rsidRPr="00752E1E">
        <w:rPr>
          <w:rFonts w:hint="cs"/>
          <w:rtl/>
        </w:rPr>
        <w:t xml:space="preserve">ی </w:t>
      </w:r>
      <w:r w:rsidRPr="00752E1E">
        <w:rPr>
          <w:rFonts w:hint="cs"/>
          <w:rtl/>
        </w:rPr>
        <w:t>که به شريعت اسلام چسبانيده بودند از اسلام دور کند و اسلام حقيق</w:t>
      </w:r>
      <w:r w:rsidR="00752E1E" w:rsidRPr="00752E1E">
        <w:rPr>
          <w:rFonts w:hint="cs"/>
          <w:rtl/>
        </w:rPr>
        <w:t xml:space="preserve">ی </w:t>
      </w:r>
      <w:r w:rsidRPr="00752E1E">
        <w:rPr>
          <w:rFonts w:hint="cs"/>
          <w:rtl/>
        </w:rPr>
        <w:t>را برا</w:t>
      </w:r>
      <w:r w:rsidR="00752E1E" w:rsidRPr="00752E1E">
        <w:rPr>
          <w:rFonts w:hint="cs"/>
          <w:rtl/>
        </w:rPr>
        <w:t xml:space="preserve">ی </w:t>
      </w:r>
      <w:r w:rsidRPr="00752E1E">
        <w:rPr>
          <w:rFonts w:hint="cs"/>
          <w:rtl/>
        </w:rPr>
        <w:t>مردمان بيان کند. با جهم بن صفوان بزرگِ گمراهان و با ملحدين و معتزله و خوارج و رافض</w:t>
      </w:r>
      <w:r w:rsidR="00752E1E" w:rsidRPr="00752E1E">
        <w:rPr>
          <w:rFonts w:hint="cs"/>
          <w:rtl/>
        </w:rPr>
        <w:t>ی‌</w:t>
      </w:r>
      <w:r w:rsidRPr="00752E1E">
        <w:rPr>
          <w:rFonts w:hint="cs"/>
          <w:rtl/>
        </w:rPr>
        <w:t>ها</w:t>
      </w:r>
      <w:r w:rsidR="00752E1E" w:rsidRPr="00752E1E">
        <w:rPr>
          <w:rFonts w:hint="cs"/>
          <w:rtl/>
        </w:rPr>
        <w:t xml:space="preserve">ی </w:t>
      </w:r>
      <w:r w:rsidRPr="00752E1E">
        <w:rPr>
          <w:rFonts w:hint="cs"/>
          <w:rtl/>
        </w:rPr>
        <w:t>تندرو به مناقشه پرداخت و آنها را محکوم کرد.</w:t>
      </w:r>
    </w:p>
    <w:p w:rsidR="002826AF" w:rsidRPr="00752E1E" w:rsidRDefault="002826AF" w:rsidP="00752E1E">
      <w:pPr>
        <w:pStyle w:val="a7"/>
        <w:rPr>
          <w:rtl/>
        </w:rPr>
      </w:pPr>
      <w:r w:rsidRPr="00752E1E">
        <w:rPr>
          <w:rFonts w:hint="cs"/>
          <w:rtl/>
        </w:rPr>
        <w:t>زُفَر که يک</w:t>
      </w:r>
      <w:r w:rsidR="00752E1E" w:rsidRPr="00752E1E">
        <w:rPr>
          <w:rFonts w:hint="cs"/>
          <w:rtl/>
        </w:rPr>
        <w:t xml:space="preserve">ی </w:t>
      </w:r>
      <w:r w:rsidRPr="00752E1E">
        <w:rPr>
          <w:rFonts w:hint="cs"/>
          <w:rtl/>
        </w:rPr>
        <w:t>از شاگردان امام ابوحنيفه م</w:t>
      </w:r>
      <w:r w:rsidR="00752E1E" w:rsidRPr="00752E1E">
        <w:rPr>
          <w:rFonts w:hint="cs"/>
          <w:rtl/>
        </w:rPr>
        <w:t>ی‌</w:t>
      </w:r>
      <w:r w:rsidRPr="00752E1E">
        <w:rPr>
          <w:rFonts w:hint="cs"/>
          <w:rtl/>
        </w:rPr>
        <w:t>باشد، سبب رو</w:t>
      </w:r>
      <w:r w:rsidR="00752E1E" w:rsidRPr="00752E1E">
        <w:rPr>
          <w:rFonts w:hint="cs"/>
          <w:rtl/>
        </w:rPr>
        <w:t xml:space="preserve">ی </w:t>
      </w:r>
      <w:r w:rsidRPr="00752E1E">
        <w:rPr>
          <w:rFonts w:hint="cs"/>
          <w:rtl/>
        </w:rPr>
        <w:t>آوردن امام ابوحنيفه را به فقه از زبان خود امام چنين بيان م</w:t>
      </w:r>
      <w:r w:rsidR="00752E1E" w:rsidRPr="00752E1E">
        <w:rPr>
          <w:rFonts w:hint="cs"/>
          <w:rtl/>
        </w:rPr>
        <w:t>ی‌</w:t>
      </w:r>
      <w:r w:rsidRPr="00752E1E">
        <w:rPr>
          <w:rFonts w:hint="cs"/>
          <w:rtl/>
        </w:rPr>
        <w:t>کند: در علم کلام به درجه‌ا</w:t>
      </w:r>
      <w:r w:rsidR="00752E1E" w:rsidRPr="00752E1E">
        <w:rPr>
          <w:rFonts w:hint="cs"/>
          <w:rtl/>
        </w:rPr>
        <w:t xml:space="preserve">ی </w:t>
      </w:r>
      <w:r w:rsidRPr="00752E1E">
        <w:rPr>
          <w:rFonts w:hint="cs"/>
          <w:rtl/>
        </w:rPr>
        <w:t>رسيده بودم که زبانزد عام و خاص شده بودم. حلق</w:t>
      </w:r>
      <w:r w:rsidR="00B9589F" w:rsidRPr="00752E1E">
        <w:rPr>
          <w:rFonts w:hint="cs"/>
          <w:rtl/>
        </w:rPr>
        <w:t>ۀ</w:t>
      </w:r>
      <w:r w:rsidRPr="00752E1E">
        <w:rPr>
          <w:rFonts w:hint="cs"/>
          <w:rtl/>
        </w:rPr>
        <w:t xml:space="preserve"> درس ما، در نزديک</w:t>
      </w:r>
      <w:r w:rsidR="00752E1E" w:rsidRPr="00752E1E">
        <w:rPr>
          <w:rFonts w:hint="cs"/>
          <w:rtl/>
        </w:rPr>
        <w:t xml:space="preserve">ی </w:t>
      </w:r>
      <w:r w:rsidR="00AB1E4C" w:rsidRPr="00752E1E">
        <w:rPr>
          <w:rFonts w:hint="cs"/>
          <w:rtl/>
        </w:rPr>
        <w:t xml:space="preserve">حلقۀ </w:t>
      </w:r>
      <w:r w:rsidRPr="00752E1E">
        <w:rPr>
          <w:rFonts w:hint="cs"/>
          <w:rtl/>
        </w:rPr>
        <w:t>درس حمّادبن اب</w:t>
      </w:r>
      <w:r w:rsidR="00752E1E" w:rsidRPr="00752E1E">
        <w:rPr>
          <w:rFonts w:hint="cs"/>
          <w:rtl/>
        </w:rPr>
        <w:t>ی‌</w:t>
      </w:r>
      <w:r w:rsidRPr="00752E1E">
        <w:rPr>
          <w:rFonts w:hint="cs"/>
          <w:rtl/>
        </w:rPr>
        <w:t>سليمان بود. روز</w:t>
      </w:r>
      <w:r w:rsidR="00752E1E" w:rsidRPr="00752E1E">
        <w:rPr>
          <w:rFonts w:hint="cs"/>
          <w:rtl/>
        </w:rPr>
        <w:t xml:space="preserve">ی </w:t>
      </w:r>
      <w:r w:rsidRPr="00752E1E">
        <w:rPr>
          <w:rFonts w:hint="cs"/>
          <w:rtl/>
        </w:rPr>
        <w:t>زن</w:t>
      </w:r>
      <w:r w:rsidR="00752E1E" w:rsidRPr="00752E1E">
        <w:rPr>
          <w:rFonts w:hint="cs"/>
          <w:rtl/>
        </w:rPr>
        <w:t xml:space="preserve">ی </w:t>
      </w:r>
      <w:r w:rsidRPr="00752E1E">
        <w:rPr>
          <w:rFonts w:hint="cs"/>
          <w:rtl/>
        </w:rPr>
        <w:t>از من سؤال کرده که مرد</w:t>
      </w:r>
      <w:r w:rsidR="00752E1E" w:rsidRPr="00752E1E">
        <w:rPr>
          <w:rFonts w:hint="cs"/>
          <w:rtl/>
        </w:rPr>
        <w:t xml:space="preserve">ی </w:t>
      </w:r>
      <w:r w:rsidRPr="00752E1E">
        <w:rPr>
          <w:rFonts w:hint="cs"/>
          <w:rtl/>
        </w:rPr>
        <w:t>م</w:t>
      </w:r>
      <w:r w:rsidR="00752E1E" w:rsidRPr="00752E1E">
        <w:rPr>
          <w:rFonts w:hint="cs"/>
          <w:rtl/>
        </w:rPr>
        <w:t>ی‌</w:t>
      </w:r>
      <w:r w:rsidRPr="00752E1E">
        <w:rPr>
          <w:rFonts w:hint="cs"/>
          <w:rtl/>
        </w:rPr>
        <w:t>خواهد زنش را براساس سنّت طلاق دهد او را چند طلاق م</w:t>
      </w:r>
      <w:r w:rsidR="00752E1E" w:rsidRPr="00752E1E">
        <w:rPr>
          <w:rFonts w:hint="cs"/>
          <w:rtl/>
        </w:rPr>
        <w:t>ی‌</w:t>
      </w:r>
      <w:r w:rsidRPr="00752E1E">
        <w:rPr>
          <w:rFonts w:hint="cs"/>
          <w:rtl/>
        </w:rPr>
        <w:t xml:space="preserve">دهد؟ از او خواستم که از حمّاد سؤال کرده و </w:t>
      </w:r>
      <w:r w:rsidRPr="00752E1E">
        <w:rPr>
          <w:rFonts w:hint="cs"/>
          <w:rtl/>
        </w:rPr>
        <w:lastRenderedPageBreak/>
        <w:t>مرا در جواب مسأله قرار دهد. حماد به او گفته بود: بايد زن از قاعدة ماهيانه پاک باشد و شوهرش با او همخواب</w:t>
      </w:r>
      <w:r w:rsidR="00752E1E" w:rsidRPr="00752E1E">
        <w:rPr>
          <w:rFonts w:hint="cs"/>
          <w:rtl/>
        </w:rPr>
        <w:t xml:space="preserve">ی </w:t>
      </w:r>
      <w:r w:rsidRPr="00752E1E">
        <w:rPr>
          <w:rFonts w:hint="cs"/>
          <w:rtl/>
        </w:rPr>
        <w:t>نکند پس او را يک طلاق بدهد. بعد از دو حيض ديگر (که در مجموع سه بار قاعده ماهيانه را پشت سر گذاشته است) غسل کرده و م</w:t>
      </w:r>
      <w:r w:rsidR="00752E1E" w:rsidRPr="00752E1E">
        <w:rPr>
          <w:rFonts w:hint="cs"/>
          <w:rtl/>
        </w:rPr>
        <w:t>ی‌</w:t>
      </w:r>
      <w:r w:rsidRPr="00752E1E">
        <w:rPr>
          <w:rFonts w:hint="cs"/>
          <w:rtl/>
        </w:rPr>
        <w:t>تواند شوهر کند. امام ابوحنيفه م</w:t>
      </w:r>
      <w:r w:rsidR="00752E1E" w:rsidRPr="00752E1E">
        <w:rPr>
          <w:rFonts w:hint="cs"/>
          <w:rtl/>
        </w:rPr>
        <w:t>ی‌</w:t>
      </w:r>
      <w:r w:rsidRPr="00752E1E">
        <w:rPr>
          <w:rFonts w:hint="cs"/>
          <w:rtl/>
        </w:rPr>
        <w:t>گويند: بعد از آن علم کلام را رها کرده و به حلقه درس حماد رفته و به خاطر خوب فهميدن درسهايش و جواب درست دادن مورد احترام حمّاد قرار گرفتم.</w:t>
      </w:r>
    </w:p>
    <w:p w:rsidR="002826AF" w:rsidRPr="00752E1E" w:rsidRDefault="002826AF" w:rsidP="00752E1E">
      <w:pPr>
        <w:pStyle w:val="a7"/>
        <w:rPr>
          <w:rtl/>
        </w:rPr>
      </w:pPr>
      <w:r w:rsidRPr="00752E1E">
        <w:rPr>
          <w:rFonts w:hint="cs"/>
          <w:rtl/>
        </w:rPr>
        <w:t>امام ابوحنيفه به افکار و آراء فقه</w:t>
      </w:r>
      <w:r w:rsidR="00752E1E" w:rsidRPr="00752E1E">
        <w:rPr>
          <w:rFonts w:hint="cs"/>
          <w:rtl/>
        </w:rPr>
        <w:t xml:space="preserve">ی </w:t>
      </w:r>
      <w:r w:rsidRPr="00752E1E">
        <w:rPr>
          <w:rFonts w:hint="cs"/>
          <w:rtl/>
        </w:rPr>
        <w:t>حمّاد رو</w:t>
      </w:r>
      <w:r w:rsidR="00752E1E" w:rsidRPr="00752E1E">
        <w:rPr>
          <w:rFonts w:hint="cs"/>
          <w:rtl/>
        </w:rPr>
        <w:t xml:space="preserve">ی </w:t>
      </w:r>
      <w:r w:rsidRPr="00752E1E">
        <w:rPr>
          <w:rFonts w:hint="cs"/>
          <w:rtl/>
        </w:rPr>
        <w:t>آورده و از شاگردان ممتاز و</w:t>
      </w:r>
      <w:r w:rsidR="00752E1E" w:rsidRPr="00752E1E">
        <w:rPr>
          <w:rFonts w:hint="cs"/>
          <w:rtl/>
        </w:rPr>
        <w:t xml:space="preserve">ی </w:t>
      </w:r>
      <w:r w:rsidRPr="00752E1E">
        <w:rPr>
          <w:rFonts w:hint="cs"/>
          <w:rtl/>
        </w:rPr>
        <w:t>شد بدين خاطر حماد او را صدر حلق</w:t>
      </w:r>
      <w:r w:rsidR="00B9589F" w:rsidRPr="00752E1E">
        <w:rPr>
          <w:rFonts w:hint="cs"/>
          <w:rtl/>
        </w:rPr>
        <w:t>ۀ</w:t>
      </w:r>
      <w:r w:rsidRPr="00752E1E">
        <w:rPr>
          <w:rFonts w:hint="cs"/>
          <w:rtl/>
        </w:rPr>
        <w:t xml:space="preserve"> درس خود م</w:t>
      </w:r>
      <w:r w:rsidR="00752E1E" w:rsidRPr="00752E1E">
        <w:rPr>
          <w:rFonts w:hint="cs"/>
          <w:rtl/>
        </w:rPr>
        <w:t>ی‌</w:t>
      </w:r>
      <w:r w:rsidRPr="00752E1E">
        <w:rPr>
          <w:rFonts w:hint="cs"/>
          <w:rtl/>
        </w:rPr>
        <w:t>نشاند. رفتار او با استادش حماد هم جا</w:t>
      </w:r>
      <w:r w:rsidR="00752E1E" w:rsidRPr="00752E1E">
        <w:rPr>
          <w:rFonts w:hint="cs"/>
          <w:rtl/>
        </w:rPr>
        <w:t xml:space="preserve">ی </w:t>
      </w:r>
      <w:r w:rsidRPr="00752E1E">
        <w:rPr>
          <w:rFonts w:hint="cs"/>
          <w:rtl/>
        </w:rPr>
        <w:t>تعجب و تأمل م</w:t>
      </w:r>
      <w:r w:rsidR="00752E1E" w:rsidRPr="00752E1E">
        <w:rPr>
          <w:rFonts w:hint="cs"/>
          <w:rtl/>
        </w:rPr>
        <w:t>ی‌</w:t>
      </w:r>
      <w:r w:rsidRPr="00752E1E">
        <w:rPr>
          <w:rFonts w:hint="cs"/>
          <w:rtl/>
        </w:rPr>
        <w:t>باشد، مثلاً پشت در خانة استادش م</w:t>
      </w:r>
      <w:r w:rsidR="00752E1E" w:rsidRPr="00752E1E">
        <w:rPr>
          <w:rFonts w:hint="cs"/>
          <w:rtl/>
        </w:rPr>
        <w:t>ی‌</w:t>
      </w:r>
      <w:r w:rsidRPr="00752E1E">
        <w:rPr>
          <w:rFonts w:hint="cs"/>
          <w:rtl/>
        </w:rPr>
        <w:t>نشست تا اينکه استادش از خانه خارج شود و از او سؤال کرده و يا احتياجات او را برآورده کند، و مدت 18 سال بدين‌صورت در مصاحبت استادش بود تا اينکه حماد وفات يافت و شاگردانش، امام ابوحنيفه را به جانشين</w:t>
      </w:r>
      <w:r w:rsidR="00752E1E" w:rsidRPr="00752E1E">
        <w:rPr>
          <w:rFonts w:hint="cs"/>
          <w:rtl/>
        </w:rPr>
        <w:t xml:space="preserve">ی </w:t>
      </w:r>
      <w:r w:rsidRPr="00752E1E">
        <w:rPr>
          <w:rFonts w:hint="cs"/>
          <w:rtl/>
        </w:rPr>
        <w:t>حماد انتخاب کردند. امام ابوحنيفه م</w:t>
      </w:r>
      <w:r w:rsidR="00752E1E" w:rsidRPr="00752E1E">
        <w:rPr>
          <w:rFonts w:hint="cs"/>
          <w:rtl/>
        </w:rPr>
        <w:t>ی‌</w:t>
      </w:r>
      <w:r w:rsidRPr="00752E1E">
        <w:rPr>
          <w:rFonts w:hint="cs"/>
          <w:rtl/>
        </w:rPr>
        <w:t>گويند: از زمان</w:t>
      </w:r>
      <w:r w:rsidR="00752E1E" w:rsidRPr="00752E1E">
        <w:rPr>
          <w:rFonts w:hint="cs"/>
          <w:rtl/>
        </w:rPr>
        <w:t xml:space="preserve">ی </w:t>
      </w:r>
      <w:r w:rsidRPr="00752E1E">
        <w:rPr>
          <w:rFonts w:hint="cs"/>
          <w:rtl/>
        </w:rPr>
        <w:t>که حماد وفات يافته هر نماز</w:t>
      </w:r>
      <w:r w:rsidR="00752E1E" w:rsidRPr="00752E1E">
        <w:rPr>
          <w:rFonts w:hint="cs"/>
          <w:rtl/>
        </w:rPr>
        <w:t xml:space="preserve">ی </w:t>
      </w:r>
      <w:r w:rsidRPr="00752E1E">
        <w:rPr>
          <w:rFonts w:hint="cs"/>
          <w:rtl/>
        </w:rPr>
        <w:t>که م</w:t>
      </w:r>
      <w:r w:rsidR="00752E1E" w:rsidRPr="00752E1E">
        <w:rPr>
          <w:rFonts w:hint="cs"/>
          <w:rtl/>
        </w:rPr>
        <w:t>ی‌</w:t>
      </w:r>
      <w:r w:rsidRPr="00752E1E">
        <w:rPr>
          <w:rFonts w:hint="cs"/>
          <w:rtl/>
        </w:rPr>
        <w:t>گزارم از خداوند طلب مغفرت برا</w:t>
      </w:r>
      <w:r w:rsidR="00752E1E" w:rsidRPr="00752E1E">
        <w:rPr>
          <w:rFonts w:hint="cs"/>
          <w:rtl/>
        </w:rPr>
        <w:t xml:space="preserve">ی </w:t>
      </w:r>
      <w:r w:rsidRPr="00752E1E">
        <w:rPr>
          <w:rFonts w:hint="cs"/>
          <w:rtl/>
        </w:rPr>
        <w:t>پدرم و حمّاد م</w:t>
      </w:r>
      <w:r w:rsidR="00752E1E" w:rsidRPr="00752E1E">
        <w:rPr>
          <w:rFonts w:hint="cs"/>
          <w:rtl/>
        </w:rPr>
        <w:t>ی‌</w:t>
      </w:r>
      <w:r w:rsidRPr="00752E1E">
        <w:rPr>
          <w:rFonts w:hint="cs"/>
          <w:rtl/>
        </w:rPr>
        <w:t>کنم و من برا</w:t>
      </w:r>
      <w:r w:rsidR="00752E1E" w:rsidRPr="00752E1E">
        <w:rPr>
          <w:rFonts w:hint="cs"/>
          <w:rtl/>
        </w:rPr>
        <w:t xml:space="preserve">ی </w:t>
      </w:r>
      <w:r w:rsidRPr="00752E1E">
        <w:rPr>
          <w:rFonts w:hint="cs"/>
          <w:rtl/>
        </w:rPr>
        <w:t>کس</w:t>
      </w:r>
      <w:r w:rsidR="00752E1E" w:rsidRPr="00752E1E">
        <w:rPr>
          <w:rFonts w:hint="cs"/>
          <w:rtl/>
        </w:rPr>
        <w:t xml:space="preserve">ی </w:t>
      </w:r>
      <w:r w:rsidRPr="00752E1E">
        <w:rPr>
          <w:rFonts w:hint="cs"/>
          <w:rtl/>
        </w:rPr>
        <w:t>که چيز</w:t>
      </w:r>
      <w:r w:rsidR="00752E1E" w:rsidRPr="00752E1E">
        <w:rPr>
          <w:rFonts w:hint="cs"/>
          <w:rtl/>
        </w:rPr>
        <w:t xml:space="preserve">ی </w:t>
      </w:r>
      <w:r w:rsidRPr="00752E1E">
        <w:rPr>
          <w:rFonts w:hint="cs"/>
          <w:rtl/>
        </w:rPr>
        <w:t>از او ياد گرفته و يا چيز</w:t>
      </w:r>
      <w:r w:rsidR="00752E1E" w:rsidRPr="00752E1E">
        <w:rPr>
          <w:rFonts w:hint="cs"/>
          <w:rtl/>
        </w:rPr>
        <w:t xml:space="preserve">ی </w:t>
      </w:r>
      <w:r w:rsidRPr="00752E1E">
        <w:rPr>
          <w:rFonts w:hint="cs"/>
          <w:rtl/>
        </w:rPr>
        <w:t>به او ياد داده‌ام طلب مغفرت م</w:t>
      </w:r>
      <w:r w:rsidR="00752E1E" w:rsidRPr="00752E1E">
        <w:rPr>
          <w:rFonts w:hint="cs"/>
          <w:rtl/>
        </w:rPr>
        <w:t>ی‌</w:t>
      </w:r>
      <w:r w:rsidRPr="00752E1E">
        <w:rPr>
          <w:rFonts w:hint="cs"/>
          <w:rtl/>
        </w:rPr>
        <w:t>کنم.</w:t>
      </w:r>
    </w:p>
    <w:p w:rsidR="002826AF" w:rsidRPr="00752E1E" w:rsidRDefault="002826AF" w:rsidP="004F48E1">
      <w:pPr>
        <w:pStyle w:val="a1"/>
        <w:rPr>
          <w:rtl/>
        </w:rPr>
      </w:pPr>
      <w:bookmarkStart w:id="21" w:name="_Toc332157268"/>
      <w:bookmarkStart w:id="22" w:name="_Toc418288403"/>
      <w:r w:rsidRPr="00752E1E">
        <w:rPr>
          <w:rFonts w:hint="cs"/>
          <w:rtl/>
        </w:rPr>
        <w:t>روش امام ابوحنيفه در برخورد با مسائل اجتها</w:t>
      </w:r>
      <w:bookmarkEnd w:id="21"/>
      <w:r w:rsidR="004F48E1">
        <w:rPr>
          <w:rFonts w:hint="cs"/>
          <w:rtl/>
        </w:rPr>
        <w:t>دی</w:t>
      </w:r>
      <w:bookmarkEnd w:id="22"/>
    </w:p>
    <w:p w:rsidR="00F560C2" w:rsidRPr="00752E1E" w:rsidRDefault="002159F6" w:rsidP="00752E1E">
      <w:pPr>
        <w:pStyle w:val="a7"/>
        <w:rPr>
          <w:rtl/>
        </w:rPr>
      </w:pPr>
      <w:r w:rsidRPr="00752E1E">
        <w:rPr>
          <w:rFonts w:hint="cs"/>
          <w:rtl/>
        </w:rPr>
        <w:t>امام ابوحنيفه</w:t>
      </w:r>
      <w:r w:rsidRPr="00752E1E">
        <w:rPr>
          <w:rFonts w:hint="cs"/>
        </w:rPr>
        <w:sym w:font="AGA Arabesque" w:char="F074"/>
      </w:r>
      <w:r w:rsidR="002826AF" w:rsidRPr="00752E1E">
        <w:rPr>
          <w:rFonts w:hint="cs"/>
          <w:rtl/>
        </w:rPr>
        <w:t xml:space="preserve"> روش جديد</w:t>
      </w:r>
      <w:r w:rsidR="00752E1E" w:rsidRPr="00752E1E">
        <w:rPr>
          <w:rFonts w:hint="cs"/>
          <w:rtl/>
        </w:rPr>
        <w:t xml:space="preserve">ی </w:t>
      </w:r>
      <w:r w:rsidR="002826AF" w:rsidRPr="00752E1E">
        <w:rPr>
          <w:rFonts w:hint="cs"/>
          <w:rtl/>
        </w:rPr>
        <w:t>در برخورد با مسائل اجتهاد</w:t>
      </w:r>
      <w:r w:rsidR="00752E1E" w:rsidRPr="00752E1E">
        <w:rPr>
          <w:rFonts w:hint="cs"/>
          <w:rtl/>
        </w:rPr>
        <w:t xml:space="preserve">ی </w:t>
      </w:r>
      <w:r w:rsidR="002826AF" w:rsidRPr="00752E1E">
        <w:rPr>
          <w:rFonts w:hint="cs"/>
          <w:rtl/>
        </w:rPr>
        <w:t>اتخاذ کردند و آن از طريق به بحث و مناقشه گذاشتن مسأله‌ا</w:t>
      </w:r>
      <w:r w:rsidR="00752E1E" w:rsidRPr="00752E1E">
        <w:rPr>
          <w:rFonts w:hint="cs"/>
          <w:rtl/>
        </w:rPr>
        <w:t xml:space="preserve">ی </w:t>
      </w:r>
      <w:r w:rsidR="002826AF" w:rsidRPr="00752E1E">
        <w:rPr>
          <w:rFonts w:hint="cs"/>
          <w:rtl/>
        </w:rPr>
        <w:t>در حلق</w:t>
      </w:r>
      <w:r w:rsidR="00B9589F" w:rsidRPr="00752E1E">
        <w:rPr>
          <w:rFonts w:hint="cs"/>
          <w:rtl/>
        </w:rPr>
        <w:t>ۀ</w:t>
      </w:r>
      <w:r w:rsidR="002826AF" w:rsidRPr="00752E1E">
        <w:rPr>
          <w:rFonts w:hint="cs"/>
          <w:rtl/>
        </w:rPr>
        <w:t xml:space="preserve"> درس بود. و شاگردانش هر کدام رأ</w:t>
      </w:r>
      <w:r w:rsidR="00752E1E" w:rsidRPr="00752E1E">
        <w:rPr>
          <w:rFonts w:hint="cs"/>
          <w:rtl/>
        </w:rPr>
        <w:t xml:space="preserve">ی </w:t>
      </w:r>
      <w:r w:rsidR="002826AF" w:rsidRPr="00752E1E">
        <w:rPr>
          <w:rFonts w:hint="cs"/>
          <w:rtl/>
        </w:rPr>
        <w:t>خود را بيان کرده سپس امام ابوحنيفه به تصحيح آراء م</w:t>
      </w:r>
      <w:r w:rsidR="00752E1E" w:rsidRPr="00752E1E">
        <w:rPr>
          <w:rFonts w:hint="cs"/>
          <w:rtl/>
        </w:rPr>
        <w:t>ی‌</w:t>
      </w:r>
      <w:r w:rsidR="002826AF" w:rsidRPr="00752E1E">
        <w:rPr>
          <w:rFonts w:hint="cs"/>
          <w:rtl/>
        </w:rPr>
        <w:t>پرداخت و چه بسا مناقش</w:t>
      </w:r>
      <w:r w:rsidR="00B9589F" w:rsidRPr="00752E1E">
        <w:rPr>
          <w:rFonts w:hint="cs"/>
          <w:rtl/>
        </w:rPr>
        <w:t>ۀ</w:t>
      </w:r>
      <w:r w:rsidR="002826AF" w:rsidRPr="00752E1E">
        <w:rPr>
          <w:rFonts w:hint="cs"/>
          <w:rtl/>
        </w:rPr>
        <w:t xml:space="preserve"> مسأله‌ا</w:t>
      </w:r>
      <w:r w:rsidR="00752E1E" w:rsidRPr="00752E1E">
        <w:rPr>
          <w:rFonts w:hint="cs"/>
          <w:rtl/>
        </w:rPr>
        <w:t xml:space="preserve">ی </w:t>
      </w:r>
      <w:r w:rsidR="002826AF" w:rsidRPr="00752E1E">
        <w:rPr>
          <w:rFonts w:hint="cs"/>
          <w:rtl/>
        </w:rPr>
        <w:t>چندين روز ادامه م</w:t>
      </w:r>
      <w:r w:rsidR="00752E1E" w:rsidRPr="00752E1E">
        <w:rPr>
          <w:rFonts w:hint="cs"/>
          <w:rtl/>
        </w:rPr>
        <w:t>ی‌</w:t>
      </w:r>
      <w:r w:rsidR="002826AF" w:rsidRPr="00752E1E">
        <w:rPr>
          <w:rFonts w:hint="cs"/>
          <w:rtl/>
        </w:rPr>
        <w:t>يافت اين بحث علم</w:t>
      </w:r>
      <w:r w:rsidR="00752E1E" w:rsidRPr="00752E1E">
        <w:rPr>
          <w:rFonts w:hint="cs"/>
          <w:rtl/>
        </w:rPr>
        <w:t xml:space="preserve">ی </w:t>
      </w:r>
      <w:r w:rsidR="002826AF" w:rsidRPr="00752E1E">
        <w:rPr>
          <w:rFonts w:hint="cs"/>
          <w:rtl/>
        </w:rPr>
        <w:t>آزاد</w:t>
      </w:r>
      <w:r w:rsidR="00752E1E" w:rsidRPr="00752E1E">
        <w:rPr>
          <w:rFonts w:hint="cs"/>
          <w:rtl/>
        </w:rPr>
        <w:t xml:space="preserve">ی </w:t>
      </w:r>
      <w:r w:rsidR="002826AF" w:rsidRPr="00752E1E">
        <w:rPr>
          <w:rFonts w:hint="cs"/>
          <w:rtl/>
        </w:rPr>
        <w:t>بود که در آن به آراء افراد احترام گذاشته م</w:t>
      </w:r>
      <w:r w:rsidR="00752E1E" w:rsidRPr="00752E1E">
        <w:rPr>
          <w:rFonts w:hint="cs"/>
          <w:rtl/>
        </w:rPr>
        <w:t>ی‌</w:t>
      </w:r>
      <w:r w:rsidR="002826AF" w:rsidRPr="00752E1E">
        <w:rPr>
          <w:rFonts w:hint="cs"/>
          <w:rtl/>
        </w:rPr>
        <w:t>شد و دور از هرگونه تعصب بود و امام ابوحنيفه با اينکه رأ</w:t>
      </w:r>
      <w:r w:rsidR="00752E1E" w:rsidRPr="00752E1E">
        <w:rPr>
          <w:rFonts w:hint="cs"/>
          <w:rtl/>
        </w:rPr>
        <w:t xml:space="preserve">ی </w:t>
      </w:r>
      <w:r w:rsidR="002826AF" w:rsidRPr="00752E1E">
        <w:rPr>
          <w:rFonts w:hint="cs"/>
          <w:rtl/>
        </w:rPr>
        <w:t>خود را بيان م</w:t>
      </w:r>
      <w:r w:rsidR="00752E1E" w:rsidRPr="00752E1E">
        <w:rPr>
          <w:rFonts w:hint="cs"/>
          <w:rtl/>
        </w:rPr>
        <w:t>ی‌</w:t>
      </w:r>
      <w:r w:rsidR="002826AF" w:rsidRPr="00752E1E">
        <w:rPr>
          <w:rFonts w:hint="cs"/>
          <w:rtl/>
        </w:rPr>
        <w:t>کرد اما شاگردانش را ملزم به تبعيت از آن نم</w:t>
      </w:r>
      <w:r w:rsidR="00752E1E" w:rsidRPr="00752E1E">
        <w:rPr>
          <w:rFonts w:hint="cs"/>
          <w:rtl/>
        </w:rPr>
        <w:t>ی‌</w:t>
      </w:r>
      <w:r w:rsidR="002826AF" w:rsidRPr="00752E1E">
        <w:rPr>
          <w:rFonts w:hint="cs"/>
          <w:rtl/>
        </w:rPr>
        <w:t>کرد</w:t>
      </w:r>
      <w:r w:rsidR="002826AF" w:rsidRPr="00752E1E">
        <w:rPr>
          <w:rStyle w:val="FootnoteReference"/>
          <w:rFonts w:cs="B Lotus"/>
          <w:rtl/>
        </w:rPr>
        <w:footnoteReference w:id="3"/>
      </w:r>
      <w:r w:rsidR="002826AF" w:rsidRPr="00752E1E">
        <w:rPr>
          <w:rFonts w:hint="cs"/>
          <w:rtl/>
        </w:rPr>
        <w:t>. رحمت خداوند بر او باد و جا</w:t>
      </w:r>
      <w:r w:rsidR="00752E1E" w:rsidRPr="00752E1E">
        <w:rPr>
          <w:rFonts w:hint="cs"/>
          <w:rtl/>
        </w:rPr>
        <w:t xml:space="preserve">ی </w:t>
      </w:r>
      <w:r w:rsidR="002826AF" w:rsidRPr="00752E1E">
        <w:rPr>
          <w:rFonts w:hint="cs"/>
          <w:rtl/>
        </w:rPr>
        <w:t>او در بهشت باد.</w:t>
      </w:r>
    </w:p>
    <w:p w:rsidR="00B9589F" w:rsidRPr="00752E1E" w:rsidRDefault="00B9589F" w:rsidP="00752E1E">
      <w:pPr>
        <w:pStyle w:val="a7"/>
        <w:rPr>
          <w:b/>
          <w:bCs/>
          <w:rtl/>
        </w:rPr>
        <w:sectPr w:rsidR="00B9589F" w:rsidRPr="00752E1E" w:rsidSect="008B73F6">
          <w:headerReference w:type="default" r:id="rId19"/>
          <w:footnotePr>
            <w:numRestart w:val="eachPage"/>
          </w:footnotePr>
          <w:type w:val="oddPage"/>
          <w:pgSz w:w="7938" w:h="11907" w:code="9"/>
          <w:pgMar w:top="1021" w:right="851" w:bottom="737" w:left="851" w:header="454" w:footer="0" w:gutter="0"/>
          <w:cols w:space="708"/>
          <w:titlePg/>
          <w:bidi/>
          <w:rtlGutter/>
          <w:docGrid w:linePitch="381"/>
        </w:sectPr>
      </w:pPr>
    </w:p>
    <w:p w:rsidR="002826AF" w:rsidRPr="00752E1E" w:rsidRDefault="002826AF" w:rsidP="00752E1E">
      <w:pPr>
        <w:pStyle w:val="a0"/>
        <w:rPr>
          <w:rtl/>
        </w:rPr>
      </w:pPr>
      <w:bookmarkStart w:id="23" w:name="_Toc332157269"/>
      <w:bookmarkStart w:id="24" w:name="_Toc418288404"/>
      <w:r w:rsidRPr="00752E1E">
        <w:rPr>
          <w:rFonts w:hint="cs"/>
          <w:rtl/>
        </w:rPr>
        <w:t>امام دارالهجره</w:t>
      </w:r>
      <w:r w:rsidR="002159F6" w:rsidRPr="00752E1E">
        <w:rPr>
          <w:rFonts w:hint="cs"/>
          <w:rtl/>
        </w:rPr>
        <w:t xml:space="preserve"> </w:t>
      </w:r>
      <w:r w:rsidRPr="00752E1E">
        <w:rPr>
          <w:rFonts w:hint="cs"/>
          <w:rtl/>
        </w:rPr>
        <w:t>مالک‌بن أنس</w:t>
      </w:r>
      <w:r w:rsidR="002159F6" w:rsidRPr="00752E1E">
        <w:rPr>
          <w:rFonts w:hint="cs"/>
          <w:b w:val="0"/>
          <w:bCs w:val="0"/>
        </w:rPr>
        <w:sym w:font="AGA Arabesque" w:char="F074"/>
      </w:r>
      <w:bookmarkEnd w:id="23"/>
      <w:bookmarkEnd w:id="24"/>
    </w:p>
    <w:p w:rsidR="002826AF" w:rsidRPr="00752E1E" w:rsidRDefault="002159F6" w:rsidP="00752E1E">
      <w:pPr>
        <w:pStyle w:val="a1"/>
        <w:rPr>
          <w:rtl/>
        </w:rPr>
      </w:pPr>
      <w:bookmarkStart w:id="25" w:name="_Toc332157270"/>
      <w:bookmarkStart w:id="26" w:name="_Toc418288405"/>
      <w:r w:rsidRPr="00752E1E">
        <w:rPr>
          <w:rFonts w:hint="cs"/>
          <w:rtl/>
        </w:rPr>
        <w:t>نسب و محل تولد امام مالک</w:t>
      </w:r>
      <w:r w:rsidRPr="00F26892">
        <w:rPr>
          <w:rFonts w:cs="CTraditional Arabic" w:hint="cs"/>
          <w:bCs w:val="0"/>
          <w:rtl/>
        </w:rPr>
        <w:t>/</w:t>
      </w:r>
      <w:bookmarkEnd w:id="25"/>
      <w:bookmarkEnd w:id="26"/>
    </w:p>
    <w:p w:rsidR="002826AF" w:rsidRPr="00752E1E" w:rsidRDefault="002826AF" w:rsidP="00752E1E">
      <w:pPr>
        <w:pStyle w:val="a7"/>
        <w:rPr>
          <w:rtl/>
        </w:rPr>
      </w:pPr>
      <w:r w:rsidRPr="00752E1E">
        <w:rPr>
          <w:rFonts w:hint="cs"/>
          <w:rtl/>
        </w:rPr>
        <w:t>او: ابو عبدالله مالک‌بن انس بن مالک بن أب</w:t>
      </w:r>
      <w:r w:rsidR="00752E1E" w:rsidRPr="00752E1E">
        <w:rPr>
          <w:rFonts w:hint="cs"/>
          <w:rtl/>
        </w:rPr>
        <w:t xml:space="preserve">ی </w:t>
      </w:r>
      <w:r w:rsidRPr="00752E1E">
        <w:rPr>
          <w:rFonts w:hint="cs"/>
          <w:rtl/>
        </w:rPr>
        <w:t>عامر از د</w:t>
      </w:r>
      <w:r w:rsidR="00752E1E" w:rsidRPr="00752E1E">
        <w:rPr>
          <w:rFonts w:hint="cs"/>
          <w:rtl/>
        </w:rPr>
        <w:t xml:space="preserve">ی </w:t>
      </w:r>
      <w:r w:rsidRPr="00752E1E">
        <w:rPr>
          <w:rFonts w:hint="cs"/>
          <w:rtl/>
        </w:rPr>
        <w:t>أصبح از قبيله حمير و مادرش عاليه دختر شريک‌بن عبدالرحمن أزد</w:t>
      </w:r>
      <w:r w:rsidR="00752E1E" w:rsidRPr="00752E1E">
        <w:rPr>
          <w:rFonts w:hint="cs"/>
          <w:rtl/>
        </w:rPr>
        <w:t xml:space="preserve">ی </w:t>
      </w:r>
      <w:r w:rsidRPr="00752E1E">
        <w:rPr>
          <w:rFonts w:hint="cs"/>
          <w:rtl/>
        </w:rPr>
        <w:t>م</w:t>
      </w:r>
      <w:r w:rsidR="00752E1E" w:rsidRPr="00752E1E">
        <w:rPr>
          <w:rFonts w:hint="cs"/>
          <w:rtl/>
        </w:rPr>
        <w:t>ی‌</w:t>
      </w:r>
      <w:r w:rsidRPr="00752E1E">
        <w:rPr>
          <w:rFonts w:hint="cs"/>
          <w:rtl/>
        </w:rPr>
        <w:t>باشد. در سال 93 ه‍. ق. بنا بر صحيح‌ترين اقوال در مدينة الرسول هجرت‌گاه پيامبر و محل تربيت بهترين نسل</w:t>
      </w:r>
      <w:r w:rsidR="00752E1E" w:rsidRPr="00752E1E">
        <w:rPr>
          <w:rFonts w:hint="cs"/>
          <w:rtl/>
        </w:rPr>
        <w:t xml:space="preserve">ی </w:t>
      </w:r>
      <w:r w:rsidRPr="00752E1E">
        <w:rPr>
          <w:rFonts w:hint="cs"/>
          <w:rtl/>
        </w:rPr>
        <w:t>که به دست پيامبر تربيت شده بودند و بشريت آن را شناخته است بدنيا آمد.</w:t>
      </w:r>
    </w:p>
    <w:p w:rsidR="002826AF" w:rsidRPr="00752E1E" w:rsidRDefault="002826AF" w:rsidP="004F48E1">
      <w:pPr>
        <w:pStyle w:val="a1"/>
        <w:rPr>
          <w:rtl/>
        </w:rPr>
      </w:pPr>
      <w:bookmarkStart w:id="27" w:name="_Toc332157271"/>
      <w:bookmarkStart w:id="28" w:name="_Toc418288406"/>
      <w:r w:rsidRPr="00752E1E">
        <w:rPr>
          <w:rFonts w:hint="cs"/>
          <w:rtl/>
        </w:rPr>
        <w:t>دوران تحصيل</w:t>
      </w:r>
      <w:r w:rsidR="00752E1E">
        <w:rPr>
          <w:rFonts w:hint="cs"/>
          <w:rtl/>
        </w:rPr>
        <w:t xml:space="preserve">ی </w:t>
      </w:r>
      <w:r w:rsidRPr="00752E1E">
        <w:rPr>
          <w:rFonts w:hint="cs"/>
          <w:rtl/>
        </w:rPr>
        <w:t>امام مالک و کوشش و</w:t>
      </w:r>
      <w:r w:rsidR="00752E1E">
        <w:rPr>
          <w:rFonts w:hint="cs"/>
          <w:rtl/>
        </w:rPr>
        <w:t xml:space="preserve">ی </w:t>
      </w:r>
      <w:r w:rsidRPr="00752E1E">
        <w:rPr>
          <w:rFonts w:hint="cs"/>
          <w:rtl/>
        </w:rPr>
        <w:t>در يادگير</w:t>
      </w:r>
      <w:bookmarkEnd w:id="27"/>
      <w:r w:rsidR="004F48E1">
        <w:rPr>
          <w:rFonts w:hint="cs"/>
          <w:rtl/>
        </w:rPr>
        <w:t>ی</w:t>
      </w:r>
      <w:bookmarkEnd w:id="28"/>
    </w:p>
    <w:p w:rsidR="002826AF" w:rsidRPr="00752E1E" w:rsidRDefault="002159F6" w:rsidP="00752E1E">
      <w:pPr>
        <w:pStyle w:val="a7"/>
        <w:rPr>
          <w:rtl/>
        </w:rPr>
      </w:pPr>
      <w:r w:rsidRPr="00752E1E">
        <w:rPr>
          <w:rFonts w:hint="cs"/>
          <w:rtl/>
        </w:rPr>
        <w:t>امام مالک</w:t>
      </w:r>
      <w:r w:rsidRPr="00752E1E">
        <w:rPr>
          <w:rFonts w:hint="cs"/>
        </w:rPr>
        <w:sym w:font="AGA Arabesque" w:char="F074"/>
      </w:r>
      <w:r w:rsidR="002826AF" w:rsidRPr="00752E1E">
        <w:rPr>
          <w:rFonts w:hint="cs"/>
          <w:rtl/>
        </w:rPr>
        <w:t xml:space="preserve"> در موردشان م</w:t>
      </w:r>
      <w:r w:rsidR="00752E1E" w:rsidRPr="00752E1E">
        <w:rPr>
          <w:rFonts w:hint="cs"/>
          <w:rtl/>
        </w:rPr>
        <w:t>ی‌</w:t>
      </w:r>
      <w:r w:rsidR="002826AF" w:rsidRPr="00752E1E">
        <w:rPr>
          <w:rFonts w:hint="cs"/>
          <w:rtl/>
        </w:rPr>
        <w:t>گويند: برادر</w:t>
      </w:r>
      <w:r w:rsidR="00752E1E" w:rsidRPr="00752E1E">
        <w:rPr>
          <w:rFonts w:hint="cs"/>
          <w:rtl/>
        </w:rPr>
        <w:t xml:space="preserve">ی </w:t>
      </w:r>
      <w:r w:rsidR="002826AF" w:rsidRPr="00752E1E">
        <w:rPr>
          <w:rFonts w:hint="cs"/>
          <w:rtl/>
        </w:rPr>
        <w:t>داشتم در سن اب</w:t>
      </w:r>
      <w:r w:rsidR="00752E1E" w:rsidRPr="00752E1E">
        <w:rPr>
          <w:rFonts w:hint="cs"/>
          <w:rtl/>
        </w:rPr>
        <w:t>ی‌</w:t>
      </w:r>
      <w:r w:rsidR="002826AF" w:rsidRPr="00752E1E">
        <w:rPr>
          <w:rFonts w:hint="cs"/>
          <w:rtl/>
        </w:rPr>
        <w:t>شهاب زهر</w:t>
      </w:r>
      <w:r w:rsidR="00752E1E" w:rsidRPr="00752E1E">
        <w:rPr>
          <w:rFonts w:hint="cs"/>
          <w:rtl/>
        </w:rPr>
        <w:t>ی.</w:t>
      </w:r>
      <w:r w:rsidR="002826AF" w:rsidRPr="00752E1E">
        <w:rPr>
          <w:rFonts w:hint="cs"/>
          <w:rtl/>
        </w:rPr>
        <w:t xml:space="preserve"> روز</w:t>
      </w:r>
      <w:r w:rsidR="00752E1E" w:rsidRPr="00752E1E">
        <w:rPr>
          <w:rFonts w:hint="cs"/>
          <w:rtl/>
        </w:rPr>
        <w:t xml:space="preserve">ی </w:t>
      </w:r>
      <w:r w:rsidR="002826AF" w:rsidRPr="00752E1E">
        <w:rPr>
          <w:rFonts w:hint="cs"/>
          <w:rtl/>
        </w:rPr>
        <w:t>پدرم از ما سؤال</w:t>
      </w:r>
      <w:r w:rsidR="00752E1E" w:rsidRPr="00752E1E">
        <w:rPr>
          <w:rFonts w:hint="cs"/>
          <w:rtl/>
        </w:rPr>
        <w:t xml:space="preserve">ی </w:t>
      </w:r>
      <w:r w:rsidR="002826AF" w:rsidRPr="00752E1E">
        <w:rPr>
          <w:rFonts w:hint="cs"/>
          <w:rtl/>
        </w:rPr>
        <w:t>کرد که برادرم جواب صحيح داد. پدرم به من گفت: کبوترها تو را از طلب علم بازداشته‌اند. از اين قول پدرم ناراحت شدم و مدت 7 سال در محضر ابن هرمز به کسب علم مشغول شدم. امام مالک در طلب علم کوشا و جد</w:t>
      </w:r>
      <w:r w:rsidR="00752E1E" w:rsidRPr="00752E1E">
        <w:rPr>
          <w:rFonts w:hint="cs"/>
          <w:rtl/>
        </w:rPr>
        <w:t xml:space="preserve">ی </w:t>
      </w:r>
      <w:r w:rsidR="002826AF" w:rsidRPr="00752E1E">
        <w:rPr>
          <w:rFonts w:hint="cs"/>
          <w:rtl/>
        </w:rPr>
        <w:t>بود و خود امام م</w:t>
      </w:r>
      <w:r w:rsidR="00752E1E" w:rsidRPr="00752E1E">
        <w:rPr>
          <w:rFonts w:hint="cs"/>
          <w:rtl/>
        </w:rPr>
        <w:t>ی‌</w:t>
      </w:r>
      <w:r w:rsidR="002826AF" w:rsidRPr="00752E1E">
        <w:rPr>
          <w:rFonts w:hint="cs"/>
          <w:rtl/>
        </w:rPr>
        <w:t>گويند: در هنگام ظهر در زير آفتاب که هيچ سايه‌ا</w:t>
      </w:r>
      <w:r w:rsidR="00752E1E" w:rsidRPr="00752E1E">
        <w:rPr>
          <w:rFonts w:hint="cs"/>
          <w:rtl/>
        </w:rPr>
        <w:t xml:space="preserve">ی </w:t>
      </w:r>
      <w:r w:rsidR="002826AF" w:rsidRPr="00752E1E">
        <w:rPr>
          <w:rFonts w:hint="cs"/>
          <w:rtl/>
        </w:rPr>
        <w:t>نبود انتظار خارج شدن نا</w:t>
      </w:r>
      <w:r w:rsidRPr="00752E1E">
        <w:rPr>
          <w:rFonts w:hint="cs"/>
          <w:rtl/>
        </w:rPr>
        <w:t>فع برد</w:t>
      </w:r>
      <w:r w:rsidR="00B9589F" w:rsidRPr="00752E1E">
        <w:rPr>
          <w:rFonts w:hint="cs"/>
          <w:rtl/>
        </w:rPr>
        <w:t>ۀ</w:t>
      </w:r>
      <w:r w:rsidRPr="00752E1E">
        <w:rPr>
          <w:rFonts w:hint="cs"/>
          <w:rtl/>
        </w:rPr>
        <w:t xml:space="preserve"> آزادشد</w:t>
      </w:r>
      <w:r w:rsidR="00B9589F" w:rsidRPr="00752E1E">
        <w:rPr>
          <w:rFonts w:hint="cs"/>
          <w:rtl/>
        </w:rPr>
        <w:t>ۀ</w:t>
      </w:r>
      <w:r w:rsidRPr="00752E1E">
        <w:rPr>
          <w:rFonts w:hint="cs"/>
          <w:rtl/>
        </w:rPr>
        <w:t xml:space="preserve"> عبدالله ابن عمر</w:t>
      </w:r>
      <w:r w:rsidRPr="00752E1E">
        <w:rPr>
          <w:rFonts w:hint="cs"/>
        </w:rPr>
        <w:sym w:font="AGA Arabesque" w:char="F079"/>
      </w:r>
      <w:r w:rsidR="002826AF" w:rsidRPr="00752E1E">
        <w:rPr>
          <w:rFonts w:hint="cs"/>
          <w:rtl/>
        </w:rPr>
        <w:t xml:space="preserve"> را م</w:t>
      </w:r>
      <w:r w:rsidR="00752E1E" w:rsidRPr="00752E1E">
        <w:rPr>
          <w:rFonts w:hint="cs"/>
          <w:rtl/>
        </w:rPr>
        <w:t>ی‌</w:t>
      </w:r>
      <w:r w:rsidR="002826AF" w:rsidRPr="00752E1E">
        <w:rPr>
          <w:rFonts w:hint="cs"/>
          <w:rtl/>
        </w:rPr>
        <w:t>کشيدم که انسان</w:t>
      </w:r>
      <w:r w:rsidR="00752E1E" w:rsidRPr="00752E1E">
        <w:rPr>
          <w:rFonts w:hint="cs"/>
          <w:rtl/>
        </w:rPr>
        <w:t xml:space="preserve">ی </w:t>
      </w:r>
      <w:r w:rsidR="002826AF" w:rsidRPr="00752E1E">
        <w:rPr>
          <w:rFonts w:hint="cs"/>
          <w:rtl/>
        </w:rPr>
        <w:t>تندخو و خشن بود. پس از اينکه از خانه خارج م</w:t>
      </w:r>
      <w:r w:rsidR="00752E1E" w:rsidRPr="00752E1E">
        <w:rPr>
          <w:rFonts w:hint="cs"/>
          <w:rtl/>
        </w:rPr>
        <w:t>ی‌</w:t>
      </w:r>
      <w:r w:rsidR="002826AF" w:rsidRPr="00752E1E">
        <w:rPr>
          <w:rFonts w:hint="cs"/>
          <w:rtl/>
        </w:rPr>
        <w:t>شد خود را مشغول کرده مثل اينکه او را نديده‌ام پس بر او سلام کرده و هنگام داخل شدن به خانه از او سؤال م</w:t>
      </w:r>
      <w:r w:rsidR="00752E1E" w:rsidRPr="00752E1E">
        <w:rPr>
          <w:rFonts w:hint="cs"/>
          <w:rtl/>
        </w:rPr>
        <w:t>ی‌</w:t>
      </w:r>
      <w:r w:rsidR="002826AF" w:rsidRPr="00752E1E">
        <w:rPr>
          <w:rFonts w:hint="cs"/>
          <w:rtl/>
        </w:rPr>
        <w:t>کردم که عبدالله بن عمر در اين مسأله چه م</w:t>
      </w:r>
      <w:r w:rsidR="00752E1E" w:rsidRPr="00752E1E">
        <w:rPr>
          <w:rFonts w:hint="cs"/>
          <w:rtl/>
        </w:rPr>
        <w:t>ی‌</w:t>
      </w:r>
      <w:r w:rsidR="002826AF" w:rsidRPr="00752E1E">
        <w:rPr>
          <w:rFonts w:hint="cs"/>
          <w:rtl/>
        </w:rPr>
        <w:t>گويد؟ او جوابم را م</w:t>
      </w:r>
      <w:r w:rsidR="00752E1E" w:rsidRPr="00752E1E">
        <w:rPr>
          <w:rFonts w:hint="cs"/>
          <w:rtl/>
        </w:rPr>
        <w:t>ی‌</w:t>
      </w:r>
      <w:r w:rsidR="002826AF" w:rsidRPr="00752E1E">
        <w:rPr>
          <w:rFonts w:hint="cs"/>
          <w:rtl/>
        </w:rPr>
        <w:t>داد و سپس در خانه به رو</w:t>
      </w:r>
      <w:r w:rsidR="00752E1E" w:rsidRPr="00752E1E">
        <w:rPr>
          <w:rFonts w:hint="cs"/>
          <w:rtl/>
        </w:rPr>
        <w:t xml:space="preserve">ی </w:t>
      </w:r>
      <w:r w:rsidR="002826AF" w:rsidRPr="00752E1E">
        <w:rPr>
          <w:rFonts w:hint="cs"/>
          <w:rtl/>
        </w:rPr>
        <w:t>من بسته م</w:t>
      </w:r>
      <w:r w:rsidR="00752E1E" w:rsidRPr="00752E1E">
        <w:rPr>
          <w:rFonts w:hint="cs"/>
          <w:rtl/>
        </w:rPr>
        <w:t>ی‌</w:t>
      </w:r>
      <w:r w:rsidR="002826AF" w:rsidRPr="00752E1E">
        <w:rPr>
          <w:rFonts w:hint="cs"/>
          <w:rtl/>
        </w:rPr>
        <w:t>شد.</w:t>
      </w:r>
    </w:p>
    <w:p w:rsidR="002826AF" w:rsidRPr="00752E1E" w:rsidRDefault="002826AF" w:rsidP="00752E1E">
      <w:pPr>
        <w:pStyle w:val="a7"/>
        <w:rPr>
          <w:rtl/>
        </w:rPr>
      </w:pPr>
      <w:r w:rsidRPr="00752E1E">
        <w:rPr>
          <w:rFonts w:hint="cs"/>
          <w:rtl/>
        </w:rPr>
        <w:t>امام مالک جويا</w:t>
      </w:r>
      <w:r w:rsidR="00752E1E" w:rsidRPr="00752E1E">
        <w:rPr>
          <w:rFonts w:hint="cs"/>
          <w:rtl/>
        </w:rPr>
        <w:t xml:space="preserve">ی </w:t>
      </w:r>
      <w:r w:rsidRPr="00752E1E">
        <w:rPr>
          <w:rFonts w:hint="cs"/>
          <w:rtl/>
        </w:rPr>
        <w:t>احاديث</w:t>
      </w:r>
      <w:r w:rsidR="00752E1E" w:rsidRPr="00752E1E">
        <w:rPr>
          <w:rFonts w:hint="cs"/>
          <w:rtl/>
        </w:rPr>
        <w:t xml:space="preserve">ی </w:t>
      </w:r>
      <w:r w:rsidRPr="00752E1E">
        <w:rPr>
          <w:rFonts w:hint="cs"/>
          <w:rtl/>
        </w:rPr>
        <w:t>بود که ابن شهاب زهر</w:t>
      </w:r>
      <w:r w:rsidR="00752E1E" w:rsidRPr="00752E1E">
        <w:rPr>
          <w:rFonts w:hint="cs"/>
          <w:rtl/>
        </w:rPr>
        <w:t xml:space="preserve">ی </w:t>
      </w:r>
      <w:r w:rsidRPr="00752E1E">
        <w:rPr>
          <w:rFonts w:hint="cs"/>
          <w:rtl/>
        </w:rPr>
        <w:t>روايت م</w:t>
      </w:r>
      <w:r w:rsidR="00752E1E" w:rsidRPr="00752E1E">
        <w:rPr>
          <w:rFonts w:hint="cs"/>
          <w:rtl/>
        </w:rPr>
        <w:t>ی‌</w:t>
      </w:r>
      <w:r w:rsidRPr="00752E1E">
        <w:rPr>
          <w:rFonts w:hint="cs"/>
          <w:rtl/>
        </w:rPr>
        <w:t>کرده است. خود امام م</w:t>
      </w:r>
      <w:r w:rsidR="00752E1E" w:rsidRPr="00752E1E">
        <w:rPr>
          <w:rFonts w:hint="cs"/>
          <w:rtl/>
        </w:rPr>
        <w:t>ی‌</w:t>
      </w:r>
      <w:r w:rsidRPr="00752E1E">
        <w:rPr>
          <w:rFonts w:hint="cs"/>
          <w:rtl/>
        </w:rPr>
        <w:t>گويند: پس از نماز عيد با خود گفتم امروز روز</w:t>
      </w:r>
      <w:r w:rsidR="00752E1E" w:rsidRPr="00752E1E">
        <w:rPr>
          <w:rFonts w:hint="cs"/>
          <w:rtl/>
        </w:rPr>
        <w:t xml:space="preserve">ی </w:t>
      </w:r>
      <w:r w:rsidRPr="00752E1E">
        <w:rPr>
          <w:rFonts w:hint="cs"/>
          <w:rtl/>
        </w:rPr>
        <w:t>است که ابن شهاب زهر</w:t>
      </w:r>
      <w:r w:rsidR="00752E1E" w:rsidRPr="00752E1E">
        <w:rPr>
          <w:rFonts w:hint="cs"/>
          <w:rtl/>
        </w:rPr>
        <w:t xml:space="preserve">ی </w:t>
      </w:r>
      <w:r w:rsidRPr="00752E1E">
        <w:rPr>
          <w:rFonts w:hint="cs"/>
          <w:rtl/>
        </w:rPr>
        <w:t>تنها م</w:t>
      </w:r>
      <w:r w:rsidR="00752E1E" w:rsidRPr="00752E1E">
        <w:rPr>
          <w:rFonts w:hint="cs"/>
          <w:rtl/>
        </w:rPr>
        <w:t>ی‌</w:t>
      </w:r>
      <w:r w:rsidRPr="00752E1E">
        <w:rPr>
          <w:rFonts w:hint="cs"/>
          <w:rtl/>
        </w:rPr>
        <w:t>باشد. در پشت در خانه‌اش نشستم. صدايش را شنيدم که به کنيزش م</w:t>
      </w:r>
      <w:r w:rsidR="00752E1E" w:rsidRPr="00752E1E">
        <w:rPr>
          <w:rFonts w:hint="cs"/>
          <w:rtl/>
        </w:rPr>
        <w:t>ی‌</w:t>
      </w:r>
      <w:r w:rsidRPr="00752E1E">
        <w:rPr>
          <w:rFonts w:hint="cs"/>
          <w:rtl/>
        </w:rPr>
        <w:t>گفت: ببين چه کس</w:t>
      </w:r>
      <w:r w:rsidR="00752E1E" w:rsidRPr="00752E1E">
        <w:rPr>
          <w:rFonts w:hint="cs"/>
          <w:rtl/>
        </w:rPr>
        <w:t xml:space="preserve">ی </w:t>
      </w:r>
      <w:r w:rsidRPr="00752E1E">
        <w:rPr>
          <w:rFonts w:hint="cs"/>
          <w:rtl/>
        </w:rPr>
        <w:t>پشت در نشسته است؟ کنيز گفت: مالک بن انس است. گفت: او را به داخل بياور، پس از داخل شدن به خانه گفت: م</w:t>
      </w:r>
      <w:r w:rsidR="00752E1E" w:rsidRPr="00752E1E">
        <w:rPr>
          <w:rFonts w:hint="cs"/>
          <w:rtl/>
        </w:rPr>
        <w:t>ی‌</w:t>
      </w:r>
      <w:r w:rsidRPr="00752E1E">
        <w:rPr>
          <w:rFonts w:hint="cs"/>
          <w:rtl/>
        </w:rPr>
        <w:t>بينم به خانه‌ات نرفته‌ا</w:t>
      </w:r>
      <w:r w:rsidR="00752E1E" w:rsidRPr="00752E1E">
        <w:rPr>
          <w:rFonts w:hint="cs"/>
          <w:rtl/>
        </w:rPr>
        <w:t>ی؟</w:t>
      </w:r>
      <w:r w:rsidRPr="00752E1E">
        <w:rPr>
          <w:rFonts w:hint="cs"/>
          <w:rtl/>
        </w:rPr>
        <w:t xml:space="preserve"> گفتم: نه. گفت: آيا چيز</w:t>
      </w:r>
      <w:r w:rsidR="00752E1E" w:rsidRPr="00752E1E">
        <w:rPr>
          <w:rFonts w:hint="cs"/>
          <w:rtl/>
        </w:rPr>
        <w:t xml:space="preserve">ی </w:t>
      </w:r>
      <w:r w:rsidRPr="00752E1E">
        <w:rPr>
          <w:rFonts w:hint="cs"/>
          <w:rtl/>
        </w:rPr>
        <w:t>خورده‌ا</w:t>
      </w:r>
      <w:r w:rsidR="00752E1E" w:rsidRPr="00752E1E">
        <w:rPr>
          <w:rFonts w:hint="cs"/>
          <w:rtl/>
        </w:rPr>
        <w:t>ی؟</w:t>
      </w:r>
      <w:r w:rsidRPr="00752E1E">
        <w:rPr>
          <w:rFonts w:hint="cs"/>
          <w:rtl/>
        </w:rPr>
        <w:t xml:space="preserve"> گفتم: نه. گفت: پس غذا بخور. گفتم: احتياج</w:t>
      </w:r>
      <w:r w:rsidR="00752E1E" w:rsidRPr="00752E1E">
        <w:rPr>
          <w:rFonts w:hint="cs"/>
          <w:rtl/>
        </w:rPr>
        <w:t xml:space="preserve">ی </w:t>
      </w:r>
      <w:r w:rsidRPr="00752E1E">
        <w:rPr>
          <w:rFonts w:hint="cs"/>
          <w:rtl/>
        </w:rPr>
        <w:t>به غذا ندارم. گفت: پس چه م</w:t>
      </w:r>
      <w:r w:rsidR="00752E1E" w:rsidRPr="00752E1E">
        <w:rPr>
          <w:rFonts w:hint="cs"/>
          <w:rtl/>
        </w:rPr>
        <w:t>ی‌</w:t>
      </w:r>
      <w:r w:rsidRPr="00752E1E">
        <w:rPr>
          <w:rFonts w:hint="cs"/>
          <w:rtl/>
        </w:rPr>
        <w:t>خواه</w:t>
      </w:r>
      <w:r w:rsidR="00752E1E" w:rsidRPr="00752E1E">
        <w:rPr>
          <w:rFonts w:hint="cs"/>
          <w:rtl/>
        </w:rPr>
        <w:t>ی؟</w:t>
      </w:r>
      <w:r w:rsidRPr="00752E1E">
        <w:rPr>
          <w:rFonts w:hint="cs"/>
          <w:rtl/>
        </w:rPr>
        <w:t xml:space="preserve"> گفتم: برايم احاديث روايت کن. گفت: دفترت را بياور و چهل حديث را برا</w:t>
      </w:r>
      <w:r w:rsidR="00752E1E" w:rsidRPr="00752E1E">
        <w:rPr>
          <w:rFonts w:hint="cs"/>
          <w:rtl/>
        </w:rPr>
        <w:t xml:space="preserve">ی </w:t>
      </w:r>
      <w:r w:rsidRPr="00752E1E">
        <w:rPr>
          <w:rFonts w:hint="cs"/>
          <w:rtl/>
        </w:rPr>
        <w:t>من روايت کرد. طلب زيادت کردم گفت: کاف</w:t>
      </w:r>
      <w:r w:rsidR="00752E1E" w:rsidRPr="00752E1E">
        <w:rPr>
          <w:rFonts w:hint="cs"/>
          <w:rtl/>
        </w:rPr>
        <w:t xml:space="preserve">ی </w:t>
      </w:r>
      <w:r w:rsidRPr="00752E1E">
        <w:rPr>
          <w:rFonts w:hint="cs"/>
          <w:rtl/>
        </w:rPr>
        <w:t>است. اگر تو اين چهل حديث را حفظ کرده‌ا</w:t>
      </w:r>
      <w:r w:rsidR="00752E1E" w:rsidRPr="00752E1E">
        <w:rPr>
          <w:rFonts w:hint="cs"/>
          <w:rtl/>
        </w:rPr>
        <w:t xml:space="preserve">ی </w:t>
      </w:r>
      <w:r w:rsidRPr="00752E1E">
        <w:rPr>
          <w:rFonts w:hint="cs"/>
          <w:rtl/>
        </w:rPr>
        <w:t>از جمل</w:t>
      </w:r>
      <w:r w:rsidR="00B9589F" w:rsidRPr="00752E1E">
        <w:rPr>
          <w:rFonts w:hint="cs"/>
          <w:rtl/>
        </w:rPr>
        <w:t>ۀ</w:t>
      </w:r>
      <w:r w:rsidRPr="00752E1E">
        <w:rPr>
          <w:rFonts w:hint="cs"/>
          <w:rtl/>
        </w:rPr>
        <w:t xml:space="preserve"> حفّاظ هست</w:t>
      </w:r>
      <w:r w:rsidR="00752E1E" w:rsidRPr="00752E1E">
        <w:rPr>
          <w:rFonts w:hint="cs"/>
          <w:rtl/>
        </w:rPr>
        <w:t>ی.</w:t>
      </w:r>
      <w:r w:rsidRPr="00752E1E">
        <w:rPr>
          <w:rFonts w:hint="cs"/>
          <w:rtl/>
        </w:rPr>
        <w:t xml:space="preserve"> گفتم: آيا اين احاديث را الان برايت از حفظ تکرار کنم؟ دفتر را از من گرفته و من احاديث را تکرار کردم. گفت: برخيز که تو کيسة علم هست</w:t>
      </w:r>
      <w:r w:rsidR="00752E1E" w:rsidRPr="00752E1E">
        <w:rPr>
          <w:rFonts w:hint="cs"/>
          <w:rtl/>
        </w:rPr>
        <w:t>ی.</w:t>
      </w:r>
    </w:p>
    <w:p w:rsidR="002826AF" w:rsidRPr="00752E1E" w:rsidRDefault="002159F6" w:rsidP="00752E1E">
      <w:pPr>
        <w:pStyle w:val="a1"/>
        <w:rPr>
          <w:rtl/>
        </w:rPr>
      </w:pPr>
      <w:bookmarkStart w:id="29" w:name="_Toc332157272"/>
      <w:bookmarkStart w:id="30" w:name="_Toc418288407"/>
      <w:r w:rsidRPr="00752E1E">
        <w:rPr>
          <w:rFonts w:hint="cs"/>
          <w:rtl/>
        </w:rPr>
        <w:t>شدت حفظ امام مالک</w:t>
      </w:r>
      <w:r w:rsidRPr="00F26892">
        <w:rPr>
          <w:rFonts w:cs="CTraditional Arabic" w:hint="cs"/>
          <w:bCs w:val="0"/>
          <w:rtl/>
        </w:rPr>
        <w:t>/</w:t>
      </w:r>
      <w:bookmarkEnd w:id="29"/>
      <w:bookmarkEnd w:id="30"/>
    </w:p>
    <w:p w:rsidR="002826AF" w:rsidRPr="00752E1E" w:rsidRDefault="002826AF" w:rsidP="00752E1E">
      <w:pPr>
        <w:pStyle w:val="a7"/>
        <w:rPr>
          <w:rtl/>
        </w:rPr>
      </w:pPr>
      <w:r w:rsidRPr="00752E1E">
        <w:rPr>
          <w:rFonts w:hint="cs"/>
          <w:rtl/>
        </w:rPr>
        <w:t>امام مالک</w:t>
      </w:r>
      <w:r w:rsidR="002159F6" w:rsidRPr="00752E1E">
        <w:rPr>
          <w:rFonts w:cs="CTraditional Arabic" w:hint="cs"/>
          <w:rtl/>
        </w:rPr>
        <w:t>/</w:t>
      </w:r>
      <w:r w:rsidR="002159F6" w:rsidRPr="00752E1E">
        <w:rPr>
          <w:rFonts w:hint="cs"/>
          <w:rtl/>
        </w:rPr>
        <w:t xml:space="preserve"> </w:t>
      </w:r>
      <w:r w:rsidRPr="00752E1E">
        <w:rPr>
          <w:rFonts w:hint="cs"/>
          <w:rtl/>
        </w:rPr>
        <w:t>م</w:t>
      </w:r>
      <w:r w:rsidR="00752E1E" w:rsidRPr="00752E1E">
        <w:rPr>
          <w:rFonts w:hint="cs"/>
          <w:rtl/>
        </w:rPr>
        <w:t>ی‌</w:t>
      </w:r>
      <w:r w:rsidRPr="00752E1E">
        <w:rPr>
          <w:rFonts w:hint="cs"/>
          <w:rtl/>
        </w:rPr>
        <w:t>گويند:</w:t>
      </w:r>
    </w:p>
    <w:p w:rsidR="002826AF" w:rsidRPr="00752E1E" w:rsidRDefault="002826AF" w:rsidP="00752E1E">
      <w:pPr>
        <w:pStyle w:val="a7"/>
        <w:rPr>
          <w:rtl/>
        </w:rPr>
      </w:pPr>
      <w:r w:rsidRPr="00752E1E">
        <w:rPr>
          <w:rFonts w:hint="cs"/>
          <w:rtl/>
        </w:rPr>
        <w:t>يحي</w:t>
      </w:r>
      <w:r w:rsidR="00752E1E" w:rsidRPr="00752E1E">
        <w:rPr>
          <w:rFonts w:hint="cs"/>
          <w:rtl/>
        </w:rPr>
        <w:t>ی‌</w:t>
      </w:r>
      <w:r w:rsidRPr="00752E1E">
        <w:rPr>
          <w:rFonts w:hint="cs"/>
          <w:rtl/>
        </w:rPr>
        <w:t>بن سعيد م</w:t>
      </w:r>
      <w:r w:rsidR="00752E1E" w:rsidRPr="00752E1E">
        <w:rPr>
          <w:rFonts w:hint="cs"/>
          <w:rtl/>
        </w:rPr>
        <w:t>ی‌</w:t>
      </w:r>
      <w:r w:rsidRPr="00752E1E">
        <w:rPr>
          <w:rFonts w:hint="cs"/>
          <w:rtl/>
        </w:rPr>
        <w:t>گويند: امام مالک حافظ بودند.</w:t>
      </w:r>
    </w:p>
    <w:p w:rsidR="002826AF" w:rsidRPr="00752E1E" w:rsidRDefault="002826AF" w:rsidP="00752E1E">
      <w:pPr>
        <w:pStyle w:val="a7"/>
        <w:rPr>
          <w:rtl/>
        </w:rPr>
      </w:pPr>
      <w:r w:rsidRPr="00752E1E">
        <w:rPr>
          <w:rFonts w:hint="cs"/>
          <w:rtl/>
        </w:rPr>
        <w:t>يحي</w:t>
      </w:r>
      <w:r w:rsidR="00752E1E" w:rsidRPr="00752E1E">
        <w:rPr>
          <w:rFonts w:hint="cs"/>
          <w:rtl/>
        </w:rPr>
        <w:t>ی‌</w:t>
      </w:r>
      <w:r w:rsidRPr="00752E1E">
        <w:rPr>
          <w:rFonts w:hint="cs"/>
          <w:rtl/>
        </w:rPr>
        <w:t>بن معين م</w:t>
      </w:r>
      <w:r w:rsidR="00752E1E" w:rsidRPr="00752E1E">
        <w:rPr>
          <w:rFonts w:hint="cs"/>
          <w:rtl/>
        </w:rPr>
        <w:t>ی‌</w:t>
      </w:r>
      <w:r w:rsidRPr="00752E1E">
        <w:rPr>
          <w:rFonts w:hint="cs"/>
          <w:rtl/>
        </w:rPr>
        <w:t>گويند: هيچ کس را حافظ‌تر از امام مالک و سفيان ثور</w:t>
      </w:r>
      <w:r w:rsidR="00752E1E" w:rsidRPr="00752E1E">
        <w:rPr>
          <w:rFonts w:hint="cs"/>
          <w:rtl/>
        </w:rPr>
        <w:t xml:space="preserve">ی </w:t>
      </w:r>
      <w:r w:rsidRPr="00752E1E">
        <w:rPr>
          <w:rFonts w:hint="cs"/>
          <w:rtl/>
        </w:rPr>
        <w:t>برا</w:t>
      </w:r>
      <w:r w:rsidR="00752E1E" w:rsidRPr="00752E1E">
        <w:rPr>
          <w:rFonts w:hint="cs"/>
          <w:rtl/>
        </w:rPr>
        <w:t xml:space="preserve">ی </w:t>
      </w:r>
      <w:r w:rsidRPr="00752E1E">
        <w:rPr>
          <w:rFonts w:hint="cs"/>
          <w:rtl/>
        </w:rPr>
        <w:t>احاديث</w:t>
      </w:r>
      <w:r w:rsidR="00752E1E" w:rsidRPr="00752E1E">
        <w:rPr>
          <w:rFonts w:hint="cs"/>
          <w:rtl/>
        </w:rPr>
        <w:t xml:space="preserve">ی </w:t>
      </w:r>
      <w:r w:rsidRPr="00752E1E">
        <w:rPr>
          <w:rFonts w:hint="cs"/>
          <w:rtl/>
        </w:rPr>
        <w:t>که خود روايت م</w:t>
      </w:r>
      <w:r w:rsidR="00752E1E" w:rsidRPr="00752E1E">
        <w:rPr>
          <w:rFonts w:hint="cs"/>
          <w:rtl/>
        </w:rPr>
        <w:t>ی‌</w:t>
      </w:r>
      <w:r w:rsidRPr="00752E1E">
        <w:rPr>
          <w:rFonts w:hint="cs"/>
          <w:rtl/>
        </w:rPr>
        <w:t>کنند، نديده‌ام.</w:t>
      </w:r>
    </w:p>
    <w:p w:rsidR="002826AF" w:rsidRPr="00752E1E" w:rsidRDefault="002826AF" w:rsidP="00752E1E">
      <w:pPr>
        <w:pStyle w:val="a7"/>
        <w:rPr>
          <w:rtl/>
        </w:rPr>
      </w:pPr>
      <w:r w:rsidRPr="00752E1E">
        <w:rPr>
          <w:rFonts w:hint="cs"/>
          <w:rtl/>
        </w:rPr>
        <w:t>سفيان ثور</w:t>
      </w:r>
      <w:r w:rsidR="00752E1E" w:rsidRPr="00752E1E">
        <w:rPr>
          <w:rFonts w:hint="cs"/>
          <w:rtl/>
        </w:rPr>
        <w:t xml:space="preserve">ی </w:t>
      </w:r>
      <w:r w:rsidRPr="00752E1E">
        <w:rPr>
          <w:rFonts w:hint="cs"/>
          <w:rtl/>
        </w:rPr>
        <w:t>م</w:t>
      </w:r>
      <w:r w:rsidR="00752E1E" w:rsidRPr="00752E1E">
        <w:rPr>
          <w:rFonts w:hint="cs"/>
          <w:rtl/>
        </w:rPr>
        <w:t>ی‌</w:t>
      </w:r>
      <w:r w:rsidRPr="00752E1E">
        <w:rPr>
          <w:rFonts w:hint="cs"/>
          <w:rtl/>
        </w:rPr>
        <w:t>گويند: مالک از حافظ‌ترين علما</w:t>
      </w:r>
      <w:r w:rsidR="00752E1E" w:rsidRPr="00752E1E">
        <w:rPr>
          <w:rFonts w:hint="cs"/>
          <w:rtl/>
        </w:rPr>
        <w:t xml:space="preserve">ی </w:t>
      </w:r>
      <w:r w:rsidRPr="00752E1E">
        <w:rPr>
          <w:rFonts w:hint="cs"/>
          <w:rtl/>
        </w:rPr>
        <w:t>عصر خود م</w:t>
      </w:r>
      <w:r w:rsidR="00752E1E" w:rsidRPr="00752E1E">
        <w:rPr>
          <w:rFonts w:hint="cs"/>
          <w:rtl/>
        </w:rPr>
        <w:t>ی‌</w:t>
      </w:r>
      <w:r w:rsidRPr="00752E1E">
        <w:rPr>
          <w:rFonts w:hint="cs"/>
          <w:rtl/>
        </w:rPr>
        <w:t>باشد.</w:t>
      </w:r>
    </w:p>
    <w:p w:rsidR="002826AF" w:rsidRPr="00752E1E" w:rsidRDefault="002826AF" w:rsidP="00752E1E">
      <w:pPr>
        <w:pStyle w:val="a1"/>
        <w:rPr>
          <w:rtl/>
        </w:rPr>
      </w:pPr>
      <w:bookmarkStart w:id="31" w:name="_Toc332157273"/>
      <w:bookmarkStart w:id="32" w:name="_Toc418288408"/>
      <w:r w:rsidRPr="00752E1E">
        <w:rPr>
          <w:rFonts w:hint="cs"/>
          <w:rtl/>
        </w:rPr>
        <w:t>تحقيق و بررس</w:t>
      </w:r>
      <w:r w:rsidR="00752E1E">
        <w:rPr>
          <w:rFonts w:hint="cs"/>
          <w:rtl/>
        </w:rPr>
        <w:t xml:space="preserve">ی </w:t>
      </w:r>
      <w:r w:rsidRPr="00752E1E">
        <w:rPr>
          <w:rFonts w:hint="cs"/>
          <w:rtl/>
        </w:rPr>
        <w:t>امام</w:t>
      </w:r>
      <w:r w:rsidR="00275C0F" w:rsidRPr="00752E1E">
        <w:rPr>
          <w:rFonts w:hint="cs"/>
          <w:rtl/>
        </w:rPr>
        <w:t xml:space="preserve"> دربارۀ </w:t>
      </w:r>
      <w:r w:rsidRPr="00752E1E">
        <w:rPr>
          <w:rFonts w:hint="cs"/>
          <w:rtl/>
        </w:rPr>
        <w:t>راويان حديث و علماء</w:t>
      </w:r>
      <w:bookmarkEnd w:id="31"/>
      <w:bookmarkEnd w:id="32"/>
    </w:p>
    <w:p w:rsidR="002826AF" w:rsidRPr="00752E1E" w:rsidRDefault="002826AF" w:rsidP="00752E1E">
      <w:pPr>
        <w:pStyle w:val="a7"/>
        <w:rPr>
          <w:rtl/>
        </w:rPr>
      </w:pPr>
      <w:r w:rsidRPr="00752E1E">
        <w:rPr>
          <w:rFonts w:hint="cs"/>
          <w:rtl/>
        </w:rPr>
        <w:t>ابن عبدالبر در کتاب «</w:t>
      </w:r>
      <w:r w:rsidRPr="00752E1E">
        <w:rPr>
          <w:rFonts w:ascii="mylotus" w:hAnsi="mylotus" w:cs="mylotus"/>
          <w:rtl/>
        </w:rPr>
        <w:t>الانتقاء</w:t>
      </w:r>
      <w:r w:rsidRPr="00752E1E">
        <w:rPr>
          <w:rFonts w:hint="cs"/>
          <w:rtl/>
        </w:rPr>
        <w:t>» از امام مالک روايت م</w:t>
      </w:r>
      <w:r w:rsidR="00752E1E" w:rsidRPr="00752E1E">
        <w:rPr>
          <w:rFonts w:hint="cs"/>
          <w:rtl/>
        </w:rPr>
        <w:t>ی‌</w:t>
      </w:r>
      <w:r w:rsidRPr="00752E1E">
        <w:rPr>
          <w:rFonts w:hint="cs"/>
          <w:rtl/>
        </w:rPr>
        <w:t>کنند که امام مالک م</w:t>
      </w:r>
      <w:r w:rsidR="00752E1E" w:rsidRPr="00752E1E">
        <w:rPr>
          <w:rFonts w:hint="cs"/>
          <w:rtl/>
        </w:rPr>
        <w:t>ی‌</w:t>
      </w:r>
      <w:r w:rsidRPr="00752E1E">
        <w:rPr>
          <w:rFonts w:hint="cs"/>
          <w:rtl/>
        </w:rPr>
        <w:t>فرمايند:</w:t>
      </w:r>
    </w:p>
    <w:p w:rsidR="002826AF" w:rsidRPr="00752E1E" w:rsidRDefault="002826AF" w:rsidP="00752E1E">
      <w:pPr>
        <w:pStyle w:val="a7"/>
        <w:rPr>
          <w:rtl/>
        </w:rPr>
      </w:pPr>
      <w:r w:rsidRPr="00752E1E">
        <w:rPr>
          <w:rFonts w:hint="cs"/>
          <w:rtl/>
        </w:rPr>
        <w:t>اين علم (حديث رسول‌الله</w:t>
      </w:r>
      <w:r w:rsidR="00435D66" w:rsidRPr="00752E1E">
        <w:rPr>
          <w:rFonts w:hint="cs"/>
        </w:rPr>
        <w:sym w:font="AGA Arabesque" w:char="F072"/>
      </w:r>
      <w:r w:rsidRPr="00752E1E">
        <w:rPr>
          <w:rFonts w:hint="cs"/>
          <w:rtl/>
        </w:rPr>
        <w:t>)، دين است پس بنگريد از چه کسان</w:t>
      </w:r>
      <w:r w:rsidR="00752E1E" w:rsidRPr="00752E1E">
        <w:rPr>
          <w:rFonts w:hint="cs"/>
          <w:rtl/>
        </w:rPr>
        <w:t xml:space="preserve">ی </w:t>
      </w:r>
      <w:r w:rsidRPr="00752E1E">
        <w:rPr>
          <w:rFonts w:hint="cs"/>
          <w:rtl/>
        </w:rPr>
        <w:t>دينتان را م</w:t>
      </w:r>
      <w:r w:rsidR="00752E1E" w:rsidRPr="00752E1E">
        <w:rPr>
          <w:rFonts w:hint="cs"/>
          <w:rtl/>
        </w:rPr>
        <w:t>ی‌</w:t>
      </w:r>
      <w:r w:rsidRPr="00752E1E">
        <w:rPr>
          <w:rFonts w:hint="cs"/>
          <w:rtl/>
        </w:rPr>
        <w:t>گيريد. من از هفتاد نفر از کسان</w:t>
      </w:r>
      <w:r w:rsidR="00752E1E" w:rsidRPr="00752E1E">
        <w:rPr>
          <w:rFonts w:hint="cs"/>
          <w:rtl/>
        </w:rPr>
        <w:t xml:space="preserve">ی </w:t>
      </w:r>
      <w:r w:rsidRPr="00752E1E">
        <w:rPr>
          <w:rFonts w:hint="cs"/>
          <w:rtl/>
        </w:rPr>
        <w:t>که حديث را روايت م</w:t>
      </w:r>
      <w:r w:rsidR="00752E1E" w:rsidRPr="00752E1E">
        <w:rPr>
          <w:rFonts w:hint="cs"/>
          <w:rtl/>
        </w:rPr>
        <w:t>ی‌</w:t>
      </w:r>
      <w:r w:rsidRPr="00752E1E">
        <w:rPr>
          <w:rFonts w:hint="cs"/>
          <w:rtl/>
        </w:rPr>
        <w:t>کردند، حديث روايت نکرده‌ام و اين به خاطر اين نيست که آنها مورد اعتماد و اطمينان نبوده‌اند بلکه اگر يک</w:t>
      </w:r>
      <w:r w:rsidR="00752E1E" w:rsidRPr="00752E1E">
        <w:rPr>
          <w:rFonts w:hint="cs"/>
          <w:rtl/>
        </w:rPr>
        <w:t xml:space="preserve">ی </w:t>
      </w:r>
      <w:r w:rsidRPr="00752E1E">
        <w:rPr>
          <w:rFonts w:hint="cs"/>
          <w:rtl/>
        </w:rPr>
        <w:t>از آنها مسؤول بيت‌المال مسلمين کرده شود اصلاً خيانت نم</w:t>
      </w:r>
      <w:r w:rsidR="00752E1E" w:rsidRPr="00752E1E">
        <w:rPr>
          <w:rFonts w:hint="cs"/>
          <w:rtl/>
        </w:rPr>
        <w:t>ی‌</w:t>
      </w:r>
      <w:r w:rsidRPr="00752E1E">
        <w:rPr>
          <w:rFonts w:hint="cs"/>
          <w:rtl/>
        </w:rPr>
        <w:t>کند و تنها به خاطر اين است که شايست</w:t>
      </w:r>
      <w:r w:rsidR="00B9589F" w:rsidRPr="00752E1E">
        <w:rPr>
          <w:rFonts w:hint="cs"/>
          <w:rtl/>
        </w:rPr>
        <w:t>ۀ</w:t>
      </w:r>
      <w:r w:rsidRPr="00752E1E">
        <w:rPr>
          <w:rFonts w:hint="cs"/>
          <w:rtl/>
        </w:rPr>
        <w:t xml:space="preserve"> اين علم نيستند ول</w:t>
      </w:r>
      <w:r w:rsidR="00752E1E" w:rsidRPr="00752E1E">
        <w:rPr>
          <w:rFonts w:hint="cs"/>
          <w:rtl/>
        </w:rPr>
        <w:t xml:space="preserve">ی </w:t>
      </w:r>
      <w:r w:rsidRPr="00752E1E">
        <w:rPr>
          <w:rFonts w:hint="cs"/>
          <w:rtl/>
        </w:rPr>
        <w:t>ابن شهاب زهر</w:t>
      </w:r>
      <w:r w:rsidR="00752E1E" w:rsidRPr="00752E1E">
        <w:rPr>
          <w:rFonts w:hint="cs"/>
          <w:rtl/>
        </w:rPr>
        <w:t xml:space="preserve">ی </w:t>
      </w:r>
      <w:r w:rsidRPr="00752E1E">
        <w:rPr>
          <w:rFonts w:hint="cs"/>
          <w:rtl/>
        </w:rPr>
        <w:t>به مدينه آمدند که حت</w:t>
      </w:r>
      <w:r w:rsidR="00752E1E" w:rsidRPr="00752E1E">
        <w:rPr>
          <w:rFonts w:hint="cs"/>
          <w:rtl/>
        </w:rPr>
        <w:t xml:space="preserve">ی </w:t>
      </w:r>
      <w:r w:rsidRPr="00752E1E">
        <w:rPr>
          <w:rFonts w:hint="cs"/>
          <w:rtl/>
        </w:rPr>
        <w:t xml:space="preserve">جلو در خانه‌اش </w:t>
      </w:r>
      <w:r w:rsidR="002159F6" w:rsidRPr="00752E1E">
        <w:rPr>
          <w:rFonts w:hint="cs"/>
          <w:rtl/>
        </w:rPr>
        <w:t>به علت کثرت مشتاقان حديث پيامبر</w:t>
      </w:r>
      <w:r w:rsidR="002159F6" w:rsidRPr="00752E1E">
        <w:rPr>
          <w:rFonts w:hint="cs"/>
        </w:rPr>
        <w:sym w:font="AGA Arabesque" w:char="F072"/>
      </w:r>
      <w:r w:rsidRPr="00752E1E">
        <w:rPr>
          <w:rFonts w:hint="cs"/>
          <w:rtl/>
        </w:rPr>
        <w:t xml:space="preserve"> شلوغ بود.</w:t>
      </w:r>
    </w:p>
    <w:p w:rsidR="002826AF" w:rsidRPr="00752E1E" w:rsidRDefault="002826AF" w:rsidP="00752E1E">
      <w:pPr>
        <w:pStyle w:val="a7"/>
        <w:rPr>
          <w:rtl/>
        </w:rPr>
      </w:pPr>
      <w:r w:rsidRPr="00752E1E">
        <w:rPr>
          <w:rFonts w:hint="cs"/>
          <w:rtl/>
        </w:rPr>
        <w:t>امام مالک م</w:t>
      </w:r>
      <w:r w:rsidR="00752E1E" w:rsidRPr="00752E1E">
        <w:rPr>
          <w:rFonts w:hint="cs"/>
          <w:rtl/>
        </w:rPr>
        <w:t>ی‌</w:t>
      </w:r>
      <w:r w:rsidRPr="00752E1E">
        <w:rPr>
          <w:rFonts w:hint="cs"/>
          <w:rtl/>
        </w:rPr>
        <w:t>فرمايند:</w:t>
      </w:r>
    </w:p>
    <w:p w:rsidR="002826AF" w:rsidRPr="00752E1E" w:rsidRDefault="002826AF" w:rsidP="00752E1E">
      <w:pPr>
        <w:pStyle w:val="a7"/>
        <w:rPr>
          <w:rtl/>
        </w:rPr>
      </w:pPr>
      <w:r w:rsidRPr="00752E1E">
        <w:rPr>
          <w:rFonts w:hint="cs"/>
          <w:rtl/>
        </w:rPr>
        <w:t>از چهار کس علم فرا نگيريد: از نادان و از صاحب بدعت</w:t>
      </w:r>
      <w:r w:rsidR="00752E1E" w:rsidRPr="00752E1E">
        <w:rPr>
          <w:rFonts w:hint="cs"/>
          <w:rtl/>
        </w:rPr>
        <w:t xml:space="preserve">ی </w:t>
      </w:r>
      <w:r w:rsidRPr="00752E1E">
        <w:rPr>
          <w:rFonts w:hint="cs"/>
          <w:rtl/>
        </w:rPr>
        <w:t>که مردم را به بدعت خود دعوت م</w:t>
      </w:r>
      <w:r w:rsidR="00752E1E" w:rsidRPr="00752E1E">
        <w:rPr>
          <w:rFonts w:hint="cs"/>
          <w:rtl/>
        </w:rPr>
        <w:t>ی‌</w:t>
      </w:r>
      <w:r w:rsidRPr="00752E1E">
        <w:rPr>
          <w:rFonts w:hint="cs"/>
          <w:rtl/>
        </w:rPr>
        <w:t>کند و از دروغگو اگرچه بر پيامبر دروغ نم</w:t>
      </w:r>
      <w:r w:rsidR="00752E1E" w:rsidRPr="00752E1E">
        <w:rPr>
          <w:rFonts w:hint="cs"/>
          <w:rtl/>
        </w:rPr>
        <w:t>ی‌</w:t>
      </w:r>
      <w:r w:rsidRPr="00752E1E">
        <w:rPr>
          <w:rFonts w:hint="cs"/>
          <w:rtl/>
        </w:rPr>
        <w:t>بندد و از عالم</w:t>
      </w:r>
      <w:r w:rsidR="00752E1E" w:rsidRPr="00752E1E">
        <w:rPr>
          <w:rFonts w:hint="cs"/>
          <w:rtl/>
        </w:rPr>
        <w:t xml:space="preserve">ی </w:t>
      </w:r>
      <w:r w:rsidRPr="00752E1E">
        <w:rPr>
          <w:rFonts w:hint="cs"/>
          <w:rtl/>
        </w:rPr>
        <w:t>که دارا</w:t>
      </w:r>
      <w:r w:rsidR="00752E1E" w:rsidRPr="00752E1E">
        <w:rPr>
          <w:rFonts w:hint="cs"/>
          <w:rtl/>
        </w:rPr>
        <w:t xml:space="preserve">ی </w:t>
      </w:r>
      <w:r w:rsidRPr="00752E1E">
        <w:rPr>
          <w:rFonts w:hint="cs"/>
          <w:rtl/>
        </w:rPr>
        <w:t>فضل و تقو</w:t>
      </w:r>
      <w:r w:rsidR="00752E1E" w:rsidRPr="00752E1E">
        <w:rPr>
          <w:rFonts w:hint="cs"/>
          <w:rtl/>
        </w:rPr>
        <w:t xml:space="preserve">ی </w:t>
      </w:r>
      <w:r w:rsidRPr="00752E1E">
        <w:rPr>
          <w:rFonts w:hint="cs"/>
          <w:rtl/>
        </w:rPr>
        <w:t>است اما نم</w:t>
      </w:r>
      <w:r w:rsidR="00752E1E" w:rsidRPr="00752E1E">
        <w:rPr>
          <w:rFonts w:hint="cs"/>
          <w:rtl/>
        </w:rPr>
        <w:t>ی‌</w:t>
      </w:r>
      <w:r w:rsidRPr="00752E1E">
        <w:rPr>
          <w:rFonts w:hint="cs"/>
          <w:rtl/>
        </w:rPr>
        <w:t>داند دارا</w:t>
      </w:r>
      <w:r w:rsidR="00752E1E" w:rsidRPr="00752E1E">
        <w:rPr>
          <w:rFonts w:hint="cs"/>
          <w:rtl/>
        </w:rPr>
        <w:t xml:space="preserve">ی </w:t>
      </w:r>
      <w:r w:rsidRPr="00752E1E">
        <w:rPr>
          <w:rFonts w:hint="cs"/>
          <w:rtl/>
        </w:rPr>
        <w:t>چه علم</w:t>
      </w:r>
      <w:r w:rsidR="00752E1E" w:rsidRPr="00752E1E">
        <w:rPr>
          <w:rFonts w:hint="cs"/>
          <w:rtl/>
        </w:rPr>
        <w:t xml:space="preserve">ی </w:t>
      </w:r>
      <w:r w:rsidRPr="00752E1E">
        <w:rPr>
          <w:rFonts w:hint="cs"/>
          <w:rtl/>
        </w:rPr>
        <w:t>است و نم</w:t>
      </w:r>
      <w:r w:rsidR="00752E1E" w:rsidRPr="00752E1E">
        <w:rPr>
          <w:rFonts w:hint="cs"/>
          <w:rtl/>
        </w:rPr>
        <w:t>ی‌</w:t>
      </w:r>
      <w:r w:rsidRPr="00752E1E">
        <w:rPr>
          <w:rFonts w:hint="cs"/>
          <w:rtl/>
        </w:rPr>
        <w:t>داند که چه چيز را روايت م</w:t>
      </w:r>
      <w:r w:rsidR="00752E1E" w:rsidRPr="00752E1E">
        <w:rPr>
          <w:rFonts w:hint="cs"/>
          <w:rtl/>
        </w:rPr>
        <w:t>ی‌</w:t>
      </w:r>
      <w:r w:rsidRPr="00752E1E">
        <w:rPr>
          <w:rFonts w:hint="cs"/>
          <w:rtl/>
        </w:rPr>
        <w:t>کند.</w:t>
      </w:r>
    </w:p>
    <w:p w:rsidR="002826AF" w:rsidRPr="00752E1E" w:rsidRDefault="002826AF" w:rsidP="00752E1E">
      <w:pPr>
        <w:pStyle w:val="a1"/>
        <w:rPr>
          <w:rtl/>
        </w:rPr>
      </w:pPr>
      <w:bookmarkStart w:id="33" w:name="_Toc332157274"/>
      <w:bookmarkStart w:id="34" w:name="_Toc418288409"/>
      <w:r w:rsidRPr="00752E1E">
        <w:rPr>
          <w:rFonts w:hint="cs"/>
          <w:rtl/>
        </w:rPr>
        <w:t>شاگردان امام مالک</w:t>
      </w:r>
      <w:r w:rsidR="002159F6" w:rsidRPr="00F26892">
        <w:rPr>
          <w:rFonts w:cs="CTraditional Arabic" w:hint="cs"/>
          <w:bCs w:val="0"/>
          <w:rtl/>
        </w:rPr>
        <w:t>/</w:t>
      </w:r>
      <w:bookmarkEnd w:id="33"/>
      <w:bookmarkEnd w:id="34"/>
    </w:p>
    <w:p w:rsidR="002826AF" w:rsidRPr="00752E1E" w:rsidRDefault="002826AF" w:rsidP="00752E1E">
      <w:pPr>
        <w:pStyle w:val="a7"/>
        <w:rPr>
          <w:rtl/>
        </w:rPr>
      </w:pPr>
      <w:r w:rsidRPr="00752E1E">
        <w:rPr>
          <w:rFonts w:hint="cs"/>
          <w:rtl/>
        </w:rPr>
        <w:t>ابن کثير م</w:t>
      </w:r>
      <w:r w:rsidR="00752E1E" w:rsidRPr="00752E1E">
        <w:rPr>
          <w:rFonts w:hint="cs"/>
          <w:rtl/>
        </w:rPr>
        <w:t>ی‌</w:t>
      </w:r>
      <w:r w:rsidRPr="00752E1E">
        <w:rPr>
          <w:rFonts w:hint="cs"/>
          <w:rtl/>
        </w:rPr>
        <w:t>گويد: امام مالک از بسيار</w:t>
      </w:r>
      <w:r w:rsidR="00752E1E" w:rsidRPr="00752E1E">
        <w:rPr>
          <w:rFonts w:hint="cs"/>
          <w:rtl/>
        </w:rPr>
        <w:t xml:space="preserve">ی </w:t>
      </w:r>
      <w:r w:rsidRPr="00752E1E">
        <w:rPr>
          <w:rFonts w:hint="cs"/>
          <w:rtl/>
        </w:rPr>
        <w:t>از تابعين حديث روايت م</w:t>
      </w:r>
      <w:r w:rsidR="00752E1E" w:rsidRPr="00752E1E">
        <w:rPr>
          <w:rFonts w:hint="cs"/>
          <w:rtl/>
        </w:rPr>
        <w:t>ی‌</w:t>
      </w:r>
      <w:r w:rsidRPr="00752E1E">
        <w:rPr>
          <w:rFonts w:hint="cs"/>
          <w:rtl/>
        </w:rPr>
        <w:t>کند و علما</w:t>
      </w:r>
      <w:r w:rsidR="00752E1E" w:rsidRPr="00752E1E">
        <w:rPr>
          <w:rFonts w:hint="cs"/>
          <w:rtl/>
        </w:rPr>
        <w:t xml:space="preserve">ی </w:t>
      </w:r>
      <w:r w:rsidRPr="00752E1E">
        <w:rPr>
          <w:rFonts w:hint="cs"/>
          <w:rtl/>
        </w:rPr>
        <w:t>بزرگ از آن جمله سفيان ثور</w:t>
      </w:r>
      <w:r w:rsidR="00752E1E" w:rsidRPr="00752E1E">
        <w:rPr>
          <w:rFonts w:hint="cs"/>
          <w:rtl/>
        </w:rPr>
        <w:t xml:space="preserve">ی </w:t>
      </w:r>
      <w:r w:rsidRPr="00752E1E">
        <w:rPr>
          <w:rFonts w:hint="cs"/>
          <w:rtl/>
        </w:rPr>
        <w:t>و سفيان بن عيينه و شعبه و عبدالله بن مبارک و اوزاع</w:t>
      </w:r>
      <w:r w:rsidR="00752E1E" w:rsidRPr="00752E1E">
        <w:rPr>
          <w:rFonts w:hint="cs"/>
          <w:rtl/>
        </w:rPr>
        <w:t xml:space="preserve">ی </w:t>
      </w:r>
      <w:r w:rsidRPr="00752E1E">
        <w:rPr>
          <w:rFonts w:hint="cs"/>
          <w:rtl/>
        </w:rPr>
        <w:t>و ابن مهد</w:t>
      </w:r>
      <w:r w:rsidR="00752E1E" w:rsidRPr="00752E1E">
        <w:rPr>
          <w:rFonts w:hint="cs"/>
          <w:rtl/>
        </w:rPr>
        <w:t xml:space="preserve">ی </w:t>
      </w:r>
      <w:r w:rsidRPr="00752E1E">
        <w:rPr>
          <w:rFonts w:hint="cs"/>
          <w:rtl/>
        </w:rPr>
        <w:t>و ابن جريج و ليث و شافع</w:t>
      </w:r>
      <w:r w:rsidR="00752E1E" w:rsidRPr="00752E1E">
        <w:rPr>
          <w:rFonts w:hint="cs"/>
          <w:rtl/>
        </w:rPr>
        <w:t xml:space="preserve">ی </w:t>
      </w:r>
      <w:r w:rsidRPr="00752E1E">
        <w:rPr>
          <w:rFonts w:hint="cs"/>
          <w:rtl/>
        </w:rPr>
        <w:t>و يحي</w:t>
      </w:r>
      <w:r w:rsidR="00752E1E" w:rsidRPr="00752E1E">
        <w:rPr>
          <w:rFonts w:hint="cs"/>
          <w:rtl/>
        </w:rPr>
        <w:t xml:space="preserve">ی </w:t>
      </w:r>
      <w:r w:rsidRPr="00752E1E">
        <w:rPr>
          <w:rFonts w:hint="cs"/>
          <w:rtl/>
        </w:rPr>
        <w:t>بن سعيدالقطّان و استادانش ابن شهاب زهر</w:t>
      </w:r>
      <w:r w:rsidR="00752E1E" w:rsidRPr="00752E1E">
        <w:rPr>
          <w:rFonts w:hint="cs"/>
          <w:rtl/>
        </w:rPr>
        <w:t xml:space="preserve">ی </w:t>
      </w:r>
      <w:r w:rsidRPr="00752E1E">
        <w:rPr>
          <w:rFonts w:hint="cs"/>
          <w:rtl/>
        </w:rPr>
        <w:t>و يحي</w:t>
      </w:r>
      <w:r w:rsidR="00752E1E" w:rsidRPr="00752E1E">
        <w:rPr>
          <w:rFonts w:hint="cs"/>
          <w:rtl/>
        </w:rPr>
        <w:t xml:space="preserve">ی </w:t>
      </w:r>
      <w:r w:rsidRPr="00752E1E">
        <w:rPr>
          <w:rFonts w:hint="cs"/>
          <w:rtl/>
        </w:rPr>
        <w:t>بن سعيد انصار</w:t>
      </w:r>
      <w:r w:rsidR="00752E1E" w:rsidRPr="00752E1E">
        <w:rPr>
          <w:rFonts w:hint="cs"/>
          <w:rtl/>
        </w:rPr>
        <w:t xml:space="preserve">ی </w:t>
      </w:r>
      <w:r w:rsidRPr="00752E1E">
        <w:rPr>
          <w:rFonts w:hint="cs"/>
          <w:rtl/>
        </w:rPr>
        <w:t>از امام مالک حديث روايت م</w:t>
      </w:r>
      <w:r w:rsidR="00752E1E" w:rsidRPr="00752E1E">
        <w:rPr>
          <w:rFonts w:hint="cs"/>
          <w:rtl/>
        </w:rPr>
        <w:t>ی‌</w:t>
      </w:r>
      <w:r w:rsidRPr="00752E1E">
        <w:rPr>
          <w:rFonts w:hint="cs"/>
          <w:rtl/>
        </w:rPr>
        <w:t>کنند.</w:t>
      </w:r>
    </w:p>
    <w:p w:rsidR="002826AF" w:rsidRPr="00752E1E" w:rsidRDefault="002826AF" w:rsidP="00752E1E">
      <w:pPr>
        <w:pStyle w:val="a7"/>
        <w:rPr>
          <w:rtl/>
        </w:rPr>
      </w:pPr>
      <w:r w:rsidRPr="00752E1E">
        <w:rPr>
          <w:rFonts w:hint="cs"/>
          <w:rtl/>
        </w:rPr>
        <w:t>امام ذهب</w:t>
      </w:r>
      <w:r w:rsidR="00752E1E" w:rsidRPr="00752E1E">
        <w:rPr>
          <w:rFonts w:hint="cs"/>
          <w:rtl/>
        </w:rPr>
        <w:t xml:space="preserve">ی </w:t>
      </w:r>
      <w:r w:rsidRPr="00752E1E">
        <w:rPr>
          <w:rFonts w:hint="cs"/>
          <w:rtl/>
        </w:rPr>
        <w:t>م</w:t>
      </w:r>
      <w:r w:rsidR="00752E1E" w:rsidRPr="00752E1E">
        <w:rPr>
          <w:rFonts w:hint="cs"/>
          <w:rtl/>
        </w:rPr>
        <w:t>ی‌</w:t>
      </w:r>
      <w:r w:rsidRPr="00752E1E">
        <w:rPr>
          <w:rFonts w:hint="cs"/>
          <w:rtl/>
        </w:rPr>
        <w:t>گويند: از او افراد زياد</w:t>
      </w:r>
      <w:r w:rsidR="00752E1E" w:rsidRPr="00752E1E">
        <w:rPr>
          <w:rFonts w:hint="cs"/>
          <w:rtl/>
        </w:rPr>
        <w:t xml:space="preserve">ی </w:t>
      </w:r>
      <w:r w:rsidRPr="00752E1E">
        <w:rPr>
          <w:rFonts w:hint="cs"/>
          <w:rtl/>
        </w:rPr>
        <w:t>حديث روايت م</w:t>
      </w:r>
      <w:r w:rsidR="00752E1E" w:rsidRPr="00752E1E">
        <w:rPr>
          <w:rFonts w:hint="cs"/>
          <w:rtl/>
        </w:rPr>
        <w:t>ی‌</w:t>
      </w:r>
      <w:r w:rsidRPr="00752E1E">
        <w:rPr>
          <w:rFonts w:hint="cs"/>
          <w:rtl/>
        </w:rPr>
        <w:t>کنند که شايد قابل شمارش نباشند.</w:t>
      </w:r>
    </w:p>
    <w:p w:rsidR="002826AF" w:rsidRPr="00752E1E" w:rsidRDefault="002826AF" w:rsidP="00752E1E">
      <w:pPr>
        <w:pStyle w:val="a7"/>
        <w:rPr>
          <w:rtl/>
        </w:rPr>
      </w:pPr>
      <w:r w:rsidRPr="00752E1E">
        <w:rPr>
          <w:rFonts w:hint="cs"/>
          <w:rtl/>
        </w:rPr>
        <w:t>زرقان</w:t>
      </w:r>
      <w:r w:rsidR="00752E1E" w:rsidRPr="00752E1E">
        <w:rPr>
          <w:rFonts w:hint="cs"/>
          <w:rtl/>
        </w:rPr>
        <w:t xml:space="preserve">ی </w:t>
      </w:r>
      <w:r w:rsidRPr="00752E1E">
        <w:rPr>
          <w:rFonts w:hint="cs"/>
          <w:rtl/>
        </w:rPr>
        <w:t>م</w:t>
      </w:r>
      <w:r w:rsidR="00752E1E" w:rsidRPr="00752E1E">
        <w:rPr>
          <w:rFonts w:hint="cs"/>
          <w:rtl/>
        </w:rPr>
        <w:t>ی‌</w:t>
      </w:r>
      <w:r w:rsidRPr="00752E1E">
        <w:rPr>
          <w:rFonts w:hint="cs"/>
          <w:rtl/>
        </w:rPr>
        <w:t>گويد: روايت‌کنندگان از امام مالک به قدر</w:t>
      </w:r>
      <w:r w:rsidR="00752E1E" w:rsidRPr="00752E1E">
        <w:rPr>
          <w:rFonts w:hint="cs"/>
          <w:rtl/>
        </w:rPr>
        <w:t xml:space="preserve">ی </w:t>
      </w:r>
      <w:r w:rsidRPr="00752E1E">
        <w:rPr>
          <w:rFonts w:hint="cs"/>
          <w:rtl/>
        </w:rPr>
        <w:t>زياد است که هيچ يک از ائمه اينقدر راو</w:t>
      </w:r>
      <w:r w:rsidR="00752E1E" w:rsidRPr="00752E1E">
        <w:rPr>
          <w:rFonts w:hint="cs"/>
          <w:rtl/>
        </w:rPr>
        <w:t xml:space="preserve">ی </w:t>
      </w:r>
      <w:r w:rsidRPr="00752E1E">
        <w:rPr>
          <w:rFonts w:hint="cs"/>
          <w:rtl/>
        </w:rPr>
        <w:t>که از آنها روايت کنند نداشته‌اند. و خطيب بغداد</w:t>
      </w:r>
      <w:r w:rsidR="00752E1E" w:rsidRPr="00752E1E">
        <w:rPr>
          <w:rFonts w:hint="cs"/>
          <w:rtl/>
        </w:rPr>
        <w:t xml:space="preserve">ی </w:t>
      </w:r>
      <w:r w:rsidRPr="00752E1E">
        <w:rPr>
          <w:rFonts w:hint="cs"/>
          <w:rtl/>
        </w:rPr>
        <w:t>کتاب</w:t>
      </w:r>
      <w:r w:rsidR="00752E1E" w:rsidRPr="00752E1E">
        <w:rPr>
          <w:rFonts w:hint="cs"/>
          <w:rtl/>
        </w:rPr>
        <w:t xml:space="preserve">ی </w:t>
      </w:r>
      <w:r w:rsidR="00275C0F" w:rsidRPr="00752E1E">
        <w:rPr>
          <w:rFonts w:hint="cs"/>
          <w:rtl/>
        </w:rPr>
        <w:t xml:space="preserve">دربارۀ </w:t>
      </w:r>
      <w:r w:rsidRPr="00752E1E">
        <w:rPr>
          <w:rFonts w:hint="cs"/>
          <w:rtl/>
        </w:rPr>
        <w:t>راويان او نوشته که تعداد آنها را 993 نفر ذکر کرده است.</w:t>
      </w:r>
    </w:p>
    <w:p w:rsidR="002826AF" w:rsidRPr="00752E1E" w:rsidRDefault="002826AF" w:rsidP="00752E1E">
      <w:pPr>
        <w:pStyle w:val="a7"/>
        <w:rPr>
          <w:rtl/>
        </w:rPr>
      </w:pPr>
      <w:r w:rsidRPr="00752E1E">
        <w:rPr>
          <w:rFonts w:hint="cs"/>
          <w:rtl/>
        </w:rPr>
        <w:t>شاگردان امام هم زياد م</w:t>
      </w:r>
      <w:r w:rsidR="00752E1E" w:rsidRPr="00752E1E">
        <w:rPr>
          <w:rFonts w:hint="cs"/>
          <w:rtl/>
        </w:rPr>
        <w:t>ی‌</w:t>
      </w:r>
      <w:r w:rsidRPr="00752E1E">
        <w:rPr>
          <w:rFonts w:hint="cs"/>
          <w:rtl/>
        </w:rPr>
        <w:t>باشند که از آن جمله‌: عبدالله بن وهب و أشهب بن عبدالعزيز و عبدالله بن عبدالحکم و عبدالرحمن بن قاسم بن خالد و غير ايشان م</w:t>
      </w:r>
      <w:r w:rsidR="00752E1E" w:rsidRPr="00752E1E">
        <w:rPr>
          <w:rFonts w:hint="cs"/>
          <w:rtl/>
        </w:rPr>
        <w:t>ی‌</w:t>
      </w:r>
      <w:r w:rsidRPr="00752E1E">
        <w:rPr>
          <w:rFonts w:hint="cs"/>
          <w:rtl/>
        </w:rPr>
        <w:t>باشند.</w:t>
      </w:r>
    </w:p>
    <w:p w:rsidR="002826AF" w:rsidRPr="00752E1E" w:rsidRDefault="002826AF" w:rsidP="00752E1E">
      <w:pPr>
        <w:pStyle w:val="a1"/>
        <w:rPr>
          <w:rtl/>
        </w:rPr>
      </w:pPr>
      <w:bookmarkStart w:id="35" w:name="_Toc332157275"/>
      <w:bookmarkStart w:id="36" w:name="_Toc418288410"/>
      <w:r w:rsidRPr="00752E1E">
        <w:rPr>
          <w:rFonts w:hint="cs"/>
          <w:rtl/>
        </w:rPr>
        <w:t>پيرو</w:t>
      </w:r>
      <w:r w:rsidR="00752E1E">
        <w:rPr>
          <w:rFonts w:hint="cs"/>
          <w:rtl/>
        </w:rPr>
        <w:t xml:space="preserve">ی </w:t>
      </w:r>
      <w:r w:rsidRPr="00752E1E">
        <w:rPr>
          <w:rFonts w:hint="cs"/>
          <w:rtl/>
        </w:rPr>
        <w:t>امام از سنت پيامبر و مخالفت کردن با بدعه</w:t>
      </w:r>
      <w:bookmarkEnd w:id="35"/>
      <w:bookmarkEnd w:id="36"/>
    </w:p>
    <w:p w:rsidR="002826AF" w:rsidRPr="00752E1E" w:rsidRDefault="002826AF" w:rsidP="00752E1E">
      <w:pPr>
        <w:pStyle w:val="a7"/>
        <w:rPr>
          <w:rtl/>
        </w:rPr>
      </w:pPr>
      <w:r w:rsidRPr="00752E1E">
        <w:rPr>
          <w:rFonts w:hint="cs"/>
          <w:rtl/>
        </w:rPr>
        <w:t>از امام مالک</w:t>
      </w:r>
      <w:r w:rsidR="002159F6" w:rsidRPr="00752E1E">
        <w:rPr>
          <w:rFonts w:cs="CTraditional Arabic" w:hint="cs"/>
          <w:rtl/>
        </w:rPr>
        <w:t>/</w:t>
      </w:r>
      <w:r w:rsidR="002159F6" w:rsidRPr="00752E1E">
        <w:rPr>
          <w:rFonts w:hint="cs"/>
          <w:rtl/>
        </w:rPr>
        <w:t xml:space="preserve"> </w:t>
      </w:r>
      <w:r w:rsidRPr="00752E1E">
        <w:rPr>
          <w:rFonts w:hint="cs"/>
          <w:rtl/>
        </w:rPr>
        <w:t>حرص زيادش در پيرو</w:t>
      </w:r>
      <w:r w:rsidR="00752E1E" w:rsidRPr="00752E1E">
        <w:rPr>
          <w:rFonts w:hint="cs"/>
          <w:rtl/>
        </w:rPr>
        <w:t xml:space="preserve">ی </w:t>
      </w:r>
      <w:r w:rsidRPr="00752E1E">
        <w:rPr>
          <w:rFonts w:hint="cs"/>
          <w:rtl/>
        </w:rPr>
        <w:t>از سنت پيامبر</w:t>
      </w:r>
      <w:r w:rsidR="00435D66" w:rsidRPr="00752E1E">
        <w:rPr>
          <w:rFonts w:hint="cs"/>
        </w:rPr>
        <w:sym w:font="AGA Arabesque" w:char="F072"/>
      </w:r>
      <w:r w:rsidRPr="00752E1E">
        <w:rPr>
          <w:rFonts w:hint="cs"/>
          <w:rtl/>
        </w:rPr>
        <w:t xml:space="preserve"> و زندگ</w:t>
      </w:r>
      <w:r w:rsidR="00752E1E" w:rsidRPr="00752E1E">
        <w:rPr>
          <w:rFonts w:hint="cs"/>
          <w:rtl/>
        </w:rPr>
        <w:t xml:space="preserve">ی </w:t>
      </w:r>
      <w:r w:rsidRPr="00752E1E">
        <w:rPr>
          <w:rFonts w:hint="cs"/>
          <w:rtl/>
        </w:rPr>
        <w:t>صحابه و مخالفت و کراهيت شديد با بدعت روايت شده است و بيشتر اوقات اين شعر را م</w:t>
      </w:r>
      <w:r w:rsidR="00752E1E" w:rsidRPr="00752E1E">
        <w:rPr>
          <w:rFonts w:hint="cs"/>
          <w:rtl/>
        </w:rPr>
        <w:t>ی‌</w:t>
      </w:r>
      <w:r w:rsidRPr="00752E1E">
        <w:rPr>
          <w:rFonts w:hint="cs"/>
          <w:rtl/>
        </w:rPr>
        <w:t>خواندند:</w:t>
      </w:r>
    </w:p>
    <w:tbl>
      <w:tblPr>
        <w:bidiVisual/>
        <w:tblW w:w="0" w:type="auto"/>
        <w:tblLook w:val="01E0" w:firstRow="1" w:lastRow="1" w:firstColumn="1" w:lastColumn="1" w:noHBand="0" w:noVBand="0"/>
      </w:tblPr>
      <w:tblGrid>
        <w:gridCol w:w="2863"/>
        <w:gridCol w:w="282"/>
        <w:gridCol w:w="3307"/>
      </w:tblGrid>
      <w:tr w:rsidR="002826AF" w:rsidRPr="00752E1E" w:rsidTr="002826AF">
        <w:tc>
          <w:tcPr>
            <w:tcW w:w="3402" w:type="dxa"/>
          </w:tcPr>
          <w:p w:rsidR="002826AF" w:rsidRPr="00752E1E" w:rsidRDefault="00435D66" w:rsidP="00752E1E">
            <w:pPr>
              <w:pStyle w:val="a3"/>
              <w:ind w:firstLine="0"/>
              <w:jc w:val="lowKashida"/>
              <w:rPr>
                <w:spacing w:val="0"/>
                <w:sz w:val="2"/>
                <w:szCs w:val="2"/>
                <w:rtl/>
                <w:lang w:bidi="ar-SA"/>
              </w:rPr>
            </w:pPr>
            <w:r w:rsidRPr="00752E1E">
              <w:rPr>
                <w:spacing w:val="0"/>
                <w:sz w:val="32"/>
                <w:rtl/>
                <w:lang w:bidi="ar-SA"/>
              </w:rPr>
              <w:t>و</w:t>
            </w:r>
            <w:r w:rsidR="002826AF" w:rsidRPr="00752E1E">
              <w:rPr>
                <w:spacing w:val="0"/>
                <w:sz w:val="32"/>
                <w:rtl/>
                <w:lang w:bidi="ar-SA"/>
              </w:rPr>
              <w:t xml:space="preserve">خيرُ أمور الدّين ما </w:t>
            </w:r>
            <w:r w:rsidR="004F48E1">
              <w:rPr>
                <w:spacing w:val="0"/>
                <w:sz w:val="32"/>
                <w:rtl/>
                <w:lang w:bidi="ar-SA"/>
              </w:rPr>
              <w:t>ك</w:t>
            </w:r>
            <w:r w:rsidR="002826AF" w:rsidRPr="00752E1E">
              <w:rPr>
                <w:spacing w:val="0"/>
                <w:sz w:val="32"/>
                <w:rtl/>
                <w:lang w:bidi="ar-SA"/>
              </w:rPr>
              <w:t>ان سنّةً</w:t>
            </w:r>
            <w:r w:rsidR="002826AF" w:rsidRPr="00752E1E">
              <w:rPr>
                <w:spacing w:val="0"/>
                <w:sz w:val="32"/>
                <w:rtl/>
                <w:lang w:bidi="ar-SA"/>
              </w:rPr>
              <w:br/>
            </w:r>
          </w:p>
        </w:tc>
        <w:tc>
          <w:tcPr>
            <w:tcW w:w="297" w:type="dxa"/>
          </w:tcPr>
          <w:p w:rsidR="002826AF" w:rsidRPr="00752E1E" w:rsidRDefault="002826AF" w:rsidP="00752E1E">
            <w:pPr>
              <w:pStyle w:val="a3"/>
              <w:jc w:val="lowKashida"/>
              <w:rPr>
                <w:spacing w:val="0"/>
                <w:rtl/>
                <w:lang w:bidi="ar-SA"/>
              </w:rPr>
            </w:pPr>
          </w:p>
        </w:tc>
        <w:tc>
          <w:tcPr>
            <w:tcW w:w="3842" w:type="dxa"/>
          </w:tcPr>
          <w:p w:rsidR="002826AF" w:rsidRPr="00752E1E" w:rsidRDefault="00435D66" w:rsidP="00752E1E">
            <w:pPr>
              <w:pStyle w:val="a3"/>
              <w:ind w:firstLine="0"/>
              <w:jc w:val="lowKashida"/>
              <w:rPr>
                <w:spacing w:val="0"/>
                <w:sz w:val="2"/>
                <w:szCs w:val="2"/>
                <w:rtl/>
                <w:lang w:bidi="ar-SA"/>
              </w:rPr>
            </w:pPr>
            <w:r w:rsidRPr="00752E1E">
              <w:rPr>
                <w:spacing w:val="0"/>
                <w:sz w:val="32"/>
                <w:rtl/>
                <w:lang w:bidi="ar-SA"/>
              </w:rPr>
              <w:t>و</w:t>
            </w:r>
            <w:r w:rsidR="002826AF" w:rsidRPr="00752E1E">
              <w:rPr>
                <w:spacing w:val="0"/>
                <w:sz w:val="32"/>
                <w:rtl/>
                <w:lang w:bidi="ar-SA"/>
              </w:rPr>
              <w:t>شرٌّ الأمور ال</w:t>
            </w:r>
            <w:r w:rsidRPr="00752E1E">
              <w:rPr>
                <w:rFonts w:hint="cs"/>
                <w:spacing w:val="0"/>
                <w:sz w:val="32"/>
                <w:rtl/>
                <w:lang w:bidi="ar-SA"/>
              </w:rPr>
              <w:t>ـ</w:t>
            </w:r>
            <w:r w:rsidR="002826AF" w:rsidRPr="00752E1E">
              <w:rPr>
                <w:spacing w:val="0"/>
                <w:sz w:val="32"/>
                <w:rtl/>
                <w:lang w:bidi="ar-SA"/>
              </w:rPr>
              <w:t>محدثات البدائع</w:t>
            </w:r>
            <w:r w:rsidR="002826AF" w:rsidRPr="00752E1E">
              <w:rPr>
                <w:rStyle w:val="FootnoteReference"/>
                <w:rFonts w:cs="B Lotus"/>
                <w:spacing w:val="0"/>
                <w:rtl/>
                <w:lang w:bidi="ar-SA"/>
              </w:rPr>
              <w:footnoteReference w:id="4"/>
            </w:r>
            <w:r w:rsidR="002826AF" w:rsidRPr="00752E1E">
              <w:rPr>
                <w:spacing w:val="0"/>
                <w:rtl/>
                <w:lang w:bidi="ar-SA"/>
              </w:rPr>
              <w:br/>
            </w:r>
          </w:p>
        </w:tc>
      </w:tr>
    </w:tbl>
    <w:p w:rsidR="002826AF" w:rsidRPr="00752E1E" w:rsidRDefault="002826AF" w:rsidP="00752E1E">
      <w:pPr>
        <w:pStyle w:val="a7"/>
        <w:rPr>
          <w:rtl/>
        </w:rPr>
      </w:pPr>
      <w:r w:rsidRPr="00752E1E">
        <w:rPr>
          <w:rFonts w:hint="cs"/>
          <w:rtl/>
        </w:rPr>
        <w:t>امام شاطب</w:t>
      </w:r>
      <w:r w:rsidR="00752E1E" w:rsidRPr="00752E1E">
        <w:rPr>
          <w:rFonts w:hint="cs"/>
          <w:rtl/>
        </w:rPr>
        <w:t xml:space="preserve">ی </w:t>
      </w:r>
      <w:r w:rsidRPr="00752E1E">
        <w:rPr>
          <w:rFonts w:hint="cs"/>
          <w:rtl/>
        </w:rPr>
        <w:t>در کتاب «</w:t>
      </w:r>
      <w:r w:rsidRPr="00752E1E">
        <w:rPr>
          <w:rFonts w:ascii="mylotus" w:hAnsi="mylotus" w:cs="mylotus"/>
          <w:rtl/>
        </w:rPr>
        <w:t>الاعتصام</w:t>
      </w:r>
      <w:r w:rsidRPr="00752E1E">
        <w:rPr>
          <w:rFonts w:hint="cs"/>
          <w:rtl/>
        </w:rPr>
        <w:t>» از ابن ماجشون نقل م</w:t>
      </w:r>
      <w:r w:rsidR="00752E1E" w:rsidRPr="00752E1E">
        <w:rPr>
          <w:rFonts w:hint="cs"/>
          <w:rtl/>
        </w:rPr>
        <w:t>ی‌</w:t>
      </w:r>
      <w:r w:rsidRPr="00752E1E">
        <w:rPr>
          <w:rFonts w:hint="cs"/>
          <w:rtl/>
        </w:rPr>
        <w:t>کنند که امام مالک م</w:t>
      </w:r>
      <w:r w:rsidR="00752E1E" w:rsidRPr="00752E1E">
        <w:rPr>
          <w:rFonts w:hint="cs"/>
          <w:rtl/>
        </w:rPr>
        <w:t>ی‌</w:t>
      </w:r>
      <w:r w:rsidRPr="00752E1E">
        <w:rPr>
          <w:rFonts w:hint="cs"/>
          <w:rtl/>
        </w:rPr>
        <w:t>گويند: کس</w:t>
      </w:r>
      <w:r w:rsidR="00752E1E" w:rsidRPr="00752E1E">
        <w:rPr>
          <w:rFonts w:hint="cs"/>
          <w:rtl/>
        </w:rPr>
        <w:t xml:space="preserve">ی </w:t>
      </w:r>
      <w:r w:rsidRPr="00752E1E">
        <w:rPr>
          <w:rFonts w:hint="cs"/>
          <w:rtl/>
        </w:rPr>
        <w:t>که در اسلام بدعت</w:t>
      </w:r>
      <w:r w:rsidR="00752E1E" w:rsidRPr="00752E1E">
        <w:rPr>
          <w:rFonts w:hint="cs"/>
          <w:rtl/>
        </w:rPr>
        <w:t xml:space="preserve">ی </w:t>
      </w:r>
      <w:r w:rsidRPr="00752E1E">
        <w:rPr>
          <w:rFonts w:hint="cs"/>
          <w:rtl/>
        </w:rPr>
        <w:t>بوجود آورد و آن بدعه را نيکو بپندارد (بدعة حسنه) اين شخص معتقد شده که پيامبر در ادا</w:t>
      </w:r>
      <w:r w:rsidR="00752E1E" w:rsidRPr="00752E1E">
        <w:rPr>
          <w:rFonts w:hint="cs"/>
          <w:rtl/>
        </w:rPr>
        <w:t xml:space="preserve">ی </w:t>
      </w:r>
      <w:r w:rsidRPr="00752E1E">
        <w:rPr>
          <w:rFonts w:hint="cs"/>
          <w:rtl/>
        </w:rPr>
        <w:t>رسالت خيانت کرده ا</w:t>
      </w:r>
      <w:r w:rsidR="00435D66" w:rsidRPr="00752E1E">
        <w:rPr>
          <w:rFonts w:hint="cs"/>
          <w:rtl/>
        </w:rPr>
        <w:t>ست در حاليکه خداوند م</w:t>
      </w:r>
      <w:r w:rsidR="00752E1E" w:rsidRPr="00752E1E">
        <w:rPr>
          <w:rFonts w:hint="cs"/>
          <w:rtl/>
        </w:rPr>
        <w:t>ی‌</w:t>
      </w:r>
      <w:r w:rsidR="00435D66" w:rsidRPr="00752E1E">
        <w:rPr>
          <w:rFonts w:hint="cs"/>
          <w:rtl/>
        </w:rPr>
        <w:t>فرمايند:</w:t>
      </w:r>
    </w:p>
    <w:p w:rsidR="002826AF" w:rsidRPr="00752E1E" w:rsidRDefault="00435D66" w:rsidP="00752E1E">
      <w:pPr>
        <w:ind w:firstLine="284"/>
        <w:jc w:val="both"/>
        <w:rPr>
          <w:rFonts w:cs="B Lotus"/>
          <w:szCs w:val="32"/>
          <w:rtl/>
          <w:lang w:bidi="fa-IR"/>
        </w:rPr>
      </w:pPr>
      <w:r w:rsidRPr="00752E1E">
        <w:rPr>
          <w:rFonts w:cs="Traditional Arabic" w:hint="cs"/>
          <w:rtl/>
          <w:lang w:bidi="fa-IR"/>
        </w:rPr>
        <w:t>﴿</w:t>
      </w:r>
      <w:r w:rsidR="00EC1E85" w:rsidRPr="00752E1E">
        <w:rPr>
          <w:rFonts w:ascii="KFGQPC Uthmanic Script HAFS" w:cs="KFGQPC Uthmanic Script HAFS" w:hint="cs"/>
          <w:rtl/>
        </w:rPr>
        <w:t>ٱ</w:t>
      </w:r>
      <w:r w:rsidR="00EC1E85" w:rsidRPr="00752E1E">
        <w:rPr>
          <w:rFonts w:ascii="KFGQPC Uthmanic Script HAFS" w:cs="KFGQPC Uthmanic Script HAFS" w:hint="eastAsia"/>
          <w:rtl/>
        </w:rPr>
        <w:t>ل</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يَو</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مَ</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أَك</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مَل</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تُ</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لَكُم</w:t>
      </w:r>
      <w:r w:rsidR="00EC1E85" w:rsidRPr="00752E1E">
        <w:rPr>
          <w:rFonts w:ascii="KFGQPC Uthmanic Script HAFS" w:cs="KFGQPC Uthmanic Script HAFS" w:hint="cs"/>
          <w:rtl/>
        </w:rPr>
        <w:t>ۡ</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دِينَكُم</w:t>
      </w:r>
      <w:r w:rsidR="00EC1E85" w:rsidRPr="00752E1E">
        <w:rPr>
          <w:rFonts w:ascii="KFGQPC Uthmanic Script HAFS" w:cs="KFGQPC Uthmanic Script HAFS" w:hint="cs"/>
          <w:rtl/>
        </w:rPr>
        <w:t>ۡ</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وَأَت</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مَم</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تُ</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عَلَي</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كُم</w:t>
      </w:r>
      <w:r w:rsidR="00EC1E85" w:rsidRPr="00752E1E">
        <w:rPr>
          <w:rFonts w:ascii="KFGQPC Uthmanic Script HAFS" w:cs="KFGQPC Uthmanic Script HAFS" w:hint="cs"/>
          <w:rtl/>
        </w:rPr>
        <w:t>ۡ</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نِع</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مَتِي</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وَرَضِيتُ</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لَكُمُ</w:t>
      </w:r>
      <w:r w:rsidR="00EC1E85" w:rsidRPr="00752E1E">
        <w:rPr>
          <w:rFonts w:ascii="KFGQPC Uthmanic Script HAFS" w:cs="KFGQPC Uthmanic Script HAFS"/>
          <w:rtl/>
        </w:rPr>
        <w:t xml:space="preserve"> </w:t>
      </w:r>
      <w:r w:rsidR="00EC1E85" w:rsidRPr="00752E1E">
        <w:rPr>
          <w:rFonts w:ascii="KFGQPC Uthmanic Script HAFS" w:cs="KFGQPC Uthmanic Script HAFS" w:hint="cs"/>
          <w:rtl/>
        </w:rPr>
        <w:t>ٱ</w:t>
      </w:r>
      <w:r w:rsidR="00EC1E85" w:rsidRPr="00752E1E">
        <w:rPr>
          <w:rFonts w:ascii="KFGQPC Uthmanic Script HAFS" w:cs="KFGQPC Uthmanic Script HAFS" w:hint="eastAsia"/>
          <w:rtl/>
        </w:rPr>
        <w:t>ل</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إِس</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لَ</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مَ</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دِين</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ا</w:t>
      </w:r>
      <w:r w:rsidRPr="00752E1E">
        <w:rPr>
          <w:rFonts w:cs="Traditional Arabic" w:hint="cs"/>
          <w:rtl/>
          <w:lang w:bidi="fa-IR"/>
        </w:rPr>
        <w:t>﴾</w:t>
      </w:r>
      <w:r w:rsidRPr="00752E1E">
        <w:rPr>
          <w:rFonts w:cs="B Lotus" w:hint="cs"/>
          <w:rtl/>
          <w:lang w:bidi="fa-IR"/>
        </w:rPr>
        <w:t xml:space="preserve"> </w:t>
      </w:r>
      <w:r w:rsidRPr="00752E1E">
        <w:rPr>
          <w:rStyle w:val="Char5"/>
          <w:rFonts w:hint="cs"/>
          <w:rtl/>
        </w:rPr>
        <w:t>[المائد</w:t>
      </w:r>
      <w:r w:rsidRPr="00752E1E">
        <w:rPr>
          <w:rStyle w:val="Char5"/>
          <w:rtl/>
        </w:rPr>
        <w:t>ة</w:t>
      </w:r>
      <w:r w:rsidRPr="00752E1E">
        <w:rPr>
          <w:rStyle w:val="Char5"/>
          <w:rFonts w:hint="cs"/>
          <w:rtl/>
        </w:rPr>
        <w:t>: 3]</w:t>
      </w:r>
      <w:r w:rsidRPr="00752E1E">
        <w:rPr>
          <w:rStyle w:val="FootnoteReference"/>
          <w:rFonts w:cs="B Lotus"/>
          <w:rtl/>
          <w:lang w:bidi="fa-IR"/>
        </w:rPr>
        <w:footnoteReference w:id="5"/>
      </w:r>
      <w:r w:rsidRPr="00752E1E">
        <w:rPr>
          <w:rStyle w:val="Char4"/>
          <w:rFonts w:hint="cs"/>
          <w:rtl/>
        </w:rPr>
        <w:t>.</w:t>
      </w:r>
    </w:p>
    <w:p w:rsidR="002826AF" w:rsidRPr="00752E1E" w:rsidRDefault="002826AF" w:rsidP="00752E1E">
      <w:pPr>
        <w:pStyle w:val="a7"/>
        <w:rPr>
          <w:rtl/>
        </w:rPr>
      </w:pPr>
      <w:r w:rsidRPr="00752E1E">
        <w:rPr>
          <w:rFonts w:hint="cs"/>
          <w:rtl/>
        </w:rPr>
        <w:t>ابن عبدالبر در کتاب «</w:t>
      </w:r>
      <w:r w:rsidRPr="00752E1E">
        <w:rPr>
          <w:rFonts w:ascii="mylotus" w:hAnsi="mylotus" w:cs="mylotus"/>
          <w:rtl/>
        </w:rPr>
        <w:t>الانتقاء</w:t>
      </w:r>
      <w:r w:rsidRPr="00752E1E">
        <w:rPr>
          <w:rFonts w:hint="cs"/>
          <w:rtl/>
        </w:rPr>
        <w:t>» در باب نظر امام مالک</w:t>
      </w:r>
      <w:r w:rsidR="00275C0F" w:rsidRPr="00752E1E">
        <w:rPr>
          <w:rFonts w:hint="cs"/>
          <w:rtl/>
        </w:rPr>
        <w:t xml:space="preserve"> دربارۀ </w:t>
      </w:r>
      <w:r w:rsidRPr="00752E1E">
        <w:rPr>
          <w:rFonts w:hint="cs"/>
          <w:rtl/>
        </w:rPr>
        <w:t>اهل هو</w:t>
      </w:r>
      <w:r w:rsidR="00752E1E" w:rsidRPr="00752E1E">
        <w:rPr>
          <w:rFonts w:hint="cs"/>
          <w:rtl/>
        </w:rPr>
        <w:t xml:space="preserve">ی </w:t>
      </w:r>
      <w:r w:rsidRPr="00752E1E">
        <w:rPr>
          <w:rFonts w:hint="cs"/>
          <w:rtl/>
        </w:rPr>
        <w:t>و هوس از امام مالک نقل م</w:t>
      </w:r>
      <w:r w:rsidR="00752E1E" w:rsidRPr="00752E1E">
        <w:rPr>
          <w:rFonts w:hint="cs"/>
          <w:rtl/>
        </w:rPr>
        <w:t>ی‌</w:t>
      </w:r>
      <w:r w:rsidRPr="00752E1E">
        <w:rPr>
          <w:rFonts w:hint="cs"/>
          <w:rtl/>
        </w:rPr>
        <w:t>کند که گفتند:</w:t>
      </w:r>
    </w:p>
    <w:p w:rsidR="002826AF" w:rsidRPr="00752E1E" w:rsidRDefault="002826AF" w:rsidP="00752E1E">
      <w:pPr>
        <w:pStyle w:val="a7"/>
        <w:rPr>
          <w:rtl/>
        </w:rPr>
      </w:pPr>
      <w:r w:rsidRPr="00752E1E">
        <w:rPr>
          <w:rFonts w:hint="cs"/>
          <w:rtl/>
        </w:rPr>
        <w:t>هيچ آيه‌ا</w:t>
      </w:r>
      <w:r w:rsidR="00752E1E" w:rsidRPr="00752E1E">
        <w:rPr>
          <w:rFonts w:hint="cs"/>
          <w:rtl/>
        </w:rPr>
        <w:t xml:space="preserve">ی </w:t>
      </w:r>
      <w:r w:rsidRPr="00752E1E">
        <w:rPr>
          <w:rFonts w:hint="cs"/>
          <w:rtl/>
        </w:rPr>
        <w:t>در قرآن سخت‌تر و شديدتر بر اهل هو</w:t>
      </w:r>
      <w:r w:rsidR="00752E1E" w:rsidRPr="00752E1E">
        <w:rPr>
          <w:rFonts w:hint="cs"/>
          <w:rtl/>
        </w:rPr>
        <w:t xml:space="preserve">ی </w:t>
      </w:r>
      <w:r w:rsidRPr="00752E1E">
        <w:rPr>
          <w:rFonts w:hint="cs"/>
          <w:rtl/>
        </w:rPr>
        <w:t>و هوس از اين آيه نم</w:t>
      </w:r>
      <w:r w:rsidR="00752E1E" w:rsidRPr="00752E1E">
        <w:rPr>
          <w:rFonts w:hint="cs"/>
          <w:rtl/>
        </w:rPr>
        <w:t>ی‌</w:t>
      </w:r>
      <w:r w:rsidRPr="00752E1E">
        <w:rPr>
          <w:rFonts w:hint="cs"/>
          <w:rtl/>
        </w:rPr>
        <w:t>باشد:</w:t>
      </w:r>
    </w:p>
    <w:p w:rsidR="002826AF" w:rsidRPr="00752E1E" w:rsidRDefault="00435D66" w:rsidP="00752E1E">
      <w:pPr>
        <w:ind w:firstLine="284"/>
        <w:jc w:val="both"/>
        <w:rPr>
          <w:rFonts w:cs="B Lotus"/>
          <w:szCs w:val="32"/>
          <w:rtl/>
          <w:lang w:bidi="fa-IR"/>
        </w:rPr>
      </w:pPr>
      <w:r w:rsidRPr="00752E1E">
        <w:rPr>
          <w:rFonts w:cs="Traditional Arabic" w:hint="cs"/>
          <w:rtl/>
          <w:lang w:bidi="fa-IR"/>
        </w:rPr>
        <w:t>﴿</w:t>
      </w:r>
      <w:r w:rsidR="00EC1E85" w:rsidRPr="00752E1E">
        <w:rPr>
          <w:rFonts w:ascii="KFGQPC Uthmanic Script HAFS" w:cs="KFGQPC Uthmanic Script HAFS" w:hint="eastAsia"/>
          <w:rtl/>
        </w:rPr>
        <w:t>يَو</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مَ</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تَب</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يَضُّ</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وُجُوه</w:t>
      </w:r>
      <w:r w:rsidR="00EC1E85" w:rsidRPr="00752E1E">
        <w:rPr>
          <w:rFonts w:ascii="KFGQPC Uthmanic Script HAFS" w:cs="KFGQPC Uthmanic Script HAFS" w:hint="cs"/>
          <w:rtl/>
        </w:rPr>
        <w:t>ٞ</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وَتَس</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وَدُّ</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وُجُوه</w:t>
      </w:r>
      <w:r w:rsidR="00EC1E85" w:rsidRPr="00752E1E">
        <w:rPr>
          <w:rFonts w:ascii="KFGQPC Uthmanic Script HAFS" w:cs="KFGQPC Uthmanic Script HAFS" w:hint="cs"/>
          <w:rtl/>
        </w:rPr>
        <w:t>ٞ</w:t>
      </w:r>
      <w:r w:rsidRPr="00752E1E">
        <w:rPr>
          <w:rFonts w:cs="Traditional Arabic" w:hint="cs"/>
          <w:rtl/>
          <w:lang w:bidi="fa-IR"/>
        </w:rPr>
        <w:t>﴾</w:t>
      </w:r>
      <w:r w:rsidRPr="00752E1E">
        <w:rPr>
          <w:rFonts w:cs="B Lotus" w:hint="cs"/>
          <w:rtl/>
          <w:lang w:bidi="fa-IR"/>
        </w:rPr>
        <w:t xml:space="preserve"> </w:t>
      </w:r>
      <w:r w:rsidRPr="00752E1E">
        <w:rPr>
          <w:rStyle w:val="Char5"/>
          <w:rFonts w:hint="cs"/>
          <w:rtl/>
        </w:rPr>
        <w:t>[آل‌عمران: 106]</w:t>
      </w:r>
      <w:r w:rsidR="002826AF" w:rsidRPr="00752E1E">
        <w:rPr>
          <w:rStyle w:val="FootnoteReference"/>
          <w:rFonts w:cs="B Lotus"/>
          <w:rtl/>
          <w:lang w:bidi="fa-IR"/>
        </w:rPr>
        <w:footnoteReference w:id="6"/>
      </w:r>
      <w:r w:rsidR="002826AF" w:rsidRPr="00752E1E">
        <w:rPr>
          <w:rStyle w:val="Char4"/>
          <w:rFonts w:hint="cs"/>
          <w:rtl/>
        </w:rPr>
        <w:t>.</w:t>
      </w:r>
    </w:p>
    <w:p w:rsidR="002826AF" w:rsidRPr="00752E1E" w:rsidRDefault="002826AF" w:rsidP="00752E1E">
      <w:pPr>
        <w:pStyle w:val="a7"/>
        <w:rPr>
          <w:rtl/>
        </w:rPr>
      </w:pPr>
      <w:r w:rsidRPr="00752E1E">
        <w:rPr>
          <w:rFonts w:hint="cs"/>
          <w:rtl/>
        </w:rPr>
        <w:t>خداوند م</w:t>
      </w:r>
      <w:r w:rsidR="00752E1E" w:rsidRPr="00752E1E">
        <w:rPr>
          <w:rFonts w:hint="cs"/>
          <w:rtl/>
        </w:rPr>
        <w:t>ی‌</w:t>
      </w:r>
      <w:r w:rsidRPr="00752E1E">
        <w:rPr>
          <w:rFonts w:hint="cs"/>
          <w:rtl/>
        </w:rPr>
        <w:t>فرمايند:</w:t>
      </w:r>
    </w:p>
    <w:p w:rsidR="002826AF" w:rsidRPr="00752E1E" w:rsidRDefault="00435D66" w:rsidP="00752E1E">
      <w:pPr>
        <w:ind w:firstLine="284"/>
        <w:jc w:val="both"/>
        <w:rPr>
          <w:rFonts w:cs="B Lotus"/>
          <w:szCs w:val="32"/>
          <w:rtl/>
          <w:lang w:bidi="fa-IR"/>
        </w:rPr>
      </w:pPr>
      <w:r w:rsidRPr="00752E1E">
        <w:rPr>
          <w:rFonts w:cs="Traditional Arabic" w:hint="cs"/>
          <w:rtl/>
          <w:lang w:bidi="fa-IR"/>
        </w:rPr>
        <w:t>﴿</w:t>
      </w:r>
      <w:r w:rsidR="00EC1E85" w:rsidRPr="00752E1E">
        <w:rPr>
          <w:rFonts w:ascii="KFGQPC Uthmanic Script HAFS" w:cs="KFGQPC Uthmanic Script HAFS" w:hint="eastAsia"/>
          <w:rtl/>
        </w:rPr>
        <w:t>فَأَمَّا</w:t>
      </w:r>
      <w:r w:rsidR="00EC1E85" w:rsidRPr="00752E1E">
        <w:rPr>
          <w:rFonts w:ascii="KFGQPC Uthmanic Script HAFS" w:cs="KFGQPC Uthmanic Script HAFS"/>
          <w:rtl/>
        </w:rPr>
        <w:t xml:space="preserve"> </w:t>
      </w:r>
      <w:r w:rsidR="00EC1E85" w:rsidRPr="00752E1E">
        <w:rPr>
          <w:rFonts w:ascii="KFGQPC Uthmanic Script HAFS" w:cs="KFGQPC Uthmanic Script HAFS" w:hint="cs"/>
          <w:rtl/>
        </w:rPr>
        <w:t>ٱ</w:t>
      </w:r>
      <w:r w:rsidR="00EC1E85" w:rsidRPr="00752E1E">
        <w:rPr>
          <w:rFonts w:ascii="KFGQPC Uthmanic Script HAFS" w:cs="KFGQPC Uthmanic Script HAFS" w:hint="eastAsia"/>
          <w:rtl/>
        </w:rPr>
        <w:t>لَّذِينَ</w:t>
      </w:r>
      <w:r w:rsidR="00EC1E85" w:rsidRPr="00752E1E">
        <w:rPr>
          <w:rFonts w:ascii="KFGQPC Uthmanic Script HAFS" w:cs="KFGQPC Uthmanic Script HAFS"/>
          <w:rtl/>
        </w:rPr>
        <w:t xml:space="preserve"> </w:t>
      </w:r>
      <w:r w:rsidR="00EC1E85" w:rsidRPr="00752E1E">
        <w:rPr>
          <w:rFonts w:ascii="KFGQPC Uthmanic Script HAFS" w:cs="KFGQPC Uthmanic Script HAFS" w:hint="cs"/>
          <w:rtl/>
        </w:rPr>
        <w:t>ٱ</w:t>
      </w:r>
      <w:r w:rsidR="00EC1E85" w:rsidRPr="00752E1E">
        <w:rPr>
          <w:rFonts w:ascii="KFGQPC Uthmanic Script HAFS" w:cs="KFGQPC Uthmanic Script HAFS" w:hint="eastAsia"/>
          <w:rtl/>
        </w:rPr>
        <w:t>س</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وَدَّت</w:t>
      </w:r>
      <w:r w:rsidR="00EC1E85" w:rsidRPr="00752E1E">
        <w:rPr>
          <w:rFonts w:ascii="KFGQPC Uthmanic Script HAFS" w:cs="KFGQPC Uthmanic Script HAFS" w:hint="cs"/>
          <w:rtl/>
        </w:rPr>
        <w:t>ۡ</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وُجُوهُهُم</w:t>
      </w:r>
      <w:r w:rsidR="00EC1E85" w:rsidRPr="00752E1E">
        <w:rPr>
          <w:rFonts w:ascii="KFGQPC Uthmanic Script HAFS" w:cs="KFGQPC Uthmanic Script HAFS" w:hint="cs"/>
          <w:rtl/>
        </w:rPr>
        <w:t>ۡ</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أَكَفَر</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تُم</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بَع</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دَ</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إِيمَ</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نِكُم</w:t>
      </w:r>
      <w:r w:rsidR="00EC1E85" w:rsidRPr="00752E1E">
        <w:rPr>
          <w:rFonts w:ascii="KFGQPC Uthmanic Script HAFS" w:cs="KFGQPC Uthmanic Script HAFS" w:hint="cs"/>
          <w:rtl/>
        </w:rPr>
        <w:t>ۡ</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فَذُوقُواْ</w:t>
      </w:r>
      <w:r w:rsidR="00EC1E85" w:rsidRPr="00752E1E">
        <w:rPr>
          <w:rFonts w:ascii="KFGQPC Uthmanic Script HAFS" w:cs="KFGQPC Uthmanic Script HAFS"/>
          <w:rtl/>
        </w:rPr>
        <w:t xml:space="preserve"> </w:t>
      </w:r>
      <w:r w:rsidR="00EC1E85" w:rsidRPr="00752E1E">
        <w:rPr>
          <w:rFonts w:ascii="KFGQPC Uthmanic Script HAFS" w:cs="KFGQPC Uthmanic Script HAFS" w:hint="cs"/>
          <w:rtl/>
        </w:rPr>
        <w:t>ٱ</w:t>
      </w:r>
      <w:r w:rsidR="00EC1E85" w:rsidRPr="00752E1E">
        <w:rPr>
          <w:rFonts w:ascii="KFGQPC Uthmanic Script HAFS" w:cs="KFGQPC Uthmanic Script HAFS" w:hint="eastAsia"/>
          <w:rtl/>
        </w:rPr>
        <w:t>ل</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عَذَابَ</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بِمَا</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كُنتُم</w:t>
      </w:r>
      <w:r w:rsidR="00EC1E85" w:rsidRPr="00752E1E">
        <w:rPr>
          <w:rFonts w:ascii="KFGQPC Uthmanic Script HAFS" w:cs="KFGQPC Uthmanic Script HAFS" w:hint="cs"/>
          <w:rtl/>
        </w:rPr>
        <w:t>ۡ</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تَك</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فُرُونَ</w:t>
      </w:r>
      <w:r w:rsidRPr="00752E1E">
        <w:rPr>
          <w:rFonts w:cs="Traditional Arabic" w:hint="cs"/>
          <w:rtl/>
          <w:lang w:bidi="fa-IR"/>
        </w:rPr>
        <w:t>﴾</w:t>
      </w:r>
      <w:r w:rsidRPr="00752E1E">
        <w:rPr>
          <w:rFonts w:cs="B Lotus" w:hint="cs"/>
          <w:rtl/>
          <w:lang w:bidi="fa-IR"/>
        </w:rPr>
        <w:t xml:space="preserve"> </w:t>
      </w:r>
      <w:r w:rsidRPr="00752E1E">
        <w:rPr>
          <w:rStyle w:val="Char5"/>
          <w:rFonts w:hint="cs"/>
          <w:rtl/>
        </w:rPr>
        <w:t>[آل‌عمران: 106]</w:t>
      </w:r>
      <w:r w:rsidR="002826AF" w:rsidRPr="00752E1E">
        <w:rPr>
          <w:rStyle w:val="FootnoteReference"/>
          <w:rFonts w:cs="B Lotus"/>
          <w:rtl/>
          <w:lang w:bidi="fa-IR"/>
        </w:rPr>
        <w:footnoteReference w:id="7"/>
      </w:r>
      <w:r w:rsidR="002826AF" w:rsidRPr="00752E1E">
        <w:rPr>
          <w:rStyle w:val="Char4"/>
          <w:rFonts w:hint="cs"/>
          <w:rtl/>
        </w:rPr>
        <w:t>.</w:t>
      </w:r>
    </w:p>
    <w:p w:rsidR="002826AF" w:rsidRPr="00752E1E" w:rsidRDefault="002826AF" w:rsidP="00752E1E">
      <w:pPr>
        <w:pStyle w:val="a7"/>
        <w:rPr>
          <w:rtl/>
        </w:rPr>
      </w:pPr>
      <w:r w:rsidRPr="00752E1E">
        <w:rPr>
          <w:rFonts w:hint="cs"/>
          <w:rtl/>
        </w:rPr>
        <w:t>امام مالک گفتند: پس چه سخن</w:t>
      </w:r>
      <w:r w:rsidR="00752E1E" w:rsidRPr="00752E1E">
        <w:rPr>
          <w:rFonts w:hint="cs"/>
          <w:rtl/>
        </w:rPr>
        <w:t xml:space="preserve">ی </w:t>
      </w:r>
      <w:r w:rsidRPr="00752E1E">
        <w:rPr>
          <w:rFonts w:hint="cs"/>
          <w:rtl/>
        </w:rPr>
        <w:t>واضح‌تر از اين آيه هست و مصداق اين آيه را بر اهل هو</w:t>
      </w:r>
      <w:r w:rsidR="00752E1E" w:rsidRPr="00752E1E">
        <w:rPr>
          <w:rFonts w:hint="cs"/>
          <w:rtl/>
        </w:rPr>
        <w:t xml:space="preserve">ی </w:t>
      </w:r>
      <w:r w:rsidRPr="00752E1E">
        <w:rPr>
          <w:rFonts w:hint="cs"/>
          <w:rtl/>
        </w:rPr>
        <w:t>و هوس م</w:t>
      </w:r>
      <w:r w:rsidR="00752E1E" w:rsidRPr="00752E1E">
        <w:rPr>
          <w:rFonts w:hint="cs"/>
          <w:rtl/>
        </w:rPr>
        <w:t>ی‌</w:t>
      </w:r>
      <w:r w:rsidRPr="00752E1E">
        <w:rPr>
          <w:rFonts w:hint="cs"/>
          <w:rtl/>
        </w:rPr>
        <w:t>بينم. و اين واقعه از امام مالک مشهور شده است که شخص</w:t>
      </w:r>
      <w:r w:rsidR="00752E1E" w:rsidRPr="00752E1E">
        <w:rPr>
          <w:rFonts w:hint="cs"/>
          <w:rtl/>
        </w:rPr>
        <w:t xml:space="preserve">ی </w:t>
      </w:r>
      <w:r w:rsidRPr="00752E1E">
        <w:rPr>
          <w:rFonts w:hint="cs"/>
          <w:rtl/>
        </w:rPr>
        <w:t>از او</w:t>
      </w:r>
      <w:r w:rsidR="00275C0F" w:rsidRPr="00752E1E">
        <w:rPr>
          <w:rFonts w:hint="cs"/>
          <w:rtl/>
        </w:rPr>
        <w:t xml:space="preserve"> دربارۀ </w:t>
      </w:r>
      <w:r w:rsidRPr="00752E1E">
        <w:rPr>
          <w:rFonts w:hint="cs"/>
          <w:rtl/>
        </w:rPr>
        <w:t>آيه</w:t>
      </w:r>
      <w:r w:rsidR="00435D66" w:rsidRPr="00752E1E">
        <w:rPr>
          <w:rFonts w:hint="cs"/>
          <w:rtl/>
        </w:rPr>
        <w:t xml:space="preserve">: </w:t>
      </w:r>
      <w:r w:rsidR="00435D66" w:rsidRPr="00752E1E">
        <w:rPr>
          <w:rFonts w:cs="Traditional Arabic" w:hint="cs"/>
          <w:rtl/>
        </w:rPr>
        <w:t>﴿</w:t>
      </w:r>
      <w:r w:rsidR="00EC1E85" w:rsidRPr="00752E1E">
        <w:rPr>
          <w:rFonts w:ascii="KFGQPC Uthmanic Script HAFS" w:cs="KFGQPC Uthmanic Script HAFS" w:hint="cs"/>
          <w:rtl/>
        </w:rPr>
        <w:t>ٱ</w:t>
      </w:r>
      <w:r w:rsidR="00EC1E85" w:rsidRPr="00752E1E">
        <w:rPr>
          <w:rFonts w:ascii="KFGQPC Uthmanic Script HAFS" w:cs="KFGQPC Uthmanic Script HAFS" w:hint="eastAsia"/>
          <w:rtl/>
        </w:rPr>
        <w:t>لرَّح</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مَ</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نُ</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عَلَى</w:t>
      </w:r>
      <w:r w:rsidR="00EC1E85" w:rsidRPr="00752E1E">
        <w:rPr>
          <w:rFonts w:ascii="KFGQPC Uthmanic Script HAFS" w:cs="KFGQPC Uthmanic Script HAFS"/>
          <w:rtl/>
        </w:rPr>
        <w:t xml:space="preserve"> </w:t>
      </w:r>
      <w:r w:rsidR="00EC1E85" w:rsidRPr="00752E1E">
        <w:rPr>
          <w:rFonts w:ascii="KFGQPC Uthmanic Script HAFS" w:cs="KFGQPC Uthmanic Script HAFS" w:hint="cs"/>
          <w:rtl/>
        </w:rPr>
        <w:t>ٱ</w:t>
      </w:r>
      <w:r w:rsidR="00EC1E85" w:rsidRPr="00752E1E">
        <w:rPr>
          <w:rFonts w:ascii="KFGQPC Uthmanic Script HAFS" w:cs="KFGQPC Uthmanic Script HAFS" w:hint="eastAsia"/>
          <w:rtl/>
        </w:rPr>
        <w:t>ل</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عَر</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شِ</w:t>
      </w:r>
      <w:r w:rsidR="00EC1E85" w:rsidRPr="00752E1E">
        <w:rPr>
          <w:rFonts w:ascii="KFGQPC Uthmanic Script HAFS" w:cs="KFGQPC Uthmanic Script HAFS"/>
          <w:rtl/>
        </w:rPr>
        <w:t xml:space="preserve"> </w:t>
      </w:r>
      <w:r w:rsidR="00EC1E85" w:rsidRPr="00752E1E">
        <w:rPr>
          <w:rFonts w:ascii="KFGQPC Uthmanic Script HAFS" w:cs="KFGQPC Uthmanic Script HAFS" w:hint="cs"/>
          <w:rtl/>
        </w:rPr>
        <w:t>ٱ</w:t>
      </w:r>
      <w:r w:rsidR="00EC1E85" w:rsidRPr="00752E1E">
        <w:rPr>
          <w:rFonts w:ascii="KFGQPC Uthmanic Script HAFS" w:cs="KFGQPC Uthmanic Script HAFS" w:hint="eastAsia"/>
          <w:rtl/>
        </w:rPr>
        <w:t>س</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تَوَى</w:t>
      </w:r>
      <w:r w:rsidR="00EC1E85" w:rsidRPr="00752E1E">
        <w:rPr>
          <w:rFonts w:ascii="KFGQPC Uthmanic Script HAFS" w:cs="KFGQPC Uthmanic Script HAFS" w:hint="cs"/>
          <w:rtl/>
        </w:rPr>
        <w:t>ٰ</w:t>
      </w:r>
      <w:r w:rsidR="00EC1E85" w:rsidRPr="00752E1E">
        <w:rPr>
          <w:rFonts w:ascii="KFGQPC Uthmanic Script HAFS" w:cs="KFGQPC Uthmanic Script HAFS"/>
          <w:rtl/>
        </w:rPr>
        <w:t xml:space="preserve"> </w:t>
      </w:r>
      <w:r w:rsidR="00EC1E85" w:rsidRPr="00752E1E">
        <w:rPr>
          <w:rFonts w:ascii="KFGQPC Uthmanic Script HAFS" w:cs="KFGQPC Uthmanic Script HAFS" w:hint="cs"/>
          <w:rtl/>
        </w:rPr>
        <w:t>٥</w:t>
      </w:r>
      <w:r w:rsidR="00435D66" w:rsidRPr="00752E1E">
        <w:rPr>
          <w:rFonts w:cs="Traditional Arabic" w:hint="cs"/>
          <w:rtl/>
        </w:rPr>
        <w:t>﴾</w:t>
      </w:r>
      <w:r w:rsidR="00435D66" w:rsidRPr="00752E1E">
        <w:rPr>
          <w:rFonts w:hint="cs"/>
          <w:rtl/>
        </w:rPr>
        <w:t xml:space="preserve"> </w:t>
      </w:r>
      <w:r w:rsidR="00435D66" w:rsidRPr="00752E1E">
        <w:rPr>
          <w:rStyle w:val="Char5"/>
          <w:rFonts w:hint="cs"/>
          <w:rtl/>
        </w:rPr>
        <w:t>[طه: 5]</w:t>
      </w:r>
      <w:r w:rsidR="00435D66" w:rsidRPr="00752E1E">
        <w:rPr>
          <w:rFonts w:hint="cs"/>
          <w:rtl/>
        </w:rPr>
        <w:t>.</w:t>
      </w:r>
      <w:r w:rsidRPr="00752E1E">
        <w:rPr>
          <w:rFonts w:hint="cs"/>
          <w:rtl/>
        </w:rPr>
        <w:t xml:space="preserve"> سؤال کرد که استواء چگونه م</w:t>
      </w:r>
      <w:r w:rsidR="00752E1E" w:rsidRPr="00752E1E">
        <w:rPr>
          <w:rFonts w:hint="cs"/>
          <w:rtl/>
        </w:rPr>
        <w:t>ی‌</w:t>
      </w:r>
      <w:r w:rsidRPr="00752E1E">
        <w:rPr>
          <w:rFonts w:hint="cs"/>
          <w:rtl/>
        </w:rPr>
        <w:t>باشد. امام پس از مدت</w:t>
      </w:r>
      <w:r w:rsidR="00752E1E" w:rsidRPr="00752E1E">
        <w:rPr>
          <w:rFonts w:hint="cs"/>
          <w:rtl/>
        </w:rPr>
        <w:t xml:space="preserve">ی </w:t>
      </w:r>
      <w:r w:rsidRPr="00752E1E">
        <w:rPr>
          <w:rFonts w:hint="cs"/>
          <w:rtl/>
        </w:rPr>
        <w:t>سکوت جواب دادند: استواء معلوم است اما کيفيت و چگونگ</w:t>
      </w:r>
      <w:r w:rsidR="00752E1E" w:rsidRPr="00752E1E">
        <w:rPr>
          <w:rFonts w:hint="cs"/>
          <w:rtl/>
        </w:rPr>
        <w:t xml:space="preserve">ی </w:t>
      </w:r>
      <w:r w:rsidRPr="00752E1E">
        <w:rPr>
          <w:rFonts w:hint="cs"/>
          <w:rtl/>
        </w:rPr>
        <w:t>آن مجهول و نامعلوم و سؤال کردن</w:t>
      </w:r>
      <w:r w:rsidR="00275C0F" w:rsidRPr="00752E1E">
        <w:rPr>
          <w:rFonts w:hint="cs"/>
          <w:rtl/>
        </w:rPr>
        <w:t xml:space="preserve"> دربارۀ </w:t>
      </w:r>
      <w:r w:rsidRPr="00752E1E">
        <w:rPr>
          <w:rFonts w:hint="cs"/>
          <w:rtl/>
        </w:rPr>
        <w:t>استواء بدعت و ايمان آوردن به آن واجب است.</w:t>
      </w:r>
    </w:p>
    <w:p w:rsidR="002826AF" w:rsidRPr="00752E1E" w:rsidRDefault="002826AF" w:rsidP="00752E1E">
      <w:pPr>
        <w:pStyle w:val="a7"/>
        <w:rPr>
          <w:szCs w:val="32"/>
          <w:rtl/>
        </w:rPr>
      </w:pPr>
      <w:r w:rsidRPr="00752E1E">
        <w:rPr>
          <w:rFonts w:hint="cs"/>
          <w:rtl/>
        </w:rPr>
        <w:t>ابن‌العرب</w:t>
      </w:r>
      <w:r w:rsidR="00752E1E" w:rsidRPr="00752E1E">
        <w:rPr>
          <w:rFonts w:hint="cs"/>
          <w:rtl/>
        </w:rPr>
        <w:t xml:space="preserve">ی </w:t>
      </w:r>
      <w:r w:rsidRPr="00752E1E">
        <w:rPr>
          <w:rFonts w:hint="cs"/>
          <w:rtl/>
        </w:rPr>
        <w:t>از زبيربن بکّار نقل م</w:t>
      </w:r>
      <w:r w:rsidR="00752E1E" w:rsidRPr="00752E1E">
        <w:rPr>
          <w:rFonts w:hint="cs"/>
          <w:rtl/>
        </w:rPr>
        <w:t>ی‌</w:t>
      </w:r>
      <w:r w:rsidRPr="00752E1E">
        <w:rPr>
          <w:rFonts w:hint="cs"/>
          <w:rtl/>
        </w:rPr>
        <w:t>کند که شخص از امام مالک سؤال کرد از کجا احرام ببندم؟ گفتند:</w:t>
      </w:r>
      <w:r w:rsidR="00435D66" w:rsidRPr="00752E1E">
        <w:rPr>
          <w:rFonts w:hint="cs"/>
          <w:rtl/>
        </w:rPr>
        <w:t xml:space="preserve"> از ذوالحليفه جاي</w:t>
      </w:r>
      <w:r w:rsidR="00752E1E" w:rsidRPr="00752E1E">
        <w:rPr>
          <w:rFonts w:hint="cs"/>
          <w:rtl/>
        </w:rPr>
        <w:t xml:space="preserve">ی </w:t>
      </w:r>
      <w:r w:rsidR="00435D66" w:rsidRPr="00752E1E">
        <w:rPr>
          <w:rFonts w:hint="cs"/>
          <w:rtl/>
        </w:rPr>
        <w:t>که رسول‌الله</w:t>
      </w:r>
      <w:r w:rsidR="00435D66" w:rsidRPr="00752E1E">
        <w:rPr>
          <w:rFonts w:hint="cs"/>
        </w:rPr>
        <w:sym w:font="AGA Arabesque" w:char="F072"/>
      </w:r>
      <w:r w:rsidRPr="00752E1E">
        <w:rPr>
          <w:rFonts w:hint="cs"/>
          <w:rtl/>
        </w:rPr>
        <w:t xml:space="preserve"> احرام بسته‌اند. آن شخص با اصرار م</w:t>
      </w:r>
      <w:r w:rsidR="00752E1E" w:rsidRPr="00752E1E">
        <w:rPr>
          <w:rFonts w:hint="cs"/>
          <w:rtl/>
        </w:rPr>
        <w:t>ی‌</w:t>
      </w:r>
      <w:r w:rsidRPr="00752E1E">
        <w:rPr>
          <w:rFonts w:hint="cs"/>
          <w:rtl/>
        </w:rPr>
        <w:t>گفت که م</w:t>
      </w:r>
      <w:r w:rsidR="00752E1E" w:rsidRPr="00752E1E">
        <w:rPr>
          <w:rFonts w:hint="cs"/>
          <w:rtl/>
        </w:rPr>
        <w:t>ی‌</w:t>
      </w:r>
      <w:r w:rsidRPr="00752E1E">
        <w:rPr>
          <w:rFonts w:hint="cs"/>
          <w:rtl/>
        </w:rPr>
        <w:t>خواهم از مسجد پيامبر احرام ببندم. امام مالک گفتند: من از «فتنه» بر تو م</w:t>
      </w:r>
      <w:r w:rsidR="00752E1E" w:rsidRPr="00752E1E">
        <w:rPr>
          <w:rFonts w:hint="cs"/>
          <w:rtl/>
        </w:rPr>
        <w:t>ی‌</w:t>
      </w:r>
      <w:r w:rsidRPr="00752E1E">
        <w:rPr>
          <w:rFonts w:hint="cs"/>
          <w:rtl/>
        </w:rPr>
        <w:t>ترسم. آن شخص گفت: آيا اگر چندين ميل زيادتر احرام ببندم در آن فتنه‌ا</w:t>
      </w:r>
      <w:r w:rsidR="00752E1E" w:rsidRPr="00752E1E">
        <w:rPr>
          <w:rFonts w:hint="cs"/>
          <w:rtl/>
        </w:rPr>
        <w:t xml:space="preserve">ی </w:t>
      </w:r>
      <w:r w:rsidRPr="00752E1E">
        <w:rPr>
          <w:rFonts w:hint="cs"/>
          <w:rtl/>
        </w:rPr>
        <w:t>هست؟ امام گفتند: چه فتنه‌ا</w:t>
      </w:r>
      <w:r w:rsidR="00752E1E" w:rsidRPr="00752E1E">
        <w:rPr>
          <w:rFonts w:hint="cs"/>
          <w:rtl/>
        </w:rPr>
        <w:t xml:space="preserve">ی </w:t>
      </w:r>
      <w:r w:rsidRPr="00752E1E">
        <w:rPr>
          <w:rFonts w:hint="cs"/>
          <w:rtl/>
        </w:rPr>
        <w:t>بدتر از اينکه م</w:t>
      </w:r>
      <w:r w:rsidR="00752E1E" w:rsidRPr="00752E1E">
        <w:rPr>
          <w:rFonts w:hint="cs"/>
          <w:rtl/>
        </w:rPr>
        <w:t>ی‌</w:t>
      </w:r>
      <w:r w:rsidRPr="00752E1E">
        <w:rPr>
          <w:rFonts w:hint="cs"/>
          <w:rtl/>
        </w:rPr>
        <w:t>پندار</w:t>
      </w:r>
      <w:r w:rsidR="00752E1E" w:rsidRPr="00752E1E">
        <w:rPr>
          <w:rFonts w:hint="cs"/>
          <w:rtl/>
        </w:rPr>
        <w:t xml:space="preserve">ی </w:t>
      </w:r>
      <w:r w:rsidRPr="00752E1E">
        <w:rPr>
          <w:rFonts w:hint="cs"/>
          <w:rtl/>
        </w:rPr>
        <w:t>م</w:t>
      </w:r>
      <w:r w:rsidR="00752E1E" w:rsidRPr="00752E1E">
        <w:rPr>
          <w:rFonts w:hint="cs"/>
          <w:rtl/>
        </w:rPr>
        <w:t>ی‌</w:t>
      </w:r>
      <w:r w:rsidRPr="00752E1E">
        <w:rPr>
          <w:rFonts w:hint="cs"/>
          <w:rtl/>
        </w:rPr>
        <w:t>خواه</w:t>
      </w:r>
      <w:r w:rsidR="00752E1E" w:rsidRPr="00752E1E">
        <w:rPr>
          <w:rFonts w:hint="cs"/>
          <w:rtl/>
        </w:rPr>
        <w:t xml:space="preserve">ی </w:t>
      </w:r>
      <w:r w:rsidRPr="00752E1E">
        <w:rPr>
          <w:rFonts w:hint="cs"/>
          <w:rtl/>
        </w:rPr>
        <w:t>ف</w:t>
      </w:r>
      <w:r w:rsidR="00435D66" w:rsidRPr="00752E1E">
        <w:rPr>
          <w:rFonts w:hint="cs"/>
          <w:rtl/>
        </w:rPr>
        <w:t>ضيلت</w:t>
      </w:r>
      <w:r w:rsidR="00752E1E" w:rsidRPr="00752E1E">
        <w:rPr>
          <w:rFonts w:hint="cs"/>
          <w:rtl/>
        </w:rPr>
        <w:t xml:space="preserve">ی </w:t>
      </w:r>
      <w:r w:rsidR="00435D66" w:rsidRPr="00752E1E">
        <w:rPr>
          <w:rFonts w:hint="cs"/>
          <w:rtl/>
        </w:rPr>
        <w:t>را انجام ده</w:t>
      </w:r>
      <w:r w:rsidR="00752E1E" w:rsidRPr="00752E1E">
        <w:rPr>
          <w:rFonts w:hint="cs"/>
          <w:rtl/>
        </w:rPr>
        <w:t xml:space="preserve">ی </w:t>
      </w:r>
      <w:r w:rsidR="00435D66" w:rsidRPr="00752E1E">
        <w:rPr>
          <w:rFonts w:hint="cs"/>
          <w:rtl/>
        </w:rPr>
        <w:t>که رسول‌الله</w:t>
      </w:r>
      <w:r w:rsidR="00435D66" w:rsidRPr="00752E1E">
        <w:rPr>
          <w:rFonts w:hint="cs"/>
        </w:rPr>
        <w:sym w:font="AGA Arabesque" w:char="F072"/>
      </w:r>
      <w:r w:rsidRPr="00752E1E">
        <w:rPr>
          <w:rFonts w:hint="cs"/>
          <w:rtl/>
        </w:rPr>
        <w:t xml:space="preserve"> آن را انجام نداده است. و خداوند م</w:t>
      </w:r>
      <w:r w:rsidR="00752E1E" w:rsidRPr="00752E1E">
        <w:rPr>
          <w:rFonts w:hint="cs"/>
          <w:rtl/>
        </w:rPr>
        <w:t>ی‌</w:t>
      </w:r>
      <w:r w:rsidRPr="00752E1E">
        <w:rPr>
          <w:rFonts w:hint="cs"/>
          <w:rtl/>
        </w:rPr>
        <w:t>فرمايند:</w:t>
      </w:r>
      <w:r w:rsidR="00EC1E85" w:rsidRPr="00752E1E">
        <w:rPr>
          <w:rFonts w:cs="Traditional Arabic" w:hint="cs"/>
          <w:rtl/>
        </w:rPr>
        <w:t xml:space="preserve"> </w:t>
      </w:r>
      <w:r w:rsidR="00435D66" w:rsidRPr="00752E1E">
        <w:rPr>
          <w:rFonts w:cs="Traditional Arabic" w:hint="cs"/>
          <w:rtl/>
        </w:rPr>
        <w:t>﴿</w:t>
      </w:r>
      <w:r w:rsidR="00EC1E85" w:rsidRPr="00752E1E">
        <w:rPr>
          <w:rFonts w:ascii="KFGQPC Uthmanic Script HAFS" w:cs="KFGQPC Uthmanic Script HAFS" w:hint="eastAsia"/>
          <w:rtl/>
        </w:rPr>
        <w:t>فَل</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يَح</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ذَرِ</w:t>
      </w:r>
      <w:r w:rsidR="00EC1E85" w:rsidRPr="00752E1E">
        <w:rPr>
          <w:rFonts w:ascii="KFGQPC Uthmanic Script HAFS" w:cs="KFGQPC Uthmanic Script HAFS"/>
          <w:rtl/>
        </w:rPr>
        <w:t xml:space="preserve"> </w:t>
      </w:r>
      <w:r w:rsidR="00EC1E85" w:rsidRPr="00752E1E">
        <w:rPr>
          <w:rFonts w:ascii="KFGQPC Uthmanic Script HAFS" w:cs="KFGQPC Uthmanic Script HAFS" w:hint="cs"/>
          <w:rtl/>
        </w:rPr>
        <w:t>ٱ</w:t>
      </w:r>
      <w:r w:rsidR="00EC1E85" w:rsidRPr="00752E1E">
        <w:rPr>
          <w:rFonts w:ascii="KFGQPC Uthmanic Script HAFS" w:cs="KFGQPC Uthmanic Script HAFS" w:hint="eastAsia"/>
          <w:rtl/>
        </w:rPr>
        <w:t>لَّذِينَ</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يُخَالِفُونَ</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عَن</w:t>
      </w:r>
      <w:r w:rsidR="00EC1E85" w:rsidRPr="00752E1E">
        <w:rPr>
          <w:rFonts w:ascii="KFGQPC Uthmanic Script HAFS" w:cs="KFGQPC Uthmanic Script HAFS" w:hint="cs"/>
          <w:rtl/>
        </w:rPr>
        <w:t>ۡ</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أَم</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رِهِ</w:t>
      </w:r>
      <w:r w:rsidR="00EC1E85" w:rsidRPr="00752E1E">
        <w:rPr>
          <w:rFonts w:ascii="KFGQPC Uthmanic Script HAFS" w:cs="KFGQPC Uthmanic Script HAFS" w:hint="cs"/>
          <w:rtl/>
        </w:rPr>
        <w:t>ۦٓ</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أَن</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تُصِيبَهُم</w:t>
      </w:r>
      <w:r w:rsidR="00EC1E85" w:rsidRPr="00752E1E">
        <w:rPr>
          <w:rFonts w:ascii="KFGQPC Uthmanic Script HAFS" w:cs="KFGQPC Uthmanic Script HAFS" w:hint="cs"/>
          <w:rtl/>
        </w:rPr>
        <w:t>ۡ</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فِت</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نَةٌ</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أَو</w:t>
      </w:r>
      <w:r w:rsidR="00EC1E85" w:rsidRPr="00752E1E">
        <w:rPr>
          <w:rFonts w:ascii="KFGQPC Uthmanic Script HAFS" w:cs="KFGQPC Uthmanic Script HAFS" w:hint="cs"/>
          <w:rtl/>
        </w:rPr>
        <w:t>ۡ</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يُصِيبَهُم</w:t>
      </w:r>
      <w:r w:rsidR="00EC1E85" w:rsidRPr="00752E1E">
        <w:rPr>
          <w:rFonts w:ascii="KFGQPC Uthmanic Script HAFS" w:cs="KFGQPC Uthmanic Script HAFS" w:hint="cs"/>
          <w:rtl/>
        </w:rPr>
        <w:t>ۡ</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عَذَابٌ</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أَلِيمٌ</w:t>
      </w:r>
      <w:r w:rsidR="00435D66" w:rsidRPr="00752E1E">
        <w:rPr>
          <w:rFonts w:cs="Traditional Arabic" w:hint="cs"/>
          <w:rtl/>
        </w:rPr>
        <w:t>﴾</w:t>
      </w:r>
      <w:r w:rsidR="00435D66" w:rsidRPr="00752E1E">
        <w:rPr>
          <w:rFonts w:hint="cs"/>
          <w:rtl/>
        </w:rPr>
        <w:t xml:space="preserve"> </w:t>
      </w:r>
      <w:r w:rsidR="00435D66" w:rsidRPr="00752E1E">
        <w:rPr>
          <w:rStyle w:val="Char5"/>
          <w:rFonts w:hint="cs"/>
          <w:rtl/>
        </w:rPr>
        <w:t>[النور: 64]</w:t>
      </w:r>
      <w:r w:rsidRPr="00752E1E">
        <w:rPr>
          <w:rStyle w:val="FootnoteReference"/>
          <w:rFonts w:cs="B Lotus"/>
          <w:rtl/>
        </w:rPr>
        <w:footnoteReference w:id="8"/>
      </w:r>
      <w:r w:rsidRPr="00752E1E">
        <w:rPr>
          <w:rFonts w:hint="cs"/>
          <w:rtl/>
        </w:rPr>
        <w:t>.</w:t>
      </w:r>
    </w:p>
    <w:p w:rsidR="002826AF" w:rsidRPr="00752E1E" w:rsidRDefault="002826AF" w:rsidP="00752E1E">
      <w:pPr>
        <w:pStyle w:val="a1"/>
        <w:rPr>
          <w:rtl/>
        </w:rPr>
      </w:pPr>
      <w:bookmarkStart w:id="37" w:name="_Toc332157276"/>
      <w:bookmarkStart w:id="38" w:name="_Toc418288411"/>
      <w:r w:rsidRPr="00752E1E">
        <w:rPr>
          <w:rFonts w:hint="cs"/>
          <w:rtl/>
        </w:rPr>
        <w:t>هيبت و وقار امام مالک</w:t>
      </w:r>
      <w:bookmarkEnd w:id="37"/>
      <w:bookmarkEnd w:id="38"/>
    </w:p>
    <w:p w:rsidR="002826AF" w:rsidRPr="00752E1E" w:rsidRDefault="002826AF" w:rsidP="00752E1E">
      <w:pPr>
        <w:pStyle w:val="a7"/>
        <w:rPr>
          <w:rtl/>
        </w:rPr>
      </w:pPr>
      <w:r w:rsidRPr="00752E1E">
        <w:rPr>
          <w:rFonts w:hint="cs"/>
          <w:rtl/>
        </w:rPr>
        <w:t>از صفات</w:t>
      </w:r>
      <w:r w:rsidR="00752E1E" w:rsidRPr="00752E1E">
        <w:rPr>
          <w:rFonts w:hint="cs"/>
          <w:rtl/>
        </w:rPr>
        <w:t xml:space="preserve">ی </w:t>
      </w:r>
      <w:r w:rsidRPr="00752E1E">
        <w:rPr>
          <w:rFonts w:hint="cs"/>
          <w:rtl/>
        </w:rPr>
        <w:t>که خداوند به امام مالک بخشيده بودند و در اخبار و روايات نقل شده، هيبت و وقار و</w:t>
      </w:r>
      <w:r w:rsidR="00752E1E" w:rsidRPr="00752E1E">
        <w:rPr>
          <w:rFonts w:hint="cs"/>
          <w:rtl/>
        </w:rPr>
        <w:t xml:space="preserve">ی </w:t>
      </w:r>
      <w:r w:rsidRPr="00752E1E">
        <w:rPr>
          <w:rFonts w:hint="cs"/>
          <w:rtl/>
        </w:rPr>
        <w:t>م</w:t>
      </w:r>
      <w:r w:rsidR="00752E1E" w:rsidRPr="00752E1E">
        <w:rPr>
          <w:rFonts w:hint="cs"/>
          <w:rtl/>
        </w:rPr>
        <w:t>ی‌</w:t>
      </w:r>
      <w:r w:rsidRPr="00752E1E">
        <w:rPr>
          <w:rFonts w:hint="cs"/>
          <w:rtl/>
        </w:rPr>
        <w:t>باشد. خليفه هارون</w:t>
      </w:r>
      <w:r w:rsidR="00445E63" w:rsidRPr="00752E1E">
        <w:rPr>
          <w:rFonts w:hint="cs"/>
          <w:rtl/>
        </w:rPr>
        <w:t xml:space="preserve"> </w:t>
      </w:r>
      <w:r w:rsidRPr="00752E1E">
        <w:rPr>
          <w:rFonts w:hint="cs"/>
          <w:rtl/>
        </w:rPr>
        <w:t>‌الرشيد م</w:t>
      </w:r>
      <w:r w:rsidR="00752E1E" w:rsidRPr="00752E1E">
        <w:rPr>
          <w:rFonts w:hint="cs"/>
          <w:rtl/>
        </w:rPr>
        <w:t>ی‌</w:t>
      </w:r>
      <w:r w:rsidRPr="00752E1E">
        <w:rPr>
          <w:rFonts w:hint="cs"/>
          <w:rtl/>
        </w:rPr>
        <w:t>گويد: در بين علماء هيچ‌کس باهيبت‌تر از مالک و باتقو</w:t>
      </w:r>
      <w:r w:rsidR="00752E1E" w:rsidRPr="00752E1E">
        <w:rPr>
          <w:rFonts w:hint="cs"/>
          <w:rtl/>
        </w:rPr>
        <w:t>ی‌</w:t>
      </w:r>
      <w:r w:rsidRPr="00752E1E">
        <w:rPr>
          <w:rFonts w:hint="cs"/>
          <w:rtl/>
        </w:rPr>
        <w:t>تر از فضيل‌بن عياض نديده‌ام. سعيدبن مريم م</w:t>
      </w:r>
      <w:r w:rsidR="00752E1E" w:rsidRPr="00752E1E">
        <w:rPr>
          <w:rFonts w:hint="cs"/>
          <w:rtl/>
        </w:rPr>
        <w:t>ی‌</w:t>
      </w:r>
      <w:r w:rsidRPr="00752E1E">
        <w:rPr>
          <w:rFonts w:hint="cs"/>
          <w:rtl/>
        </w:rPr>
        <w:t>گويد: باهيبت‌تر از مالک نديده‌ام تا آنجاي</w:t>
      </w:r>
      <w:r w:rsidR="00752E1E" w:rsidRPr="00752E1E">
        <w:rPr>
          <w:rFonts w:hint="cs"/>
          <w:rtl/>
        </w:rPr>
        <w:t xml:space="preserve">ی </w:t>
      </w:r>
      <w:r w:rsidRPr="00752E1E">
        <w:rPr>
          <w:rFonts w:hint="cs"/>
          <w:rtl/>
        </w:rPr>
        <w:t>که باهيبت‌تر از حاکم بود. زياد بن يونس م</w:t>
      </w:r>
      <w:r w:rsidR="00752E1E" w:rsidRPr="00752E1E">
        <w:rPr>
          <w:rFonts w:hint="cs"/>
          <w:rtl/>
        </w:rPr>
        <w:t>ی‌</w:t>
      </w:r>
      <w:r w:rsidRPr="00752E1E">
        <w:rPr>
          <w:rFonts w:hint="cs"/>
          <w:rtl/>
        </w:rPr>
        <w:t>گويد: نه عالم</w:t>
      </w:r>
      <w:r w:rsidR="00752E1E" w:rsidRPr="00752E1E">
        <w:rPr>
          <w:rFonts w:hint="cs"/>
          <w:rtl/>
        </w:rPr>
        <w:t xml:space="preserve">ی </w:t>
      </w:r>
      <w:r w:rsidRPr="00752E1E">
        <w:rPr>
          <w:rFonts w:hint="cs"/>
          <w:rtl/>
        </w:rPr>
        <w:t>و نه عابد</w:t>
      </w:r>
      <w:r w:rsidR="00752E1E" w:rsidRPr="00752E1E">
        <w:rPr>
          <w:rFonts w:hint="cs"/>
          <w:rtl/>
        </w:rPr>
        <w:t xml:space="preserve">ی </w:t>
      </w:r>
      <w:r w:rsidRPr="00752E1E">
        <w:rPr>
          <w:rFonts w:hint="cs"/>
          <w:rtl/>
        </w:rPr>
        <w:t>و نه دزد</w:t>
      </w:r>
      <w:r w:rsidR="00752E1E" w:rsidRPr="00752E1E">
        <w:rPr>
          <w:rFonts w:hint="cs"/>
          <w:rtl/>
        </w:rPr>
        <w:t xml:space="preserve">ی </w:t>
      </w:r>
      <w:r w:rsidRPr="00752E1E">
        <w:rPr>
          <w:rFonts w:hint="cs"/>
          <w:rtl/>
        </w:rPr>
        <w:t>و نه امير</w:t>
      </w:r>
      <w:r w:rsidR="00752E1E" w:rsidRPr="00752E1E">
        <w:rPr>
          <w:rFonts w:hint="cs"/>
          <w:rtl/>
        </w:rPr>
        <w:t xml:space="preserve">ی </w:t>
      </w:r>
      <w:r w:rsidRPr="00752E1E">
        <w:rPr>
          <w:rFonts w:hint="cs"/>
          <w:rtl/>
        </w:rPr>
        <w:t>باهيبت‌تر از مالک نديده‌ام</w:t>
      </w:r>
      <w:r w:rsidRPr="00752E1E">
        <w:rPr>
          <w:rStyle w:val="FootnoteReference"/>
          <w:rFonts w:cs="B Lotus"/>
          <w:rtl/>
        </w:rPr>
        <w:footnoteReference w:id="9"/>
      </w:r>
      <w:r w:rsidRPr="00752E1E">
        <w:rPr>
          <w:rFonts w:hint="cs"/>
          <w:rtl/>
        </w:rPr>
        <w:t>.</w:t>
      </w:r>
    </w:p>
    <w:p w:rsidR="002826AF" w:rsidRPr="00752E1E" w:rsidRDefault="002826AF" w:rsidP="00752E1E">
      <w:pPr>
        <w:pStyle w:val="a7"/>
        <w:rPr>
          <w:rtl/>
        </w:rPr>
      </w:pPr>
      <w:r w:rsidRPr="00752E1E">
        <w:rPr>
          <w:rFonts w:hint="cs"/>
          <w:rtl/>
        </w:rPr>
        <w:t>امام شافع</w:t>
      </w:r>
      <w:r w:rsidR="00752E1E" w:rsidRPr="00752E1E">
        <w:rPr>
          <w:rFonts w:hint="cs"/>
          <w:rtl/>
        </w:rPr>
        <w:t xml:space="preserve">ی </w:t>
      </w:r>
      <w:r w:rsidRPr="00752E1E">
        <w:rPr>
          <w:rFonts w:hint="cs"/>
          <w:rtl/>
        </w:rPr>
        <w:t>م</w:t>
      </w:r>
      <w:r w:rsidR="00752E1E" w:rsidRPr="00752E1E">
        <w:rPr>
          <w:rFonts w:hint="cs"/>
          <w:rtl/>
        </w:rPr>
        <w:t>ی‌</w:t>
      </w:r>
      <w:r w:rsidRPr="00752E1E">
        <w:rPr>
          <w:rFonts w:hint="cs"/>
          <w:rtl/>
        </w:rPr>
        <w:t>گويند: از هيچ کس همانند مالک، در هنگام</w:t>
      </w:r>
      <w:r w:rsidR="00752E1E" w:rsidRPr="00752E1E">
        <w:rPr>
          <w:rFonts w:hint="cs"/>
          <w:rtl/>
        </w:rPr>
        <w:t xml:space="preserve">ی </w:t>
      </w:r>
      <w:r w:rsidRPr="00752E1E">
        <w:rPr>
          <w:rFonts w:hint="cs"/>
          <w:rtl/>
        </w:rPr>
        <w:t>که به او نگاه م</w:t>
      </w:r>
      <w:r w:rsidR="00752E1E" w:rsidRPr="00752E1E">
        <w:rPr>
          <w:rFonts w:hint="cs"/>
          <w:rtl/>
        </w:rPr>
        <w:t>ی‌</w:t>
      </w:r>
      <w:r w:rsidRPr="00752E1E">
        <w:rPr>
          <w:rFonts w:hint="cs"/>
          <w:rtl/>
        </w:rPr>
        <w:t>کردم نترسيده‌ام. م</w:t>
      </w:r>
      <w:r w:rsidR="00752E1E" w:rsidRPr="00752E1E">
        <w:rPr>
          <w:rFonts w:hint="cs"/>
          <w:rtl/>
        </w:rPr>
        <w:t>ی‌</w:t>
      </w:r>
      <w:r w:rsidRPr="00752E1E">
        <w:rPr>
          <w:rFonts w:hint="cs"/>
          <w:rtl/>
        </w:rPr>
        <w:t>گويند: سفيان ثور</w:t>
      </w:r>
      <w:r w:rsidR="00752E1E" w:rsidRPr="00752E1E">
        <w:rPr>
          <w:rFonts w:hint="cs"/>
          <w:rtl/>
        </w:rPr>
        <w:t xml:space="preserve">ی </w:t>
      </w:r>
      <w:r w:rsidRPr="00752E1E">
        <w:rPr>
          <w:rFonts w:hint="cs"/>
          <w:rtl/>
        </w:rPr>
        <w:t>در مجلس امام مالک بودند، زمان</w:t>
      </w:r>
      <w:r w:rsidR="00752E1E" w:rsidRPr="00752E1E">
        <w:rPr>
          <w:rFonts w:hint="cs"/>
          <w:rtl/>
        </w:rPr>
        <w:t xml:space="preserve">ی </w:t>
      </w:r>
      <w:r w:rsidRPr="00752E1E">
        <w:rPr>
          <w:rFonts w:hint="cs"/>
          <w:rtl/>
        </w:rPr>
        <w:t>که احترام مردم برا</w:t>
      </w:r>
      <w:r w:rsidR="00752E1E" w:rsidRPr="00752E1E">
        <w:rPr>
          <w:rFonts w:hint="cs"/>
          <w:rtl/>
        </w:rPr>
        <w:t xml:space="preserve">ی </w:t>
      </w:r>
      <w:r w:rsidRPr="00752E1E">
        <w:rPr>
          <w:rFonts w:hint="cs"/>
          <w:rtl/>
        </w:rPr>
        <w:t>امام مالک و احترام امام مالک برا</w:t>
      </w:r>
      <w:r w:rsidR="00752E1E" w:rsidRPr="00752E1E">
        <w:rPr>
          <w:rFonts w:hint="cs"/>
          <w:rtl/>
        </w:rPr>
        <w:t xml:space="preserve">ی </w:t>
      </w:r>
      <w:r w:rsidRPr="00752E1E">
        <w:rPr>
          <w:rFonts w:hint="cs"/>
          <w:rtl/>
        </w:rPr>
        <w:t>علم را ديد اين شعر را سرود:</w:t>
      </w:r>
    </w:p>
    <w:tbl>
      <w:tblPr>
        <w:bidiVisual/>
        <w:tblW w:w="0" w:type="auto"/>
        <w:jc w:val="center"/>
        <w:tblInd w:w="79" w:type="dxa"/>
        <w:tblLook w:val="01E0" w:firstRow="1" w:lastRow="1" w:firstColumn="1" w:lastColumn="1" w:noHBand="0" w:noVBand="0"/>
      </w:tblPr>
      <w:tblGrid>
        <w:gridCol w:w="2840"/>
        <w:gridCol w:w="281"/>
        <w:gridCol w:w="3252"/>
      </w:tblGrid>
      <w:tr w:rsidR="002826AF" w:rsidRPr="00752E1E" w:rsidTr="00275C0F">
        <w:trPr>
          <w:jc w:val="center"/>
        </w:trPr>
        <w:tc>
          <w:tcPr>
            <w:tcW w:w="3323" w:type="dxa"/>
          </w:tcPr>
          <w:p w:rsidR="002826AF" w:rsidRPr="00752E1E" w:rsidRDefault="002826AF" w:rsidP="00752E1E">
            <w:pPr>
              <w:pStyle w:val="a3"/>
              <w:ind w:firstLine="0"/>
              <w:jc w:val="lowKashida"/>
              <w:rPr>
                <w:spacing w:val="0"/>
                <w:sz w:val="2"/>
                <w:szCs w:val="2"/>
                <w:rtl/>
                <w:lang w:bidi="ar-SA"/>
              </w:rPr>
            </w:pPr>
            <w:r w:rsidRPr="00752E1E">
              <w:rPr>
                <w:spacing w:val="0"/>
                <w:rtl/>
                <w:lang w:bidi="ar-SA"/>
              </w:rPr>
              <w:t>يأبي الجواب فلا يراجع هيبةً</w:t>
            </w:r>
            <w:r w:rsidRPr="00752E1E">
              <w:rPr>
                <w:spacing w:val="0"/>
                <w:rtl/>
                <w:lang w:bidi="ar-SA"/>
              </w:rPr>
              <w:br/>
            </w:r>
          </w:p>
        </w:tc>
        <w:tc>
          <w:tcPr>
            <w:tcW w:w="297" w:type="dxa"/>
          </w:tcPr>
          <w:p w:rsidR="002826AF" w:rsidRPr="00752E1E" w:rsidRDefault="002826AF" w:rsidP="00752E1E">
            <w:pPr>
              <w:pStyle w:val="a3"/>
              <w:jc w:val="lowKashida"/>
              <w:rPr>
                <w:spacing w:val="0"/>
                <w:rtl/>
                <w:lang w:bidi="ar-SA"/>
              </w:rPr>
            </w:pPr>
          </w:p>
        </w:tc>
        <w:tc>
          <w:tcPr>
            <w:tcW w:w="3842" w:type="dxa"/>
          </w:tcPr>
          <w:p w:rsidR="002826AF" w:rsidRPr="00752E1E" w:rsidRDefault="002826AF" w:rsidP="00752E1E">
            <w:pPr>
              <w:pStyle w:val="a3"/>
              <w:ind w:firstLine="0"/>
              <w:jc w:val="lowKashida"/>
              <w:rPr>
                <w:spacing w:val="0"/>
                <w:sz w:val="2"/>
                <w:szCs w:val="2"/>
                <w:rtl/>
                <w:lang w:bidi="ar-SA"/>
              </w:rPr>
            </w:pPr>
            <w:r w:rsidRPr="00752E1E">
              <w:rPr>
                <w:spacing w:val="0"/>
                <w:rtl/>
                <w:lang w:bidi="ar-SA"/>
              </w:rPr>
              <w:t>أدب</w:t>
            </w:r>
            <w:r w:rsidRPr="00752E1E">
              <w:rPr>
                <w:rFonts w:cs="B Badr"/>
                <w:spacing w:val="0"/>
                <w:rtl/>
                <w:lang w:bidi="ar-SA"/>
              </w:rPr>
              <w:t>‌</w:t>
            </w:r>
            <w:r w:rsidRPr="00752E1E">
              <w:rPr>
                <w:spacing w:val="0"/>
                <w:rtl/>
                <w:lang w:bidi="ar-SA"/>
              </w:rPr>
              <w:t>الوقار وعزُّ سلطانِ التقي</w:t>
            </w:r>
            <w:r w:rsidRPr="00752E1E">
              <w:rPr>
                <w:spacing w:val="0"/>
                <w:rtl/>
                <w:lang w:bidi="ar-SA"/>
              </w:rPr>
              <w:br/>
            </w:r>
          </w:p>
        </w:tc>
      </w:tr>
      <w:tr w:rsidR="002826AF" w:rsidRPr="00752E1E" w:rsidTr="00275C0F">
        <w:trPr>
          <w:jc w:val="center"/>
        </w:trPr>
        <w:tc>
          <w:tcPr>
            <w:tcW w:w="3323" w:type="dxa"/>
          </w:tcPr>
          <w:p w:rsidR="002826AF" w:rsidRPr="00752E1E" w:rsidRDefault="002826AF" w:rsidP="00752E1E">
            <w:pPr>
              <w:pStyle w:val="a3"/>
              <w:ind w:firstLine="0"/>
              <w:jc w:val="lowKashida"/>
              <w:rPr>
                <w:spacing w:val="0"/>
                <w:sz w:val="2"/>
                <w:szCs w:val="2"/>
                <w:rtl/>
                <w:lang w:bidi="ar-SA"/>
              </w:rPr>
            </w:pPr>
            <w:r w:rsidRPr="00752E1E">
              <w:rPr>
                <w:spacing w:val="0"/>
                <w:rtl/>
                <w:lang w:bidi="ar-SA"/>
              </w:rPr>
              <w:t>والسّائلون نوا</w:t>
            </w:r>
            <w:r w:rsidR="004F48E1">
              <w:rPr>
                <w:spacing w:val="0"/>
                <w:rtl/>
                <w:lang w:bidi="ar-SA"/>
              </w:rPr>
              <w:t>ك</w:t>
            </w:r>
            <w:r w:rsidRPr="00752E1E">
              <w:rPr>
                <w:spacing w:val="0"/>
                <w:rtl/>
                <w:lang w:bidi="ar-SA"/>
              </w:rPr>
              <w:t>س الأذقان</w:t>
            </w:r>
            <w:r w:rsidRPr="00752E1E">
              <w:rPr>
                <w:spacing w:val="0"/>
                <w:rtl/>
                <w:lang w:bidi="ar-SA"/>
              </w:rPr>
              <w:br/>
            </w:r>
          </w:p>
        </w:tc>
        <w:tc>
          <w:tcPr>
            <w:tcW w:w="297" w:type="dxa"/>
          </w:tcPr>
          <w:p w:rsidR="002826AF" w:rsidRPr="00752E1E" w:rsidRDefault="002826AF" w:rsidP="00752E1E">
            <w:pPr>
              <w:pStyle w:val="a3"/>
              <w:jc w:val="lowKashida"/>
              <w:rPr>
                <w:spacing w:val="0"/>
                <w:rtl/>
                <w:lang w:bidi="ar-SA"/>
              </w:rPr>
            </w:pPr>
          </w:p>
        </w:tc>
        <w:tc>
          <w:tcPr>
            <w:tcW w:w="3842" w:type="dxa"/>
          </w:tcPr>
          <w:p w:rsidR="002826AF" w:rsidRPr="00752E1E" w:rsidRDefault="002826AF" w:rsidP="00752E1E">
            <w:pPr>
              <w:pStyle w:val="a3"/>
              <w:ind w:firstLine="0"/>
              <w:jc w:val="lowKashida"/>
              <w:rPr>
                <w:spacing w:val="0"/>
                <w:sz w:val="2"/>
                <w:szCs w:val="2"/>
                <w:rtl/>
                <w:lang w:bidi="ar-SA"/>
              </w:rPr>
            </w:pPr>
            <w:r w:rsidRPr="00752E1E">
              <w:rPr>
                <w:spacing w:val="0"/>
                <w:rtl/>
                <w:lang w:bidi="ar-SA"/>
              </w:rPr>
              <w:t>فهو ال</w:t>
            </w:r>
            <w:r w:rsidR="00435D66" w:rsidRPr="00752E1E">
              <w:rPr>
                <w:rFonts w:hint="cs"/>
                <w:spacing w:val="0"/>
                <w:rtl/>
                <w:lang w:bidi="ar-SA"/>
              </w:rPr>
              <w:t>ـ</w:t>
            </w:r>
            <w:r w:rsidRPr="00752E1E">
              <w:rPr>
                <w:spacing w:val="0"/>
                <w:rtl/>
                <w:lang w:bidi="ar-SA"/>
              </w:rPr>
              <w:t>مهيب وليس ذا سلطان</w:t>
            </w:r>
            <w:r w:rsidRPr="00752E1E">
              <w:rPr>
                <w:rStyle w:val="FootnoteReference"/>
                <w:spacing w:val="0"/>
                <w:rtl/>
                <w:lang w:bidi="ar-SA"/>
              </w:rPr>
              <w:footnoteReference w:id="10"/>
            </w:r>
            <w:r w:rsidRPr="00752E1E">
              <w:rPr>
                <w:spacing w:val="0"/>
                <w:rtl/>
                <w:lang w:bidi="ar-SA"/>
              </w:rPr>
              <w:br/>
            </w:r>
          </w:p>
        </w:tc>
      </w:tr>
    </w:tbl>
    <w:p w:rsidR="002826AF" w:rsidRPr="00752E1E" w:rsidRDefault="002826AF" w:rsidP="00752E1E">
      <w:pPr>
        <w:pStyle w:val="a1"/>
        <w:rPr>
          <w:rtl/>
        </w:rPr>
      </w:pPr>
      <w:bookmarkStart w:id="39" w:name="_Toc332157277"/>
      <w:bookmarkStart w:id="40" w:name="_Toc418288412"/>
      <w:r w:rsidRPr="00752E1E">
        <w:rPr>
          <w:rFonts w:hint="cs"/>
          <w:rtl/>
        </w:rPr>
        <w:t>اقوال علماء در مورد امام مالک</w:t>
      </w:r>
      <w:bookmarkEnd w:id="39"/>
      <w:bookmarkEnd w:id="40"/>
    </w:p>
    <w:p w:rsidR="002826AF" w:rsidRPr="00752E1E" w:rsidRDefault="00435D66" w:rsidP="00752E1E">
      <w:pPr>
        <w:pStyle w:val="a7"/>
        <w:rPr>
          <w:rtl/>
        </w:rPr>
      </w:pPr>
      <w:r w:rsidRPr="00752E1E">
        <w:rPr>
          <w:rFonts w:hint="cs"/>
          <w:rtl/>
        </w:rPr>
        <w:t>امام شافعي</w:t>
      </w:r>
      <w:r w:rsidRPr="00752E1E">
        <w:rPr>
          <w:rFonts w:cs="CTraditional Arabic" w:hint="cs"/>
          <w:rtl/>
        </w:rPr>
        <w:t>/</w:t>
      </w:r>
      <w:r w:rsidR="002826AF" w:rsidRPr="00752E1E">
        <w:rPr>
          <w:rFonts w:hint="cs"/>
          <w:rtl/>
        </w:rPr>
        <w:t xml:space="preserve"> م</w:t>
      </w:r>
      <w:r w:rsidR="00752E1E" w:rsidRPr="00752E1E">
        <w:rPr>
          <w:rFonts w:hint="cs"/>
          <w:rtl/>
        </w:rPr>
        <w:t>ی‌</w:t>
      </w:r>
      <w:r w:rsidR="002826AF" w:rsidRPr="00752E1E">
        <w:rPr>
          <w:rFonts w:hint="cs"/>
          <w:rtl/>
        </w:rPr>
        <w:t>گويند: هنگام</w:t>
      </w:r>
      <w:r w:rsidR="00752E1E" w:rsidRPr="00752E1E">
        <w:rPr>
          <w:rFonts w:hint="cs"/>
          <w:rtl/>
        </w:rPr>
        <w:t xml:space="preserve">ی </w:t>
      </w:r>
      <w:r w:rsidR="002826AF" w:rsidRPr="00752E1E">
        <w:rPr>
          <w:rFonts w:hint="cs"/>
          <w:rtl/>
        </w:rPr>
        <w:t>که حديث</w:t>
      </w:r>
      <w:r w:rsidR="00752E1E" w:rsidRPr="00752E1E">
        <w:rPr>
          <w:rFonts w:hint="cs"/>
          <w:rtl/>
        </w:rPr>
        <w:t xml:space="preserve">ی </w:t>
      </w:r>
      <w:r w:rsidR="002826AF" w:rsidRPr="00752E1E">
        <w:rPr>
          <w:rFonts w:hint="cs"/>
          <w:rtl/>
        </w:rPr>
        <w:t>از رسول‌الله و اصحاب نقل شود پس مالک همانند ستاره‌ا</w:t>
      </w:r>
      <w:r w:rsidR="00752E1E" w:rsidRPr="00752E1E">
        <w:rPr>
          <w:rFonts w:hint="cs"/>
          <w:rtl/>
        </w:rPr>
        <w:t xml:space="preserve">ی </w:t>
      </w:r>
      <w:r w:rsidR="002826AF" w:rsidRPr="00752E1E">
        <w:rPr>
          <w:rFonts w:hint="cs"/>
          <w:rtl/>
        </w:rPr>
        <w:t>م</w:t>
      </w:r>
      <w:r w:rsidR="00752E1E" w:rsidRPr="00752E1E">
        <w:rPr>
          <w:rFonts w:hint="cs"/>
          <w:rtl/>
        </w:rPr>
        <w:t>ی‌</w:t>
      </w:r>
      <w:r w:rsidR="002826AF" w:rsidRPr="00752E1E">
        <w:rPr>
          <w:rFonts w:hint="cs"/>
          <w:rtl/>
        </w:rPr>
        <w:t>درخشد.</w:t>
      </w:r>
    </w:p>
    <w:p w:rsidR="002826AF" w:rsidRPr="00752E1E" w:rsidRDefault="002826AF" w:rsidP="00752E1E">
      <w:pPr>
        <w:pStyle w:val="a7"/>
        <w:rPr>
          <w:rtl/>
        </w:rPr>
      </w:pPr>
      <w:r w:rsidRPr="00752E1E">
        <w:rPr>
          <w:rFonts w:hint="cs"/>
          <w:rtl/>
        </w:rPr>
        <w:t>همچنين م</w:t>
      </w:r>
      <w:r w:rsidR="00752E1E" w:rsidRPr="00752E1E">
        <w:rPr>
          <w:rFonts w:hint="cs"/>
          <w:rtl/>
        </w:rPr>
        <w:t>ی‌</w:t>
      </w:r>
      <w:r w:rsidRPr="00752E1E">
        <w:rPr>
          <w:rFonts w:hint="cs"/>
          <w:rtl/>
        </w:rPr>
        <w:t>گويند: مالک حجت و دليل خداوند بر خلقش بعد از تابعين است يحي</w:t>
      </w:r>
      <w:r w:rsidR="00752E1E" w:rsidRPr="00752E1E">
        <w:rPr>
          <w:rFonts w:hint="cs"/>
          <w:rtl/>
        </w:rPr>
        <w:t>ی‌</w:t>
      </w:r>
      <w:r w:rsidRPr="00752E1E">
        <w:rPr>
          <w:rFonts w:hint="cs"/>
          <w:rtl/>
        </w:rPr>
        <w:t>بن سعيد و يحي</w:t>
      </w:r>
      <w:r w:rsidR="00752E1E" w:rsidRPr="00752E1E">
        <w:rPr>
          <w:rFonts w:hint="cs"/>
          <w:rtl/>
        </w:rPr>
        <w:t>ی‌</w:t>
      </w:r>
      <w:r w:rsidRPr="00752E1E">
        <w:rPr>
          <w:rFonts w:hint="cs"/>
          <w:rtl/>
        </w:rPr>
        <w:t>بن معين م</w:t>
      </w:r>
      <w:r w:rsidR="00752E1E" w:rsidRPr="00752E1E">
        <w:rPr>
          <w:rFonts w:hint="cs"/>
          <w:rtl/>
        </w:rPr>
        <w:t>ی‌</w:t>
      </w:r>
      <w:r w:rsidRPr="00752E1E">
        <w:rPr>
          <w:rFonts w:hint="cs"/>
          <w:rtl/>
        </w:rPr>
        <w:t>گويند: مالک اميرال</w:t>
      </w:r>
      <w:r w:rsidR="00435D66" w:rsidRPr="00752E1E">
        <w:rPr>
          <w:rFonts w:hint="cs"/>
          <w:rtl/>
        </w:rPr>
        <w:t>مؤمنين در حديث است. احمدبن حنبل</w:t>
      </w:r>
      <w:r w:rsidR="00435D66" w:rsidRPr="00752E1E">
        <w:rPr>
          <w:rFonts w:cs="CTraditional Arabic" w:hint="cs"/>
          <w:rtl/>
        </w:rPr>
        <w:t>/</w:t>
      </w:r>
      <w:r w:rsidR="00435D66" w:rsidRPr="00752E1E">
        <w:rPr>
          <w:rFonts w:hint="cs"/>
          <w:rtl/>
        </w:rPr>
        <w:t xml:space="preserve"> </w:t>
      </w:r>
      <w:r w:rsidRPr="00752E1E">
        <w:rPr>
          <w:rFonts w:hint="cs"/>
          <w:rtl/>
        </w:rPr>
        <w:t>م</w:t>
      </w:r>
      <w:r w:rsidR="00752E1E" w:rsidRPr="00752E1E">
        <w:rPr>
          <w:rFonts w:hint="cs"/>
          <w:rtl/>
        </w:rPr>
        <w:t>ی‌</w:t>
      </w:r>
      <w:r w:rsidRPr="00752E1E">
        <w:rPr>
          <w:rFonts w:hint="cs"/>
          <w:rtl/>
        </w:rPr>
        <w:t>گويند: کس</w:t>
      </w:r>
      <w:r w:rsidR="00752E1E" w:rsidRPr="00752E1E">
        <w:rPr>
          <w:rFonts w:hint="cs"/>
          <w:rtl/>
        </w:rPr>
        <w:t xml:space="preserve">ی </w:t>
      </w:r>
      <w:r w:rsidRPr="00752E1E">
        <w:rPr>
          <w:rFonts w:hint="cs"/>
          <w:rtl/>
        </w:rPr>
        <w:t>که از امام مالک بدش م</w:t>
      </w:r>
      <w:r w:rsidR="00752E1E" w:rsidRPr="00752E1E">
        <w:rPr>
          <w:rFonts w:hint="cs"/>
          <w:rtl/>
        </w:rPr>
        <w:t>ی‌</w:t>
      </w:r>
      <w:r w:rsidRPr="00752E1E">
        <w:rPr>
          <w:rFonts w:hint="cs"/>
          <w:rtl/>
        </w:rPr>
        <w:t>آيد بدان که او از اهل بدعت م</w:t>
      </w:r>
      <w:r w:rsidR="00752E1E" w:rsidRPr="00752E1E">
        <w:rPr>
          <w:rFonts w:hint="cs"/>
          <w:rtl/>
        </w:rPr>
        <w:t>ی‌</w:t>
      </w:r>
      <w:r w:rsidRPr="00752E1E">
        <w:rPr>
          <w:rFonts w:hint="cs"/>
          <w:rtl/>
        </w:rPr>
        <w:t>باشد.</w:t>
      </w:r>
    </w:p>
    <w:p w:rsidR="002826AF" w:rsidRPr="00752E1E" w:rsidRDefault="002826AF" w:rsidP="00752E1E">
      <w:pPr>
        <w:pStyle w:val="a7"/>
        <w:rPr>
          <w:rtl/>
        </w:rPr>
      </w:pPr>
      <w:r w:rsidRPr="00752E1E">
        <w:rPr>
          <w:rFonts w:hint="cs"/>
          <w:rtl/>
        </w:rPr>
        <w:t>و اوزاع</w:t>
      </w:r>
      <w:r w:rsidR="00752E1E" w:rsidRPr="00752E1E">
        <w:rPr>
          <w:rFonts w:hint="cs"/>
          <w:rtl/>
        </w:rPr>
        <w:t xml:space="preserve">ی </w:t>
      </w:r>
      <w:r w:rsidR="00275C0F" w:rsidRPr="00752E1E">
        <w:rPr>
          <w:rFonts w:hint="cs"/>
          <w:rtl/>
        </w:rPr>
        <w:t xml:space="preserve">دربارۀ </w:t>
      </w:r>
      <w:r w:rsidRPr="00752E1E">
        <w:rPr>
          <w:rFonts w:hint="cs"/>
          <w:rtl/>
        </w:rPr>
        <w:t>امام مالک م</w:t>
      </w:r>
      <w:r w:rsidR="00752E1E" w:rsidRPr="00752E1E">
        <w:rPr>
          <w:rFonts w:hint="cs"/>
          <w:rtl/>
        </w:rPr>
        <w:t>ی‌</w:t>
      </w:r>
      <w:r w:rsidRPr="00752E1E">
        <w:rPr>
          <w:rFonts w:hint="cs"/>
          <w:rtl/>
        </w:rPr>
        <w:t>گويند: عالمِ علماء و عالم اهل مدينه و مفت</w:t>
      </w:r>
      <w:r w:rsidR="00752E1E" w:rsidRPr="00752E1E">
        <w:rPr>
          <w:rFonts w:hint="cs"/>
          <w:rtl/>
        </w:rPr>
        <w:t xml:space="preserve">ی </w:t>
      </w:r>
      <w:r w:rsidRPr="00752E1E">
        <w:rPr>
          <w:rFonts w:hint="cs"/>
          <w:rtl/>
        </w:rPr>
        <w:t>حرمين. ابن کثير در «البدايه و النهايه» م</w:t>
      </w:r>
      <w:r w:rsidR="00752E1E" w:rsidRPr="00752E1E">
        <w:rPr>
          <w:rFonts w:hint="cs"/>
          <w:rtl/>
        </w:rPr>
        <w:t>ی‌</w:t>
      </w:r>
      <w:r w:rsidRPr="00752E1E">
        <w:rPr>
          <w:rFonts w:hint="cs"/>
          <w:rtl/>
        </w:rPr>
        <w:t>گويند: و صفات نيکو</w:t>
      </w:r>
      <w:r w:rsidR="00752E1E" w:rsidRPr="00752E1E">
        <w:rPr>
          <w:rFonts w:hint="cs"/>
          <w:rtl/>
        </w:rPr>
        <w:t xml:space="preserve">ی </w:t>
      </w:r>
      <w:r w:rsidRPr="00752E1E">
        <w:rPr>
          <w:rFonts w:hint="cs"/>
          <w:rtl/>
        </w:rPr>
        <w:t>امام خيل</w:t>
      </w:r>
      <w:r w:rsidR="00752E1E" w:rsidRPr="00752E1E">
        <w:rPr>
          <w:rFonts w:hint="cs"/>
          <w:rtl/>
        </w:rPr>
        <w:t xml:space="preserve">ی </w:t>
      </w:r>
      <w:r w:rsidRPr="00752E1E">
        <w:rPr>
          <w:rFonts w:hint="cs"/>
          <w:rtl/>
        </w:rPr>
        <w:t>زياد است و ثناءٍ ائمه بر او بيشتر از اين است که بتوان در اينجا ذکر کرد.</w:t>
      </w:r>
    </w:p>
    <w:p w:rsidR="00AB1E4C" w:rsidRPr="00752E1E" w:rsidRDefault="00AB1E4C" w:rsidP="00752E1E">
      <w:pPr>
        <w:pStyle w:val="a7"/>
        <w:rPr>
          <w:rtl/>
        </w:rPr>
      </w:pPr>
    </w:p>
    <w:p w:rsidR="002826AF" w:rsidRPr="00752E1E" w:rsidRDefault="002826AF" w:rsidP="00752E1E">
      <w:pPr>
        <w:pStyle w:val="a1"/>
        <w:rPr>
          <w:rtl/>
        </w:rPr>
      </w:pPr>
      <w:bookmarkStart w:id="41" w:name="_Toc332157278"/>
      <w:bookmarkStart w:id="42" w:name="_Toc418288413"/>
      <w:r w:rsidRPr="00752E1E">
        <w:rPr>
          <w:rFonts w:hint="cs"/>
          <w:rtl/>
        </w:rPr>
        <w:t>گهرهاي</w:t>
      </w:r>
      <w:r w:rsidR="00752E1E">
        <w:rPr>
          <w:rFonts w:hint="cs"/>
          <w:rtl/>
        </w:rPr>
        <w:t xml:space="preserve">ی </w:t>
      </w:r>
      <w:r w:rsidRPr="00752E1E">
        <w:rPr>
          <w:rFonts w:hint="cs"/>
          <w:rtl/>
        </w:rPr>
        <w:t>از سخنان و حکمت‌ها</w:t>
      </w:r>
      <w:r w:rsidR="00752E1E">
        <w:rPr>
          <w:rFonts w:hint="cs"/>
          <w:rtl/>
        </w:rPr>
        <w:t xml:space="preserve">ی </w:t>
      </w:r>
      <w:r w:rsidRPr="00752E1E">
        <w:rPr>
          <w:rFonts w:hint="cs"/>
          <w:rtl/>
        </w:rPr>
        <w:t>امام مالک</w:t>
      </w:r>
      <w:bookmarkEnd w:id="41"/>
      <w:bookmarkEnd w:id="42"/>
    </w:p>
    <w:p w:rsidR="002826AF" w:rsidRPr="00752E1E" w:rsidRDefault="002826AF" w:rsidP="00752E1E">
      <w:pPr>
        <w:pStyle w:val="a7"/>
        <w:numPr>
          <w:ilvl w:val="0"/>
          <w:numId w:val="25"/>
        </w:numPr>
        <w:ind w:left="568" w:hanging="284"/>
        <w:rPr>
          <w:rtl/>
        </w:rPr>
      </w:pPr>
      <w:r w:rsidRPr="00752E1E">
        <w:rPr>
          <w:rFonts w:hint="cs"/>
          <w:rtl/>
        </w:rPr>
        <w:t>سخن هر کس قابل قبول و رد کردن م</w:t>
      </w:r>
      <w:r w:rsidR="00752E1E" w:rsidRPr="00752E1E">
        <w:rPr>
          <w:rFonts w:hint="cs"/>
          <w:rtl/>
        </w:rPr>
        <w:t>ی‌</w:t>
      </w:r>
      <w:r w:rsidRPr="00752E1E">
        <w:rPr>
          <w:rFonts w:hint="cs"/>
          <w:rtl/>
        </w:rPr>
        <w:t>باشد مگر سخن صاحب اين قبر، يعن</w:t>
      </w:r>
      <w:r w:rsidR="00752E1E" w:rsidRPr="00752E1E">
        <w:rPr>
          <w:rFonts w:hint="cs"/>
          <w:rtl/>
        </w:rPr>
        <w:t xml:space="preserve">ی </w:t>
      </w:r>
      <w:r w:rsidRPr="00752E1E">
        <w:rPr>
          <w:rFonts w:hint="cs"/>
          <w:rtl/>
        </w:rPr>
        <w:t>رسول‌الله</w:t>
      </w:r>
      <w:r w:rsidR="00435D66" w:rsidRPr="00752E1E">
        <w:rPr>
          <w:rFonts w:hint="cs"/>
        </w:rPr>
        <w:sym w:font="AGA Arabesque" w:char="F072"/>
      </w:r>
      <w:r w:rsidRPr="00752E1E">
        <w:rPr>
          <w:rFonts w:hint="cs"/>
          <w:rtl/>
        </w:rPr>
        <w:t>.</w:t>
      </w:r>
    </w:p>
    <w:p w:rsidR="002826AF" w:rsidRPr="00752E1E" w:rsidRDefault="002826AF" w:rsidP="00752E1E">
      <w:pPr>
        <w:pStyle w:val="a7"/>
        <w:numPr>
          <w:ilvl w:val="0"/>
          <w:numId w:val="25"/>
        </w:numPr>
        <w:ind w:left="568" w:hanging="284"/>
      </w:pPr>
      <w:r w:rsidRPr="00752E1E">
        <w:rPr>
          <w:rFonts w:hint="cs"/>
          <w:rtl/>
        </w:rPr>
        <w:t>تواضع، ترک ريا و شهوت‌طلب</w:t>
      </w:r>
      <w:r w:rsidR="00752E1E" w:rsidRPr="00752E1E">
        <w:rPr>
          <w:rFonts w:hint="cs"/>
          <w:rtl/>
        </w:rPr>
        <w:t xml:space="preserve">ی </w:t>
      </w:r>
      <w:r w:rsidRPr="00752E1E">
        <w:rPr>
          <w:rFonts w:hint="cs"/>
          <w:rtl/>
        </w:rPr>
        <w:t>است.</w:t>
      </w:r>
    </w:p>
    <w:p w:rsidR="002826AF" w:rsidRPr="00752E1E" w:rsidRDefault="002826AF" w:rsidP="00752E1E">
      <w:pPr>
        <w:pStyle w:val="a7"/>
        <w:numPr>
          <w:ilvl w:val="0"/>
          <w:numId w:val="25"/>
        </w:numPr>
        <w:ind w:left="568" w:hanging="284"/>
      </w:pPr>
      <w:r w:rsidRPr="00752E1E">
        <w:rPr>
          <w:rFonts w:hint="cs"/>
          <w:rtl/>
        </w:rPr>
        <w:t>هيچ شخص</w:t>
      </w:r>
      <w:r w:rsidR="00752E1E" w:rsidRPr="00752E1E">
        <w:rPr>
          <w:rFonts w:hint="cs"/>
          <w:rtl/>
        </w:rPr>
        <w:t xml:space="preserve">ی </w:t>
      </w:r>
      <w:r w:rsidRPr="00752E1E">
        <w:rPr>
          <w:rFonts w:hint="cs"/>
          <w:rtl/>
        </w:rPr>
        <w:t>صالح و پرهيزگار نم</w:t>
      </w:r>
      <w:r w:rsidR="00752E1E" w:rsidRPr="00752E1E">
        <w:rPr>
          <w:rFonts w:hint="cs"/>
          <w:rtl/>
        </w:rPr>
        <w:t>ی‌</w:t>
      </w:r>
      <w:r w:rsidRPr="00752E1E">
        <w:rPr>
          <w:rFonts w:hint="cs"/>
          <w:rtl/>
        </w:rPr>
        <w:t>گردد مگر زمان</w:t>
      </w:r>
      <w:r w:rsidR="00752E1E" w:rsidRPr="00752E1E">
        <w:rPr>
          <w:rFonts w:hint="cs"/>
          <w:rtl/>
        </w:rPr>
        <w:t xml:space="preserve">ی </w:t>
      </w:r>
      <w:r w:rsidRPr="00752E1E">
        <w:rPr>
          <w:rFonts w:hint="cs"/>
          <w:rtl/>
        </w:rPr>
        <w:t>که از اقوال و افعال</w:t>
      </w:r>
      <w:r w:rsidR="00752E1E" w:rsidRPr="00752E1E">
        <w:rPr>
          <w:rFonts w:hint="cs"/>
          <w:rtl/>
        </w:rPr>
        <w:t xml:space="preserve">ی </w:t>
      </w:r>
      <w:r w:rsidRPr="00752E1E">
        <w:rPr>
          <w:rFonts w:hint="cs"/>
          <w:rtl/>
        </w:rPr>
        <w:t>که به درد او نم</w:t>
      </w:r>
      <w:r w:rsidR="00752E1E" w:rsidRPr="00752E1E">
        <w:rPr>
          <w:rFonts w:hint="cs"/>
          <w:rtl/>
        </w:rPr>
        <w:t>ی‌</w:t>
      </w:r>
      <w:r w:rsidRPr="00752E1E">
        <w:rPr>
          <w:rFonts w:hint="cs"/>
          <w:rtl/>
        </w:rPr>
        <w:t>خورد اجتناب کند در اين صورت است که خداوند دريچة قلبش را برايش م</w:t>
      </w:r>
      <w:r w:rsidR="00752E1E" w:rsidRPr="00752E1E">
        <w:rPr>
          <w:rFonts w:hint="cs"/>
          <w:rtl/>
        </w:rPr>
        <w:t>ی‌</w:t>
      </w:r>
      <w:r w:rsidRPr="00752E1E">
        <w:rPr>
          <w:rFonts w:hint="cs"/>
          <w:rtl/>
        </w:rPr>
        <w:t>گشايد.</w:t>
      </w:r>
    </w:p>
    <w:p w:rsidR="002826AF" w:rsidRPr="00752E1E" w:rsidRDefault="002826AF" w:rsidP="00752E1E">
      <w:pPr>
        <w:pStyle w:val="a7"/>
        <w:numPr>
          <w:ilvl w:val="0"/>
          <w:numId w:val="25"/>
        </w:numPr>
        <w:ind w:left="568" w:hanging="284"/>
      </w:pPr>
      <w:r w:rsidRPr="00752E1E">
        <w:rPr>
          <w:rFonts w:hint="cs"/>
          <w:rtl/>
        </w:rPr>
        <w:t>حکمت، نور</w:t>
      </w:r>
      <w:r w:rsidR="00752E1E" w:rsidRPr="00752E1E">
        <w:rPr>
          <w:rFonts w:hint="cs"/>
          <w:rtl/>
        </w:rPr>
        <w:t xml:space="preserve">ی </w:t>
      </w:r>
      <w:r w:rsidRPr="00752E1E">
        <w:rPr>
          <w:rFonts w:hint="cs"/>
          <w:rtl/>
        </w:rPr>
        <w:t>است که خداوند در قلب بنده‌اش م</w:t>
      </w:r>
      <w:r w:rsidR="00752E1E" w:rsidRPr="00752E1E">
        <w:rPr>
          <w:rFonts w:hint="cs"/>
          <w:rtl/>
        </w:rPr>
        <w:t>ی‌</w:t>
      </w:r>
      <w:r w:rsidRPr="00752E1E">
        <w:rPr>
          <w:rFonts w:hint="cs"/>
          <w:rtl/>
        </w:rPr>
        <w:t>تاباند.</w:t>
      </w:r>
    </w:p>
    <w:p w:rsidR="002826AF" w:rsidRPr="00752E1E" w:rsidRDefault="002826AF" w:rsidP="00752E1E">
      <w:pPr>
        <w:pStyle w:val="a7"/>
        <w:numPr>
          <w:ilvl w:val="0"/>
          <w:numId w:val="25"/>
        </w:numPr>
        <w:ind w:left="568" w:hanging="284"/>
      </w:pPr>
      <w:r w:rsidRPr="00752E1E">
        <w:rPr>
          <w:rFonts w:hint="cs"/>
          <w:rtl/>
        </w:rPr>
        <w:t>سپر عالم در مسائل</w:t>
      </w:r>
      <w:r w:rsidR="00752E1E" w:rsidRPr="00752E1E">
        <w:rPr>
          <w:rFonts w:hint="cs"/>
          <w:rtl/>
        </w:rPr>
        <w:t xml:space="preserve">ی </w:t>
      </w:r>
      <w:r w:rsidRPr="00752E1E">
        <w:rPr>
          <w:rFonts w:hint="cs"/>
          <w:rtl/>
        </w:rPr>
        <w:t>که نم</w:t>
      </w:r>
      <w:r w:rsidR="00752E1E" w:rsidRPr="00752E1E">
        <w:rPr>
          <w:rFonts w:hint="cs"/>
          <w:rtl/>
        </w:rPr>
        <w:t>ی‌</w:t>
      </w:r>
      <w:r w:rsidRPr="00752E1E">
        <w:rPr>
          <w:rFonts w:hint="cs"/>
          <w:rtl/>
        </w:rPr>
        <w:t>داند کلمه «نم</w:t>
      </w:r>
      <w:r w:rsidR="00752E1E" w:rsidRPr="00752E1E">
        <w:rPr>
          <w:rFonts w:hint="cs"/>
          <w:rtl/>
        </w:rPr>
        <w:t>ی‌</w:t>
      </w:r>
      <w:r w:rsidRPr="00752E1E">
        <w:rPr>
          <w:rFonts w:hint="cs"/>
          <w:rtl/>
        </w:rPr>
        <w:t>دانم» است و هنگام</w:t>
      </w:r>
      <w:r w:rsidR="00752E1E" w:rsidRPr="00752E1E">
        <w:rPr>
          <w:rFonts w:hint="cs"/>
          <w:rtl/>
        </w:rPr>
        <w:t xml:space="preserve">ی </w:t>
      </w:r>
      <w:r w:rsidRPr="00752E1E">
        <w:rPr>
          <w:rFonts w:hint="cs"/>
          <w:rtl/>
        </w:rPr>
        <w:t>که از اين سپر غافل شود صاحبش از بين م</w:t>
      </w:r>
      <w:r w:rsidR="00752E1E" w:rsidRPr="00752E1E">
        <w:rPr>
          <w:rFonts w:hint="cs"/>
          <w:rtl/>
        </w:rPr>
        <w:t>ی‌</w:t>
      </w:r>
      <w:r w:rsidRPr="00752E1E">
        <w:rPr>
          <w:rFonts w:hint="cs"/>
          <w:rtl/>
        </w:rPr>
        <w:t>رود.</w:t>
      </w:r>
    </w:p>
    <w:p w:rsidR="00435D66" w:rsidRPr="00752E1E" w:rsidRDefault="002826AF" w:rsidP="00752E1E">
      <w:pPr>
        <w:pStyle w:val="a7"/>
        <w:numPr>
          <w:ilvl w:val="0"/>
          <w:numId w:val="25"/>
        </w:numPr>
        <w:ind w:left="568" w:hanging="284"/>
      </w:pPr>
      <w:r w:rsidRPr="00752E1E">
        <w:rPr>
          <w:rFonts w:hint="cs"/>
          <w:rtl/>
        </w:rPr>
        <w:t>کس</w:t>
      </w:r>
      <w:r w:rsidR="00752E1E" w:rsidRPr="00752E1E">
        <w:rPr>
          <w:rFonts w:hint="cs"/>
          <w:rtl/>
        </w:rPr>
        <w:t xml:space="preserve">ی </w:t>
      </w:r>
      <w:r w:rsidRPr="00752E1E">
        <w:rPr>
          <w:rFonts w:hint="cs"/>
          <w:rtl/>
        </w:rPr>
        <w:t>که در اسلام بدعت</w:t>
      </w:r>
      <w:r w:rsidR="00752E1E" w:rsidRPr="00752E1E">
        <w:rPr>
          <w:rFonts w:hint="cs"/>
          <w:rtl/>
        </w:rPr>
        <w:t xml:space="preserve">ی </w:t>
      </w:r>
      <w:r w:rsidRPr="00752E1E">
        <w:rPr>
          <w:rFonts w:hint="cs"/>
          <w:rtl/>
        </w:rPr>
        <w:t xml:space="preserve">بوجود آورد و آن را نيکو </w:t>
      </w:r>
      <w:r w:rsidR="00435D66" w:rsidRPr="00752E1E">
        <w:rPr>
          <w:rFonts w:hint="cs"/>
          <w:rtl/>
        </w:rPr>
        <w:t>بشمارد پس معتقد شده است که محمد</w:t>
      </w:r>
      <w:r w:rsidR="00435D66" w:rsidRPr="00752E1E">
        <w:rPr>
          <w:rFonts w:hint="cs"/>
        </w:rPr>
        <w:sym w:font="AGA Arabesque" w:char="F072"/>
      </w:r>
      <w:r w:rsidRPr="00752E1E">
        <w:rPr>
          <w:rFonts w:hint="cs"/>
          <w:rtl/>
        </w:rPr>
        <w:t xml:space="preserve"> در ادا</w:t>
      </w:r>
      <w:r w:rsidR="00752E1E" w:rsidRPr="00752E1E">
        <w:rPr>
          <w:rFonts w:hint="cs"/>
          <w:rtl/>
        </w:rPr>
        <w:t xml:space="preserve">ی </w:t>
      </w:r>
      <w:r w:rsidRPr="00752E1E">
        <w:rPr>
          <w:rFonts w:hint="cs"/>
          <w:rtl/>
        </w:rPr>
        <w:t>رسالت خيانت کرده است در حاليکه خداوند م</w:t>
      </w:r>
      <w:r w:rsidR="00752E1E" w:rsidRPr="00752E1E">
        <w:rPr>
          <w:rFonts w:hint="cs"/>
          <w:rtl/>
        </w:rPr>
        <w:t>ی‌</w:t>
      </w:r>
      <w:r w:rsidRPr="00752E1E">
        <w:rPr>
          <w:rFonts w:hint="cs"/>
          <w:rtl/>
        </w:rPr>
        <w:t>فرمايند:</w:t>
      </w:r>
    </w:p>
    <w:p w:rsidR="002826AF" w:rsidRPr="00752E1E" w:rsidRDefault="00435D66" w:rsidP="00752E1E">
      <w:pPr>
        <w:ind w:left="284"/>
        <w:jc w:val="both"/>
        <w:rPr>
          <w:rFonts w:cs="B Lotus"/>
          <w:rtl/>
          <w:lang w:bidi="fa-IR"/>
        </w:rPr>
      </w:pPr>
      <w:r w:rsidRPr="00752E1E">
        <w:rPr>
          <w:rFonts w:cs="Traditional Arabic" w:hint="cs"/>
          <w:rtl/>
          <w:lang w:bidi="fa-IR"/>
        </w:rPr>
        <w:t>﴿</w:t>
      </w:r>
      <w:r w:rsidR="00EC1E85" w:rsidRPr="00752E1E">
        <w:rPr>
          <w:rFonts w:ascii="KFGQPC Uthmanic Script HAFS" w:cs="KFGQPC Uthmanic Script HAFS" w:hint="cs"/>
          <w:rtl/>
        </w:rPr>
        <w:t>ٱ</w:t>
      </w:r>
      <w:r w:rsidR="00EC1E85" w:rsidRPr="00752E1E">
        <w:rPr>
          <w:rFonts w:ascii="KFGQPC Uthmanic Script HAFS" w:cs="KFGQPC Uthmanic Script HAFS" w:hint="eastAsia"/>
          <w:rtl/>
        </w:rPr>
        <w:t>ل</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يَو</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مَ</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أَك</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مَل</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تُ</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لَكُم</w:t>
      </w:r>
      <w:r w:rsidR="00EC1E85" w:rsidRPr="00752E1E">
        <w:rPr>
          <w:rFonts w:ascii="KFGQPC Uthmanic Script HAFS" w:cs="KFGQPC Uthmanic Script HAFS" w:hint="cs"/>
          <w:rtl/>
        </w:rPr>
        <w:t>ۡ</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دِينَكُم</w:t>
      </w:r>
      <w:r w:rsidR="00EC1E85" w:rsidRPr="00752E1E">
        <w:rPr>
          <w:rFonts w:ascii="KFGQPC Uthmanic Script HAFS" w:cs="KFGQPC Uthmanic Script HAFS" w:hint="cs"/>
          <w:rtl/>
        </w:rPr>
        <w:t>ۡ</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وَأَت</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مَم</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تُ</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عَلَي</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كُم</w:t>
      </w:r>
      <w:r w:rsidR="00EC1E85" w:rsidRPr="00752E1E">
        <w:rPr>
          <w:rFonts w:ascii="KFGQPC Uthmanic Script HAFS" w:cs="KFGQPC Uthmanic Script HAFS" w:hint="cs"/>
          <w:rtl/>
        </w:rPr>
        <w:t>ۡ</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نِع</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مَتِي</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وَرَضِيتُ</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لَكُمُ</w:t>
      </w:r>
      <w:r w:rsidR="00EC1E85" w:rsidRPr="00752E1E">
        <w:rPr>
          <w:rFonts w:ascii="KFGQPC Uthmanic Script HAFS" w:cs="KFGQPC Uthmanic Script HAFS"/>
          <w:rtl/>
        </w:rPr>
        <w:t xml:space="preserve"> </w:t>
      </w:r>
      <w:r w:rsidR="00EC1E85" w:rsidRPr="00752E1E">
        <w:rPr>
          <w:rFonts w:ascii="KFGQPC Uthmanic Script HAFS" w:cs="KFGQPC Uthmanic Script HAFS" w:hint="cs"/>
          <w:rtl/>
        </w:rPr>
        <w:t>ٱ</w:t>
      </w:r>
      <w:r w:rsidR="00EC1E85" w:rsidRPr="00752E1E">
        <w:rPr>
          <w:rFonts w:ascii="KFGQPC Uthmanic Script HAFS" w:cs="KFGQPC Uthmanic Script HAFS" w:hint="eastAsia"/>
          <w:rtl/>
        </w:rPr>
        <w:t>ل</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إِس</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لَ</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مَ</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دِين</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ا</w:t>
      </w:r>
      <w:r w:rsidRPr="00752E1E">
        <w:rPr>
          <w:rFonts w:cs="Traditional Arabic" w:hint="cs"/>
          <w:rtl/>
          <w:lang w:bidi="fa-IR"/>
        </w:rPr>
        <w:t>﴾</w:t>
      </w:r>
      <w:r w:rsidRPr="00752E1E">
        <w:rPr>
          <w:rFonts w:cs="B Lotus" w:hint="cs"/>
          <w:rtl/>
          <w:lang w:bidi="fa-IR"/>
        </w:rPr>
        <w:t xml:space="preserve"> </w:t>
      </w:r>
      <w:r w:rsidRPr="00752E1E">
        <w:rPr>
          <w:rFonts w:cs="B Lotus" w:hint="cs"/>
          <w:sz w:val="26"/>
          <w:szCs w:val="26"/>
          <w:rtl/>
          <w:lang w:bidi="fa-IR"/>
        </w:rPr>
        <w:t>[المائد</w:t>
      </w:r>
      <w:r w:rsidRPr="00752E1E">
        <w:rPr>
          <w:rFonts w:ascii="mylotus" w:hAnsi="mylotus" w:cs="mylotus"/>
          <w:sz w:val="26"/>
          <w:szCs w:val="26"/>
          <w:rtl/>
          <w:lang w:bidi="fa-IR"/>
        </w:rPr>
        <w:t>ة</w:t>
      </w:r>
      <w:r w:rsidRPr="00752E1E">
        <w:rPr>
          <w:rFonts w:cs="B Lotus" w:hint="cs"/>
          <w:sz w:val="26"/>
          <w:szCs w:val="26"/>
          <w:rtl/>
          <w:lang w:bidi="fa-IR"/>
        </w:rPr>
        <w:t>: 3]</w:t>
      </w:r>
      <w:r w:rsidR="002826AF" w:rsidRPr="00752E1E">
        <w:rPr>
          <w:rStyle w:val="FootnoteReference"/>
          <w:rFonts w:cs="B Lotus"/>
          <w:rtl/>
          <w:lang w:bidi="fa-IR"/>
        </w:rPr>
        <w:footnoteReference w:id="11"/>
      </w:r>
    </w:p>
    <w:p w:rsidR="002826AF" w:rsidRPr="00752E1E" w:rsidRDefault="00435D66" w:rsidP="00752E1E">
      <w:pPr>
        <w:pStyle w:val="a7"/>
        <w:rPr>
          <w:rtl/>
        </w:rPr>
      </w:pPr>
      <w:r w:rsidRPr="00752E1E">
        <w:rPr>
          <w:rFonts w:hint="cs"/>
          <w:rtl/>
        </w:rPr>
        <w:t>پس چيز</w:t>
      </w:r>
      <w:r w:rsidR="00752E1E" w:rsidRPr="00752E1E">
        <w:rPr>
          <w:rFonts w:hint="cs"/>
          <w:rtl/>
        </w:rPr>
        <w:t xml:space="preserve">ی </w:t>
      </w:r>
      <w:r w:rsidRPr="00752E1E">
        <w:rPr>
          <w:rFonts w:hint="cs"/>
          <w:rtl/>
        </w:rPr>
        <w:t>که در زمان رسول‌الله</w:t>
      </w:r>
      <w:r w:rsidRPr="00752E1E">
        <w:rPr>
          <w:rFonts w:hint="cs"/>
        </w:rPr>
        <w:sym w:font="AGA Arabesque" w:char="F072"/>
      </w:r>
      <w:r w:rsidR="002826AF" w:rsidRPr="00752E1E">
        <w:rPr>
          <w:rFonts w:hint="cs"/>
          <w:rtl/>
        </w:rPr>
        <w:t xml:space="preserve"> از جمله دين نبوده است امروز هم از دين نيست. و درست نم</w:t>
      </w:r>
      <w:r w:rsidR="00752E1E" w:rsidRPr="00752E1E">
        <w:rPr>
          <w:rFonts w:hint="cs"/>
          <w:rtl/>
        </w:rPr>
        <w:t>ی‌</w:t>
      </w:r>
      <w:r w:rsidR="002826AF" w:rsidRPr="00752E1E">
        <w:rPr>
          <w:rFonts w:hint="cs"/>
          <w:rtl/>
        </w:rPr>
        <w:t>شود آخر اين امت، مگر بوسيل</w:t>
      </w:r>
      <w:r w:rsidR="00AB1E4C" w:rsidRPr="00752E1E">
        <w:rPr>
          <w:rFonts w:hint="cs"/>
          <w:rtl/>
        </w:rPr>
        <w:t>ۀ</w:t>
      </w:r>
      <w:r w:rsidR="002826AF" w:rsidRPr="00752E1E">
        <w:rPr>
          <w:rFonts w:hint="cs"/>
          <w:rtl/>
        </w:rPr>
        <w:t xml:space="preserve"> آن چيز</w:t>
      </w:r>
      <w:r w:rsidR="00752E1E" w:rsidRPr="00752E1E">
        <w:rPr>
          <w:rFonts w:hint="cs"/>
          <w:rtl/>
        </w:rPr>
        <w:t xml:space="preserve">ی </w:t>
      </w:r>
      <w:r w:rsidR="002826AF" w:rsidRPr="00752E1E">
        <w:rPr>
          <w:rFonts w:hint="cs"/>
          <w:rtl/>
        </w:rPr>
        <w:t>که اول اين امت، بوسيل</w:t>
      </w:r>
      <w:r w:rsidR="00AB1E4C" w:rsidRPr="00752E1E">
        <w:rPr>
          <w:rFonts w:hint="cs"/>
          <w:rtl/>
        </w:rPr>
        <w:t>ۀ</w:t>
      </w:r>
      <w:r w:rsidR="002826AF" w:rsidRPr="00752E1E">
        <w:rPr>
          <w:rFonts w:hint="cs"/>
          <w:rtl/>
        </w:rPr>
        <w:t xml:space="preserve"> آن درست شده است</w:t>
      </w:r>
      <w:r w:rsidR="002826AF" w:rsidRPr="00752E1E">
        <w:rPr>
          <w:rStyle w:val="FootnoteReference"/>
          <w:rFonts w:cs="B Lotus"/>
          <w:rtl/>
        </w:rPr>
        <w:footnoteReference w:id="12"/>
      </w:r>
      <w:r w:rsidR="002826AF" w:rsidRPr="00752E1E">
        <w:rPr>
          <w:rFonts w:hint="cs"/>
          <w:rtl/>
        </w:rPr>
        <w:t>.</w:t>
      </w:r>
    </w:p>
    <w:p w:rsidR="002826AF" w:rsidRPr="00752E1E" w:rsidRDefault="002826AF" w:rsidP="00752E1E">
      <w:pPr>
        <w:pStyle w:val="a1"/>
        <w:rPr>
          <w:rtl/>
        </w:rPr>
      </w:pPr>
      <w:bookmarkStart w:id="43" w:name="_Toc332157279"/>
      <w:bookmarkStart w:id="44" w:name="_Toc418288414"/>
      <w:r w:rsidRPr="00752E1E">
        <w:rPr>
          <w:rFonts w:hint="cs"/>
          <w:rtl/>
        </w:rPr>
        <w:t>کتاب موطّأ امام مالک و موقعيت علم</w:t>
      </w:r>
      <w:r w:rsidR="00752E1E">
        <w:rPr>
          <w:rFonts w:hint="cs"/>
          <w:rtl/>
        </w:rPr>
        <w:t xml:space="preserve">ی </w:t>
      </w:r>
      <w:r w:rsidRPr="00752E1E">
        <w:rPr>
          <w:rFonts w:hint="cs"/>
          <w:rtl/>
        </w:rPr>
        <w:t>آن</w:t>
      </w:r>
      <w:bookmarkEnd w:id="43"/>
      <w:bookmarkEnd w:id="44"/>
    </w:p>
    <w:p w:rsidR="002826AF" w:rsidRPr="00752E1E" w:rsidRDefault="002826AF" w:rsidP="00752E1E">
      <w:pPr>
        <w:pStyle w:val="a7"/>
        <w:rPr>
          <w:rtl/>
        </w:rPr>
      </w:pPr>
      <w:r w:rsidRPr="00752E1E">
        <w:rPr>
          <w:rFonts w:hint="cs"/>
          <w:rtl/>
        </w:rPr>
        <w:t>اين کتاب همان‌طور که يک</w:t>
      </w:r>
      <w:r w:rsidR="00752E1E" w:rsidRPr="00752E1E">
        <w:rPr>
          <w:rFonts w:hint="cs"/>
          <w:rtl/>
        </w:rPr>
        <w:t xml:space="preserve">ی </w:t>
      </w:r>
      <w:r w:rsidRPr="00752E1E">
        <w:rPr>
          <w:rFonts w:hint="cs"/>
          <w:rtl/>
        </w:rPr>
        <w:t>از علماء</w:t>
      </w:r>
      <w:r w:rsidR="00275C0F" w:rsidRPr="00752E1E">
        <w:rPr>
          <w:rFonts w:hint="cs"/>
          <w:rtl/>
        </w:rPr>
        <w:t xml:space="preserve"> دربارۀ </w:t>
      </w:r>
      <w:r w:rsidRPr="00752E1E">
        <w:rPr>
          <w:rFonts w:hint="cs"/>
          <w:rtl/>
        </w:rPr>
        <w:t>آن گفته بهترين کتاب تأليف شده در دوران خود م</w:t>
      </w:r>
      <w:r w:rsidR="00752E1E" w:rsidRPr="00752E1E">
        <w:rPr>
          <w:rFonts w:hint="cs"/>
          <w:rtl/>
        </w:rPr>
        <w:t>ی‌</w:t>
      </w:r>
      <w:r w:rsidRPr="00752E1E">
        <w:rPr>
          <w:rFonts w:hint="cs"/>
          <w:rtl/>
        </w:rPr>
        <w:t>باشد. امام شافع</w:t>
      </w:r>
      <w:r w:rsidR="00752E1E" w:rsidRPr="00752E1E">
        <w:rPr>
          <w:rFonts w:hint="cs"/>
          <w:rtl/>
        </w:rPr>
        <w:t xml:space="preserve">ی </w:t>
      </w:r>
      <w:r w:rsidRPr="00752E1E">
        <w:rPr>
          <w:rFonts w:hint="cs"/>
          <w:rtl/>
        </w:rPr>
        <w:t>م</w:t>
      </w:r>
      <w:r w:rsidR="00752E1E" w:rsidRPr="00752E1E">
        <w:rPr>
          <w:rFonts w:hint="cs"/>
          <w:rtl/>
        </w:rPr>
        <w:t>ی‌</w:t>
      </w:r>
      <w:r w:rsidRPr="00752E1E">
        <w:rPr>
          <w:rFonts w:hint="cs"/>
          <w:rtl/>
        </w:rPr>
        <w:t>گويند: بعد از قرآن کتاب</w:t>
      </w:r>
      <w:r w:rsidR="00752E1E" w:rsidRPr="00752E1E">
        <w:rPr>
          <w:rFonts w:hint="cs"/>
          <w:rtl/>
        </w:rPr>
        <w:t xml:space="preserve">ی </w:t>
      </w:r>
      <w:r w:rsidRPr="00752E1E">
        <w:rPr>
          <w:rFonts w:hint="cs"/>
          <w:rtl/>
        </w:rPr>
        <w:t>صحيح‌تر از کتاب مالک بر رو</w:t>
      </w:r>
      <w:r w:rsidR="00752E1E" w:rsidRPr="00752E1E">
        <w:rPr>
          <w:rFonts w:hint="cs"/>
          <w:rtl/>
        </w:rPr>
        <w:t xml:space="preserve">ی </w:t>
      </w:r>
      <w:r w:rsidRPr="00752E1E">
        <w:rPr>
          <w:rFonts w:hint="cs"/>
          <w:rtl/>
        </w:rPr>
        <w:t>زمين وجود ندارد</w:t>
      </w:r>
      <w:r w:rsidRPr="00752E1E">
        <w:rPr>
          <w:rStyle w:val="FootnoteReference"/>
          <w:rFonts w:cs="B Lotus"/>
          <w:rtl/>
        </w:rPr>
        <w:footnoteReference w:id="13"/>
      </w:r>
      <w:r w:rsidRPr="00752E1E">
        <w:rPr>
          <w:rFonts w:hint="cs"/>
          <w:rtl/>
        </w:rPr>
        <w:t>.</w:t>
      </w:r>
    </w:p>
    <w:p w:rsidR="002826AF" w:rsidRPr="00752E1E" w:rsidRDefault="002826AF" w:rsidP="00752E1E">
      <w:pPr>
        <w:pStyle w:val="a7"/>
        <w:rPr>
          <w:rtl/>
        </w:rPr>
      </w:pPr>
      <w:r w:rsidRPr="00752E1E">
        <w:rPr>
          <w:rFonts w:hint="cs"/>
          <w:rtl/>
        </w:rPr>
        <w:t>همچنين امام شافع</w:t>
      </w:r>
      <w:r w:rsidR="00752E1E" w:rsidRPr="00752E1E">
        <w:rPr>
          <w:rFonts w:hint="cs"/>
          <w:rtl/>
        </w:rPr>
        <w:t xml:space="preserve">ی </w:t>
      </w:r>
      <w:r w:rsidRPr="00752E1E">
        <w:rPr>
          <w:rFonts w:hint="cs"/>
          <w:rtl/>
        </w:rPr>
        <w:t>م</w:t>
      </w:r>
      <w:r w:rsidR="00752E1E" w:rsidRPr="00752E1E">
        <w:rPr>
          <w:rFonts w:hint="cs"/>
          <w:rtl/>
        </w:rPr>
        <w:t>ی‌</w:t>
      </w:r>
      <w:r w:rsidRPr="00752E1E">
        <w:rPr>
          <w:rFonts w:hint="cs"/>
          <w:rtl/>
        </w:rPr>
        <w:t>گويند: در ميان کتاب‌هاي</w:t>
      </w:r>
      <w:r w:rsidR="00752E1E" w:rsidRPr="00752E1E">
        <w:rPr>
          <w:rFonts w:hint="cs"/>
          <w:rtl/>
        </w:rPr>
        <w:t xml:space="preserve">ی </w:t>
      </w:r>
      <w:r w:rsidRPr="00752E1E">
        <w:rPr>
          <w:rFonts w:hint="cs"/>
          <w:rtl/>
        </w:rPr>
        <w:t>که تأليف شده، کتاب</w:t>
      </w:r>
      <w:r w:rsidR="00752E1E" w:rsidRPr="00752E1E">
        <w:rPr>
          <w:rFonts w:hint="cs"/>
          <w:rtl/>
        </w:rPr>
        <w:t xml:space="preserve">ی </w:t>
      </w:r>
      <w:r w:rsidRPr="00752E1E">
        <w:rPr>
          <w:rFonts w:hint="cs"/>
          <w:rtl/>
        </w:rPr>
        <w:t>را بهتر از موطّأ امام مالک نديده‌ام و در آن احاديث و اقوال صحابه ذکر کرده و احاديث</w:t>
      </w:r>
      <w:r w:rsidR="00752E1E" w:rsidRPr="00752E1E">
        <w:rPr>
          <w:rFonts w:hint="cs"/>
          <w:rtl/>
        </w:rPr>
        <w:t xml:space="preserve">ی </w:t>
      </w:r>
      <w:r w:rsidRPr="00752E1E">
        <w:rPr>
          <w:rFonts w:hint="cs"/>
          <w:rtl/>
        </w:rPr>
        <w:t>که در آن ضعيف بوده و قابل قبول نبوده ذکر کرده است.</w:t>
      </w:r>
    </w:p>
    <w:p w:rsidR="002826AF" w:rsidRPr="00752E1E" w:rsidRDefault="002826AF" w:rsidP="00752E1E">
      <w:pPr>
        <w:pStyle w:val="a1"/>
        <w:rPr>
          <w:rtl/>
        </w:rPr>
      </w:pPr>
      <w:bookmarkStart w:id="45" w:name="_Toc332157280"/>
      <w:bookmarkStart w:id="46" w:name="_Toc418288415"/>
      <w:r w:rsidRPr="00752E1E">
        <w:rPr>
          <w:rFonts w:hint="cs"/>
          <w:rtl/>
        </w:rPr>
        <w:t>سبب تأليف موطّأ</w:t>
      </w:r>
      <w:bookmarkEnd w:id="45"/>
      <w:bookmarkEnd w:id="46"/>
    </w:p>
    <w:p w:rsidR="002826AF" w:rsidRPr="00752E1E" w:rsidRDefault="002826AF" w:rsidP="00752E1E">
      <w:pPr>
        <w:pStyle w:val="a7"/>
        <w:rPr>
          <w:rtl/>
        </w:rPr>
      </w:pPr>
      <w:r w:rsidRPr="00752E1E">
        <w:rPr>
          <w:rFonts w:hint="cs"/>
          <w:rtl/>
        </w:rPr>
        <w:t>ابن عبدالبر از فضل‌بن محمد مدن</w:t>
      </w:r>
      <w:r w:rsidR="00752E1E" w:rsidRPr="00752E1E">
        <w:rPr>
          <w:rFonts w:hint="cs"/>
          <w:rtl/>
        </w:rPr>
        <w:t xml:space="preserve">ی </w:t>
      </w:r>
      <w:r w:rsidRPr="00752E1E">
        <w:rPr>
          <w:rFonts w:hint="cs"/>
          <w:rtl/>
        </w:rPr>
        <w:t>نقل م</w:t>
      </w:r>
      <w:r w:rsidR="00752E1E" w:rsidRPr="00752E1E">
        <w:rPr>
          <w:rFonts w:hint="cs"/>
          <w:rtl/>
        </w:rPr>
        <w:t>ی‌</w:t>
      </w:r>
      <w:r w:rsidRPr="00752E1E">
        <w:rPr>
          <w:rFonts w:hint="cs"/>
          <w:rtl/>
        </w:rPr>
        <w:t>کند که: عبدالعزيزبن أب</w:t>
      </w:r>
      <w:r w:rsidR="00752E1E" w:rsidRPr="00752E1E">
        <w:rPr>
          <w:rFonts w:hint="cs"/>
          <w:rtl/>
        </w:rPr>
        <w:t xml:space="preserve">ی </w:t>
      </w:r>
      <w:r w:rsidRPr="00752E1E">
        <w:rPr>
          <w:rFonts w:hint="cs"/>
          <w:rtl/>
        </w:rPr>
        <w:t>سلمه ماجشون اولين کس</w:t>
      </w:r>
      <w:r w:rsidR="00752E1E" w:rsidRPr="00752E1E">
        <w:rPr>
          <w:rFonts w:hint="cs"/>
          <w:rtl/>
        </w:rPr>
        <w:t xml:space="preserve">ی </w:t>
      </w:r>
      <w:r w:rsidRPr="00752E1E">
        <w:rPr>
          <w:rFonts w:hint="cs"/>
          <w:rtl/>
        </w:rPr>
        <w:t>است که کتاب</w:t>
      </w:r>
      <w:r w:rsidR="00752E1E" w:rsidRPr="00752E1E">
        <w:rPr>
          <w:rFonts w:hint="cs"/>
          <w:rtl/>
        </w:rPr>
        <w:t xml:space="preserve">ی </w:t>
      </w:r>
      <w:r w:rsidRPr="00752E1E">
        <w:rPr>
          <w:rFonts w:hint="cs"/>
          <w:rtl/>
        </w:rPr>
        <w:t>را در معنا</w:t>
      </w:r>
      <w:r w:rsidR="00752E1E" w:rsidRPr="00752E1E">
        <w:rPr>
          <w:rFonts w:hint="cs"/>
          <w:rtl/>
        </w:rPr>
        <w:t xml:space="preserve">ی </w:t>
      </w:r>
      <w:r w:rsidRPr="00752E1E">
        <w:rPr>
          <w:rFonts w:hint="cs"/>
          <w:rtl/>
        </w:rPr>
        <w:t>«موطّأ» که در آن مسائل</w:t>
      </w:r>
      <w:r w:rsidR="00752E1E" w:rsidRPr="00752E1E">
        <w:rPr>
          <w:rFonts w:hint="cs"/>
          <w:rtl/>
        </w:rPr>
        <w:t xml:space="preserve">ی </w:t>
      </w:r>
      <w:r w:rsidRPr="00752E1E">
        <w:rPr>
          <w:rFonts w:hint="cs"/>
          <w:rtl/>
        </w:rPr>
        <w:t>که اهل مدينه بر آن اتفاق داشتند بدون اينکه دليل آنها را از قرآن و حديث رسول‌الله</w:t>
      </w:r>
      <w:r w:rsidR="00435D66" w:rsidRPr="00752E1E">
        <w:rPr>
          <w:rFonts w:hint="cs"/>
        </w:rPr>
        <w:sym w:font="AGA Arabesque" w:char="F072"/>
      </w:r>
      <w:r w:rsidRPr="00752E1E">
        <w:rPr>
          <w:rFonts w:hint="cs"/>
          <w:rtl/>
        </w:rPr>
        <w:t xml:space="preserve"> ذکر کند، تأليف کرد. امام مالک اين کتاب را مورد تحسين قرار داده و گفتند: اگر من اين کتاب را تأليف کرده بودم اول احاديث را م</w:t>
      </w:r>
      <w:r w:rsidR="00752E1E" w:rsidRPr="00752E1E">
        <w:rPr>
          <w:rFonts w:hint="cs"/>
          <w:rtl/>
        </w:rPr>
        <w:t>ی‌</w:t>
      </w:r>
      <w:r w:rsidRPr="00752E1E">
        <w:rPr>
          <w:rFonts w:hint="cs"/>
          <w:rtl/>
        </w:rPr>
        <w:t>آورم پس آراء و اقوال فقهاء که بعد آن امام مالک تصميم بر تأليف کتاب موطّأ گرفتند.</w:t>
      </w:r>
    </w:p>
    <w:p w:rsidR="002826AF" w:rsidRPr="00752E1E" w:rsidRDefault="002826AF" w:rsidP="00752E1E">
      <w:pPr>
        <w:pStyle w:val="a1"/>
        <w:rPr>
          <w:rtl/>
        </w:rPr>
      </w:pPr>
      <w:bookmarkStart w:id="47" w:name="_Toc332157281"/>
      <w:bookmarkStart w:id="48" w:name="_Toc418288416"/>
      <w:r w:rsidRPr="00752E1E">
        <w:rPr>
          <w:rFonts w:hint="cs"/>
          <w:rtl/>
        </w:rPr>
        <w:t>علت نامگذار</w:t>
      </w:r>
      <w:r w:rsidR="004F48E1">
        <w:rPr>
          <w:rFonts w:hint="cs"/>
          <w:rtl/>
        </w:rPr>
        <w:t>ی</w:t>
      </w:r>
      <w:bookmarkEnd w:id="47"/>
      <w:bookmarkEnd w:id="48"/>
    </w:p>
    <w:p w:rsidR="002826AF" w:rsidRPr="00752E1E" w:rsidRDefault="002826AF" w:rsidP="00752E1E">
      <w:pPr>
        <w:pStyle w:val="a7"/>
        <w:rPr>
          <w:rtl/>
        </w:rPr>
      </w:pPr>
      <w:r w:rsidRPr="00752E1E">
        <w:rPr>
          <w:rFonts w:hint="cs"/>
          <w:rtl/>
        </w:rPr>
        <w:t>امام مالک م</w:t>
      </w:r>
      <w:r w:rsidR="00752E1E" w:rsidRPr="00752E1E">
        <w:rPr>
          <w:rFonts w:hint="cs"/>
          <w:rtl/>
        </w:rPr>
        <w:t>ی‌</w:t>
      </w:r>
      <w:r w:rsidRPr="00752E1E">
        <w:rPr>
          <w:rFonts w:hint="cs"/>
          <w:rtl/>
        </w:rPr>
        <w:t>گويند: کتاب خود را بر 70 (هفتاد) نفر از فقها</w:t>
      </w:r>
      <w:r w:rsidR="00752E1E" w:rsidRPr="00752E1E">
        <w:rPr>
          <w:rFonts w:hint="cs"/>
          <w:rtl/>
        </w:rPr>
        <w:t xml:space="preserve">ی </w:t>
      </w:r>
      <w:r w:rsidRPr="00752E1E">
        <w:rPr>
          <w:rFonts w:hint="cs"/>
          <w:rtl/>
        </w:rPr>
        <w:t>مدينه عرض کردم که هم</w:t>
      </w:r>
      <w:r w:rsidR="00AB1E4C" w:rsidRPr="00752E1E">
        <w:rPr>
          <w:rFonts w:hint="cs"/>
          <w:rtl/>
        </w:rPr>
        <w:t>ۀ</w:t>
      </w:r>
      <w:r w:rsidRPr="00752E1E">
        <w:rPr>
          <w:rFonts w:hint="cs"/>
          <w:rtl/>
        </w:rPr>
        <w:t xml:space="preserve"> آنها با احاديث و اقوال صحابه که در آن ذکر کرده بودم موافقت کردند پس کتاب را موطّأ ناميدم اکثر علما</w:t>
      </w:r>
      <w:r w:rsidR="00752E1E" w:rsidRPr="00752E1E">
        <w:rPr>
          <w:rFonts w:hint="cs"/>
          <w:rtl/>
        </w:rPr>
        <w:t xml:space="preserve">ی </w:t>
      </w:r>
      <w:r w:rsidRPr="00752E1E">
        <w:rPr>
          <w:rFonts w:hint="cs"/>
          <w:rtl/>
        </w:rPr>
        <w:t>اهل سنت کتاب موطّأ را در درج</w:t>
      </w:r>
      <w:r w:rsidR="00AB1E4C" w:rsidRPr="00752E1E">
        <w:rPr>
          <w:rFonts w:hint="cs"/>
          <w:rtl/>
        </w:rPr>
        <w:t>ۀ</w:t>
      </w:r>
      <w:r w:rsidRPr="00752E1E">
        <w:rPr>
          <w:rFonts w:hint="cs"/>
          <w:rtl/>
        </w:rPr>
        <w:t xml:space="preserve"> اول از درجات کتاب‌ها</w:t>
      </w:r>
      <w:r w:rsidR="00752E1E" w:rsidRPr="00752E1E">
        <w:rPr>
          <w:rFonts w:hint="cs"/>
          <w:rtl/>
        </w:rPr>
        <w:t xml:space="preserve">ی </w:t>
      </w:r>
      <w:r w:rsidRPr="00752E1E">
        <w:rPr>
          <w:rFonts w:hint="cs"/>
          <w:rtl/>
        </w:rPr>
        <w:t>تأليف شده در حديث همراه با صحيح امام بخار</w:t>
      </w:r>
      <w:r w:rsidR="00752E1E" w:rsidRPr="00752E1E">
        <w:rPr>
          <w:rFonts w:hint="cs"/>
          <w:rtl/>
        </w:rPr>
        <w:t xml:space="preserve">ی </w:t>
      </w:r>
      <w:r w:rsidRPr="00752E1E">
        <w:rPr>
          <w:rFonts w:hint="cs"/>
          <w:rtl/>
        </w:rPr>
        <w:t>و صحيح امام مسلم و غيرهما به حساب م</w:t>
      </w:r>
      <w:r w:rsidR="00752E1E" w:rsidRPr="00752E1E">
        <w:rPr>
          <w:rFonts w:hint="cs"/>
          <w:rtl/>
        </w:rPr>
        <w:t>ی‌</w:t>
      </w:r>
      <w:r w:rsidRPr="00752E1E">
        <w:rPr>
          <w:rFonts w:hint="cs"/>
          <w:rtl/>
        </w:rPr>
        <w:t>آورند و بهترين دليل بر اهتمام علماء به کتاب موطّأ، شرح زياد علماء بر آن م</w:t>
      </w:r>
      <w:r w:rsidR="00752E1E" w:rsidRPr="00752E1E">
        <w:rPr>
          <w:rFonts w:hint="cs"/>
          <w:rtl/>
        </w:rPr>
        <w:t>ی‌</w:t>
      </w:r>
      <w:r w:rsidRPr="00752E1E">
        <w:rPr>
          <w:rFonts w:hint="cs"/>
          <w:rtl/>
        </w:rPr>
        <w:t>باشد.</w:t>
      </w:r>
    </w:p>
    <w:p w:rsidR="002826AF" w:rsidRPr="00752E1E" w:rsidRDefault="00435D66" w:rsidP="00752E1E">
      <w:pPr>
        <w:pStyle w:val="a1"/>
        <w:rPr>
          <w:rtl/>
        </w:rPr>
      </w:pPr>
      <w:bookmarkStart w:id="49" w:name="_Toc332157282"/>
      <w:bookmarkStart w:id="50" w:name="_Toc418288417"/>
      <w:r w:rsidRPr="00752E1E">
        <w:rPr>
          <w:rFonts w:hint="cs"/>
          <w:rtl/>
        </w:rPr>
        <w:t>وفات امام مالک</w:t>
      </w:r>
      <w:r w:rsidRPr="00F26892">
        <w:rPr>
          <w:rFonts w:cs="CTraditional Arabic" w:hint="cs"/>
          <w:bCs w:val="0"/>
          <w:rtl/>
        </w:rPr>
        <w:t>/</w:t>
      </w:r>
      <w:bookmarkEnd w:id="49"/>
      <w:bookmarkEnd w:id="50"/>
    </w:p>
    <w:p w:rsidR="002826AF" w:rsidRPr="00752E1E" w:rsidRDefault="002826AF" w:rsidP="00752E1E">
      <w:pPr>
        <w:pStyle w:val="a7"/>
        <w:rPr>
          <w:rtl/>
        </w:rPr>
      </w:pPr>
      <w:r w:rsidRPr="00752E1E">
        <w:rPr>
          <w:rFonts w:hint="cs"/>
          <w:rtl/>
        </w:rPr>
        <w:t>سيوط</w:t>
      </w:r>
      <w:r w:rsidR="00752E1E" w:rsidRPr="00752E1E">
        <w:rPr>
          <w:rFonts w:hint="cs"/>
          <w:rtl/>
        </w:rPr>
        <w:t xml:space="preserve">ی </w:t>
      </w:r>
      <w:r w:rsidRPr="00752E1E">
        <w:rPr>
          <w:rFonts w:hint="cs"/>
          <w:rtl/>
        </w:rPr>
        <w:t>م</w:t>
      </w:r>
      <w:r w:rsidR="00752E1E" w:rsidRPr="00752E1E">
        <w:rPr>
          <w:rFonts w:hint="cs"/>
          <w:rtl/>
        </w:rPr>
        <w:t>ی‌</w:t>
      </w:r>
      <w:r w:rsidRPr="00752E1E">
        <w:rPr>
          <w:rFonts w:hint="cs"/>
          <w:rtl/>
        </w:rPr>
        <w:t>گويد: امام مالک در روز يکشنبه مريض شده و مدت 22 روز مريض بودند تا اينکه در روز يکشنبه دهم ربيع‌الاول سال 179 ه‍ . ق. وفات يافتند.</w:t>
      </w:r>
    </w:p>
    <w:p w:rsidR="00435D66" w:rsidRPr="00752E1E" w:rsidRDefault="002826AF" w:rsidP="00752E1E">
      <w:pPr>
        <w:pStyle w:val="a7"/>
        <w:rPr>
          <w:rtl/>
        </w:rPr>
      </w:pPr>
      <w:r w:rsidRPr="00752E1E">
        <w:rPr>
          <w:rFonts w:hint="cs"/>
          <w:rtl/>
        </w:rPr>
        <w:t>ابن عبدالبر از اسماعيل بن اب</w:t>
      </w:r>
      <w:r w:rsidR="00752E1E" w:rsidRPr="00752E1E">
        <w:rPr>
          <w:rFonts w:hint="cs"/>
          <w:rtl/>
        </w:rPr>
        <w:t xml:space="preserve">ی </w:t>
      </w:r>
      <w:r w:rsidRPr="00752E1E">
        <w:rPr>
          <w:rFonts w:hint="cs"/>
          <w:rtl/>
        </w:rPr>
        <w:t>أويس نقل م</w:t>
      </w:r>
      <w:r w:rsidR="00752E1E" w:rsidRPr="00752E1E">
        <w:rPr>
          <w:rFonts w:hint="cs"/>
          <w:rtl/>
        </w:rPr>
        <w:t>ی‌</w:t>
      </w:r>
      <w:r w:rsidRPr="00752E1E">
        <w:rPr>
          <w:rFonts w:hint="cs"/>
          <w:rtl/>
        </w:rPr>
        <w:t>کند که امام مالک مريض شدند و از آنچه که در هنگام مرگ گفته بودند سؤال کرديم، گفتند: شهادتين فرستادند پس گفتند:</w:t>
      </w:r>
    </w:p>
    <w:p w:rsidR="002826AF" w:rsidRPr="00752E1E" w:rsidRDefault="00435D66" w:rsidP="00752E1E">
      <w:pPr>
        <w:ind w:firstLine="284"/>
        <w:jc w:val="both"/>
        <w:rPr>
          <w:rFonts w:cs="B Lotus"/>
          <w:szCs w:val="32"/>
          <w:rtl/>
          <w:lang w:bidi="fa-IR"/>
        </w:rPr>
      </w:pPr>
      <w:r w:rsidRPr="00752E1E">
        <w:rPr>
          <w:rFonts w:cs="Traditional Arabic" w:hint="cs"/>
          <w:rtl/>
          <w:lang w:bidi="fa-IR"/>
        </w:rPr>
        <w:t>﴿</w:t>
      </w:r>
      <w:r w:rsidR="00EC1E85" w:rsidRPr="00752E1E">
        <w:rPr>
          <w:rFonts w:ascii="KFGQPC Uthmanic Script HAFS" w:cs="KFGQPC Uthmanic Script HAFS" w:hint="eastAsia"/>
          <w:rtl/>
        </w:rPr>
        <w:t>لِلَّهِ</w:t>
      </w:r>
      <w:r w:rsidR="00EC1E85" w:rsidRPr="00752E1E">
        <w:rPr>
          <w:rFonts w:ascii="KFGQPC Uthmanic Script HAFS" w:cs="KFGQPC Uthmanic Script HAFS"/>
          <w:rtl/>
        </w:rPr>
        <w:t xml:space="preserve"> </w:t>
      </w:r>
      <w:r w:rsidR="00EC1E85" w:rsidRPr="00752E1E">
        <w:rPr>
          <w:rFonts w:ascii="KFGQPC Uthmanic Script HAFS" w:cs="KFGQPC Uthmanic Script HAFS" w:hint="cs"/>
          <w:rtl/>
        </w:rPr>
        <w:t>ٱ</w:t>
      </w:r>
      <w:r w:rsidR="00EC1E85" w:rsidRPr="00752E1E">
        <w:rPr>
          <w:rFonts w:ascii="KFGQPC Uthmanic Script HAFS" w:cs="KFGQPC Uthmanic Script HAFS" w:hint="eastAsia"/>
          <w:rtl/>
        </w:rPr>
        <w:t>ل</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أَم</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رُ</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مِن</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قَب</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لُ</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وَمِن</w:t>
      </w:r>
      <w:r w:rsidR="00EC1E85" w:rsidRPr="00752E1E">
        <w:rPr>
          <w:rFonts w:ascii="KFGQPC Uthmanic Script HAFS" w:cs="KFGQPC Uthmanic Script HAFS" w:hint="cs"/>
          <w:rtl/>
        </w:rPr>
        <w:t>ۢ</w:t>
      </w:r>
      <w:r w:rsidR="00EC1E85" w:rsidRPr="00752E1E">
        <w:rPr>
          <w:rFonts w:ascii="KFGQPC Uthmanic Script HAFS" w:cs="KFGQPC Uthmanic Script HAFS"/>
          <w:rtl/>
        </w:rPr>
        <w:t xml:space="preserve"> </w:t>
      </w:r>
      <w:r w:rsidR="00EC1E85" w:rsidRPr="00752E1E">
        <w:rPr>
          <w:rFonts w:ascii="KFGQPC Uthmanic Script HAFS" w:cs="KFGQPC Uthmanic Script HAFS" w:hint="eastAsia"/>
          <w:rtl/>
        </w:rPr>
        <w:t>بَع</w:t>
      </w:r>
      <w:r w:rsidR="00EC1E85" w:rsidRPr="00752E1E">
        <w:rPr>
          <w:rFonts w:ascii="KFGQPC Uthmanic Script HAFS" w:cs="KFGQPC Uthmanic Script HAFS" w:hint="cs"/>
          <w:rtl/>
        </w:rPr>
        <w:t>ۡ</w:t>
      </w:r>
      <w:r w:rsidR="00EC1E85" w:rsidRPr="00752E1E">
        <w:rPr>
          <w:rFonts w:ascii="KFGQPC Uthmanic Script HAFS" w:cs="KFGQPC Uthmanic Script HAFS" w:hint="eastAsia"/>
          <w:rtl/>
        </w:rPr>
        <w:t>دُ</w:t>
      </w:r>
      <w:r w:rsidRPr="00752E1E">
        <w:rPr>
          <w:rFonts w:cs="Traditional Arabic" w:hint="cs"/>
          <w:rtl/>
          <w:lang w:bidi="fa-IR"/>
        </w:rPr>
        <w:t>﴾</w:t>
      </w:r>
      <w:r w:rsidRPr="00752E1E">
        <w:rPr>
          <w:rFonts w:cs="B Lotus" w:hint="cs"/>
          <w:rtl/>
          <w:lang w:bidi="fa-IR"/>
        </w:rPr>
        <w:t xml:space="preserve"> </w:t>
      </w:r>
      <w:r w:rsidRPr="00752E1E">
        <w:rPr>
          <w:rStyle w:val="Char5"/>
          <w:rFonts w:hint="cs"/>
          <w:rtl/>
        </w:rPr>
        <w:t>[الروم: 4]</w:t>
      </w:r>
      <w:r w:rsidR="002826AF" w:rsidRPr="00752E1E">
        <w:rPr>
          <w:rStyle w:val="FootnoteReference"/>
          <w:rFonts w:cs="B Lotus"/>
          <w:rtl/>
          <w:lang w:bidi="fa-IR"/>
        </w:rPr>
        <w:footnoteReference w:id="14"/>
      </w:r>
      <w:r w:rsidR="002826AF" w:rsidRPr="00752E1E">
        <w:rPr>
          <w:rStyle w:val="Char4"/>
          <w:rFonts w:hint="cs"/>
          <w:rtl/>
        </w:rPr>
        <w:t>.</w:t>
      </w:r>
    </w:p>
    <w:p w:rsidR="002826AF" w:rsidRPr="00752E1E" w:rsidRDefault="002826AF" w:rsidP="00752E1E">
      <w:pPr>
        <w:pStyle w:val="a7"/>
        <w:rPr>
          <w:rtl/>
        </w:rPr>
      </w:pPr>
      <w:r w:rsidRPr="00752E1E">
        <w:rPr>
          <w:rFonts w:hint="cs"/>
          <w:rtl/>
        </w:rPr>
        <w:t xml:space="preserve">و در چهاردهم ربيع‌الاول سال 179 </w:t>
      </w:r>
      <w:r w:rsidR="00EC1E85" w:rsidRPr="00752E1E">
        <w:rPr>
          <w:rFonts w:cs="Traditional Arabic" w:hint="cs"/>
          <w:rtl/>
        </w:rPr>
        <w:t>ﻫ</w:t>
      </w:r>
      <w:r w:rsidRPr="00752E1E">
        <w:rPr>
          <w:rFonts w:hint="cs"/>
          <w:rtl/>
        </w:rPr>
        <w:t>‍ . ق. در زمان خلافت هارون</w:t>
      </w:r>
      <w:r w:rsidR="00445E63" w:rsidRPr="00752E1E">
        <w:rPr>
          <w:rFonts w:hint="cs"/>
          <w:rtl/>
        </w:rPr>
        <w:t xml:space="preserve"> </w:t>
      </w:r>
      <w:r w:rsidRPr="00752E1E">
        <w:rPr>
          <w:rFonts w:hint="cs"/>
          <w:rtl/>
        </w:rPr>
        <w:t>‌الرشيد وفات يافته و محمد بن ابراهيم بن محمد‌ بن عل</w:t>
      </w:r>
      <w:r w:rsidR="00752E1E" w:rsidRPr="00752E1E">
        <w:rPr>
          <w:rFonts w:hint="cs"/>
          <w:rtl/>
        </w:rPr>
        <w:t xml:space="preserve">ی </w:t>
      </w:r>
      <w:r w:rsidRPr="00752E1E">
        <w:rPr>
          <w:rFonts w:hint="cs"/>
          <w:rtl/>
        </w:rPr>
        <w:t>بن عبدالله بن عباس بر او نماز گزارد.</w:t>
      </w:r>
    </w:p>
    <w:p w:rsidR="002826AF" w:rsidRPr="00752E1E" w:rsidRDefault="002826AF" w:rsidP="00752E1E">
      <w:pPr>
        <w:pStyle w:val="a7"/>
        <w:rPr>
          <w:rtl/>
        </w:rPr>
      </w:pPr>
      <w:r w:rsidRPr="00752E1E">
        <w:rPr>
          <w:rFonts w:hint="cs"/>
          <w:rtl/>
        </w:rPr>
        <w:t>خداوند امام مالک را مورد رحمت خود قرار دهد و به خاطر زحمات</w:t>
      </w:r>
      <w:r w:rsidR="00752E1E" w:rsidRPr="00752E1E">
        <w:rPr>
          <w:rFonts w:hint="cs"/>
          <w:rtl/>
        </w:rPr>
        <w:t xml:space="preserve">ی </w:t>
      </w:r>
      <w:r w:rsidRPr="00752E1E">
        <w:rPr>
          <w:rFonts w:hint="cs"/>
          <w:rtl/>
        </w:rPr>
        <w:t>که برا</w:t>
      </w:r>
      <w:r w:rsidR="00752E1E" w:rsidRPr="00752E1E">
        <w:rPr>
          <w:rFonts w:hint="cs"/>
          <w:rtl/>
        </w:rPr>
        <w:t xml:space="preserve">ی </w:t>
      </w:r>
      <w:r w:rsidRPr="00752E1E">
        <w:rPr>
          <w:rFonts w:hint="cs"/>
          <w:rtl/>
        </w:rPr>
        <w:t>اسلام و مسلمين کشيده‌اند جزا</w:t>
      </w:r>
      <w:r w:rsidR="00752E1E" w:rsidRPr="00752E1E">
        <w:rPr>
          <w:rFonts w:hint="cs"/>
          <w:rtl/>
        </w:rPr>
        <w:t xml:space="preserve">ی </w:t>
      </w:r>
      <w:r w:rsidRPr="00752E1E">
        <w:rPr>
          <w:rFonts w:hint="cs"/>
          <w:rtl/>
        </w:rPr>
        <w:t>نيکو دهد.</w:t>
      </w:r>
    </w:p>
    <w:p w:rsidR="00AB1E4C" w:rsidRPr="00752E1E" w:rsidRDefault="00AB1E4C" w:rsidP="00752E1E">
      <w:pPr>
        <w:pStyle w:val="a7"/>
        <w:rPr>
          <w:b/>
          <w:bCs/>
          <w:rtl/>
        </w:rPr>
        <w:sectPr w:rsidR="00AB1E4C" w:rsidRPr="00752E1E" w:rsidSect="00B9589F">
          <w:headerReference w:type="default" r:id="rId20"/>
          <w:footnotePr>
            <w:numRestart w:val="eachPage"/>
          </w:footnotePr>
          <w:type w:val="oddPage"/>
          <w:pgSz w:w="7938" w:h="11907" w:code="9"/>
          <w:pgMar w:top="1021" w:right="851" w:bottom="737" w:left="851" w:header="454" w:footer="0" w:gutter="0"/>
          <w:cols w:space="708"/>
          <w:titlePg/>
          <w:bidi/>
          <w:rtlGutter/>
          <w:docGrid w:linePitch="381"/>
        </w:sectPr>
      </w:pPr>
    </w:p>
    <w:p w:rsidR="002826AF" w:rsidRPr="00752E1E" w:rsidRDefault="002826AF" w:rsidP="00752E1E">
      <w:pPr>
        <w:pStyle w:val="a0"/>
        <w:rPr>
          <w:rtl/>
        </w:rPr>
      </w:pPr>
      <w:bookmarkStart w:id="51" w:name="_Toc332157283"/>
      <w:bookmarkStart w:id="52" w:name="_Toc418288418"/>
      <w:r w:rsidRPr="00752E1E">
        <w:rPr>
          <w:rFonts w:hint="cs"/>
          <w:rtl/>
        </w:rPr>
        <w:t>فقيه بزرگ سنّت</w:t>
      </w:r>
      <w:r w:rsidR="00435D66" w:rsidRPr="00752E1E">
        <w:rPr>
          <w:rFonts w:hint="cs"/>
          <w:rtl/>
        </w:rPr>
        <w:t xml:space="preserve"> </w:t>
      </w:r>
      <w:r w:rsidRPr="00752E1E">
        <w:rPr>
          <w:rFonts w:hint="cs"/>
          <w:rtl/>
        </w:rPr>
        <w:t>محمدبن ادريس شافع</w:t>
      </w:r>
      <w:r w:rsidR="00752E1E">
        <w:rPr>
          <w:rFonts w:hint="cs"/>
          <w:rtl/>
        </w:rPr>
        <w:t>ی</w:t>
      </w:r>
      <w:r w:rsidR="00435D66" w:rsidRPr="00752E1E">
        <w:rPr>
          <w:rFonts w:hint="cs"/>
          <w:b w:val="0"/>
          <w:bCs w:val="0"/>
        </w:rPr>
        <w:sym w:font="AGA Arabesque" w:char="F074"/>
      </w:r>
      <w:bookmarkEnd w:id="51"/>
      <w:bookmarkEnd w:id="52"/>
    </w:p>
    <w:p w:rsidR="002826AF" w:rsidRPr="00752E1E" w:rsidRDefault="002826AF" w:rsidP="00752E1E">
      <w:pPr>
        <w:pStyle w:val="a1"/>
        <w:rPr>
          <w:rtl/>
        </w:rPr>
      </w:pPr>
      <w:bookmarkStart w:id="53" w:name="_Toc332157284"/>
      <w:bookmarkStart w:id="54" w:name="_Toc418288419"/>
      <w:r w:rsidRPr="00752E1E">
        <w:rPr>
          <w:rFonts w:hint="cs"/>
          <w:rtl/>
        </w:rPr>
        <w:t>اسم و نسب امام شافع</w:t>
      </w:r>
      <w:bookmarkEnd w:id="53"/>
      <w:r w:rsidR="00752E1E">
        <w:rPr>
          <w:rFonts w:hint="cs"/>
          <w:rtl/>
        </w:rPr>
        <w:t>ی</w:t>
      </w:r>
      <w:bookmarkEnd w:id="54"/>
    </w:p>
    <w:p w:rsidR="002826AF" w:rsidRPr="00752E1E" w:rsidRDefault="002826AF" w:rsidP="00752E1E">
      <w:pPr>
        <w:pStyle w:val="a7"/>
        <w:rPr>
          <w:rtl/>
        </w:rPr>
      </w:pPr>
      <w:r w:rsidRPr="00752E1E">
        <w:rPr>
          <w:rFonts w:hint="cs"/>
          <w:rtl/>
        </w:rPr>
        <w:t>او: محمدبن ادريس بن عباس بن عثمان بن شافع‌بن سائب بن عبيدبن عبد يزيد بن هشام بن مطلب بن عبد مناف بن قص</w:t>
      </w:r>
      <w:r w:rsidR="00752E1E" w:rsidRPr="00752E1E">
        <w:rPr>
          <w:rFonts w:hint="cs"/>
          <w:rtl/>
        </w:rPr>
        <w:t xml:space="preserve">ی </w:t>
      </w:r>
      <w:r w:rsidRPr="00752E1E">
        <w:rPr>
          <w:rFonts w:hint="cs"/>
          <w:rtl/>
        </w:rPr>
        <w:t>قريش</w:t>
      </w:r>
      <w:r w:rsidR="00752E1E" w:rsidRPr="00752E1E">
        <w:rPr>
          <w:rFonts w:hint="cs"/>
          <w:rtl/>
        </w:rPr>
        <w:t xml:space="preserve">ی </w:t>
      </w:r>
      <w:r w:rsidRPr="00752E1E">
        <w:rPr>
          <w:rFonts w:hint="cs"/>
          <w:rtl/>
        </w:rPr>
        <w:t>از بن</w:t>
      </w:r>
      <w:r w:rsidR="00752E1E" w:rsidRPr="00752E1E">
        <w:rPr>
          <w:rFonts w:hint="cs"/>
          <w:rtl/>
        </w:rPr>
        <w:t>ی‌</w:t>
      </w:r>
      <w:r w:rsidRPr="00752E1E">
        <w:rPr>
          <w:rFonts w:hint="cs"/>
          <w:rtl/>
        </w:rPr>
        <w:t>المطلب و مادرش از قبيله ازد م</w:t>
      </w:r>
      <w:r w:rsidR="00752E1E" w:rsidRPr="00752E1E">
        <w:rPr>
          <w:rFonts w:hint="cs"/>
          <w:rtl/>
        </w:rPr>
        <w:t>ی‌</w:t>
      </w:r>
      <w:r w:rsidRPr="00752E1E">
        <w:rPr>
          <w:rFonts w:hint="cs"/>
          <w:rtl/>
        </w:rPr>
        <w:t>باشد.</w:t>
      </w:r>
    </w:p>
    <w:p w:rsidR="002826AF" w:rsidRPr="00752E1E" w:rsidRDefault="002826AF" w:rsidP="00752E1E">
      <w:pPr>
        <w:pStyle w:val="a1"/>
        <w:rPr>
          <w:rtl/>
        </w:rPr>
      </w:pPr>
      <w:bookmarkStart w:id="55" w:name="_Toc332157285"/>
      <w:bookmarkStart w:id="56" w:name="_Toc418288420"/>
      <w:r w:rsidRPr="00752E1E">
        <w:rPr>
          <w:rFonts w:hint="cs"/>
          <w:rtl/>
        </w:rPr>
        <w:t>محل تولد و زندگ</w:t>
      </w:r>
      <w:r w:rsidR="00752E1E">
        <w:rPr>
          <w:rFonts w:hint="cs"/>
          <w:rtl/>
        </w:rPr>
        <w:t xml:space="preserve">ی </w:t>
      </w:r>
      <w:r w:rsidRPr="00752E1E">
        <w:rPr>
          <w:rFonts w:hint="cs"/>
          <w:rtl/>
        </w:rPr>
        <w:t>امام</w:t>
      </w:r>
      <w:bookmarkEnd w:id="55"/>
      <w:bookmarkEnd w:id="56"/>
    </w:p>
    <w:p w:rsidR="002826AF" w:rsidRPr="00752E1E" w:rsidRDefault="002826AF" w:rsidP="00752E1E">
      <w:pPr>
        <w:pStyle w:val="a7"/>
        <w:rPr>
          <w:rtl/>
        </w:rPr>
      </w:pPr>
      <w:r w:rsidRPr="00752E1E">
        <w:rPr>
          <w:rFonts w:hint="cs"/>
          <w:rtl/>
        </w:rPr>
        <w:t>امام شافع</w:t>
      </w:r>
      <w:r w:rsidR="00752E1E" w:rsidRPr="00752E1E">
        <w:rPr>
          <w:rFonts w:hint="cs"/>
          <w:rtl/>
        </w:rPr>
        <w:t xml:space="preserve">ی </w:t>
      </w:r>
      <w:r w:rsidRPr="00752E1E">
        <w:rPr>
          <w:rFonts w:hint="cs"/>
          <w:rtl/>
        </w:rPr>
        <w:t xml:space="preserve">در سال 150 </w:t>
      </w:r>
      <w:r w:rsidR="0017011B" w:rsidRPr="00752E1E">
        <w:rPr>
          <w:rFonts w:cs="Traditional Arabic" w:hint="cs"/>
          <w:rtl/>
        </w:rPr>
        <w:t>ﻫ</w:t>
      </w:r>
      <w:r w:rsidRPr="00752E1E">
        <w:rPr>
          <w:rFonts w:hint="cs"/>
          <w:rtl/>
        </w:rPr>
        <w:t>‍ در شهر غزه در فلسطين به دنيا آمد. در کوچک</w:t>
      </w:r>
      <w:r w:rsidR="00752E1E" w:rsidRPr="00752E1E">
        <w:rPr>
          <w:rFonts w:hint="cs"/>
          <w:rtl/>
        </w:rPr>
        <w:t xml:space="preserve">ی </w:t>
      </w:r>
      <w:r w:rsidRPr="00752E1E">
        <w:rPr>
          <w:rFonts w:hint="cs"/>
          <w:rtl/>
        </w:rPr>
        <w:t>پدرش را از دست داد. مادرش به خاطر اينکه نسب پسرش را حفظ کند او را در حاليکه دو سال داشت به مکه آورد. در سن 7 سالگ</w:t>
      </w:r>
      <w:r w:rsidR="00752E1E" w:rsidRPr="00752E1E">
        <w:rPr>
          <w:rFonts w:hint="cs"/>
          <w:rtl/>
        </w:rPr>
        <w:t xml:space="preserve">ی </w:t>
      </w:r>
      <w:r w:rsidRPr="00752E1E">
        <w:rPr>
          <w:rFonts w:hint="cs"/>
          <w:rtl/>
        </w:rPr>
        <w:t>قرآن را حفظ کرد و در سن 10 (ده) سالگ</w:t>
      </w:r>
      <w:r w:rsidR="00752E1E" w:rsidRPr="00752E1E">
        <w:rPr>
          <w:rFonts w:hint="cs"/>
          <w:rtl/>
        </w:rPr>
        <w:t xml:space="preserve">ی </w:t>
      </w:r>
      <w:r w:rsidRPr="00752E1E">
        <w:rPr>
          <w:rFonts w:hint="cs"/>
          <w:rtl/>
        </w:rPr>
        <w:t>کتاب موطّأ امام مالک را حفظ نمود و در سن 15 سالگ</w:t>
      </w:r>
      <w:r w:rsidR="00752E1E" w:rsidRPr="00752E1E">
        <w:rPr>
          <w:rFonts w:hint="cs"/>
          <w:rtl/>
        </w:rPr>
        <w:t xml:space="preserve">ی </w:t>
      </w:r>
      <w:r w:rsidRPr="00752E1E">
        <w:rPr>
          <w:rFonts w:hint="cs"/>
          <w:rtl/>
        </w:rPr>
        <w:t>با اجازة استادش مسلم بن خالد زنج</w:t>
      </w:r>
      <w:r w:rsidR="00752E1E" w:rsidRPr="00752E1E">
        <w:rPr>
          <w:rFonts w:hint="cs"/>
          <w:rtl/>
        </w:rPr>
        <w:t xml:space="preserve">ی </w:t>
      </w:r>
      <w:r w:rsidRPr="00752E1E">
        <w:rPr>
          <w:rFonts w:hint="cs"/>
          <w:rtl/>
        </w:rPr>
        <w:t>فتو</w:t>
      </w:r>
      <w:r w:rsidR="00752E1E" w:rsidRPr="00752E1E">
        <w:rPr>
          <w:rFonts w:hint="cs"/>
          <w:rtl/>
        </w:rPr>
        <w:t xml:space="preserve">ی </w:t>
      </w:r>
      <w:r w:rsidRPr="00752E1E">
        <w:rPr>
          <w:rFonts w:hint="cs"/>
          <w:rtl/>
        </w:rPr>
        <w:t>داد. به شعر و لغت عرب</w:t>
      </w:r>
      <w:r w:rsidR="00752E1E" w:rsidRPr="00752E1E">
        <w:rPr>
          <w:rFonts w:hint="cs"/>
          <w:rtl/>
        </w:rPr>
        <w:t xml:space="preserve">ی </w:t>
      </w:r>
      <w:r w:rsidRPr="00752E1E">
        <w:rPr>
          <w:rFonts w:hint="cs"/>
          <w:rtl/>
        </w:rPr>
        <w:t>توجه زياد</w:t>
      </w:r>
      <w:r w:rsidR="00752E1E" w:rsidRPr="00752E1E">
        <w:rPr>
          <w:rFonts w:hint="cs"/>
          <w:rtl/>
        </w:rPr>
        <w:t xml:space="preserve">ی </w:t>
      </w:r>
      <w:r w:rsidRPr="00752E1E">
        <w:rPr>
          <w:rFonts w:hint="cs"/>
          <w:rtl/>
        </w:rPr>
        <w:t>داشت و برا</w:t>
      </w:r>
      <w:r w:rsidR="00752E1E" w:rsidRPr="00752E1E">
        <w:rPr>
          <w:rFonts w:hint="cs"/>
          <w:rtl/>
        </w:rPr>
        <w:t xml:space="preserve">ی </w:t>
      </w:r>
      <w:r w:rsidRPr="00752E1E">
        <w:rPr>
          <w:rFonts w:hint="cs"/>
          <w:rtl/>
        </w:rPr>
        <w:t>رفع مشکلات و لغات پيچيده عرب</w:t>
      </w:r>
      <w:r w:rsidR="00752E1E" w:rsidRPr="00752E1E">
        <w:rPr>
          <w:rFonts w:hint="cs"/>
          <w:rtl/>
        </w:rPr>
        <w:t xml:space="preserve">ی </w:t>
      </w:r>
      <w:r w:rsidRPr="00752E1E">
        <w:rPr>
          <w:rFonts w:hint="cs"/>
          <w:rtl/>
        </w:rPr>
        <w:t>و تشخيص اشعار به امام شافع</w:t>
      </w:r>
      <w:r w:rsidR="00752E1E" w:rsidRPr="00752E1E">
        <w:rPr>
          <w:rFonts w:hint="cs"/>
          <w:rtl/>
        </w:rPr>
        <w:t xml:space="preserve">ی </w:t>
      </w:r>
      <w:r w:rsidRPr="00752E1E">
        <w:rPr>
          <w:rFonts w:hint="cs"/>
          <w:rtl/>
        </w:rPr>
        <w:t>مراجعه م</w:t>
      </w:r>
      <w:r w:rsidR="00752E1E" w:rsidRPr="00752E1E">
        <w:rPr>
          <w:rFonts w:hint="cs"/>
          <w:rtl/>
        </w:rPr>
        <w:t>ی‌</w:t>
      </w:r>
      <w:r w:rsidRPr="00752E1E">
        <w:rPr>
          <w:rFonts w:hint="cs"/>
          <w:rtl/>
        </w:rPr>
        <w:t>شد.</w:t>
      </w:r>
    </w:p>
    <w:p w:rsidR="002826AF" w:rsidRPr="00752E1E" w:rsidRDefault="002826AF" w:rsidP="00752E1E">
      <w:pPr>
        <w:pStyle w:val="a1"/>
        <w:rPr>
          <w:rtl/>
        </w:rPr>
      </w:pPr>
      <w:bookmarkStart w:id="57" w:name="_Toc332157286"/>
      <w:bookmarkStart w:id="58" w:name="_Toc418288421"/>
      <w:r w:rsidRPr="00752E1E">
        <w:rPr>
          <w:rFonts w:hint="cs"/>
          <w:rtl/>
        </w:rPr>
        <w:t>دوران تحصيل</w:t>
      </w:r>
      <w:r w:rsidR="00752E1E">
        <w:rPr>
          <w:rFonts w:hint="cs"/>
          <w:rtl/>
        </w:rPr>
        <w:t xml:space="preserve">ی </w:t>
      </w:r>
      <w:r w:rsidRPr="00752E1E">
        <w:rPr>
          <w:rFonts w:hint="cs"/>
          <w:rtl/>
        </w:rPr>
        <w:t>امام</w:t>
      </w:r>
      <w:bookmarkEnd w:id="57"/>
      <w:bookmarkEnd w:id="58"/>
    </w:p>
    <w:p w:rsidR="002826AF" w:rsidRPr="00752E1E" w:rsidRDefault="002826AF" w:rsidP="00752E1E">
      <w:pPr>
        <w:pStyle w:val="a7"/>
        <w:rPr>
          <w:rtl/>
        </w:rPr>
      </w:pPr>
      <w:r w:rsidRPr="00752E1E">
        <w:rPr>
          <w:rFonts w:hint="cs"/>
          <w:rtl/>
        </w:rPr>
        <w:t>امام نووي</w:t>
      </w:r>
      <w:r w:rsidR="00435D66" w:rsidRPr="00752E1E">
        <w:rPr>
          <w:rFonts w:cs="CTraditional Arabic" w:hint="cs"/>
          <w:rtl/>
        </w:rPr>
        <w:t>/</w:t>
      </w:r>
      <w:r w:rsidR="00435D66" w:rsidRPr="00752E1E">
        <w:rPr>
          <w:rFonts w:hint="cs"/>
          <w:rtl/>
        </w:rPr>
        <w:t xml:space="preserve"> </w:t>
      </w:r>
      <w:r w:rsidRPr="00752E1E">
        <w:rPr>
          <w:rFonts w:hint="cs"/>
          <w:rtl/>
        </w:rPr>
        <w:t>در مقدم</w:t>
      </w:r>
      <w:r w:rsidR="00AB1E4C" w:rsidRPr="00752E1E">
        <w:rPr>
          <w:rFonts w:hint="cs"/>
          <w:rtl/>
        </w:rPr>
        <w:t>ۀ</w:t>
      </w:r>
      <w:r w:rsidRPr="00752E1E">
        <w:rPr>
          <w:rFonts w:hint="cs"/>
          <w:rtl/>
        </w:rPr>
        <w:t xml:space="preserve"> «</w:t>
      </w:r>
      <w:r w:rsidRPr="00752E1E">
        <w:rPr>
          <w:rFonts w:ascii="mylotus" w:hAnsi="mylotus" w:cs="mylotus"/>
          <w:rtl/>
        </w:rPr>
        <w:t>ال</w:t>
      </w:r>
      <w:r w:rsidR="00435D66" w:rsidRPr="00752E1E">
        <w:rPr>
          <w:rFonts w:ascii="mylotus" w:hAnsi="mylotus" w:cs="mylotus"/>
          <w:rtl/>
        </w:rPr>
        <w:t>ـ</w:t>
      </w:r>
      <w:r w:rsidRPr="00752E1E">
        <w:rPr>
          <w:rFonts w:ascii="mylotus" w:hAnsi="mylotus" w:cs="mylotus"/>
          <w:rtl/>
        </w:rPr>
        <w:t>مجموع</w:t>
      </w:r>
      <w:r w:rsidRPr="00752E1E">
        <w:rPr>
          <w:rFonts w:hint="cs"/>
          <w:rtl/>
        </w:rPr>
        <w:t>» از مصعب‌بن عبدالله زبير</w:t>
      </w:r>
      <w:r w:rsidR="00752E1E" w:rsidRPr="00752E1E">
        <w:rPr>
          <w:rFonts w:hint="cs"/>
          <w:rtl/>
        </w:rPr>
        <w:t xml:space="preserve">ی </w:t>
      </w:r>
      <w:r w:rsidRPr="00752E1E">
        <w:rPr>
          <w:rFonts w:hint="cs"/>
          <w:rtl/>
        </w:rPr>
        <w:t>نقل م</w:t>
      </w:r>
      <w:r w:rsidR="00752E1E" w:rsidRPr="00752E1E">
        <w:rPr>
          <w:rFonts w:hint="cs"/>
          <w:rtl/>
        </w:rPr>
        <w:t>ی‌</w:t>
      </w:r>
      <w:r w:rsidRPr="00752E1E">
        <w:rPr>
          <w:rFonts w:hint="cs"/>
          <w:rtl/>
        </w:rPr>
        <w:t>کند که امام شافع</w:t>
      </w:r>
      <w:r w:rsidR="00752E1E" w:rsidRPr="00752E1E">
        <w:rPr>
          <w:rFonts w:hint="cs"/>
          <w:rtl/>
        </w:rPr>
        <w:t xml:space="preserve">ی </w:t>
      </w:r>
      <w:r w:rsidRPr="00752E1E">
        <w:rPr>
          <w:rFonts w:hint="cs"/>
          <w:rtl/>
        </w:rPr>
        <w:t>در ابتدا به شعر و تاريخ عرب و لغت عرب</w:t>
      </w:r>
      <w:r w:rsidR="00752E1E" w:rsidRPr="00752E1E">
        <w:rPr>
          <w:rFonts w:hint="cs"/>
          <w:rtl/>
        </w:rPr>
        <w:t xml:space="preserve">ی </w:t>
      </w:r>
      <w:r w:rsidRPr="00752E1E">
        <w:rPr>
          <w:rFonts w:hint="cs"/>
          <w:rtl/>
        </w:rPr>
        <w:t>رو</w:t>
      </w:r>
      <w:r w:rsidR="00752E1E" w:rsidRPr="00752E1E">
        <w:rPr>
          <w:rFonts w:hint="cs"/>
          <w:rtl/>
        </w:rPr>
        <w:t xml:space="preserve">ی </w:t>
      </w:r>
      <w:r w:rsidRPr="00752E1E">
        <w:rPr>
          <w:rFonts w:hint="cs"/>
          <w:rtl/>
        </w:rPr>
        <w:t>آورد پس به فقه رو</w:t>
      </w:r>
      <w:r w:rsidR="00752E1E" w:rsidRPr="00752E1E">
        <w:rPr>
          <w:rFonts w:hint="cs"/>
          <w:rtl/>
        </w:rPr>
        <w:t xml:space="preserve">ی </w:t>
      </w:r>
      <w:r w:rsidRPr="00752E1E">
        <w:rPr>
          <w:rFonts w:hint="cs"/>
          <w:rtl/>
        </w:rPr>
        <w:t>آورد. علت آن اين است که روز</w:t>
      </w:r>
      <w:r w:rsidR="00752E1E" w:rsidRPr="00752E1E">
        <w:rPr>
          <w:rFonts w:hint="cs"/>
          <w:rtl/>
        </w:rPr>
        <w:t xml:space="preserve">ی </w:t>
      </w:r>
      <w:r w:rsidRPr="00752E1E">
        <w:rPr>
          <w:rFonts w:hint="cs"/>
          <w:rtl/>
        </w:rPr>
        <w:t>همراه با نويسند</w:t>
      </w:r>
      <w:r w:rsidR="00AB1E4C" w:rsidRPr="00752E1E">
        <w:rPr>
          <w:rFonts w:hint="cs"/>
          <w:rtl/>
        </w:rPr>
        <w:t>ۀ</w:t>
      </w:r>
      <w:r w:rsidRPr="00752E1E">
        <w:rPr>
          <w:rFonts w:hint="cs"/>
          <w:rtl/>
        </w:rPr>
        <w:t xml:space="preserve"> پدرم سوار بر حيوان خود بود که شعر</w:t>
      </w:r>
      <w:r w:rsidR="00752E1E" w:rsidRPr="00752E1E">
        <w:rPr>
          <w:rFonts w:hint="cs"/>
          <w:rtl/>
        </w:rPr>
        <w:t xml:space="preserve">ی </w:t>
      </w:r>
      <w:r w:rsidRPr="00752E1E">
        <w:rPr>
          <w:rFonts w:hint="cs"/>
          <w:rtl/>
        </w:rPr>
        <w:t>را خواند.</w:t>
      </w:r>
      <w:r w:rsidR="00AB1E4C" w:rsidRPr="00752E1E">
        <w:rPr>
          <w:rFonts w:hint="cs"/>
          <w:rtl/>
        </w:rPr>
        <w:t xml:space="preserve"> نويسندۀ </w:t>
      </w:r>
      <w:r w:rsidRPr="00752E1E">
        <w:rPr>
          <w:rFonts w:hint="cs"/>
          <w:rtl/>
        </w:rPr>
        <w:t>پدرم شلاق</w:t>
      </w:r>
      <w:r w:rsidR="00752E1E" w:rsidRPr="00752E1E">
        <w:rPr>
          <w:rFonts w:hint="cs"/>
          <w:rtl/>
        </w:rPr>
        <w:t xml:space="preserve">ی </w:t>
      </w:r>
      <w:r w:rsidRPr="00752E1E">
        <w:rPr>
          <w:rFonts w:hint="cs"/>
          <w:rtl/>
        </w:rPr>
        <w:t>به او زاده و گفت: آيا انسان</w:t>
      </w:r>
      <w:r w:rsidR="00752E1E" w:rsidRPr="00752E1E">
        <w:rPr>
          <w:rFonts w:hint="cs"/>
          <w:rtl/>
        </w:rPr>
        <w:t xml:space="preserve">ی </w:t>
      </w:r>
      <w:r w:rsidRPr="00752E1E">
        <w:rPr>
          <w:rFonts w:hint="cs"/>
          <w:rtl/>
        </w:rPr>
        <w:t>مثل تو بايد با خواندن اينگونه اشعار شخصيت خود را پايمال کند؟ به دنبال فقه برو امام شافع</w:t>
      </w:r>
      <w:r w:rsidR="00752E1E" w:rsidRPr="00752E1E">
        <w:rPr>
          <w:rFonts w:hint="cs"/>
          <w:rtl/>
        </w:rPr>
        <w:t xml:space="preserve">ی </w:t>
      </w:r>
      <w:r w:rsidRPr="00752E1E">
        <w:rPr>
          <w:rFonts w:hint="cs"/>
          <w:rtl/>
        </w:rPr>
        <w:t>از اين سخن متأثر شده و به</w:t>
      </w:r>
      <w:r w:rsidR="00AB1E4C" w:rsidRPr="00752E1E">
        <w:rPr>
          <w:rFonts w:hint="cs"/>
          <w:rtl/>
        </w:rPr>
        <w:t xml:space="preserve"> حلقۀ </w:t>
      </w:r>
      <w:r w:rsidRPr="00752E1E">
        <w:rPr>
          <w:rFonts w:hint="cs"/>
          <w:rtl/>
        </w:rPr>
        <w:t>درس مسلم بن خالد زنج</w:t>
      </w:r>
      <w:r w:rsidR="00752E1E" w:rsidRPr="00752E1E">
        <w:rPr>
          <w:rFonts w:hint="cs"/>
          <w:rtl/>
        </w:rPr>
        <w:t xml:space="preserve">ی </w:t>
      </w:r>
      <w:r w:rsidRPr="00752E1E">
        <w:rPr>
          <w:rFonts w:hint="cs"/>
          <w:rtl/>
        </w:rPr>
        <w:t>که مفت</w:t>
      </w:r>
      <w:r w:rsidR="00752E1E" w:rsidRPr="00752E1E">
        <w:rPr>
          <w:rFonts w:hint="cs"/>
          <w:rtl/>
        </w:rPr>
        <w:t xml:space="preserve">ی </w:t>
      </w:r>
      <w:r w:rsidRPr="00752E1E">
        <w:rPr>
          <w:rFonts w:hint="cs"/>
          <w:rtl/>
        </w:rPr>
        <w:t>مکه بود رفته سپس به مدينه آمد و در جلسات درس امام مالک بن انس شرکت کرد. همچنين امام نوو</w:t>
      </w:r>
      <w:r w:rsidR="00752E1E" w:rsidRPr="00752E1E">
        <w:rPr>
          <w:rFonts w:hint="cs"/>
          <w:rtl/>
        </w:rPr>
        <w:t xml:space="preserve">ی </w:t>
      </w:r>
      <w:r w:rsidRPr="00752E1E">
        <w:rPr>
          <w:rFonts w:hint="cs"/>
          <w:rtl/>
        </w:rPr>
        <w:t>از حميد</w:t>
      </w:r>
      <w:r w:rsidR="00752E1E" w:rsidRPr="00752E1E">
        <w:rPr>
          <w:rFonts w:hint="cs"/>
          <w:rtl/>
        </w:rPr>
        <w:t xml:space="preserve">ی </w:t>
      </w:r>
      <w:r w:rsidRPr="00752E1E">
        <w:rPr>
          <w:rFonts w:hint="cs"/>
          <w:rtl/>
        </w:rPr>
        <w:t>از خود امام شافع</w:t>
      </w:r>
      <w:r w:rsidR="00752E1E" w:rsidRPr="00752E1E">
        <w:rPr>
          <w:rFonts w:hint="cs"/>
          <w:rtl/>
        </w:rPr>
        <w:t xml:space="preserve">ی </w:t>
      </w:r>
      <w:r w:rsidRPr="00752E1E">
        <w:rPr>
          <w:rFonts w:hint="cs"/>
          <w:rtl/>
        </w:rPr>
        <w:t>نقل م</w:t>
      </w:r>
      <w:r w:rsidR="00752E1E" w:rsidRPr="00752E1E">
        <w:rPr>
          <w:rFonts w:hint="cs"/>
          <w:rtl/>
        </w:rPr>
        <w:t>ی‌</w:t>
      </w:r>
      <w:r w:rsidRPr="00752E1E">
        <w:rPr>
          <w:rFonts w:hint="cs"/>
          <w:rtl/>
        </w:rPr>
        <w:t>کنند که با مسلم بن خالد زنج</w:t>
      </w:r>
      <w:r w:rsidR="00752E1E" w:rsidRPr="00752E1E">
        <w:rPr>
          <w:rFonts w:hint="cs"/>
          <w:rtl/>
        </w:rPr>
        <w:t xml:space="preserve">ی </w:t>
      </w:r>
      <w:r w:rsidRPr="00752E1E">
        <w:rPr>
          <w:rFonts w:hint="cs"/>
          <w:rtl/>
        </w:rPr>
        <w:t>برخورد کردم. پرسيد: ا</w:t>
      </w:r>
      <w:r w:rsidR="00752E1E" w:rsidRPr="00752E1E">
        <w:rPr>
          <w:rFonts w:hint="cs"/>
          <w:rtl/>
        </w:rPr>
        <w:t xml:space="preserve">ی </w:t>
      </w:r>
      <w:r w:rsidRPr="00752E1E">
        <w:rPr>
          <w:rFonts w:hint="cs"/>
          <w:rtl/>
        </w:rPr>
        <w:t>جوان، از کجا هس</w:t>
      </w:r>
      <w:r w:rsidR="00752E1E" w:rsidRPr="00752E1E">
        <w:rPr>
          <w:rFonts w:hint="cs"/>
          <w:rtl/>
        </w:rPr>
        <w:t>ی؟</w:t>
      </w:r>
      <w:r w:rsidRPr="00752E1E">
        <w:rPr>
          <w:rFonts w:hint="cs"/>
          <w:rtl/>
        </w:rPr>
        <w:t xml:space="preserve"> گفتم: از مکه. گفت: خانه‌ات کجاست؟ گفتم: دره‌ا</w:t>
      </w:r>
      <w:r w:rsidR="00752E1E" w:rsidRPr="00752E1E">
        <w:rPr>
          <w:rFonts w:hint="cs"/>
          <w:rtl/>
        </w:rPr>
        <w:t xml:space="preserve">ی </w:t>
      </w:r>
      <w:r w:rsidRPr="00752E1E">
        <w:rPr>
          <w:rFonts w:hint="cs"/>
          <w:rtl/>
        </w:rPr>
        <w:t>در خيف. گفت: از کدام قبيله‌ا</w:t>
      </w:r>
      <w:r w:rsidR="00752E1E" w:rsidRPr="00752E1E">
        <w:rPr>
          <w:rFonts w:hint="cs"/>
          <w:rtl/>
        </w:rPr>
        <w:t>ی؟</w:t>
      </w:r>
      <w:r w:rsidRPr="00752E1E">
        <w:rPr>
          <w:rFonts w:hint="cs"/>
          <w:rtl/>
        </w:rPr>
        <w:t xml:space="preserve"> گفتم: از عبد مناف. گفت: چه نيکوست خداوند تو را در دنيا و در آخرت مشرّف کرده است. چه خوب بود فهم و هوشت را در راه فقه به کار م</w:t>
      </w:r>
      <w:r w:rsidR="00752E1E" w:rsidRPr="00752E1E">
        <w:rPr>
          <w:rFonts w:hint="cs"/>
          <w:rtl/>
        </w:rPr>
        <w:t>ی‌</w:t>
      </w:r>
      <w:r w:rsidRPr="00752E1E">
        <w:rPr>
          <w:rFonts w:hint="cs"/>
          <w:rtl/>
        </w:rPr>
        <w:t>برد</w:t>
      </w:r>
      <w:r w:rsidR="00752E1E" w:rsidRPr="00752E1E">
        <w:rPr>
          <w:rFonts w:hint="cs"/>
          <w:rtl/>
        </w:rPr>
        <w:t>ی.</w:t>
      </w:r>
      <w:r w:rsidRPr="00752E1E">
        <w:rPr>
          <w:rFonts w:hint="cs"/>
          <w:rtl/>
        </w:rPr>
        <w:t xml:space="preserve"> پس شافع</w:t>
      </w:r>
      <w:r w:rsidR="00752E1E" w:rsidRPr="00752E1E">
        <w:rPr>
          <w:rFonts w:hint="cs"/>
          <w:rtl/>
        </w:rPr>
        <w:t xml:space="preserve">ی </w:t>
      </w:r>
      <w:r w:rsidRPr="00752E1E">
        <w:rPr>
          <w:rFonts w:hint="cs"/>
          <w:rtl/>
        </w:rPr>
        <w:t>از مکّه جهت کسب علم از محضر امام مالک</w:t>
      </w:r>
      <w:r w:rsidR="00435D66" w:rsidRPr="00752E1E">
        <w:rPr>
          <w:rFonts w:cs="CTraditional Arabic" w:hint="cs"/>
          <w:rtl/>
        </w:rPr>
        <w:t>/</w:t>
      </w:r>
      <w:r w:rsidR="00435D66" w:rsidRPr="00752E1E">
        <w:rPr>
          <w:rFonts w:hint="cs"/>
          <w:rtl/>
        </w:rPr>
        <w:t xml:space="preserve"> </w:t>
      </w:r>
      <w:r w:rsidRPr="00752E1E">
        <w:rPr>
          <w:rFonts w:hint="cs"/>
          <w:rtl/>
        </w:rPr>
        <w:t>به مدينه آمدند که کتاب</w:t>
      </w:r>
      <w:r w:rsidR="00752E1E" w:rsidRPr="00752E1E">
        <w:rPr>
          <w:rFonts w:hint="cs"/>
          <w:rtl/>
        </w:rPr>
        <w:t xml:space="preserve">ی </w:t>
      </w:r>
      <w:r w:rsidRPr="00752E1E">
        <w:rPr>
          <w:rFonts w:hint="cs"/>
          <w:rtl/>
        </w:rPr>
        <w:t>هم درباره اين مسافرت امام شافع</w:t>
      </w:r>
      <w:r w:rsidR="00752E1E" w:rsidRPr="00752E1E">
        <w:rPr>
          <w:rFonts w:hint="cs"/>
          <w:rtl/>
        </w:rPr>
        <w:t xml:space="preserve">ی </w:t>
      </w:r>
      <w:r w:rsidRPr="00752E1E">
        <w:rPr>
          <w:rFonts w:hint="cs"/>
          <w:rtl/>
        </w:rPr>
        <w:t>تأليف شده است. هنگام</w:t>
      </w:r>
      <w:r w:rsidR="00752E1E" w:rsidRPr="00752E1E">
        <w:rPr>
          <w:rFonts w:hint="cs"/>
          <w:rtl/>
        </w:rPr>
        <w:t xml:space="preserve">ی </w:t>
      </w:r>
      <w:r w:rsidRPr="00752E1E">
        <w:rPr>
          <w:rFonts w:hint="cs"/>
          <w:rtl/>
        </w:rPr>
        <w:t>که به نزد امام مالک آمدند موطّأ را از حفظ برا</w:t>
      </w:r>
      <w:r w:rsidR="00752E1E" w:rsidRPr="00752E1E">
        <w:rPr>
          <w:rFonts w:hint="cs"/>
          <w:rtl/>
        </w:rPr>
        <w:t xml:space="preserve">ی </w:t>
      </w:r>
      <w:r w:rsidRPr="00752E1E">
        <w:rPr>
          <w:rFonts w:hint="cs"/>
          <w:rtl/>
        </w:rPr>
        <w:t>امام مالک خواندند که امام مالک از حفظ امام شافع</w:t>
      </w:r>
      <w:r w:rsidR="00752E1E" w:rsidRPr="00752E1E">
        <w:rPr>
          <w:rFonts w:hint="cs"/>
          <w:rtl/>
        </w:rPr>
        <w:t xml:space="preserve">ی </w:t>
      </w:r>
      <w:r w:rsidRPr="00752E1E">
        <w:rPr>
          <w:rFonts w:hint="cs"/>
          <w:rtl/>
        </w:rPr>
        <w:t>تعجب کردند و به او گفتند: از خداوند بترس و از گناهان دور</w:t>
      </w:r>
      <w:r w:rsidR="00752E1E" w:rsidRPr="00752E1E">
        <w:rPr>
          <w:rFonts w:hint="cs"/>
          <w:rtl/>
        </w:rPr>
        <w:t xml:space="preserve">ی </w:t>
      </w:r>
      <w:r w:rsidRPr="00752E1E">
        <w:rPr>
          <w:rFonts w:hint="cs"/>
          <w:rtl/>
        </w:rPr>
        <w:t>کن زيرا تو آيند</w:t>
      </w:r>
      <w:r w:rsidR="00AB1E4C" w:rsidRPr="00752E1E">
        <w:rPr>
          <w:rFonts w:hint="cs"/>
          <w:rtl/>
        </w:rPr>
        <w:t>ۀ</w:t>
      </w:r>
      <w:r w:rsidRPr="00752E1E">
        <w:rPr>
          <w:rFonts w:hint="cs"/>
          <w:rtl/>
        </w:rPr>
        <w:t xml:space="preserve"> روشن</w:t>
      </w:r>
      <w:r w:rsidR="00752E1E" w:rsidRPr="00752E1E">
        <w:rPr>
          <w:rFonts w:hint="cs"/>
          <w:rtl/>
        </w:rPr>
        <w:t xml:space="preserve">ی </w:t>
      </w:r>
      <w:r w:rsidRPr="00752E1E">
        <w:rPr>
          <w:rFonts w:hint="cs"/>
          <w:rtl/>
        </w:rPr>
        <w:t>خواه</w:t>
      </w:r>
      <w:r w:rsidR="00752E1E" w:rsidRPr="00752E1E">
        <w:rPr>
          <w:rFonts w:hint="cs"/>
          <w:rtl/>
        </w:rPr>
        <w:t xml:space="preserve">ی </w:t>
      </w:r>
      <w:r w:rsidRPr="00752E1E">
        <w:rPr>
          <w:rFonts w:hint="cs"/>
          <w:rtl/>
        </w:rPr>
        <w:t>داشت</w:t>
      </w:r>
      <w:r w:rsidRPr="00752E1E">
        <w:rPr>
          <w:rStyle w:val="FootnoteReference"/>
          <w:rFonts w:cs="B Lotus"/>
          <w:rtl/>
        </w:rPr>
        <w:footnoteReference w:id="15"/>
      </w:r>
      <w:r w:rsidRPr="00752E1E">
        <w:rPr>
          <w:rFonts w:hint="cs"/>
          <w:rtl/>
        </w:rPr>
        <w:t>.</w:t>
      </w:r>
    </w:p>
    <w:p w:rsidR="002826AF" w:rsidRPr="00752E1E" w:rsidRDefault="002826AF" w:rsidP="00752E1E">
      <w:pPr>
        <w:pStyle w:val="a7"/>
        <w:rPr>
          <w:rtl/>
        </w:rPr>
      </w:pPr>
      <w:r w:rsidRPr="00752E1E">
        <w:rPr>
          <w:rFonts w:hint="cs"/>
          <w:rtl/>
        </w:rPr>
        <w:t>حديث را ياد گرفت در طلب علم به مسافرت پرداخت و از محضر علماء استفاده م</w:t>
      </w:r>
      <w:r w:rsidR="00752E1E" w:rsidRPr="00752E1E">
        <w:rPr>
          <w:rFonts w:hint="cs"/>
          <w:rtl/>
        </w:rPr>
        <w:t>ی‌</w:t>
      </w:r>
      <w:r w:rsidRPr="00752E1E">
        <w:rPr>
          <w:rFonts w:hint="cs"/>
          <w:rtl/>
        </w:rPr>
        <w:t>برد و در مقابل علماء نيز از علم او بهره م</w:t>
      </w:r>
      <w:r w:rsidR="00752E1E" w:rsidRPr="00752E1E">
        <w:rPr>
          <w:rFonts w:hint="cs"/>
          <w:rtl/>
        </w:rPr>
        <w:t>ی‌</w:t>
      </w:r>
      <w:r w:rsidRPr="00752E1E">
        <w:rPr>
          <w:rFonts w:hint="cs"/>
          <w:rtl/>
        </w:rPr>
        <w:t>جستند و با شاگردان امام ابوحنيفه</w:t>
      </w:r>
      <w:r w:rsidR="0017011B" w:rsidRPr="00752E1E">
        <w:rPr>
          <w:rFonts w:cs="CTraditional Arabic" w:hint="cs"/>
          <w:rtl/>
        </w:rPr>
        <w:t>/</w:t>
      </w:r>
      <w:r w:rsidRPr="00752E1E">
        <w:rPr>
          <w:rFonts w:hint="cs"/>
          <w:rtl/>
        </w:rPr>
        <w:t xml:space="preserve"> مانند محمدبن حسن شيبان</w:t>
      </w:r>
      <w:r w:rsidR="00752E1E" w:rsidRPr="00752E1E">
        <w:rPr>
          <w:rFonts w:hint="cs"/>
          <w:rtl/>
        </w:rPr>
        <w:t xml:space="preserve">ی </w:t>
      </w:r>
      <w:r w:rsidRPr="00752E1E">
        <w:rPr>
          <w:rFonts w:hint="cs"/>
          <w:rtl/>
        </w:rPr>
        <w:t>به مناقشه و بحث م</w:t>
      </w:r>
      <w:r w:rsidR="00752E1E" w:rsidRPr="00752E1E">
        <w:rPr>
          <w:rFonts w:hint="cs"/>
          <w:rtl/>
        </w:rPr>
        <w:t>ی‌</w:t>
      </w:r>
      <w:r w:rsidRPr="00752E1E">
        <w:rPr>
          <w:rFonts w:hint="cs"/>
          <w:rtl/>
        </w:rPr>
        <w:t>پرداخت که محمدبن حسن شيبان</w:t>
      </w:r>
      <w:r w:rsidR="00752E1E" w:rsidRPr="00752E1E">
        <w:rPr>
          <w:rFonts w:hint="cs"/>
          <w:rtl/>
        </w:rPr>
        <w:t xml:space="preserve">ی </w:t>
      </w:r>
      <w:r w:rsidRPr="00752E1E">
        <w:rPr>
          <w:rFonts w:hint="cs"/>
          <w:rtl/>
        </w:rPr>
        <w:t>در بسيار</w:t>
      </w:r>
      <w:r w:rsidR="00752E1E" w:rsidRPr="00752E1E">
        <w:rPr>
          <w:rFonts w:hint="cs"/>
          <w:rtl/>
        </w:rPr>
        <w:t xml:space="preserve">ی </w:t>
      </w:r>
      <w:r w:rsidRPr="00752E1E">
        <w:rPr>
          <w:rFonts w:hint="cs"/>
          <w:rtl/>
        </w:rPr>
        <w:t>از مسائل فقه</w:t>
      </w:r>
      <w:r w:rsidR="00752E1E" w:rsidRPr="00752E1E">
        <w:rPr>
          <w:rFonts w:hint="cs"/>
          <w:rtl/>
        </w:rPr>
        <w:t xml:space="preserve">ی </w:t>
      </w:r>
      <w:r w:rsidRPr="00752E1E">
        <w:rPr>
          <w:rFonts w:hint="cs"/>
          <w:rtl/>
        </w:rPr>
        <w:t>تابع امام شافع</w:t>
      </w:r>
      <w:r w:rsidR="00752E1E" w:rsidRPr="00752E1E">
        <w:rPr>
          <w:rFonts w:hint="cs"/>
          <w:rtl/>
        </w:rPr>
        <w:t xml:space="preserve">ی </w:t>
      </w:r>
      <w:r w:rsidRPr="00752E1E">
        <w:rPr>
          <w:rFonts w:hint="cs"/>
          <w:rtl/>
        </w:rPr>
        <w:t>شدند. ابن کثير م</w:t>
      </w:r>
      <w:r w:rsidR="00752E1E" w:rsidRPr="00752E1E">
        <w:rPr>
          <w:rFonts w:hint="cs"/>
          <w:rtl/>
        </w:rPr>
        <w:t>ی‌</w:t>
      </w:r>
      <w:r w:rsidRPr="00752E1E">
        <w:rPr>
          <w:rFonts w:hint="cs"/>
          <w:rtl/>
        </w:rPr>
        <w:t>گويد: (حديث را از گروه</w:t>
      </w:r>
      <w:r w:rsidR="00752E1E" w:rsidRPr="00752E1E">
        <w:rPr>
          <w:rFonts w:hint="cs"/>
          <w:rtl/>
        </w:rPr>
        <w:t xml:space="preserve">ی </w:t>
      </w:r>
      <w:r w:rsidRPr="00752E1E">
        <w:rPr>
          <w:rFonts w:hint="cs"/>
          <w:rtl/>
        </w:rPr>
        <w:t>از مشايخ و ائمه فرا گرفت و کتاب موطّأ را از حفظ برا</w:t>
      </w:r>
      <w:r w:rsidR="00752E1E" w:rsidRPr="00752E1E">
        <w:rPr>
          <w:rFonts w:hint="cs"/>
          <w:rtl/>
        </w:rPr>
        <w:t xml:space="preserve">ی </w:t>
      </w:r>
      <w:r w:rsidRPr="00752E1E">
        <w:rPr>
          <w:rFonts w:hint="cs"/>
          <w:rtl/>
        </w:rPr>
        <w:t>امام مالک خواندند که امام مالک از حفظ و اراد</w:t>
      </w:r>
      <w:r w:rsidR="00AB1E4C" w:rsidRPr="00752E1E">
        <w:rPr>
          <w:rFonts w:hint="cs"/>
          <w:rtl/>
        </w:rPr>
        <w:t>ۀ</w:t>
      </w:r>
      <w:r w:rsidRPr="00752E1E">
        <w:rPr>
          <w:rFonts w:hint="cs"/>
          <w:rtl/>
        </w:rPr>
        <w:t xml:space="preserve"> امام شافع</w:t>
      </w:r>
      <w:r w:rsidR="00752E1E" w:rsidRPr="00752E1E">
        <w:rPr>
          <w:rFonts w:hint="cs"/>
          <w:rtl/>
        </w:rPr>
        <w:t xml:space="preserve">ی </w:t>
      </w:r>
      <w:r w:rsidRPr="00752E1E">
        <w:rPr>
          <w:rFonts w:hint="cs"/>
          <w:rtl/>
        </w:rPr>
        <w:t>تعجب کردند و علم اهل حجاز را از مسلم بن خالد زنج</w:t>
      </w:r>
      <w:r w:rsidR="00752E1E" w:rsidRPr="00752E1E">
        <w:rPr>
          <w:rFonts w:hint="cs"/>
          <w:rtl/>
        </w:rPr>
        <w:t xml:space="preserve">ی </w:t>
      </w:r>
      <w:r w:rsidRPr="00752E1E">
        <w:rPr>
          <w:rFonts w:hint="cs"/>
          <w:rtl/>
        </w:rPr>
        <w:t>و امام مالک فرا گرفت و افراد زياد</w:t>
      </w:r>
      <w:r w:rsidR="00752E1E" w:rsidRPr="00752E1E">
        <w:rPr>
          <w:rFonts w:hint="cs"/>
          <w:rtl/>
        </w:rPr>
        <w:t xml:space="preserve">ی </w:t>
      </w:r>
      <w:r w:rsidRPr="00752E1E">
        <w:rPr>
          <w:rFonts w:hint="cs"/>
          <w:rtl/>
        </w:rPr>
        <w:t>هم از او روايت کرده‌اند</w:t>
      </w:r>
      <w:r w:rsidRPr="00752E1E">
        <w:rPr>
          <w:rStyle w:val="FootnoteReference"/>
          <w:rFonts w:cs="B Lotus"/>
          <w:rtl/>
        </w:rPr>
        <w:footnoteReference w:id="16"/>
      </w:r>
      <w:r w:rsidRPr="00752E1E">
        <w:rPr>
          <w:rFonts w:hint="cs"/>
          <w:rtl/>
        </w:rPr>
        <w:t>.</w:t>
      </w:r>
    </w:p>
    <w:p w:rsidR="002826AF" w:rsidRPr="00752E1E" w:rsidRDefault="002826AF" w:rsidP="00752E1E">
      <w:pPr>
        <w:pStyle w:val="a1"/>
        <w:rPr>
          <w:rtl/>
        </w:rPr>
      </w:pPr>
      <w:bookmarkStart w:id="59" w:name="_Toc332157287"/>
      <w:bookmarkStart w:id="60" w:name="_Toc418288422"/>
      <w:r w:rsidRPr="00752E1E">
        <w:rPr>
          <w:rFonts w:hint="cs"/>
          <w:rtl/>
        </w:rPr>
        <w:t>فهم و حفظ امام شافع</w:t>
      </w:r>
      <w:r w:rsidR="00752E1E">
        <w:rPr>
          <w:rFonts w:hint="cs"/>
          <w:rtl/>
        </w:rPr>
        <w:t xml:space="preserve">ی </w:t>
      </w:r>
      <w:r w:rsidRPr="00752E1E">
        <w:rPr>
          <w:rFonts w:hint="cs"/>
          <w:rtl/>
        </w:rPr>
        <w:t>و اهتمام او به حديث و سنت رسول‌الله</w:t>
      </w:r>
      <w:r w:rsidR="00435D66" w:rsidRPr="00752E1E">
        <w:rPr>
          <w:rFonts w:hint="cs"/>
        </w:rPr>
        <w:sym w:font="AGA Arabesque" w:char="F072"/>
      </w:r>
      <w:bookmarkEnd w:id="59"/>
      <w:bookmarkEnd w:id="60"/>
    </w:p>
    <w:p w:rsidR="002826AF" w:rsidRPr="00752E1E" w:rsidRDefault="00435D66" w:rsidP="00752E1E">
      <w:pPr>
        <w:pStyle w:val="a7"/>
        <w:rPr>
          <w:rtl/>
        </w:rPr>
      </w:pPr>
      <w:r w:rsidRPr="00752E1E">
        <w:rPr>
          <w:rFonts w:hint="cs"/>
          <w:rtl/>
        </w:rPr>
        <w:t>امام شافع</w:t>
      </w:r>
      <w:r w:rsidR="00752E1E">
        <w:rPr>
          <w:rFonts w:hint="cs"/>
          <w:rtl/>
        </w:rPr>
        <w:t>ی</w:t>
      </w:r>
      <w:r w:rsidRPr="00752E1E">
        <w:rPr>
          <w:rFonts w:hint="cs"/>
        </w:rPr>
        <w:sym w:font="AGA Arabesque" w:char="F074"/>
      </w:r>
      <w:r w:rsidRPr="00752E1E">
        <w:rPr>
          <w:rFonts w:hint="cs"/>
          <w:rtl/>
        </w:rPr>
        <w:t xml:space="preserve"> </w:t>
      </w:r>
      <w:r w:rsidR="002826AF" w:rsidRPr="00752E1E">
        <w:rPr>
          <w:rFonts w:hint="cs"/>
          <w:rtl/>
        </w:rPr>
        <w:t>نشانه و علامت</w:t>
      </w:r>
      <w:r w:rsidR="00752E1E" w:rsidRPr="00752E1E">
        <w:rPr>
          <w:rFonts w:hint="cs"/>
          <w:rtl/>
        </w:rPr>
        <w:t xml:space="preserve">ی </w:t>
      </w:r>
      <w:r w:rsidR="002826AF" w:rsidRPr="00752E1E">
        <w:rPr>
          <w:rFonts w:hint="cs"/>
          <w:rtl/>
        </w:rPr>
        <w:t>در فهم و حفظ م</w:t>
      </w:r>
      <w:r w:rsidR="00752E1E" w:rsidRPr="00752E1E">
        <w:rPr>
          <w:rFonts w:hint="cs"/>
          <w:rtl/>
        </w:rPr>
        <w:t>ی‌</w:t>
      </w:r>
      <w:r w:rsidR="002826AF" w:rsidRPr="00752E1E">
        <w:rPr>
          <w:rFonts w:hint="cs"/>
          <w:rtl/>
        </w:rPr>
        <w:t>باشد که همه به آن اقرار دارند. خود امام م</w:t>
      </w:r>
      <w:r w:rsidR="00752E1E" w:rsidRPr="00752E1E">
        <w:rPr>
          <w:rFonts w:hint="cs"/>
          <w:rtl/>
        </w:rPr>
        <w:t>ی‌</w:t>
      </w:r>
      <w:r w:rsidR="002826AF" w:rsidRPr="00752E1E">
        <w:rPr>
          <w:rFonts w:hint="cs"/>
          <w:rtl/>
        </w:rPr>
        <w:t>گويند: در مکتب‌خانه که بودم معلم به شاگردان آيه‌ا</w:t>
      </w:r>
      <w:r w:rsidR="00752E1E" w:rsidRPr="00752E1E">
        <w:rPr>
          <w:rFonts w:hint="cs"/>
          <w:rtl/>
        </w:rPr>
        <w:t xml:space="preserve">ی </w:t>
      </w:r>
      <w:r w:rsidR="002826AF" w:rsidRPr="00752E1E">
        <w:rPr>
          <w:rFonts w:hint="cs"/>
          <w:rtl/>
        </w:rPr>
        <w:t>را که ياد م</w:t>
      </w:r>
      <w:r w:rsidR="00752E1E" w:rsidRPr="00752E1E">
        <w:rPr>
          <w:rFonts w:hint="cs"/>
          <w:rtl/>
        </w:rPr>
        <w:t>ی‌</w:t>
      </w:r>
      <w:r w:rsidR="002826AF" w:rsidRPr="00752E1E">
        <w:rPr>
          <w:rFonts w:hint="cs"/>
          <w:rtl/>
        </w:rPr>
        <w:t>داد، من آن را حفظ م</w:t>
      </w:r>
      <w:r w:rsidR="00752E1E" w:rsidRPr="00752E1E">
        <w:rPr>
          <w:rFonts w:hint="cs"/>
          <w:rtl/>
        </w:rPr>
        <w:t>ی‌</w:t>
      </w:r>
      <w:r w:rsidR="002826AF" w:rsidRPr="00752E1E">
        <w:rPr>
          <w:rFonts w:hint="cs"/>
          <w:rtl/>
        </w:rPr>
        <w:t>کردم و قبل از اينکه معلم از املاء کردن آيات فارغ‌ شود من آن آيات را حفظ کرده بودم روز</w:t>
      </w:r>
      <w:r w:rsidR="00752E1E" w:rsidRPr="00752E1E">
        <w:rPr>
          <w:rFonts w:hint="cs"/>
          <w:rtl/>
        </w:rPr>
        <w:t xml:space="preserve">ی </w:t>
      </w:r>
      <w:r w:rsidR="002826AF" w:rsidRPr="00752E1E">
        <w:rPr>
          <w:rFonts w:hint="cs"/>
          <w:rtl/>
        </w:rPr>
        <w:t>به من گفت: برا</w:t>
      </w:r>
      <w:r w:rsidR="00752E1E" w:rsidRPr="00752E1E">
        <w:rPr>
          <w:rFonts w:hint="cs"/>
          <w:rtl/>
        </w:rPr>
        <w:t xml:space="preserve">ی </w:t>
      </w:r>
      <w:r w:rsidR="002826AF" w:rsidRPr="00752E1E">
        <w:rPr>
          <w:rFonts w:hint="cs"/>
          <w:rtl/>
        </w:rPr>
        <w:t>من حلال نيست که چيز</w:t>
      </w:r>
      <w:r w:rsidR="00752E1E" w:rsidRPr="00752E1E">
        <w:rPr>
          <w:rFonts w:hint="cs"/>
          <w:rtl/>
        </w:rPr>
        <w:t xml:space="preserve">ی </w:t>
      </w:r>
      <w:r w:rsidR="002826AF" w:rsidRPr="00752E1E">
        <w:rPr>
          <w:rFonts w:hint="cs"/>
          <w:rtl/>
        </w:rPr>
        <w:t>از تو بگيرم.</w:t>
      </w:r>
    </w:p>
    <w:p w:rsidR="002826AF" w:rsidRPr="00752E1E" w:rsidRDefault="002826AF" w:rsidP="00752E1E">
      <w:pPr>
        <w:pStyle w:val="a7"/>
        <w:rPr>
          <w:rtl/>
        </w:rPr>
      </w:pPr>
      <w:r w:rsidRPr="00752E1E">
        <w:rPr>
          <w:rFonts w:hint="cs"/>
          <w:rtl/>
        </w:rPr>
        <w:t>امام نوو</w:t>
      </w:r>
      <w:r w:rsidR="00752E1E" w:rsidRPr="00752E1E">
        <w:rPr>
          <w:rFonts w:hint="cs"/>
          <w:rtl/>
        </w:rPr>
        <w:t xml:space="preserve">ی </w:t>
      </w:r>
      <w:r w:rsidRPr="00752E1E">
        <w:rPr>
          <w:rFonts w:hint="cs"/>
          <w:rtl/>
        </w:rPr>
        <w:t>م</w:t>
      </w:r>
      <w:r w:rsidR="00752E1E" w:rsidRPr="00752E1E">
        <w:rPr>
          <w:rFonts w:hint="cs"/>
          <w:rtl/>
        </w:rPr>
        <w:t>ی‌</w:t>
      </w:r>
      <w:r w:rsidRPr="00752E1E">
        <w:rPr>
          <w:rFonts w:hint="cs"/>
          <w:rtl/>
        </w:rPr>
        <w:t>گويند: به نشر حديث و مذهب اهل حديث اهتمام ورزيد و به يار</w:t>
      </w:r>
      <w:r w:rsidR="00752E1E" w:rsidRPr="00752E1E">
        <w:rPr>
          <w:rFonts w:hint="cs"/>
          <w:rtl/>
        </w:rPr>
        <w:t xml:space="preserve">ی </w:t>
      </w:r>
      <w:r w:rsidRPr="00752E1E">
        <w:rPr>
          <w:rFonts w:hint="cs"/>
          <w:rtl/>
        </w:rPr>
        <w:t>و کمک سنت و حديث شتافت تا آواز</w:t>
      </w:r>
      <w:r w:rsidR="00AB1E4C" w:rsidRPr="00752E1E">
        <w:rPr>
          <w:rFonts w:hint="cs"/>
          <w:rtl/>
        </w:rPr>
        <w:t>ۀ</w:t>
      </w:r>
      <w:r w:rsidRPr="00752E1E">
        <w:rPr>
          <w:rFonts w:hint="cs"/>
          <w:rtl/>
        </w:rPr>
        <w:t xml:space="preserve"> او در همه جا پيچيد و بنا به درخواست عبدالرحمن بن مهد</w:t>
      </w:r>
      <w:r w:rsidR="00752E1E" w:rsidRPr="00752E1E">
        <w:rPr>
          <w:rFonts w:hint="cs"/>
          <w:rtl/>
        </w:rPr>
        <w:t xml:space="preserve">ی </w:t>
      </w:r>
      <w:r w:rsidRPr="00752E1E">
        <w:rPr>
          <w:rFonts w:hint="cs"/>
          <w:rtl/>
        </w:rPr>
        <w:t>امام اهل حديث در عصر خود، به تأليف اولين کتاب در اصول فقه به اسم «الرساله» همت گمارد که همه آن را پسنديدند و خود عبدالرحمن ابن مهد</w:t>
      </w:r>
      <w:r w:rsidR="00752E1E" w:rsidRPr="00752E1E">
        <w:rPr>
          <w:rFonts w:hint="cs"/>
          <w:rtl/>
        </w:rPr>
        <w:t xml:space="preserve">ی </w:t>
      </w:r>
      <w:r w:rsidRPr="00752E1E">
        <w:rPr>
          <w:rFonts w:hint="cs"/>
          <w:rtl/>
        </w:rPr>
        <w:t>و يحي</w:t>
      </w:r>
      <w:r w:rsidR="00752E1E" w:rsidRPr="00752E1E">
        <w:rPr>
          <w:rFonts w:hint="cs"/>
          <w:rtl/>
        </w:rPr>
        <w:t>ی‌</w:t>
      </w:r>
      <w:r w:rsidRPr="00752E1E">
        <w:rPr>
          <w:rFonts w:hint="cs"/>
          <w:rtl/>
        </w:rPr>
        <w:t>بن سعيد قطان به آن علاقة زياد</w:t>
      </w:r>
      <w:r w:rsidR="00752E1E" w:rsidRPr="00752E1E">
        <w:rPr>
          <w:rFonts w:hint="cs"/>
          <w:rtl/>
        </w:rPr>
        <w:t xml:space="preserve">ی </w:t>
      </w:r>
      <w:r w:rsidRPr="00752E1E">
        <w:rPr>
          <w:rFonts w:hint="cs"/>
          <w:rtl/>
        </w:rPr>
        <w:t>نشان م</w:t>
      </w:r>
      <w:r w:rsidR="00752E1E" w:rsidRPr="00752E1E">
        <w:rPr>
          <w:rFonts w:hint="cs"/>
          <w:rtl/>
        </w:rPr>
        <w:t>ی‌</w:t>
      </w:r>
      <w:r w:rsidRPr="00752E1E">
        <w:rPr>
          <w:rFonts w:hint="cs"/>
          <w:rtl/>
        </w:rPr>
        <w:t>دادند</w:t>
      </w:r>
      <w:r w:rsidRPr="00752E1E">
        <w:rPr>
          <w:rStyle w:val="FootnoteReference"/>
          <w:rFonts w:cs="B Lotus"/>
          <w:rtl/>
        </w:rPr>
        <w:footnoteReference w:id="17"/>
      </w:r>
      <w:r w:rsidRPr="00752E1E">
        <w:rPr>
          <w:rFonts w:hint="cs"/>
          <w:rtl/>
        </w:rPr>
        <w:t>. ابن کثير م</w:t>
      </w:r>
      <w:r w:rsidR="00752E1E" w:rsidRPr="00752E1E">
        <w:rPr>
          <w:rFonts w:hint="cs"/>
          <w:rtl/>
        </w:rPr>
        <w:t>ی‌</w:t>
      </w:r>
      <w:r w:rsidRPr="00752E1E">
        <w:rPr>
          <w:rFonts w:hint="cs"/>
          <w:rtl/>
        </w:rPr>
        <w:t>گويد: امام شافع</w:t>
      </w:r>
      <w:r w:rsidR="00752E1E" w:rsidRPr="00752E1E">
        <w:rPr>
          <w:rFonts w:hint="cs"/>
          <w:rtl/>
        </w:rPr>
        <w:t xml:space="preserve">ی </w:t>
      </w:r>
      <w:r w:rsidRPr="00752E1E">
        <w:rPr>
          <w:rFonts w:hint="cs"/>
          <w:rtl/>
        </w:rPr>
        <w:t>از آگاه‌ترين افراد به معان</w:t>
      </w:r>
      <w:r w:rsidR="00752E1E" w:rsidRPr="00752E1E">
        <w:rPr>
          <w:rFonts w:hint="cs"/>
          <w:rtl/>
        </w:rPr>
        <w:t xml:space="preserve">ی </w:t>
      </w:r>
      <w:r w:rsidRPr="00752E1E">
        <w:rPr>
          <w:rFonts w:hint="cs"/>
          <w:rtl/>
        </w:rPr>
        <w:t>قرآن و سنت و استخراج دلايل از قرآن و سنت بود و دارا</w:t>
      </w:r>
      <w:r w:rsidR="00752E1E" w:rsidRPr="00752E1E">
        <w:rPr>
          <w:rFonts w:hint="cs"/>
          <w:rtl/>
        </w:rPr>
        <w:t xml:space="preserve">ی </w:t>
      </w:r>
      <w:r w:rsidRPr="00752E1E">
        <w:rPr>
          <w:rFonts w:hint="cs"/>
          <w:rtl/>
        </w:rPr>
        <w:t>اخلاص عجيب</w:t>
      </w:r>
      <w:r w:rsidR="00752E1E" w:rsidRPr="00752E1E">
        <w:rPr>
          <w:rFonts w:hint="cs"/>
          <w:rtl/>
        </w:rPr>
        <w:t xml:space="preserve">ی </w:t>
      </w:r>
      <w:r w:rsidRPr="00752E1E">
        <w:rPr>
          <w:rFonts w:hint="cs"/>
          <w:rtl/>
        </w:rPr>
        <w:t>بود و امام شافع</w:t>
      </w:r>
      <w:r w:rsidR="00752E1E" w:rsidRPr="00752E1E">
        <w:rPr>
          <w:rFonts w:hint="cs"/>
          <w:rtl/>
        </w:rPr>
        <w:t xml:space="preserve">ی </w:t>
      </w:r>
      <w:r w:rsidRPr="00752E1E">
        <w:rPr>
          <w:rFonts w:hint="cs"/>
          <w:rtl/>
        </w:rPr>
        <w:t>م</w:t>
      </w:r>
      <w:r w:rsidR="00752E1E" w:rsidRPr="00752E1E">
        <w:rPr>
          <w:rFonts w:hint="cs"/>
          <w:rtl/>
        </w:rPr>
        <w:t>ی‌</w:t>
      </w:r>
      <w:r w:rsidRPr="00752E1E">
        <w:rPr>
          <w:rFonts w:hint="cs"/>
          <w:rtl/>
        </w:rPr>
        <w:t>گويند: دوست دارم مردم اين علم را فرا گيرند و چيز</w:t>
      </w:r>
      <w:r w:rsidR="00752E1E" w:rsidRPr="00752E1E">
        <w:rPr>
          <w:rFonts w:hint="cs"/>
          <w:rtl/>
        </w:rPr>
        <w:t xml:space="preserve">ی </w:t>
      </w:r>
      <w:r w:rsidRPr="00752E1E">
        <w:rPr>
          <w:rFonts w:hint="cs"/>
          <w:rtl/>
        </w:rPr>
        <w:t>به من منسوب نشود تا هم اجر اين کار به من برسد و هم اينکه مورد تعريف و تمجيد مردم واقع نشوم.</w:t>
      </w:r>
    </w:p>
    <w:p w:rsidR="002826AF" w:rsidRPr="00752E1E" w:rsidRDefault="002826AF" w:rsidP="00752E1E">
      <w:pPr>
        <w:pStyle w:val="a7"/>
        <w:rPr>
          <w:rtl/>
        </w:rPr>
      </w:pPr>
      <w:r w:rsidRPr="00752E1E">
        <w:rPr>
          <w:rFonts w:hint="cs"/>
          <w:rtl/>
        </w:rPr>
        <w:t>از ايشان روايت کرده‌اند که م</w:t>
      </w:r>
      <w:r w:rsidR="00752E1E" w:rsidRPr="00752E1E">
        <w:rPr>
          <w:rFonts w:hint="cs"/>
          <w:rtl/>
        </w:rPr>
        <w:t>ی‌</w:t>
      </w:r>
      <w:r w:rsidRPr="00752E1E">
        <w:rPr>
          <w:rFonts w:hint="cs"/>
          <w:rtl/>
        </w:rPr>
        <w:t>گفتند: هنگام</w:t>
      </w:r>
      <w:r w:rsidR="00752E1E" w:rsidRPr="00752E1E">
        <w:rPr>
          <w:rFonts w:hint="cs"/>
          <w:rtl/>
        </w:rPr>
        <w:t xml:space="preserve">ی </w:t>
      </w:r>
      <w:r w:rsidRPr="00752E1E">
        <w:rPr>
          <w:rFonts w:hint="cs"/>
          <w:rtl/>
        </w:rPr>
        <w:t>که در نزد شما حديث</w:t>
      </w:r>
      <w:r w:rsidR="00752E1E" w:rsidRPr="00752E1E">
        <w:rPr>
          <w:rFonts w:hint="cs"/>
          <w:rtl/>
        </w:rPr>
        <w:t xml:space="preserve">ی </w:t>
      </w:r>
      <w:r w:rsidRPr="00752E1E">
        <w:rPr>
          <w:rFonts w:hint="cs"/>
          <w:rtl/>
        </w:rPr>
        <w:t>صحيح باشد و آن را از من نشنيده‌ايد پس براساس آن حديث فتوا بدهيد و قول مرا ترک کنيد و اين قول و عقيد</w:t>
      </w:r>
      <w:r w:rsidR="00AB1E4C" w:rsidRPr="00752E1E">
        <w:rPr>
          <w:rFonts w:hint="cs"/>
          <w:rtl/>
        </w:rPr>
        <w:t>ۀ</w:t>
      </w:r>
      <w:r w:rsidRPr="00752E1E">
        <w:rPr>
          <w:rFonts w:hint="cs"/>
          <w:rtl/>
        </w:rPr>
        <w:t xml:space="preserve"> من است در روايت</w:t>
      </w:r>
      <w:r w:rsidR="00752E1E" w:rsidRPr="00752E1E">
        <w:rPr>
          <w:rFonts w:hint="cs"/>
          <w:rtl/>
        </w:rPr>
        <w:t xml:space="preserve">ی </w:t>
      </w:r>
      <w:r w:rsidRPr="00752E1E">
        <w:rPr>
          <w:rFonts w:hint="cs"/>
          <w:rtl/>
        </w:rPr>
        <w:t>ديگر: پس، از من تقليد نکنيد، و در روايت</w:t>
      </w:r>
      <w:r w:rsidR="00752E1E" w:rsidRPr="00752E1E">
        <w:rPr>
          <w:rFonts w:hint="cs"/>
          <w:rtl/>
        </w:rPr>
        <w:t xml:space="preserve">ی </w:t>
      </w:r>
      <w:r w:rsidRPr="00752E1E">
        <w:rPr>
          <w:rFonts w:hint="cs"/>
          <w:rtl/>
        </w:rPr>
        <w:t>ديگر پس، به قول من توجه</w:t>
      </w:r>
      <w:r w:rsidR="00752E1E" w:rsidRPr="00752E1E">
        <w:rPr>
          <w:rFonts w:hint="cs"/>
          <w:rtl/>
        </w:rPr>
        <w:t xml:space="preserve">ی </w:t>
      </w:r>
      <w:r w:rsidRPr="00752E1E">
        <w:rPr>
          <w:rFonts w:hint="cs"/>
          <w:rtl/>
        </w:rPr>
        <w:t>نکنيد و در روايت</w:t>
      </w:r>
      <w:r w:rsidR="00752E1E" w:rsidRPr="00752E1E">
        <w:rPr>
          <w:rFonts w:hint="cs"/>
          <w:rtl/>
        </w:rPr>
        <w:t xml:space="preserve">ی </w:t>
      </w:r>
      <w:r w:rsidRPr="00752E1E">
        <w:rPr>
          <w:rFonts w:hint="cs"/>
          <w:rtl/>
        </w:rPr>
        <w:t>ديگر: پس سخن من را به ديوار بزنيد زيرا من با بودن حديث رسول‌الله</w:t>
      </w:r>
      <w:r w:rsidR="00435D66" w:rsidRPr="00752E1E">
        <w:rPr>
          <w:rFonts w:hint="cs"/>
        </w:rPr>
        <w:sym w:font="AGA Arabesque" w:char="F072"/>
      </w:r>
      <w:r w:rsidRPr="00752E1E">
        <w:rPr>
          <w:rFonts w:hint="cs"/>
          <w:rtl/>
        </w:rPr>
        <w:t xml:space="preserve"> قول</w:t>
      </w:r>
      <w:r w:rsidR="00752E1E" w:rsidRPr="00752E1E">
        <w:rPr>
          <w:rFonts w:hint="cs"/>
          <w:rtl/>
        </w:rPr>
        <w:t xml:space="preserve">ی </w:t>
      </w:r>
      <w:r w:rsidRPr="00752E1E">
        <w:rPr>
          <w:rFonts w:hint="cs"/>
          <w:rtl/>
        </w:rPr>
        <w:t>ندارم.</w:t>
      </w:r>
    </w:p>
    <w:p w:rsidR="002826AF" w:rsidRPr="00752E1E" w:rsidRDefault="002826AF" w:rsidP="00752E1E">
      <w:pPr>
        <w:pStyle w:val="a1"/>
        <w:rPr>
          <w:rtl/>
        </w:rPr>
      </w:pPr>
      <w:bookmarkStart w:id="61" w:name="_Toc332157288"/>
      <w:bookmarkStart w:id="62" w:name="_Toc418288423"/>
      <w:r w:rsidRPr="00752E1E">
        <w:rPr>
          <w:rFonts w:hint="cs"/>
          <w:rtl/>
        </w:rPr>
        <w:t>پيرو</w:t>
      </w:r>
      <w:r w:rsidR="00752E1E">
        <w:rPr>
          <w:rFonts w:hint="cs"/>
          <w:rtl/>
        </w:rPr>
        <w:t xml:space="preserve">ی </w:t>
      </w:r>
      <w:r w:rsidRPr="00752E1E">
        <w:rPr>
          <w:rFonts w:hint="cs"/>
          <w:rtl/>
        </w:rPr>
        <w:t>از حديث و مخالفت با مذهب اهل کلام</w:t>
      </w:r>
      <w:bookmarkEnd w:id="61"/>
      <w:bookmarkEnd w:id="62"/>
    </w:p>
    <w:p w:rsidR="002826AF" w:rsidRPr="00752E1E" w:rsidRDefault="002826AF" w:rsidP="00752E1E">
      <w:pPr>
        <w:pStyle w:val="a7"/>
        <w:rPr>
          <w:rtl/>
        </w:rPr>
      </w:pPr>
      <w:r w:rsidRPr="00752E1E">
        <w:rPr>
          <w:rFonts w:hint="cs"/>
          <w:rtl/>
        </w:rPr>
        <w:t>ابن‌کثير م</w:t>
      </w:r>
      <w:r w:rsidR="00752E1E" w:rsidRPr="00752E1E">
        <w:rPr>
          <w:rFonts w:hint="cs"/>
          <w:rtl/>
        </w:rPr>
        <w:t>ی‌</w:t>
      </w:r>
      <w:r w:rsidRPr="00752E1E">
        <w:rPr>
          <w:rFonts w:hint="cs"/>
          <w:rtl/>
        </w:rPr>
        <w:t>گويند: امام شافع</w:t>
      </w:r>
      <w:r w:rsidR="00752E1E" w:rsidRPr="00752E1E">
        <w:rPr>
          <w:rFonts w:hint="cs"/>
          <w:rtl/>
        </w:rPr>
        <w:t xml:space="preserve">ی </w:t>
      </w:r>
      <w:r w:rsidRPr="00752E1E">
        <w:rPr>
          <w:rFonts w:hint="cs"/>
          <w:rtl/>
        </w:rPr>
        <w:t>م</w:t>
      </w:r>
      <w:r w:rsidR="00752E1E" w:rsidRPr="00752E1E">
        <w:rPr>
          <w:rFonts w:hint="cs"/>
          <w:rtl/>
        </w:rPr>
        <w:t>ی‌</w:t>
      </w:r>
      <w:r w:rsidRPr="00752E1E">
        <w:rPr>
          <w:rFonts w:hint="cs"/>
          <w:rtl/>
        </w:rPr>
        <w:t>گويند: اگر بنده‌ا</w:t>
      </w:r>
      <w:r w:rsidR="00752E1E" w:rsidRPr="00752E1E">
        <w:rPr>
          <w:rFonts w:hint="cs"/>
          <w:rtl/>
        </w:rPr>
        <w:t xml:space="preserve">ی </w:t>
      </w:r>
      <w:r w:rsidRPr="00752E1E">
        <w:rPr>
          <w:rFonts w:hint="cs"/>
          <w:rtl/>
        </w:rPr>
        <w:t>با هر نوع گناه جز شرک به درگاه خداوند بيايد بهتر از اين است که با علم کلام به درگاه خداوند بيايد. همچنين م</w:t>
      </w:r>
      <w:r w:rsidR="00752E1E" w:rsidRPr="00752E1E">
        <w:rPr>
          <w:rFonts w:hint="cs"/>
          <w:rtl/>
        </w:rPr>
        <w:t>ی‌</w:t>
      </w:r>
      <w:r w:rsidRPr="00752E1E">
        <w:rPr>
          <w:rFonts w:hint="cs"/>
          <w:rtl/>
        </w:rPr>
        <w:t>گويند: اگر مردم م</w:t>
      </w:r>
      <w:r w:rsidR="00752E1E" w:rsidRPr="00752E1E">
        <w:rPr>
          <w:rFonts w:hint="cs"/>
          <w:rtl/>
        </w:rPr>
        <w:t>ی‌</w:t>
      </w:r>
      <w:r w:rsidRPr="00752E1E">
        <w:rPr>
          <w:rFonts w:hint="cs"/>
          <w:rtl/>
        </w:rPr>
        <w:t>دانستند در علم کلام چقدر آراء باطل و نادرست و هو</w:t>
      </w:r>
      <w:r w:rsidR="00752E1E" w:rsidRPr="00752E1E">
        <w:rPr>
          <w:rFonts w:hint="cs"/>
          <w:rtl/>
        </w:rPr>
        <w:t xml:space="preserve">ی </w:t>
      </w:r>
      <w:r w:rsidRPr="00752E1E">
        <w:rPr>
          <w:rFonts w:hint="cs"/>
          <w:rtl/>
        </w:rPr>
        <w:t>و هوس وجود دارد همانطور که از شير درنده فرار م</w:t>
      </w:r>
      <w:r w:rsidR="00752E1E" w:rsidRPr="00752E1E">
        <w:rPr>
          <w:rFonts w:hint="cs"/>
          <w:rtl/>
        </w:rPr>
        <w:t>ی‌</w:t>
      </w:r>
      <w:r w:rsidRPr="00752E1E">
        <w:rPr>
          <w:rFonts w:hint="cs"/>
          <w:rtl/>
        </w:rPr>
        <w:t>کنند از علم کلام هم فرار م</w:t>
      </w:r>
      <w:r w:rsidR="00752E1E" w:rsidRPr="00752E1E">
        <w:rPr>
          <w:rFonts w:hint="cs"/>
          <w:rtl/>
        </w:rPr>
        <w:t>ی‌</w:t>
      </w:r>
      <w:r w:rsidRPr="00752E1E">
        <w:rPr>
          <w:rFonts w:hint="cs"/>
          <w:rtl/>
        </w:rPr>
        <w:t>کردند. و م</w:t>
      </w:r>
      <w:r w:rsidR="00752E1E" w:rsidRPr="00752E1E">
        <w:rPr>
          <w:rFonts w:hint="cs"/>
          <w:rtl/>
        </w:rPr>
        <w:t>ی‌</w:t>
      </w:r>
      <w:r w:rsidRPr="00752E1E">
        <w:rPr>
          <w:rFonts w:hint="cs"/>
          <w:rtl/>
        </w:rPr>
        <w:t>گويند: حکم من</w:t>
      </w:r>
      <w:r w:rsidR="00275C0F" w:rsidRPr="00752E1E">
        <w:rPr>
          <w:rFonts w:hint="cs"/>
          <w:rtl/>
        </w:rPr>
        <w:t xml:space="preserve"> دربارۀ </w:t>
      </w:r>
      <w:r w:rsidRPr="00752E1E">
        <w:rPr>
          <w:rFonts w:hint="cs"/>
          <w:rtl/>
        </w:rPr>
        <w:t>اهل کلام اين است که شلاق زده شوند و آنها را در ميان قبايل بگردانند و اعلان کنند: اين جزا</w:t>
      </w:r>
      <w:r w:rsidR="00752E1E" w:rsidRPr="00752E1E">
        <w:rPr>
          <w:rFonts w:hint="cs"/>
          <w:rtl/>
        </w:rPr>
        <w:t xml:space="preserve">ی </w:t>
      </w:r>
      <w:r w:rsidRPr="00752E1E">
        <w:rPr>
          <w:rFonts w:hint="cs"/>
          <w:rtl/>
        </w:rPr>
        <w:t>کس</w:t>
      </w:r>
      <w:r w:rsidR="00752E1E" w:rsidRPr="00752E1E">
        <w:rPr>
          <w:rFonts w:hint="cs"/>
          <w:rtl/>
        </w:rPr>
        <w:t xml:space="preserve">ی </w:t>
      </w:r>
      <w:r w:rsidRPr="00752E1E">
        <w:rPr>
          <w:rFonts w:hint="cs"/>
          <w:rtl/>
        </w:rPr>
        <w:t>است که قرآن و سنت رسول‌الله</w:t>
      </w:r>
      <w:r w:rsidR="00435D66" w:rsidRPr="00752E1E">
        <w:rPr>
          <w:rFonts w:hint="cs"/>
        </w:rPr>
        <w:sym w:font="AGA Arabesque" w:char="F072"/>
      </w:r>
      <w:r w:rsidRPr="00752E1E">
        <w:rPr>
          <w:rFonts w:hint="cs"/>
          <w:rtl/>
        </w:rPr>
        <w:t xml:space="preserve"> را ترک کرده و به علم کلام رو</w:t>
      </w:r>
      <w:r w:rsidR="00752E1E" w:rsidRPr="00752E1E">
        <w:rPr>
          <w:rFonts w:hint="cs"/>
          <w:rtl/>
        </w:rPr>
        <w:t xml:space="preserve">ی </w:t>
      </w:r>
      <w:r w:rsidRPr="00752E1E">
        <w:rPr>
          <w:rFonts w:hint="cs"/>
          <w:rtl/>
        </w:rPr>
        <w:t>آورده است</w:t>
      </w:r>
      <w:r w:rsidRPr="00752E1E">
        <w:rPr>
          <w:rStyle w:val="FootnoteReference"/>
          <w:rFonts w:cs="B Lotus"/>
          <w:rtl/>
        </w:rPr>
        <w:footnoteReference w:id="18"/>
      </w:r>
      <w:r w:rsidRPr="00752E1E">
        <w:rPr>
          <w:rFonts w:hint="cs"/>
          <w:rtl/>
        </w:rPr>
        <w:t>.</w:t>
      </w:r>
    </w:p>
    <w:p w:rsidR="002826AF" w:rsidRPr="00752E1E" w:rsidRDefault="002826AF" w:rsidP="00752E1E">
      <w:pPr>
        <w:pStyle w:val="a7"/>
        <w:rPr>
          <w:rtl/>
        </w:rPr>
      </w:pPr>
      <w:r w:rsidRPr="00752E1E">
        <w:rPr>
          <w:rFonts w:hint="cs"/>
          <w:rtl/>
        </w:rPr>
        <w:t>بويط</w:t>
      </w:r>
      <w:r w:rsidR="00752E1E" w:rsidRPr="00752E1E">
        <w:rPr>
          <w:rFonts w:hint="cs"/>
          <w:rtl/>
        </w:rPr>
        <w:t xml:space="preserve">ی </w:t>
      </w:r>
      <w:r w:rsidRPr="00752E1E">
        <w:rPr>
          <w:rFonts w:hint="cs"/>
          <w:rtl/>
        </w:rPr>
        <w:t>از امام شافع</w:t>
      </w:r>
      <w:r w:rsidR="00752E1E" w:rsidRPr="00752E1E">
        <w:rPr>
          <w:rFonts w:hint="cs"/>
          <w:rtl/>
        </w:rPr>
        <w:t xml:space="preserve">ی </w:t>
      </w:r>
      <w:r w:rsidRPr="00752E1E">
        <w:rPr>
          <w:rFonts w:hint="cs"/>
          <w:rtl/>
        </w:rPr>
        <w:t>نقل م</w:t>
      </w:r>
      <w:r w:rsidR="00752E1E" w:rsidRPr="00752E1E">
        <w:rPr>
          <w:rFonts w:hint="cs"/>
          <w:rtl/>
        </w:rPr>
        <w:t>ی‌</w:t>
      </w:r>
      <w:r w:rsidRPr="00752E1E">
        <w:rPr>
          <w:rFonts w:hint="cs"/>
          <w:rtl/>
        </w:rPr>
        <w:t>کنند که م</w:t>
      </w:r>
      <w:r w:rsidR="00752E1E" w:rsidRPr="00752E1E">
        <w:rPr>
          <w:rFonts w:hint="cs"/>
          <w:rtl/>
        </w:rPr>
        <w:t>ی‌</w:t>
      </w:r>
      <w:r w:rsidRPr="00752E1E">
        <w:rPr>
          <w:rFonts w:hint="cs"/>
          <w:rtl/>
        </w:rPr>
        <w:t>گفتند: با اهل حديث باشيد زيرا راه اينها از هم</w:t>
      </w:r>
      <w:r w:rsidR="00AB1E4C" w:rsidRPr="00752E1E">
        <w:rPr>
          <w:rFonts w:hint="cs"/>
          <w:rtl/>
        </w:rPr>
        <w:t>ۀ</w:t>
      </w:r>
      <w:r w:rsidRPr="00752E1E">
        <w:rPr>
          <w:rFonts w:hint="cs"/>
          <w:rtl/>
        </w:rPr>
        <w:t xml:space="preserve"> راه‌ها صحيح‌تر است. و شافع</w:t>
      </w:r>
      <w:r w:rsidR="00752E1E" w:rsidRPr="00752E1E">
        <w:rPr>
          <w:rFonts w:hint="cs"/>
          <w:rtl/>
        </w:rPr>
        <w:t xml:space="preserve">ی </w:t>
      </w:r>
      <w:r w:rsidRPr="00752E1E">
        <w:rPr>
          <w:rFonts w:hint="cs"/>
          <w:rtl/>
        </w:rPr>
        <w:t>م</w:t>
      </w:r>
      <w:r w:rsidR="00752E1E" w:rsidRPr="00752E1E">
        <w:rPr>
          <w:rFonts w:hint="cs"/>
          <w:rtl/>
        </w:rPr>
        <w:t>ی‌</w:t>
      </w:r>
      <w:r w:rsidRPr="00752E1E">
        <w:rPr>
          <w:rFonts w:hint="cs"/>
          <w:rtl/>
        </w:rPr>
        <w:t>گويند: هنگام</w:t>
      </w:r>
      <w:r w:rsidR="00752E1E" w:rsidRPr="00752E1E">
        <w:rPr>
          <w:rFonts w:hint="cs"/>
          <w:rtl/>
        </w:rPr>
        <w:t xml:space="preserve">ی </w:t>
      </w:r>
      <w:r w:rsidRPr="00752E1E">
        <w:rPr>
          <w:rFonts w:hint="cs"/>
          <w:rtl/>
        </w:rPr>
        <w:t>که يک</w:t>
      </w:r>
      <w:r w:rsidR="00752E1E" w:rsidRPr="00752E1E">
        <w:rPr>
          <w:rFonts w:hint="cs"/>
          <w:rtl/>
        </w:rPr>
        <w:t xml:space="preserve">ی </w:t>
      </w:r>
      <w:r w:rsidRPr="00752E1E">
        <w:rPr>
          <w:rFonts w:hint="cs"/>
          <w:rtl/>
        </w:rPr>
        <w:t>از اهل حديث را م</w:t>
      </w:r>
      <w:r w:rsidR="00752E1E" w:rsidRPr="00752E1E">
        <w:rPr>
          <w:rFonts w:hint="cs"/>
          <w:rtl/>
        </w:rPr>
        <w:t>ی‌</w:t>
      </w:r>
      <w:r w:rsidRPr="00752E1E">
        <w:rPr>
          <w:rFonts w:hint="cs"/>
          <w:rtl/>
        </w:rPr>
        <w:t>بينم گويا يک</w:t>
      </w:r>
      <w:r w:rsidR="00752E1E" w:rsidRPr="00752E1E">
        <w:rPr>
          <w:rFonts w:hint="cs"/>
          <w:rtl/>
        </w:rPr>
        <w:t xml:space="preserve">ی </w:t>
      </w:r>
      <w:r w:rsidRPr="00752E1E">
        <w:rPr>
          <w:rFonts w:hint="cs"/>
          <w:rtl/>
        </w:rPr>
        <w:t>از اصحاب رسول‌الله</w:t>
      </w:r>
      <w:r w:rsidR="00435D66" w:rsidRPr="00752E1E">
        <w:rPr>
          <w:rFonts w:hint="cs"/>
        </w:rPr>
        <w:sym w:font="AGA Arabesque" w:char="F072"/>
      </w:r>
      <w:r w:rsidRPr="00752E1E">
        <w:rPr>
          <w:rFonts w:hint="cs"/>
          <w:rtl/>
        </w:rPr>
        <w:t xml:space="preserve"> را ديده‌ام خداوند ايشان را جزا</w:t>
      </w:r>
      <w:r w:rsidR="00752E1E" w:rsidRPr="00752E1E">
        <w:rPr>
          <w:rFonts w:hint="cs"/>
          <w:rtl/>
        </w:rPr>
        <w:t xml:space="preserve">ی </w:t>
      </w:r>
      <w:r w:rsidRPr="00752E1E">
        <w:rPr>
          <w:rFonts w:hint="cs"/>
          <w:rtl/>
        </w:rPr>
        <w:t>خير دهد که اصل و</w:t>
      </w:r>
      <w:r w:rsidR="00AB1E4C" w:rsidRPr="00752E1E">
        <w:rPr>
          <w:rFonts w:hint="cs"/>
          <w:rtl/>
        </w:rPr>
        <w:t xml:space="preserve"> پايۀ </w:t>
      </w:r>
      <w:r w:rsidRPr="00752E1E">
        <w:rPr>
          <w:rFonts w:hint="cs"/>
          <w:rtl/>
        </w:rPr>
        <w:t>دين را برا</w:t>
      </w:r>
      <w:r w:rsidR="00752E1E" w:rsidRPr="00752E1E">
        <w:rPr>
          <w:rFonts w:hint="cs"/>
          <w:rtl/>
        </w:rPr>
        <w:t xml:space="preserve">ی </w:t>
      </w:r>
      <w:r w:rsidRPr="00752E1E">
        <w:rPr>
          <w:rFonts w:hint="cs"/>
          <w:rtl/>
        </w:rPr>
        <w:t>ما حفظ کرده و بر ما منّت دارند که در اين مورد اين شعر را سروده است:</w:t>
      </w:r>
    </w:p>
    <w:tbl>
      <w:tblPr>
        <w:bidiVisual/>
        <w:tblW w:w="0" w:type="auto"/>
        <w:jc w:val="center"/>
        <w:tblLook w:val="01E0" w:firstRow="1" w:lastRow="1" w:firstColumn="1" w:lastColumn="1" w:noHBand="0" w:noVBand="0"/>
      </w:tblPr>
      <w:tblGrid>
        <w:gridCol w:w="3083"/>
        <w:gridCol w:w="284"/>
        <w:gridCol w:w="3085"/>
      </w:tblGrid>
      <w:tr w:rsidR="002826AF" w:rsidRPr="00752E1E" w:rsidTr="00AB1E4C">
        <w:trPr>
          <w:jc w:val="center"/>
        </w:trPr>
        <w:tc>
          <w:tcPr>
            <w:tcW w:w="3083" w:type="dxa"/>
          </w:tcPr>
          <w:p w:rsidR="002826AF" w:rsidRPr="00752E1E" w:rsidRDefault="004F48E1" w:rsidP="00752E1E">
            <w:pPr>
              <w:pStyle w:val="a3"/>
              <w:ind w:firstLine="0"/>
              <w:jc w:val="lowKashida"/>
              <w:rPr>
                <w:spacing w:val="0"/>
                <w:sz w:val="2"/>
                <w:szCs w:val="2"/>
                <w:rtl/>
                <w:lang w:bidi="ar-SA"/>
              </w:rPr>
            </w:pPr>
            <w:r>
              <w:rPr>
                <w:spacing w:val="0"/>
                <w:rtl/>
                <w:lang w:bidi="ar-SA"/>
              </w:rPr>
              <w:t>ك</w:t>
            </w:r>
            <w:r w:rsidR="002826AF" w:rsidRPr="00752E1E">
              <w:rPr>
                <w:spacing w:val="0"/>
                <w:rtl/>
                <w:lang w:bidi="ar-SA"/>
              </w:rPr>
              <w:t>لُّ العلوم سو</w:t>
            </w:r>
            <w:r w:rsidR="00752E1E">
              <w:rPr>
                <w:spacing w:val="0"/>
                <w:rtl/>
                <w:lang w:bidi="ar-SA"/>
              </w:rPr>
              <w:t xml:space="preserve">ی </w:t>
            </w:r>
            <w:r w:rsidR="002826AF" w:rsidRPr="00752E1E">
              <w:rPr>
                <w:spacing w:val="0"/>
                <w:rtl/>
                <w:lang w:bidi="ar-SA"/>
              </w:rPr>
              <w:t>القرآن مشغلة</w:t>
            </w:r>
            <w:r w:rsidR="002826AF" w:rsidRPr="00752E1E">
              <w:rPr>
                <w:spacing w:val="0"/>
                <w:rtl/>
                <w:lang w:bidi="ar-SA"/>
              </w:rPr>
              <w:br/>
            </w:r>
          </w:p>
        </w:tc>
        <w:tc>
          <w:tcPr>
            <w:tcW w:w="284" w:type="dxa"/>
          </w:tcPr>
          <w:p w:rsidR="002826AF" w:rsidRPr="00752E1E" w:rsidRDefault="002826AF" w:rsidP="00752E1E">
            <w:pPr>
              <w:pStyle w:val="a3"/>
              <w:jc w:val="lowKashida"/>
              <w:rPr>
                <w:rFonts w:cs="B Lotus"/>
                <w:spacing w:val="0"/>
                <w:rtl/>
                <w:lang w:bidi="ar-SA"/>
              </w:rPr>
            </w:pPr>
          </w:p>
        </w:tc>
        <w:tc>
          <w:tcPr>
            <w:tcW w:w="3085" w:type="dxa"/>
          </w:tcPr>
          <w:p w:rsidR="002826AF" w:rsidRPr="00752E1E" w:rsidRDefault="002826AF" w:rsidP="00752E1E">
            <w:pPr>
              <w:pStyle w:val="a3"/>
              <w:ind w:firstLine="0"/>
              <w:jc w:val="lowKashida"/>
              <w:rPr>
                <w:rFonts w:cs="B Lotus"/>
                <w:spacing w:val="0"/>
                <w:sz w:val="2"/>
                <w:szCs w:val="2"/>
                <w:rtl/>
                <w:lang w:bidi="ar-SA"/>
              </w:rPr>
            </w:pPr>
            <w:r w:rsidRPr="00752E1E">
              <w:rPr>
                <w:spacing w:val="0"/>
                <w:rtl/>
                <w:lang w:bidi="ar-SA"/>
              </w:rPr>
              <w:t xml:space="preserve">العلم ما </w:t>
            </w:r>
            <w:r w:rsidR="004F48E1">
              <w:rPr>
                <w:spacing w:val="0"/>
                <w:rtl/>
                <w:lang w:bidi="ar-SA"/>
              </w:rPr>
              <w:t>ك</w:t>
            </w:r>
            <w:r w:rsidRPr="00752E1E">
              <w:rPr>
                <w:spacing w:val="0"/>
                <w:rtl/>
                <w:lang w:bidi="ar-SA"/>
              </w:rPr>
              <w:t>ان فيه قال حدّثنا</w:t>
            </w:r>
            <w:r w:rsidRPr="00752E1E">
              <w:rPr>
                <w:rFonts w:cs="B Lotus"/>
                <w:spacing w:val="0"/>
                <w:rtl/>
                <w:lang w:bidi="ar-SA"/>
              </w:rPr>
              <w:br/>
            </w:r>
          </w:p>
        </w:tc>
      </w:tr>
      <w:tr w:rsidR="002826AF" w:rsidRPr="00752E1E" w:rsidTr="00AB1E4C">
        <w:trPr>
          <w:jc w:val="center"/>
        </w:trPr>
        <w:tc>
          <w:tcPr>
            <w:tcW w:w="3083" w:type="dxa"/>
          </w:tcPr>
          <w:p w:rsidR="002826AF" w:rsidRPr="00752E1E" w:rsidRDefault="00435D66" w:rsidP="00752E1E">
            <w:pPr>
              <w:pStyle w:val="a3"/>
              <w:ind w:firstLine="0"/>
              <w:jc w:val="lowKashida"/>
              <w:rPr>
                <w:spacing w:val="0"/>
                <w:sz w:val="2"/>
                <w:szCs w:val="2"/>
                <w:rtl/>
                <w:lang w:bidi="ar-SA"/>
              </w:rPr>
            </w:pPr>
            <w:r w:rsidRPr="00752E1E">
              <w:rPr>
                <w:spacing w:val="0"/>
                <w:rtl/>
                <w:lang w:bidi="ar-SA"/>
              </w:rPr>
              <w:t>إلا الحديث و</w:t>
            </w:r>
            <w:r w:rsidR="002826AF" w:rsidRPr="00752E1E">
              <w:rPr>
                <w:spacing w:val="0"/>
                <w:rtl/>
                <w:lang w:bidi="ar-SA"/>
              </w:rPr>
              <w:t>إلا الفقه في</w:t>
            </w:r>
            <w:r w:rsidRPr="00752E1E">
              <w:rPr>
                <w:rFonts w:hint="cs"/>
                <w:spacing w:val="0"/>
                <w:rtl/>
                <w:lang w:bidi="ar-SA"/>
              </w:rPr>
              <w:t xml:space="preserve"> </w:t>
            </w:r>
            <w:r w:rsidR="002826AF" w:rsidRPr="00752E1E">
              <w:rPr>
                <w:rFonts w:ascii="Times New Roman" w:hAnsi="Times New Roman" w:cs="Times New Roman"/>
                <w:spacing w:val="0"/>
                <w:rtl/>
                <w:lang w:bidi="ar-SA"/>
              </w:rPr>
              <w:t>‌</w:t>
            </w:r>
            <w:r w:rsidR="002826AF" w:rsidRPr="00752E1E">
              <w:rPr>
                <w:spacing w:val="0"/>
                <w:rtl/>
                <w:lang w:bidi="ar-SA"/>
              </w:rPr>
              <w:t>الدّين</w:t>
            </w:r>
            <w:r w:rsidR="002826AF" w:rsidRPr="00752E1E">
              <w:rPr>
                <w:spacing w:val="0"/>
                <w:rtl/>
                <w:lang w:bidi="ar-SA"/>
              </w:rPr>
              <w:br/>
            </w:r>
          </w:p>
        </w:tc>
        <w:tc>
          <w:tcPr>
            <w:tcW w:w="284" w:type="dxa"/>
          </w:tcPr>
          <w:p w:rsidR="002826AF" w:rsidRPr="00752E1E" w:rsidRDefault="002826AF" w:rsidP="00752E1E">
            <w:pPr>
              <w:pStyle w:val="a3"/>
              <w:jc w:val="lowKashida"/>
              <w:rPr>
                <w:rFonts w:cs="B Lotus"/>
                <w:spacing w:val="0"/>
                <w:rtl/>
                <w:lang w:bidi="ar-SA"/>
              </w:rPr>
            </w:pPr>
          </w:p>
        </w:tc>
        <w:tc>
          <w:tcPr>
            <w:tcW w:w="3085" w:type="dxa"/>
          </w:tcPr>
          <w:p w:rsidR="002826AF" w:rsidRPr="00752E1E" w:rsidRDefault="002826AF" w:rsidP="00752E1E">
            <w:pPr>
              <w:pStyle w:val="a3"/>
              <w:ind w:firstLine="0"/>
              <w:jc w:val="lowKashida"/>
              <w:rPr>
                <w:rFonts w:cs="B Lotus"/>
                <w:spacing w:val="0"/>
                <w:sz w:val="2"/>
                <w:szCs w:val="2"/>
                <w:rtl/>
                <w:lang w:bidi="ar-SA"/>
              </w:rPr>
            </w:pPr>
            <w:r w:rsidRPr="00752E1E">
              <w:rPr>
                <w:spacing w:val="0"/>
                <w:rtl/>
                <w:lang w:bidi="ar-SA"/>
              </w:rPr>
              <w:t>وما سو</w:t>
            </w:r>
            <w:r w:rsidR="00752E1E">
              <w:rPr>
                <w:spacing w:val="0"/>
                <w:rtl/>
                <w:lang w:bidi="ar-SA"/>
              </w:rPr>
              <w:t xml:space="preserve">ی </w:t>
            </w:r>
            <w:r w:rsidRPr="00752E1E">
              <w:rPr>
                <w:spacing w:val="0"/>
                <w:rtl/>
                <w:lang w:bidi="ar-SA"/>
              </w:rPr>
              <w:t>ذا</w:t>
            </w:r>
            <w:r w:rsidR="00435D66" w:rsidRPr="00752E1E">
              <w:rPr>
                <w:rFonts w:hint="cs"/>
                <w:spacing w:val="0"/>
                <w:rtl/>
                <w:lang w:bidi="ar-SA"/>
              </w:rPr>
              <w:t>ك</w:t>
            </w:r>
            <w:r w:rsidRPr="00752E1E">
              <w:rPr>
                <w:spacing w:val="0"/>
                <w:rtl/>
                <w:lang w:bidi="ar-SA"/>
              </w:rPr>
              <w:t xml:space="preserve"> وسواس الشّياطين</w:t>
            </w:r>
            <w:r w:rsidRPr="00752E1E">
              <w:rPr>
                <w:rStyle w:val="FootnoteReference"/>
                <w:rFonts w:cs="B Lotus"/>
                <w:spacing w:val="0"/>
                <w:rtl/>
                <w:lang w:bidi="ar-SA"/>
              </w:rPr>
              <w:footnoteReference w:id="19"/>
            </w:r>
            <w:r w:rsidRPr="00752E1E">
              <w:rPr>
                <w:rFonts w:cs="B Lotus"/>
                <w:spacing w:val="0"/>
                <w:rtl/>
                <w:lang w:bidi="ar-SA"/>
              </w:rPr>
              <w:br/>
            </w:r>
          </w:p>
        </w:tc>
      </w:tr>
    </w:tbl>
    <w:p w:rsidR="002826AF" w:rsidRPr="00752E1E" w:rsidRDefault="002826AF" w:rsidP="00752E1E">
      <w:pPr>
        <w:pStyle w:val="a7"/>
        <w:rPr>
          <w:rtl/>
        </w:rPr>
      </w:pPr>
      <w:r w:rsidRPr="00752E1E">
        <w:rPr>
          <w:rFonts w:hint="cs"/>
          <w:rtl/>
        </w:rPr>
        <w:t>ابن کثير م</w:t>
      </w:r>
      <w:r w:rsidR="00752E1E" w:rsidRPr="00752E1E">
        <w:rPr>
          <w:rFonts w:hint="cs"/>
          <w:rtl/>
        </w:rPr>
        <w:t>ی‌</w:t>
      </w:r>
      <w:r w:rsidRPr="00752E1E">
        <w:rPr>
          <w:rFonts w:hint="cs"/>
          <w:rtl/>
        </w:rPr>
        <w:t>گويند: ربيع و بسيار</w:t>
      </w:r>
      <w:r w:rsidR="00752E1E" w:rsidRPr="00752E1E">
        <w:rPr>
          <w:rFonts w:hint="cs"/>
          <w:rtl/>
        </w:rPr>
        <w:t xml:space="preserve">ی </w:t>
      </w:r>
      <w:r w:rsidRPr="00752E1E">
        <w:rPr>
          <w:rFonts w:hint="cs"/>
          <w:rtl/>
        </w:rPr>
        <w:t>از شاگردان ممتاز امام م</w:t>
      </w:r>
      <w:r w:rsidR="00752E1E" w:rsidRPr="00752E1E">
        <w:rPr>
          <w:rFonts w:hint="cs"/>
          <w:rtl/>
        </w:rPr>
        <w:t>ی‌</w:t>
      </w:r>
      <w:r w:rsidRPr="00752E1E">
        <w:rPr>
          <w:rFonts w:hint="cs"/>
          <w:rtl/>
        </w:rPr>
        <w:t>گويند: امام شافع</w:t>
      </w:r>
      <w:r w:rsidR="00752E1E" w:rsidRPr="00752E1E">
        <w:rPr>
          <w:rFonts w:hint="cs"/>
          <w:rtl/>
        </w:rPr>
        <w:t xml:space="preserve">ی </w:t>
      </w:r>
      <w:r w:rsidRPr="00752E1E">
        <w:rPr>
          <w:rFonts w:hint="cs"/>
          <w:rtl/>
        </w:rPr>
        <w:t>در برابر آيات و احاديث</w:t>
      </w:r>
      <w:r w:rsidR="00752E1E" w:rsidRPr="00752E1E">
        <w:rPr>
          <w:rFonts w:hint="cs"/>
          <w:rtl/>
        </w:rPr>
        <w:t xml:space="preserve">ی </w:t>
      </w:r>
      <w:r w:rsidRPr="00752E1E">
        <w:rPr>
          <w:rFonts w:hint="cs"/>
          <w:rtl/>
        </w:rPr>
        <w:t>که صفات خداوند را بيان م</w:t>
      </w:r>
      <w:r w:rsidR="00752E1E" w:rsidRPr="00752E1E">
        <w:rPr>
          <w:rFonts w:hint="cs"/>
          <w:rtl/>
        </w:rPr>
        <w:t>ی‌</w:t>
      </w:r>
      <w:r w:rsidRPr="00752E1E">
        <w:rPr>
          <w:rFonts w:hint="cs"/>
          <w:rtl/>
        </w:rPr>
        <w:t>فرمايند راه و روش سلف را انتخاب کرده بودند. يعن</w:t>
      </w:r>
      <w:r w:rsidR="00752E1E" w:rsidRPr="00752E1E">
        <w:rPr>
          <w:rFonts w:hint="cs"/>
          <w:rtl/>
        </w:rPr>
        <w:t xml:space="preserve">ی </w:t>
      </w:r>
      <w:r w:rsidRPr="00752E1E">
        <w:rPr>
          <w:rFonts w:hint="cs"/>
          <w:rtl/>
        </w:rPr>
        <w:t>بدون شبيه کردن خداوند به کس</w:t>
      </w:r>
      <w:r w:rsidR="00752E1E" w:rsidRPr="00752E1E">
        <w:rPr>
          <w:rFonts w:hint="cs"/>
          <w:rtl/>
        </w:rPr>
        <w:t xml:space="preserve">ی </w:t>
      </w:r>
      <w:r w:rsidRPr="00752E1E">
        <w:rPr>
          <w:rFonts w:hint="cs"/>
          <w:rtl/>
        </w:rPr>
        <w:t>از بندگانش و نه مشخص کردن و چگونگ</w:t>
      </w:r>
      <w:r w:rsidR="00752E1E" w:rsidRPr="00752E1E">
        <w:rPr>
          <w:rFonts w:hint="cs"/>
          <w:rtl/>
        </w:rPr>
        <w:t xml:space="preserve">ی </w:t>
      </w:r>
      <w:r w:rsidRPr="00752E1E">
        <w:rPr>
          <w:rFonts w:hint="cs"/>
          <w:rtl/>
        </w:rPr>
        <w:t>آن صفت و نه نف</w:t>
      </w:r>
      <w:r w:rsidR="00752E1E" w:rsidRPr="00752E1E">
        <w:rPr>
          <w:rFonts w:hint="cs"/>
          <w:rtl/>
        </w:rPr>
        <w:t xml:space="preserve">ی </w:t>
      </w:r>
      <w:r w:rsidRPr="00752E1E">
        <w:rPr>
          <w:rFonts w:hint="cs"/>
          <w:rtl/>
        </w:rPr>
        <w:t>کردن آن صفت از خداوند و نه تعبير کردن به معان</w:t>
      </w:r>
      <w:r w:rsidR="00752E1E" w:rsidRPr="00752E1E">
        <w:rPr>
          <w:rFonts w:hint="cs"/>
          <w:rtl/>
        </w:rPr>
        <w:t>ی‌</w:t>
      </w:r>
      <w:r w:rsidRPr="00752E1E">
        <w:rPr>
          <w:rFonts w:hint="cs"/>
          <w:rtl/>
        </w:rPr>
        <w:t>ا</w:t>
      </w:r>
      <w:r w:rsidR="00752E1E" w:rsidRPr="00752E1E">
        <w:rPr>
          <w:rFonts w:hint="cs"/>
          <w:rtl/>
        </w:rPr>
        <w:t xml:space="preserve">ی </w:t>
      </w:r>
      <w:r w:rsidRPr="00752E1E">
        <w:rPr>
          <w:rFonts w:hint="cs"/>
          <w:rtl/>
        </w:rPr>
        <w:t>که مخالف با اصل آيات و احاديث م</w:t>
      </w:r>
      <w:r w:rsidR="00752E1E" w:rsidRPr="00752E1E">
        <w:rPr>
          <w:rFonts w:hint="cs"/>
          <w:rtl/>
        </w:rPr>
        <w:t>ی‌</w:t>
      </w:r>
      <w:r w:rsidRPr="00752E1E">
        <w:rPr>
          <w:rFonts w:hint="cs"/>
          <w:rtl/>
        </w:rPr>
        <w:t>باشد</w:t>
      </w:r>
      <w:r w:rsidRPr="00752E1E">
        <w:rPr>
          <w:rStyle w:val="FootnoteReference"/>
          <w:rFonts w:cs="B Lotus"/>
          <w:rtl/>
        </w:rPr>
        <w:footnoteReference w:id="20"/>
      </w:r>
      <w:r w:rsidRPr="00752E1E">
        <w:rPr>
          <w:rFonts w:hint="cs"/>
          <w:rtl/>
        </w:rPr>
        <w:t>.</w:t>
      </w:r>
    </w:p>
    <w:p w:rsidR="002826AF" w:rsidRPr="00752E1E" w:rsidRDefault="002826AF" w:rsidP="00752E1E">
      <w:pPr>
        <w:pStyle w:val="a7"/>
        <w:rPr>
          <w:rtl/>
        </w:rPr>
      </w:pPr>
      <w:r w:rsidRPr="00752E1E">
        <w:rPr>
          <w:rFonts w:hint="cs"/>
          <w:rtl/>
        </w:rPr>
        <w:t>ابن حجر در کتاب توال</w:t>
      </w:r>
      <w:r w:rsidR="00752E1E" w:rsidRPr="00752E1E">
        <w:rPr>
          <w:rFonts w:hint="cs"/>
          <w:rtl/>
        </w:rPr>
        <w:t xml:space="preserve">ی </w:t>
      </w:r>
      <w:r w:rsidRPr="00752E1E">
        <w:rPr>
          <w:rFonts w:hint="cs"/>
          <w:rtl/>
        </w:rPr>
        <w:t>التّاسيس در باب (ذکر آنچه که از شافع</w:t>
      </w:r>
      <w:r w:rsidR="00752E1E" w:rsidRPr="00752E1E">
        <w:rPr>
          <w:rFonts w:hint="cs"/>
          <w:rtl/>
        </w:rPr>
        <w:t xml:space="preserve">ی </w:t>
      </w:r>
      <w:r w:rsidRPr="00752E1E">
        <w:rPr>
          <w:rFonts w:hint="cs"/>
          <w:rtl/>
        </w:rPr>
        <w:t>در پيرو</w:t>
      </w:r>
      <w:r w:rsidR="00752E1E" w:rsidRPr="00752E1E">
        <w:rPr>
          <w:rFonts w:hint="cs"/>
          <w:rtl/>
        </w:rPr>
        <w:t xml:space="preserve">ی </w:t>
      </w:r>
      <w:r w:rsidRPr="00752E1E">
        <w:rPr>
          <w:rFonts w:hint="cs"/>
          <w:rtl/>
        </w:rPr>
        <w:t>از سلف در اعتقادات و احترام گذاشتن به احاديث پيامبر نقل شده است) از امام شافع</w:t>
      </w:r>
      <w:r w:rsidR="00752E1E" w:rsidRPr="00752E1E">
        <w:rPr>
          <w:rFonts w:hint="cs"/>
          <w:rtl/>
        </w:rPr>
        <w:t xml:space="preserve">ی </w:t>
      </w:r>
      <w:r w:rsidRPr="00752E1E">
        <w:rPr>
          <w:rFonts w:hint="cs"/>
          <w:rtl/>
        </w:rPr>
        <w:t>نقل م</w:t>
      </w:r>
      <w:r w:rsidR="00752E1E" w:rsidRPr="00752E1E">
        <w:rPr>
          <w:rFonts w:hint="cs"/>
          <w:rtl/>
        </w:rPr>
        <w:t>ی‌</w:t>
      </w:r>
      <w:r w:rsidRPr="00752E1E">
        <w:rPr>
          <w:rFonts w:hint="cs"/>
          <w:rtl/>
        </w:rPr>
        <w:t>کنند که م</w:t>
      </w:r>
      <w:r w:rsidR="00752E1E" w:rsidRPr="00752E1E">
        <w:rPr>
          <w:rFonts w:hint="cs"/>
          <w:rtl/>
        </w:rPr>
        <w:t>ی‌</w:t>
      </w:r>
      <w:r w:rsidRPr="00752E1E">
        <w:rPr>
          <w:rFonts w:hint="cs"/>
          <w:rtl/>
        </w:rPr>
        <w:t>گويند: هر کس که براساس قرآن و سنت سخن بگويد پس او بر حق است و هر کس که از غير قرآن و سنت سخن م</w:t>
      </w:r>
      <w:r w:rsidR="00752E1E" w:rsidRPr="00752E1E">
        <w:rPr>
          <w:rFonts w:hint="cs"/>
          <w:rtl/>
        </w:rPr>
        <w:t>ی‌</w:t>
      </w:r>
      <w:r w:rsidRPr="00752E1E">
        <w:rPr>
          <w:rFonts w:hint="cs"/>
          <w:rtl/>
        </w:rPr>
        <w:t>گويد پس او هذيان م</w:t>
      </w:r>
      <w:r w:rsidR="00752E1E" w:rsidRPr="00752E1E">
        <w:rPr>
          <w:rFonts w:hint="cs"/>
          <w:rtl/>
        </w:rPr>
        <w:t>ی‌</w:t>
      </w:r>
      <w:r w:rsidRPr="00752E1E">
        <w:rPr>
          <w:rFonts w:hint="cs"/>
          <w:rtl/>
        </w:rPr>
        <w:t>گويد. امام نوو</w:t>
      </w:r>
      <w:r w:rsidR="00752E1E" w:rsidRPr="00752E1E">
        <w:rPr>
          <w:rFonts w:hint="cs"/>
          <w:rtl/>
        </w:rPr>
        <w:t xml:space="preserve">ی </w:t>
      </w:r>
      <w:r w:rsidRPr="00752E1E">
        <w:rPr>
          <w:rFonts w:hint="cs"/>
          <w:rtl/>
        </w:rPr>
        <w:t>م</w:t>
      </w:r>
      <w:r w:rsidR="00752E1E" w:rsidRPr="00752E1E">
        <w:rPr>
          <w:rFonts w:hint="cs"/>
          <w:rtl/>
        </w:rPr>
        <w:t>ی‌</w:t>
      </w:r>
      <w:r w:rsidRPr="00752E1E">
        <w:rPr>
          <w:rFonts w:hint="cs"/>
          <w:rtl/>
        </w:rPr>
        <w:t>گويند: از آن جمله: به کار بردن سع</w:t>
      </w:r>
      <w:r w:rsidR="00752E1E" w:rsidRPr="00752E1E">
        <w:rPr>
          <w:rFonts w:hint="cs"/>
          <w:rtl/>
        </w:rPr>
        <w:t xml:space="preserve">ی </w:t>
      </w:r>
      <w:r w:rsidRPr="00752E1E">
        <w:rPr>
          <w:rFonts w:hint="cs"/>
          <w:rtl/>
        </w:rPr>
        <w:t>و کوشش در يار</w:t>
      </w:r>
      <w:r w:rsidR="00752E1E" w:rsidRPr="00752E1E">
        <w:rPr>
          <w:rFonts w:hint="cs"/>
          <w:rtl/>
        </w:rPr>
        <w:t xml:space="preserve">ی </w:t>
      </w:r>
      <w:r w:rsidRPr="00752E1E">
        <w:rPr>
          <w:rFonts w:hint="cs"/>
          <w:rtl/>
        </w:rPr>
        <w:t>کردن حديث رسول‌الله</w:t>
      </w:r>
      <w:r w:rsidR="00435D66" w:rsidRPr="00752E1E">
        <w:rPr>
          <w:rFonts w:hint="cs"/>
        </w:rPr>
        <w:sym w:font="AGA Arabesque" w:char="F072"/>
      </w:r>
      <w:r w:rsidRPr="00752E1E">
        <w:rPr>
          <w:rFonts w:hint="cs"/>
          <w:rtl/>
        </w:rPr>
        <w:t xml:space="preserve"> و پيرو</w:t>
      </w:r>
      <w:r w:rsidR="00752E1E" w:rsidRPr="00752E1E">
        <w:rPr>
          <w:rFonts w:hint="cs"/>
          <w:rtl/>
        </w:rPr>
        <w:t xml:space="preserve">ی </w:t>
      </w:r>
      <w:r w:rsidRPr="00752E1E">
        <w:rPr>
          <w:rFonts w:hint="cs"/>
          <w:rtl/>
        </w:rPr>
        <w:t>از آن و جمع‌آور</w:t>
      </w:r>
      <w:r w:rsidR="00752E1E" w:rsidRPr="00752E1E">
        <w:rPr>
          <w:rFonts w:hint="cs"/>
          <w:rtl/>
        </w:rPr>
        <w:t xml:space="preserve">ی </w:t>
      </w:r>
      <w:r w:rsidRPr="00752E1E">
        <w:rPr>
          <w:rFonts w:hint="cs"/>
          <w:rtl/>
        </w:rPr>
        <w:t>احاديث متفاوت در مورد يک مسألة خاص و برطرف کردن اختلافات بين اين احاديث و يا جمع کردن بين اين احاديث با مهارت خاص</w:t>
      </w:r>
      <w:r w:rsidR="00752E1E" w:rsidRPr="00752E1E">
        <w:rPr>
          <w:rFonts w:hint="cs"/>
          <w:rtl/>
        </w:rPr>
        <w:t>ی،</w:t>
      </w:r>
      <w:r w:rsidRPr="00752E1E">
        <w:rPr>
          <w:rFonts w:hint="cs"/>
          <w:rtl/>
        </w:rPr>
        <w:t xml:space="preserve"> تا آنجاي</w:t>
      </w:r>
      <w:r w:rsidR="00752E1E" w:rsidRPr="00752E1E">
        <w:rPr>
          <w:rFonts w:hint="cs"/>
          <w:rtl/>
        </w:rPr>
        <w:t xml:space="preserve">ی </w:t>
      </w:r>
      <w:r w:rsidRPr="00752E1E">
        <w:rPr>
          <w:rFonts w:hint="cs"/>
          <w:rtl/>
        </w:rPr>
        <w:t>که وقت</w:t>
      </w:r>
      <w:r w:rsidR="00752E1E" w:rsidRPr="00752E1E">
        <w:rPr>
          <w:rFonts w:hint="cs"/>
          <w:rtl/>
        </w:rPr>
        <w:t xml:space="preserve">ی </w:t>
      </w:r>
      <w:r w:rsidRPr="00752E1E">
        <w:rPr>
          <w:rFonts w:hint="cs"/>
          <w:rtl/>
        </w:rPr>
        <w:t>به عراق آمدند او را ناصرالحديث (يار</w:t>
      </w:r>
      <w:r w:rsidR="00752E1E" w:rsidRPr="00752E1E">
        <w:rPr>
          <w:rFonts w:hint="cs"/>
          <w:rtl/>
        </w:rPr>
        <w:t>ی‌</w:t>
      </w:r>
      <w:r w:rsidRPr="00752E1E">
        <w:rPr>
          <w:rFonts w:hint="cs"/>
          <w:rtl/>
        </w:rPr>
        <w:t>دهند</w:t>
      </w:r>
      <w:r w:rsidR="00121791" w:rsidRPr="00752E1E">
        <w:rPr>
          <w:rFonts w:hint="cs"/>
          <w:rtl/>
        </w:rPr>
        <w:t>ۀ</w:t>
      </w:r>
      <w:r w:rsidRPr="00752E1E">
        <w:rPr>
          <w:rFonts w:hint="cs"/>
          <w:rtl/>
        </w:rPr>
        <w:t xml:space="preserve"> حديث) نام نهادند و علماء و فقهاء خراسان لقب «أصحاب‌الحديث» را بر پيروان شافع</w:t>
      </w:r>
      <w:r w:rsidR="00752E1E" w:rsidRPr="00752E1E">
        <w:rPr>
          <w:rFonts w:hint="cs"/>
          <w:rtl/>
        </w:rPr>
        <w:t xml:space="preserve">ی </w:t>
      </w:r>
      <w:r w:rsidRPr="00752E1E">
        <w:rPr>
          <w:rFonts w:hint="cs"/>
          <w:rtl/>
        </w:rPr>
        <w:t>نهاده‌اند. با اين حال امام شافع</w:t>
      </w:r>
      <w:r w:rsidR="00752E1E" w:rsidRPr="00752E1E">
        <w:rPr>
          <w:rFonts w:hint="cs"/>
          <w:rtl/>
        </w:rPr>
        <w:t xml:space="preserve">ی </w:t>
      </w:r>
      <w:r w:rsidRPr="00752E1E">
        <w:rPr>
          <w:rFonts w:hint="cs"/>
          <w:rtl/>
        </w:rPr>
        <w:t>به خاطر اينکه هيچ بشر</w:t>
      </w:r>
      <w:r w:rsidR="00752E1E" w:rsidRPr="00752E1E">
        <w:rPr>
          <w:rFonts w:hint="cs"/>
          <w:rtl/>
        </w:rPr>
        <w:t xml:space="preserve">ی </w:t>
      </w:r>
      <w:r w:rsidRPr="00752E1E">
        <w:rPr>
          <w:rFonts w:hint="cs"/>
          <w:rtl/>
        </w:rPr>
        <w:t>احاطة کامل بر علوم ندارد جنب</w:t>
      </w:r>
      <w:r w:rsidR="00121791" w:rsidRPr="00752E1E">
        <w:rPr>
          <w:rFonts w:hint="cs"/>
          <w:rtl/>
        </w:rPr>
        <w:t>ۀ</w:t>
      </w:r>
      <w:r w:rsidRPr="00752E1E">
        <w:rPr>
          <w:rFonts w:hint="cs"/>
          <w:rtl/>
        </w:rPr>
        <w:t xml:space="preserve"> احتياط را رعايت کرده و هميشه توصيه به عمل کردن به حديث صحيح و ترک کردن قول و</w:t>
      </w:r>
      <w:r w:rsidR="00752E1E" w:rsidRPr="00752E1E">
        <w:rPr>
          <w:rFonts w:hint="cs"/>
          <w:rtl/>
        </w:rPr>
        <w:t xml:space="preserve">ی </w:t>
      </w:r>
      <w:r w:rsidRPr="00752E1E">
        <w:rPr>
          <w:rFonts w:hint="cs"/>
          <w:rtl/>
        </w:rPr>
        <w:t>در زمان</w:t>
      </w:r>
      <w:r w:rsidR="00752E1E" w:rsidRPr="00752E1E">
        <w:rPr>
          <w:rFonts w:hint="cs"/>
          <w:rtl/>
        </w:rPr>
        <w:t xml:space="preserve">ی </w:t>
      </w:r>
      <w:r w:rsidRPr="00752E1E">
        <w:rPr>
          <w:rFonts w:hint="cs"/>
          <w:rtl/>
        </w:rPr>
        <w:t>که اين قول با حديث صريح و ثابت</w:t>
      </w:r>
      <w:r w:rsidR="00752E1E" w:rsidRPr="00752E1E">
        <w:rPr>
          <w:rFonts w:hint="cs"/>
          <w:rtl/>
        </w:rPr>
        <w:t xml:space="preserve">ی </w:t>
      </w:r>
      <w:r w:rsidRPr="00752E1E">
        <w:rPr>
          <w:rFonts w:hint="cs"/>
          <w:rtl/>
        </w:rPr>
        <w:t>تناقض داشته باشد م</w:t>
      </w:r>
      <w:r w:rsidR="00752E1E" w:rsidRPr="00752E1E">
        <w:rPr>
          <w:rFonts w:hint="cs"/>
          <w:rtl/>
        </w:rPr>
        <w:t>ی‌</w:t>
      </w:r>
      <w:r w:rsidRPr="00752E1E">
        <w:rPr>
          <w:rFonts w:hint="cs"/>
          <w:rtl/>
        </w:rPr>
        <w:t>کند و پيروان امام شافع</w:t>
      </w:r>
      <w:r w:rsidR="00752E1E" w:rsidRPr="00752E1E">
        <w:rPr>
          <w:rFonts w:hint="cs"/>
          <w:rtl/>
        </w:rPr>
        <w:t xml:space="preserve">ی </w:t>
      </w:r>
      <w:r w:rsidRPr="00752E1E">
        <w:rPr>
          <w:rFonts w:hint="cs"/>
          <w:rtl/>
        </w:rPr>
        <w:t>در برابر فتاوا</w:t>
      </w:r>
      <w:r w:rsidR="00752E1E" w:rsidRPr="00752E1E">
        <w:rPr>
          <w:rFonts w:hint="cs"/>
          <w:rtl/>
        </w:rPr>
        <w:t xml:space="preserve">ی </w:t>
      </w:r>
      <w:r w:rsidRPr="00752E1E">
        <w:rPr>
          <w:rFonts w:hint="cs"/>
          <w:rtl/>
        </w:rPr>
        <w:t>که مخالف با حديث بوده به اين وصيت عمل کرده و حديث را مقدم بر قول امام شافع</w:t>
      </w:r>
      <w:r w:rsidR="00752E1E" w:rsidRPr="00752E1E">
        <w:rPr>
          <w:rFonts w:hint="cs"/>
          <w:rtl/>
        </w:rPr>
        <w:t xml:space="preserve">ی </w:t>
      </w:r>
      <w:r w:rsidRPr="00752E1E">
        <w:rPr>
          <w:rFonts w:hint="cs"/>
          <w:rtl/>
        </w:rPr>
        <w:t>کرده‌اند</w:t>
      </w:r>
      <w:r w:rsidRPr="00752E1E">
        <w:rPr>
          <w:rStyle w:val="FootnoteReference"/>
          <w:rFonts w:cs="B Lotus"/>
          <w:rtl/>
        </w:rPr>
        <w:footnoteReference w:id="21"/>
      </w:r>
      <w:r w:rsidRPr="00752E1E">
        <w:rPr>
          <w:rFonts w:hint="cs"/>
          <w:rtl/>
        </w:rPr>
        <w:t>.</w:t>
      </w:r>
    </w:p>
    <w:p w:rsidR="002826AF" w:rsidRPr="00752E1E" w:rsidRDefault="002826AF" w:rsidP="00752E1E">
      <w:pPr>
        <w:pStyle w:val="a1"/>
        <w:rPr>
          <w:rtl/>
        </w:rPr>
      </w:pPr>
      <w:bookmarkStart w:id="63" w:name="_Toc332157289"/>
      <w:bookmarkStart w:id="64" w:name="_Toc418288424"/>
      <w:r w:rsidRPr="00752E1E">
        <w:rPr>
          <w:rFonts w:hint="cs"/>
          <w:rtl/>
        </w:rPr>
        <w:t>پيرو</w:t>
      </w:r>
      <w:r w:rsidR="00752E1E">
        <w:rPr>
          <w:rFonts w:hint="cs"/>
          <w:rtl/>
        </w:rPr>
        <w:t xml:space="preserve">ی </w:t>
      </w:r>
      <w:r w:rsidRPr="00752E1E">
        <w:rPr>
          <w:rFonts w:hint="cs"/>
          <w:rtl/>
        </w:rPr>
        <w:t>امام شافع</w:t>
      </w:r>
      <w:r w:rsidR="00752E1E">
        <w:rPr>
          <w:rFonts w:hint="cs"/>
          <w:rtl/>
        </w:rPr>
        <w:t xml:space="preserve">ی </w:t>
      </w:r>
      <w:r w:rsidRPr="00752E1E">
        <w:rPr>
          <w:rFonts w:hint="cs"/>
          <w:rtl/>
        </w:rPr>
        <w:t>از سنّت رسول‌الله</w:t>
      </w:r>
      <w:r w:rsidR="00435D66" w:rsidRPr="00752E1E">
        <w:rPr>
          <w:rFonts w:hint="cs"/>
        </w:rPr>
        <w:sym w:font="AGA Arabesque" w:char="F072"/>
      </w:r>
      <w:bookmarkEnd w:id="63"/>
      <w:bookmarkEnd w:id="64"/>
    </w:p>
    <w:p w:rsidR="002826AF" w:rsidRPr="00752E1E" w:rsidRDefault="002826AF" w:rsidP="00752E1E">
      <w:pPr>
        <w:pStyle w:val="a7"/>
        <w:rPr>
          <w:rtl/>
        </w:rPr>
      </w:pPr>
      <w:r w:rsidRPr="00752E1E">
        <w:rPr>
          <w:rFonts w:hint="cs"/>
          <w:rtl/>
        </w:rPr>
        <w:t>همانطور که قبلاً گفتيم امام شافع</w:t>
      </w:r>
      <w:r w:rsidR="00752E1E" w:rsidRPr="00752E1E">
        <w:rPr>
          <w:rFonts w:hint="cs"/>
          <w:rtl/>
        </w:rPr>
        <w:t xml:space="preserve">ی </w:t>
      </w:r>
      <w:r w:rsidRPr="00752E1E">
        <w:rPr>
          <w:rFonts w:hint="cs"/>
          <w:rtl/>
        </w:rPr>
        <w:t>به خاطر پيرو</w:t>
      </w:r>
      <w:r w:rsidR="00752E1E" w:rsidRPr="00752E1E">
        <w:rPr>
          <w:rFonts w:hint="cs"/>
          <w:rtl/>
        </w:rPr>
        <w:t xml:space="preserve">ی </w:t>
      </w:r>
      <w:r w:rsidRPr="00752E1E">
        <w:rPr>
          <w:rFonts w:hint="cs"/>
          <w:rtl/>
        </w:rPr>
        <w:t>شديد از حديث رسول‌الله</w:t>
      </w:r>
      <w:r w:rsidR="00435D66" w:rsidRPr="00752E1E">
        <w:rPr>
          <w:rFonts w:hint="cs"/>
        </w:rPr>
        <w:sym w:font="AGA Arabesque" w:char="F072"/>
      </w:r>
      <w:r w:rsidRPr="00752E1E">
        <w:rPr>
          <w:rFonts w:hint="cs"/>
          <w:rtl/>
        </w:rPr>
        <w:t xml:space="preserve"> به ناصرالحديث لقب داده شد و همچنين به خاطر اين بود که امام شافع</w:t>
      </w:r>
      <w:r w:rsidR="00752E1E" w:rsidRPr="00752E1E">
        <w:rPr>
          <w:rFonts w:hint="cs"/>
          <w:rtl/>
        </w:rPr>
        <w:t xml:space="preserve">ی </w:t>
      </w:r>
      <w:r w:rsidRPr="00752E1E">
        <w:rPr>
          <w:rFonts w:hint="cs"/>
          <w:rtl/>
        </w:rPr>
        <w:t>هر قول و اجتهاد</w:t>
      </w:r>
      <w:r w:rsidR="00752E1E" w:rsidRPr="00752E1E">
        <w:rPr>
          <w:rFonts w:hint="cs"/>
          <w:rtl/>
        </w:rPr>
        <w:t xml:space="preserve">ی </w:t>
      </w:r>
      <w:r w:rsidRPr="00752E1E">
        <w:rPr>
          <w:rFonts w:hint="cs"/>
          <w:rtl/>
        </w:rPr>
        <w:t>که مخالف با حديث بود مردود م</w:t>
      </w:r>
      <w:r w:rsidR="00752E1E" w:rsidRPr="00752E1E">
        <w:rPr>
          <w:rFonts w:hint="cs"/>
          <w:rtl/>
        </w:rPr>
        <w:t>ی‌</w:t>
      </w:r>
      <w:r w:rsidRPr="00752E1E">
        <w:rPr>
          <w:rFonts w:hint="cs"/>
          <w:rtl/>
        </w:rPr>
        <w:t>شمرد و هيچ‌کس را در مقام مقايسه با رسول‌الله نم</w:t>
      </w:r>
      <w:r w:rsidR="00752E1E" w:rsidRPr="00752E1E">
        <w:rPr>
          <w:rFonts w:hint="cs"/>
          <w:rtl/>
        </w:rPr>
        <w:t>ی‌</w:t>
      </w:r>
      <w:r w:rsidRPr="00752E1E">
        <w:rPr>
          <w:rFonts w:hint="cs"/>
          <w:rtl/>
        </w:rPr>
        <w:t>ديد تا قول او در برابر حديث رسول‌الله</w:t>
      </w:r>
      <w:r w:rsidR="00435D66" w:rsidRPr="00752E1E">
        <w:rPr>
          <w:rFonts w:hint="cs"/>
        </w:rPr>
        <w:sym w:font="AGA Arabesque" w:char="F072"/>
      </w:r>
      <w:r w:rsidRPr="00752E1E">
        <w:rPr>
          <w:rFonts w:hint="cs"/>
          <w:rtl/>
        </w:rPr>
        <w:t xml:space="preserve"> ارزش داشته باشد و هنگام</w:t>
      </w:r>
      <w:r w:rsidR="00752E1E" w:rsidRPr="00752E1E">
        <w:rPr>
          <w:rFonts w:hint="cs"/>
          <w:rtl/>
        </w:rPr>
        <w:t xml:space="preserve">ی </w:t>
      </w:r>
      <w:r w:rsidRPr="00752E1E">
        <w:rPr>
          <w:rFonts w:hint="cs"/>
          <w:rtl/>
        </w:rPr>
        <w:t>که حديث</w:t>
      </w:r>
      <w:r w:rsidR="00752E1E" w:rsidRPr="00752E1E">
        <w:rPr>
          <w:rFonts w:hint="cs"/>
          <w:rtl/>
        </w:rPr>
        <w:t xml:space="preserve">ی </w:t>
      </w:r>
      <w:r w:rsidRPr="00752E1E">
        <w:rPr>
          <w:rFonts w:hint="cs"/>
          <w:rtl/>
        </w:rPr>
        <w:t>صحيح به او م</w:t>
      </w:r>
      <w:r w:rsidR="00752E1E" w:rsidRPr="00752E1E">
        <w:rPr>
          <w:rFonts w:hint="cs"/>
          <w:rtl/>
        </w:rPr>
        <w:t>ی‌</w:t>
      </w:r>
      <w:r w:rsidRPr="00752E1E">
        <w:rPr>
          <w:rFonts w:hint="cs"/>
          <w:rtl/>
        </w:rPr>
        <w:t>رسيد که حکم آن حديث منسوخ نشده باشد</w:t>
      </w:r>
      <w:r w:rsidRPr="00752E1E">
        <w:rPr>
          <w:rStyle w:val="FootnoteReference"/>
          <w:rFonts w:cs="B Lotus"/>
          <w:rtl/>
        </w:rPr>
        <w:footnoteReference w:id="22"/>
      </w:r>
      <w:r w:rsidRPr="00752E1E">
        <w:rPr>
          <w:rFonts w:hint="cs"/>
          <w:rtl/>
        </w:rPr>
        <w:t xml:space="preserve"> آن حديث را لازم‌الاتّباع م</w:t>
      </w:r>
      <w:r w:rsidR="00752E1E" w:rsidRPr="00752E1E">
        <w:rPr>
          <w:rFonts w:hint="cs"/>
          <w:rtl/>
        </w:rPr>
        <w:t>ی‌</w:t>
      </w:r>
      <w:r w:rsidRPr="00752E1E">
        <w:rPr>
          <w:rFonts w:hint="cs"/>
          <w:rtl/>
        </w:rPr>
        <w:t>دانست. و اين از سخنان و بحث‌ها</w:t>
      </w:r>
      <w:r w:rsidR="00752E1E" w:rsidRPr="00752E1E">
        <w:rPr>
          <w:rFonts w:hint="cs"/>
          <w:rtl/>
        </w:rPr>
        <w:t xml:space="preserve">ی </w:t>
      </w:r>
      <w:r w:rsidRPr="00752E1E">
        <w:rPr>
          <w:rFonts w:hint="cs"/>
          <w:rtl/>
        </w:rPr>
        <w:t>امام آشکار م</w:t>
      </w:r>
      <w:r w:rsidR="00752E1E" w:rsidRPr="00752E1E">
        <w:rPr>
          <w:rFonts w:hint="cs"/>
          <w:rtl/>
        </w:rPr>
        <w:t>ی‌</w:t>
      </w:r>
      <w:r w:rsidRPr="00752E1E">
        <w:rPr>
          <w:rFonts w:hint="cs"/>
          <w:rtl/>
        </w:rPr>
        <w:t>باشد و عبدالملک بن عبدالحميد بن مهران م</w:t>
      </w:r>
      <w:r w:rsidR="00752E1E" w:rsidRPr="00752E1E">
        <w:rPr>
          <w:rFonts w:hint="cs"/>
          <w:rtl/>
        </w:rPr>
        <w:t>ی‌</w:t>
      </w:r>
      <w:r w:rsidRPr="00752E1E">
        <w:rPr>
          <w:rFonts w:hint="cs"/>
          <w:rtl/>
        </w:rPr>
        <w:t>گويند: امام احمد به من گفتند: چرا کتاب‌ها</w:t>
      </w:r>
      <w:r w:rsidR="00752E1E" w:rsidRPr="00752E1E">
        <w:rPr>
          <w:rFonts w:hint="cs"/>
          <w:rtl/>
        </w:rPr>
        <w:t xml:space="preserve">ی </w:t>
      </w:r>
      <w:r w:rsidRPr="00752E1E">
        <w:rPr>
          <w:rFonts w:hint="cs"/>
          <w:rtl/>
        </w:rPr>
        <w:t>شافع</w:t>
      </w:r>
      <w:r w:rsidR="00752E1E" w:rsidRPr="00752E1E">
        <w:rPr>
          <w:rFonts w:hint="cs"/>
          <w:rtl/>
        </w:rPr>
        <w:t xml:space="preserve">ی </w:t>
      </w:r>
      <w:r w:rsidRPr="00752E1E">
        <w:rPr>
          <w:rFonts w:hint="cs"/>
          <w:rtl/>
        </w:rPr>
        <w:t>را مطالعه نم</w:t>
      </w:r>
      <w:r w:rsidR="00752E1E" w:rsidRPr="00752E1E">
        <w:rPr>
          <w:rFonts w:hint="cs"/>
          <w:rtl/>
        </w:rPr>
        <w:t>ی‌</w:t>
      </w:r>
      <w:r w:rsidRPr="00752E1E">
        <w:rPr>
          <w:rFonts w:hint="cs"/>
          <w:rtl/>
        </w:rPr>
        <w:t>کن</w:t>
      </w:r>
      <w:r w:rsidR="00752E1E" w:rsidRPr="00752E1E">
        <w:rPr>
          <w:rFonts w:hint="cs"/>
          <w:rtl/>
        </w:rPr>
        <w:t>ی؟</w:t>
      </w:r>
      <w:r w:rsidRPr="00752E1E">
        <w:rPr>
          <w:rFonts w:hint="cs"/>
          <w:rtl/>
        </w:rPr>
        <w:t xml:space="preserve"> هيچ‌کدام از مؤلفين تابع‌تر از شافع</w:t>
      </w:r>
      <w:r w:rsidR="00752E1E" w:rsidRPr="00752E1E">
        <w:rPr>
          <w:rFonts w:hint="cs"/>
          <w:rtl/>
        </w:rPr>
        <w:t xml:space="preserve">ی </w:t>
      </w:r>
      <w:r w:rsidRPr="00752E1E">
        <w:rPr>
          <w:rFonts w:hint="cs"/>
          <w:rtl/>
        </w:rPr>
        <w:t>برا</w:t>
      </w:r>
      <w:r w:rsidR="00752E1E" w:rsidRPr="00752E1E">
        <w:rPr>
          <w:rFonts w:hint="cs"/>
          <w:rtl/>
        </w:rPr>
        <w:t xml:space="preserve">ی </w:t>
      </w:r>
      <w:r w:rsidRPr="00752E1E">
        <w:rPr>
          <w:rFonts w:hint="cs"/>
          <w:rtl/>
        </w:rPr>
        <w:t>حديث و سنت رسول‌الله نيست. احمدبن حنبل م</w:t>
      </w:r>
      <w:r w:rsidR="00752E1E" w:rsidRPr="00752E1E">
        <w:rPr>
          <w:rFonts w:hint="cs"/>
          <w:rtl/>
        </w:rPr>
        <w:t>ی‌</w:t>
      </w:r>
      <w:r w:rsidRPr="00752E1E">
        <w:rPr>
          <w:rFonts w:hint="cs"/>
          <w:rtl/>
        </w:rPr>
        <w:t>گويند: بهترين کار امام شافع</w:t>
      </w:r>
      <w:r w:rsidR="00752E1E" w:rsidRPr="00752E1E">
        <w:rPr>
          <w:rFonts w:hint="cs"/>
          <w:rtl/>
        </w:rPr>
        <w:t xml:space="preserve">ی </w:t>
      </w:r>
      <w:r w:rsidRPr="00752E1E">
        <w:rPr>
          <w:rFonts w:hint="cs"/>
          <w:rtl/>
        </w:rPr>
        <w:t>اين بود که وقت</w:t>
      </w:r>
      <w:r w:rsidR="00752E1E" w:rsidRPr="00752E1E">
        <w:rPr>
          <w:rFonts w:hint="cs"/>
          <w:rtl/>
        </w:rPr>
        <w:t xml:space="preserve">ی </w:t>
      </w:r>
      <w:r w:rsidRPr="00752E1E">
        <w:rPr>
          <w:rFonts w:hint="cs"/>
          <w:rtl/>
        </w:rPr>
        <w:t>که حديث</w:t>
      </w:r>
      <w:r w:rsidR="00752E1E" w:rsidRPr="00752E1E">
        <w:rPr>
          <w:rFonts w:hint="cs"/>
          <w:rtl/>
        </w:rPr>
        <w:t xml:space="preserve">ی </w:t>
      </w:r>
      <w:r w:rsidRPr="00752E1E">
        <w:rPr>
          <w:rFonts w:hint="cs"/>
          <w:rtl/>
        </w:rPr>
        <w:t>قبلاً نشنيده بود به آن دست م</w:t>
      </w:r>
      <w:r w:rsidR="00752E1E" w:rsidRPr="00752E1E">
        <w:rPr>
          <w:rFonts w:hint="cs"/>
          <w:rtl/>
        </w:rPr>
        <w:t>ی‌</w:t>
      </w:r>
      <w:r w:rsidRPr="00752E1E">
        <w:rPr>
          <w:rFonts w:hint="cs"/>
          <w:rtl/>
        </w:rPr>
        <w:t>يافت فوراً براساس اين حديث فتو</w:t>
      </w:r>
      <w:r w:rsidR="00752E1E" w:rsidRPr="00752E1E">
        <w:rPr>
          <w:rFonts w:hint="cs"/>
          <w:rtl/>
        </w:rPr>
        <w:t xml:space="preserve">ی </w:t>
      </w:r>
      <w:r w:rsidRPr="00752E1E">
        <w:rPr>
          <w:rFonts w:hint="cs"/>
          <w:rtl/>
        </w:rPr>
        <w:t>م</w:t>
      </w:r>
      <w:r w:rsidR="00752E1E" w:rsidRPr="00752E1E">
        <w:rPr>
          <w:rFonts w:hint="cs"/>
          <w:rtl/>
        </w:rPr>
        <w:t>ی‌</w:t>
      </w:r>
      <w:r w:rsidRPr="00752E1E">
        <w:rPr>
          <w:rFonts w:hint="cs"/>
          <w:rtl/>
        </w:rPr>
        <w:t>دادند و از رأ</w:t>
      </w:r>
      <w:r w:rsidR="00752E1E" w:rsidRPr="00752E1E">
        <w:rPr>
          <w:rFonts w:hint="cs"/>
          <w:rtl/>
        </w:rPr>
        <w:t xml:space="preserve">ی </w:t>
      </w:r>
      <w:r w:rsidRPr="00752E1E">
        <w:rPr>
          <w:rFonts w:hint="cs"/>
          <w:rtl/>
        </w:rPr>
        <w:t>خود باز م</w:t>
      </w:r>
      <w:r w:rsidR="00752E1E" w:rsidRPr="00752E1E">
        <w:rPr>
          <w:rFonts w:hint="cs"/>
          <w:rtl/>
        </w:rPr>
        <w:t>ی‌</w:t>
      </w:r>
      <w:r w:rsidRPr="00752E1E">
        <w:rPr>
          <w:rFonts w:hint="cs"/>
          <w:rtl/>
        </w:rPr>
        <w:t>گشتند.</w:t>
      </w:r>
    </w:p>
    <w:p w:rsidR="002826AF" w:rsidRPr="00752E1E" w:rsidRDefault="002826AF" w:rsidP="00752E1E">
      <w:pPr>
        <w:pStyle w:val="a7"/>
        <w:rPr>
          <w:rtl/>
        </w:rPr>
      </w:pPr>
      <w:r w:rsidRPr="00752E1E">
        <w:rPr>
          <w:rFonts w:hint="cs"/>
          <w:rtl/>
        </w:rPr>
        <w:t>و امام شافع</w:t>
      </w:r>
      <w:r w:rsidR="00752E1E" w:rsidRPr="00752E1E">
        <w:rPr>
          <w:rFonts w:hint="cs"/>
          <w:rtl/>
        </w:rPr>
        <w:t xml:space="preserve">ی </w:t>
      </w:r>
      <w:r w:rsidRPr="00752E1E">
        <w:rPr>
          <w:rFonts w:hint="cs"/>
          <w:rtl/>
        </w:rPr>
        <w:t>م</w:t>
      </w:r>
      <w:r w:rsidR="00752E1E" w:rsidRPr="00752E1E">
        <w:rPr>
          <w:rFonts w:hint="cs"/>
          <w:rtl/>
        </w:rPr>
        <w:t>ی‌</w:t>
      </w:r>
      <w:r w:rsidRPr="00752E1E">
        <w:rPr>
          <w:rFonts w:hint="cs"/>
          <w:rtl/>
        </w:rPr>
        <w:t>گويند: هر کدام از ما حديث</w:t>
      </w:r>
      <w:r w:rsidR="00752E1E" w:rsidRPr="00752E1E">
        <w:rPr>
          <w:rFonts w:hint="cs"/>
          <w:rtl/>
        </w:rPr>
        <w:t xml:space="preserve">ی </w:t>
      </w:r>
      <w:r w:rsidRPr="00752E1E">
        <w:rPr>
          <w:rFonts w:hint="cs"/>
          <w:rtl/>
        </w:rPr>
        <w:t>از احاديث رسول‌الله</w:t>
      </w:r>
      <w:r w:rsidR="00435D66" w:rsidRPr="00752E1E">
        <w:rPr>
          <w:rFonts w:hint="cs"/>
        </w:rPr>
        <w:sym w:font="AGA Arabesque" w:char="F072"/>
      </w:r>
      <w:r w:rsidRPr="00752E1E">
        <w:rPr>
          <w:rFonts w:hint="cs"/>
          <w:rtl/>
        </w:rPr>
        <w:t xml:space="preserve"> بر او مخف</w:t>
      </w:r>
      <w:r w:rsidR="00752E1E" w:rsidRPr="00752E1E">
        <w:rPr>
          <w:rFonts w:hint="cs"/>
          <w:rtl/>
        </w:rPr>
        <w:t xml:space="preserve">ی </w:t>
      </w:r>
      <w:r w:rsidRPr="00752E1E">
        <w:rPr>
          <w:rFonts w:hint="cs"/>
          <w:rtl/>
        </w:rPr>
        <w:t>م</w:t>
      </w:r>
      <w:r w:rsidR="00752E1E" w:rsidRPr="00752E1E">
        <w:rPr>
          <w:rFonts w:hint="cs"/>
          <w:rtl/>
        </w:rPr>
        <w:t>ی‌</w:t>
      </w:r>
      <w:r w:rsidRPr="00752E1E">
        <w:rPr>
          <w:rFonts w:hint="cs"/>
          <w:rtl/>
        </w:rPr>
        <w:t>ماند پس هر فتواي</w:t>
      </w:r>
      <w:r w:rsidR="00752E1E" w:rsidRPr="00752E1E">
        <w:rPr>
          <w:rFonts w:hint="cs"/>
          <w:rtl/>
        </w:rPr>
        <w:t xml:space="preserve">ی </w:t>
      </w:r>
      <w:r w:rsidRPr="00752E1E">
        <w:rPr>
          <w:rFonts w:hint="cs"/>
          <w:rtl/>
        </w:rPr>
        <w:t>که بدهم و يا قاعده‌ا</w:t>
      </w:r>
      <w:r w:rsidR="00752E1E" w:rsidRPr="00752E1E">
        <w:rPr>
          <w:rFonts w:hint="cs"/>
          <w:rtl/>
        </w:rPr>
        <w:t xml:space="preserve">ی </w:t>
      </w:r>
      <w:r w:rsidRPr="00752E1E">
        <w:rPr>
          <w:rFonts w:hint="cs"/>
          <w:rtl/>
        </w:rPr>
        <w:t>را بيان کنم که حديث رسول‌الله با آن مخالف است پس قول، قول رسول‌الله</w:t>
      </w:r>
      <w:r w:rsidR="00435D66" w:rsidRPr="00752E1E">
        <w:rPr>
          <w:rFonts w:hint="cs"/>
        </w:rPr>
        <w:sym w:font="AGA Arabesque" w:char="F072"/>
      </w:r>
      <w:r w:rsidRPr="00752E1E">
        <w:rPr>
          <w:rFonts w:hint="cs"/>
          <w:rtl/>
        </w:rPr>
        <w:t xml:space="preserve"> است و آن حديث هم رأ</w:t>
      </w:r>
      <w:r w:rsidR="00752E1E" w:rsidRPr="00752E1E">
        <w:rPr>
          <w:rFonts w:hint="cs"/>
          <w:rtl/>
        </w:rPr>
        <w:t xml:space="preserve">ی </w:t>
      </w:r>
      <w:r w:rsidRPr="00752E1E">
        <w:rPr>
          <w:rFonts w:hint="cs"/>
          <w:rtl/>
        </w:rPr>
        <w:t>من م</w:t>
      </w:r>
      <w:r w:rsidR="00752E1E" w:rsidRPr="00752E1E">
        <w:rPr>
          <w:rFonts w:hint="cs"/>
          <w:rtl/>
        </w:rPr>
        <w:t>ی‌</w:t>
      </w:r>
      <w:r w:rsidRPr="00752E1E">
        <w:rPr>
          <w:rFonts w:hint="cs"/>
          <w:rtl/>
        </w:rPr>
        <w:t>باشد. ربيع از شافع</w:t>
      </w:r>
      <w:r w:rsidR="00752E1E" w:rsidRPr="00752E1E">
        <w:rPr>
          <w:rFonts w:hint="cs"/>
          <w:rtl/>
        </w:rPr>
        <w:t xml:space="preserve">ی </w:t>
      </w:r>
      <w:r w:rsidRPr="00752E1E">
        <w:rPr>
          <w:rFonts w:hint="cs"/>
          <w:rtl/>
        </w:rPr>
        <w:t>نقل م</w:t>
      </w:r>
      <w:r w:rsidR="00752E1E" w:rsidRPr="00752E1E">
        <w:rPr>
          <w:rFonts w:hint="cs"/>
          <w:rtl/>
        </w:rPr>
        <w:t>ی‌</w:t>
      </w:r>
      <w:r w:rsidRPr="00752E1E">
        <w:rPr>
          <w:rFonts w:hint="cs"/>
          <w:rtl/>
        </w:rPr>
        <w:t>کنند که: هنگام</w:t>
      </w:r>
      <w:r w:rsidR="00752E1E" w:rsidRPr="00752E1E">
        <w:rPr>
          <w:rFonts w:hint="cs"/>
          <w:rtl/>
        </w:rPr>
        <w:t xml:space="preserve">ی </w:t>
      </w:r>
      <w:r w:rsidRPr="00752E1E">
        <w:rPr>
          <w:rFonts w:hint="cs"/>
          <w:rtl/>
        </w:rPr>
        <w:t>که در کتابم خلاف سنت رسول‌الله</w:t>
      </w:r>
      <w:r w:rsidR="00435D66" w:rsidRPr="00752E1E">
        <w:rPr>
          <w:rFonts w:hint="cs"/>
        </w:rPr>
        <w:sym w:font="AGA Arabesque" w:char="F072"/>
      </w:r>
      <w:r w:rsidRPr="00752E1E">
        <w:rPr>
          <w:rFonts w:hint="cs"/>
          <w:rtl/>
        </w:rPr>
        <w:t xml:space="preserve"> را يافتيد پس از سنت رسول‌الله</w:t>
      </w:r>
      <w:r w:rsidR="00435D66" w:rsidRPr="00752E1E">
        <w:rPr>
          <w:rFonts w:hint="cs"/>
        </w:rPr>
        <w:sym w:font="AGA Arabesque" w:char="F072"/>
      </w:r>
      <w:r w:rsidRPr="00752E1E">
        <w:rPr>
          <w:rFonts w:hint="cs"/>
          <w:rtl/>
        </w:rPr>
        <w:t xml:space="preserve"> پيرو</w:t>
      </w:r>
      <w:r w:rsidR="00752E1E" w:rsidRPr="00752E1E">
        <w:rPr>
          <w:rFonts w:hint="cs"/>
          <w:rtl/>
        </w:rPr>
        <w:t xml:space="preserve">ی </w:t>
      </w:r>
      <w:r w:rsidRPr="00752E1E">
        <w:rPr>
          <w:rFonts w:hint="cs"/>
          <w:rtl/>
        </w:rPr>
        <w:t>کنيد و سخن من را ترک کنيد: و از او اين جمله مشهور شده است</w:t>
      </w:r>
      <w:r w:rsidR="00EC1E85" w:rsidRPr="00752E1E">
        <w:rPr>
          <w:rFonts w:hint="cs"/>
          <w:rtl/>
        </w:rPr>
        <w:t>:</w:t>
      </w:r>
    </w:p>
    <w:p w:rsidR="002826AF" w:rsidRPr="00752E1E" w:rsidRDefault="00EC1E85" w:rsidP="00752E1E">
      <w:pPr>
        <w:ind w:firstLine="284"/>
        <w:jc w:val="both"/>
        <w:rPr>
          <w:rFonts w:cs="B Lotus"/>
          <w:rtl/>
          <w:lang w:bidi="fa-IR"/>
        </w:rPr>
      </w:pPr>
      <w:r w:rsidRPr="00752E1E">
        <w:rPr>
          <w:rStyle w:val="Char1"/>
          <w:rFonts w:hint="cs"/>
          <w:spacing w:val="0"/>
          <w:rtl/>
        </w:rPr>
        <w:t>«</w:t>
      </w:r>
      <w:r w:rsidR="002826AF" w:rsidRPr="00752E1E">
        <w:rPr>
          <w:rStyle w:val="Char1"/>
          <w:rFonts w:hint="cs"/>
          <w:spacing w:val="0"/>
          <w:rtl/>
        </w:rPr>
        <w:t>إذا صحّ الحديثُ فهوَ مذهبي</w:t>
      </w:r>
      <w:r w:rsidRPr="00752E1E">
        <w:rPr>
          <w:rStyle w:val="Char1"/>
          <w:rFonts w:hint="cs"/>
          <w:spacing w:val="0"/>
          <w:rtl/>
        </w:rPr>
        <w:t>»</w:t>
      </w:r>
      <w:r w:rsidR="002826AF" w:rsidRPr="00752E1E">
        <w:rPr>
          <w:rStyle w:val="FootnoteReference"/>
          <w:rFonts w:cs="B Lotus"/>
          <w:rtl/>
          <w:lang w:bidi="fa-IR"/>
        </w:rPr>
        <w:footnoteReference w:id="23"/>
      </w:r>
      <w:r w:rsidR="002826AF" w:rsidRPr="00752E1E">
        <w:rPr>
          <w:rStyle w:val="Char4"/>
          <w:rFonts w:hint="cs"/>
          <w:rtl/>
        </w:rPr>
        <w:t>.</w:t>
      </w:r>
    </w:p>
    <w:p w:rsidR="002826AF" w:rsidRPr="00752E1E" w:rsidRDefault="002826AF" w:rsidP="00752E1E">
      <w:pPr>
        <w:pStyle w:val="a7"/>
        <w:rPr>
          <w:rtl/>
        </w:rPr>
      </w:pPr>
      <w:r w:rsidRPr="00752E1E">
        <w:rPr>
          <w:rFonts w:hint="cs"/>
          <w:rtl/>
        </w:rPr>
        <w:t>ابن حجر اين واقعة زير را که دلالت بر پيرو</w:t>
      </w:r>
      <w:r w:rsidR="00752E1E" w:rsidRPr="00752E1E">
        <w:rPr>
          <w:rFonts w:hint="cs"/>
          <w:rtl/>
        </w:rPr>
        <w:t xml:space="preserve">ی </w:t>
      </w:r>
      <w:r w:rsidRPr="00752E1E">
        <w:rPr>
          <w:rFonts w:hint="cs"/>
          <w:rtl/>
        </w:rPr>
        <w:t>و التزام شديد شافع</w:t>
      </w:r>
      <w:r w:rsidR="00752E1E" w:rsidRPr="00752E1E">
        <w:rPr>
          <w:rFonts w:hint="cs"/>
          <w:rtl/>
        </w:rPr>
        <w:t xml:space="preserve">ی </w:t>
      </w:r>
      <w:r w:rsidRPr="00752E1E">
        <w:rPr>
          <w:rFonts w:hint="cs"/>
          <w:rtl/>
        </w:rPr>
        <w:t>به حديث و سنت رسول‌الله</w:t>
      </w:r>
      <w:r w:rsidR="00435D66" w:rsidRPr="00752E1E">
        <w:rPr>
          <w:rFonts w:hint="cs"/>
        </w:rPr>
        <w:sym w:font="AGA Arabesque" w:char="F072"/>
      </w:r>
      <w:r w:rsidRPr="00752E1E">
        <w:rPr>
          <w:rFonts w:hint="cs"/>
          <w:rtl/>
        </w:rPr>
        <w:t xml:space="preserve"> م</w:t>
      </w:r>
      <w:r w:rsidR="00752E1E" w:rsidRPr="00752E1E">
        <w:rPr>
          <w:rFonts w:hint="cs"/>
          <w:rtl/>
        </w:rPr>
        <w:t>ی‌</w:t>
      </w:r>
      <w:r w:rsidRPr="00752E1E">
        <w:rPr>
          <w:rFonts w:hint="cs"/>
          <w:rtl/>
        </w:rPr>
        <w:t>باشد نقل م</w:t>
      </w:r>
      <w:r w:rsidR="00752E1E" w:rsidRPr="00752E1E">
        <w:rPr>
          <w:rFonts w:hint="cs"/>
          <w:rtl/>
        </w:rPr>
        <w:t>ی‌</w:t>
      </w:r>
      <w:r w:rsidRPr="00752E1E">
        <w:rPr>
          <w:rFonts w:hint="cs"/>
          <w:rtl/>
        </w:rPr>
        <w:t>کند که:</w:t>
      </w:r>
    </w:p>
    <w:p w:rsidR="002826AF" w:rsidRPr="00752E1E" w:rsidRDefault="002826AF" w:rsidP="00752E1E">
      <w:pPr>
        <w:pStyle w:val="a7"/>
        <w:rPr>
          <w:rtl/>
        </w:rPr>
      </w:pPr>
      <w:r w:rsidRPr="00752E1E">
        <w:rPr>
          <w:rFonts w:hint="cs"/>
          <w:rtl/>
        </w:rPr>
        <w:t>مرد</w:t>
      </w:r>
      <w:r w:rsidR="00752E1E" w:rsidRPr="00752E1E">
        <w:rPr>
          <w:rFonts w:hint="cs"/>
          <w:rtl/>
        </w:rPr>
        <w:t xml:space="preserve">ی </w:t>
      </w:r>
      <w:r w:rsidRPr="00752E1E">
        <w:rPr>
          <w:rFonts w:hint="cs"/>
          <w:rtl/>
        </w:rPr>
        <w:t>از شافع</w:t>
      </w:r>
      <w:r w:rsidR="00752E1E" w:rsidRPr="00752E1E">
        <w:rPr>
          <w:rFonts w:hint="cs"/>
          <w:rtl/>
        </w:rPr>
        <w:t xml:space="preserve">ی </w:t>
      </w:r>
      <w:r w:rsidR="00275C0F" w:rsidRPr="00752E1E">
        <w:rPr>
          <w:rFonts w:hint="cs"/>
          <w:rtl/>
        </w:rPr>
        <w:t xml:space="preserve">دربارۀ </w:t>
      </w:r>
      <w:r w:rsidRPr="00752E1E">
        <w:rPr>
          <w:rFonts w:hint="cs"/>
          <w:rtl/>
        </w:rPr>
        <w:t>مسأله‌ا</w:t>
      </w:r>
      <w:r w:rsidR="00752E1E" w:rsidRPr="00752E1E">
        <w:rPr>
          <w:rFonts w:hint="cs"/>
          <w:rtl/>
        </w:rPr>
        <w:t xml:space="preserve">ی </w:t>
      </w:r>
      <w:r w:rsidRPr="00752E1E">
        <w:rPr>
          <w:rFonts w:hint="cs"/>
          <w:rtl/>
        </w:rPr>
        <w:t>سؤال کرد که امام جواب او را داد که رسول‌الله</w:t>
      </w:r>
      <w:r w:rsidR="00435D66" w:rsidRPr="00752E1E">
        <w:rPr>
          <w:rFonts w:hint="cs"/>
        </w:rPr>
        <w:sym w:font="AGA Arabesque" w:char="F072"/>
      </w:r>
      <w:r w:rsidRPr="00752E1E">
        <w:rPr>
          <w:rFonts w:hint="cs"/>
          <w:rtl/>
        </w:rPr>
        <w:t xml:space="preserve"> اين چنين م</w:t>
      </w:r>
      <w:r w:rsidR="00752E1E" w:rsidRPr="00752E1E">
        <w:rPr>
          <w:rFonts w:hint="cs"/>
          <w:rtl/>
        </w:rPr>
        <w:t>ی‌</w:t>
      </w:r>
      <w:r w:rsidRPr="00752E1E">
        <w:rPr>
          <w:rFonts w:hint="cs"/>
          <w:rtl/>
        </w:rPr>
        <w:t>فرمايند. آن شخص گفت: آيا اين فتو</w:t>
      </w:r>
      <w:r w:rsidR="00752E1E" w:rsidRPr="00752E1E">
        <w:rPr>
          <w:rFonts w:hint="cs"/>
          <w:rtl/>
        </w:rPr>
        <w:t xml:space="preserve">ی </w:t>
      </w:r>
      <w:r w:rsidRPr="00752E1E">
        <w:rPr>
          <w:rFonts w:hint="cs"/>
          <w:rtl/>
        </w:rPr>
        <w:t>توهم هست؟ شافع</w:t>
      </w:r>
      <w:r w:rsidR="00752E1E" w:rsidRPr="00752E1E">
        <w:rPr>
          <w:rFonts w:hint="cs"/>
          <w:rtl/>
        </w:rPr>
        <w:t xml:space="preserve">ی </w:t>
      </w:r>
      <w:r w:rsidRPr="00752E1E">
        <w:rPr>
          <w:rFonts w:hint="cs"/>
          <w:rtl/>
        </w:rPr>
        <w:t>گفتند: اين را بنگر. آيا در لباسم علامت و نشان</w:t>
      </w:r>
      <w:r w:rsidR="00121791" w:rsidRPr="00752E1E">
        <w:rPr>
          <w:rFonts w:hint="cs"/>
          <w:rtl/>
        </w:rPr>
        <w:t>ۀ</w:t>
      </w:r>
      <w:r w:rsidRPr="00752E1E">
        <w:rPr>
          <w:rFonts w:hint="cs"/>
          <w:rtl/>
        </w:rPr>
        <w:t xml:space="preserve"> غيرمسلمانان را م</w:t>
      </w:r>
      <w:r w:rsidR="00752E1E" w:rsidRPr="00752E1E">
        <w:rPr>
          <w:rFonts w:hint="cs"/>
          <w:rtl/>
        </w:rPr>
        <w:t>ی‌</w:t>
      </w:r>
      <w:r w:rsidRPr="00752E1E">
        <w:rPr>
          <w:rFonts w:hint="cs"/>
          <w:rtl/>
        </w:rPr>
        <w:t>بين</w:t>
      </w:r>
      <w:r w:rsidR="00752E1E" w:rsidRPr="00752E1E">
        <w:rPr>
          <w:rFonts w:hint="cs"/>
          <w:rtl/>
        </w:rPr>
        <w:t>ی؟</w:t>
      </w:r>
      <w:r w:rsidRPr="00752E1E">
        <w:rPr>
          <w:rFonts w:hint="cs"/>
          <w:rtl/>
        </w:rPr>
        <w:t xml:space="preserve"> آيا مرا در حال</w:t>
      </w:r>
      <w:r w:rsidR="00752E1E" w:rsidRPr="00752E1E">
        <w:rPr>
          <w:rFonts w:hint="cs"/>
          <w:rtl/>
        </w:rPr>
        <w:t xml:space="preserve">ی </w:t>
      </w:r>
      <w:r w:rsidRPr="00752E1E">
        <w:rPr>
          <w:rFonts w:hint="cs"/>
          <w:rtl/>
        </w:rPr>
        <w:t>که از کليسا خارج م</w:t>
      </w:r>
      <w:r w:rsidR="00752E1E" w:rsidRPr="00752E1E">
        <w:rPr>
          <w:rFonts w:hint="cs"/>
          <w:rtl/>
        </w:rPr>
        <w:t>ی‌</w:t>
      </w:r>
      <w:r w:rsidRPr="00752E1E">
        <w:rPr>
          <w:rFonts w:hint="cs"/>
          <w:rtl/>
        </w:rPr>
        <w:t>شدم ديده‌ا</w:t>
      </w:r>
      <w:r w:rsidR="00752E1E" w:rsidRPr="00752E1E">
        <w:rPr>
          <w:rFonts w:hint="cs"/>
          <w:rtl/>
        </w:rPr>
        <w:t>ی؟</w:t>
      </w:r>
      <w:r w:rsidRPr="00752E1E">
        <w:rPr>
          <w:rFonts w:hint="cs"/>
          <w:rtl/>
        </w:rPr>
        <w:t xml:space="preserve"> م</w:t>
      </w:r>
      <w:r w:rsidR="00752E1E" w:rsidRPr="00752E1E">
        <w:rPr>
          <w:rFonts w:hint="cs"/>
          <w:rtl/>
        </w:rPr>
        <w:t>ی‌</w:t>
      </w:r>
      <w:r w:rsidRPr="00752E1E">
        <w:rPr>
          <w:rFonts w:hint="cs"/>
          <w:rtl/>
        </w:rPr>
        <w:t>گويم: رسول‌الله</w:t>
      </w:r>
      <w:r w:rsidR="00435D66" w:rsidRPr="00752E1E">
        <w:rPr>
          <w:rFonts w:hint="cs"/>
        </w:rPr>
        <w:sym w:font="AGA Arabesque" w:char="F072"/>
      </w:r>
      <w:r w:rsidRPr="00752E1E">
        <w:rPr>
          <w:rFonts w:hint="cs"/>
          <w:rtl/>
        </w:rPr>
        <w:t xml:space="preserve"> اين چنين م</w:t>
      </w:r>
      <w:r w:rsidR="00752E1E" w:rsidRPr="00752E1E">
        <w:rPr>
          <w:rFonts w:hint="cs"/>
          <w:rtl/>
        </w:rPr>
        <w:t>ی‌</w:t>
      </w:r>
      <w:r w:rsidRPr="00752E1E">
        <w:rPr>
          <w:rFonts w:hint="cs"/>
          <w:rtl/>
        </w:rPr>
        <w:t>فرمايند و م</w:t>
      </w:r>
      <w:r w:rsidR="00752E1E" w:rsidRPr="00752E1E">
        <w:rPr>
          <w:rFonts w:hint="cs"/>
          <w:rtl/>
        </w:rPr>
        <w:t>ی‌</w:t>
      </w:r>
      <w:r w:rsidRPr="00752E1E">
        <w:rPr>
          <w:rFonts w:hint="cs"/>
          <w:rtl/>
        </w:rPr>
        <w:t>گوي</w:t>
      </w:r>
      <w:r w:rsidR="00752E1E" w:rsidRPr="00752E1E">
        <w:rPr>
          <w:rFonts w:hint="cs"/>
          <w:rtl/>
        </w:rPr>
        <w:t>ی:</w:t>
      </w:r>
      <w:r w:rsidRPr="00752E1E">
        <w:rPr>
          <w:rFonts w:hint="cs"/>
          <w:rtl/>
        </w:rPr>
        <w:t xml:space="preserve"> رأ</w:t>
      </w:r>
      <w:r w:rsidR="00752E1E" w:rsidRPr="00752E1E">
        <w:rPr>
          <w:rFonts w:hint="cs"/>
          <w:rtl/>
        </w:rPr>
        <w:t xml:space="preserve">ی </w:t>
      </w:r>
      <w:r w:rsidRPr="00752E1E">
        <w:rPr>
          <w:rFonts w:hint="cs"/>
          <w:rtl/>
        </w:rPr>
        <w:t>تو چيست؟</w:t>
      </w:r>
      <w:r w:rsidRPr="00752E1E">
        <w:rPr>
          <w:rStyle w:val="FootnoteReference"/>
          <w:rFonts w:cs="B Lotus"/>
          <w:rtl/>
        </w:rPr>
        <w:footnoteReference w:id="24"/>
      </w:r>
    </w:p>
    <w:p w:rsidR="002826AF" w:rsidRPr="00752E1E" w:rsidRDefault="002826AF" w:rsidP="00752E1E">
      <w:pPr>
        <w:pStyle w:val="a1"/>
        <w:rPr>
          <w:rtl/>
        </w:rPr>
      </w:pPr>
      <w:bookmarkStart w:id="65" w:name="_Toc332157290"/>
      <w:bookmarkStart w:id="66" w:name="_Toc418288425"/>
      <w:r w:rsidRPr="00752E1E">
        <w:rPr>
          <w:rFonts w:hint="cs"/>
          <w:rtl/>
        </w:rPr>
        <w:t>أقوال علماء</w:t>
      </w:r>
      <w:r w:rsidR="00275C0F" w:rsidRPr="00752E1E">
        <w:rPr>
          <w:rFonts w:hint="cs"/>
          <w:rtl/>
        </w:rPr>
        <w:t xml:space="preserve"> دربارۀ </w:t>
      </w:r>
      <w:r w:rsidRPr="00752E1E">
        <w:rPr>
          <w:rFonts w:hint="cs"/>
          <w:rtl/>
        </w:rPr>
        <w:t>امام شافع</w:t>
      </w:r>
      <w:r w:rsidR="004F48E1">
        <w:rPr>
          <w:rFonts w:hint="cs"/>
          <w:rtl/>
        </w:rPr>
        <w:t>ی</w:t>
      </w:r>
      <w:bookmarkEnd w:id="65"/>
      <w:bookmarkEnd w:id="66"/>
    </w:p>
    <w:p w:rsidR="002826AF" w:rsidRPr="00752E1E" w:rsidRDefault="002826AF" w:rsidP="00752E1E">
      <w:pPr>
        <w:pStyle w:val="a7"/>
        <w:rPr>
          <w:rtl/>
        </w:rPr>
      </w:pPr>
      <w:r w:rsidRPr="00752E1E">
        <w:rPr>
          <w:rFonts w:hint="cs"/>
          <w:rtl/>
        </w:rPr>
        <w:t>ابن کثير م</w:t>
      </w:r>
      <w:r w:rsidR="00752E1E" w:rsidRPr="00752E1E">
        <w:rPr>
          <w:rFonts w:hint="cs"/>
          <w:rtl/>
        </w:rPr>
        <w:t>ی‌</w:t>
      </w:r>
      <w:r w:rsidRPr="00752E1E">
        <w:rPr>
          <w:rFonts w:hint="cs"/>
          <w:rtl/>
        </w:rPr>
        <w:t>گويند: بسيار</w:t>
      </w:r>
      <w:r w:rsidR="00752E1E" w:rsidRPr="00752E1E">
        <w:rPr>
          <w:rFonts w:hint="cs"/>
          <w:rtl/>
        </w:rPr>
        <w:t xml:space="preserve">ی </w:t>
      </w:r>
      <w:r w:rsidRPr="00752E1E">
        <w:rPr>
          <w:rFonts w:hint="cs"/>
          <w:rtl/>
        </w:rPr>
        <w:t>از بزرگان ائمه، امام شافع</w:t>
      </w:r>
      <w:r w:rsidR="00752E1E" w:rsidRPr="00752E1E">
        <w:rPr>
          <w:rFonts w:hint="cs"/>
          <w:rtl/>
        </w:rPr>
        <w:t xml:space="preserve">ی </w:t>
      </w:r>
      <w:r w:rsidRPr="00752E1E">
        <w:rPr>
          <w:rFonts w:hint="cs"/>
          <w:rtl/>
        </w:rPr>
        <w:t>را مورد ستايش قرار داده‌اند از آن جمله: عبدالرحمن بن مهد</w:t>
      </w:r>
      <w:r w:rsidR="00752E1E" w:rsidRPr="00752E1E">
        <w:rPr>
          <w:rFonts w:hint="cs"/>
          <w:rtl/>
        </w:rPr>
        <w:t xml:space="preserve">ی </w:t>
      </w:r>
      <w:r w:rsidRPr="00752E1E">
        <w:rPr>
          <w:rFonts w:hint="cs"/>
          <w:rtl/>
        </w:rPr>
        <w:t>که از شافع</w:t>
      </w:r>
      <w:r w:rsidR="00752E1E" w:rsidRPr="00752E1E">
        <w:rPr>
          <w:rFonts w:hint="cs"/>
          <w:rtl/>
        </w:rPr>
        <w:t xml:space="preserve">ی </w:t>
      </w:r>
      <w:r w:rsidRPr="00752E1E">
        <w:rPr>
          <w:rFonts w:hint="cs"/>
          <w:rtl/>
        </w:rPr>
        <w:t>خواست کتاب</w:t>
      </w:r>
      <w:r w:rsidR="00752E1E" w:rsidRPr="00752E1E">
        <w:rPr>
          <w:rFonts w:hint="cs"/>
          <w:rtl/>
        </w:rPr>
        <w:t xml:space="preserve">ی </w:t>
      </w:r>
      <w:r w:rsidRPr="00752E1E">
        <w:rPr>
          <w:rFonts w:hint="cs"/>
          <w:rtl/>
        </w:rPr>
        <w:t>در اصول فقه تأليف کند که امام شافع</w:t>
      </w:r>
      <w:r w:rsidR="00752E1E" w:rsidRPr="00752E1E">
        <w:rPr>
          <w:rFonts w:hint="cs"/>
          <w:rtl/>
        </w:rPr>
        <w:t xml:space="preserve">ی </w:t>
      </w:r>
      <w:r w:rsidRPr="00752E1E">
        <w:rPr>
          <w:rFonts w:hint="cs"/>
          <w:rtl/>
        </w:rPr>
        <w:t>نيز کتاب «</w:t>
      </w:r>
      <w:r w:rsidRPr="00752E1E">
        <w:rPr>
          <w:rtl/>
        </w:rPr>
        <w:t>الرسال</w:t>
      </w:r>
      <w:r w:rsidR="00435D66" w:rsidRPr="00752E1E">
        <w:rPr>
          <w:rtl/>
        </w:rPr>
        <w:t>ة</w:t>
      </w:r>
      <w:r w:rsidRPr="00752E1E">
        <w:rPr>
          <w:rFonts w:hint="cs"/>
          <w:rtl/>
        </w:rPr>
        <w:t>» را نوشتند و برا</w:t>
      </w:r>
      <w:r w:rsidR="00752E1E" w:rsidRPr="00752E1E">
        <w:rPr>
          <w:rFonts w:hint="cs"/>
          <w:rtl/>
        </w:rPr>
        <w:t xml:space="preserve">ی </w:t>
      </w:r>
      <w:r w:rsidRPr="00752E1E">
        <w:rPr>
          <w:rFonts w:hint="cs"/>
          <w:rtl/>
        </w:rPr>
        <w:t>امام شافع</w:t>
      </w:r>
      <w:r w:rsidR="00752E1E" w:rsidRPr="00752E1E">
        <w:rPr>
          <w:rFonts w:hint="cs"/>
          <w:rtl/>
        </w:rPr>
        <w:t xml:space="preserve">ی </w:t>
      </w:r>
      <w:r w:rsidRPr="00752E1E">
        <w:rPr>
          <w:rFonts w:hint="cs"/>
          <w:rtl/>
        </w:rPr>
        <w:t>در نماز دعا م</w:t>
      </w:r>
      <w:r w:rsidR="00752E1E" w:rsidRPr="00752E1E">
        <w:rPr>
          <w:rFonts w:hint="cs"/>
          <w:rtl/>
        </w:rPr>
        <w:t>ی‌</w:t>
      </w:r>
      <w:r w:rsidRPr="00752E1E">
        <w:rPr>
          <w:rFonts w:hint="cs"/>
          <w:rtl/>
        </w:rPr>
        <w:t>کردند و از آن جمله استادش مالک بن انس و قتيبه بن سعيد که م</w:t>
      </w:r>
      <w:r w:rsidR="00752E1E" w:rsidRPr="00752E1E">
        <w:rPr>
          <w:rFonts w:hint="cs"/>
          <w:rtl/>
        </w:rPr>
        <w:t>ی‌</w:t>
      </w:r>
      <w:r w:rsidRPr="00752E1E">
        <w:rPr>
          <w:rFonts w:hint="cs"/>
          <w:rtl/>
        </w:rPr>
        <w:t>گويند: شافع</w:t>
      </w:r>
      <w:r w:rsidR="00752E1E" w:rsidRPr="00752E1E">
        <w:rPr>
          <w:rFonts w:hint="cs"/>
          <w:rtl/>
        </w:rPr>
        <w:t xml:space="preserve">ی </w:t>
      </w:r>
      <w:r w:rsidRPr="00752E1E">
        <w:rPr>
          <w:rFonts w:hint="cs"/>
          <w:rtl/>
        </w:rPr>
        <w:t>امام هستند، از آن جمله سفيان بن عيينه و يحي</w:t>
      </w:r>
      <w:r w:rsidR="00752E1E" w:rsidRPr="00752E1E">
        <w:rPr>
          <w:rFonts w:hint="cs"/>
          <w:rtl/>
        </w:rPr>
        <w:t xml:space="preserve">ی </w:t>
      </w:r>
      <w:r w:rsidRPr="00752E1E">
        <w:rPr>
          <w:rFonts w:hint="cs"/>
          <w:rtl/>
        </w:rPr>
        <w:t>بن سعيد قطان که در نماز برا</w:t>
      </w:r>
      <w:r w:rsidR="00752E1E" w:rsidRPr="00752E1E">
        <w:rPr>
          <w:rFonts w:hint="cs"/>
          <w:rtl/>
        </w:rPr>
        <w:t xml:space="preserve">ی </w:t>
      </w:r>
      <w:r w:rsidRPr="00752E1E">
        <w:rPr>
          <w:rFonts w:hint="cs"/>
          <w:rtl/>
        </w:rPr>
        <w:t>امام شافع</w:t>
      </w:r>
      <w:r w:rsidR="00752E1E" w:rsidRPr="00752E1E">
        <w:rPr>
          <w:rFonts w:hint="cs"/>
          <w:rtl/>
        </w:rPr>
        <w:t xml:space="preserve">ی </w:t>
      </w:r>
      <w:r w:rsidRPr="00752E1E">
        <w:rPr>
          <w:rFonts w:hint="cs"/>
          <w:rtl/>
        </w:rPr>
        <w:t>دعا م</w:t>
      </w:r>
      <w:r w:rsidR="00752E1E" w:rsidRPr="00752E1E">
        <w:rPr>
          <w:rFonts w:hint="cs"/>
          <w:rtl/>
        </w:rPr>
        <w:t>ی‌</w:t>
      </w:r>
      <w:r w:rsidRPr="00752E1E">
        <w:rPr>
          <w:rFonts w:hint="cs"/>
          <w:rtl/>
        </w:rPr>
        <w:t>کردند و ابوعبيد که م</w:t>
      </w:r>
      <w:r w:rsidR="00752E1E" w:rsidRPr="00752E1E">
        <w:rPr>
          <w:rFonts w:hint="cs"/>
          <w:rtl/>
        </w:rPr>
        <w:t>ی‌</w:t>
      </w:r>
      <w:r w:rsidRPr="00752E1E">
        <w:rPr>
          <w:rFonts w:hint="cs"/>
          <w:rtl/>
        </w:rPr>
        <w:t>گويد: فصيح‌تر و عاقل‌تر و باتقواتر از شافع</w:t>
      </w:r>
      <w:r w:rsidR="00752E1E" w:rsidRPr="00752E1E">
        <w:rPr>
          <w:rFonts w:hint="cs"/>
          <w:rtl/>
        </w:rPr>
        <w:t xml:space="preserve">ی </w:t>
      </w:r>
      <w:r w:rsidRPr="00752E1E">
        <w:rPr>
          <w:rFonts w:hint="cs"/>
          <w:rtl/>
        </w:rPr>
        <w:t>نديده‌ام</w:t>
      </w:r>
      <w:r w:rsidRPr="00752E1E">
        <w:rPr>
          <w:rStyle w:val="FootnoteReference"/>
          <w:rFonts w:cs="B Lotus"/>
          <w:rtl/>
        </w:rPr>
        <w:footnoteReference w:id="25"/>
      </w:r>
      <w:r w:rsidRPr="00752E1E">
        <w:rPr>
          <w:rFonts w:hint="cs"/>
          <w:rtl/>
        </w:rPr>
        <w:t>.</w:t>
      </w:r>
    </w:p>
    <w:p w:rsidR="002826AF" w:rsidRPr="00752E1E" w:rsidRDefault="002826AF" w:rsidP="00752E1E">
      <w:pPr>
        <w:pStyle w:val="a7"/>
        <w:rPr>
          <w:rtl/>
        </w:rPr>
      </w:pPr>
      <w:r w:rsidRPr="00752E1E">
        <w:rPr>
          <w:rFonts w:hint="cs"/>
          <w:rtl/>
        </w:rPr>
        <w:t>داود</w:t>
      </w:r>
      <w:r w:rsidR="00121791" w:rsidRPr="00752E1E">
        <w:rPr>
          <w:rFonts w:hint="cs"/>
          <w:rtl/>
        </w:rPr>
        <w:t xml:space="preserve"> </w:t>
      </w:r>
      <w:r w:rsidRPr="00752E1E">
        <w:rPr>
          <w:rFonts w:hint="cs"/>
          <w:rtl/>
        </w:rPr>
        <w:t>بن عل</w:t>
      </w:r>
      <w:r w:rsidR="00752E1E" w:rsidRPr="00752E1E">
        <w:rPr>
          <w:rFonts w:hint="cs"/>
          <w:rtl/>
        </w:rPr>
        <w:t xml:space="preserve">ی </w:t>
      </w:r>
      <w:r w:rsidRPr="00752E1E">
        <w:rPr>
          <w:rFonts w:hint="cs"/>
          <w:rtl/>
        </w:rPr>
        <w:t>ظاهر</w:t>
      </w:r>
      <w:r w:rsidR="00752E1E" w:rsidRPr="00752E1E">
        <w:rPr>
          <w:rFonts w:hint="cs"/>
          <w:rtl/>
        </w:rPr>
        <w:t xml:space="preserve">ی </w:t>
      </w:r>
      <w:r w:rsidRPr="00752E1E">
        <w:rPr>
          <w:rFonts w:hint="cs"/>
          <w:rtl/>
        </w:rPr>
        <w:t>کتاب</w:t>
      </w:r>
      <w:r w:rsidR="00752E1E" w:rsidRPr="00752E1E">
        <w:rPr>
          <w:rFonts w:hint="cs"/>
          <w:rtl/>
        </w:rPr>
        <w:t xml:space="preserve">ی </w:t>
      </w:r>
      <w:r w:rsidRPr="00752E1E">
        <w:rPr>
          <w:rFonts w:hint="cs"/>
          <w:rtl/>
        </w:rPr>
        <w:t>در فضائل امام شافع</w:t>
      </w:r>
      <w:r w:rsidR="00752E1E" w:rsidRPr="00752E1E">
        <w:rPr>
          <w:rFonts w:hint="cs"/>
          <w:rtl/>
        </w:rPr>
        <w:t xml:space="preserve">ی </w:t>
      </w:r>
      <w:r w:rsidRPr="00752E1E">
        <w:rPr>
          <w:rFonts w:hint="cs"/>
          <w:rtl/>
        </w:rPr>
        <w:t>نوشته که در آن م</w:t>
      </w:r>
      <w:r w:rsidR="00752E1E" w:rsidRPr="00752E1E">
        <w:rPr>
          <w:rFonts w:hint="cs"/>
          <w:rtl/>
        </w:rPr>
        <w:t>ی‌</w:t>
      </w:r>
      <w:r w:rsidRPr="00752E1E">
        <w:rPr>
          <w:rFonts w:hint="cs"/>
          <w:rtl/>
        </w:rPr>
        <w:t>گويد: شافع</w:t>
      </w:r>
      <w:r w:rsidR="00752E1E" w:rsidRPr="00752E1E">
        <w:rPr>
          <w:rFonts w:hint="cs"/>
          <w:rtl/>
        </w:rPr>
        <w:t xml:space="preserve">ی </w:t>
      </w:r>
      <w:r w:rsidRPr="00752E1E">
        <w:rPr>
          <w:rFonts w:hint="cs"/>
          <w:rtl/>
        </w:rPr>
        <w:t>خصلت‌ها</w:t>
      </w:r>
      <w:r w:rsidR="00752E1E" w:rsidRPr="00752E1E">
        <w:rPr>
          <w:rFonts w:hint="cs"/>
          <w:rtl/>
        </w:rPr>
        <w:t xml:space="preserve">ی </w:t>
      </w:r>
      <w:r w:rsidRPr="00752E1E">
        <w:rPr>
          <w:rFonts w:hint="cs"/>
          <w:rtl/>
        </w:rPr>
        <w:t>نيکوي</w:t>
      </w:r>
      <w:r w:rsidR="00752E1E" w:rsidRPr="00752E1E">
        <w:rPr>
          <w:rFonts w:hint="cs"/>
          <w:rtl/>
        </w:rPr>
        <w:t xml:space="preserve">ی </w:t>
      </w:r>
      <w:r w:rsidRPr="00752E1E">
        <w:rPr>
          <w:rFonts w:hint="cs"/>
          <w:rtl/>
        </w:rPr>
        <w:t>دارد که غير او ندارد از آن جمله: شرف نسب، صحت دين و عقيده، سخاوت نفس و آگاه</w:t>
      </w:r>
      <w:r w:rsidR="00752E1E" w:rsidRPr="00752E1E">
        <w:rPr>
          <w:rFonts w:hint="cs"/>
          <w:rtl/>
        </w:rPr>
        <w:t xml:space="preserve">ی </w:t>
      </w:r>
      <w:r w:rsidRPr="00752E1E">
        <w:rPr>
          <w:rFonts w:hint="cs"/>
          <w:rtl/>
        </w:rPr>
        <w:t>به صحيح و يا ضعيف يا ناسخ و منسوخ بودن حديث و حفظ بودن قرآن و حديث و زندگ</w:t>
      </w:r>
      <w:r w:rsidR="00752E1E" w:rsidRPr="00752E1E">
        <w:rPr>
          <w:rFonts w:hint="cs"/>
          <w:rtl/>
        </w:rPr>
        <w:t xml:space="preserve">ی </w:t>
      </w:r>
      <w:r w:rsidRPr="00752E1E">
        <w:rPr>
          <w:rFonts w:hint="cs"/>
          <w:rtl/>
        </w:rPr>
        <w:t>خلفاء و کتاب‌ها</w:t>
      </w:r>
      <w:r w:rsidR="00752E1E" w:rsidRPr="00752E1E">
        <w:rPr>
          <w:rFonts w:hint="cs"/>
          <w:rtl/>
        </w:rPr>
        <w:t xml:space="preserve">ی </w:t>
      </w:r>
      <w:r w:rsidRPr="00752E1E">
        <w:rPr>
          <w:rFonts w:hint="cs"/>
          <w:rtl/>
        </w:rPr>
        <w:t>مفيد و شاگردان و ياران خوب همانند احمدبن حنبل که در زهد و تقو</w:t>
      </w:r>
      <w:r w:rsidR="00752E1E" w:rsidRPr="00752E1E">
        <w:rPr>
          <w:rFonts w:hint="cs"/>
          <w:rtl/>
        </w:rPr>
        <w:t xml:space="preserve">ی </w:t>
      </w:r>
      <w:r w:rsidRPr="00752E1E">
        <w:rPr>
          <w:rFonts w:hint="cs"/>
          <w:rtl/>
        </w:rPr>
        <w:t>و پيرو</w:t>
      </w:r>
      <w:r w:rsidR="00752E1E" w:rsidRPr="00752E1E">
        <w:rPr>
          <w:rFonts w:hint="cs"/>
          <w:rtl/>
        </w:rPr>
        <w:t xml:space="preserve">ی </w:t>
      </w:r>
      <w:r w:rsidRPr="00752E1E">
        <w:rPr>
          <w:rFonts w:hint="cs"/>
          <w:rtl/>
        </w:rPr>
        <w:t>از حديث مشهور است.</w:t>
      </w:r>
    </w:p>
    <w:p w:rsidR="002826AF" w:rsidRPr="00752E1E" w:rsidRDefault="002826AF" w:rsidP="00752E1E">
      <w:pPr>
        <w:pStyle w:val="a7"/>
        <w:rPr>
          <w:rtl/>
        </w:rPr>
      </w:pPr>
      <w:r w:rsidRPr="00752E1E">
        <w:rPr>
          <w:rFonts w:hint="cs"/>
          <w:rtl/>
        </w:rPr>
        <w:t>احمد بن حنبل م</w:t>
      </w:r>
      <w:r w:rsidR="00752E1E" w:rsidRPr="00752E1E">
        <w:rPr>
          <w:rFonts w:hint="cs"/>
          <w:rtl/>
        </w:rPr>
        <w:t>ی‌</w:t>
      </w:r>
      <w:r w:rsidRPr="00752E1E">
        <w:rPr>
          <w:rFonts w:hint="cs"/>
          <w:rtl/>
        </w:rPr>
        <w:t>گويند: فصيح‌تر و بافهم‌تر از شافع</w:t>
      </w:r>
      <w:r w:rsidR="00752E1E" w:rsidRPr="00752E1E">
        <w:rPr>
          <w:rFonts w:hint="cs"/>
          <w:rtl/>
        </w:rPr>
        <w:t xml:space="preserve">ی </w:t>
      </w:r>
      <w:r w:rsidRPr="00752E1E">
        <w:rPr>
          <w:rFonts w:hint="cs"/>
          <w:rtl/>
        </w:rPr>
        <w:t>نديده‌ام</w:t>
      </w:r>
      <w:r w:rsidRPr="00752E1E">
        <w:rPr>
          <w:rStyle w:val="FootnoteReference"/>
          <w:rFonts w:cs="B Lotus"/>
          <w:rtl/>
        </w:rPr>
        <w:footnoteReference w:id="26"/>
      </w:r>
      <w:r w:rsidRPr="00752E1E">
        <w:rPr>
          <w:rFonts w:hint="cs"/>
          <w:rtl/>
        </w:rPr>
        <w:t>. اين‌اند که از فضائل امام و اقوال علماء</w:t>
      </w:r>
      <w:r w:rsidR="00275C0F" w:rsidRPr="00752E1E">
        <w:rPr>
          <w:rFonts w:hint="cs"/>
          <w:rtl/>
        </w:rPr>
        <w:t xml:space="preserve"> دربارۀ </w:t>
      </w:r>
      <w:r w:rsidRPr="00752E1E">
        <w:rPr>
          <w:rFonts w:hint="cs"/>
          <w:rtl/>
        </w:rPr>
        <w:t>او م</w:t>
      </w:r>
      <w:r w:rsidR="00752E1E" w:rsidRPr="00752E1E">
        <w:rPr>
          <w:rFonts w:hint="cs"/>
          <w:rtl/>
        </w:rPr>
        <w:t>ی‌</w:t>
      </w:r>
      <w:r w:rsidRPr="00752E1E">
        <w:rPr>
          <w:rFonts w:hint="cs"/>
          <w:rtl/>
        </w:rPr>
        <w:t>باشد که مناسب با اين کتابچ</w:t>
      </w:r>
      <w:r w:rsidR="00121791" w:rsidRPr="00752E1E">
        <w:rPr>
          <w:rFonts w:hint="cs"/>
          <w:rtl/>
        </w:rPr>
        <w:t>ۀ</w:t>
      </w:r>
      <w:r w:rsidRPr="00752E1E">
        <w:rPr>
          <w:rFonts w:hint="cs"/>
          <w:rtl/>
        </w:rPr>
        <w:t xml:space="preserve"> مختصر م</w:t>
      </w:r>
      <w:r w:rsidR="00752E1E" w:rsidRPr="00752E1E">
        <w:rPr>
          <w:rFonts w:hint="cs"/>
          <w:rtl/>
        </w:rPr>
        <w:t>ی‌</w:t>
      </w:r>
      <w:r w:rsidRPr="00752E1E">
        <w:rPr>
          <w:rFonts w:hint="cs"/>
          <w:rtl/>
        </w:rPr>
        <w:t>باشد.</w:t>
      </w:r>
    </w:p>
    <w:p w:rsidR="00121791" w:rsidRPr="00752E1E" w:rsidRDefault="00121791" w:rsidP="00752E1E">
      <w:pPr>
        <w:pStyle w:val="a7"/>
        <w:rPr>
          <w:rtl/>
        </w:rPr>
      </w:pPr>
    </w:p>
    <w:p w:rsidR="002826AF" w:rsidRPr="00752E1E" w:rsidRDefault="002826AF" w:rsidP="00752E1E">
      <w:pPr>
        <w:pStyle w:val="a1"/>
        <w:rPr>
          <w:rtl/>
        </w:rPr>
      </w:pPr>
      <w:bookmarkStart w:id="67" w:name="_Toc332157291"/>
      <w:bookmarkStart w:id="68" w:name="_Toc418288426"/>
      <w:r w:rsidRPr="00752E1E">
        <w:rPr>
          <w:rFonts w:hint="cs"/>
          <w:rtl/>
        </w:rPr>
        <w:t>از اقوال و حکمت‌ها</w:t>
      </w:r>
      <w:r w:rsidR="00752E1E">
        <w:rPr>
          <w:rFonts w:hint="cs"/>
          <w:rtl/>
        </w:rPr>
        <w:t xml:space="preserve">ی </w:t>
      </w:r>
      <w:r w:rsidRPr="00752E1E">
        <w:rPr>
          <w:rFonts w:hint="cs"/>
          <w:rtl/>
        </w:rPr>
        <w:t>شافع</w:t>
      </w:r>
      <w:bookmarkEnd w:id="67"/>
      <w:r w:rsidR="00752E1E">
        <w:rPr>
          <w:rFonts w:hint="cs"/>
          <w:rtl/>
        </w:rPr>
        <w:t>ی</w:t>
      </w:r>
      <w:bookmarkEnd w:id="68"/>
    </w:p>
    <w:p w:rsidR="002826AF" w:rsidRPr="00752E1E" w:rsidRDefault="002826AF" w:rsidP="00752E1E">
      <w:pPr>
        <w:pStyle w:val="a7"/>
        <w:numPr>
          <w:ilvl w:val="0"/>
          <w:numId w:val="26"/>
        </w:numPr>
        <w:ind w:left="568" w:hanging="284"/>
      </w:pPr>
      <w:r w:rsidRPr="00752E1E">
        <w:rPr>
          <w:rFonts w:hint="cs"/>
          <w:rtl/>
        </w:rPr>
        <w:t>کس</w:t>
      </w:r>
      <w:r w:rsidR="00752E1E" w:rsidRPr="00752E1E">
        <w:rPr>
          <w:rFonts w:hint="cs"/>
          <w:rtl/>
        </w:rPr>
        <w:t xml:space="preserve">ی </w:t>
      </w:r>
      <w:r w:rsidRPr="00752E1E">
        <w:rPr>
          <w:rFonts w:hint="cs"/>
          <w:rtl/>
        </w:rPr>
        <w:t>که برادر خود را در پنهان</w:t>
      </w:r>
      <w:r w:rsidR="00752E1E" w:rsidRPr="00752E1E">
        <w:rPr>
          <w:rFonts w:hint="cs"/>
          <w:rtl/>
        </w:rPr>
        <w:t xml:space="preserve">ی </w:t>
      </w:r>
      <w:r w:rsidRPr="00752E1E">
        <w:rPr>
          <w:rFonts w:hint="cs"/>
          <w:rtl/>
        </w:rPr>
        <w:t>پند دهد يقيناً او را نصيحت و آراسته کرده است و کس</w:t>
      </w:r>
      <w:r w:rsidR="00752E1E" w:rsidRPr="00752E1E">
        <w:rPr>
          <w:rFonts w:hint="cs"/>
          <w:rtl/>
        </w:rPr>
        <w:t xml:space="preserve">ی </w:t>
      </w:r>
      <w:r w:rsidRPr="00752E1E">
        <w:rPr>
          <w:rFonts w:hint="cs"/>
          <w:rtl/>
        </w:rPr>
        <w:t>که برادر خود را علناً پند دهد يقيناً او را سرشکسته و خوار کرده است.</w:t>
      </w:r>
    </w:p>
    <w:p w:rsidR="002826AF" w:rsidRPr="00752E1E" w:rsidRDefault="002826AF" w:rsidP="00752E1E">
      <w:pPr>
        <w:pStyle w:val="a7"/>
        <w:numPr>
          <w:ilvl w:val="0"/>
          <w:numId w:val="26"/>
        </w:numPr>
        <w:ind w:left="568" w:hanging="284"/>
      </w:pPr>
      <w:r w:rsidRPr="00752E1E">
        <w:rPr>
          <w:rFonts w:hint="cs"/>
          <w:rtl/>
        </w:rPr>
        <w:t>و به ربيع م</w:t>
      </w:r>
      <w:r w:rsidR="00752E1E" w:rsidRPr="00752E1E">
        <w:rPr>
          <w:rFonts w:hint="cs"/>
          <w:rtl/>
        </w:rPr>
        <w:t>ی‌</w:t>
      </w:r>
      <w:r w:rsidRPr="00752E1E">
        <w:rPr>
          <w:rFonts w:hint="cs"/>
          <w:rtl/>
        </w:rPr>
        <w:t>گويد: ا</w:t>
      </w:r>
      <w:r w:rsidR="00752E1E" w:rsidRPr="00752E1E">
        <w:rPr>
          <w:rFonts w:hint="cs"/>
          <w:rtl/>
        </w:rPr>
        <w:t xml:space="preserve">ی </w:t>
      </w:r>
      <w:r w:rsidRPr="00752E1E">
        <w:rPr>
          <w:rFonts w:hint="cs"/>
          <w:rtl/>
        </w:rPr>
        <w:t>ربيع، از سخنان بيهوده پرهيز کن زيرا زمان</w:t>
      </w:r>
      <w:r w:rsidR="00752E1E" w:rsidRPr="00752E1E">
        <w:rPr>
          <w:rFonts w:hint="cs"/>
          <w:rtl/>
        </w:rPr>
        <w:t xml:space="preserve">ی </w:t>
      </w:r>
      <w:r w:rsidRPr="00752E1E">
        <w:rPr>
          <w:rFonts w:hint="cs"/>
          <w:rtl/>
        </w:rPr>
        <w:t>که يک کلمه از دهانت خارج شد ديگر تو اختيار آن را ندار</w:t>
      </w:r>
      <w:r w:rsidR="00752E1E" w:rsidRPr="00752E1E">
        <w:rPr>
          <w:rFonts w:hint="cs"/>
          <w:rtl/>
        </w:rPr>
        <w:t xml:space="preserve">ی </w:t>
      </w:r>
      <w:r w:rsidRPr="00752E1E">
        <w:rPr>
          <w:rFonts w:hint="cs"/>
          <w:rtl/>
        </w:rPr>
        <w:t>و او اختيار تو را دارد.</w:t>
      </w:r>
    </w:p>
    <w:p w:rsidR="002826AF" w:rsidRPr="00752E1E" w:rsidRDefault="002826AF" w:rsidP="00752E1E">
      <w:pPr>
        <w:pStyle w:val="a7"/>
        <w:numPr>
          <w:ilvl w:val="0"/>
          <w:numId w:val="26"/>
        </w:numPr>
        <w:ind w:left="568" w:hanging="284"/>
        <w:rPr>
          <w:rtl/>
        </w:rPr>
      </w:pPr>
      <w:r w:rsidRPr="00752E1E">
        <w:rPr>
          <w:rFonts w:hint="cs"/>
          <w:rtl/>
        </w:rPr>
        <w:t>اگر تمام سعی و کوشش خود را به کار ببری تا مردم را راضی کنی نخواهی توانست پس عمل و نیت خود را برای خدا خالص کن.</w:t>
      </w:r>
    </w:p>
    <w:p w:rsidR="002826AF" w:rsidRPr="00752E1E" w:rsidRDefault="002826AF" w:rsidP="00752E1E">
      <w:pPr>
        <w:pStyle w:val="a7"/>
        <w:numPr>
          <w:ilvl w:val="0"/>
          <w:numId w:val="26"/>
        </w:numPr>
        <w:ind w:left="568" w:hanging="284"/>
      </w:pPr>
      <w:r w:rsidRPr="00752E1E">
        <w:rPr>
          <w:rFonts w:hint="cs"/>
          <w:rtl/>
        </w:rPr>
        <w:t>وقار و سنگینی در هنگام تفریح از نادانی است</w:t>
      </w:r>
      <w:r w:rsidRPr="00752E1E">
        <w:rPr>
          <w:vertAlign w:val="superscript"/>
          <w:rtl/>
        </w:rPr>
        <w:footnoteReference w:id="27"/>
      </w:r>
      <w:r w:rsidRPr="00752E1E">
        <w:rPr>
          <w:rFonts w:hint="cs"/>
          <w:rtl/>
        </w:rPr>
        <w:t>.</w:t>
      </w:r>
    </w:p>
    <w:p w:rsidR="002826AF" w:rsidRPr="00752E1E" w:rsidRDefault="002826AF" w:rsidP="00752E1E">
      <w:pPr>
        <w:pStyle w:val="a7"/>
        <w:numPr>
          <w:ilvl w:val="0"/>
          <w:numId w:val="26"/>
        </w:numPr>
        <w:ind w:left="568" w:hanging="284"/>
      </w:pPr>
      <w:r w:rsidRPr="00752E1E">
        <w:rPr>
          <w:rFonts w:hint="cs"/>
          <w:rtl/>
        </w:rPr>
        <w:t>مشکل ترین کارها سه چیز است: بخشش هنگام تنگدستی، تقوی و ترس از خداوند در خلوت و تنها بودن، گفتن کلمه حق در نزد کسی که از او امید و ترس داری</w:t>
      </w:r>
      <w:r w:rsidRPr="00752E1E">
        <w:rPr>
          <w:rStyle w:val="FootnoteReference"/>
          <w:rFonts w:cs="B Lotus"/>
          <w:rtl/>
        </w:rPr>
        <w:footnoteReference w:id="28"/>
      </w:r>
      <w:r w:rsidRPr="00752E1E">
        <w:rPr>
          <w:rFonts w:hint="cs"/>
          <w:rtl/>
        </w:rPr>
        <w:t>.</w:t>
      </w:r>
    </w:p>
    <w:p w:rsidR="002826AF" w:rsidRPr="00752E1E" w:rsidRDefault="002826AF" w:rsidP="00752E1E">
      <w:pPr>
        <w:pStyle w:val="a4"/>
        <w:rPr>
          <w:rtl/>
        </w:rPr>
      </w:pPr>
      <w:bookmarkStart w:id="69" w:name="_Toc332157292"/>
      <w:bookmarkStart w:id="70" w:name="_Toc418288427"/>
      <w:r w:rsidRPr="00752E1E">
        <w:rPr>
          <w:rFonts w:hint="cs"/>
          <w:rtl/>
        </w:rPr>
        <w:t>کلماتی درباره علم</w:t>
      </w:r>
      <w:bookmarkEnd w:id="69"/>
      <w:bookmarkEnd w:id="70"/>
      <w:r w:rsidRPr="00752E1E">
        <w:rPr>
          <w:rFonts w:hint="cs"/>
          <w:rtl/>
        </w:rPr>
        <w:t xml:space="preserve"> </w:t>
      </w:r>
    </w:p>
    <w:p w:rsidR="002826AF" w:rsidRPr="00752E1E" w:rsidRDefault="002826AF" w:rsidP="00752E1E">
      <w:pPr>
        <w:pStyle w:val="a7"/>
        <w:numPr>
          <w:ilvl w:val="0"/>
          <w:numId w:val="27"/>
        </w:numPr>
        <w:ind w:left="568" w:hanging="284"/>
        <w:rPr>
          <w:rtl/>
        </w:rPr>
      </w:pPr>
      <w:r w:rsidRPr="00752E1E">
        <w:rPr>
          <w:rFonts w:hint="cs"/>
          <w:rtl/>
        </w:rPr>
        <w:t>طلب علم بهتر از نماز سنت است.</w:t>
      </w:r>
    </w:p>
    <w:p w:rsidR="002826AF" w:rsidRPr="00752E1E" w:rsidRDefault="002826AF" w:rsidP="00752E1E">
      <w:pPr>
        <w:pStyle w:val="a7"/>
        <w:numPr>
          <w:ilvl w:val="0"/>
          <w:numId w:val="27"/>
        </w:numPr>
        <w:ind w:left="568" w:hanging="284"/>
      </w:pPr>
      <w:r w:rsidRPr="00752E1E">
        <w:rPr>
          <w:rFonts w:hint="cs"/>
          <w:rtl/>
        </w:rPr>
        <w:t>کسی که خواهان دنیا است پس علم بیاموزد و کسی هم که خواهان آخرت است علم بیاموزد.</w:t>
      </w:r>
    </w:p>
    <w:p w:rsidR="002826AF" w:rsidRPr="00752E1E" w:rsidRDefault="002826AF" w:rsidP="00752E1E">
      <w:pPr>
        <w:pStyle w:val="a7"/>
        <w:numPr>
          <w:ilvl w:val="0"/>
          <w:numId w:val="27"/>
        </w:numPr>
        <w:ind w:left="568" w:hanging="284"/>
      </w:pPr>
      <w:r w:rsidRPr="00752E1E">
        <w:rPr>
          <w:rFonts w:hint="cs"/>
          <w:rtl/>
        </w:rPr>
        <w:t>هیچ چیز بعد از انجام دادن فرائض، بنده را بهتر از علم به خداوند نزدیک</w:t>
      </w:r>
      <w:r w:rsidR="00445E63" w:rsidRPr="00752E1E">
        <w:rPr>
          <w:rFonts w:hint="cs"/>
          <w:rtl/>
        </w:rPr>
        <w:t xml:space="preserve"> نمی‌</w:t>
      </w:r>
      <w:r w:rsidRPr="00752E1E">
        <w:rPr>
          <w:rFonts w:hint="cs"/>
          <w:rtl/>
        </w:rPr>
        <w:t>کند.</w:t>
      </w:r>
    </w:p>
    <w:p w:rsidR="002826AF" w:rsidRPr="00752E1E" w:rsidRDefault="002826AF" w:rsidP="00752E1E">
      <w:pPr>
        <w:pStyle w:val="a7"/>
        <w:numPr>
          <w:ilvl w:val="0"/>
          <w:numId w:val="27"/>
        </w:numPr>
        <w:ind w:left="568" w:hanging="284"/>
      </w:pPr>
      <w:r w:rsidRPr="00752E1E">
        <w:rPr>
          <w:rFonts w:hint="cs"/>
          <w:rtl/>
        </w:rPr>
        <w:t>کسی که علم را بدون دلیل و مدرک طلب</w:t>
      </w:r>
      <w:r w:rsidR="00445E63" w:rsidRPr="00752E1E">
        <w:rPr>
          <w:rFonts w:hint="cs"/>
          <w:rtl/>
        </w:rPr>
        <w:t xml:space="preserve"> می‌</w:t>
      </w:r>
      <w:r w:rsidRPr="00752E1E">
        <w:rPr>
          <w:rFonts w:hint="cs"/>
          <w:rtl/>
        </w:rPr>
        <w:t>کند</w:t>
      </w:r>
      <w:r w:rsidR="00EC1E85" w:rsidRPr="00752E1E">
        <w:rPr>
          <w:rFonts w:hint="cs"/>
          <w:rtl/>
        </w:rPr>
        <w:t xml:space="preserve"> همانند کسی است که در شب به جمع</w:t>
      </w:r>
      <w:r w:rsidR="00EC1E85" w:rsidRPr="00752E1E">
        <w:rPr>
          <w:rFonts w:hint="eastAsia"/>
          <w:rtl/>
        </w:rPr>
        <w:t>‌</w:t>
      </w:r>
      <w:r w:rsidRPr="00752E1E">
        <w:rPr>
          <w:rFonts w:hint="cs"/>
          <w:rtl/>
        </w:rPr>
        <w:t>آوری هیزم مشغول است. پ</w:t>
      </w:r>
      <w:r w:rsidR="00445E63" w:rsidRPr="00752E1E">
        <w:rPr>
          <w:rFonts w:hint="cs"/>
          <w:rtl/>
        </w:rPr>
        <w:t>شته</w:t>
      </w:r>
      <w:r w:rsidR="00445E63" w:rsidRPr="00752E1E">
        <w:rPr>
          <w:rFonts w:hint="eastAsia"/>
          <w:rtl/>
        </w:rPr>
        <w:t>‌</w:t>
      </w:r>
      <w:r w:rsidRPr="00752E1E">
        <w:rPr>
          <w:rFonts w:hint="cs"/>
          <w:rtl/>
        </w:rPr>
        <w:t>ای از هیزم را جمع کرده و در آن ماری هست که او را خواهد گزید و او</w:t>
      </w:r>
      <w:r w:rsidR="00445E63" w:rsidRPr="00752E1E">
        <w:rPr>
          <w:rFonts w:hint="cs"/>
          <w:rtl/>
        </w:rPr>
        <w:t xml:space="preserve"> نمی‌</w:t>
      </w:r>
      <w:r w:rsidRPr="00752E1E">
        <w:rPr>
          <w:rFonts w:hint="cs"/>
          <w:rtl/>
        </w:rPr>
        <w:t>داند.</w:t>
      </w:r>
    </w:p>
    <w:p w:rsidR="002826AF" w:rsidRPr="00752E1E" w:rsidRDefault="00435D66" w:rsidP="00752E1E">
      <w:pPr>
        <w:pStyle w:val="a1"/>
        <w:rPr>
          <w:rtl/>
        </w:rPr>
      </w:pPr>
      <w:bookmarkStart w:id="71" w:name="_Toc332157293"/>
      <w:bookmarkStart w:id="72" w:name="_Toc418288428"/>
      <w:r w:rsidRPr="00752E1E">
        <w:rPr>
          <w:rFonts w:hint="cs"/>
          <w:rtl/>
        </w:rPr>
        <w:t>وفات امام شافعی</w:t>
      </w:r>
      <w:r w:rsidRPr="00F26892">
        <w:rPr>
          <w:rFonts w:cs="CTraditional Arabic" w:hint="cs"/>
          <w:bCs w:val="0"/>
          <w:rtl/>
        </w:rPr>
        <w:t>/</w:t>
      </w:r>
      <w:bookmarkEnd w:id="71"/>
      <w:bookmarkEnd w:id="72"/>
    </w:p>
    <w:p w:rsidR="002826AF" w:rsidRPr="00752E1E" w:rsidRDefault="002826AF" w:rsidP="00752E1E">
      <w:pPr>
        <w:pStyle w:val="a7"/>
        <w:rPr>
          <w:rtl/>
        </w:rPr>
      </w:pPr>
      <w:r w:rsidRPr="00752E1E">
        <w:rPr>
          <w:rFonts w:hint="cs"/>
          <w:rtl/>
        </w:rPr>
        <w:t>امام شافعی در مصر مریض شدند، و بیماری او بسیار شدید بود تا جائیکه یونس بن الاعلی</w:t>
      </w:r>
      <w:r w:rsidR="00445E63" w:rsidRPr="00752E1E">
        <w:rPr>
          <w:rFonts w:hint="cs"/>
          <w:rtl/>
        </w:rPr>
        <w:t xml:space="preserve"> می‌</w:t>
      </w:r>
      <w:r w:rsidRPr="00752E1E">
        <w:rPr>
          <w:rFonts w:hint="cs"/>
          <w:rtl/>
        </w:rPr>
        <w:t>گوید:</w:t>
      </w:r>
      <w:r w:rsidR="00435D66" w:rsidRPr="00752E1E">
        <w:rPr>
          <w:rFonts w:hint="cs"/>
          <w:rtl/>
        </w:rPr>
        <w:t xml:space="preserve"> کسی را ندیده</w:t>
      </w:r>
      <w:r w:rsidR="00435D66" w:rsidRPr="00752E1E">
        <w:rPr>
          <w:rFonts w:hint="eastAsia"/>
          <w:rtl/>
        </w:rPr>
        <w:t>‌</w:t>
      </w:r>
      <w:r w:rsidRPr="00752E1E">
        <w:rPr>
          <w:rFonts w:hint="cs"/>
          <w:rtl/>
        </w:rPr>
        <w:t>ام که مثل شافعی شده باشد. مزنی که یکی از شاگردان او</w:t>
      </w:r>
      <w:r w:rsidR="00445E63" w:rsidRPr="00752E1E">
        <w:rPr>
          <w:rFonts w:hint="cs"/>
          <w:rtl/>
        </w:rPr>
        <w:t xml:space="preserve"> می‌</w:t>
      </w:r>
      <w:r w:rsidRPr="00752E1E">
        <w:rPr>
          <w:rFonts w:hint="cs"/>
          <w:rtl/>
        </w:rPr>
        <w:t>باشد به عیادت وی رفته و سوال</w:t>
      </w:r>
      <w:r w:rsidR="00445E63" w:rsidRPr="00752E1E">
        <w:rPr>
          <w:rFonts w:hint="cs"/>
          <w:rtl/>
        </w:rPr>
        <w:t xml:space="preserve"> می‌</w:t>
      </w:r>
      <w:r w:rsidRPr="00752E1E">
        <w:rPr>
          <w:rFonts w:hint="cs"/>
          <w:rtl/>
        </w:rPr>
        <w:t>کند. چگونه شب را به صبح رساندیده اید؟ امام شافعی گفتند: در حالی شب را به صبح رسانده ام که ترک کننده دنیا و ترک کننده دوستان و چشنده از جام مرگ و رونده دیدار خداوند -جل ذکره-</w:t>
      </w:r>
      <w:r w:rsidR="00445E63" w:rsidRPr="00752E1E">
        <w:rPr>
          <w:rFonts w:hint="cs"/>
          <w:rtl/>
        </w:rPr>
        <w:t xml:space="preserve"> می‌</w:t>
      </w:r>
      <w:r w:rsidRPr="00752E1E">
        <w:rPr>
          <w:rFonts w:hint="cs"/>
          <w:rtl/>
        </w:rPr>
        <w:t>باشم و سوگند به خداوند</w:t>
      </w:r>
      <w:r w:rsidR="00445E63" w:rsidRPr="00752E1E">
        <w:rPr>
          <w:rFonts w:hint="cs"/>
          <w:rtl/>
        </w:rPr>
        <w:t xml:space="preserve"> نمی‌</w:t>
      </w:r>
      <w:r w:rsidRPr="00752E1E">
        <w:rPr>
          <w:rFonts w:hint="cs"/>
          <w:rtl/>
        </w:rPr>
        <w:t>دانم آیا روحم به سوی بهشت پرواز</w:t>
      </w:r>
      <w:r w:rsidR="00445E63" w:rsidRPr="00752E1E">
        <w:rPr>
          <w:rFonts w:hint="cs"/>
          <w:rtl/>
        </w:rPr>
        <w:t xml:space="preserve"> می‌</w:t>
      </w:r>
      <w:r w:rsidRPr="00752E1E">
        <w:rPr>
          <w:rFonts w:hint="cs"/>
          <w:rtl/>
        </w:rPr>
        <w:t>کند تا به او تبریک بگویم  یا به سوی جهنم تا او را عزا گویم. سپس گریه کردند و این شعر را سرودند:</w:t>
      </w:r>
    </w:p>
    <w:tbl>
      <w:tblPr>
        <w:bidiVisual/>
        <w:tblW w:w="0" w:type="auto"/>
        <w:jc w:val="center"/>
        <w:tblInd w:w="79" w:type="dxa"/>
        <w:tblLook w:val="04A0" w:firstRow="1" w:lastRow="0" w:firstColumn="1" w:lastColumn="0" w:noHBand="0" w:noVBand="1"/>
      </w:tblPr>
      <w:tblGrid>
        <w:gridCol w:w="3134"/>
        <w:gridCol w:w="236"/>
        <w:gridCol w:w="3003"/>
      </w:tblGrid>
      <w:tr w:rsidR="00435D66" w:rsidRPr="00752E1E" w:rsidTr="00121791">
        <w:trPr>
          <w:jc w:val="center"/>
        </w:trPr>
        <w:tc>
          <w:tcPr>
            <w:tcW w:w="3134" w:type="dxa"/>
          </w:tcPr>
          <w:p w:rsidR="00435D66" w:rsidRPr="00752E1E" w:rsidRDefault="00435D66" w:rsidP="00752E1E">
            <w:pPr>
              <w:pStyle w:val="a3"/>
              <w:ind w:firstLine="0"/>
              <w:jc w:val="lowKashida"/>
              <w:rPr>
                <w:rFonts w:cs="B Lotus"/>
                <w:spacing w:val="0"/>
                <w:sz w:val="2"/>
                <w:szCs w:val="2"/>
                <w:rtl/>
                <w:lang w:bidi="ar-SA"/>
              </w:rPr>
            </w:pPr>
            <w:r w:rsidRPr="00752E1E">
              <w:rPr>
                <w:spacing w:val="0"/>
                <w:rtl/>
                <w:lang w:bidi="ar-SA"/>
              </w:rPr>
              <w:t>ولما قسی قلبي وضاقت مذاهبی</w:t>
            </w:r>
            <w:r w:rsidRPr="00752E1E">
              <w:rPr>
                <w:rFonts w:cs="B Lotus" w:hint="cs"/>
                <w:spacing w:val="0"/>
                <w:sz w:val="2"/>
                <w:szCs w:val="2"/>
                <w:rtl/>
                <w:lang w:bidi="ar-SA"/>
              </w:rPr>
              <w:br/>
            </w:r>
          </w:p>
        </w:tc>
        <w:tc>
          <w:tcPr>
            <w:tcW w:w="236" w:type="dxa"/>
          </w:tcPr>
          <w:p w:rsidR="00435D66" w:rsidRPr="00752E1E" w:rsidRDefault="00435D66" w:rsidP="00752E1E">
            <w:pPr>
              <w:pStyle w:val="a3"/>
              <w:jc w:val="lowKashida"/>
              <w:rPr>
                <w:rFonts w:cs="B Lotus"/>
                <w:spacing w:val="0"/>
                <w:rtl/>
                <w:lang w:bidi="ar-SA"/>
              </w:rPr>
            </w:pPr>
          </w:p>
        </w:tc>
        <w:tc>
          <w:tcPr>
            <w:tcW w:w="3003" w:type="dxa"/>
          </w:tcPr>
          <w:p w:rsidR="00435D66" w:rsidRPr="00752E1E" w:rsidRDefault="00435D66" w:rsidP="00752E1E">
            <w:pPr>
              <w:pStyle w:val="a3"/>
              <w:ind w:firstLine="0"/>
              <w:jc w:val="lowKashida"/>
              <w:rPr>
                <w:rFonts w:cs="B Lotus"/>
                <w:spacing w:val="0"/>
                <w:sz w:val="2"/>
                <w:szCs w:val="2"/>
                <w:rtl/>
                <w:lang w:bidi="ar-SA"/>
              </w:rPr>
            </w:pPr>
            <w:r w:rsidRPr="00752E1E">
              <w:rPr>
                <w:spacing w:val="0"/>
                <w:rtl/>
                <w:lang w:bidi="ar-SA"/>
              </w:rPr>
              <w:t>تعاظمنی ذنبی فلما قرنته</w:t>
            </w:r>
            <w:r w:rsidRPr="00752E1E">
              <w:rPr>
                <w:rFonts w:cs="B Lotus"/>
                <w:spacing w:val="0"/>
                <w:sz w:val="2"/>
                <w:szCs w:val="2"/>
                <w:rtl/>
                <w:lang w:bidi="ar-SA"/>
              </w:rPr>
              <w:br/>
            </w:r>
          </w:p>
        </w:tc>
      </w:tr>
      <w:tr w:rsidR="00435D66" w:rsidRPr="00752E1E" w:rsidTr="00121791">
        <w:trPr>
          <w:jc w:val="center"/>
        </w:trPr>
        <w:tc>
          <w:tcPr>
            <w:tcW w:w="3134" w:type="dxa"/>
          </w:tcPr>
          <w:p w:rsidR="00435D66" w:rsidRPr="00752E1E" w:rsidRDefault="00435D66" w:rsidP="00752E1E">
            <w:pPr>
              <w:pStyle w:val="a3"/>
              <w:ind w:firstLine="0"/>
              <w:jc w:val="lowKashida"/>
              <w:rPr>
                <w:spacing w:val="0"/>
                <w:sz w:val="2"/>
                <w:szCs w:val="2"/>
                <w:rtl/>
                <w:lang w:bidi="ar-SA"/>
              </w:rPr>
            </w:pPr>
            <w:r w:rsidRPr="00752E1E">
              <w:rPr>
                <w:spacing w:val="0"/>
                <w:sz w:val="26"/>
                <w:szCs w:val="26"/>
                <w:rtl/>
                <w:lang w:bidi="ar-SA"/>
              </w:rPr>
              <w:t>وما زالت ذا عفو عن الذنب لم تزل</w:t>
            </w:r>
            <w:r w:rsidRPr="00752E1E">
              <w:rPr>
                <w:rFonts w:hint="cs"/>
                <w:spacing w:val="0"/>
                <w:rtl/>
                <w:lang w:bidi="ar-SA"/>
              </w:rPr>
              <w:br/>
            </w:r>
          </w:p>
        </w:tc>
        <w:tc>
          <w:tcPr>
            <w:tcW w:w="236" w:type="dxa"/>
          </w:tcPr>
          <w:p w:rsidR="00435D66" w:rsidRPr="00752E1E" w:rsidRDefault="00435D66" w:rsidP="00752E1E">
            <w:pPr>
              <w:pStyle w:val="a3"/>
              <w:jc w:val="lowKashida"/>
              <w:rPr>
                <w:rFonts w:cs="B Lotus"/>
                <w:spacing w:val="0"/>
                <w:rtl/>
                <w:lang w:bidi="ar-SA"/>
              </w:rPr>
            </w:pPr>
          </w:p>
        </w:tc>
        <w:tc>
          <w:tcPr>
            <w:tcW w:w="3003" w:type="dxa"/>
          </w:tcPr>
          <w:p w:rsidR="00435D66" w:rsidRPr="00752E1E" w:rsidRDefault="00435D66" w:rsidP="00752E1E">
            <w:pPr>
              <w:pStyle w:val="a3"/>
              <w:ind w:firstLine="0"/>
              <w:jc w:val="lowKashida"/>
              <w:rPr>
                <w:spacing w:val="0"/>
                <w:sz w:val="2"/>
                <w:szCs w:val="2"/>
                <w:rtl/>
                <w:lang w:bidi="ar-SA"/>
              </w:rPr>
            </w:pPr>
            <w:r w:rsidRPr="00752E1E">
              <w:rPr>
                <w:spacing w:val="0"/>
                <w:rtl/>
                <w:lang w:bidi="ar-SA"/>
              </w:rPr>
              <w:t>جعلت الرجا مني لعفو</w:t>
            </w:r>
            <w:r w:rsidR="004F48E1">
              <w:rPr>
                <w:spacing w:val="0"/>
                <w:rtl/>
                <w:lang w:bidi="ar-SA"/>
              </w:rPr>
              <w:t>ك</w:t>
            </w:r>
            <w:r w:rsidRPr="00752E1E">
              <w:rPr>
                <w:spacing w:val="0"/>
                <w:rtl/>
                <w:lang w:bidi="ar-SA"/>
              </w:rPr>
              <w:t xml:space="preserve"> سلما</w:t>
            </w:r>
            <w:r w:rsidRPr="00752E1E">
              <w:rPr>
                <w:rFonts w:hint="cs"/>
                <w:spacing w:val="0"/>
                <w:rtl/>
                <w:lang w:bidi="ar-SA"/>
              </w:rPr>
              <w:br/>
            </w:r>
          </w:p>
        </w:tc>
      </w:tr>
      <w:tr w:rsidR="00435D66" w:rsidRPr="00752E1E" w:rsidTr="00121791">
        <w:trPr>
          <w:jc w:val="center"/>
        </w:trPr>
        <w:tc>
          <w:tcPr>
            <w:tcW w:w="3134" w:type="dxa"/>
          </w:tcPr>
          <w:p w:rsidR="00435D66" w:rsidRPr="00752E1E" w:rsidRDefault="00435D66" w:rsidP="00752E1E">
            <w:pPr>
              <w:pStyle w:val="a3"/>
              <w:ind w:firstLine="0"/>
              <w:jc w:val="lowKashida"/>
              <w:rPr>
                <w:spacing w:val="0"/>
                <w:sz w:val="2"/>
                <w:szCs w:val="2"/>
                <w:rtl/>
                <w:lang w:bidi="ar-SA"/>
              </w:rPr>
            </w:pPr>
            <w:r w:rsidRPr="00752E1E">
              <w:rPr>
                <w:spacing w:val="0"/>
                <w:rtl/>
                <w:lang w:bidi="ar-SA"/>
              </w:rPr>
              <w:t>بعفو</w:t>
            </w:r>
            <w:r w:rsidRPr="00752E1E">
              <w:rPr>
                <w:rFonts w:hint="cs"/>
                <w:spacing w:val="0"/>
                <w:rtl/>
                <w:lang w:bidi="ar-SA"/>
              </w:rPr>
              <w:t>ك</w:t>
            </w:r>
            <w:r w:rsidRPr="00752E1E">
              <w:rPr>
                <w:spacing w:val="0"/>
                <w:rtl/>
                <w:lang w:bidi="ar-SA"/>
              </w:rPr>
              <w:t xml:space="preserve"> ربي </w:t>
            </w:r>
            <w:r w:rsidR="004F48E1">
              <w:rPr>
                <w:spacing w:val="0"/>
                <w:rtl/>
                <w:lang w:bidi="ar-SA"/>
              </w:rPr>
              <w:t>ك</w:t>
            </w:r>
            <w:r w:rsidRPr="00752E1E">
              <w:rPr>
                <w:spacing w:val="0"/>
                <w:rtl/>
                <w:lang w:bidi="ar-SA"/>
              </w:rPr>
              <w:t>ان عفو</w:t>
            </w:r>
            <w:r w:rsidRPr="00752E1E">
              <w:rPr>
                <w:rFonts w:hint="cs"/>
                <w:spacing w:val="0"/>
                <w:rtl/>
                <w:lang w:bidi="ar-SA"/>
              </w:rPr>
              <w:t>ك</w:t>
            </w:r>
            <w:r w:rsidRPr="00752E1E">
              <w:rPr>
                <w:spacing w:val="0"/>
                <w:rtl/>
                <w:lang w:bidi="ar-SA"/>
              </w:rPr>
              <w:t xml:space="preserve"> أعظما</w:t>
            </w:r>
            <w:r w:rsidRPr="00752E1E">
              <w:rPr>
                <w:rFonts w:hint="cs"/>
                <w:spacing w:val="0"/>
                <w:rtl/>
                <w:lang w:bidi="ar-SA"/>
              </w:rPr>
              <w:br/>
            </w:r>
          </w:p>
        </w:tc>
        <w:tc>
          <w:tcPr>
            <w:tcW w:w="236" w:type="dxa"/>
          </w:tcPr>
          <w:p w:rsidR="00435D66" w:rsidRPr="00752E1E" w:rsidRDefault="00435D66" w:rsidP="00752E1E">
            <w:pPr>
              <w:pStyle w:val="a3"/>
              <w:jc w:val="lowKashida"/>
              <w:rPr>
                <w:rFonts w:cs="B Lotus"/>
                <w:spacing w:val="0"/>
                <w:rtl/>
                <w:lang w:bidi="ar-SA"/>
              </w:rPr>
            </w:pPr>
          </w:p>
        </w:tc>
        <w:tc>
          <w:tcPr>
            <w:tcW w:w="3003" w:type="dxa"/>
          </w:tcPr>
          <w:p w:rsidR="00435D66" w:rsidRPr="00752E1E" w:rsidRDefault="00435D66" w:rsidP="00752E1E">
            <w:pPr>
              <w:pStyle w:val="a3"/>
              <w:ind w:firstLine="0"/>
              <w:jc w:val="lowKashida"/>
              <w:rPr>
                <w:spacing w:val="0"/>
                <w:sz w:val="2"/>
                <w:szCs w:val="2"/>
                <w:rtl/>
                <w:lang w:bidi="ar-SA"/>
              </w:rPr>
            </w:pPr>
            <w:r w:rsidRPr="00752E1E">
              <w:rPr>
                <w:spacing w:val="0"/>
                <w:rtl/>
                <w:lang w:bidi="ar-SA"/>
              </w:rPr>
              <w:t>تجود وتعفو منة وت</w:t>
            </w:r>
            <w:r w:rsidR="004F48E1">
              <w:rPr>
                <w:spacing w:val="0"/>
                <w:rtl/>
                <w:lang w:bidi="ar-SA"/>
              </w:rPr>
              <w:t>ك</w:t>
            </w:r>
            <w:r w:rsidRPr="00752E1E">
              <w:rPr>
                <w:spacing w:val="0"/>
                <w:rtl/>
                <w:lang w:bidi="ar-SA"/>
              </w:rPr>
              <w:t>رما</w:t>
            </w:r>
            <w:r w:rsidRPr="00752E1E">
              <w:rPr>
                <w:rStyle w:val="FootnoteReference"/>
                <w:rFonts w:ascii="Lotus Linotype" w:hAnsi="Lotus Linotype" w:cs="B Lotus"/>
                <w:spacing w:val="0"/>
                <w:rtl/>
                <w:lang w:bidi="ar-SA"/>
              </w:rPr>
              <w:footnoteReference w:id="29"/>
            </w:r>
            <w:r w:rsidRPr="00752E1E">
              <w:rPr>
                <w:spacing w:val="0"/>
                <w:rtl/>
                <w:lang w:bidi="ar-SA"/>
              </w:rPr>
              <w:t>.</w:t>
            </w:r>
            <w:r w:rsidRPr="00752E1E">
              <w:rPr>
                <w:rFonts w:hint="cs"/>
                <w:spacing w:val="0"/>
                <w:rtl/>
                <w:lang w:bidi="ar-SA"/>
              </w:rPr>
              <w:br/>
            </w:r>
          </w:p>
        </w:tc>
      </w:tr>
    </w:tbl>
    <w:p w:rsidR="002826AF" w:rsidRPr="00752E1E" w:rsidRDefault="002826AF" w:rsidP="00752E1E">
      <w:pPr>
        <w:pStyle w:val="a7"/>
        <w:rPr>
          <w:rtl/>
        </w:rPr>
      </w:pPr>
      <w:r w:rsidRPr="00752E1E">
        <w:rPr>
          <w:rFonts w:hint="cs"/>
          <w:rtl/>
        </w:rPr>
        <w:t>ربیع بن سلیمان</w:t>
      </w:r>
      <w:r w:rsidR="00445E63" w:rsidRPr="00752E1E">
        <w:rPr>
          <w:rFonts w:hint="cs"/>
          <w:rtl/>
        </w:rPr>
        <w:t xml:space="preserve"> می‌</w:t>
      </w:r>
      <w:r w:rsidRPr="00752E1E">
        <w:rPr>
          <w:rFonts w:hint="cs"/>
          <w:rtl/>
        </w:rPr>
        <w:t>گوید: امام شافعی در شب جمعه بعد از نماز عشاء و آخرین روز از ماه رجب سال 204 هجری. ق. در سن 54 سالگی وفات یافت، ودر روز جمعه دفن کرده شد. خداوند از این امام بزرگوار راضی باد و او را در بهشت همراه با پیامبران وصدیقین و شهداء و صا لحین قرار دهد.</w:t>
      </w:r>
    </w:p>
    <w:p w:rsidR="00443BFC" w:rsidRPr="00752E1E" w:rsidRDefault="00443BFC" w:rsidP="00752E1E">
      <w:pPr>
        <w:pStyle w:val="a7"/>
        <w:rPr>
          <w:rtl/>
        </w:rPr>
        <w:sectPr w:rsidR="00443BFC" w:rsidRPr="00752E1E" w:rsidSect="00AB1E4C">
          <w:headerReference w:type="default" r:id="rId21"/>
          <w:footnotePr>
            <w:numRestart w:val="eachPage"/>
          </w:footnotePr>
          <w:type w:val="oddPage"/>
          <w:pgSz w:w="7938" w:h="11907" w:code="9"/>
          <w:pgMar w:top="1021" w:right="851" w:bottom="737" w:left="851" w:header="454" w:footer="0" w:gutter="0"/>
          <w:cols w:space="708"/>
          <w:titlePg/>
          <w:bidi/>
          <w:rtlGutter/>
          <w:docGrid w:linePitch="381"/>
        </w:sectPr>
      </w:pPr>
    </w:p>
    <w:p w:rsidR="002826AF" w:rsidRPr="00752E1E" w:rsidRDefault="00445E63" w:rsidP="00752E1E">
      <w:pPr>
        <w:pStyle w:val="a0"/>
        <w:rPr>
          <w:rtl/>
        </w:rPr>
      </w:pPr>
      <w:bookmarkStart w:id="73" w:name="_Toc332157294"/>
      <w:bookmarkStart w:id="74" w:name="_Toc418288429"/>
      <w:r w:rsidRPr="00752E1E">
        <w:rPr>
          <w:rFonts w:hint="cs"/>
          <w:rtl/>
        </w:rPr>
        <w:t>امام اهل سنت احمد بن حنبل</w:t>
      </w:r>
      <w:r w:rsidRPr="004F48E1">
        <w:rPr>
          <w:rFonts w:hint="cs"/>
          <w:b w:val="0"/>
          <w:bCs w:val="0"/>
        </w:rPr>
        <w:sym w:font="AGA Arabesque" w:char="F074"/>
      </w:r>
      <w:bookmarkEnd w:id="73"/>
      <w:bookmarkEnd w:id="74"/>
    </w:p>
    <w:p w:rsidR="002826AF" w:rsidRPr="00752E1E" w:rsidRDefault="002826AF" w:rsidP="00752E1E">
      <w:pPr>
        <w:pStyle w:val="a1"/>
        <w:rPr>
          <w:rtl/>
        </w:rPr>
      </w:pPr>
      <w:bookmarkStart w:id="75" w:name="_Toc332157295"/>
      <w:bookmarkStart w:id="76" w:name="_Toc418288430"/>
      <w:r w:rsidRPr="00752E1E">
        <w:rPr>
          <w:rFonts w:hint="cs"/>
          <w:rtl/>
        </w:rPr>
        <w:t>نسب امام احمد</w:t>
      </w:r>
      <w:bookmarkEnd w:id="75"/>
      <w:bookmarkEnd w:id="76"/>
    </w:p>
    <w:p w:rsidR="002826AF" w:rsidRPr="00752E1E" w:rsidRDefault="002826AF" w:rsidP="00752E1E">
      <w:pPr>
        <w:pStyle w:val="a7"/>
        <w:rPr>
          <w:rtl/>
        </w:rPr>
      </w:pPr>
      <w:r w:rsidRPr="00752E1E">
        <w:rPr>
          <w:rFonts w:hint="cs"/>
          <w:rtl/>
        </w:rPr>
        <w:t>او: احمد بن محمد بن حنبل بن هلال بن اسد بن ادریس شیبانی مروزی بغدادی که نسب او عربی و</w:t>
      </w:r>
      <w:r w:rsidR="004F48E1">
        <w:rPr>
          <w:rFonts w:hint="cs"/>
          <w:rtl/>
        </w:rPr>
        <w:t xml:space="preserve"> </w:t>
      </w:r>
      <w:r w:rsidRPr="00752E1E">
        <w:rPr>
          <w:rFonts w:hint="cs"/>
          <w:rtl/>
        </w:rPr>
        <w:t>کنیه</w:t>
      </w:r>
      <w:r w:rsidR="00443BFC" w:rsidRPr="00752E1E">
        <w:rPr>
          <w:rFonts w:hint="cs"/>
          <w:rtl/>
        </w:rPr>
        <w:t xml:space="preserve">‌اش </w:t>
      </w:r>
      <w:r w:rsidRPr="00752E1E">
        <w:rPr>
          <w:rFonts w:hint="cs"/>
          <w:rtl/>
        </w:rPr>
        <w:t>ابو عبدالله</w:t>
      </w:r>
      <w:r w:rsidR="00445E63" w:rsidRPr="00752E1E">
        <w:rPr>
          <w:rFonts w:hint="cs"/>
          <w:rtl/>
        </w:rPr>
        <w:t xml:space="preserve"> می‌</w:t>
      </w:r>
      <w:r w:rsidRPr="00752E1E">
        <w:rPr>
          <w:rFonts w:hint="cs"/>
          <w:rtl/>
        </w:rPr>
        <w:t>باشد. حافظ بزرگ ابوبکر بیهقی نسب امام احمد را به ابراهیم خلیل</w:t>
      </w:r>
      <w:r w:rsidR="00445E63" w:rsidRPr="00752E1E">
        <w:rPr>
          <w:rFonts w:hint="cs"/>
        </w:rPr>
        <w:sym w:font="AGA Arabesque" w:char="F075"/>
      </w:r>
      <w:r w:rsidRPr="00752E1E">
        <w:rPr>
          <w:rFonts w:hint="cs"/>
          <w:rtl/>
        </w:rPr>
        <w:t xml:space="preserve"> رسانیده است.</w:t>
      </w:r>
    </w:p>
    <w:p w:rsidR="002826AF" w:rsidRPr="00752E1E" w:rsidRDefault="002826AF" w:rsidP="00752E1E">
      <w:pPr>
        <w:pStyle w:val="a1"/>
        <w:rPr>
          <w:rtl/>
        </w:rPr>
      </w:pPr>
      <w:bookmarkStart w:id="77" w:name="_Toc332157296"/>
      <w:bookmarkStart w:id="78" w:name="_Toc418288431"/>
      <w:r w:rsidRPr="00752E1E">
        <w:rPr>
          <w:rFonts w:hint="cs"/>
          <w:rtl/>
        </w:rPr>
        <w:t>محل تولد و</w:t>
      </w:r>
      <w:r w:rsidR="00445E63" w:rsidRPr="00752E1E">
        <w:rPr>
          <w:rFonts w:hint="cs"/>
          <w:rtl/>
        </w:rPr>
        <w:t xml:space="preserve"> </w:t>
      </w:r>
      <w:r w:rsidRPr="00752E1E">
        <w:rPr>
          <w:rFonts w:hint="cs"/>
          <w:rtl/>
        </w:rPr>
        <w:t>زندگی امام احمد</w:t>
      </w:r>
      <w:bookmarkEnd w:id="77"/>
      <w:bookmarkEnd w:id="78"/>
      <w:r w:rsidRPr="00752E1E">
        <w:rPr>
          <w:rFonts w:hint="cs"/>
          <w:rtl/>
        </w:rPr>
        <w:t xml:space="preserve"> </w:t>
      </w:r>
    </w:p>
    <w:p w:rsidR="002826AF" w:rsidRPr="00752E1E" w:rsidRDefault="002826AF" w:rsidP="00752E1E">
      <w:pPr>
        <w:pStyle w:val="a7"/>
        <w:rPr>
          <w:rtl/>
        </w:rPr>
      </w:pPr>
      <w:r w:rsidRPr="00752E1E">
        <w:rPr>
          <w:rFonts w:hint="cs"/>
          <w:rtl/>
        </w:rPr>
        <w:t>امام احمد</w:t>
      </w:r>
      <w:r w:rsidR="00445E63" w:rsidRPr="00752E1E">
        <w:rPr>
          <w:rFonts w:cs="CTraditional Arabic" w:hint="cs"/>
          <w:rtl/>
        </w:rPr>
        <w:t>/</w:t>
      </w:r>
      <w:r w:rsidRPr="00752E1E">
        <w:rPr>
          <w:rFonts w:hint="cs"/>
          <w:rtl/>
        </w:rPr>
        <w:t xml:space="preserve"> در ربیع الاول سال 164 هجری. ق. در بغداد بدنیا آمد. درسن 3 سالگی پدرش را از دست داد ومادرش سرپرستی وی را به عهده گرفت. و درهنگامی که نوجوانی بیش نبود در مجالس درس ابویوسف قاضی حضور پیدا</w:t>
      </w:r>
      <w:r w:rsidR="00445E63" w:rsidRPr="00752E1E">
        <w:rPr>
          <w:rFonts w:hint="cs"/>
          <w:rtl/>
        </w:rPr>
        <w:t xml:space="preserve"> می‌</w:t>
      </w:r>
      <w:r w:rsidRPr="00752E1E">
        <w:rPr>
          <w:rFonts w:hint="cs"/>
          <w:rtl/>
        </w:rPr>
        <w:t>کرد پس در سن 16 سالگی به حدیث روی آورد.</w:t>
      </w:r>
    </w:p>
    <w:p w:rsidR="002826AF" w:rsidRPr="00752E1E" w:rsidRDefault="002826AF" w:rsidP="00752E1E">
      <w:pPr>
        <w:pStyle w:val="a7"/>
        <w:rPr>
          <w:rtl/>
        </w:rPr>
      </w:pPr>
      <w:r w:rsidRPr="00752E1E">
        <w:rPr>
          <w:rFonts w:hint="cs"/>
          <w:rtl/>
        </w:rPr>
        <w:t>وی برای شنیدن حدیث به مسافرت پرداخت ودر این مسافرتها مورد تجلیل و احترام علماء واساتید خود واقع</w:t>
      </w:r>
      <w:r w:rsidR="00445E63" w:rsidRPr="00752E1E">
        <w:rPr>
          <w:rFonts w:hint="cs"/>
          <w:rtl/>
        </w:rPr>
        <w:t xml:space="preserve"> می‌</w:t>
      </w:r>
      <w:r w:rsidRPr="00752E1E">
        <w:rPr>
          <w:rFonts w:hint="cs"/>
          <w:rtl/>
        </w:rPr>
        <w:t>شد و توانست بر اثر ا</w:t>
      </w:r>
      <w:r w:rsidR="00445E63" w:rsidRPr="00752E1E">
        <w:rPr>
          <w:rFonts w:hint="cs"/>
          <w:rtl/>
        </w:rPr>
        <w:t>ین مسافرتها احادیث زیادی را جمع</w:t>
      </w:r>
      <w:r w:rsidR="00445E63" w:rsidRPr="00752E1E">
        <w:rPr>
          <w:rFonts w:hint="eastAsia"/>
          <w:rtl/>
        </w:rPr>
        <w:t>‌</w:t>
      </w:r>
      <w:r w:rsidRPr="00752E1E">
        <w:rPr>
          <w:rFonts w:hint="cs"/>
          <w:rtl/>
        </w:rPr>
        <w:t>آوری کرده و</w:t>
      </w:r>
      <w:r w:rsidR="00445E63" w:rsidRPr="00752E1E">
        <w:rPr>
          <w:rFonts w:hint="cs"/>
          <w:rtl/>
        </w:rPr>
        <w:t xml:space="preserve"> </w:t>
      </w:r>
      <w:r w:rsidRPr="00752E1E">
        <w:rPr>
          <w:rFonts w:hint="cs"/>
          <w:rtl/>
        </w:rPr>
        <w:t xml:space="preserve">کتاب </w:t>
      </w:r>
      <w:r w:rsidR="00445E63" w:rsidRPr="00752E1E">
        <w:rPr>
          <w:rFonts w:hint="cs"/>
          <w:rtl/>
        </w:rPr>
        <w:t>«</w:t>
      </w:r>
      <w:r w:rsidRPr="00752E1E">
        <w:rPr>
          <w:rFonts w:ascii="mylotus" w:hAnsi="mylotus" w:cs="mylotus"/>
          <w:rtl/>
        </w:rPr>
        <w:t>ال</w:t>
      </w:r>
      <w:r w:rsidR="00445E63" w:rsidRPr="00752E1E">
        <w:rPr>
          <w:rFonts w:ascii="mylotus" w:hAnsi="mylotus" w:cs="mylotus"/>
          <w:rtl/>
        </w:rPr>
        <w:t>ـ</w:t>
      </w:r>
      <w:r w:rsidRPr="00752E1E">
        <w:rPr>
          <w:rFonts w:ascii="mylotus" w:hAnsi="mylotus" w:cs="mylotus"/>
          <w:rtl/>
        </w:rPr>
        <w:t>مسند</w:t>
      </w:r>
      <w:r w:rsidR="00445E63" w:rsidRPr="00752E1E">
        <w:rPr>
          <w:rFonts w:hint="cs"/>
          <w:rtl/>
        </w:rPr>
        <w:t>»</w:t>
      </w:r>
      <w:r w:rsidRPr="00752E1E">
        <w:rPr>
          <w:rFonts w:hint="cs"/>
          <w:rtl/>
        </w:rPr>
        <w:t xml:space="preserve"> را که نزدیک به چهل هزار حدیث</w:t>
      </w:r>
      <w:r w:rsidR="00445E63" w:rsidRPr="00752E1E">
        <w:rPr>
          <w:rFonts w:hint="cs"/>
          <w:rtl/>
        </w:rPr>
        <w:t xml:space="preserve"> می‌</w:t>
      </w:r>
      <w:r w:rsidRPr="00752E1E">
        <w:rPr>
          <w:rFonts w:hint="cs"/>
          <w:rtl/>
        </w:rPr>
        <w:t>باشد، تألیف کند.</w:t>
      </w:r>
    </w:p>
    <w:p w:rsidR="002826AF" w:rsidRPr="00752E1E" w:rsidRDefault="002826AF" w:rsidP="00752E1E">
      <w:pPr>
        <w:pStyle w:val="a7"/>
        <w:rPr>
          <w:rtl/>
        </w:rPr>
      </w:pPr>
      <w:r w:rsidRPr="00752E1E">
        <w:rPr>
          <w:rFonts w:hint="cs"/>
          <w:rtl/>
        </w:rPr>
        <w:t>ابن کثیر</w:t>
      </w:r>
      <w:r w:rsidR="00445E63" w:rsidRPr="00752E1E">
        <w:rPr>
          <w:rFonts w:hint="cs"/>
          <w:rtl/>
        </w:rPr>
        <w:t xml:space="preserve"> می‌</w:t>
      </w:r>
      <w:r w:rsidRPr="00752E1E">
        <w:rPr>
          <w:rFonts w:hint="cs"/>
          <w:rtl/>
        </w:rPr>
        <w:t>گوید: امام شافعی در سفر دوم خود به بغداد درسال 190 هـ. ق. به امام احمد که در آن موقع سی سال و اندی داشت و با او در سفر بود</w:t>
      </w:r>
      <w:r w:rsidR="00445E63" w:rsidRPr="00752E1E">
        <w:rPr>
          <w:rFonts w:hint="cs"/>
          <w:rtl/>
        </w:rPr>
        <w:t xml:space="preserve"> می‌</w:t>
      </w:r>
      <w:r w:rsidRPr="00752E1E">
        <w:rPr>
          <w:rFonts w:hint="cs"/>
          <w:rtl/>
        </w:rPr>
        <w:t>گوید: ای ابوعبدالله، هنگامی که حدیثی در نزد تو صحیح باشد به من هم اطلاع بده، حال این حدیث، حدیثی باشد که اهل حجاز آن را نقل</w:t>
      </w:r>
      <w:r w:rsidR="00445E63" w:rsidRPr="00752E1E">
        <w:rPr>
          <w:rFonts w:hint="cs"/>
          <w:rtl/>
        </w:rPr>
        <w:t xml:space="preserve"> می‌</w:t>
      </w:r>
      <w:r w:rsidRPr="00752E1E">
        <w:rPr>
          <w:rFonts w:hint="cs"/>
          <w:rtl/>
        </w:rPr>
        <w:t>کنند یا اهل شام یا اهل عراق یا اهل یمن. این سخن امام شافعی دلالت براحترام شافعی نسبت به امام احمد ومکانت علمی وی دارد که امام شافعی بر اساس صحیح یا ضعیف بودن حدیثی از نظر امام احمد فتوی بدهند. این احترام و مکانتی است که امام احمد در بین علماء داشته و شهره و آوازه او در آغاز جوانی</w:t>
      </w:r>
      <w:r w:rsidR="00443BFC" w:rsidRPr="00752E1E">
        <w:rPr>
          <w:rFonts w:hint="cs"/>
          <w:rtl/>
        </w:rPr>
        <w:t xml:space="preserve">‌اش </w:t>
      </w:r>
      <w:r w:rsidRPr="00752E1E">
        <w:rPr>
          <w:rFonts w:hint="cs"/>
          <w:rtl/>
        </w:rPr>
        <w:t>در آفاق اسلامی پیچیده بود</w:t>
      </w:r>
      <w:r w:rsidRPr="00752E1E">
        <w:rPr>
          <w:rStyle w:val="FootnoteReference"/>
          <w:rFonts w:cs="B Lotus"/>
          <w:rtl/>
        </w:rPr>
        <w:footnoteReference w:id="30"/>
      </w:r>
      <w:r w:rsidRPr="00752E1E">
        <w:rPr>
          <w:rFonts w:hint="cs"/>
          <w:rtl/>
        </w:rPr>
        <w:t>.</w:t>
      </w:r>
    </w:p>
    <w:p w:rsidR="002826AF" w:rsidRPr="00752E1E" w:rsidRDefault="002826AF" w:rsidP="00752E1E">
      <w:pPr>
        <w:pStyle w:val="a1"/>
        <w:rPr>
          <w:rtl/>
        </w:rPr>
      </w:pPr>
      <w:bookmarkStart w:id="79" w:name="_Toc332157297"/>
      <w:bookmarkStart w:id="80" w:name="_Toc418288432"/>
      <w:r w:rsidRPr="00752E1E">
        <w:rPr>
          <w:rFonts w:hint="cs"/>
          <w:rtl/>
        </w:rPr>
        <w:t>تقوی و زهد و</w:t>
      </w:r>
      <w:r w:rsidR="00445E63" w:rsidRPr="00752E1E">
        <w:rPr>
          <w:rFonts w:hint="cs"/>
          <w:rtl/>
        </w:rPr>
        <w:t xml:space="preserve"> بی</w:t>
      </w:r>
      <w:r w:rsidR="00445E63" w:rsidRPr="00752E1E">
        <w:rPr>
          <w:rFonts w:hint="eastAsia"/>
          <w:rtl/>
        </w:rPr>
        <w:t>‌</w:t>
      </w:r>
      <w:r w:rsidRPr="00752E1E">
        <w:rPr>
          <w:rFonts w:hint="cs"/>
          <w:rtl/>
        </w:rPr>
        <w:t>آلایش امام احمد</w:t>
      </w:r>
      <w:bookmarkEnd w:id="79"/>
      <w:bookmarkEnd w:id="80"/>
    </w:p>
    <w:p w:rsidR="002826AF" w:rsidRPr="00752E1E" w:rsidRDefault="002826AF" w:rsidP="00752E1E">
      <w:pPr>
        <w:pStyle w:val="a7"/>
        <w:rPr>
          <w:rtl/>
        </w:rPr>
      </w:pPr>
      <w:r w:rsidRPr="00752E1E">
        <w:rPr>
          <w:rFonts w:hint="cs"/>
          <w:rtl/>
        </w:rPr>
        <w:t>تقوی و زهد امام احمد به حدی بوده که زبانزد عام وخاص بوده است، از قبول کردن قضاوت یمن به شدت خود داری نموده، همچنین از قبول کردن هدایا، وبخاطر اینکه در زندگی، و فقط از حاصل کار و زحمات استفاده</w:t>
      </w:r>
      <w:r w:rsidR="00445E63" w:rsidRPr="00752E1E">
        <w:rPr>
          <w:rFonts w:hint="cs"/>
          <w:rtl/>
        </w:rPr>
        <w:t xml:space="preserve"> می‌</w:t>
      </w:r>
      <w:r w:rsidRPr="00752E1E">
        <w:rPr>
          <w:rFonts w:hint="cs"/>
          <w:rtl/>
        </w:rPr>
        <w:t>نمود، دچار تنگدستی شده بود. پسرش عبدالله</w:t>
      </w:r>
      <w:r w:rsidR="00445E63" w:rsidRPr="00752E1E">
        <w:rPr>
          <w:rFonts w:hint="cs"/>
          <w:rtl/>
        </w:rPr>
        <w:t xml:space="preserve"> می‌</w:t>
      </w:r>
      <w:r w:rsidRPr="00752E1E">
        <w:rPr>
          <w:rFonts w:hint="cs"/>
          <w:rtl/>
        </w:rPr>
        <w:t>گوید: در زمان خلافت واثق در تنگدستی شدیدی بودیم. شخصی</w:t>
      </w:r>
      <w:r w:rsidR="00445E63" w:rsidRPr="00752E1E">
        <w:rPr>
          <w:rFonts w:hint="cs"/>
          <w:rtl/>
        </w:rPr>
        <w:t xml:space="preserve"> می‌</w:t>
      </w:r>
      <w:r w:rsidRPr="00752E1E">
        <w:rPr>
          <w:rFonts w:hint="cs"/>
          <w:rtl/>
        </w:rPr>
        <w:t>خواست چهار هزار درهم به عنوان هدیه به پدرم بدهد که آن را از پدرش به ارث برده و بنا به اظهار آن شخص نه از صدقه بود نه از زکات، با وجود اصرار آن شخص، پدرم از قبول کردن آن هدیه خودداری نمود. پس از چندی در این مورد با پدرم صحبت کردم، گفتند: اگر آن را قبول</w:t>
      </w:r>
      <w:r w:rsidR="00445E63" w:rsidRPr="00752E1E">
        <w:rPr>
          <w:rFonts w:hint="cs"/>
          <w:rtl/>
        </w:rPr>
        <w:t xml:space="preserve"> می‌</w:t>
      </w:r>
      <w:r w:rsidRPr="00752E1E">
        <w:rPr>
          <w:rFonts w:hint="cs"/>
          <w:rtl/>
        </w:rPr>
        <w:t>کردیم همه آن را مصرف کرده بودیم وچیزی از آن باقی نمانده بود. ابو داود</w:t>
      </w:r>
      <w:r w:rsidR="00445E63" w:rsidRPr="00752E1E">
        <w:rPr>
          <w:rFonts w:hint="cs"/>
          <w:rtl/>
        </w:rPr>
        <w:t xml:space="preserve"> می‌</w:t>
      </w:r>
      <w:r w:rsidRPr="00752E1E">
        <w:rPr>
          <w:rFonts w:hint="cs"/>
          <w:rtl/>
        </w:rPr>
        <w:t>گوید: مجالس امام احمد، مجالس آخرت بود که در آن از لذات و</w:t>
      </w:r>
      <w:r w:rsidR="00445E63" w:rsidRPr="00752E1E">
        <w:rPr>
          <w:rFonts w:hint="cs"/>
          <w:rtl/>
        </w:rPr>
        <w:t xml:space="preserve"> خوشی</w:t>
      </w:r>
      <w:r w:rsidR="00445E63" w:rsidRPr="00752E1E">
        <w:rPr>
          <w:rFonts w:hint="eastAsia"/>
          <w:rtl/>
        </w:rPr>
        <w:t>‌</w:t>
      </w:r>
      <w:r w:rsidRPr="00752E1E">
        <w:rPr>
          <w:rFonts w:hint="cs"/>
          <w:rtl/>
        </w:rPr>
        <w:t>های دنیا یادی</w:t>
      </w:r>
      <w:r w:rsidR="00445E63" w:rsidRPr="00752E1E">
        <w:rPr>
          <w:rFonts w:hint="cs"/>
          <w:rtl/>
        </w:rPr>
        <w:t xml:space="preserve"> نمی‌</w:t>
      </w:r>
      <w:r w:rsidRPr="00752E1E">
        <w:rPr>
          <w:rFonts w:hint="cs"/>
          <w:rtl/>
        </w:rPr>
        <w:t>شد وهیچگاه امام احمد را ندیدم که لذات دنیا را ذکر کند</w:t>
      </w:r>
      <w:r w:rsidRPr="00752E1E">
        <w:rPr>
          <w:rStyle w:val="FootnoteReference"/>
          <w:rFonts w:cs="B Lotus"/>
          <w:rtl/>
        </w:rPr>
        <w:footnoteReference w:id="31"/>
      </w:r>
      <w:r w:rsidRPr="00752E1E">
        <w:rPr>
          <w:rFonts w:hint="cs"/>
          <w:rtl/>
        </w:rPr>
        <w:t>.</w:t>
      </w:r>
    </w:p>
    <w:p w:rsidR="002826AF" w:rsidRPr="00752E1E" w:rsidRDefault="002826AF" w:rsidP="00752E1E">
      <w:pPr>
        <w:pStyle w:val="a7"/>
        <w:rPr>
          <w:rtl/>
        </w:rPr>
      </w:pPr>
      <w:r w:rsidRPr="00752E1E">
        <w:rPr>
          <w:rFonts w:hint="cs"/>
          <w:rtl/>
        </w:rPr>
        <w:t>ابوجعفر محمد بن یعقوب صفار</w:t>
      </w:r>
      <w:r w:rsidR="00445E63" w:rsidRPr="00752E1E">
        <w:rPr>
          <w:rFonts w:hint="cs"/>
          <w:rtl/>
        </w:rPr>
        <w:t xml:space="preserve"> می‌</w:t>
      </w:r>
      <w:r w:rsidRPr="00752E1E">
        <w:rPr>
          <w:rFonts w:hint="cs"/>
          <w:rtl/>
        </w:rPr>
        <w:t>گوید: همراه احمد بن حنبل در سامرا بودیم از او طلب دعا کردیم. گفتند: پروردگارا، تو</w:t>
      </w:r>
      <w:r w:rsidR="00445E63" w:rsidRPr="00752E1E">
        <w:rPr>
          <w:rFonts w:hint="cs"/>
          <w:rtl/>
        </w:rPr>
        <w:t xml:space="preserve"> می‌</w:t>
      </w:r>
      <w:r w:rsidRPr="00752E1E">
        <w:rPr>
          <w:rFonts w:hint="cs"/>
          <w:rtl/>
        </w:rPr>
        <w:t>دانی که ما بیشترین اعمالی که دوست داری انجام</w:t>
      </w:r>
      <w:r w:rsidR="00445E63" w:rsidRPr="00752E1E">
        <w:rPr>
          <w:rFonts w:hint="cs"/>
          <w:rtl/>
        </w:rPr>
        <w:t xml:space="preserve"> می‌</w:t>
      </w:r>
      <w:r w:rsidRPr="00752E1E">
        <w:rPr>
          <w:rFonts w:hint="cs"/>
          <w:rtl/>
        </w:rPr>
        <w:t>دهیم، پس ما را همیشه بر اعمالی که دوست داری قرار بده، سپس سکوت کردند. طلب دعای بیشتری کردیم گفتند: پروردگارا، به راستی ما از تو طلب</w:t>
      </w:r>
      <w:r w:rsidR="00445E63" w:rsidRPr="00752E1E">
        <w:rPr>
          <w:rFonts w:hint="cs"/>
          <w:rtl/>
        </w:rPr>
        <w:t xml:space="preserve"> می‌</w:t>
      </w:r>
      <w:r w:rsidRPr="00752E1E">
        <w:rPr>
          <w:rFonts w:hint="cs"/>
          <w:rtl/>
        </w:rPr>
        <w:t>کنیم به وسيل</w:t>
      </w:r>
      <w:r w:rsidR="00443BFC" w:rsidRPr="00752E1E">
        <w:rPr>
          <w:rFonts w:hint="cs"/>
          <w:rtl/>
        </w:rPr>
        <w:t>ۀ</w:t>
      </w:r>
      <w:r w:rsidRPr="00752E1E">
        <w:rPr>
          <w:rFonts w:hint="cs"/>
          <w:rtl/>
        </w:rPr>
        <w:t xml:space="preserve"> آن قدرتی که گفتی برای آسمان</w:t>
      </w:r>
      <w:r w:rsidR="00445E63" w:rsidRPr="00752E1E">
        <w:rPr>
          <w:rFonts w:hint="cs"/>
          <w:rtl/>
        </w:rPr>
        <w:t>‌ها</w:t>
      </w:r>
      <w:r w:rsidRPr="00752E1E">
        <w:rPr>
          <w:rFonts w:hint="cs"/>
          <w:rtl/>
        </w:rPr>
        <w:t xml:space="preserve"> و زمین: </w:t>
      </w:r>
      <w:r w:rsidR="00445E63" w:rsidRPr="00752E1E">
        <w:rPr>
          <w:rFonts w:hint="cs"/>
          <w:rtl/>
        </w:rPr>
        <w:t>«</w:t>
      </w:r>
      <w:r w:rsidRPr="00752E1E">
        <w:rPr>
          <w:rFonts w:hint="cs"/>
          <w:rtl/>
        </w:rPr>
        <w:t>بیائید در زیر امر و حکم من، چه بخواهید و چه نخواهید، گفتند: آمدیم اطاعت کنندگان</w:t>
      </w:r>
      <w:r w:rsidR="00445E63" w:rsidRPr="00752E1E">
        <w:rPr>
          <w:rFonts w:hint="cs"/>
          <w:rtl/>
        </w:rPr>
        <w:t>»</w:t>
      </w:r>
      <w:r w:rsidRPr="00752E1E">
        <w:rPr>
          <w:rStyle w:val="FootnoteReference"/>
          <w:rFonts w:cs="B Lotus"/>
          <w:rtl/>
        </w:rPr>
        <w:footnoteReference w:id="32"/>
      </w:r>
      <w:r w:rsidR="00445E63" w:rsidRPr="00752E1E">
        <w:rPr>
          <w:rFonts w:hint="cs"/>
          <w:rtl/>
        </w:rPr>
        <w:t>.</w:t>
      </w:r>
      <w:r w:rsidRPr="00752E1E">
        <w:rPr>
          <w:rFonts w:hint="cs"/>
          <w:rtl/>
        </w:rPr>
        <w:t xml:space="preserve"> که ما را موفق به انجام دادن اعمالی کنی که در آن رضایت توست. پروردگارا، ما از فقر به تو پناه</w:t>
      </w:r>
      <w:r w:rsidR="00445E63" w:rsidRPr="00752E1E">
        <w:rPr>
          <w:rFonts w:hint="cs"/>
          <w:rtl/>
        </w:rPr>
        <w:t xml:space="preserve"> می‌</w:t>
      </w:r>
      <w:r w:rsidRPr="00752E1E">
        <w:rPr>
          <w:rFonts w:hint="cs"/>
          <w:rtl/>
        </w:rPr>
        <w:t>بریم مگر و از فقیری و محتاجی به تو پناه</w:t>
      </w:r>
      <w:r w:rsidR="00445E63" w:rsidRPr="00752E1E">
        <w:rPr>
          <w:rFonts w:hint="cs"/>
          <w:rtl/>
        </w:rPr>
        <w:t xml:space="preserve"> می‌</w:t>
      </w:r>
      <w:r w:rsidRPr="00752E1E">
        <w:rPr>
          <w:rFonts w:hint="cs"/>
          <w:rtl/>
        </w:rPr>
        <w:t>بریم به تو از خواری و ذلت، مگر از خواری و ذلت برای تو</w:t>
      </w:r>
      <w:r w:rsidRPr="00752E1E">
        <w:rPr>
          <w:rStyle w:val="FootnoteReference"/>
          <w:rFonts w:cs="B Lotus"/>
          <w:rtl/>
        </w:rPr>
        <w:footnoteReference w:id="33"/>
      </w:r>
      <w:r w:rsidRPr="00752E1E">
        <w:rPr>
          <w:rFonts w:hint="cs"/>
          <w:rtl/>
        </w:rPr>
        <w:t>. پروردگارا، زیاد بر ما نعمت مده که سرکشی</w:t>
      </w:r>
      <w:r w:rsidR="00445E63" w:rsidRPr="00752E1E">
        <w:rPr>
          <w:rFonts w:hint="cs"/>
          <w:rtl/>
        </w:rPr>
        <w:t xml:space="preserve"> می‌</w:t>
      </w:r>
      <w:r w:rsidRPr="00752E1E">
        <w:rPr>
          <w:rFonts w:hint="cs"/>
          <w:rtl/>
        </w:rPr>
        <w:t>کنیم  و نعمت</w:t>
      </w:r>
      <w:r w:rsidR="00445E63" w:rsidRPr="00752E1E">
        <w:rPr>
          <w:rFonts w:hint="cs"/>
          <w:rtl/>
        </w:rPr>
        <w:t>‌ها</w:t>
      </w:r>
      <w:r w:rsidRPr="00752E1E">
        <w:rPr>
          <w:rFonts w:hint="cs"/>
          <w:rtl/>
        </w:rPr>
        <w:t>یت را بر ما کم مکن که نعمت را فراموش</w:t>
      </w:r>
      <w:r w:rsidR="00445E63" w:rsidRPr="00752E1E">
        <w:rPr>
          <w:rFonts w:hint="cs"/>
          <w:rtl/>
        </w:rPr>
        <w:t xml:space="preserve"> می‌</w:t>
      </w:r>
      <w:r w:rsidRPr="00752E1E">
        <w:rPr>
          <w:rFonts w:hint="cs"/>
          <w:rtl/>
        </w:rPr>
        <w:t>کنیم، و ببخش برای ما از رحمتت و رزقت آنچه که ما را موفق به طاعت و عبادت تو</w:t>
      </w:r>
      <w:r w:rsidR="00445E63" w:rsidRPr="00752E1E">
        <w:rPr>
          <w:rFonts w:hint="cs"/>
          <w:rtl/>
        </w:rPr>
        <w:t xml:space="preserve"> می‌</w:t>
      </w:r>
      <w:r w:rsidRPr="00752E1E">
        <w:rPr>
          <w:rFonts w:hint="cs"/>
          <w:rtl/>
        </w:rPr>
        <w:t xml:space="preserve">کند وما را با فضل و </w:t>
      </w:r>
      <w:r w:rsidR="00445E63" w:rsidRPr="00752E1E">
        <w:rPr>
          <w:rFonts w:hint="cs"/>
          <w:rtl/>
        </w:rPr>
        <w:t>کرمت بی</w:t>
      </w:r>
      <w:r w:rsidR="00445E63" w:rsidRPr="00752E1E">
        <w:rPr>
          <w:rFonts w:hint="eastAsia"/>
          <w:rtl/>
        </w:rPr>
        <w:t>‌</w:t>
      </w:r>
      <w:r w:rsidRPr="00752E1E">
        <w:rPr>
          <w:rFonts w:hint="cs"/>
          <w:rtl/>
        </w:rPr>
        <w:t>نیاز کن.</w:t>
      </w:r>
    </w:p>
    <w:p w:rsidR="002826AF" w:rsidRPr="00752E1E" w:rsidRDefault="002826AF" w:rsidP="00752E1E">
      <w:pPr>
        <w:pStyle w:val="a7"/>
        <w:rPr>
          <w:rtl/>
        </w:rPr>
      </w:pPr>
      <w:r w:rsidRPr="00752E1E">
        <w:rPr>
          <w:rFonts w:hint="cs"/>
          <w:rtl/>
        </w:rPr>
        <w:t>ابن کثیر</w:t>
      </w:r>
      <w:r w:rsidR="00445E63" w:rsidRPr="00752E1E">
        <w:rPr>
          <w:rFonts w:cs="CTraditional Arabic" w:hint="cs"/>
          <w:rtl/>
        </w:rPr>
        <w:t>/</w:t>
      </w:r>
      <w:r w:rsidR="00445E63" w:rsidRPr="00752E1E">
        <w:rPr>
          <w:rFonts w:hint="cs"/>
          <w:rtl/>
        </w:rPr>
        <w:t xml:space="preserve"> </w:t>
      </w:r>
      <w:r w:rsidRPr="00752E1E">
        <w:rPr>
          <w:rFonts w:hint="cs"/>
          <w:rtl/>
        </w:rPr>
        <w:t>پس از اینکه در باره زهد و تقوای امام احمد سخن</w:t>
      </w:r>
      <w:r w:rsidR="00445E63" w:rsidRPr="00752E1E">
        <w:rPr>
          <w:rFonts w:hint="cs"/>
          <w:rtl/>
        </w:rPr>
        <w:t xml:space="preserve"> می‌</w:t>
      </w:r>
      <w:r w:rsidRPr="00752E1E">
        <w:rPr>
          <w:rFonts w:hint="cs"/>
          <w:rtl/>
        </w:rPr>
        <w:t>راند و</w:t>
      </w:r>
      <w:r w:rsidR="00445E63" w:rsidRPr="00752E1E">
        <w:rPr>
          <w:rFonts w:hint="cs"/>
          <w:rtl/>
        </w:rPr>
        <w:t xml:space="preserve"> می‌</w:t>
      </w:r>
      <w:r w:rsidRPr="00752E1E">
        <w:rPr>
          <w:rFonts w:hint="cs"/>
          <w:rtl/>
        </w:rPr>
        <w:t>گوید: وخبر</w:t>
      </w:r>
      <w:r w:rsidR="00445E63" w:rsidRPr="00752E1E">
        <w:rPr>
          <w:rFonts w:hint="cs"/>
          <w:rtl/>
        </w:rPr>
        <w:t>‌ها</w:t>
      </w:r>
      <w:r w:rsidRPr="00752E1E">
        <w:rPr>
          <w:rFonts w:hint="cs"/>
          <w:rtl/>
        </w:rPr>
        <w:t>ی وارده از او در مورد زهد و تقوا بسیار زیاد</w:t>
      </w:r>
      <w:r w:rsidR="00445E63" w:rsidRPr="00752E1E">
        <w:rPr>
          <w:rFonts w:hint="cs"/>
          <w:rtl/>
        </w:rPr>
        <w:t xml:space="preserve"> می‌</w:t>
      </w:r>
      <w:r w:rsidRPr="00752E1E">
        <w:rPr>
          <w:rFonts w:hint="cs"/>
          <w:rtl/>
        </w:rPr>
        <w:t>باشد. و امام احمد در زهد کتابی بس پر منفعت تالیف کرده که همانند آن تا کنون نوشته نشده است، همیشه در حد توان خود زندگی</w:t>
      </w:r>
      <w:r w:rsidR="00445E63" w:rsidRPr="00752E1E">
        <w:rPr>
          <w:rFonts w:hint="cs"/>
          <w:rtl/>
        </w:rPr>
        <w:t xml:space="preserve"> می‌</w:t>
      </w:r>
      <w:r w:rsidRPr="00752E1E">
        <w:rPr>
          <w:rFonts w:hint="cs"/>
          <w:rtl/>
        </w:rPr>
        <w:t>کردند.</w:t>
      </w:r>
    </w:p>
    <w:p w:rsidR="002826AF" w:rsidRPr="00752E1E" w:rsidRDefault="002826AF" w:rsidP="00752E1E">
      <w:pPr>
        <w:pStyle w:val="a1"/>
        <w:rPr>
          <w:rtl/>
        </w:rPr>
      </w:pPr>
      <w:bookmarkStart w:id="81" w:name="_Toc332157298"/>
      <w:bookmarkStart w:id="82" w:name="_Toc418288433"/>
      <w:r w:rsidRPr="00752E1E">
        <w:rPr>
          <w:rFonts w:hint="cs"/>
          <w:rtl/>
        </w:rPr>
        <w:t>پیروی امام احمد از سنت رسول الله و احترام به اهل حدیث</w:t>
      </w:r>
      <w:bookmarkEnd w:id="81"/>
      <w:bookmarkEnd w:id="82"/>
      <w:r w:rsidRPr="00752E1E">
        <w:rPr>
          <w:rFonts w:hint="cs"/>
          <w:rtl/>
        </w:rPr>
        <w:t xml:space="preserve"> </w:t>
      </w:r>
    </w:p>
    <w:p w:rsidR="002826AF" w:rsidRPr="00752E1E" w:rsidRDefault="002826AF" w:rsidP="00752E1E">
      <w:pPr>
        <w:pStyle w:val="a7"/>
        <w:rPr>
          <w:rtl/>
        </w:rPr>
      </w:pPr>
      <w:r w:rsidRPr="00752E1E">
        <w:rPr>
          <w:rFonts w:hint="cs"/>
          <w:rtl/>
        </w:rPr>
        <w:t>عبدالملک میمونی</w:t>
      </w:r>
      <w:r w:rsidR="00445E63" w:rsidRPr="00752E1E">
        <w:rPr>
          <w:rFonts w:hint="cs"/>
          <w:rtl/>
        </w:rPr>
        <w:t xml:space="preserve"> می‌</w:t>
      </w:r>
      <w:r w:rsidRPr="00752E1E">
        <w:rPr>
          <w:rFonts w:hint="cs"/>
          <w:rtl/>
        </w:rPr>
        <w:t xml:space="preserve">گوید: چشم من کسی را بهتر از احمد بن حنبل ندیده، و به </w:t>
      </w:r>
      <w:r w:rsidR="00445E63" w:rsidRPr="00752E1E">
        <w:rPr>
          <w:rFonts w:hint="cs"/>
          <w:rtl/>
        </w:rPr>
        <w:t>حرمات خداوند و از سنت رسول الله</w:t>
      </w:r>
      <w:r w:rsidR="00445E63" w:rsidRPr="00752E1E">
        <w:rPr>
          <w:rFonts w:hint="cs"/>
        </w:rPr>
        <w:sym w:font="AGA Arabesque" w:char="F072"/>
      </w:r>
      <w:r w:rsidRPr="00752E1E">
        <w:rPr>
          <w:rFonts w:hint="cs"/>
          <w:rtl/>
        </w:rPr>
        <w:t xml:space="preserve"> و پیروی از آن ارزش بس بزرگی قائل بود که همانند او، کسی را از بین محدثین ندیده</w:t>
      </w:r>
      <w:r w:rsidR="00443BFC" w:rsidRPr="00752E1E">
        <w:rPr>
          <w:rFonts w:hint="cs"/>
          <w:rtl/>
        </w:rPr>
        <w:t>‌ام،</w:t>
      </w:r>
      <w:r w:rsidRPr="00752E1E">
        <w:rPr>
          <w:rFonts w:hint="cs"/>
          <w:rtl/>
        </w:rPr>
        <w:t xml:space="preserve"> و</w:t>
      </w:r>
      <w:r w:rsidR="00445E63" w:rsidRPr="00752E1E">
        <w:rPr>
          <w:rFonts w:hint="cs"/>
          <w:rtl/>
        </w:rPr>
        <w:t xml:space="preserve"> می‌</w:t>
      </w:r>
      <w:r w:rsidRPr="00752E1E">
        <w:rPr>
          <w:rFonts w:hint="cs"/>
          <w:rtl/>
        </w:rPr>
        <w:t xml:space="preserve">گفتند: کسی که حدیث رسول </w:t>
      </w:r>
      <w:r w:rsidR="00445E63" w:rsidRPr="00752E1E">
        <w:rPr>
          <w:rFonts w:hint="cs"/>
          <w:rtl/>
        </w:rPr>
        <w:t>الله</w:t>
      </w:r>
      <w:r w:rsidR="00445E63" w:rsidRPr="00752E1E">
        <w:rPr>
          <w:rFonts w:hint="cs"/>
        </w:rPr>
        <w:sym w:font="AGA Arabesque" w:char="F072"/>
      </w:r>
      <w:r w:rsidRPr="00752E1E">
        <w:rPr>
          <w:rFonts w:hint="cs"/>
          <w:rtl/>
        </w:rPr>
        <w:t xml:space="preserve"> را رد نماید نزدیک است که هلاک شود.</w:t>
      </w:r>
    </w:p>
    <w:p w:rsidR="002826AF" w:rsidRPr="00752E1E" w:rsidRDefault="002826AF" w:rsidP="00752E1E">
      <w:pPr>
        <w:pStyle w:val="a7"/>
        <w:rPr>
          <w:rtl/>
        </w:rPr>
      </w:pPr>
      <w:r w:rsidRPr="00752E1E">
        <w:rPr>
          <w:rFonts w:hint="cs"/>
          <w:rtl/>
        </w:rPr>
        <w:t>امام احمد</w:t>
      </w:r>
      <w:r w:rsidR="00445E63" w:rsidRPr="00752E1E">
        <w:rPr>
          <w:rFonts w:hint="cs"/>
          <w:rtl/>
        </w:rPr>
        <w:t xml:space="preserve"> می‌</w:t>
      </w:r>
      <w:r w:rsidRPr="00752E1E">
        <w:rPr>
          <w:rFonts w:hint="cs"/>
          <w:rtl/>
        </w:rPr>
        <w:t>گویند: تعجب</w:t>
      </w:r>
      <w:r w:rsidR="00445E63" w:rsidRPr="00752E1E">
        <w:rPr>
          <w:rFonts w:hint="cs"/>
          <w:rtl/>
        </w:rPr>
        <w:t xml:space="preserve"> می‌</w:t>
      </w:r>
      <w:r w:rsidRPr="00752E1E">
        <w:rPr>
          <w:rFonts w:hint="cs"/>
          <w:rtl/>
        </w:rPr>
        <w:t>کنم از افرادی که صحیح بودن حدیث را شناخته با این حال به رأی سفیان ثوری روی</w:t>
      </w:r>
      <w:r w:rsidR="00445E63" w:rsidRPr="00752E1E">
        <w:rPr>
          <w:rFonts w:hint="cs"/>
          <w:rtl/>
        </w:rPr>
        <w:t xml:space="preserve"> می‌</w:t>
      </w:r>
      <w:r w:rsidRPr="00752E1E">
        <w:rPr>
          <w:rFonts w:hint="cs"/>
          <w:rtl/>
        </w:rPr>
        <w:t>آورد، و خداوند</w:t>
      </w:r>
      <w:r w:rsidR="00445E63" w:rsidRPr="00752E1E">
        <w:rPr>
          <w:rFonts w:hint="cs"/>
          <w:rtl/>
        </w:rPr>
        <w:t xml:space="preserve"> می‌</w:t>
      </w:r>
      <w:r w:rsidRPr="00752E1E">
        <w:rPr>
          <w:rFonts w:hint="cs"/>
          <w:rtl/>
        </w:rPr>
        <w:t>فرمایند:</w:t>
      </w:r>
      <w:r w:rsidR="00445E63" w:rsidRPr="00752E1E">
        <w:rPr>
          <w:rFonts w:hint="cs"/>
          <w:rtl/>
        </w:rPr>
        <w:t xml:space="preserve"> </w:t>
      </w:r>
      <w:r w:rsidR="00445E63" w:rsidRPr="00752E1E">
        <w:rPr>
          <w:rFonts w:cs="Traditional Arabic" w:hint="cs"/>
          <w:rtl/>
        </w:rPr>
        <w:t>﴿</w:t>
      </w:r>
      <w:r w:rsidR="0017011B" w:rsidRPr="00752E1E">
        <w:rPr>
          <w:rFonts w:ascii="KFGQPC Uthmanic Script HAFS" w:cs="KFGQPC Uthmanic Script HAFS" w:hint="eastAsia"/>
          <w:rtl/>
        </w:rPr>
        <w:t>فَل</w:t>
      </w:r>
      <w:r w:rsidR="0017011B" w:rsidRPr="00752E1E">
        <w:rPr>
          <w:rFonts w:ascii="KFGQPC Uthmanic Script HAFS" w:cs="KFGQPC Uthmanic Script HAFS" w:hint="cs"/>
          <w:rtl/>
        </w:rPr>
        <w:t>ۡ</w:t>
      </w:r>
      <w:r w:rsidR="0017011B" w:rsidRPr="00752E1E">
        <w:rPr>
          <w:rFonts w:ascii="KFGQPC Uthmanic Script HAFS" w:cs="KFGQPC Uthmanic Script HAFS" w:hint="eastAsia"/>
          <w:rtl/>
        </w:rPr>
        <w:t>يَح</w:t>
      </w:r>
      <w:r w:rsidR="0017011B" w:rsidRPr="00752E1E">
        <w:rPr>
          <w:rFonts w:ascii="KFGQPC Uthmanic Script HAFS" w:cs="KFGQPC Uthmanic Script HAFS" w:hint="cs"/>
          <w:rtl/>
        </w:rPr>
        <w:t>ۡ</w:t>
      </w:r>
      <w:r w:rsidR="0017011B" w:rsidRPr="00752E1E">
        <w:rPr>
          <w:rFonts w:ascii="KFGQPC Uthmanic Script HAFS" w:cs="KFGQPC Uthmanic Script HAFS" w:hint="eastAsia"/>
          <w:rtl/>
        </w:rPr>
        <w:t>ذَرِ</w:t>
      </w:r>
      <w:r w:rsidR="0017011B" w:rsidRPr="00752E1E">
        <w:rPr>
          <w:rFonts w:ascii="KFGQPC Uthmanic Script HAFS" w:cs="KFGQPC Uthmanic Script HAFS"/>
          <w:rtl/>
        </w:rPr>
        <w:t xml:space="preserve"> </w:t>
      </w:r>
      <w:r w:rsidR="0017011B" w:rsidRPr="00752E1E">
        <w:rPr>
          <w:rFonts w:ascii="KFGQPC Uthmanic Script HAFS" w:cs="KFGQPC Uthmanic Script HAFS" w:hint="cs"/>
          <w:rtl/>
        </w:rPr>
        <w:t>ٱ</w:t>
      </w:r>
      <w:r w:rsidR="0017011B" w:rsidRPr="00752E1E">
        <w:rPr>
          <w:rFonts w:ascii="KFGQPC Uthmanic Script HAFS" w:cs="KFGQPC Uthmanic Script HAFS" w:hint="eastAsia"/>
          <w:rtl/>
        </w:rPr>
        <w:t>لَّذِينَ</w:t>
      </w:r>
      <w:r w:rsidR="0017011B" w:rsidRPr="00752E1E">
        <w:rPr>
          <w:rFonts w:ascii="KFGQPC Uthmanic Script HAFS" w:cs="KFGQPC Uthmanic Script HAFS"/>
          <w:rtl/>
        </w:rPr>
        <w:t xml:space="preserve"> </w:t>
      </w:r>
      <w:r w:rsidR="0017011B" w:rsidRPr="00752E1E">
        <w:rPr>
          <w:rFonts w:ascii="KFGQPC Uthmanic Script HAFS" w:cs="KFGQPC Uthmanic Script HAFS" w:hint="eastAsia"/>
          <w:rtl/>
        </w:rPr>
        <w:t>يُخَالِفُونَ</w:t>
      </w:r>
      <w:r w:rsidR="0017011B" w:rsidRPr="00752E1E">
        <w:rPr>
          <w:rFonts w:ascii="KFGQPC Uthmanic Script HAFS" w:cs="KFGQPC Uthmanic Script HAFS"/>
          <w:rtl/>
        </w:rPr>
        <w:t xml:space="preserve"> </w:t>
      </w:r>
      <w:r w:rsidR="0017011B" w:rsidRPr="00752E1E">
        <w:rPr>
          <w:rFonts w:ascii="KFGQPC Uthmanic Script HAFS" w:cs="KFGQPC Uthmanic Script HAFS" w:hint="eastAsia"/>
          <w:rtl/>
        </w:rPr>
        <w:t>عَن</w:t>
      </w:r>
      <w:r w:rsidR="0017011B" w:rsidRPr="00752E1E">
        <w:rPr>
          <w:rFonts w:ascii="KFGQPC Uthmanic Script HAFS" w:cs="KFGQPC Uthmanic Script HAFS" w:hint="cs"/>
          <w:rtl/>
        </w:rPr>
        <w:t>ۡ</w:t>
      </w:r>
      <w:r w:rsidR="0017011B" w:rsidRPr="00752E1E">
        <w:rPr>
          <w:rFonts w:ascii="KFGQPC Uthmanic Script HAFS" w:cs="KFGQPC Uthmanic Script HAFS"/>
          <w:rtl/>
        </w:rPr>
        <w:t xml:space="preserve"> </w:t>
      </w:r>
      <w:r w:rsidR="0017011B" w:rsidRPr="00752E1E">
        <w:rPr>
          <w:rFonts w:ascii="KFGQPC Uthmanic Script HAFS" w:cs="KFGQPC Uthmanic Script HAFS" w:hint="eastAsia"/>
          <w:rtl/>
        </w:rPr>
        <w:t>أَم</w:t>
      </w:r>
      <w:r w:rsidR="0017011B" w:rsidRPr="00752E1E">
        <w:rPr>
          <w:rFonts w:ascii="KFGQPC Uthmanic Script HAFS" w:cs="KFGQPC Uthmanic Script HAFS" w:hint="cs"/>
          <w:rtl/>
        </w:rPr>
        <w:t>ۡ</w:t>
      </w:r>
      <w:r w:rsidR="0017011B" w:rsidRPr="00752E1E">
        <w:rPr>
          <w:rFonts w:ascii="KFGQPC Uthmanic Script HAFS" w:cs="KFGQPC Uthmanic Script HAFS" w:hint="eastAsia"/>
          <w:rtl/>
        </w:rPr>
        <w:t>رِهِ</w:t>
      </w:r>
      <w:r w:rsidR="0017011B" w:rsidRPr="00752E1E">
        <w:rPr>
          <w:rFonts w:ascii="KFGQPC Uthmanic Script HAFS" w:cs="KFGQPC Uthmanic Script HAFS" w:hint="cs"/>
          <w:rtl/>
        </w:rPr>
        <w:t>ۦٓ</w:t>
      </w:r>
      <w:r w:rsidR="0017011B" w:rsidRPr="00752E1E">
        <w:rPr>
          <w:rFonts w:ascii="KFGQPC Uthmanic Script HAFS" w:cs="KFGQPC Uthmanic Script HAFS"/>
          <w:rtl/>
        </w:rPr>
        <w:t xml:space="preserve"> </w:t>
      </w:r>
      <w:r w:rsidR="0017011B" w:rsidRPr="00752E1E">
        <w:rPr>
          <w:rFonts w:ascii="KFGQPC Uthmanic Script HAFS" w:cs="KFGQPC Uthmanic Script HAFS" w:hint="eastAsia"/>
          <w:rtl/>
        </w:rPr>
        <w:t>أَن</w:t>
      </w:r>
      <w:r w:rsidR="0017011B" w:rsidRPr="00752E1E">
        <w:rPr>
          <w:rFonts w:ascii="KFGQPC Uthmanic Script HAFS" w:cs="KFGQPC Uthmanic Script HAFS"/>
          <w:rtl/>
        </w:rPr>
        <w:t xml:space="preserve"> </w:t>
      </w:r>
      <w:r w:rsidR="0017011B" w:rsidRPr="00752E1E">
        <w:rPr>
          <w:rFonts w:ascii="KFGQPC Uthmanic Script HAFS" w:cs="KFGQPC Uthmanic Script HAFS" w:hint="eastAsia"/>
          <w:rtl/>
        </w:rPr>
        <w:t>تُصِيبَهُم</w:t>
      </w:r>
      <w:r w:rsidR="0017011B" w:rsidRPr="00752E1E">
        <w:rPr>
          <w:rFonts w:ascii="KFGQPC Uthmanic Script HAFS" w:cs="KFGQPC Uthmanic Script HAFS" w:hint="cs"/>
          <w:rtl/>
        </w:rPr>
        <w:t>ۡ</w:t>
      </w:r>
      <w:r w:rsidR="0017011B" w:rsidRPr="00752E1E">
        <w:rPr>
          <w:rFonts w:ascii="KFGQPC Uthmanic Script HAFS" w:cs="KFGQPC Uthmanic Script HAFS"/>
          <w:rtl/>
        </w:rPr>
        <w:t xml:space="preserve"> </w:t>
      </w:r>
      <w:r w:rsidR="0017011B" w:rsidRPr="00752E1E">
        <w:rPr>
          <w:rFonts w:ascii="KFGQPC Uthmanic Script HAFS" w:cs="KFGQPC Uthmanic Script HAFS" w:hint="eastAsia"/>
          <w:rtl/>
        </w:rPr>
        <w:t>فِت</w:t>
      </w:r>
      <w:r w:rsidR="0017011B" w:rsidRPr="00752E1E">
        <w:rPr>
          <w:rFonts w:ascii="KFGQPC Uthmanic Script HAFS" w:cs="KFGQPC Uthmanic Script HAFS" w:hint="cs"/>
          <w:rtl/>
        </w:rPr>
        <w:t>ۡ</w:t>
      </w:r>
      <w:r w:rsidR="0017011B" w:rsidRPr="00752E1E">
        <w:rPr>
          <w:rFonts w:ascii="KFGQPC Uthmanic Script HAFS" w:cs="KFGQPC Uthmanic Script HAFS" w:hint="eastAsia"/>
          <w:rtl/>
        </w:rPr>
        <w:t>نَةٌ</w:t>
      </w:r>
      <w:r w:rsidR="0017011B" w:rsidRPr="00752E1E">
        <w:rPr>
          <w:rFonts w:ascii="KFGQPC Uthmanic Script HAFS" w:cs="KFGQPC Uthmanic Script HAFS"/>
          <w:rtl/>
        </w:rPr>
        <w:t xml:space="preserve"> </w:t>
      </w:r>
      <w:r w:rsidR="0017011B" w:rsidRPr="00752E1E">
        <w:rPr>
          <w:rFonts w:ascii="KFGQPC Uthmanic Script HAFS" w:cs="KFGQPC Uthmanic Script HAFS" w:hint="eastAsia"/>
          <w:rtl/>
        </w:rPr>
        <w:t>أَو</w:t>
      </w:r>
      <w:r w:rsidR="0017011B" w:rsidRPr="00752E1E">
        <w:rPr>
          <w:rFonts w:ascii="KFGQPC Uthmanic Script HAFS" w:cs="KFGQPC Uthmanic Script HAFS" w:hint="cs"/>
          <w:rtl/>
        </w:rPr>
        <w:t>ۡ</w:t>
      </w:r>
      <w:r w:rsidR="0017011B" w:rsidRPr="00752E1E">
        <w:rPr>
          <w:rFonts w:ascii="KFGQPC Uthmanic Script HAFS" w:cs="KFGQPC Uthmanic Script HAFS"/>
          <w:rtl/>
        </w:rPr>
        <w:t xml:space="preserve"> </w:t>
      </w:r>
      <w:r w:rsidR="0017011B" w:rsidRPr="00752E1E">
        <w:rPr>
          <w:rFonts w:ascii="KFGQPC Uthmanic Script HAFS" w:cs="KFGQPC Uthmanic Script HAFS" w:hint="eastAsia"/>
          <w:rtl/>
        </w:rPr>
        <w:t>يُصِيبَهُم</w:t>
      </w:r>
      <w:r w:rsidR="0017011B" w:rsidRPr="00752E1E">
        <w:rPr>
          <w:rFonts w:ascii="KFGQPC Uthmanic Script HAFS" w:cs="KFGQPC Uthmanic Script HAFS" w:hint="cs"/>
          <w:rtl/>
        </w:rPr>
        <w:t>ۡ</w:t>
      </w:r>
      <w:r w:rsidR="0017011B" w:rsidRPr="00752E1E">
        <w:rPr>
          <w:rFonts w:ascii="KFGQPC Uthmanic Script HAFS" w:cs="KFGQPC Uthmanic Script HAFS"/>
          <w:rtl/>
        </w:rPr>
        <w:t xml:space="preserve"> </w:t>
      </w:r>
      <w:r w:rsidR="0017011B" w:rsidRPr="00752E1E">
        <w:rPr>
          <w:rFonts w:ascii="KFGQPC Uthmanic Script HAFS" w:cs="KFGQPC Uthmanic Script HAFS" w:hint="eastAsia"/>
          <w:rtl/>
        </w:rPr>
        <w:t>عَذَابٌ</w:t>
      </w:r>
      <w:r w:rsidR="0017011B" w:rsidRPr="00752E1E">
        <w:rPr>
          <w:rFonts w:ascii="KFGQPC Uthmanic Script HAFS" w:cs="KFGQPC Uthmanic Script HAFS"/>
          <w:rtl/>
        </w:rPr>
        <w:t xml:space="preserve"> </w:t>
      </w:r>
      <w:r w:rsidR="0017011B" w:rsidRPr="00752E1E">
        <w:rPr>
          <w:rFonts w:ascii="KFGQPC Uthmanic Script HAFS" w:cs="KFGQPC Uthmanic Script HAFS" w:hint="eastAsia"/>
          <w:rtl/>
        </w:rPr>
        <w:t>أَلِيمٌ</w:t>
      </w:r>
      <w:r w:rsidR="0017011B" w:rsidRPr="00752E1E">
        <w:rPr>
          <w:rFonts w:ascii="KFGQPC Uthmanic Script HAFS" w:cs="KFGQPC Uthmanic Script HAFS"/>
          <w:rtl/>
        </w:rPr>
        <w:t xml:space="preserve"> </w:t>
      </w:r>
      <w:r w:rsidR="00445E63" w:rsidRPr="00752E1E">
        <w:rPr>
          <w:rFonts w:cs="Traditional Arabic" w:hint="cs"/>
          <w:rtl/>
        </w:rPr>
        <w:t>﴾</w:t>
      </w:r>
      <w:r w:rsidR="00445E63" w:rsidRPr="00752E1E">
        <w:rPr>
          <w:rFonts w:hint="cs"/>
          <w:rtl/>
        </w:rPr>
        <w:t xml:space="preserve"> </w:t>
      </w:r>
      <w:r w:rsidR="00445E63" w:rsidRPr="00752E1E">
        <w:rPr>
          <w:rStyle w:val="Char5"/>
          <w:rFonts w:hint="cs"/>
          <w:rtl/>
        </w:rPr>
        <w:t>[النور: 63]</w:t>
      </w:r>
      <w:r w:rsidRPr="00752E1E">
        <w:rPr>
          <w:rStyle w:val="FootnoteReference"/>
          <w:rFonts w:cs="B Lotus"/>
          <w:rtl/>
        </w:rPr>
        <w:footnoteReference w:id="34"/>
      </w:r>
      <w:r w:rsidR="00445E63" w:rsidRPr="00752E1E">
        <w:rPr>
          <w:rFonts w:hint="cs"/>
          <w:rtl/>
        </w:rPr>
        <w:t>. می‌</w:t>
      </w:r>
      <w:r w:rsidRPr="00752E1E">
        <w:rPr>
          <w:rFonts w:hint="cs"/>
          <w:rtl/>
        </w:rPr>
        <w:t xml:space="preserve">گفتند: کسی که اهل حدیث را احترام و تجلیل </w:t>
      </w:r>
      <w:r w:rsidR="00445E63" w:rsidRPr="00752E1E">
        <w:rPr>
          <w:rFonts w:hint="cs"/>
          <w:rtl/>
        </w:rPr>
        <w:t>نماید در نزد رسول الله</w:t>
      </w:r>
      <w:r w:rsidR="00445E63" w:rsidRPr="00752E1E">
        <w:rPr>
          <w:rFonts w:hint="cs"/>
        </w:rPr>
        <w:sym w:font="AGA Arabesque" w:char="F072"/>
      </w:r>
      <w:r w:rsidRPr="00752E1E">
        <w:rPr>
          <w:rFonts w:hint="cs"/>
          <w:rtl/>
        </w:rPr>
        <w:t xml:space="preserve"> احترام و منزلت دارد و کسی که اهل حدی</w:t>
      </w:r>
      <w:r w:rsidR="00445E63" w:rsidRPr="00752E1E">
        <w:rPr>
          <w:rFonts w:hint="cs"/>
          <w:rtl/>
        </w:rPr>
        <w:t>ث را تحقیر کند در نزد رسول الله</w:t>
      </w:r>
      <w:r w:rsidR="00445E63" w:rsidRPr="00752E1E">
        <w:rPr>
          <w:rFonts w:hint="cs"/>
        </w:rPr>
        <w:sym w:font="AGA Arabesque" w:char="F072"/>
      </w:r>
      <w:r w:rsidRPr="00752E1E">
        <w:rPr>
          <w:rFonts w:hint="cs"/>
          <w:rtl/>
        </w:rPr>
        <w:t xml:space="preserve"> حقیر</w:t>
      </w:r>
      <w:r w:rsidR="00445E63" w:rsidRPr="00752E1E">
        <w:rPr>
          <w:rFonts w:hint="cs"/>
          <w:rtl/>
        </w:rPr>
        <w:t xml:space="preserve"> می‌</w:t>
      </w:r>
      <w:r w:rsidRPr="00752E1E">
        <w:rPr>
          <w:rFonts w:hint="cs"/>
          <w:rtl/>
        </w:rPr>
        <w:t>باشد، زیرا اهل حدیث</w:t>
      </w:r>
      <w:r w:rsidRPr="00752E1E">
        <w:rPr>
          <w:rStyle w:val="FootnoteReference"/>
          <w:rFonts w:cs="B Lotus"/>
          <w:rtl/>
        </w:rPr>
        <w:footnoteReference w:id="35"/>
      </w:r>
      <w:r w:rsidR="00445E63" w:rsidRPr="00752E1E">
        <w:rPr>
          <w:rFonts w:hint="cs"/>
          <w:rtl/>
        </w:rPr>
        <w:t>، علمای رسول الله</w:t>
      </w:r>
      <w:r w:rsidR="00445E63" w:rsidRPr="00752E1E">
        <w:rPr>
          <w:rFonts w:hint="cs"/>
        </w:rPr>
        <w:sym w:font="AGA Arabesque" w:char="F072"/>
      </w:r>
      <w:r w:rsidR="00445E63" w:rsidRPr="00752E1E">
        <w:rPr>
          <w:rFonts w:hint="cs"/>
          <w:rtl/>
        </w:rPr>
        <w:t xml:space="preserve"> می‌</w:t>
      </w:r>
      <w:r w:rsidRPr="00752E1E">
        <w:rPr>
          <w:rFonts w:hint="cs"/>
          <w:rtl/>
        </w:rPr>
        <w:t>باشند.</w:t>
      </w:r>
    </w:p>
    <w:p w:rsidR="002826AF" w:rsidRPr="00752E1E" w:rsidRDefault="002826AF" w:rsidP="00752E1E">
      <w:pPr>
        <w:pStyle w:val="a7"/>
        <w:rPr>
          <w:rtl/>
        </w:rPr>
      </w:pPr>
      <w:r w:rsidRPr="00752E1E">
        <w:rPr>
          <w:rFonts w:hint="cs"/>
          <w:rtl/>
        </w:rPr>
        <w:t>فضل زبیدی</w:t>
      </w:r>
      <w:r w:rsidR="00445E63" w:rsidRPr="00752E1E">
        <w:rPr>
          <w:rFonts w:hint="cs"/>
          <w:rtl/>
        </w:rPr>
        <w:t xml:space="preserve"> می‌</w:t>
      </w:r>
      <w:r w:rsidRPr="00752E1E">
        <w:rPr>
          <w:rFonts w:hint="cs"/>
          <w:rtl/>
        </w:rPr>
        <w:t xml:space="preserve">گوید: امام احمد در حالیکه، </w:t>
      </w:r>
      <w:r w:rsidR="00445E63" w:rsidRPr="00752E1E">
        <w:rPr>
          <w:rFonts w:hint="cs"/>
          <w:rtl/>
        </w:rPr>
        <w:t>اهل حدیث به نزد او آمده به قلم</w:t>
      </w:r>
      <w:r w:rsidR="00445E63" w:rsidRPr="00752E1E">
        <w:rPr>
          <w:rFonts w:hint="eastAsia"/>
          <w:rtl/>
        </w:rPr>
        <w:t>‌</w:t>
      </w:r>
      <w:r w:rsidRPr="00752E1E">
        <w:rPr>
          <w:rFonts w:hint="cs"/>
          <w:rtl/>
        </w:rPr>
        <w:t>های آنها اشاره کرده و گفت: این قلم</w:t>
      </w:r>
      <w:r w:rsidR="00445E63" w:rsidRPr="00752E1E">
        <w:rPr>
          <w:rFonts w:hint="cs"/>
          <w:rtl/>
        </w:rPr>
        <w:t>‌ها</w:t>
      </w:r>
      <w:r w:rsidRPr="00752E1E">
        <w:rPr>
          <w:rFonts w:hint="cs"/>
          <w:rtl/>
        </w:rPr>
        <w:t xml:space="preserve"> چراغ</w:t>
      </w:r>
      <w:r w:rsidR="00445E63" w:rsidRPr="00752E1E">
        <w:rPr>
          <w:rFonts w:hint="cs"/>
          <w:rtl/>
        </w:rPr>
        <w:t>‌ها</w:t>
      </w:r>
      <w:r w:rsidRPr="00752E1E">
        <w:rPr>
          <w:rFonts w:hint="cs"/>
          <w:rtl/>
        </w:rPr>
        <w:t>ی اسلام هستند. و در باره اصحاب حدیث گفتند: اینها بهترین مردم نباشند پس دیگر چه کسانی بهترین مردم هستند؟</w:t>
      </w:r>
      <w:r w:rsidRPr="00752E1E">
        <w:rPr>
          <w:rStyle w:val="FootnoteReference"/>
          <w:rFonts w:cs="B Lotus"/>
          <w:rtl/>
        </w:rPr>
        <w:footnoteReference w:id="36"/>
      </w:r>
      <w:r w:rsidR="00445E63" w:rsidRPr="00752E1E">
        <w:rPr>
          <w:rFonts w:hint="cs"/>
          <w:rtl/>
        </w:rPr>
        <w:t>.</w:t>
      </w:r>
    </w:p>
    <w:p w:rsidR="002826AF" w:rsidRPr="00752E1E" w:rsidRDefault="002826AF" w:rsidP="00752E1E">
      <w:pPr>
        <w:pStyle w:val="a1"/>
        <w:rPr>
          <w:rtl/>
        </w:rPr>
      </w:pPr>
      <w:bookmarkStart w:id="83" w:name="_Toc332157299"/>
      <w:bookmarkStart w:id="84" w:name="_Toc418288434"/>
      <w:r w:rsidRPr="00752E1E">
        <w:rPr>
          <w:rFonts w:hint="cs"/>
          <w:rtl/>
        </w:rPr>
        <w:t>امام احمد و فتن</w:t>
      </w:r>
      <w:r w:rsidR="00443BFC" w:rsidRPr="00752E1E">
        <w:rPr>
          <w:rFonts w:hint="cs"/>
          <w:rtl/>
        </w:rPr>
        <w:t>ۀ</w:t>
      </w:r>
      <w:r w:rsidRPr="00752E1E">
        <w:rPr>
          <w:rFonts w:hint="cs"/>
          <w:rtl/>
        </w:rPr>
        <w:t xml:space="preserve"> خلقت قرآن</w:t>
      </w:r>
      <w:bookmarkEnd w:id="83"/>
      <w:bookmarkEnd w:id="84"/>
    </w:p>
    <w:p w:rsidR="002826AF" w:rsidRPr="00752E1E" w:rsidRDefault="002826AF" w:rsidP="00752E1E">
      <w:pPr>
        <w:pStyle w:val="a7"/>
        <w:rPr>
          <w:rtl/>
        </w:rPr>
      </w:pPr>
      <w:r w:rsidRPr="00752E1E">
        <w:rPr>
          <w:rFonts w:hint="cs"/>
          <w:rtl/>
        </w:rPr>
        <w:t>بيهقي</w:t>
      </w:r>
      <w:r w:rsidR="00445E63" w:rsidRPr="00752E1E">
        <w:rPr>
          <w:rFonts w:cs="CTraditional Arabic" w:hint="cs"/>
          <w:rtl/>
        </w:rPr>
        <w:t>/</w:t>
      </w:r>
      <w:r w:rsidRPr="00752E1E">
        <w:rPr>
          <w:rFonts w:hint="cs"/>
          <w:rtl/>
        </w:rPr>
        <w:t xml:space="preserve"> م</w:t>
      </w:r>
      <w:r w:rsidR="00752E1E" w:rsidRPr="00752E1E">
        <w:rPr>
          <w:rFonts w:hint="cs"/>
          <w:rtl/>
        </w:rPr>
        <w:t>ی‌</w:t>
      </w:r>
      <w:r w:rsidRPr="00752E1E">
        <w:rPr>
          <w:rFonts w:hint="cs"/>
          <w:rtl/>
        </w:rPr>
        <w:t>گويند:</w:t>
      </w:r>
    </w:p>
    <w:p w:rsidR="002826AF" w:rsidRPr="00752E1E" w:rsidRDefault="002826AF" w:rsidP="00752E1E">
      <w:pPr>
        <w:pStyle w:val="a7"/>
        <w:rPr>
          <w:rtl/>
        </w:rPr>
      </w:pPr>
      <w:r w:rsidRPr="00752E1E">
        <w:rPr>
          <w:rFonts w:hint="cs"/>
          <w:rtl/>
        </w:rPr>
        <w:t>بيان مشقت‌ها و سخت</w:t>
      </w:r>
      <w:r w:rsidR="00752E1E" w:rsidRPr="00752E1E">
        <w:rPr>
          <w:rFonts w:hint="cs"/>
          <w:rtl/>
        </w:rPr>
        <w:t>ی‌</w:t>
      </w:r>
      <w:r w:rsidRPr="00752E1E">
        <w:rPr>
          <w:rFonts w:hint="cs"/>
          <w:rtl/>
        </w:rPr>
        <w:t>هاي</w:t>
      </w:r>
      <w:r w:rsidR="00752E1E" w:rsidRPr="00752E1E">
        <w:rPr>
          <w:rFonts w:hint="cs"/>
          <w:rtl/>
        </w:rPr>
        <w:t xml:space="preserve">ی </w:t>
      </w:r>
      <w:r w:rsidRPr="00752E1E">
        <w:rPr>
          <w:rFonts w:hint="cs"/>
          <w:rtl/>
        </w:rPr>
        <w:t>که ابوعبدالله احمدبن حنبل در زمان خلافت مأمون و معتصم و الواثق بخاطر قرآن متحمل شده و بيان زندان‌ها</w:t>
      </w:r>
      <w:r w:rsidR="00752E1E" w:rsidRPr="00752E1E">
        <w:rPr>
          <w:rFonts w:hint="cs"/>
          <w:rtl/>
        </w:rPr>
        <w:t xml:space="preserve">ی </w:t>
      </w:r>
      <w:r w:rsidRPr="00752E1E">
        <w:rPr>
          <w:rFonts w:hint="cs"/>
          <w:rtl/>
        </w:rPr>
        <w:t>طويل‌المدت و کتک‌ها</w:t>
      </w:r>
      <w:r w:rsidR="00752E1E" w:rsidRPr="00752E1E">
        <w:rPr>
          <w:rFonts w:hint="cs"/>
          <w:rtl/>
        </w:rPr>
        <w:t xml:space="preserve">ی </w:t>
      </w:r>
      <w:r w:rsidRPr="00752E1E">
        <w:rPr>
          <w:rFonts w:hint="cs"/>
          <w:rtl/>
        </w:rPr>
        <w:t>زياد و تهديد به قتل و شکنجه‌ها</w:t>
      </w:r>
      <w:r w:rsidR="00752E1E" w:rsidRPr="00752E1E">
        <w:rPr>
          <w:rFonts w:hint="cs"/>
          <w:rtl/>
        </w:rPr>
        <w:t xml:space="preserve">ی </w:t>
      </w:r>
      <w:r w:rsidRPr="00752E1E">
        <w:rPr>
          <w:rFonts w:hint="cs"/>
          <w:rtl/>
        </w:rPr>
        <w:t>بسيار امام احمد و ب</w:t>
      </w:r>
      <w:r w:rsidR="00752E1E" w:rsidRPr="00752E1E">
        <w:rPr>
          <w:rFonts w:hint="cs"/>
          <w:rtl/>
        </w:rPr>
        <w:t>ی‌</w:t>
      </w:r>
      <w:r w:rsidRPr="00752E1E">
        <w:rPr>
          <w:rFonts w:hint="cs"/>
          <w:rtl/>
        </w:rPr>
        <w:t>توجه بودن امام به اين مشقت‌ها و صبر کردن و پايدار</w:t>
      </w:r>
      <w:r w:rsidR="00752E1E" w:rsidRPr="00752E1E">
        <w:rPr>
          <w:rFonts w:hint="cs"/>
          <w:rtl/>
        </w:rPr>
        <w:t xml:space="preserve">ی </w:t>
      </w:r>
      <w:r w:rsidRPr="00752E1E">
        <w:rPr>
          <w:rFonts w:hint="cs"/>
          <w:rtl/>
        </w:rPr>
        <w:t>بر دين خدا و راه مستقيم.</w:t>
      </w:r>
    </w:p>
    <w:p w:rsidR="002826AF" w:rsidRPr="00752E1E" w:rsidRDefault="002826AF" w:rsidP="00752E1E">
      <w:pPr>
        <w:pStyle w:val="a7"/>
        <w:rPr>
          <w:rtl/>
        </w:rPr>
      </w:pPr>
      <w:r w:rsidRPr="00752E1E">
        <w:rPr>
          <w:rFonts w:hint="cs"/>
          <w:rtl/>
        </w:rPr>
        <w:t>امام احمد از آيات و احاديث</w:t>
      </w:r>
      <w:r w:rsidR="00752E1E" w:rsidRPr="00752E1E">
        <w:rPr>
          <w:rFonts w:hint="cs"/>
          <w:rtl/>
        </w:rPr>
        <w:t xml:space="preserve">ی </w:t>
      </w:r>
      <w:r w:rsidRPr="00752E1E">
        <w:rPr>
          <w:rFonts w:hint="cs"/>
          <w:rtl/>
        </w:rPr>
        <w:t>که</w:t>
      </w:r>
      <w:r w:rsidR="00275C0F" w:rsidRPr="00752E1E">
        <w:rPr>
          <w:rFonts w:hint="cs"/>
          <w:rtl/>
        </w:rPr>
        <w:t xml:space="preserve"> دربارۀ </w:t>
      </w:r>
      <w:r w:rsidRPr="00752E1E">
        <w:rPr>
          <w:rFonts w:hint="cs"/>
          <w:rtl/>
        </w:rPr>
        <w:t>تحمل سخت</w:t>
      </w:r>
      <w:r w:rsidR="00752E1E" w:rsidRPr="00752E1E">
        <w:rPr>
          <w:rFonts w:hint="cs"/>
          <w:rtl/>
        </w:rPr>
        <w:t xml:space="preserve">ی </w:t>
      </w:r>
      <w:r w:rsidRPr="00752E1E">
        <w:rPr>
          <w:rFonts w:hint="cs"/>
          <w:rtl/>
        </w:rPr>
        <w:t>در راه دين صحبت م</w:t>
      </w:r>
      <w:r w:rsidR="00752E1E" w:rsidRPr="00752E1E">
        <w:rPr>
          <w:rFonts w:hint="cs"/>
          <w:rtl/>
        </w:rPr>
        <w:t>ی‌</w:t>
      </w:r>
      <w:r w:rsidRPr="00752E1E">
        <w:rPr>
          <w:rFonts w:hint="cs"/>
          <w:rtl/>
        </w:rPr>
        <w:t>کند آگاه</w:t>
      </w:r>
      <w:r w:rsidR="00752E1E" w:rsidRPr="00752E1E">
        <w:rPr>
          <w:rFonts w:hint="cs"/>
          <w:rtl/>
        </w:rPr>
        <w:t xml:space="preserve">ی </w:t>
      </w:r>
      <w:r w:rsidRPr="00752E1E">
        <w:rPr>
          <w:rFonts w:hint="cs"/>
          <w:rtl/>
        </w:rPr>
        <w:t>کامل داشته بدين خاطر با رضايت کامل متحمل شکنجه‌ها شد و در اين راه پايدار</w:t>
      </w:r>
      <w:r w:rsidR="00752E1E" w:rsidRPr="00752E1E">
        <w:rPr>
          <w:rFonts w:hint="cs"/>
          <w:rtl/>
        </w:rPr>
        <w:t xml:space="preserve">ی </w:t>
      </w:r>
      <w:r w:rsidRPr="00752E1E">
        <w:rPr>
          <w:rFonts w:hint="cs"/>
          <w:rtl/>
        </w:rPr>
        <w:t>نشان داد تا خداوند او را از جمل</w:t>
      </w:r>
      <w:r w:rsidR="00443BFC" w:rsidRPr="00752E1E">
        <w:rPr>
          <w:rFonts w:hint="cs"/>
          <w:rtl/>
        </w:rPr>
        <w:t>ۀ</w:t>
      </w:r>
      <w:r w:rsidRPr="00752E1E">
        <w:rPr>
          <w:rFonts w:hint="cs"/>
          <w:rtl/>
        </w:rPr>
        <w:t xml:space="preserve"> اولياء راستين خود قرار داد و به سعادت دو جهان دست يافت. خداوند م</w:t>
      </w:r>
      <w:r w:rsidR="00752E1E" w:rsidRPr="00752E1E">
        <w:rPr>
          <w:rFonts w:hint="cs"/>
          <w:rtl/>
        </w:rPr>
        <w:t>ی‌</w:t>
      </w:r>
      <w:r w:rsidRPr="00752E1E">
        <w:rPr>
          <w:rFonts w:hint="cs"/>
          <w:rtl/>
        </w:rPr>
        <w:t>فرمايد:</w:t>
      </w:r>
    </w:p>
    <w:p w:rsidR="002826AF" w:rsidRPr="00752E1E" w:rsidRDefault="00445E63" w:rsidP="00752E1E">
      <w:pPr>
        <w:ind w:firstLine="284"/>
        <w:jc w:val="both"/>
        <w:rPr>
          <w:rFonts w:cs="B Lotus"/>
          <w:szCs w:val="32"/>
          <w:rtl/>
          <w:lang w:bidi="fa-IR"/>
        </w:rPr>
      </w:pPr>
      <w:r w:rsidRPr="00752E1E">
        <w:rPr>
          <w:rFonts w:cs="Traditional Arabic" w:hint="cs"/>
          <w:rtl/>
          <w:lang w:bidi="fa-IR"/>
        </w:rPr>
        <w:t>﴿</w:t>
      </w:r>
      <w:r w:rsidR="0017011B" w:rsidRPr="00752E1E">
        <w:rPr>
          <w:rFonts w:ascii="KFGQPC Uthmanic Script HAFS" w:cs="KFGQPC Uthmanic Script HAFS" w:hint="eastAsia"/>
          <w:rtl/>
          <w:lang w:bidi="fa-IR"/>
        </w:rPr>
        <w:t>ال</w:t>
      </w:r>
      <w:r w:rsidR="0017011B" w:rsidRPr="00752E1E">
        <w:rPr>
          <w:rFonts w:ascii="KFGQPC Uthmanic Script HAFS" w:cs="KFGQPC Uthmanic Script HAFS" w:hint="cs"/>
          <w:rtl/>
          <w:lang w:bidi="fa-IR"/>
        </w:rPr>
        <w:t>ٓ</w:t>
      </w:r>
      <w:r w:rsidR="0017011B" w:rsidRPr="00752E1E">
        <w:rPr>
          <w:rFonts w:ascii="KFGQPC Uthmanic Script HAFS" w:cs="KFGQPC Uthmanic Script HAFS" w:hint="eastAsia"/>
          <w:rtl/>
          <w:lang w:bidi="fa-IR"/>
        </w:rPr>
        <w:t>م</w:t>
      </w:r>
      <w:r w:rsidR="0017011B" w:rsidRPr="00752E1E">
        <w:rPr>
          <w:rFonts w:ascii="KFGQPC Uthmanic Script HAFS" w:cs="KFGQPC Uthmanic Script HAFS" w:hint="cs"/>
          <w:rtl/>
          <w:lang w:bidi="fa-IR"/>
        </w:rPr>
        <w:t>ٓ</w:t>
      </w:r>
      <w:r w:rsidR="0017011B" w:rsidRPr="00752E1E">
        <w:rPr>
          <w:rFonts w:ascii="KFGQPC Uthmanic Script HAFS" w:cs="KFGQPC Uthmanic Script HAFS"/>
          <w:rtl/>
          <w:lang w:bidi="fa-IR"/>
        </w:rPr>
        <w:t xml:space="preserve"> </w:t>
      </w:r>
      <w:r w:rsidR="0017011B" w:rsidRPr="00752E1E">
        <w:rPr>
          <w:rFonts w:ascii="KFGQPC Uthmanic Script HAFS" w:cs="KFGQPC Uthmanic Script HAFS" w:hint="cs"/>
          <w:rtl/>
          <w:lang w:bidi="fa-IR"/>
        </w:rPr>
        <w:t>١</w:t>
      </w:r>
      <w:r w:rsidR="0017011B" w:rsidRPr="00752E1E">
        <w:rPr>
          <w:rFonts w:ascii="KFGQPC Uthmanic Script HAFS" w:cs="KFGQPC Uthmanic Script HAFS"/>
          <w:rtl/>
          <w:lang w:bidi="fa-IR"/>
        </w:rPr>
        <w:t xml:space="preserve"> </w:t>
      </w:r>
      <w:r w:rsidR="0017011B" w:rsidRPr="00752E1E">
        <w:rPr>
          <w:rFonts w:ascii="KFGQPC Uthmanic Script HAFS" w:cs="KFGQPC Uthmanic Script HAFS" w:hint="eastAsia"/>
          <w:rtl/>
          <w:lang w:bidi="fa-IR"/>
        </w:rPr>
        <w:t>أَحَسِبَ</w:t>
      </w:r>
      <w:r w:rsidR="0017011B" w:rsidRPr="00752E1E">
        <w:rPr>
          <w:rFonts w:ascii="KFGQPC Uthmanic Script HAFS" w:cs="KFGQPC Uthmanic Script HAFS"/>
          <w:rtl/>
          <w:lang w:bidi="fa-IR"/>
        </w:rPr>
        <w:t xml:space="preserve"> </w:t>
      </w:r>
      <w:r w:rsidR="0017011B" w:rsidRPr="00752E1E">
        <w:rPr>
          <w:rFonts w:ascii="KFGQPC Uthmanic Script HAFS" w:cs="KFGQPC Uthmanic Script HAFS" w:hint="cs"/>
          <w:rtl/>
          <w:lang w:bidi="fa-IR"/>
        </w:rPr>
        <w:t>ٱ</w:t>
      </w:r>
      <w:r w:rsidR="0017011B" w:rsidRPr="00752E1E">
        <w:rPr>
          <w:rFonts w:ascii="KFGQPC Uthmanic Script HAFS" w:cs="KFGQPC Uthmanic Script HAFS" w:hint="eastAsia"/>
          <w:rtl/>
          <w:lang w:bidi="fa-IR"/>
        </w:rPr>
        <w:t>لنَّاسُ</w:t>
      </w:r>
      <w:r w:rsidR="0017011B" w:rsidRPr="00752E1E">
        <w:rPr>
          <w:rFonts w:ascii="KFGQPC Uthmanic Script HAFS" w:cs="KFGQPC Uthmanic Script HAFS"/>
          <w:rtl/>
          <w:lang w:bidi="fa-IR"/>
        </w:rPr>
        <w:t xml:space="preserve"> </w:t>
      </w:r>
      <w:r w:rsidR="0017011B" w:rsidRPr="00752E1E">
        <w:rPr>
          <w:rFonts w:ascii="KFGQPC Uthmanic Script HAFS" w:cs="KFGQPC Uthmanic Script HAFS" w:hint="eastAsia"/>
          <w:rtl/>
          <w:lang w:bidi="fa-IR"/>
        </w:rPr>
        <w:t>أَن</w:t>
      </w:r>
      <w:r w:rsidR="0017011B" w:rsidRPr="00752E1E">
        <w:rPr>
          <w:rFonts w:ascii="KFGQPC Uthmanic Script HAFS" w:cs="KFGQPC Uthmanic Script HAFS"/>
          <w:rtl/>
          <w:lang w:bidi="fa-IR"/>
        </w:rPr>
        <w:t xml:space="preserve"> </w:t>
      </w:r>
      <w:r w:rsidR="0017011B" w:rsidRPr="00752E1E">
        <w:rPr>
          <w:rFonts w:ascii="KFGQPC Uthmanic Script HAFS" w:cs="KFGQPC Uthmanic Script HAFS" w:hint="eastAsia"/>
          <w:rtl/>
          <w:lang w:bidi="fa-IR"/>
        </w:rPr>
        <w:t>يُت</w:t>
      </w:r>
      <w:r w:rsidR="0017011B" w:rsidRPr="00752E1E">
        <w:rPr>
          <w:rFonts w:ascii="KFGQPC Uthmanic Script HAFS" w:cs="KFGQPC Uthmanic Script HAFS" w:hint="cs"/>
          <w:rtl/>
          <w:lang w:bidi="fa-IR"/>
        </w:rPr>
        <w:t>ۡ</w:t>
      </w:r>
      <w:r w:rsidR="0017011B" w:rsidRPr="00752E1E">
        <w:rPr>
          <w:rFonts w:ascii="KFGQPC Uthmanic Script HAFS" w:cs="KFGQPC Uthmanic Script HAFS" w:hint="eastAsia"/>
          <w:rtl/>
          <w:lang w:bidi="fa-IR"/>
        </w:rPr>
        <w:t>رَكُو</w:t>
      </w:r>
      <w:r w:rsidR="0017011B" w:rsidRPr="00752E1E">
        <w:rPr>
          <w:rFonts w:ascii="KFGQPC Uthmanic Script HAFS" w:cs="KFGQPC Uthmanic Script HAFS" w:hint="cs"/>
          <w:rtl/>
          <w:lang w:bidi="fa-IR"/>
        </w:rPr>
        <w:t>ٓ</w:t>
      </w:r>
      <w:r w:rsidR="0017011B" w:rsidRPr="00752E1E">
        <w:rPr>
          <w:rFonts w:ascii="KFGQPC Uthmanic Script HAFS" w:cs="KFGQPC Uthmanic Script HAFS" w:hint="eastAsia"/>
          <w:rtl/>
          <w:lang w:bidi="fa-IR"/>
        </w:rPr>
        <w:t>اْ</w:t>
      </w:r>
      <w:r w:rsidR="0017011B" w:rsidRPr="00752E1E">
        <w:rPr>
          <w:rFonts w:ascii="KFGQPC Uthmanic Script HAFS" w:cs="KFGQPC Uthmanic Script HAFS"/>
          <w:rtl/>
          <w:lang w:bidi="fa-IR"/>
        </w:rPr>
        <w:t xml:space="preserve"> </w:t>
      </w:r>
      <w:r w:rsidR="0017011B" w:rsidRPr="00752E1E">
        <w:rPr>
          <w:rFonts w:ascii="KFGQPC Uthmanic Script HAFS" w:cs="KFGQPC Uthmanic Script HAFS" w:hint="eastAsia"/>
          <w:rtl/>
          <w:lang w:bidi="fa-IR"/>
        </w:rPr>
        <w:t>أَن</w:t>
      </w:r>
      <w:r w:rsidR="0017011B" w:rsidRPr="00752E1E">
        <w:rPr>
          <w:rFonts w:ascii="KFGQPC Uthmanic Script HAFS" w:cs="KFGQPC Uthmanic Script HAFS"/>
          <w:rtl/>
          <w:lang w:bidi="fa-IR"/>
        </w:rPr>
        <w:t xml:space="preserve"> </w:t>
      </w:r>
      <w:r w:rsidR="0017011B" w:rsidRPr="00752E1E">
        <w:rPr>
          <w:rFonts w:ascii="KFGQPC Uthmanic Script HAFS" w:cs="KFGQPC Uthmanic Script HAFS" w:hint="eastAsia"/>
          <w:rtl/>
          <w:lang w:bidi="fa-IR"/>
        </w:rPr>
        <w:t>يَقُولُو</w:t>
      </w:r>
      <w:r w:rsidR="0017011B" w:rsidRPr="00752E1E">
        <w:rPr>
          <w:rFonts w:ascii="KFGQPC Uthmanic Script HAFS" w:cs="KFGQPC Uthmanic Script HAFS" w:hint="cs"/>
          <w:rtl/>
          <w:lang w:bidi="fa-IR"/>
        </w:rPr>
        <w:t>ٓ</w:t>
      </w:r>
      <w:r w:rsidR="0017011B" w:rsidRPr="00752E1E">
        <w:rPr>
          <w:rFonts w:ascii="KFGQPC Uthmanic Script HAFS" w:cs="KFGQPC Uthmanic Script HAFS" w:hint="eastAsia"/>
          <w:rtl/>
          <w:lang w:bidi="fa-IR"/>
        </w:rPr>
        <w:t>اْ</w:t>
      </w:r>
      <w:r w:rsidR="0017011B" w:rsidRPr="00752E1E">
        <w:rPr>
          <w:rFonts w:ascii="KFGQPC Uthmanic Script HAFS" w:cs="KFGQPC Uthmanic Script HAFS"/>
          <w:rtl/>
          <w:lang w:bidi="fa-IR"/>
        </w:rPr>
        <w:t xml:space="preserve"> </w:t>
      </w:r>
      <w:r w:rsidR="0017011B" w:rsidRPr="00752E1E">
        <w:rPr>
          <w:rFonts w:ascii="KFGQPC Uthmanic Script HAFS" w:cs="KFGQPC Uthmanic Script HAFS" w:hint="eastAsia"/>
          <w:rtl/>
          <w:lang w:bidi="fa-IR"/>
        </w:rPr>
        <w:t>ءَامَنَّا</w:t>
      </w:r>
      <w:r w:rsidR="0017011B" w:rsidRPr="00752E1E">
        <w:rPr>
          <w:rFonts w:ascii="KFGQPC Uthmanic Script HAFS" w:cs="KFGQPC Uthmanic Script HAFS"/>
          <w:rtl/>
          <w:lang w:bidi="fa-IR"/>
        </w:rPr>
        <w:t xml:space="preserve"> </w:t>
      </w:r>
      <w:r w:rsidR="0017011B" w:rsidRPr="00752E1E">
        <w:rPr>
          <w:rFonts w:ascii="KFGQPC Uthmanic Script HAFS" w:cs="KFGQPC Uthmanic Script HAFS" w:hint="eastAsia"/>
          <w:rtl/>
          <w:lang w:bidi="fa-IR"/>
        </w:rPr>
        <w:t>وَهُم</w:t>
      </w:r>
      <w:r w:rsidR="0017011B" w:rsidRPr="00752E1E">
        <w:rPr>
          <w:rFonts w:ascii="KFGQPC Uthmanic Script HAFS" w:cs="KFGQPC Uthmanic Script HAFS" w:hint="cs"/>
          <w:rtl/>
          <w:lang w:bidi="fa-IR"/>
        </w:rPr>
        <w:t>ۡ</w:t>
      </w:r>
      <w:r w:rsidR="0017011B" w:rsidRPr="00752E1E">
        <w:rPr>
          <w:rFonts w:ascii="KFGQPC Uthmanic Script HAFS" w:cs="KFGQPC Uthmanic Script HAFS"/>
          <w:rtl/>
          <w:lang w:bidi="fa-IR"/>
        </w:rPr>
        <w:t xml:space="preserve"> </w:t>
      </w:r>
      <w:r w:rsidR="0017011B" w:rsidRPr="00752E1E">
        <w:rPr>
          <w:rFonts w:ascii="KFGQPC Uthmanic Script HAFS" w:cs="KFGQPC Uthmanic Script HAFS" w:hint="eastAsia"/>
          <w:rtl/>
          <w:lang w:bidi="fa-IR"/>
        </w:rPr>
        <w:t>لَا</w:t>
      </w:r>
      <w:r w:rsidR="0017011B" w:rsidRPr="00752E1E">
        <w:rPr>
          <w:rFonts w:ascii="KFGQPC Uthmanic Script HAFS" w:cs="KFGQPC Uthmanic Script HAFS"/>
          <w:rtl/>
          <w:lang w:bidi="fa-IR"/>
        </w:rPr>
        <w:t xml:space="preserve"> </w:t>
      </w:r>
      <w:r w:rsidR="0017011B" w:rsidRPr="00752E1E">
        <w:rPr>
          <w:rFonts w:ascii="KFGQPC Uthmanic Script HAFS" w:cs="KFGQPC Uthmanic Script HAFS" w:hint="eastAsia"/>
          <w:rtl/>
          <w:lang w:bidi="fa-IR"/>
        </w:rPr>
        <w:t>يُف</w:t>
      </w:r>
      <w:r w:rsidR="0017011B" w:rsidRPr="00752E1E">
        <w:rPr>
          <w:rFonts w:ascii="KFGQPC Uthmanic Script HAFS" w:cs="KFGQPC Uthmanic Script HAFS" w:hint="cs"/>
          <w:rtl/>
          <w:lang w:bidi="fa-IR"/>
        </w:rPr>
        <w:t>ۡ</w:t>
      </w:r>
      <w:r w:rsidR="0017011B" w:rsidRPr="00752E1E">
        <w:rPr>
          <w:rFonts w:ascii="KFGQPC Uthmanic Script HAFS" w:cs="KFGQPC Uthmanic Script HAFS" w:hint="eastAsia"/>
          <w:rtl/>
          <w:lang w:bidi="fa-IR"/>
        </w:rPr>
        <w:t>تَنُونَ</w:t>
      </w:r>
      <w:r w:rsidR="0017011B" w:rsidRPr="00752E1E">
        <w:rPr>
          <w:rFonts w:ascii="KFGQPC Uthmanic Script HAFS" w:cs="KFGQPC Uthmanic Script HAFS"/>
          <w:rtl/>
          <w:lang w:bidi="fa-IR"/>
        </w:rPr>
        <w:t xml:space="preserve"> </w:t>
      </w:r>
      <w:r w:rsidR="0017011B" w:rsidRPr="00752E1E">
        <w:rPr>
          <w:rFonts w:ascii="KFGQPC Uthmanic Script HAFS" w:cs="KFGQPC Uthmanic Script HAFS" w:hint="cs"/>
          <w:rtl/>
          <w:lang w:bidi="fa-IR"/>
        </w:rPr>
        <w:t>٢</w:t>
      </w:r>
      <w:r w:rsidR="0017011B" w:rsidRPr="00752E1E">
        <w:rPr>
          <w:rFonts w:ascii="KFGQPC Uthmanic Script HAFS" w:cs="KFGQPC Uthmanic Script HAFS"/>
          <w:rtl/>
          <w:lang w:bidi="fa-IR"/>
        </w:rPr>
        <w:t xml:space="preserve"> </w:t>
      </w:r>
      <w:r w:rsidR="0017011B" w:rsidRPr="00752E1E">
        <w:rPr>
          <w:rFonts w:ascii="KFGQPC Uthmanic Script HAFS" w:cs="KFGQPC Uthmanic Script HAFS" w:hint="eastAsia"/>
          <w:rtl/>
          <w:lang w:bidi="fa-IR"/>
        </w:rPr>
        <w:t>وَلَقَد</w:t>
      </w:r>
      <w:r w:rsidR="0017011B" w:rsidRPr="00752E1E">
        <w:rPr>
          <w:rFonts w:ascii="KFGQPC Uthmanic Script HAFS" w:cs="KFGQPC Uthmanic Script HAFS" w:hint="cs"/>
          <w:rtl/>
          <w:lang w:bidi="fa-IR"/>
        </w:rPr>
        <w:t>ۡ</w:t>
      </w:r>
      <w:r w:rsidR="0017011B" w:rsidRPr="00752E1E">
        <w:rPr>
          <w:rFonts w:ascii="KFGQPC Uthmanic Script HAFS" w:cs="KFGQPC Uthmanic Script HAFS"/>
          <w:rtl/>
          <w:lang w:bidi="fa-IR"/>
        </w:rPr>
        <w:t xml:space="preserve"> </w:t>
      </w:r>
      <w:r w:rsidR="0017011B" w:rsidRPr="00752E1E">
        <w:rPr>
          <w:rFonts w:ascii="KFGQPC Uthmanic Script HAFS" w:cs="KFGQPC Uthmanic Script HAFS" w:hint="eastAsia"/>
          <w:rtl/>
          <w:lang w:bidi="fa-IR"/>
        </w:rPr>
        <w:t>فَتَنَّا</w:t>
      </w:r>
      <w:r w:rsidR="0017011B" w:rsidRPr="00752E1E">
        <w:rPr>
          <w:rFonts w:ascii="KFGQPC Uthmanic Script HAFS" w:cs="KFGQPC Uthmanic Script HAFS"/>
          <w:rtl/>
          <w:lang w:bidi="fa-IR"/>
        </w:rPr>
        <w:t xml:space="preserve"> </w:t>
      </w:r>
      <w:r w:rsidR="0017011B" w:rsidRPr="00752E1E">
        <w:rPr>
          <w:rFonts w:ascii="KFGQPC Uthmanic Script HAFS" w:cs="KFGQPC Uthmanic Script HAFS" w:hint="cs"/>
          <w:rtl/>
          <w:lang w:bidi="fa-IR"/>
        </w:rPr>
        <w:t>ٱ</w:t>
      </w:r>
      <w:r w:rsidR="0017011B" w:rsidRPr="00752E1E">
        <w:rPr>
          <w:rFonts w:ascii="KFGQPC Uthmanic Script HAFS" w:cs="KFGQPC Uthmanic Script HAFS" w:hint="eastAsia"/>
          <w:rtl/>
          <w:lang w:bidi="fa-IR"/>
        </w:rPr>
        <w:t>لَّذِينَ</w:t>
      </w:r>
      <w:r w:rsidR="0017011B" w:rsidRPr="00752E1E">
        <w:rPr>
          <w:rFonts w:ascii="KFGQPC Uthmanic Script HAFS" w:cs="KFGQPC Uthmanic Script HAFS"/>
          <w:rtl/>
          <w:lang w:bidi="fa-IR"/>
        </w:rPr>
        <w:t xml:space="preserve"> </w:t>
      </w:r>
      <w:r w:rsidR="0017011B" w:rsidRPr="00752E1E">
        <w:rPr>
          <w:rFonts w:ascii="KFGQPC Uthmanic Script HAFS" w:cs="KFGQPC Uthmanic Script HAFS" w:hint="eastAsia"/>
          <w:rtl/>
          <w:lang w:bidi="fa-IR"/>
        </w:rPr>
        <w:t>مِن</w:t>
      </w:r>
      <w:r w:rsidR="0017011B" w:rsidRPr="00752E1E">
        <w:rPr>
          <w:rFonts w:ascii="KFGQPC Uthmanic Script HAFS" w:cs="KFGQPC Uthmanic Script HAFS"/>
          <w:rtl/>
          <w:lang w:bidi="fa-IR"/>
        </w:rPr>
        <w:t xml:space="preserve"> </w:t>
      </w:r>
      <w:r w:rsidR="0017011B" w:rsidRPr="00752E1E">
        <w:rPr>
          <w:rFonts w:ascii="KFGQPC Uthmanic Script HAFS" w:cs="KFGQPC Uthmanic Script HAFS" w:hint="eastAsia"/>
          <w:rtl/>
          <w:lang w:bidi="fa-IR"/>
        </w:rPr>
        <w:t>قَب</w:t>
      </w:r>
      <w:r w:rsidR="0017011B" w:rsidRPr="00752E1E">
        <w:rPr>
          <w:rFonts w:ascii="KFGQPC Uthmanic Script HAFS" w:cs="KFGQPC Uthmanic Script HAFS" w:hint="cs"/>
          <w:rtl/>
          <w:lang w:bidi="fa-IR"/>
        </w:rPr>
        <w:t>ۡ</w:t>
      </w:r>
      <w:r w:rsidR="0017011B" w:rsidRPr="00752E1E">
        <w:rPr>
          <w:rFonts w:ascii="KFGQPC Uthmanic Script HAFS" w:cs="KFGQPC Uthmanic Script HAFS" w:hint="eastAsia"/>
          <w:rtl/>
          <w:lang w:bidi="fa-IR"/>
        </w:rPr>
        <w:t>لِهِم</w:t>
      </w:r>
      <w:r w:rsidR="0017011B" w:rsidRPr="00752E1E">
        <w:rPr>
          <w:rFonts w:ascii="KFGQPC Uthmanic Script HAFS" w:cs="KFGQPC Uthmanic Script HAFS" w:hint="cs"/>
          <w:rtl/>
          <w:lang w:bidi="fa-IR"/>
        </w:rPr>
        <w:t>ۡۖ</w:t>
      </w:r>
      <w:r w:rsidR="0017011B" w:rsidRPr="00752E1E">
        <w:rPr>
          <w:rFonts w:ascii="KFGQPC Uthmanic Script HAFS" w:cs="KFGQPC Uthmanic Script HAFS"/>
          <w:rtl/>
          <w:lang w:bidi="fa-IR"/>
        </w:rPr>
        <w:t xml:space="preserve"> </w:t>
      </w:r>
      <w:r w:rsidR="0017011B" w:rsidRPr="00752E1E">
        <w:rPr>
          <w:rFonts w:ascii="KFGQPC Uthmanic Script HAFS" w:cs="KFGQPC Uthmanic Script HAFS" w:hint="eastAsia"/>
          <w:rtl/>
          <w:lang w:bidi="fa-IR"/>
        </w:rPr>
        <w:t>فَلَيَع</w:t>
      </w:r>
      <w:r w:rsidR="0017011B" w:rsidRPr="00752E1E">
        <w:rPr>
          <w:rFonts w:ascii="KFGQPC Uthmanic Script HAFS" w:cs="KFGQPC Uthmanic Script HAFS" w:hint="cs"/>
          <w:rtl/>
          <w:lang w:bidi="fa-IR"/>
        </w:rPr>
        <w:t>ۡ</w:t>
      </w:r>
      <w:r w:rsidR="0017011B" w:rsidRPr="00752E1E">
        <w:rPr>
          <w:rFonts w:ascii="KFGQPC Uthmanic Script HAFS" w:cs="KFGQPC Uthmanic Script HAFS" w:hint="eastAsia"/>
          <w:rtl/>
          <w:lang w:bidi="fa-IR"/>
        </w:rPr>
        <w:t>لَمَنَّ</w:t>
      </w:r>
      <w:r w:rsidR="0017011B" w:rsidRPr="00752E1E">
        <w:rPr>
          <w:rFonts w:ascii="KFGQPC Uthmanic Script HAFS" w:cs="KFGQPC Uthmanic Script HAFS"/>
          <w:rtl/>
          <w:lang w:bidi="fa-IR"/>
        </w:rPr>
        <w:t xml:space="preserve"> </w:t>
      </w:r>
      <w:r w:rsidR="0017011B" w:rsidRPr="00752E1E">
        <w:rPr>
          <w:rFonts w:ascii="KFGQPC Uthmanic Script HAFS" w:cs="KFGQPC Uthmanic Script HAFS" w:hint="cs"/>
          <w:rtl/>
          <w:lang w:bidi="fa-IR"/>
        </w:rPr>
        <w:t>ٱ</w:t>
      </w:r>
      <w:r w:rsidR="0017011B" w:rsidRPr="00752E1E">
        <w:rPr>
          <w:rFonts w:ascii="KFGQPC Uthmanic Script HAFS" w:cs="KFGQPC Uthmanic Script HAFS" w:hint="eastAsia"/>
          <w:rtl/>
          <w:lang w:bidi="fa-IR"/>
        </w:rPr>
        <w:t>للَّهُ</w:t>
      </w:r>
      <w:r w:rsidR="0017011B" w:rsidRPr="00752E1E">
        <w:rPr>
          <w:rFonts w:ascii="KFGQPC Uthmanic Script HAFS" w:cs="KFGQPC Uthmanic Script HAFS"/>
          <w:rtl/>
          <w:lang w:bidi="fa-IR"/>
        </w:rPr>
        <w:t xml:space="preserve"> </w:t>
      </w:r>
      <w:r w:rsidR="0017011B" w:rsidRPr="00752E1E">
        <w:rPr>
          <w:rFonts w:ascii="KFGQPC Uthmanic Script HAFS" w:cs="KFGQPC Uthmanic Script HAFS" w:hint="cs"/>
          <w:rtl/>
          <w:lang w:bidi="fa-IR"/>
        </w:rPr>
        <w:t>ٱ</w:t>
      </w:r>
      <w:r w:rsidR="0017011B" w:rsidRPr="00752E1E">
        <w:rPr>
          <w:rFonts w:ascii="KFGQPC Uthmanic Script HAFS" w:cs="KFGQPC Uthmanic Script HAFS" w:hint="eastAsia"/>
          <w:rtl/>
          <w:lang w:bidi="fa-IR"/>
        </w:rPr>
        <w:t>لَّذِينَ</w:t>
      </w:r>
      <w:r w:rsidR="0017011B" w:rsidRPr="00752E1E">
        <w:rPr>
          <w:rFonts w:ascii="KFGQPC Uthmanic Script HAFS" w:cs="KFGQPC Uthmanic Script HAFS"/>
          <w:rtl/>
          <w:lang w:bidi="fa-IR"/>
        </w:rPr>
        <w:t xml:space="preserve"> </w:t>
      </w:r>
      <w:r w:rsidR="0017011B" w:rsidRPr="00752E1E">
        <w:rPr>
          <w:rFonts w:ascii="KFGQPC Uthmanic Script HAFS" w:cs="KFGQPC Uthmanic Script HAFS" w:hint="eastAsia"/>
          <w:rtl/>
          <w:lang w:bidi="fa-IR"/>
        </w:rPr>
        <w:t>صَدَقُواْ</w:t>
      </w:r>
      <w:r w:rsidR="0017011B" w:rsidRPr="00752E1E">
        <w:rPr>
          <w:rFonts w:ascii="KFGQPC Uthmanic Script HAFS" w:cs="KFGQPC Uthmanic Script HAFS"/>
          <w:rtl/>
          <w:lang w:bidi="fa-IR"/>
        </w:rPr>
        <w:t xml:space="preserve"> </w:t>
      </w:r>
      <w:r w:rsidR="0017011B" w:rsidRPr="00752E1E">
        <w:rPr>
          <w:rFonts w:ascii="KFGQPC Uthmanic Script HAFS" w:cs="KFGQPC Uthmanic Script HAFS" w:hint="eastAsia"/>
          <w:rtl/>
          <w:lang w:bidi="fa-IR"/>
        </w:rPr>
        <w:t>وَلَيَع</w:t>
      </w:r>
      <w:r w:rsidR="0017011B" w:rsidRPr="00752E1E">
        <w:rPr>
          <w:rFonts w:ascii="KFGQPC Uthmanic Script HAFS" w:cs="KFGQPC Uthmanic Script HAFS" w:hint="cs"/>
          <w:rtl/>
          <w:lang w:bidi="fa-IR"/>
        </w:rPr>
        <w:t>ۡ</w:t>
      </w:r>
      <w:r w:rsidR="0017011B" w:rsidRPr="00752E1E">
        <w:rPr>
          <w:rFonts w:ascii="KFGQPC Uthmanic Script HAFS" w:cs="KFGQPC Uthmanic Script HAFS" w:hint="eastAsia"/>
          <w:rtl/>
          <w:lang w:bidi="fa-IR"/>
        </w:rPr>
        <w:t>لَمَنَّ</w:t>
      </w:r>
      <w:r w:rsidR="0017011B" w:rsidRPr="00752E1E">
        <w:rPr>
          <w:rFonts w:ascii="KFGQPC Uthmanic Script HAFS" w:cs="KFGQPC Uthmanic Script HAFS"/>
          <w:rtl/>
          <w:lang w:bidi="fa-IR"/>
        </w:rPr>
        <w:t xml:space="preserve"> </w:t>
      </w:r>
      <w:r w:rsidR="0017011B" w:rsidRPr="00752E1E">
        <w:rPr>
          <w:rFonts w:ascii="KFGQPC Uthmanic Script HAFS" w:cs="KFGQPC Uthmanic Script HAFS" w:hint="cs"/>
          <w:rtl/>
          <w:lang w:bidi="fa-IR"/>
        </w:rPr>
        <w:t>ٱ</w:t>
      </w:r>
      <w:r w:rsidR="0017011B" w:rsidRPr="00752E1E">
        <w:rPr>
          <w:rFonts w:ascii="KFGQPC Uthmanic Script HAFS" w:cs="KFGQPC Uthmanic Script HAFS" w:hint="eastAsia"/>
          <w:rtl/>
          <w:lang w:bidi="fa-IR"/>
        </w:rPr>
        <w:t>ل</w:t>
      </w:r>
      <w:r w:rsidR="0017011B" w:rsidRPr="00752E1E">
        <w:rPr>
          <w:rFonts w:ascii="KFGQPC Uthmanic Script HAFS" w:cs="KFGQPC Uthmanic Script HAFS" w:hint="cs"/>
          <w:rtl/>
          <w:lang w:bidi="fa-IR"/>
        </w:rPr>
        <w:t>ۡ</w:t>
      </w:r>
      <w:r w:rsidR="0017011B" w:rsidRPr="00752E1E">
        <w:rPr>
          <w:rFonts w:ascii="KFGQPC Uthmanic Script HAFS" w:cs="KFGQPC Uthmanic Script HAFS" w:hint="eastAsia"/>
          <w:rtl/>
          <w:lang w:bidi="fa-IR"/>
        </w:rPr>
        <w:t>كَ</w:t>
      </w:r>
      <w:r w:rsidR="0017011B" w:rsidRPr="00752E1E">
        <w:rPr>
          <w:rFonts w:ascii="KFGQPC Uthmanic Script HAFS" w:cs="KFGQPC Uthmanic Script HAFS" w:hint="cs"/>
          <w:rtl/>
          <w:lang w:bidi="fa-IR"/>
        </w:rPr>
        <w:t>ٰ</w:t>
      </w:r>
      <w:r w:rsidR="0017011B" w:rsidRPr="00752E1E">
        <w:rPr>
          <w:rFonts w:ascii="KFGQPC Uthmanic Script HAFS" w:cs="KFGQPC Uthmanic Script HAFS" w:hint="eastAsia"/>
          <w:rtl/>
          <w:lang w:bidi="fa-IR"/>
        </w:rPr>
        <w:t>ذِبِينَ</w:t>
      </w:r>
      <w:r w:rsidR="0017011B" w:rsidRPr="00752E1E">
        <w:rPr>
          <w:rFonts w:ascii="KFGQPC Uthmanic Script HAFS" w:cs="KFGQPC Uthmanic Script HAFS"/>
          <w:rtl/>
          <w:lang w:bidi="fa-IR"/>
        </w:rPr>
        <w:t xml:space="preserve"> </w:t>
      </w:r>
      <w:r w:rsidR="0017011B" w:rsidRPr="00752E1E">
        <w:rPr>
          <w:rFonts w:ascii="KFGQPC Uthmanic Script HAFS" w:cs="KFGQPC Uthmanic Script HAFS" w:hint="cs"/>
          <w:rtl/>
          <w:lang w:bidi="fa-IR"/>
        </w:rPr>
        <w:t>٣</w:t>
      </w:r>
      <w:r w:rsidRPr="00752E1E">
        <w:rPr>
          <w:rFonts w:cs="Traditional Arabic" w:hint="cs"/>
          <w:rtl/>
          <w:lang w:bidi="fa-IR"/>
        </w:rPr>
        <w:t>﴾</w:t>
      </w:r>
      <w:r w:rsidRPr="00752E1E">
        <w:rPr>
          <w:rFonts w:cs="B Lotus" w:hint="cs"/>
          <w:rtl/>
          <w:lang w:bidi="fa-IR"/>
        </w:rPr>
        <w:t xml:space="preserve"> </w:t>
      </w:r>
      <w:r w:rsidRPr="00752E1E">
        <w:rPr>
          <w:rStyle w:val="Char5"/>
          <w:rFonts w:hint="cs"/>
          <w:rtl/>
        </w:rPr>
        <w:t>[العنکبوت: 1-3]</w:t>
      </w:r>
      <w:r w:rsidR="002826AF" w:rsidRPr="00752E1E">
        <w:rPr>
          <w:rStyle w:val="FootnoteReference"/>
          <w:rFonts w:cs="B Lotus"/>
          <w:rtl/>
          <w:lang w:bidi="fa-IR"/>
        </w:rPr>
        <w:footnoteReference w:id="37"/>
      </w:r>
      <w:r w:rsidR="002826AF" w:rsidRPr="00752E1E">
        <w:rPr>
          <w:rStyle w:val="Char4"/>
          <w:rFonts w:hint="cs"/>
          <w:rtl/>
        </w:rPr>
        <w:t>.</w:t>
      </w:r>
    </w:p>
    <w:p w:rsidR="002826AF" w:rsidRPr="00752E1E" w:rsidRDefault="002826AF" w:rsidP="00752E1E">
      <w:pPr>
        <w:pStyle w:val="a7"/>
        <w:rPr>
          <w:rtl/>
        </w:rPr>
      </w:pPr>
      <w:r w:rsidRPr="00752E1E">
        <w:rPr>
          <w:rFonts w:hint="cs"/>
          <w:rtl/>
        </w:rPr>
        <w:t>و م</w:t>
      </w:r>
      <w:r w:rsidR="00752E1E" w:rsidRPr="00752E1E">
        <w:rPr>
          <w:rFonts w:hint="cs"/>
          <w:rtl/>
        </w:rPr>
        <w:t>ی‌</w:t>
      </w:r>
      <w:r w:rsidRPr="00752E1E">
        <w:rPr>
          <w:rFonts w:hint="cs"/>
          <w:rtl/>
        </w:rPr>
        <w:t>فرمايند</w:t>
      </w:r>
      <w:r w:rsidR="00445E63" w:rsidRPr="00752E1E">
        <w:rPr>
          <w:rFonts w:hint="cs"/>
          <w:rtl/>
        </w:rPr>
        <w:t>:</w:t>
      </w:r>
    </w:p>
    <w:p w:rsidR="002826AF" w:rsidRPr="00752E1E" w:rsidRDefault="00445E63" w:rsidP="00752E1E">
      <w:pPr>
        <w:ind w:firstLine="284"/>
        <w:jc w:val="both"/>
        <w:rPr>
          <w:rFonts w:cs="B Lotus"/>
          <w:rtl/>
          <w:lang w:bidi="fa-IR"/>
        </w:rPr>
      </w:pPr>
      <w:r w:rsidRPr="00752E1E">
        <w:rPr>
          <w:rFonts w:cs="Traditional Arabic" w:hint="cs"/>
          <w:rtl/>
          <w:lang w:bidi="fa-IR"/>
        </w:rPr>
        <w:t>﴿</w:t>
      </w:r>
      <w:r w:rsidR="0017011B" w:rsidRPr="00752E1E">
        <w:rPr>
          <w:rFonts w:ascii="KFGQPC Uthmanic Script HAFS" w:cs="KFGQPC Uthmanic Script HAFS" w:hint="eastAsia"/>
          <w:rtl/>
        </w:rPr>
        <w:t>وَ</w:t>
      </w:r>
      <w:r w:rsidR="0017011B" w:rsidRPr="00752E1E">
        <w:rPr>
          <w:rFonts w:ascii="KFGQPC Uthmanic Script HAFS" w:cs="KFGQPC Uthmanic Script HAFS" w:hint="cs"/>
          <w:rtl/>
        </w:rPr>
        <w:t>ٱ</w:t>
      </w:r>
      <w:r w:rsidR="0017011B" w:rsidRPr="00752E1E">
        <w:rPr>
          <w:rFonts w:ascii="KFGQPC Uthmanic Script HAFS" w:cs="KFGQPC Uthmanic Script HAFS" w:hint="eastAsia"/>
          <w:rtl/>
        </w:rPr>
        <w:t>ص</w:t>
      </w:r>
      <w:r w:rsidR="0017011B" w:rsidRPr="00752E1E">
        <w:rPr>
          <w:rFonts w:ascii="KFGQPC Uthmanic Script HAFS" w:cs="KFGQPC Uthmanic Script HAFS" w:hint="cs"/>
          <w:rtl/>
        </w:rPr>
        <w:t>ۡ</w:t>
      </w:r>
      <w:r w:rsidR="0017011B" w:rsidRPr="00752E1E">
        <w:rPr>
          <w:rFonts w:ascii="KFGQPC Uthmanic Script HAFS" w:cs="KFGQPC Uthmanic Script HAFS" w:hint="eastAsia"/>
          <w:rtl/>
        </w:rPr>
        <w:t>بِر</w:t>
      </w:r>
      <w:r w:rsidR="0017011B" w:rsidRPr="00752E1E">
        <w:rPr>
          <w:rFonts w:ascii="KFGQPC Uthmanic Script HAFS" w:cs="KFGQPC Uthmanic Script HAFS" w:hint="cs"/>
          <w:rtl/>
        </w:rPr>
        <w:t>ۡ</w:t>
      </w:r>
      <w:r w:rsidR="0017011B" w:rsidRPr="00752E1E">
        <w:rPr>
          <w:rFonts w:ascii="KFGQPC Uthmanic Script HAFS" w:cs="KFGQPC Uthmanic Script HAFS"/>
          <w:rtl/>
        </w:rPr>
        <w:t xml:space="preserve"> </w:t>
      </w:r>
      <w:r w:rsidR="0017011B" w:rsidRPr="00752E1E">
        <w:rPr>
          <w:rFonts w:ascii="KFGQPC Uthmanic Script HAFS" w:cs="KFGQPC Uthmanic Script HAFS" w:hint="eastAsia"/>
          <w:rtl/>
        </w:rPr>
        <w:t>عَلَى</w:t>
      </w:r>
      <w:r w:rsidR="0017011B" w:rsidRPr="00752E1E">
        <w:rPr>
          <w:rFonts w:ascii="KFGQPC Uthmanic Script HAFS" w:cs="KFGQPC Uthmanic Script HAFS" w:hint="cs"/>
          <w:rtl/>
        </w:rPr>
        <w:t>ٰ</w:t>
      </w:r>
      <w:r w:rsidR="0017011B" w:rsidRPr="00752E1E">
        <w:rPr>
          <w:rFonts w:ascii="KFGQPC Uthmanic Script HAFS" w:cs="KFGQPC Uthmanic Script HAFS"/>
          <w:rtl/>
        </w:rPr>
        <w:t xml:space="preserve"> </w:t>
      </w:r>
      <w:r w:rsidR="0017011B" w:rsidRPr="00752E1E">
        <w:rPr>
          <w:rFonts w:ascii="KFGQPC Uthmanic Script HAFS" w:cs="KFGQPC Uthmanic Script HAFS" w:hint="eastAsia"/>
          <w:rtl/>
        </w:rPr>
        <w:t>مَا</w:t>
      </w:r>
      <w:r w:rsidR="0017011B" w:rsidRPr="00752E1E">
        <w:rPr>
          <w:rFonts w:ascii="KFGQPC Uthmanic Script HAFS" w:cs="KFGQPC Uthmanic Script HAFS" w:hint="cs"/>
          <w:rtl/>
        </w:rPr>
        <w:t>ٓ</w:t>
      </w:r>
      <w:r w:rsidR="0017011B" w:rsidRPr="00752E1E">
        <w:rPr>
          <w:rFonts w:ascii="KFGQPC Uthmanic Script HAFS" w:cs="KFGQPC Uthmanic Script HAFS"/>
          <w:rtl/>
        </w:rPr>
        <w:t xml:space="preserve"> </w:t>
      </w:r>
      <w:r w:rsidR="0017011B" w:rsidRPr="00752E1E">
        <w:rPr>
          <w:rFonts w:ascii="KFGQPC Uthmanic Script HAFS" w:cs="KFGQPC Uthmanic Script HAFS" w:hint="eastAsia"/>
          <w:rtl/>
        </w:rPr>
        <w:t>أَصَابَكَ</w:t>
      </w:r>
      <w:r w:rsidR="0017011B" w:rsidRPr="00752E1E">
        <w:rPr>
          <w:rFonts w:ascii="KFGQPC Uthmanic Script HAFS" w:cs="KFGQPC Uthmanic Script HAFS" w:hint="cs"/>
          <w:rtl/>
        </w:rPr>
        <w:t>ۖ</w:t>
      </w:r>
      <w:r w:rsidR="0017011B" w:rsidRPr="00752E1E">
        <w:rPr>
          <w:rFonts w:ascii="KFGQPC Uthmanic Script HAFS" w:cs="KFGQPC Uthmanic Script HAFS"/>
          <w:rtl/>
        </w:rPr>
        <w:t xml:space="preserve"> </w:t>
      </w:r>
      <w:r w:rsidR="0017011B" w:rsidRPr="00752E1E">
        <w:rPr>
          <w:rFonts w:ascii="KFGQPC Uthmanic Script HAFS" w:cs="KFGQPC Uthmanic Script HAFS" w:hint="eastAsia"/>
          <w:rtl/>
        </w:rPr>
        <w:t>إِنَّ</w:t>
      </w:r>
      <w:r w:rsidR="0017011B" w:rsidRPr="00752E1E">
        <w:rPr>
          <w:rFonts w:ascii="KFGQPC Uthmanic Script HAFS" w:cs="KFGQPC Uthmanic Script HAFS"/>
          <w:rtl/>
        </w:rPr>
        <w:t xml:space="preserve"> </w:t>
      </w:r>
      <w:r w:rsidR="0017011B" w:rsidRPr="00752E1E">
        <w:rPr>
          <w:rFonts w:ascii="KFGQPC Uthmanic Script HAFS" w:cs="KFGQPC Uthmanic Script HAFS" w:hint="eastAsia"/>
          <w:rtl/>
        </w:rPr>
        <w:t>ذَ</w:t>
      </w:r>
      <w:r w:rsidR="0017011B" w:rsidRPr="00752E1E">
        <w:rPr>
          <w:rFonts w:ascii="KFGQPC Uthmanic Script HAFS" w:cs="KFGQPC Uthmanic Script HAFS" w:hint="cs"/>
          <w:rtl/>
        </w:rPr>
        <w:t>ٰ</w:t>
      </w:r>
      <w:r w:rsidR="0017011B" w:rsidRPr="00752E1E">
        <w:rPr>
          <w:rFonts w:ascii="KFGQPC Uthmanic Script HAFS" w:cs="KFGQPC Uthmanic Script HAFS" w:hint="eastAsia"/>
          <w:rtl/>
        </w:rPr>
        <w:t>لِكَ</w:t>
      </w:r>
      <w:r w:rsidR="0017011B" w:rsidRPr="00752E1E">
        <w:rPr>
          <w:rFonts w:ascii="KFGQPC Uthmanic Script HAFS" w:cs="KFGQPC Uthmanic Script HAFS"/>
          <w:rtl/>
        </w:rPr>
        <w:t xml:space="preserve"> </w:t>
      </w:r>
      <w:r w:rsidR="0017011B" w:rsidRPr="00752E1E">
        <w:rPr>
          <w:rFonts w:ascii="KFGQPC Uthmanic Script HAFS" w:cs="KFGQPC Uthmanic Script HAFS" w:hint="eastAsia"/>
          <w:rtl/>
        </w:rPr>
        <w:t>مِن</w:t>
      </w:r>
      <w:r w:rsidR="0017011B" w:rsidRPr="00752E1E">
        <w:rPr>
          <w:rFonts w:ascii="KFGQPC Uthmanic Script HAFS" w:cs="KFGQPC Uthmanic Script HAFS" w:hint="cs"/>
          <w:rtl/>
        </w:rPr>
        <w:t>ۡ</w:t>
      </w:r>
      <w:r w:rsidR="0017011B" w:rsidRPr="00752E1E">
        <w:rPr>
          <w:rFonts w:ascii="KFGQPC Uthmanic Script HAFS" w:cs="KFGQPC Uthmanic Script HAFS"/>
          <w:rtl/>
        </w:rPr>
        <w:t xml:space="preserve"> </w:t>
      </w:r>
      <w:r w:rsidR="0017011B" w:rsidRPr="00752E1E">
        <w:rPr>
          <w:rFonts w:ascii="KFGQPC Uthmanic Script HAFS" w:cs="KFGQPC Uthmanic Script HAFS" w:hint="eastAsia"/>
          <w:rtl/>
        </w:rPr>
        <w:t>عَز</w:t>
      </w:r>
      <w:r w:rsidR="0017011B" w:rsidRPr="00752E1E">
        <w:rPr>
          <w:rFonts w:ascii="KFGQPC Uthmanic Script HAFS" w:cs="KFGQPC Uthmanic Script HAFS" w:hint="cs"/>
          <w:rtl/>
        </w:rPr>
        <w:t>ۡ</w:t>
      </w:r>
      <w:r w:rsidR="0017011B" w:rsidRPr="00752E1E">
        <w:rPr>
          <w:rFonts w:ascii="KFGQPC Uthmanic Script HAFS" w:cs="KFGQPC Uthmanic Script HAFS" w:hint="eastAsia"/>
          <w:rtl/>
        </w:rPr>
        <w:t>مِ</w:t>
      </w:r>
      <w:r w:rsidR="0017011B" w:rsidRPr="00752E1E">
        <w:rPr>
          <w:rFonts w:ascii="KFGQPC Uthmanic Script HAFS" w:cs="KFGQPC Uthmanic Script HAFS"/>
          <w:rtl/>
        </w:rPr>
        <w:t xml:space="preserve"> </w:t>
      </w:r>
      <w:r w:rsidR="0017011B" w:rsidRPr="00752E1E">
        <w:rPr>
          <w:rFonts w:ascii="KFGQPC Uthmanic Script HAFS" w:cs="KFGQPC Uthmanic Script HAFS" w:hint="cs"/>
          <w:rtl/>
        </w:rPr>
        <w:t>ٱ</w:t>
      </w:r>
      <w:r w:rsidR="0017011B" w:rsidRPr="00752E1E">
        <w:rPr>
          <w:rFonts w:ascii="KFGQPC Uthmanic Script HAFS" w:cs="KFGQPC Uthmanic Script HAFS" w:hint="eastAsia"/>
          <w:rtl/>
        </w:rPr>
        <w:t>ل</w:t>
      </w:r>
      <w:r w:rsidR="0017011B" w:rsidRPr="00752E1E">
        <w:rPr>
          <w:rFonts w:ascii="KFGQPC Uthmanic Script HAFS" w:cs="KFGQPC Uthmanic Script HAFS" w:hint="cs"/>
          <w:rtl/>
        </w:rPr>
        <w:t>ۡ</w:t>
      </w:r>
      <w:r w:rsidR="0017011B" w:rsidRPr="00752E1E">
        <w:rPr>
          <w:rFonts w:ascii="KFGQPC Uthmanic Script HAFS" w:cs="KFGQPC Uthmanic Script HAFS" w:hint="eastAsia"/>
          <w:rtl/>
        </w:rPr>
        <w:t>أُمُورِ</w:t>
      </w:r>
      <w:r w:rsidRPr="00752E1E">
        <w:rPr>
          <w:rFonts w:cs="Traditional Arabic" w:hint="cs"/>
          <w:rtl/>
          <w:lang w:bidi="fa-IR"/>
        </w:rPr>
        <w:t>﴾</w:t>
      </w:r>
      <w:r w:rsidRPr="00752E1E">
        <w:rPr>
          <w:rFonts w:cs="B Lotus" w:hint="cs"/>
          <w:rtl/>
          <w:lang w:bidi="fa-IR"/>
        </w:rPr>
        <w:t xml:space="preserve"> </w:t>
      </w:r>
      <w:r w:rsidRPr="00752E1E">
        <w:rPr>
          <w:rStyle w:val="Char5"/>
          <w:rFonts w:hint="cs"/>
          <w:rtl/>
        </w:rPr>
        <w:t>[لقمان: 17]</w:t>
      </w:r>
      <w:r w:rsidR="002826AF" w:rsidRPr="00752E1E">
        <w:rPr>
          <w:rStyle w:val="FootnoteReference"/>
          <w:rFonts w:cs="B Lotus"/>
          <w:rtl/>
          <w:lang w:bidi="fa-IR"/>
        </w:rPr>
        <w:footnoteReference w:id="38"/>
      </w:r>
      <w:r w:rsidR="002826AF" w:rsidRPr="00752E1E">
        <w:rPr>
          <w:rStyle w:val="Char4"/>
          <w:rFonts w:hint="cs"/>
          <w:rtl/>
        </w:rPr>
        <w:t>.</w:t>
      </w:r>
    </w:p>
    <w:p w:rsidR="002826AF" w:rsidRPr="00752E1E" w:rsidRDefault="002826AF" w:rsidP="00752E1E">
      <w:pPr>
        <w:pStyle w:val="a7"/>
        <w:rPr>
          <w:rtl/>
        </w:rPr>
      </w:pPr>
      <w:r w:rsidRPr="00752E1E">
        <w:rPr>
          <w:rFonts w:hint="cs"/>
          <w:rtl/>
        </w:rPr>
        <w:t>و امام احمد در کتاب «</w:t>
      </w:r>
      <w:r w:rsidRPr="00752E1E">
        <w:rPr>
          <w:rFonts w:ascii="mylotus" w:hAnsi="mylotus" w:cs="mylotus"/>
          <w:rtl/>
        </w:rPr>
        <w:t>ال</w:t>
      </w:r>
      <w:r w:rsidR="00445E63" w:rsidRPr="00752E1E">
        <w:rPr>
          <w:rFonts w:ascii="mylotus" w:hAnsi="mylotus" w:cs="mylotus"/>
          <w:rtl/>
        </w:rPr>
        <w:t>ـ</w:t>
      </w:r>
      <w:r w:rsidRPr="00752E1E">
        <w:rPr>
          <w:rFonts w:ascii="mylotus" w:hAnsi="mylotus" w:cs="mylotus"/>
          <w:rtl/>
        </w:rPr>
        <w:t>مسند</w:t>
      </w:r>
      <w:r w:rsidRPr="00752E1E">
        <w:rPr>
          <w:rFonts w:hint="cs"/>
          <w:rtl/>
        </w:rPr>
        <w:t>» از سعد روايت م</w:t>
      </w:r>
      <w:r w:rsidR="00752E1E" w:rsidRPr="00752E1E">
        <w:rPr>
          <w:rFonts w:hint="cs"/>
          <w:rtl/>
        </w:rPr>
        <w:t>ی‌</w:t>
      </w:r>
      <w:r w:rsidRPr="00752E1E">
        <w:rPr>
          <w:rFonts w:hint="cs"/>
          <w:rtl/>
        </w:rPr>
        <w:t>کند که سؤال کردم يا رسول‌الله چه کسان</w:t>
      </w:r>
      <w:r w:rsidR="00752E1E" w:rsidRPr="00752E1E">
        <w:rPr>
          <w:rFonts w:hint="cs"/>
          <w:rtl/>
        </w:rPr>
        <w:t xml:space="preserve">ی </w:t>
      </w:r>
      <w:r w:rsidRPr="00752E1E">
        <w:rPr>
          <w:rFonts w:hint="cs"/>
          <w:rtl/>
        </w:rPr>
        <w:t>بيشتر در مشقت و سخت</w:t>
      </w:r>
      <w:r w:rsidR="00752E1E" w:rsidRPr="00752E1E">
        <w:rPr>
          <w:rFonts w:hint="cs"/>
          <w:rtl/>
        </w:rPr>
        <w:t xml:space="preserve">ی </w:t>
      </w:r>
      <w:r w:rsidRPr="00752E1E">
        <w:rPr>
          <w:rFonts w:hint="cs"/>
          <w:rtl/>
        </w:rPr>
        <w:t>واقع م</w:t>
      </w:r>
      <w:r w:rsidR="00752E1E" w:rsidRPr="00752E1E">
        <w:rPr>
          <w:rFonts w:hint="cs"/>
          <w:rtl/>
        </w:rPr>
        <w:t>ی‌</w:t>
      </w:r>
      <w:r w:rsidRPr="00752E1E">
        <w:rPr>
          <w:rFonts w:hint="cs"/>
          <w:rtl/>
        </w:rPr>
        <w:t>شوند؟ فرمودند: پيامبران سپس کسان</w:t>
      </w:r>
      <w:r w:rsidR="00752E1E" w:rsidRPr="00752E1E">
        <w:rPr>
          <w:rFonts w:hint="cs"/>
          <w:rtl/>
        </w:rPr>
        <w:t xml:space="preserve">ی </w:t>
      </w:r>
      <w:r w:rsidRPr="00752E1E">
        <w:rPr>
          <w:rFonts w:hint="cs"/>
          <w:rtl/>
        </w:rPr>
        <w:t>که مثل پيامبر هستند. سپس کسان</w:t>
      </w:r>
      <w:r w:rsidR="00752E1E" w:rsidRPr="00752E1E">
        <w:rPr>
          <w:rFonts w:hint="cs"/>
          <w:rtl/>
        </w:rPr>
        <w:t xml:space="preserve">ی </w:t>
      </w:r>
      <w:r w:rsidRPr="00752E1E">
        <w:rPr>
          <w:rFonts w:hint="cs"/>
          <w:rtl/>
        </w:rPr>
        <w:t>که در درجه بعد</w:t>
      </w:r>
      <w:r w:rsidR="00752E1E" w:rsidRPr="00752E1E">
        <w:rPr>
          <w:rFonts w:hint="cs"/>
          <w:rtl/>
        </w:rPr>
        <w:t xml:space="preserve">ی </w:t>
      </w:r>
      <w:r w:rsidRPr="00752E1E">
        <w:rPr>
          <w:rFonts w:hint="cs"/>
          <w:rtl/>
        </w:rPr>
        <w:t>قرار م</w:t>
      </w:r>
      <w:r w:rsidR="00752E1E" w:rsidRPr="00752E1E">
        <w:rPr>
          <w:rFonts w:hint="cs"/>
          <w:rtl/>
        </w:rPr>
        <w:t>ی‌</w:t>
      </w:r>
      <w:r w:rsidRPr="00752E1E">
        <w:rPr>
          <w:rFonts w:hint="cs"/>
          <w:rtl/>
        </w:rPr>
        <w:t>گيرند و خداوند بنده‌اش را به انداز</w:t>
      </w:r>
      <w:r w:rsidR="00443BFC" w:rsidRPr="00752E1E">
        <w:rPr>
          <w:rFonts w:hint="cs"/>
          <w:rtl/>
        </w:rPr>
        <w:t>ۀ</w:t>
      </w:r>
      <w:r w:rsidRPr="00752E1E">
        <w:rPr>
          <w:rFonts w:hint="cs"/>
          <w:rtl/>
        </w:rPr>
        <w:t xml:space="preserve"> دين و ايمانش مورد آزمايش قرار م</w:t>
      </w:r>
      <w:r w:rsidR="00752E1E" w:rsidRPr="00752E1E">
        <w:rPr>
          <w:rFonts w:hint="cs"/>
          <w:rtl/>
        </w:rPr>
        <w:t>ی‌</w:t>
      </w:r>
      <w:r w:rsidRPr="00752E1E">
        <w:rPr>
          <w:rFonts w:hint="cs"/>
          <w:rtl/>
        </w:rPr>
        <w:t>دهد و همچنان اين آزمايش خداوند</w:t>
      </w:r>
      <w:r w:rsidR="00752E1E" w:rsidRPr="00752E1E">
        <w:rPr>
          <w:rFonts w:hint="cs"/>
          <w:rtl/>
        </w:rPr>
        <w:t xml:space="preserve">ی </w:t>
      </w:r>
      <w:r w:rsidRPr="00752E1E">
        <w:rPr>
          <w:rFonts w:hint="cs"/>
          <w:rtl/>
        </w:rPr>
        <w:t>ادامه دارد تا اينکه تمام گناهان اين شخص از بين برود</w:t>
      </w:r>
      <w:r w:rsidRPr="00752E1E">
        <w:rPr>
          <w:rStyle w:val="FootnoteReference"/>
          <w:rFonts w:cs="B Lotus"/>
          <w:rtl/>
        </w:rPr>
        <w:footnoteReference w:id="39"/>
      </w:r>
      <w:r w:rsidRPr="00752E1E">
        <w:rPr>
          <w:rFonts w:hint="cs"/>
          <w:rtl/>
        </w:rPr>
        <w:t>.</w:t>
      </w:r>
    </w:p>
    <w:p w:rsidR="002826AF" w:rsidRPr="00752E1E" w:rsidRDefault="002826AF" w:rsidP="00752E1E">
      <w:pPr>
        <w:pStyle w:val="a7"/>
        <w:rPr>
          <w:rtl/>
        </w:rPr>
      </w:pPr>
      <w:r w:rsidRPr="00752E1E">
        <w:rPr>
          <w:rFonts w:hint="cs"/>
          <w:rtl/>
        </w:rPr>
        <w:t>ابن کثير م</w:t>
      </w:r>
      <w:r w:rsidR="00752E1E" w:rsidRPr="00752E1E">
        <w:rPr>
          <w:rFonts w:hint="cs"/>
          <w:rtl/>
        </w:rPr>
        <w:t>ی‌</w:t>
      </w:r>
      <w:r w:rsidRPr="00752E1E">
        <w:rPr>
          <w:rFonts w:hint="cs"/>
          <w:rtl/>
        </w:rPr>
        <w:t>گويد: خلاصه مشقت و سخت</w:t>
      </w:r>
      <w:r w:rsidR="00752E1E" w:rsidRPr="00752E1E">
        <w:rPr>
          <w:rFonts w:hint="cs"/>
          <w:rtl/>
        </w:rPr>
        <w:t xml:space="preserve">ی </w:t>
      </w:r>
      <w:r w:rsidRPr="00752E1E">
        <w:rPr>
          <w:rFonts w:hint="cs"/>
          <w:rtl/>
        </w:rPr>
        <w:t>امام احمد از زبان ائم</w:t>
      </w:r>
      <w:r w:rsidR="00443BFC" w:rsidRPr="00752E1E">
        <w:rPr>
          <w:rFonts w:hint="cs"/>
          <w:rtl/>
        </w:rPr>
        <w:t>ۀ</w:t>
      </w:r>
      <w:r w:rsidRPr="00752E1E">
        <w:rPr>
          <w:rFonts w:hint="cs"/>
          <w:rtl/>
        </w:rPr>
        <w:t xml:space="preserve"> اهل سنت ـ در آنچه که گذشت گفتيم که مأمون خليف</w:t>
      </w:r>
      <w:r w:rsidR="00443BFC" w:rsidRPr="00752E1E">
        <w:rPr>
          <w:rFonts w:hint="cs"/>
          <w:rtl/>
        </w:rPr>
        <w:t>ۀ</w:t>
      </w:r>
      <w:r w:rsidRPr="00752E1E">
        <w:rPr>
          <w:rFonts w:hint="cs"/>
          <w:rtl/>
        </w:rPr>
        <w:t xml:space="preserve"> عباس</w:t>
      </w:r>
      <w:r w:rsidR="00752E1E" w:rsidRPr="00752E1E">
        <w:rPr>
          <w:rFonts w:hint="cs"/>
          <w:rtl/>
        </w:rPr>
        <w:t>ی،</w:t>
      </w:r>
      <w:r w:rsidRPr="00752E1E">
        <w:rPr>
          <w:rFonts w:hint="cs"/>
          <w:rtl/>
        </w:rPr>
        <w:t xml:space="preserve"> گروه</w:t>
      </w:r>
      <w:r w:rsidR="00752E1E" w:rsidRPr="00752E1E">
        <w:rPr>
          <w:rFonts w:hint="cs"/>
          <w:rtl/>
        </w:rPr>
        <w:t xml:space="preserve">ی </w:t>
      </w:r>
      <w:r w:rsidRPr="00752E1E">
        <w:rPr>
          <w:rFonts w:hint="cs"/>
          <w:rtl/>
        </w:rPr>
        <w:t>بر فکر و عقل او تسلط يافته و او را از راه حق منحرف کرده و به او گفتند که قرآن از جمل</w:t>
      </w:r>
      <w:r w:rsidR="00443BFC" w:rsidRPr="00752E1E">
        <w:rPr>
          <w:rFonts w:hint="cs"/>
          <w:rtl/>
        </w:rPr>
        <w:t>ۀ</w:t>
      </w:r>
      <w:r w:rsidRPr="00752E1E">
        <w:rPr>
          <w:rFonts w:hint="cs"/>
          <w:rtl/>
        </w:rPr>
        <w:t xml:space="preserve"> مخلوقات خداوند است و خداوند دارا</w:t>
      </w:r>
      <w:r w:rsidR="00752E1E" w:rsidRPr="00752E1E">
        <w:rPr>
          <w:rFonts w:hint="cs"/>
          <w:rtl/>
        </w:rPr>
        <w:t xml:space="preserve">ی </w:t>
      </w:r>
      <w:r w:rsidRPr="00752E1E">
        <w:rPr>
          <w:rFonts w:hint="cs"/>
          <w:rtl/>
        </w:rPr>
        <w:t>صفات نم</w:t>
      </w:r>
      <w:r w:rsidR="00752E1E" w:rsidRPr="00752E1E">
        <w:rPr>
          <w:rFonts w:hint="cs"/>
          <w:rtl/>
        </w:rPr>
        <w:t>ی‌</w:t>
      </w:r>
      <w:r w:rsidRPr="00752E1E">
        <w:rPr>
          <w:rFonts w:hint="cs"/>
          <w:rtl/>
        </w:rPr>
        <w:t>باشد. بيهق</w:t>
      </w:r>
      <w:r w:rsidR="00752E1E" w:rsidRPr="00752E1E">
        <w:rPr>
          <w:rFonts w:hint="cs"/>
          <w:rtl/>
        </w:rPr>
        <w:t xml:space="preserve">ی </w:t>
      </w:r>
      <w:r w:rsidRPr="00752E1E">
        <w:rPr>
          <w:rFonts w:hint="cs"/>
          <w:rtl/>
        </w:rPr>
        <w:t>م</w:t>
      </w:r>
      <w:r w:rsidR="00752E1E" w:rsidRPr="00752E1E">
        <w:rPr>
          <w:rFonts w:hint="cs"/>
          <w:rtl/>
        </w:rPr>
        <w:t>ی‌</w:t>
      </w:r>
      <w:r w:rsidRPr="00752E1E">
        <w:rPr>
          <w:rFonts w:hint="cs"/>
          <w:rtl/>
        </w:rPr>
        <w:t>گويد: خلفا</w:t>
      </w:r>
      <w:r w:rsidR="00752E1E" w:rsidRPr="00752E1E">
        <w:rPr>
          <w:rFonts w:hint="cs"/>
          <w:rtl/>
        </w:rPr>
        <w:t xml:space="preserve">ی </w:t>
      </w:r>
      <w:r w:rsidRPr="00752E1E">
        <w:rPr>
          <w:rFonts w:hint="cs"/>
          <w:rtl/>
        </w:rPr>
        <w:t>بن</w:t>
      </w:r>
      <w:r w:rsidR="00752E1E" w:rsidRPr="00752E1E">
        <w:rPr>
          <w:rFonts w:hint="cs"/>
          <w:rtl/>
        </w:rPr>
        <w:t>ی‌</w:t>
      </w:r>
      <w:r w:rsidRPr="00752E1E">
        <w:rPr>
          <w:rFonts w:hint="cs"/>
          <w:rtl/>
        </w:rPr>
        <w:t>اميه و بن</w:t>
      </w:r>
      <w:r w:rsidR="00752E1E" w:rsidRPr="00752E1E">
        <w:rPr>
          <w:rFonts w:hint="cs"/>
          <w:rtl/>
        </w:rPr>
        <w:t>ی‌</w:t>
      </w:r>
      <w:r w:rsidRPr="00752E1E">
        <w:rPr>
          <w:rFonts w:hint="cs"/>
          <w:rtl/>
        </w:rPr>
        <w:t>عباس تابع عقيده و مذهب سلف صالح بوده‌اند و زمان</w:t>
      </w:r>
      <w:r w:rsidR="00752E1E" w:rsidRPr="00752E1E">
        <w:rPr>
          <w:rFonts w:hint="cs"/>
          <w:rtl/>
        </w:rPr>
        <w:t xml:space="preserve">ی </w:t>
      </w:r>
      <w:r w:rsidRPr="00752E1E">
        <w:rPr>
          <w:rFonts w:hint="cs"/>
          <w:rtl/>
        </w:rPr>
        <w:t>که مأمون به خلافت رسيد معتزله دور او جمع شده و او را گمراه کردند</w:t>
      </w:r>
      <w:r w:rsidRPr="00752E1E">
        <w:rPr>
          <w:rStyle w:val="FootnoteReference"/>
          <w:rFonts w:cs="B Lotus"/>
          <w:rtl/>
        </w:rPr>
        <w:footnoteReference w:id="40"/>
      </w:r>
      <w:r w:rsidRPr="00752E1E">
        <w:rPr>
          <w:rFonts w:hint="cs"/>
          <w:rtl/>
        </w:rPr>
        <w:t>.</w:t>
      </w:r>
    </w:p>
    <w:p w:rsidR="002826AF" w:rsidRPr="00752E1E" w:rsidRDefault="002826AF" w:rsidP="00752E1E">
      <w:pPr>
        <w:pStyle w:val="a7"/>
        <w:rPr>
          <w:rtl/>
        </w:rPr>
      </w:pPr>
      <w:r w:rsidRPr="00752E1E">
        <w:rPr>
          <w:rFonts w:hint="cs"/>
          <w:rtl/>
        </w:rPr>
        <w:t>و رئيس آنها احمد بن اب</w:t>
      </w:r>
      <w:r w:rsidR="00752E1E" w:rsidRPr="00752E1E">
        <w:rPr>
          <w:rFonts w:hint="cs"/>
          <w:rtl/>
        </w:rPr>
        <w:t xml:space="preserve">ی </w:t>
      </w:r>
      <w:r w:rsidRPr="00752E1E">
        <w:rPr>
          <w:rFonts w:hint="cs"/>
          <w:rtl/>
        </w:rPr>
        <w:t>داود معتزل</w:t>
      </w:r>
      <w:r w:rsidR="00752E1E" w:rsidRPr="00752E1E">
        <w:rPr>
          <w:rFonts w:hint="cs"/>
          <w:rtl/>
        </w:rPr>
        <w:t xml:space="preserve">ی </w:t>
      </w:r>
      <w:r w:rsidRPr="00752E1E">
        <w:rPr>
          <w:rFonts w:hint="cs"/>
          <w:rtl/>
        </w:rPr>
        <w:t>بود و مردم را مجبور به قبول اين عقيده کردند که قرآن مخلوق خداوند است. علماء و اهل حديث را تهديد کردند. از آنها کسان</w:t>
      </w:r>
      <w:r w:rsidR="00752E1E" w:rsidRPr="00752E1E">
        <w:rPr>
          <w:rFonts w:hint="cs"/>
          <w:rtl/>
        </w:rPr>
        <w:t xml:space="preserve">ی </w:t>
      </w:r>
      <w:r w:rsidRPr="00752E1E">
        <w:rPr>
          <w:rFonts w:hint="cs"/>
          <w:rtl/>
        </w:rPr>
        <w:t>بودند که بالإجبار و کراهتاً قبول کردند و از آنها کسان</w:t>
      </w:r>
      <w:r w:rsidR="00752E1E" w:rsidRPr="00752E1E">
        <w:rPr>
          <w:rFonts w:hint="cs"/>
          <w:rtl/>
        </w:rPr>
        <w:t xml:space="preserve">ی </w:t>
      </w:r>
      <w:r w:rsidRPr="00752E1E">
        <w:rPr>
          <w:rFonts w:hint="cs"/>
          <w:rtl/>
        </w:rPr>
        <w:t>بودند که در ظاهر اين عقيده را قبول کرده و بعض</w:t>
      </w:r>
      <w:r w:rsidR="00752E1E" w:rsidRPr="00752E1E">
        <w:rPr>
          <w:rFonts w:hint="cs"/>
          <w:rtl/>
        </w:rPr>
        <w:t xml:space="preserve">ی </w:t>
      </w:r>
      <w:r w:rsidRPr="00752E1E">
        <w:rPr>
          <w:rFonts w:hint="cs"/>
          <w:rtl/>
        </w:rPr>
        <w:t>از آنها نيز فرار کردند. اما امام احمدبن حنبل و محمد ابن نوح از قبول اين عقيده خوددار</w:t>
      </w:r>
      <w:r w:rsidR="00752E1E" w:rsidRPr="00752E1E">
        <w:rPr>
          <w:rFonts w:hint="cs"/>
          <w:rtl/>
        </w:rPr>
        <w:t xml:space="preserve">ی </w:t>
      </w:r>
      <w:r w:rsidRPr="00752E1E">
        <w:rPr>
          <w:rFonts w:hint="cs"/>
          <w:rtl/>
        </w:rPr>
        <w:t>کردند. امام احمد به زندان انداخته شد و او را تحت شکنجه و اذيت قرار دادند تا اينکه به يار</w:t>
      </w:r>
      <w:r w:rsidR="00752E1E" w:rsidRPr="00752E1E">
        <w:rPr>
          <w:rFonts w:hint="cs"/>
          <w:rtl/>
        </w:rPr>
        <w:t xml:space="preserve">ی </w:t>
      </w:r>
      <w:r w:rsidRPr="00752E1E">
        <w:rPr>
          <w:rFonts w:hint="cs"/>
          <w:rtl/>
        </w:rPr>
        <w:t>خداوند حق از باطل آشکار شد و از جمله کسان</w:t>
      </w:r>
      <w:r w:rsidR="00752E1E" w:rsidRPr="00752E1E">
        <w:rPr>
          <w:rFonts w:hint="cs"/>
          <w:rtl/>
        </w:rPr>
        <w:t xml:space="preserve">ی </w:t>
      </w:r>
      <w:r w:rsidRPr="00752E1E">
        <w:rPr>
          <w:rFonts w:hint="cs"/>
          <w:rtl/>
        </w:rPr>
        <w:t>م</w:t>
      </w:r>
      <w:r w:rsidR="00752E1E" w:rsidRPr="00752E1E">
        <w:rPr>
          <w:rFonts w:hint="cs"/>
          <w:rtl/>
        </w:rPr>
        <w:t>ی‌</w:t>
      </w:r>
      <w:r w:rsidRPr="00752E1E">
        <w:rPr>
          <w:rFonts w:hint="cs"/>
          <w:rtl/>
        </w:rPr>
        <w:t>باشند که رسول‌الله</w:t>
      </w:r>
      <w:r w:rsidR="00435D66" w:rsidRPr="00752E1E">
        <w:rPr>
          <w:rFonts w:hint="cs"/>
        </w:rPr>
        <w:sym w:font="AGA Arabesque" w:char="F072"/>
      </w:r>
      <w:r w:rsidR="00275C0F" w:rsidRPr="00752E1E">
        <w:rPr>
          <w:rFonts w:hint="cs"/>
          <w:rtl/>
        </w:rPr>
        <w:t xml:space="preserve"> دربارۀ </w:t>
      </w:r>
      <w:r w:rsidRPr="00752E1E">
        <w:rPr>
          <w:rFonts w:hint="cs"/>
          <w:rtl/>
        </w:rPr>
        <w:t>آنها م</w:t>
      </w:r>
      <w:r w:rsidR="00752E1E" w:rsidRPr="00752E1E">
        <w:rPr>
          <w:rFonts w:hint="cs"/>
          <w:rtl/>
        </w:rPr>
        <w:t>ی‌</w:t>
      </w:r>
      <w:r w:rsidRPr="00752E1E">
        <w:rPr>
          <w:rFonts w:hint="cs"/>
          <w:rtl/>
        </w:rPr>
        <w:t>فرمايند: هميشه گروه</w:t>
      </w:r>
      <w:r w:rsidR="00752E1E" w:rsidRPr="00752E1E">
        <w:rPr>
          <w:rFonts w:hint="cs"/>
          <w:rtl/>
        </w:rPr>
        <w:t xml:space="preserve">ی </w:t>
      </w:r>
      <w:r w:rsidRPr="00752E1E">
        <w:rPr>
          <w:rFonts w:hint="cs"/>
          <w:rtl/>
        </w:rPr>
        <w:t>از امت من بر راه مستقيم و حق پايدار هستند که از اذيت و شکنجه و مخالفت بيم و هراس</w:t>
      </w:r>
      <w:r w:rsidR="00752E1E" w:rsidRPr="00752E1E">
        <w:rPr>
          <w:rFonts w:hint="cs"/>
          <w:rtl/>
        </w:rPr>
        <w:t xml:space="preserve">ی </w:t>
      </w:r>
      <w:r w:rsidRPr="00752E1E">
        <w:rPr>
          <w:rFonts w:hint="cs"/>
          <w:rtl/>
        </w:rPr>
        <w:t>ندارند تا اينکه وعد</w:t>
      </w:r>
      <w:r w:rsidR="00316764" w:rsidRPr="00752E1E">
        <w:rPr>
          <w:rFonts w:hint="cs"/>
          <w:rtl/>
        </w:rPr>
        <w:t>ۀ</w:t>
      </w:r>
      <w:r w:rsidRPr="00752E1E">
        <w:rPr>
          <w:rFonts w:hint="cs"/>
          <w:rtl/>
        </w:rPr>
        <w:t xml:space="preserve"> خداوند</w:t>
      </w:r>
      <w:r w:rsidR="00752E1E" w:rsidRPr="00752E1E">
        <w:rPr>
          <w:rFonts w:hint="cs"/>
          <w:rtl/>
        </w:rPr>
        <w:t xml:space="preserve">ی </w:t>
      </w:r>
      <w:r w:rsidRPr="00752E1E">
        <w:rPr>
          <w:rFonts w:hint="cs"/>
          <w:rtl/>
        </w:rPr>
        <w:t>در مورد پيروز</w:t>
      </w:r>
      <w:r w:rsidR="00752E1E" w:rsidRPr="00752E1E">
        <w:rPr>
          <w:rFonts w:hint="cs"/>
          <w:rtl/>
        </w:rPr>
        <w:t xml:space="preserve">ی </w:t>
      </w:r>
      <w:r w:rsidRPr="00752E1E">
        <w:rPr>
          <w:rFonts w:hint="cs"/>
          <w:rtl/>
        </w:rPr>
        <w:t>ايشان بيايد و آنها بر اين راه مستقيم هستند</w:t>
      </w:r>
      <w:r w:rsidRPr="00752E1E">
        <w:rPr>
          <w:rStyle w:val="FootnoteReference"/>
          <w:rFonts w:cs="B Lotus"/>
          <w:rtl/>
        </w:rPr>
        <w:footnoteReference w:id="41"/>
      </w:r>
      <w:r w:rsidRPr="00752E1E">
        <w:rPr>
          <w:rFonts w:hint="cs"/>
          <w:rtl/>
        </w:rPr>
        <w:t>.</w:t>
      </w:r>
    </w:p>
    <w:p w:rsidR="002826AF" w:rsidRPr="00752E1E" w:rsidRDefault="002826AF" w:rsidP="00752E1E">
      <w:pPr>
        <w:pStyle w:val="a7"/>
        <w:rPr>
          <w:rtl/>
        </w:rPr>
      </w:pPr>
      <w:r w:rsidRPr="00752E1E">
        <w:rPr>
          <w:rFonts w:hint="cs"/>
          <w:rtl/>
        </w:rPr>
        <w:t>امام احمد نزديک به 15 (پانزده) سال در زندان در زير شکنجه و تهديد در ايام خلافت مأمون و معتصم و واثق بود و در زمان خلافت متوکل که از دوستداران سنت و عقيده سلف صالح بود امام از زندان آزاد شدند. در زندان در حاليکه پاهايش در زنجير بود نماز جماعت برگزار م</w:t>
      </w:r>
      <w:r w:rsidR="00752E1E" w:rsidRPr="00752E1E">
        <w:rPr>
          <w:rFonts w:hint="cs"/>
          <w:rtl/>
        </w:rPr>
        <w:t>ی‌</w:t>
      </w:r>
      <w:r w:rsidRPr="00752E1E">
        <w:rPr>
          <w:rFonts w:hint="cs"/>
          <w:rtl/>
        </w:rPr>
        <w:t>کرد. پس بنگر ا</w:t>
      </w:r>
      <w:r w:rsidR="00752E1E" w:rsidRPr="00752E1E">
        <w:rPr>
          <w:rFonts w:hint="cs"/>
          <w:rtl/>
        </w:rPr>
        <w:t xml:space="preserve">ی </w:t>
      </w:r>
      <w:r w:rsidRPr="00752E1E">
        <w:rPr>
          <w:rFonts w:hint="cs"/>
          <w:rtl/>
        </w:rPr>
        <w:t>برادر مسلمان، چگونه اين امام بزرگوار در قضيه‌ا</w:t>
      </w:r>
      <w:r w:rsidR="00752E1E" w:rsidRPr="00752E1E">
        <w:rPr>
          <w:rFonts w:hint="cs"/>
          <w:rtl/>
        </w:rPr>
        <w:t xml:space="preserve">ی </w:t>
      </w:r>
      <w:r w:rsidRPr="00752E1E">
        <w:rPr>
          <w:rFonts w:hint="cs"/>
          <w:rtl/>
        </w:rPr>
        <w:t>از قضايا</w:t>
      </w:r>
      <w:r w:rsidR="00752E1E" w:rsidRPr="00752E1E">
        <w:rPr>
          <w:rFonts w:hint="cs"/>
          <w:rtl/>
        </w:rPr>
        <w:t xml:space="preserve">ی </w:t>
      </w:r>
      <w:r w:rsidRPr="00752E1E">
        <w:rPr>
          <w:rFonts w:hint="cs"/>
          <w:rtl/>
        </w:rPr>
        <w:t>عقيده پايدار</w:t>
      </w:r>
      <w:r w:rsidR="00752E1E" w:rsidRPr="00752E1E">
        <w:rPr>
          <w:rFonts w:hint="cs"/>
          <w:rtl/>
        </w:rPr>
        <w:t xml:space="preserve">ی </w:t>
      </w:r>
      <w:r w:rsidRPr="00752E1E">
        <w:rPr>
          <w:rFonts w:hint="cs"/>
          <w:rtl/>
        </w:rPr>
        <w:t>کرد و ذره‌ا</w:t>
      </w:r>
      <w:r w:rsidR="00752E1E" w:rsidRPr="00752E1E">
        <w:rPr>
          <w:rFonts w:hint="cs"/>
          <w:rtl/>
        </w:rPr>
        <w:t xml:space="preserve">ی </w:t>
      </w:r>
      <w:r w:rsidRPr="00752E1E">
        <w:rPr>
          <w:rFonts w:hint="cs"/>
          <w:rtl/>
        </w:rPr>
        <w:t>از عقيد</w:t>
      </w:r>
      <w:r w:rsidR="00316764" w:rsidRPr="00752E1E">
        <w:rPr>
          <w:rFonts w:hint="cs"/>
          <w:rtl/>
        </w:rPr>
        <w:t>ۀ</w:t>
      </w:r>
      <w:r w:rsidRPr="00752E1E">
        <w:rPr>
          <w:rFonts w:hint="cs"/>
          <w:rtl/>
        </w:rPr>
        <w:t xml:space="preserve"> خود عقب‌نشين</w:t>
      </w:r>
      <w:r w:rsidR="00752E1E" w:rsidRPr="00752E1E">
        <w:rPr>
          <w:rFonts w:hint="cs"/>
          <w:rtl/>
        </w:rPr>
        <w:t xml:space="preserve">ی </w:t>
      </w:r>
      <w:r w:rsidRPr="00752E1E">
        <w:rPr>
          <w:rFonts w:hint="cs"/>
          <w:rtl/>
        </w:rPr>
        <w:t>نکرد و حق را برا</w:t>
      </w:r>
      <w:r w:rsidR="00752E1E" w:rsidRPr="00752E1E">
        <w:rPr>
          <w:rFonts w:hint="cs"/>
          <w:rtl/>
        </w:rPr>
        <w:t xml:space="preserve">ی </w:t>
      </w:r>
      <w:r w:rsidRPr="00752E1E">
        <w:rPr>
          <w:rFonts w:hint="cs"/>
          <w:rtl/>
        </w:rPr>
        <w:t>مردم بيان کرد. بدين خاطر به «امام اهل سنّت» مشهور شد.</w:t>
      </w:r>
    </w:p>
    <w:p w:rsidR="002826AF" w:rsidRPr="00752E1E" w:rsidRDefault="002826AF" w:rsidP="00752E1E">
      <w:pPr>
        <w:pStyle w:val="a1"/>
        <w:rPr>
          <w:rtl/>
        </w:rPr>
      </w:pPr>
      <w:bookmarkStart w:id="85" w:name="_Toc332157300"/>
      <w:bookmarkStart w:id="86" w:name="_Toc418288435"/>
      <w:r w:rsidRPr="00752E1E">
        <w:rPr>
          <w:rFonts w:hint="cs"/>
          <w:rtl/>
        </w:rPr>
        <w:t>اقوال علماء</w:t>
      </w:r>
      <w:r w:rsidR="00275C0F" w:rsidRPr="00752E1E">
        <w:rPr>
          <w:rFonts w:hint="cs"/>
          <w:rtl/>
        </w:rPr>
        <w:t xml:space="preserve"> دربارۀ </w:t>
      </w:r>
      <w:r w:rsidRPr="00752E1E">
        <w:rPr>
          <w:rFonts w:hint="cs"/>
          <w:rtl/>
        </w:rPr>
        <w:t>امام احمد</w:t>
      </w:r>
      <w:bookmarkEnd w:id="85"/>
      <w:bookmarkEnd w:id="86"/>
    </w:p>
    <w:p w:rsidR="002826AF" w:rsidRPr="00752E1E" w:rsidRDefault="002826AF" w:rsidP="00752E1E">
      <w:pPr>
        <w:pStyle w:val="a7"/>
        <w:rPr>
          <w:rtl/>
        </w:rPr>
      </w:pPr>
      <w:r w:rsidRPr="00752E1E">
        <w:rPr>
          <w:rFonts w:hint="cs"/>
          <w:rtl/>
        </w:rPr>
        <w:t>امام شافع</w:t>
      </w:r>
      <w:r w:rsidR="00752E1E" w:rsidRPr="00752E1E">
        <w:rPr>
          <w:rFonts w:hint="cs"/>
          <w:rtl/>
        </w:rPr>
        <w:t xml:space="preserve">ی </w:t>
      </w:r>
      <w:r w:rsidRPr="00752E1E">
        <w:rPr>
          <w:rFonts w:hint="cs"/>
          <w:rtl/>
        </w:rPr>
        <w:t>م</w:t>
      </w:r>
      <w:r w:rsidR="00752E1E" w:rsidRPr="00752E1E">
        <w:rPr>
          <w:rFonts w:hint="cs"/>
          <w:rtl/>
        </w:rPr>
        <w:t>ی‌</w:t>
      </w:r>
      <w:r w:rsidRPr="00752E1E">
        <w:rPr>
          <w:rFonts w:hint="cs"/>
          <w:rtl/>
        </w:rPr>
        <w:t>گويند: از عراق بيرون آمدم و کس</w:t>
      </w:r>
      <w:r w:rsidR="00752E1E" w:rsidRPr="00752E1E">
        <w:rPr>
          <w:rFonts w:hint="cs"/>
          <w:rtl/>
        </w:rPr>
        <w:t xml:space="preserve">ی </w:t>
      </w:r>
      <w:r w:rsidRPr="00752E1E">
        <w:rPr>
          <w:rFonts w:hint="cs"/>
          <w:rtl/>
        </w:rPr>
        <w:t>بهتر و داناتر و زاهدتر و باتقواتر از احمدبن حنبل در آن نبود.</w:t>
      </w:r>
    </w:p>
    <w:p w:rsidR="002826AF" w:rsidRPr="00752E1E" w:rsidRDefault="002826AF" w:rsidP="00752E1E">
      <w:pPr>
        <w:pStyle w:val="a7"/>
        <w:rPr>
          <w:rtl/>
        </w:rPr>
      </w:pPr>
      <w:r w:rsidRPr="00752E1E">
        <w:rPr>
          <w:rFonts w:hint="cs"/>
          <w:rtl/>
        </w:rPr>
        <w:t>قتيبه‌بن سعيد م</w:t>
      </w:r>
      <w:r w:rsidR="00752E1E" w:rsidRPr="00752E1E">
        <w:rPr>
          <w:rFonts w:hint="cs"/>
          <w:rtl/>
        </w:rPr>
        <w:t>ی‌</w:t>
      </w:r>
      <w:r w:rsidRPr="00752E1E">
        <w:rPr>
          <w:rFonts w:hint="cs"/>
          <w:rtl/>
        </w:rPr>
        <w:t>گويند: با مرگ سفيان ثور</w:t>
      </w:r>
      <w:r w:rsidR="00752E1E" w:rsidRPr="00752E1E">
        <w:rPr>
          <w:rFonts w:hint="cs"/>
          <w:rtl/>
        </w:rPr>
        <w:t xml:space="preserve">ی </w:t>
      </w:r>
      <w:r w:rsidRPr="00752E1E">
        <w:rPr>
          <w:rFonts w:hint="cs"/>
          <w:rtl/>
        </w:rPr>
        <w:t>زهد و ب</w:t>
      </w:r>
      <w:r w:rsidR="00752E1E" w:rsidRPr="00752E1E">
        <w:rPr>
          <w:rFonts w:hint="cs"/>
          <w:rtl/>
        </w:rPr>
        <w:t>ی‌</w:t>
      </w:r>
      <w:r w:rsidRPr="00752E1E">
        <w:rPr>
          <w:rFonts w:hint="cs"/>
          <w:rtl/>
        </w:rPr>
        <w:t>آلايش</w:t>
      </w:r>
      <w:r w:rsidR="00752E1E" w:rsidRPr="00752E1E">
        <w:rPr>
          <w:rFonts w:hint="cs"/>
          <w:rtl/>
        </w:rPr>
        <w:t xml:space="preserve">ی </w:t>
      </w:r>
      <w:r w:rsidRPr="00752E1E">
        <w:rPr>
          <w:rFonts w:hint="cs"/>
          <w:rtl/>
        </w:rPr>
        <w:t>از بين رفت و با مرگ شافع</w:t>
      </w:r>
      <w:r w:rsidR="00752E1E" w:rsidRPr="00752E1E">
        <w:rPr>
          <w:rFonts w:hint="cs"/>
          <w:rtl/>
        </w:rPr>
        <w:t xml:space="preserve">ی </w:t>
      </w:r>
      <w:r w:rsidRPr="00752E1E">
        <w:rPr>
          <w:rFonts w:hint="cs"/>
          <w:rtl/>
        </w:rPr>
        <w:t>سنت‌ها</w:t>
      </w:r>
      <w:r w:rsidR="00752E1E" w:rsidRPr="00752E1E">
        <w:rPr>
          <w:rFonts w:hint="cs"/>
          <w:rtl/>
        </w:rPr>
        <w:t xml:space="preserve">ی </w:t>
      </w:r>
      <w:r w:rsidRPr="00752E1E">
        <w:rPr>
          <w:rFonts w:hint="cs"/>
          <w:rtl/>
        </w:rPr>
        <w:t>رسول‌الله</w:t>
      </w:r>
      <w:r w:rsidR="00435D66" w:rsidRPr="00752E1E">
        <w:rPr>
          <w:rFonts w:hint="cs"/>
        </w:rPr>
        <w:sym w:font="AGA Arabesque" w:char="F072"/>
      </w:r>
      <w:r w:rsidRPr="00752E1E">
        <w:rPr>
          <w:rFonts w:hint="cs"/>
          <w:rtl/>
        </w:rPr>
        <w:t xml:space="preserve"> از بين رفتند و با مردن احمدبن حنبل بدعت‌ها آشکار خواهند شد. يحي</w:t>
      </w:r>
      <w:r w:rsidR="00752E1E" w:rsidRPr="00752E1E">
        <w:rPr>
          <w:rFonts w:hint="cs"/>
          <w:rtl/>
        </w:rPr>
        <w:t>ی‌</w:t>
      </w:r>
      <w:r w:rsidRPr="00752E1E">
        <w:rPr>
          <w:rFonts w:hint="cs"/>
          <w:rtl/>
        </w:rPr>
        <w:t>بن معين م</w:t>
      </w:r>
      <w:r w:rsidR="00752E1E" w:rsidRPr="00752E1E">
        <w:rPr>
          <w:rFonts w:hint="cs"/>
          <w:rtl/>
        </w:rPr>
        <w:t>ی‌</w:t>
      </w:r>
      <w:r w:rsidRPr="00752E1E">
        <w:rPr>
          <w:rFonts w:hint="cs"/>
          <w:rtl/>
        </w:rPr>
        <w:t>گويند: احمدبن حنبل خصلت‌هاي</w:t>
      </w:r>
      <w:r w:rsidR="00752E1E" w:rsidRPr="00752E1E">
        <w:rPr>
          <w:rFonts w:hint="cs"/>
          <w:rtl/>
        </w:rPr>
        <w:t xml:space="preserve">ی </w:t>
      </w:r>
      <w:r w:rsidRPr="00752E1E">
        <w:rPr>
          <w:rFonts w:hint="cs"/>
          <w:rtl/>
        </w:rPr>
        <w:t>داشتند که در کس</w:t>
      </w:r>
      <w:r w:rsidR="00752E1E" w:rsidRPr="00752E1E">
        <w:rPr>
          <w:rFonts w:hint="cs"/>
          <w:rtl/>
        </w:rPr>
        <w:t xml:space="preserve">ی </w:t>
      </w:r>
      <w:r w:rsidRPr="00752E1E">
        <w:rPr>
          <w:rFonts w:hint="cs"/>
          <w:rtl/>
        </w:rPr>
        <w:t>ديگر نديده‌ام: و</w:t>
      </w:r>
      <w:r w:rsidR="00752E1E" w:rsidRPr="00752E1E">
        <w:rPr>
          <w:rFonts w:hint="cs"/>
          <w:rtl/>
        </w:rPr>
        <w:t xml:space="preserve">ی </w:t>
      </w:r>
      <w:r w:rsidRPr="00752E1E">
        <w:rPr>
          <w:rFonts w:hint="cs"/>
          <w:rtl/>
        </w:rPr>
        <w:t>محدّث، حافظ، عالم، باتقو</w:t>
      </w:r>
      <w:r w:rsidR="00752E1E" w:rsidRPr="00752E1E">
        <w:rPr>
          <w:rFonts w:hint="cs"/>
          <w:rtl/>
        </w:rPr>
        <w:t>ی،</w:t>
      </w:r>
      <w:r w:rsidRPr="00752E1E">
        <w:rPr>
          <w:rFonts w:hint="cs"/>
          <w:rtl/>
        </w:rPr>
        <w:t xml:space="preserve"> زاهد و عاقل بودند.</w:t>
      </w:r>
    </w:p>
    <w:p w:rsidR="002826AF" w:rsidRPr="00752E1E" w:rsidRDefault="002826AF" w:rsidP="00752E1E">
      <w:pPr>
        <w:pStyle w:val="a7"/>
        <w:rPr>
          <w:rtl/>
        </w:rPr>
      </w:pPr>
      <w:r w:rsidRPr="00752E1E">
        <w:rPr>
          <w:rFonts w:hint="cs"/>
          <w:rtl/>
        </w:rPr>
        <w:t>امام بخار</w:t>
      </w:r>
      <w:r w:rsidR="00752E1E" w:rsidRPr="00752E1E">
        <w:rPr>
          <w:rFonts w:hint="cs"/>
          <w:rtl/>
        </w:rPr>
        <w:t xml:space="preserve">ی </w:t>
      </w:r>
      <w:r w:rsidRPr="00752E1E">
        <w:rPr>
          <w:rFonts w:hint="cs"/>
          <w:rtl/>
        </w:rPr>
        <w:t>م</w:t>
      </w:r>
      <w:r w:rsidR="00752E1E" w:rsidRPr="00752E1E">
        <w:rPr>
          <w:rFonts w:hint="cs"/>
          <w:rtl/>
        </w:rPr>
        <w:t>ی‌</w:t>
      </w:r>
      <w:r w:rsidRPr="00752E1E">
        <w:rPr>
          <w:rFonts w:hint="cs"/>
          <w:rtl/>
        </w:rPr>
        <w:t>گويند: هنگام</w:t>
      </w:r>
      <w:r w:rsidR="00752E1E" w:rsidRPr="00752E1E">
        <w:rPr>
          <w:rFonts w:hint="cs"/>
          <w:rtl/>
        </w:rPr>
        <w:t xml:space="preserve">ی </w:t>
      </w:r>
      <w:r w:rsidRPr="00752E1E">
        <w:rPr>
          <w:rFonts w:hint="cs"/>
          <w:rtl/>
        </w:rPr>
        <w:t>که احمدبن حنبل شلاق زده م</w:t>
      </w:r>
      <w:r w:rsidR="00752E1E" w:rsidRPr="00752E1E">
        <w:rPr>
          <w:rFonts w:hint="cs"/>
          <w:rtl/>
        </w:rPr>
        <w:t>ی‌</w:t>
      </w:r>
      <w:r w:rsidRPr="00752E1E">
        <w:rPr>
          <w:rFonts w:hint="cs"/>
          <w:rtl/>
        </w:rPr>
        <w:t>شد در بصره بوديم. ابووليد طيالس</w:t>
      </w:r>
      <w:r w:rsidR="00752E1E" w:rsidRPr="00752E1E">
        <w:rPr>
          <w:rFonts w:hint="cs"/>
          <w:rtl/>
        </w:rPr>
        <w:t xml:space="preserve">ی </w:t>
      </w:r>
      <w:r w:rsidRPr="00752E1E">
        <w:rPr>
          <w:rFonts w:hint="cs"/>
          <w:rtl/>
        </w:rPr>
        <w:t>م</w:t>
      </w:r>
      <w:r w:rsidR="00752E1E" w:rsidRPr="00752E1E">
        <w:rPr>
          <w:rFonts w:hint="cs"/>
          <w:rtl/>
        </w:rPr>
        <w:t>ی‌</w:t>
      </w:r>
      <w:r w:rsidRPr="00752E1E">
        <w:rPr>
          <w:rFonts w:hint="cs"/>
          <w:rtl/>
        </w:rPr>
        <w:t>گفت: اگر احمدبن حنبل در بن</w:t>
      </w:r>
      <w:r w:rsidR="00752E1E" w:rsidRPr="00752E1E">
        <w:rPr>
          <w:rFonts w:hint="cs"/>
          <w:rtl/>
        </w:rPr>
        <w:t>ی‌</w:t>
      </w:r>
      <w:r w:rsidRPr="00752E1E">
        <w:rPr>
          <w:rFonts w:hint="cs"/>
          <w:rtl/>
        </w:rPr>
        <w:t>اسرائيل م</w:t>
      </w:r>
      <w:r w:rsidR="00752E1E" w:rsidRPr="00752E1E">
        <w:rPr>
          <w:rFonts w:hint="cs"/>
          <w:rtl/>
        </w:rPr>
        <w:t>ی‌</w:t>
      </w:r>
      <w:r w:rsidRPr="00752E1E">
        <w:rPr>
          <w:rFonts w:hint="cs"/>
          <w:rtl/>
        </w:rPr>
        <w:t>بود زبانزد آنان م</w:t>
      </w:r>
      <w:r w:rsidR="00752E1E" w:rsidRPr="00752E1E">
        <w:rPr>
          <w:rFonts w:hint="cs"/>
          <w:rtl/>
        </w:rPr>
        <w:t>ی‌</w:t>
      </w:r>
      <w:r w:rsidRPr="00752E1E">
        <w:rPr>
          <w:rFonts w:hint="cs"/>
          <w:rtl/>
        </w:rPr>
        <w:t>شد.</w:t>
      </w:r>
    </w:p>
    <w:p w:rsidR="002826AF" w:rsidRPr="00752E1E" w:rsidRDefault="002826AF" w:rsidP="00752E1E">
      <w:pPr>
        <w:pStyle w:val="a7"/>
        <w:rPr>
          <w:rtl/>
        </w:rPr>
      </w:pPr>
      <w:r w:rsidRPr="00752E1E">
        <w:rPr>
          <w:rFonts w:hint="cs"/>
          <w:rtl/>
        </w:rPr>
        <w:t>ابوزرعة راز</w:t>
      </w:r>
      <w:r w:rsidR="00752E1E" w:rsidRPr="00752E1E">
        <w:rPr>
          <w:rFonts w:hint="cs"/>
          <w:rtl/>
        </w:rPr>
        <w:t xml:space="preserve">ی </w:t>
      </w:r>
      <w:r w:rsidRPr="00752E1E">
        <w:rPr>
          <w:rFonts w:hint="cs"/>
          <w:rtl/>
        </w:rPr>
        <w:t>م</w:t>
      </w:r>
      <w:r w:rsidR="00752E1E" w:rsidRPr="00752E1E">
        <w:rPr>
          <w:rFonts w:hint="cs"/>
          <w:rtl/>
        </w:rPr>
        <w:t>ی‌</w:t>
      </w:r>
      <w:r w:rsidRPr="00752E1E">
        <w:rPr>
          <w:rFonts w:hint="cs"/>
          <w:rtl/>
        </w:rPr>
        <w:t>گويند: در ميان ياران خودمان کس</w:t>
      </w:r>
      <w:r w:rsidR="00752E1E" w:rsidRPr="00752E1E">
        <w:rPr>
          <w:rFonts w:hint="cs"/>
          <w:rtl/>
        </w:rPr>
        <w:t xml:space="preserve">ی </w:t>
      </w:r>
      <w:r w:rsidRPr="00752E1E">
        <w:rPr>
          <w:rFonts w:hint="cs"/>
          <w:rtl/>
        </w:rPr>
        <w:t>را داناتر از احمدبن حنبل نم</w:t>
      </w:r>
      <w:r w:rsidR="00752E1E" w:rsidRPr="00752E1E">
        <w:rPr>
          <w:rFonts w:hint="cs"/>
          <w:rtl/>
        </w:rPr>
        <w:t>ی‌</w:t>
      </w:r>
      <w:r w:rsidRPr="00752E1E">
        <w:rPr>
          <w:rFonts w:hint="cs"/>
          <w:rtl/>
        </w:rPr>
        <w:t>شناسم.</w:t>
      </w:r>
    </w:p>
    <w:p w:rsidR="002826AF" w:rsidRPr="00752E1E" w:rsidRDefault="002826AF" w:rsidP="00752E1E">
      <w:pPr>
        <w:pStyle w:val="a7"/>
        <w:rPr>
          <w:rtl/>
        </w:rPr>
      </w:pPr>
      <w:r w:rsidRPr="00752E1E">
        <w:rPr>
          <w:rFonts w:hint="cs"/>
          <w:rtl/>
        </w:rPr>
        <w:t>يحي</w:t>
      </w:r>
      <w:r w:rsidR="00752E1E" w:rsidRPr="00752E1E">
        <w:rPr>
          <w:rFonts w:hint="cs"/>
          <w:rtl/>
        </w:rPr>
        <w:t>ی‌</w:t>
      </w:r>
      <w:r w:rsidRPr="00752E1E">
        <w:rPr>
          <w:rFonts w:hint="cs"/>
          <w:rtl/>
        </w:rPr>
        <w:t>بن معين که از اساتيد و همتايان امام احمد م</w:t>
      </w:r>
      <w:r w:rsidR="00752E1E" w:rsidRPr="00752E1E">
        <w:rPr>
          <w:rFonts w:hint="cs"/>
          <w:rtl/>
        </w:rPr>
        <w:t>ی‌</w:t>
      </w:r>
      <w:r w:rsidRPr="00752E1E">
        <w:rPr>
          <w:rFonts w:hint="cs"/>
          <w:rtl/>
        </w:rPr>
        <w:t>باشند م</w:t>
      </w:r>
      <w:r w:rsidR="00752E1E" w:rsidRPr="00752E1E">
        <w:rPr>
          <w:rFonts w:hint="cs"/>
          <w:rtl/>
        </w:rPr>
        <w:t>ی‌</w:t>
      </w:r>
      <w:r w:rsidRPr="00752E1E">
        <w:rPr>
          <w:rFonts w:hint="cs"/>
          <w:rtl/>
        </w:rPr>
        <w:t>گويند: مردم از ما م</w:t>
      </w:r>
      <w:r w:rsidR="00752E1E" w:rsidRPr="00752E1E">
        <w:rPr>
          <w:rFonts w:hint="cs"/>
          <w:rtl/>
        </w:rPr>
        <w:t>ی‌</w:t>
      </w:r>
      <w:r w:rsidRPr="00752E1E">
        <w:rPr>
          <w:rFonts w:hint="cs"/>
          <w:rtl/>
        </w:rPr>
        <w:t>خواهند که مانند احمدبن حنبل باشيم، سوگند به خداوند توانا</w:t>
      </w:r>
      <w:r w:rsidR="00752E1E" w:rsidRPr="00752E1E">
        <w:rPr>
          <w:rFonts w:hint="cs"/>
          <w:rtl/>
        </w:rPr>
        <w:t xml:space="preserve">ی </w:t>
      </w:r>
      <w:r w:rsidRPr="00752E1E">
        <w:rPr>
          <w:rFonts w:hint="cs"/>
          <w:rtl/>
        </w:rPr>
        <w:t>تحمل شکنجه‌هاي</w:t>
      </w:r>
      <w:r w:rsidR="00752E1E" w:rsidRPr="00752E1E">
        <w:rPr>
          <w:rFonts w:hint="cs"/>
          <w:rtl/>
        </w:rPr>
        <w:t xml:space="preserve">ی </w:t>
      </w:r>
      <w:r w:rsidRPr="00752E1E">
        <w:rPr>
          <w:rFonts w:hint="cs"/>
          <w:rtl/>
        </w:rPr>
        <w:t>که احمدبن حنبل متحمل آن شده، نداريم و نم</w:t>
      </w:r>
      <w:r w:rsidR="00752E1E" w:rsidRPr="00752E1E">
        <w:rPr>
          <w:rFonts w:hint="cs"/>
          <w:rtl/>
        </w:rPr>
        <w:t>ی‌</w:t>
      </w:r>
      <w:r w:rsidRPr="00752E1E">
        <w:rPr>
          <w:rFonts w:hint="cs"/>
          <w:rtl/>
        </w:rPr>
        <w:t>توانيم راه</w:t>
      </w:r>
      <w:r w:rsidR="00752E1E" w:rsidRPr="00752E1E">
        <w:rPr>
          <w:rFonts w:hint="cs"/>
          <w:rtl/>
        </w:rPr>
        <w:t xml:space="preserve">ی </w:t>
      </w:r>
      <w:r w:rsidRPr="00752E1E">
        <w:rPr>
          <w:rFonts w:hint="cs"/>
          <w:rtl/>
        </w:rPr>
        <w:t>که احمد بن حنبل م</w:t>
      </w:r>
      <w:r w:rsidR="00752E1E" w:rsidRPr="00752E1E">
        <w:rPr>
          <w:rFonts w:hint="cs"/>
          <w:rtl/>
        </w:rPr>
        <w:t>ی‌</w:t>
      </w:r>
      <w:r w:rsidRPr="00752E1E">
        <w:rPr>
          <w:rFonts w:hint="cs"/>
          <w:rtl/>
        </w:rPr>
        <w:t>پيمايد آن را بپيماييم.</w:t>
      </w:r>
    </w:p>
    <w:p w:rsidR="002826AF" w:rsidRPr="00752E1E" w:rsidRDefault="002826AF" w:rsidP="00752E1E">
      <w:pPr>
        <w:pStyle w:val="a1"/>
        <w:rPr>
          <w:rtl/>
        </w:rPr>
      </w:pPr>
      <w:bookmarkStart w:id="87" w:name="_Toc332157301"/>
      <w:bookmarkStart w:id="88" w:name="_Toc418288436"/>
      <w:r w:rsidRPr="00752E1E">
        <w:rPr>
          <w:rFonts w:hint="cs"/>
          <w:rtl/>
        </w:rPr>
        <w:t>وفات امام احمدبن حنبل</w:t>
      </w:r>
      <w:bookmarkEnd w:id="87"/>
      <w:bookmarkEnd w:id="88"/>
    </w:p>
    <w:p w:rsidR="002826AF" w:rsidRPr="00752E1E" w:rsidRDefault="002826AF" w:rsidP="00752E1E">
      <w:pPr>
        <w:pStyle w:val="a7"/>
        <w:rPr>
          <w:rtl/>
        </w:rPr>
      </w:pPr>
      <w:r w:rsidRPr="00752E1E">
        <w:rPr>
          <w:rFonts w:hint="cs"/>
          <w:rtl/>
        </w:rPr>
        <w:t>صالح پس امام احمد م</w:t>
      </w:r>
      <w:r w:rsidR="00752E1E" w:rsidRPr="00752E1E">
        <w:rPr>
          <w:rFonts w:hint="cs"/>
          <w:rtl/>
        </w:rPr>
        <w:t>ی‌</w:t>
      </w:r>
      <w:r w:rsidRPr="00752E1E">
        <w:rPr>
          <w:rFonts w:hint="cs"/>
          <w:rtl/>
        </w:rPr>
        <w:t>گويند:</w:t>
      </w:r>
    </w:p>
    <w:p w:rsidR="002826AF" w:rsidRPr="00752E1E" w:rsidRDefault="002826AF" w:rsidP="00752E1E">
      <w:pPr>
        <w:pStyle w:val="a7"/>
        <w:rPr>
          <w:rtl/>
        </w:rPr>
      </w:pPr>
      <w:r w:rsidRPr="00752E1E">
        <w:rPr>
          <w:rFonts w:hint="cs"/>
          <w:rtl/>
        </w:rPr>
        <w:t>پدرم در اول ماه ربيع‌الاول سال 241 ه‍. ق. مريض شدند. در روز چهارشنبه دوم ربيع‌الاول به عيادت پدرم رفته در حاليکه ضعيف شده بود و نفس‌ها</w:t>
      </w:r>
      <w:r w:rsidR="00752E1E" w:rsidRPr="00752E1E">
        <w:rPr>
          <w:rFonts w:hint="cs"/>
          <w:rtl/>
        </w:rPr>
        <w:t xml:space="preserve">ی </w:t>
      </w:r>
      <w:r w:rsidRPr="00752E1E">
        <w:rPr>
          <w:rFonts w:hint="cs"/>
          <w:rtl/>
        </w:rPr>
        <w:t>بلند م</w:t>
      </w:r>
      <w:r w:rsidR="00752E1E" w:rsidRPr="00752E1E">
        <w:rPr>
          <w:rFonts w:hint="cs"/>
          <w:rtl/>
        </w:rPr>
        <w:t>ی‌</w:t>
      </w:r>
      <w:r w:rsidRPr="00752E1E">
        <w:rPr>
          <w:rFonts w:hint="cs"/>
          <w:rtl/>
        </w:rPr>
        <w:t>کشيد پرسيدم: ا</w:t>
      </w:r>
      <w:r w:rsidR="00752E1E" w:rsidRPr="00752E1E">
        <w:rPr>
          <w:rFonts w:hint="cs"/>
          <w:rtl/>
        </w:rPr>
        <w:t xml:space="preserve">ی </w:t>
      </w:r>
      <w:r w:rsidRPr="00752E1E">
        <w:rPr>
          <w:rFonts w:hint="cs"/>
          <w:rtl/>
        </w:rPr>
        <w:t>پدر، ظهر چه خورده‌ا</w:t>
      </w:r>
      <w:r w:rsidR="00752E1E" w:rsidRPr="00752E1E">
        <w:rPr>
          <w:rFonts w:hint="cs"/>
          <w:rtl/>
        </w:rPr>
        <w:t>ی؟</w:t>
      </w:r>
      <w:r w:rsidRPr="00752E1E">
        <w:rPr>
          <w:rFonts w:hint="cs"/>
          <w:rtl/>
        </w:rPr>
        <w:t xml:space="preserve"> گفتند: آب باقلا، سپس صالح ازدحام جمعيت از بزرگان و عموم مردم برا</w:t>
      </w:r>
      <w:r w:rsidR="00752E1E" w:rsidRPr="00752E1E">
        <w:rPr>
          <w:rFonts w:hint="cs"/>
          <w:rtl/>
        </w:rPr>
        <w:t xml:space="preserve">ی </w:t>
      </w:r>
      <w:r w:rsidRPr="00752E1E">
        <w:rPr>
          <w:rFonts w:hint="cs"/>
          <w:rtl/>
        </w:rPr>
        <w:t>عيادت امام را بيان م</w:t>
      </w:r>
      <w:r w:rsidR="00752E1E" w:rsidRPr="00752E1E">
        <w:rPr>
          <w:rFonts w:hint="cs"/>
          <w:rtl/>
        </w:rPr>
        <w:t>ی‌</w:t>
      </w:r>
      <w:r w:rsidRPr="00752E1E">
        <w:rPr>
          <w:rFonts w:hint="cs"/>
          <w:rtl/>
        </w:rPr>
        <w:t>کند. ابن‌کثير م</w:t>
      </w:r>
      <w:r w:rsidR="00752E1E" w:rsidRPr="00752E1E">
        <w:rPr>
          <w:rFonts w:hint="cs"/>
          <w:rtl/>
        </w:rPr>
        <w:t>ی‌</w:t>
      </w:r>
      <w:r w:rsidRPr="00752E1E">
        <w:rPr>
          <w:rFonts w:hint="cs"/>
          <w:rtl/>
        </w:rPr>
        <w:t>گويند: بهترين کار امام احمد در آخر عمرش اين بود که به خانواده‌اش اشاره کردند که او را با وضو کنند و او در اثنا</w:t>
      </w:r>
      <w:r w:rsidR="00752E1E" w:rsidRPr="00752E1E">
        <w:rPr>
          <w:rFonts w:hint="cs"/>
          <w:rtl/>
        </w:rPr>
        <w:t xml:space="preserve">ی </w:t>
      </w:r>
      <w:r w:rsidRPr="00752E1E">
        <w:rPr>
          <w:rFonts w:hint="cs"/>
          <w:rtl/>
        </w:rPr>
        <w:t>وضو به ذکر خداوند مشغول بودند پس از اکمال وضو، وفات يافته (رض</w:t>
      </w:r>
      <w:r w:rsidR="00752E1E" w:rsidRPr="00752E1E">
        <w:rPr>
          <w:rFonts w:hint="cs"/>
          <w:rtl/>
        </w:rPr>
        <w:t xml:space="preserve">ی </w:t>
      </w:r>
      <w:r w:rsidRPr="00752E1E">
        <w:rPr>
          <w:rFonts w:hint="cs"/>
          <w:rtl/>
        </w:rPr>
        <w:t>الله عنه) او دو ساعت بعد از فجر روز جمعه وفات يافتند و مردم در خيابان‌ها جمع شدند. در تشييع جنازه‌اش افراد زياد</w:t>
      </w:r>
      <w:r w:rsidR="00752E1E" w:rsidRPr="00752E1E">
        <w:rPr>
          <w:rFonts w:hint="cs"/>
          <w:rtl/>
        </w:rPr>
        <w:t xml:space="preserve">ی </w:t>
      </w:r>
      <w:r w:rsidRPr="00752E1E">
        <w:rPr>
          <w:rFonts w:hint="cs"/>
          <w:rtl/>
        </w:rPr>
        <w:t>جمع شدند که تعداد آنها را فقط خدا م</w:t>
      </w:r>
      <w:r w:rsidR="00752E1E" w:rsidRPr="00752E1E">
        <w:rPr>
          <w:rFonts w:hint="cs"/>
          <w:rtl/>
        </w:rPr>
        <w:t>ی‌</w:t>
      </w:r>
      <w:r w:rsidRPr="00752E1E">
        <w:rPr>
          <w:rFonts w:hint="cs"/>
          <w:rtl/>
        </w:rPr>
        <w:t>داند و امير وقت محمد بن عبدالله ‌بن طاهر بر او نماز گزارد. بيهق</w:t>
      </w:r>
      <w:r w:rsidR="00752E1E" w:rsidRPr="00752E1E">
        <w:rPr>
          <w:rFonts w:hint="cs"/>
          <w:rtl/>
        </w:rPr>
        <w:t xml:space="preserve">ی </w:t>
      </w:r>
      <w:r w:rsidRPr="00752E1E">
        <w:rPr>
          <w:rFonts w:hint="cs"/>
          <w:rtl/>
        </w:rPr>
        <w:t>و غيره نقل م</w:t>
      </w:r>
      <w:r w:rsidR="00752E1E" w:rsidRPr="00752E1E">
        <w:rPr>
          <w:rFonts w:hint="cs"/>
          <w:rtl/>
        </w:rPr>
        <w:t>ی‌</w:t>
      </w:r>
      <w:r w:rsidRPr="00752E1E">
        <w:rPr>
          <w:rFonts w:hint="cs"/>
          <w:rtl/>
        </w:rPr>
        <w:t>کنند که محمد بن عبدالله بن طاهر دستور دادند جمعيت شرکت‌کننده را بشمارند که تعداد آنها يک ميليون و سيصد نفر و يا بيشتر بوده است و خداوند داناتر است</w:t>
      </w:r>
      <w:r w:rsidRPr="00752E1E">
        <w:rPr>
          <w:rStyle w:val="FootnoteReference"/>
          <w:rFonts w:cs="B Lotus"/>
          <w:rtl/>
        </w:rPr>
        <w:footnoteReference w:id="42"/>
      </w:r>
      <w:r w:rsidRPr="00752E1E">
        <w:rPr>
          <w:rFonts w:hint="cs"/>
          <w:rtl/>
        </w:rPr>
        <w:t>.</w:t>
      </w:r>
    </w:p>
    <w:p w:rsidR="002826AF" w:rsidRPr="00752E1E" w:rsidRDefault="002826AF" w:rsidP="00752E1E">
      <w:pPr>
        <w:pStyle w:val="a7"/>
        <w:rPr>
          <w:rtl/>
        </w:rPr>
      </w:pPr>
      <w:r w:rsidRPr="00752E1E">
        <w:rPr>
          <w:rFonts w:hint="cs"/>
          <w:rtl/>
        </w:rPr>
        <w:t>عبدالوهاب ورّاق م</w:t>
      </w:r>
      <w:r w:rsidR="00752E1E" w:rsidRPr="00752E1E">
        <w:rPr>
          <w:rFonts w:hint="cs"/>
          <w:rtl/>
        </w:rPr>
        <w:t>ی‌</w:t>
      </w:r>
      <w:r w:rsidRPr="00752E1E">
        <w:rPr>
          <w:rFonts w:hint="cs"/>
          <w:rtl/>
        </w:rPr>
        <w:t>گويد: تاکنون چه قبل از اسلام و چه بعد از اسلام سابقه ندارد که جمعيت</w:t>
      </w:r>
      <w:r w:rsidR="00752E1E" w:rsidRPr="00752E1E">
        <w:rPr>
          <w:rFonts w:hint="cs"/>
          <w:rtl/>
        </w:rPr>
        <w:t xml:space="preserve">ی </w:t>
      </w:r>
      <w:r w:rsidRPr="00752E1E">
        <w:rPr>
          <w:rFonts w:hint="cs"/>
          <w:rtl/>
        </w:rPr>
        <w:t>بدين زياد</w:t>
      </w:r>
      <w:r w:rsidR="00752E1E" w:rsidRPr="00752E1E">
        <w:rPr>
          <w:rFonts w:hint="cs"/>
          <w:rtl/>
        </w:rPr>
        <w:t xml:space="preserve">ی </w:t>
      </w:r>
      <w:r w:rsidRPr="00752E1E">
        <w:rPr>
          <w:rFonts w:hint="cs"/>
          <w:rtl/>
        </w:rPr>
        <w:t>که در تشييع جنازة احمدبن حنبل جمع شدند، در تشييع‌جناز</w:t>
      </w:r>
      <w:r w:rsidR="00316764" w:rsidRPr="00752E1E">
        <w:rPr>
          <w:rFonts w:hint="cs"/>
          <w:rtl/>
        </w:rPr>
        <w:t>ۀ</w:t>
      </w:r>
      <w:r w:rsidRPr="00752E1E">
        <w:rPr>
          <w:rFonts w:hint="cs"/>
          <w:rtl/>
        </w:rPr>
        <w:t xml:space="preserve"> ديگر</w:t>
      </w:r>
      <w:r w:rsidR="00752E1E" w:rsidRPr="00752E1E">
        <w:rPr>
          <w:rFonts w:hint="cs"/>
          <w:rtl/>
        </w:rPr>
        <w:t xml:space="preserve">ی </w:t>
      </w:r>
      <w:r w:rsidRPr="00752E1E">
        <w:rPr>
          <w:rFonts w:hint="cs"/>
          <w:rtl/>
        </w:rPr>
        <w:t>نيز جمع شده باشند. ابن کثير از دارقطن</w:t>
      </w:r>
      <w:r w:rsidR="00752E1E" w:rsidRPr="00752E1E">
        <w:rPr>
          <w:rFonts w:hint="cs"/>
          <w:rtl/>
        </w:rPr>
        <w:t xml:space="preserve">ی </w:t>
      </w:r>
      <w:r w:rsidRPr="00752E1E">
        <w:rPr>
          <w:rFonts w:hint="cs"/>
          <w:rtl/>
        </w:rPr>
        <w:t>از عبدالله</w:t>
      </w:r>
      <w:r w:rsidR="00445E63" w:rsidRPr="00752E1E">
        <w:rPr>
          <w:rFonts w:hint="cs"/>
          <w:rtl/>
        </w:rPr>
        <w:t xml:space="preserve"> </w:t>
      </w:r>
      <w:r w:rsidRPr="00752E1E">
        <w:rPr>
          <w:rFonts w:hint="cs"/>
          <w:rtl/>
        </w:rPr>
        <w:t>بن احمد نقل م</w:t>
      </w:r>
      <w:r w:rsidR="00752E1E" w:rsidRPr="00752E1E">
        <w:rPr>
          <w:rFonts w:hint="cs"/>
          <w:rtl/>
        </w:rPr>
        <w:t>ی‌</w:t>
      </w:r>
      <w:r w:rsidRPr="00752E1E">
        <w:rPr>
          <w:rFonts w:hint="cs"/>
          <w:rtl/>
        </w:rPr>
        <w:t>کند که پدرم م</w:t>
      </w:r>
      <w:r w:rsidR="00752E1E" w:rsidRPr="00752E1E">
        <w:rPr>
          <w:rFonts w:hint="cs"/>
          <w:rtl/>
        </w:rPr>
        <w:t>ی‌</w:t>
      </w:r>
      <w:r w:rsidRPr="00752E1E">
        <w:rPr>
          <w:rFonts w:hint="cs"/>
          <w:rtl/>
        </w:rPr>
        <w:t>گفت: به اهل بدعت بگوييد وعدة بين ما و شما جنازه‌ها</w:t>
      </w:r>
      <w:r w:rsidR="00752E1E" w:rsidRPr="00752E1E">
        <w:rPr>
          <w:rFonts w:hint="cs"/>
          <w:rtl/>
        </w:rPr>
        <w:t xml:space="preserve">ی </w:t>
      </w:r>
      <w:r w:rsidRPr="00752E1E">
        <w:rPr>
          <w:rFonts w:hint="cs"/>
          <w:rtl/>
        </w:rPr>
        <w:t>ماست که خواهيم ديد چگونه تشييع خواهد شد. خداوند هم اين سخن امام احمد را به مرحله عمل رساند که در تشييع جنازه‌اش آن جمعيت عظيم جمع شدند و ناگفته نماند که امام احمد امام اهل سنت در زمان خود بودند</w:t>
      </w:r>
      <w:r w:rsidRPr="00752E1E">
        <w:rPr>
          <w:rStyle w:val="FootnoteReference"/>
          <w:rFonts w:cs="B Lotus"/>
          <w:rtl/>
        </w:rPr>
        <w:footnoteReference w:id="43"/>
      </w:r>
      <w:r w:rsidRPr="00752E1E">
        <w:rPr>
          <w:rFonts w:hint="cs"/>
          <w:rtl/>
        </w:rPr>
        <w:t>.</w:t>
      </w:r>
    </w:p>
    <w:p w:rsidR="002826AF" w:rsidRPr="00752E1E" w:rsidRDefault="002826AF" w:rsidP="00752E1E">
      <w:pPr>
        <w:pStyle w:val="a7"/>
        <w:rPr>
          <w:rtl/>
        </w:rPr>
      </w:pPr>
      <w:r w:rsidRPr="00752E1E">
        <w:rPr>
          <w:rFonts w:hint="cs"/>
          <w:rtl/>
        </w:rPr>
        <w:t>رحمت و رضوان خداوند بر امام احمد باد و به خاطر زحمات</w:t>
      </w:r>
      <w:r w:rsidR="00752E1E" w:rsidRPr="00752E1E">
        <w:rPr>
          <w:rFonts w:hint="cs"/>
          <w:rtl/>
        </w:rPr>
        <w:t xml:space="preserve">ی </w:t>
      </w:r>
      <w:r w:rsidRPr="00752E1E">
        <w:rPr>
          <w:rFonts w:hint="cs"/>
          <w:rtl/>
        </w:rPr>
        <w:t>که برا</w:t>
      </w:r>
      <w:r w:rsidR="00752E1E" w:rsidRPr="00752E1E">
        <w:rPr>
          <w:rFonts w:hint="cs"/>
          <w:rtl/>
        </w:rPr>
        <w:t xml:space="preserve">ی </w:t>
      </w:r>
      <w:r w:rsidRPr="00752E1E">
        <w:rPr>
          <w:rFonts w:hint="cs"/>
          <w:rtl/>
        </w:rPr>
        <w:t>اسلام و مسلمين کشيده‌اند جزا</w:t>
      </w:r>
      <w:r w:rsidR="00752E1E" w:rsidRPr="00752E1E">
        <w:rPr>
          <w:rFonts w:hint="cs"/>
          <w:rtl/>
        </w:rPr>
        <w:t xml:space="preserve">ی </w:t>
      </w:r>
      <w:r w:rsidRPr="00752E1E">
        <w:rPr>
          <w:rFonts w:hint="cs"/>
          <w:rtl/>
        </w:rPr>
        <w:t>خير دهد.</w:t>
      </w:r>
    </w:p>
    <w:sectPr w:rsidR="002826AF" w:rsidRPr="00752E1E" w:rsidSect="00443BFC">
      <w:headerReference w:type="default" r:id="rId22"/>
      <w:footnotePr>
        <w:numRestart w:val="eachPage"/>
      </w:footnotePr>
      <w:type w:val="oddPage"/>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D20" w:rsidRDefault="005A1D20">
      <w:r>
        <w:separator/>
      </w:r>
    </w:p>
  </w:endnote>
  <w:endnote w:type="continuationSeparator" w:id="0">
    <w:p w:rsidR="005A1D20" w:rsidRDefault="005A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Lotus">
    <w:panose1 w:val="02000503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Mitra">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D20" w:rsidRDefault="005A1D20">
      <w:r>
        <w:separator/>
      </w:r>
    </w:p>
  </w:footnote>
  <w:footnote w:type="continuationSeparator" w:id="0">
    <w:p w:rsidR="005A1D20" w:rsidRDefault="005A1D20">
      <w:r>
        <w:continuationSeparator/>
      </w:r>
    </w:p>
  </w:footnote>
  <w:footnote w:id="1">
    <w:p w:rsidR="002826AF" w:rsidRPr="00123F89" w:rsidRDefault="002826AF" w:rsidP="00123F89">
      <w:pPr>
        <w:pStyle w:val="FootnoteText"/>
        <w:bidi/>
        <w:ind w:left="272" w:hanging="272"/>
        <w:jc w:val="both"/>
        <w:rPr>
          <w:rFonts w:ascii="IRLotus" w:hAnsi="IRLotus" w:cs="IRLotus"/>
          <w:sz w:val="24"/>
          <w:szCs w:val="24"/>
          <w:rtl/>
          <w:lang w:bidi="fa-IR"/>
        </w:rPr>
      </w:pPr>
      <w:r w:rsidRPr="00123F89">
        <w:rPr>
          <w:rStyle w:val="FootnoteReference"/>
          <w:rFonts w:ascii="IRLotus" w:hAnsi="IRLotus" w:cs="IRLotus"/>
          <w:sz w:val="24"/>
          <w:szCs w:val="24"/>
          <w:vertAlign w:val="baseline"/>
        </w:rPr>
        <w:footnoteRef/>
      </w:r>
      <w:r w:rsidR="002159F6" w:rsidRPr="00123F89">
        <w:rPr>
          <w:rFonts w:ascii="IRLotus" w:hAnsi="IRLotus" w:cs="IRLotus"/>
          <w:sz w:val="24"/>
          <w:szCs w:val="24"/>
          <w:rtl/>
          <w:lang w:bidi="fa-IR"/>
        </w:rPr>
        <w:t>-</w:t>
      </w:r>
      <w:r w:rsidRPr="00123F89">
        <w:rPr>
          <w:rFonts w:ascii="IRLotus" w:hAnsi="IRLotus" w:cs="IRLotus"/>
          <w:sz w:val="24"/>
          <w:szCs w:val="24"/>
          <w:rtl/>
          <w:lang w:bidi="fa-IR"/>
        </w:rPr>
        <w:t xml:space="preserve"> </w:t>
      </w:r>
      <w:r w:rsidRPr="00123F89">
        <w:rPr>
          <w:rFonts w:ascii="IRLotus" w:hAnsi="IRLotus" w:cs="IRLotus"/>
          <w:b/>
          <w:bCs/>
          <w:sz w:val="24"/>
          <w:szCs w:val="24"/>
          <w:rtl/>
          <w:lang w:bidi="fa-IR"/>
        </w:rPr>
        <w:t>منظور از سلف:</w:t>
      </w:r>
      <w:r w:rsidRPr="00123F89">
        <w:rPr>
          <w:rFonts w:ascii="IRLotus" w:hAnsi="IRLotus" w:cs="IRLotus"/>
          <w:sz w:val="24"/>
          <w:szCs w:val="24"/>
          <w:rtl/>
          <w:lang w:bidi="fa-IR"/>
        </w:rPr>
        <w:t xml:space="preserve"> صحابه و تابعين و امامان</w:t>
      </w:r>
      <w:r w:rsidR="00752E1E">
        <w:rPr>
          <w:rFonts w:ascii="IRLotus" w:hAnsi="IRLotus" w:cs="IRLotus"/>
          <w:sz w:val="24"/>
          <w:szCs w:val="24"/>
          <w:rtl/>
          <w:lang w:bidi="fa-IR"/>
        </w:rPr>
        <w:t xml:space="preserve">ی </w:t>
      </w:r>
      <w:r w:rsidRPr="00123F89">
        <w:rPr>
          <w:rFonts w:ascii="IRLotus" w:hAnsi="IRLotus" w:cs="IRLotus"/>
          <w:sz w:val="24"/>
          <w:szCs w:val="24"/>
          <w:rtl/>
          <w:lang w:bidi="fa-IR"/>
        </w:rPr>
        <w:t>ه</w:t>
      </w:r>
      <w:r w:rsidR="002159F6" w:rsidRPr="00123F89">
        <w:rPr>
          <w:rFonts w:ascii="IRLotus" w:hAnsi="IRLotus" w:cs="IRLotus"/>
          <w:sz w:val="24"/>
          <w:szCs w:val="24"/>
          <w:rtl/>
          <w:lang w:bidi="fa-IR"/>
        </w:rPr>
        <w:t>ستند که در سه قرن</w:t>
      </w:r>
      <w:r w:rsidR="00752E1E">
        <w:rPr>
          <w:rFonts w:ascii="IRLotus" w:hAnsi="IRLotus" w:cs="IRLotus"/>
          <w:sz w:val="24"/>
          <w:szCs w:val="24"/>
          <w:rtl/>
          <w:lang w:bidi="fa-IR"/>
        </w:rPr>
        <w:t xml:space="preserve">ی </w:t>
      </w:r>
      <w:r w:rsidR="002159F6" w:rsidRPr="00123F89">
        <w:rPr>
          <w:rFonts w:ascii="IRLotus" w:hAnsi="IRLotus" w:cs="IRLotus"/>
          <w:sz w:val="24"/>
          <w:szCs w:val="24"/>
          <w:rtl/>
          <w:lang w:bidi="fa-IR"/>
        </w:rPr>
        <w:t>که رسول‌الله</w:t>
      </w:r>
      <w:r w:rsidR="002159F6" w:rsidRPr="00123F89">
        <w:rPr>
          <w:rFonts w:ascii="IRLotus" w:hAnsi="IRLotus" w:cs="IRLotus"/>
          <w:sz w:val="24"/>
          <w:szCs w:val="24"/>
          <w:lang w:bidi="fa-IR"/>
        </w:rPr>
        <w:sym w:font="AGA Arabesque" w:char="F072"/>
      </w:r>
      <w:r w:rsidRPr="00123F89">
        <w:rPr>
          <w:rFonts w:ascii="IRLotus" w:hAnsi="IRLotus" w:cs="IRLotus"/>
          <w:sz w:val="24"/>
          <w:szCs w:val="24"/>
          <w:rtl/>
          <w:lang w:bidi="fa-IR"/>
        </w:rPr>
        <w:t xml:space="preserve"> از آن به خوب</w:t>
      </w:r>
      <w:r w:rsidR="00752E1E">
        <w:rPr>
          <w:rFonts w:ascii="IRLotus" w:hAnsi="IRLotus" w:cs="IRLotus"/>
          <w:sz w:val="24"/>
          <w:szCs w:val="24"/>
          <w:rtl/>
          <w:lang w:bidi="fa-IR"/>
        </w:rPr>
        <w:t xml:space="preserve">ی </w:t>
      </w:r>
      <w:r w:rsidRPr="00123F89">
        <w:rPr>
          <w:rFonts w:ascii="IRLotus" w:hAnsi="IRLotus" w:cs="IRLotus"/>
          <w:sz w:val="24"/>
          <w:szCs w:val="24"/>
          <w:rtl/>
          <w:lang w:bidi="fa-IR"/>
        </w:rPr>
        <w:t>ياد کرده‌ان</w:t>
      </w:r>
      <w:r w:rsidR="002159F6" w:rsidRPr="00123F89">
        <w:rPr>
          <w:rFonts w:ascii="IRLotus" w:hAnsi="IRLotus" w:cs="IRLotus"/>
          <w:sz w:val="24"/>
          <w:szCs w:val="24"/>
          <w:rtl/>
          <w:lang w:bidi="fa-IR"/>
        </w:rPr>
        <w:t>د زندگ</w:t>
      </w:r>
      <w:r w:rsidR="00752E1E">
        <w:rPr>
          <w:rFonts w:ascii="IRLotus" w:hAnsi="IRLotus" w:cs="IRLotus"/>
          <w:sz w:val="24"/>
          <w:szCs w:val="24"/>
          <w:rtl/>
          <w:lang w:bidi="fa-IR"/>
        </w:rPr>
        <w:t xml:space="preserve">ی </w:t>
      </w:r>
      <w:r w:rsidR="002159F6" w:rsidRPr="00123F89">
        <w:rPr>
          <w:rFonts w:ascii="IRLotus" w:hAnsi="IRLotus" w:cs="IRLotus"/>
          <w:sz w:val="24"/>
          <w:szCs w:val="24"/>
          <w:rtl/>
          <w:lang w:bidi="fa-IR"/>
        </w:rPr>
        <w:t>م</w:t>
      </w:r>
      <w:r w:rsidR="00752E1E">
        <w:rPr>
          <w:rFonts w:ascii="IRLotus" w:hAnsi="IRLotus" w:cs="IRLotus"/>
          <w:sz w:val="24"/>
          <w:szCs w:val="24"/>
          <w:rtl/>
          <w:lang w:bidi="fa-IR"/>
        </w:rPr>
        <w:t>ی‌</w:t>
      </w:r>
      <w:r w:rsidR="002159F6" w:rsidRPr="00123F89">
        <w:rPr>
          <w:rFonts w:ascii="IRLotus" w:hAnsi="IRLotus" w:cs="IRLotus"/>
          <w:sz w:val="24"/>
          <w:szCs w:val="24"/>
          <w:rtl/>
          <w:lang w:bidi="fa-IR"/>
        </w:rPr>
        <w:t>کرده‌اند، رسول‌الله</w:t>
      </w:r>
      <w:r w:rsidR="002159F6" w:rsidRPr="00123F89">
        <w:rPr>
          <w:rFonts w:ascii="IRLotus" w:hAnsi="IRLotus" w:cs="IRLotus"/>
          <w:sz w:val="24"/>
          <w:szCs w:val="24"/>
          <w:lang w:bidi="fa-IR"/>
        </w:rPr>
        <w:sym w:font="AGA Arabesque" w:char="F072"/>
      </w:r>
      <w:r w:rsidRPr="00123F89">
        <w:rPr>
          <w:rFonts w:ascii="IRLotus" w:hAnsi="IRLotus" w:cs="IRLotus"/>
          <w:sz w:val="24"/>
          <w:szCs w:val="24"/>
          <w:rtl/>
          <w:lang w:bidi="fa-IR"/>
        </w:rPr>
        <w:t xml:space="preserve"> م</w:t>
      </w:r>
      <w:r w:rsidR="00752E1E">
        <w:rPr>
          <w:rFonts w:ascii="IRLotus" w:hAnsi="IRLotus" w:cs="IRLotus"/>
          <w:sz w:val="24"/>
          <w:szCs w:val="24"/>
          <w:rtl/>
          <w:lang w:bidi="fa-IR"/>
        </w:rPr>
        <w:t>ی‌</w:t>
      </w:r>
      <w:r w:rsidRPr="00123F89">
        <w:rPr>
          <w:rFonts w:ascii="IRLotus" w:hAnsi="IRLotus" w:cs="IRLotus"/>
          <w:sz w:val="24"/>
          <w:szCs w:val="24"/>
          <w:rtl/>
          <w:lang w:bidi="fa-IR"/>
        </w:rPr>
        <w:t>فرمايند: «بهترين قرن‌ها قرن</w:t>
      </w:r>
      <w:r w:rsidR="00752E1E">
        <w:rPr>
          <w:rFonts w:ascii="IRLotus" w:hAnsi="IRLotus" w:cs="IRLotus"/>
          <w:sz w:val="24"/>
          <w:szCs w:val="24"/>
          <w:rtl/>
          <w:lang w:bidi="fa-IR"/>
        </w:rPr>
        <w:t xml:space="preserve">ی </w:t>
      </w:r>
      <w:r w:rsidRPr="00123F89">
        <w:rPr>
          <w:rFonts w:ascii="IRLotus" w:hAnsi="IRLotus" w:cs="IRLotus"/>
          <w:sz w:val="24"/>
          <w:szCs w:val="24"/>
          <w:rtl/>
          <w:lang w:bidi="fa-IR"/>
        </w:rPr>
        <w:t>است که من در آن زندگ</w:t>
      </w:r>
      <w:r w:rsidR="00752E1E">
        <w:rPr>
          <w:rFonts w:ascii="IRLotus" w:hAnsi="IRLotus" w:cs="IRLotus"/>
          <w:sz w:val="24"/>
          <w:szCs w:val="24"/>
          <w:rtl/>
          <w:lang w:bidi="fa-IR"/>
        </w:rPr>
        <w:t xml:space="preserve">ی </w:t>
      </w:r>
      <w:r w:rsidRPr="00123F89">
        <w:rPr>
          <w:rFonts w:ascii="IRLotus" w:hAnsi="IRLotus" w:cs="IRLotus"/>
          <w:sz w:val="24"/>
          <w:szCs w:val="24"/>
          <w:rtl/>
          <w:lang w:bidi="fa-IR"/>
        </w:rPr>
        <w:t>م</w:t>
      </w:r>
      <w:r w:rsidR="00752E1E">
        <w:rPr>
          <w:rFonts w:ascii="IRLotus" w:hAnsi="IRLotus" w:cs="IRLotus"/>
          <w:sz w:val="24"/>
          <w:szCs w:val="24"/>
          <w:rtl/>
          <w:lang w:bidi="fa-IR"/>
        </w:rPr>
        <w:t>ی‌</w:t>
      </w:r>
      <w:r w:rsidRPr="00123F89">
        <w:rPr>
          <w:rFonts w:ascii="IRLotus" w:hAnsi="IRLotus" w:cs="IRLotus"/>
          <w:sz w:val="24"/>
          <w:szCs w:val="24"/>
          <w:rtl/>
          <w:lang w:bidi="fa-IR"/>
        </w:rPr>
        <w:t>کنم سپس کسان</w:t>
      </w:r>
      <w:r w:rsidR="00752E1E">
        <w:rPr>
          <w:rFonts w:ascii="IRLotus" w:hAnsi="IRLotus" w:cs="IRLotus"/>
          <w:sz w:val="24"/>
          <w:szCs w:val="24"/>
          <w:rtl/>
          <w:lang w:bidi="fa-IR"/>
        </w:rPr>
        <w:t xml:space="preserve">ی </w:t>
      </w:r>
      <w:r w:rsidRPr="00123F89">
        <w:rPr>
          <w:rFonts w:ascii="IRLotus" w:hAnsi="IRLotus" w:cs="IRLotus"/>
          <w:sz w:val="24"/>
          <w:szCs w:val="24"/>
          <w:rtl/>
          <w:lang w:bidi="fa-IR"/>
        </w:rPr>
        <w:t>که بعد از قرن من م</w:t>
      </w:r>
      <w:r w:rsidR="00752E1E">
        <w:rPr>
          <w:rFonts w:ascii="IRLotus" w:hAnsi="IRLotus" w:cs="IRLotus"/>
          <w:sz w:val="24"/>
          <w:szCs w:val="24"/>
          <w:rtl/>
          <w:lang w:bidi="fa-IR"/>
        </w:rPr>
        <w:t>ی‌</w:t>
      </w:r>
      <w:r w:rsidRPr="00123F89">
        <w:rPr>
          <w:rFonts w:ascii="IRLotus" w:hAnsi="IRLotus" w:cs="IRLotus"/>
          <w:sz w:val="24"/>
          <w:szCs w:val="24"/>
          <w:rtl/>
          <w:lang w:bidi="fa-IR"/>
        </w:rPr>
        <w:t>آيند پس کسان</w:t>
      </w:r>
      <w:r w:rsidR="00752E1E">
        <w:rPr>
          <w:rFonts w:ascii="IRLotus" w:hAnsi="IRLotus" w:cs="IRLotus"/>
          <w:sz w:val="24"/>
          <w:szCs w:val="24"/>
          <w:rtl/>
          <w:lang w:bidi="fa-IR"/>
        </w:rPr>
        <w:t xml:space="preserve">ی </w:t>
      </w:r>
      <w:r w:rsidRPr="00123F89">
        <w:rPr>
          <w:rFonts w:ascii="IRLotus" w:hAnsi="IRLotus" w:cs="IRLotus"/>
          <w:sz w:val="24"/>
          <w:szCs w:val="24"/>
          <w:rtl/>
          <w:lang w:bidi="fa-IR"/>
        </w:rPr>
        <w:t>که بعد از اين قرن م</w:t>
      </w:r>
      <w:r w:rsidR="00752E1E">
        <w:rPr>
          <w:rFonts w:ascii="IRLotus" w:hAnsi="IRLotus" w:cs="IRLotus"/>
          <w:sz w:val="24"/>
          <w:szCs w:val="24"/>
          <w:rtl/>
          <w:lang w:bidi="fa-IR"/>
        </w:rPr>
        <w:t>ی‌</w:t>
      </w:r>
      <w:r w:rsidRPr="00123F89">
        <w:rPr>
          <w:rFonts w:ascii="IRLotus" w:hAnsi="IRLotus" w:cs="IRLotus"/>
          <w:sz w:val="24"/>
          <w:szCs w:val="24"/>
          <w:rtl/>
          <w:lang w:bidi="fa-IR"/>
        </w:rPr>
        <w:t>آيند».</w:t>
      </w:r>
    </w:p>
  </w:footnote>
  <w:footnote w:id="2">
    <w:p w:rsidR="002826AF" w:rsidRPr="00123F89" w:rsidRDefault="002826AF" w:rsidP="00123F89">
      <w:pPr>
        <w:pStyle w:val="FootnoteText"/>
        <w:bidi/>
        <w:ind w:left="272" w:hanging="272"/>
        <w:jc w:val="both"/>
        <w:rPr>
          <w:rFonts w:ascii="IRLotus" w:hAnsi="IRLotus" w:cs="IRLotus"/>
          <w:sz w:val="24"/>
          <w:szCs w:val="24"/>
          <w:rtl/>
          <w:lang w:bidi="fa-IR"/>
        </w:rPr>
      </w:pPr>
      <w:r w:rsidRPr="00123F89">
        <w:rPr>
          <w:rStyle w:val="FootnoteReference"/>
          <w:rFonts w:ascii="IRLotus" w:hAnsi="IRLotus" w:cs="IRLotus"/>
          <w:sz w:val="24"/>
          <w:szCs w:val="24"/>
          <w:vertAlign w:val="baseline"/>
        </w:rPr>
        <w:footnoteRef/>
      </w:r>
      <w:r w:rsidR="002159F6" w:rsidRPr="00123F89">
        <w:rPr>
          <w:rFonts w:ascii="IRLotus" w:hAnsi="IRLotus" w:cs="IRLotus"/>
          <w:sz w:val="24"/>
          <w:szCs w:val="24"/>
          <w:rtl/>
          <w:lang w:bidi="fa-IR"/>
        </w:rPr>
        <w:t>-</w:t>
      </w:r>
      <w:r w:rsidRPr="00123F89">
        <w:rPr>
          <w:rFonts w:ascii="IRLotus" w:hAnsi="IRLotus" w:cs="IRLotus"/>
          <w:sz w:val="24"/>
          <w:szCs w:val="24"/>
          <w:rtl/>
          <w:lang w:bidi="fa-IR"/>
        </w:rPr>
        <w:t xml:space="preserve"> منظور حديث </w:t>
      </w:r>
      <w:r w:rsidR="002159F6" w:rsidRPr="00123F89">
        <w:rPr>
          <w:rFonts w:ascii="IRLotus" w:hAnsi="IRLotus" w:cs="IRLotus"/>
          <w:sz w:val="24"/>
          <w:szCs w:val="24"/>
          <w:rtl/>
          <w:lang w:bidi="fa-IR"/>
        </w:rPr>
        <w:t>اين است که قرآن و سنت رسول‌الله</w:t>
      </w:r>
      <w:r w:rsidR="002159F6" w:rsidRPr="00123F89">
        <w:rPr>
          <w:rFonts w:ascii="IRLotus" w:hAnsi="IRLotus" w:cs="IRLotus"/>
          <w:sz w:val="24"/>
          <w:szCs w:val="24"/>
          <w:lang w:bidi="fa-IR"/>
        </w:rPr>
        <w:sym w:font="AGA Arabesque" w:char="F072"/>
      </w:r>
      <w:r w:rsidRPr="00123F89">
        <w:rPr>
          <w:rFonts w:ascii="IRLotus" w:hAnsi="IRLotus" w:cs="IRLotus"/>
          <w:sz w:val="24"/>
          <w:szCs w:val="24"/>
          <w:rtl/>
          <w:lang w:bidi="fa-IR"/>
        </w:rPr>
        <w:t xml:space="preserve"> تا روز قيامت باهم بوده و قابل جدا شدن از همديگر نم</w:t>
      </w:r>
      <w:r w:rsidR="00752E1E">
        <w:rPr>
          <w:rFonts w:ascii="IRLotus" w:hAnsi="IRLotus" w:cs="IRLotus"/>
          <w:sz w:val="24"/>
          <w:szCs w:val="24"/>
          <w:rtl/>
          <w:lang w:bidi="fa-IR"/>
        </w:rPr>
        <w:t>ی‌</w:t>
      </w:r>
      <w:r w:rsidRPr="00123F89">
        <w:rPr>
          <w:rFonts w:ascii="IRLotus" w:hAnsi="IRLotus" w:cs="IRLotus"/>
          <w:sz w:val="24"/>
          <w:szCs w:val="24"/>
          <w:rtl/>
          <w:lang w:bidi="fa-IR"/>
        </w:rPr>
        <w:t>باشند و هيچ قانون</w:t>
      </w:r>
      <w:r w:rsidR="00752E1E">
        <w:rPr>
          <w:rFonts w:ascii="IRLotus" w:hAnsi="IRLotus" w:cs="IRLotus"/>
          <w:sz w:val="24"/>
          <w:szCs w:val="24"/>
          <w:rtl/>
          <w:lang w:bidi="fa-IR"/>
        </w:rPr>
        <w:t xml:space="preserve">ی </w:t>
      </w:r>
      <w:r w:rsidRPr="00123F89">
        <w:rPr>
          <w:rFonts w:ascii="IRLotus" w:hAnsi="IRLotus" w:cs="IRLotus"/>
          <w:sz w:val="24"/>
          <w:szCs w:val="24"/>
          <w:rtl/>
          <w:lang w:bidi="fa-IR"/>
        </w:rPr>
        <w:t>بدون قرآن و سنت يا با يک</w:t>
      </w:r>
      <w:r w:rsidR="00752E1E">
        <w:rPr>
          <w:rFonts w:ascii="IRLotus" w:hAnsi="IRLotus" w:cs="IRLotus"/>
          <w:sz w:val="24"/>
          <w:szCs w:val="24"/>
          <w:rtl/>
          <w:lang w:bidi="fa-IR"/>
        </w:rPr>
        <w:t xml:space="preserve">ی </w:t>
      </w:r>
      <w:r w:rsidRPr="00123F89">
        <w:rPr>
          <w:rFonts w:ascii="IRLotus" w:hAnsi="IRLotus" w:cs="IRLotus"/>
          <w:sz w:val="24"/>
          <w:szCs w:val="24"/>
          <w:rtl/>
          <w:lang w:bidi="fa-IR"/>
        </w:rPr>
        <w:t>از اين دو قابل قبول نيست و اين حديث رد</w:t>
      </w:r>
      <w:r w:rsidR="00752E1E">
        <w:rPr>
          <w:rFonts w:ascii="IRLotus" w:hAnsi="IRLotus" w:cs="IRLotus"/>
          <w:sz w:val="24"/>
          <w:szCs w:val="24"/>
          <w:rtl/>
          <w:lang w:bidi="fa-IR"/>
        </w:rPr>
        <w:t xml:space="preserve">ی </w:t>
      </w:r>
      <w:r w:rsidRPr="00123F89">
        <w:rPr>
          <w:rFonts w:ascii="IRLotus" w:hAnsi="IRLotus" w:cs="IRLotus"/>
          <w:sz w:val="24"/>
          <w:szCs w:val="24"/>
          <w:rtl/>
          <w:lang w:bidi="fa-IR"/>
        </w:rPr>
        <w:t>است بر کسان</w:t>
      </w:r>
      <w:r w:rsidR="00752E1E">
        <w:rPr>
          <w:rFonts w:ascii="IRLotus" w:hAnsi="IRLotus" w:cs="IRLotus"/>
          <w:sz w:val="24"/>
          <w:szCs w:val="24"/>
          <w:rtl/>
          <w:lang w:bidi="fa-IR"/>
        </w:rPr>
        <w:t xml:space="preserve">ی </w:t>
      </w:r>
      <w:r w:rsidRPr="00123F89">
        <w:rPr>
          <w:rFonts w:ascii="IRLotus" w:hAnsi="IRLotus" w:cs="IRLotus"/>
          <w:sz w:val="24"/>
          <w:szCs w:val="24"/>
          <w:rtl/>
          <w:lang w:bidi="fa-IR"/>
        </w:rPr>
        <w:t xml:space="preserve">که فقط قرآن را مرجع خود </w:t>
      </w:r>
      <w:r w:rsidR="002159F6" w:rsidRPr="00123F89">
        <w:rPr>
          <w:rFonts w:ascii="IRLotus" w:hAnsi="IRLotus" w:cs="IRLotus"/>
          <w:sz w:val="24"/>
          <w:szCs w:val="24"/>
          <w:rtl/>
          <w:lang w:bidi="fa-IR"/>
        </w:rPr>
        <w:t>قرار م</w:t>
      </w:r>
      <w:r w:rsidR="00752E1E">
        <w:rPr>
          <w:rFonts w:ascii="IRLotus" w:hAnsi="IRLotus" w:cs="IRLotus"/>
          <w:sz w:val="24"/>
          <w:szCs w:val="24"/>
          <w:rtl/>
          <w:lang w:bidi="fa-IR"/>
        </w:rPr>
        <w:t>ی‌</w:t>
      </w:r>
      <w:r w:rsidR="002159F6" w:rsidRPr="00123F89">
        <w:rPr>
          <w:rFonts w:ascii="IRLotus" w:hAnsi="IRLotus" w:cs="IRLotus"/>
          <w:sz w:val="24"/>
          <w:szCs w:val="24"/>
          <w:rtl/>
          <w:lang w:bidi="fa-IR"/>
        </w:rPr>
        <w:t>دهند و از سنت رسول‌الله</w:t>
      </w:r>
      <w:r w:rsidR="002159F6" w:rsidRPr="00123F89">
        <w:rPr>
          <w:rFonts w:ascii="IRLotus" w:hAnsi="IRLotus" w:cs="IRLotus"/>
          <w:sz w:val="24"/>
          <w:szCs w:val="24"/>
          <w:lang w:bidi="fa-IR"/>
        </w:rPr>
        <w:sym w:font="AGA Arabesque" w:char="F072"/>
      </w:r>
      <w:r w:rsidRPr="00123F89">
        <w:rPr>
          <w:rFonts w:ascii="IRLotus" w:hAnsi="IRLotus" w:cs="IRLotus"/>
          <w:sz w:val="24"/>
          <w:szCs w:val="24"/>
          <w:rtl/>
          <w:lang w:bidi="fa-IR"/>
        </w:rPr>
        <w:t xml:space="preserve"> که توضيح‌‌دهنده بسيار</w:t>
      </w:r>
      <w:r w:rsidR="00752E1E">
        <w:rPr>
          <w:rFonts w:ascii="IRLotus" w:hAnsi="IRLotus" w:cs="IRLotus"/>
          <w:sz w:val="24"/>
          <w:szCs w:val="24"/>
          <w:rtl/>
          <w:lang w:bidi="fa-IR"/>
        </w:rPr>
        <w:t xml:space="preserve">ی </w:t>
      </w:r>
      <w:r w:rsidRPr="00123F89">
        <w:rPr>
          <w:rFonts w:ascii="IRLotus" w:hAnsi="IRLotus" w:cs="IRLotus"/>
          <w:sz w:val="24"/>
          <w:szCs w:val="24"/>
          <w:rtl/>
          <w:lang w:bidi="fa-IR"/>
        </w:rPr>
        <w:t>از آيات م</w:t>
      </w:r>
      <w:r w:rsidR="00752E1E">
        <w:rPr>
          <w:rFonts w:ascii="IRLotus" w:hAnsi="IRLotus" w:cs="IRLotus"/>
          <w:sz w:val="24"/>
          <w:szCs w:val="24"/>
          <w:rtl/>
          <w:lang w:bidi="fa-IR"/>
        </w:rPr>
        <w:t>ی‌</w:t>
      </w:r>
      <w:r w:rsidRPr="00123F89">
        <w:rPr>
          <w:rFonts w:ascii="IRLotus" w:hAnsi="IRLotus" w:cs="IRLotus"/>
          <w:sz w:val="24"/>
          <w:szCs w:val="24"/>
          <w:rtl/>
          <w:lang w:bidi="fa-IR"/>
        </w:rPr>
        <w:t>باشد رويگردان</w:t>
      </w:r>
      <w:r w:rsidR="00752E1E">
        <w:rPr>
          <w:rFonts w:ascii="IRLotus" w:hAnsi="IRLotus" w:cs="IRLotus"/>
          <w:sz w:val="24"/>
          <w:szCs w:val="24"/>
          <w:rtl/>
          <w:lang w:bidi="fa-IR"/>
        </w:rPr>
        <w:t xml:space="preserve">ی </w:t>
      </w:r>
      <w:r w:rsidRPr="00123F89">
        <w:rPr>
          <w:rFonts w:ascii="IRLotus" w:hAnsi="IRLotus" w:cs="IRLotus"/>
          <w:sz w:val="24"/>
          <w:szCs w:val="24"/>
          <w:rtl/>
          <w:lang w:bidi="fa-IR"/>
        </w:rPr>
        <w:t>کرده و در عوض از هو</w:t>
      </w:r>
      <w:r w:rsidR="00752E1E">
        <w:rPr>
          <w:rFonts w:ascii="IRLotus" w:hAnsi="IRLotus" w:cs="IRLotus"/>
          <w:sz w:val="24"/>
          <w:szCs w:val="24"/>
          <w:rtl/>
          <w:lang w:bidi="fa-IR"/>
        </w:rPr>
        <w:t xml:space="preserve">ی </w:t>
      </w:r>
      <w:r w:rsidRPr="00123F89">
        <w:rPr>
          <w:rFonts w:ascii="IRLotus" w:hAnsi="IRLotus" w:cs="IRLotus"/>
          <w:sz w:val="24"/>
          <w:szCs w:val="24"/>
          <w:rtl/>
          <w:lang w:bidi="fa-IR"/>
        </w:rPr>
        <w:t>و هوس و شيطان پيرو</w:t>
      </w:r>
      <w:r w:rsidR="00752E1E">
        <w:rPr>
          <w:rFonts w:ascii="IRLotus" w:hAnsi="IRLotus" w:cs="IRLotus"/>
          <w:sz w:val="24"/>
          <w:szCs w:val="24"/>
          <w:rtl/>
          <w:lang w:bidi="fa-IR"/>
        </w:rPr>
        <w:t xml:space="preserve">ی </w:t>
      </w:r>
      <w:r w:rsidRPr="00123F89">
        <w:rPr>
          <w:rFonts w:ascii="IRLotus" w:hAnsi="IRLotus" w:cs="IRLotus"/>
          <w:sz w:val="24"/>
          <w:szCs w:val="24"/>
          <w:rtl/>
          <w:lang w:bidi="fa-IR"/>
        </w:rPr>
        <w:t>م</w:t>
      </w:r>
      <w:r w:rsidR="00752E1E">
        <w:rPr>
          <w:rFonts w:ascii="IRLotus" w:hAnsi="IRLotus" w:cs="IRLotus"/>
          <w:sz w:val="24"/>
          <w:szCs w:val="24"/>
          <w:rtl/>
          <w:lang w:bidi="fa-IR"/>
        </w:rPr>
        <w:t>ی‌</w:t>
      </w:r>
      <w:r w:rsidRPr="00123F89">
        <w:rPr>
          <w:rFonts w:ascii="IRLotus" w:hAnsi="IRLotus" w:cs="IRLotus"/>
          <w:sz w:val="24"/>
          <w:szCs w:val="24"/>
          <w:rtl/>
          <w:lang w:bidi="fa-IR"/>
        </w:rPr>
        <w:t>کنند. در اين کتاب خواهيم ديد که اين ائمه‌</w:t>
      </w:r>
      <w:r w:rsidR="00752E1E">
        <w:rPr>
          <w:rFonts w:ascii="IRLotus" w:hAnsi="IRLotus" w:cs="IRLotus"/>
          <w:sz w:val="24"/>
          <w:szCs w:val="24"/>
          <w:rtl/>
          <w:lang w:bidi="fa-IR"/>
        </w:rPr>
        <w:t xml:space="preserve">ی </w:t>
      </w:r>
      <w:r w:rsidRPr="00123F89">
        <w:rPr>
          <w:rFonts w:ascii="IRLotus" w:hAnsi="IRLotus" w:cs="IRLotus"/>
          <w:sz w:val="24"/>
          <w:szCs w:val="24"/>
          <w:rtl/>
          <w:lang w:bidi="fa-IR"/>
        </w:rPr>
        <w:t xml:space="preserve">بزرگوار چقدر </w:t>
      </w:r>
      <w:r w:rsidR="002159F6" w:rsidRPr="00123F89">
        <w:rPr>
          <w:rFonts w:ascii="IRLotus" w:hAnsi="IRLotus" w:cs="IRLotus"/>
          <w:sz w:val="24"/>
          <w:szCs w:val="24"/>
          <w:rtl/>
          <w:lang w:bidi="fa-IR"/>
        </w:rPr>
        <w:t>تأکيد بر پيرو</w:t>
      </w:r>
      <w:r w:rsidR="00752E1E">
        <w:rPr>
          <w:rFonts w:ascii="IRLotus" w:hAnsi="IRLotus" w:cs="IRLotus"/>
          <w:sz w:val="24"/>
          <w:szCs w:val="24"/>
          <w:rtl/>
          <w:lang w:bidi="fa-IR"/>
        </w:rPr>
        <w:t xml:space="preserve">ی </w:t>
      </w:r>
      <w:r w:rsidR="002159F6" w:rsidRPr="00123F89">
        <w:rPr>
          <w:rFonts w:ascii="IRLotus" w:hAnsi="IRLotus" w:cs="IRLotus"/>
          <w:sz w:val="24"/>
          <w:szCs w:val="24"/>
          <w:rtl/>
          <w:lang w:bidi="fa-IR"/>
        </w:rPr>
        <w:t>از سنت رسول‌الله</w:t>
      </w:r>
      <w:r w:rsidR="002159F6" w:rsidRPr="00123F89">
        <w:rPr>
          <w:rFonts w:ascii="IRLotus" w:hAnsi="IRLotus" w:cs="IRLotus"/>
          <w:sz w:val="24"/>
          <w:szCs w:val="24"/>
          <w:lang w:bidi="fa-IR"/>
        </w:rPr>
        <w:sym w:font="AGA Arabesque" w:char="F072"/>
      </w:r>
      <w:r w:rsidRPr="00123F89">
        <w:rPr>
          <w:rFonts w:ascii="IRLotus" w:hAnsi="IRLotus" w:cs="IRLotus"/>
          <w:sz w:val="24"/>
          <w:szCs w:val="24"/>
          <w:rtl/>
          <w:lang w:bidi="fa-IR"/>
        </w:rPr>
        <w:t xml:space="preserve"> و رسانيدن آن به نسل‌ها</w:t>
      </w:r>
      <w:r w:rsidR="00752E1E">
        <w:rPr>
          <w:rFonts w:ascii="IRLotus" w:hAnsi="IRLotus" w:cs="IRLotus"/>
          <w:sz w:val="24"/>
          <w:szCs w:val="24"/>
          <w:rtl/>
          <w:lang w:bidi="fa-IR"/>
        </w:rPr>
        <w:t xml:space="preserve">ی </w:t>
      </w:r>
      <w:r w:rsidRPr="00123F89">
        <w:rPr>
          <w:rFonts w:ascii="IRLotus" w:hAnsi="IRLotus" w:cs="IRLotus"/>
          <w:sz w:val="24"/>
          <w:szCs w:val="24"/>
          <w:rtl/>
          <w:lang w:bidi="fa-IR"/>
        </w:rPr>
        <w:t>بعد</w:t>
      </w:r>
      <w:r w:rsidR="00752E1E">
        <w:rPr>
          <w:rFonts w:ascii="IRLotus" w:hAnsi="IRLotus" w:cs="IRLotus"/>
          <w:sz w:val="24"/>
          <w:szCs w:val="24"/>
          <w:rtl/>
          <w:lang w:bidi="fa-IR"/>
        </w:rPr>
        <w:t xml:space="preserve">ی </w:t>
      </w:r>
      <w:r w:rsidRPr="00123F89">
        <w:rPr>
          <w:rFonts w:ascii="IRLotus" w:hAnsi="IRLotus" w:cs="IRLotus"/>
          <w:sz w:val="24"/>
          <w:szCs w:val="24"/>
          <w:rtl/>
          <w:lang w:bidi="fa-IR"/>
        </w:rPr>
        <w:t>داشته‌اند</w:t>
      </w:r>
      <w:r w:rsidR="002159F6" w:rsidRPr="00123F89">
        <w:rPr>
          <w:rFonts w:ascii="IRLotus" w:hAnsi="IRLotus" w:cs="IRLotus"/>
          <w:sz w:val="24"/>
          <w:szCs w:val="24"/>
          <w:rtl/>
          <w:lang w:bidi="fa-IR"/>
        </w:rPr>
        <w:t xml:space="preserve"> سخن خود را مقابل سخن رسول‌الله</w:t>
      </w:r>
      <w:r w:rsidR="002159F6" w:rsidRPr="00123F89">
        <w:rPr>
          <w:rFonts w:ascii="IRLotus" w:hAnsi="IRLotus" w:cs="IRLotus"/>
          <w:sz w:val="24"/>
          <w:szCs w:val="24"/>
          <w:lang w:bidi="fa-IR"/>
        </w:rPr>
        <w:sym w:font="AGA Arabesque" w:char="F072"/>
      </w:r>
      <w:r w:rsidRPr="00123F89">
        <w:rPr>
          <w:rFonts w:ascii="IRLotus" w:hAnsi="IRLotus" w:cs="IRLotus"/>
          <w:sz w:val="24"/>
          <w:szCs w:val="24"/>
          <w:rtl/>
          <w:lang w:bidi="fa-IR"/>
        </w:rPr>
        <w:t xml:space="preserve"> ب</w:t>
      </w:r>
      <w:r w:rsidR="00752E1E">
        <w:rPr>
          <w:rFonts w:ascii="IRLotus" w:hAnsi="IRLotus" w:cs="IRLotus"/>
          <w:sz w:val="24"/>
          <w:szCs w:val="24"/>
          <w:rtl/>
          <w:lang w:bidi="fa-IR"/>
        </w:rPr>
        <w:t>ی‌</w:t>
      </w:r>
      <w:r w:rsidR="002159F6" w:rsidRPr="00123F89">
        <w:rPr>
          <w:rFonts w:ascii="IRLotus" w:hAnsi="IRLotus" w:cs="IRLotus"/>
          <w:sz w:val="24"/>
          <w:szCs w:val="24"/>
          <w:rtl/>
          <w:lang w:bidi="fa-IR"/>
        </w:rPr>
        <w:t>ارزش م</w:t>
      </w:r>
      <w:r w:rsidR="00752E1E">
        <w:rPr>
          <w:rFonts w:ascii="IRLotus" w:hAnsi="IRLotus" w:cs="IRLotus"/>
          <w:sz w:val="24"/>
          <w:szCs w:val="24"/>
          <w:rtl/>
          <w:lang w:bidi="fa-IR"/>
        </w:rPr>
        <w:t>ی‌</w:t>
      </w:r>
      <w:r w:rsidR="002159F6" w:rsidRPr="00123F89">
        <w:rPr>
          <w:rFonts w:ascii="IRLotus" w:hAnsi="IRLotus" w:cs="IRLotus"/>
          <w:sz w:val="24"/>
          <w:szCs w:val="24"/>
          <w:rtl/>
          <w:lang w:bidi="fa-IR"/>
        </w:rPr>
        <w:t>دانستند زيرا رسول‌الله</w:t>
      </w:r>
      <w:r w:rsidR="002159F6" w:rsidRPr="00123F89">
        <w:rPr>
          <w:rFonts w:ascii="IRLotus" w:hAnsi="IRLotus" w:cs="IRLotus"/>
          <w:sz w:val="24"/>
          <w:szCs w:val="24"/>
          <w:lang w:bidi="fa-IR"/>
        </w:rPr>
        <w:sym w:font="AGA Arabesque" w:char="F072"/>
      </w:r>
      <w:r w:rsidRPr="00123F89">
        <w:rPr>
          <w:rFonts w:ascii="IRLotus" w:hAnsi="IRLotus" w:cs="IRLotus"/>
          <w:sz w:val="24"/>
          <w:szCs w:val="24"/>
          <w:rtl/>
          <w:lang w:bidi="fa-IR"/>
        </w:rPr>
        <w:t xml:space="preserve"> همانطور که خداوند در سوره والنجم م</w:t>
      </w:r>
      <w:r w:rsidR="00752E1E">
        <w:rPr>
          <w:rFonts w:ascii="IRLotus" w:hAnsi="IRLotus" w:cs="IRLotus"/>
          <w:sz w:val="24"/>
          <w:szCs w:val="24"/>
          <w:rtl/>
          <w:lang w:bidi="fa-IR"/>
        </w:rPr>
        <w:t>ی‌</w:t>
      </w:r>
      <w:r w:rsidRPr="00123F89">
        <w:rPr>
          <w:rFonts w:ascii="IRLotus" w:hAnsi="IRLotus" w:cs="IRLotus"/>
          <w:sz w:val="24"/>
          <w:szCs w:val="24"/>
          <w:rtl/>
          <w:lang w:bidi="fa-IR"/>
        </w:rPr>
        <w:t>فرمايند:</w:t>
      </w:r>
      <w:r w:rsidR="002159F6" w:rsidRPr="00123F89">
        <w:rPr>
          <w:rFonts w:ascii="IRLotus" w:hAnsi="IRLotus" w:cs="IRLotus"/>
          <w:sz w:val="24"/>
          <w:szCs w:val="24"/>
          <w:rtl/>
          <w:lang w:bidi="fa-IR"/>
        </w:rPr>
        <w:t xml:space="preserve"> </w:t>
      </w:r>
      <w:r w:rsidR="002159F6">
        <w:rPr>
          <w:rFonts w:ascii="B Lotus" w:hAnsi="B Lotus" w:cs="Traditional Arabic" w:hint="cs"/>
          <w:sz w:val="22"/>
          <w:szCs w:val="22"/>
          <w:rtl/>
          <w:lang w:bidi="fa-IR"/>
        </w:rPr>
        <w:t>﴿</w:t>
      </w:r>
      <w:r w:rsidR="0017011B" w:rsidRPr="0017011B">
        <w:rPr>
          <w:rFonts w:ascii="KFGQPC Uthmanic Script HAFS" w:cs="KFGQPC Uthmanic Script HAFS" w:hint="eastAsia"/>
          <w:sz w:val="22"/>
          <w:szCs w:val="22"/>
          <w:rtl/>
          <w:lang w:bidi="fa-IR"/>
        </w:rPr>
        <w:t>وَمَا</w:t>
      </w:r>
      <w:r w:rsidR="0017011B" w:rsidRPr="0017011B">
        <w:rPr>
          <w:rFonts w:ascii="KFGQPC Uthmanic Script HAFS" w:cs="KFGQPC Uthmanic Script HAFS"/>
          <w:sz w:val="22"/>
          <w:szCs w:val="22"/>
          <w:rtl/>
          <w:lang w:bidi="fa-IR"/>
        </w:rPr>
        <w:t xml:space="preserve"> </w:t>
      </w:r>
      <w:r w:rsidR="0017011B" w:rsidRPr="0017011B">
        <w:rPr>
          <w:rFonts w:ascii="KFGQPC Uthmanic Script HAFS" w:cs="KFGQPC Uthmanic Script HAFS" w:hint="eastAsia"/>
          <w:sz w:val="22"/>
          <w:szCs w:val="22"/>
          <w:rtl/>
          <w:lang w:bidi="fa-IR"/>
        </w:rPr>
        <w:t>يَنطِقُ</w:t>
      </w:r>
      <w:r w:rsidR="0017011B" w:rsidRPr="0017011B">
        <w:rPr>
          <w:rFonts w:ascii="KFGQPC Uthmanic Script HAFS" w:cs="KFGQPC Uthmanic Script HAFS"/>
          <w:sz w:val="22"/>
          <w:szCs w:val="22"/>
          <w:rtl/>
          <w:lang w:bidi="fa-IR"/>
        </w:rPr>
        <w:t xml:space="preserve"> </w:t>
      </w:r>
      <w:r w:rsidR="0017011B" w:rsidRPr="0017011B">
        <w:rPr>
          <w:rFonts w:ascii="KFGQPC Uthmanic Script HAFS" w:cs="KFGQPC Uthmanic Script HAFS" w:hint="eastAsia"/>
          <w:sz w:val="22"/>
          <w:szCs w:val="22"/>
          <w:rtl/>
          <w:lang w:bidi="fa-IR"/>
        </w:rPr>
        <w:t>عَنِ</w:t>
      </w:r>
      <w:r w:rsidR="0017011B" w:rsidRPr="0017011B">
        <w:rPr>
          <w:rFonts w:ascii="KFGQPC Uthmanic Script HAFS" w:cs="KFGQPC Uthmanic Script HAFS"/>
          <w:sz w:val="22"/>
          <w:szCs w:val="22"/>
          <w:rtl/>
          <w:lang w:bidi="fa-IR"/>
        </w:rPr>
        <w:t xml:space="preserve"> </w:t>
      </w:r>
      <w:r w:rsidR="0017011B" w:rsidRPr="0017011B">
        <w:rPr>
          <w:rFonts w:ascii="KFGQPC Uthmanic Script HAFS" w:cs="KFGQPC Uthmanic Script HAFS" w:hint="cs"/>
          <w:sz w:val="22"/>
          <w:szCs w:val="22"/>
          <w:rtl/>
          <w:lang w:bidi="fa-IR"/>
        </w:rPr>
        <w:t>ٱ</w:t>
      </w:r>
      <w:r w:rsidR="0017011B" w:rsidRPr="0017011B">
        <w:rPr>
          <w:rFonts w:ascii="KFGQPC Uthmanic Script HAFS" w:cs="KFGQPC Uthmanic Script HAFS" w:hint="eastAsia"/>
          <w:sz w:val="22"/>
          <w:szCs w:val="22"/>
          <w:rtl/>
          <w:lang w:bidi="fa-IR"/>
        </w:rPr>
        <w:t>ل</w:t>
      </w:r>
      <w:r w:rsidR="0017011B" w:rsidRPr="0017011B">
        <w:rPr>
          <w:rFonts w:ascii="KFGQPC Uthmanic Script HAFS" w:cs="KFGQPC Uthmanic Script HAFS" w:hint="cs"/>
          <w:sz w:val="22"/>
          <w:szCs w:val="22"/>
          <w:rtl/>
          <w:lang w:bidi="fa-IR"/>
        </w:rPr>
        <w:t>ۡ</w:t>
      </w:r>
      <w:r w:rsidR="0017011B" w:rsidRPr="0017011B">
        <w:rPr>
          <w:rFonts w:ascii="KFGQPC Uthmanic Script HAFS" w:cs="KFGQPC Uthmanic Script HAFS" w:hint="eastAsia"/>
          <w:sz w:val="22"/>
          <w:szCs w:val="22"/>
          <w:rtl/>
          <w:lang w:bidi="fa-IR"/>
        </w:rPr>
        <w:t>هَوَى</w:t>
      </w:r>
      <w:r w:rsidR="0017011B" w:rsidRPr="0017011B">
        <w:rPr>
          <w:rFonts w:ascii="KFGQPC Uthmanic Script HAFS" w:cs="KFGQPC Uthmanic Script HAFS" w:hint="cs"/>
          <w:sz w:val="22"/>
          <w:szCs w:val="22"/>
          <w:rtl/>
          <w:lang w:bidi="fa-IR"/>
        </w:rPr>
        <w:t>ٰٓ</w:t>
      </w:r>
      <w:r w:rsidR="0017011B" w:rsidRPr="0017011B">
        <w:rPr>
          <w:rFonts w:ascii="KFGQPC Uthmanic Script HAFS" w:cs="KFGQPC Uthmanic Script HAFS"/>
          <w:sz w:val="22"/>
          <w:szCs w:val="22"/>
          <w:rtl/>
          <w:lang w:bidi="fa-IR"/>
        </w:rPr>
        <w:t xml:space="preserve"> </w:t>
      </w:r>
      <w:r w:rsidR="0017011B" w:rsidRPr="0017011B">
        <w:rPr>
          <w:rFonts w:ascii="KFGQPC Uthmanic Script HAFS" w:cs="KFGQPC Uthmanic Script HAFS" w:hint="cs"/>
          <w:sz w:val="22"/>
          <w:szCs w:val="22"/>
          <w:rtl/>
          <w:lang w:bidi="fa-IR"/>
        </w:rPr>
        <w:t>٣</w:t>
      </w:r>
      <w:r w:rsidR="0017011B" w:rsidRPr="0017011B">
        <w:rPr>
          <w:rFonts w:ascii="KFGQPC Uthmanic Script HAFS" w:cs="KFGQPC Uthmanic Script HAFS"/>
          <w:sz w:val="22"/>
          <w:szCs w:val="22"/>
          <w:rtl/>
          <w:lang w:bidi="fa-IR"/>
        </w:rPr>
        <w:t xml:space="preserve"> </w:t>
      </w:r>
      <w:r w:rsidR="0017011B" w:rsidRPr="0017011B">
        <w:rPr>
          <w:rFonts w:ascii="KFGQPC Uthmanic Script HAFS" w:cs="KFGQPC Uthmanic Script HAFS" w:hint="eastAsia"/>
          <w:sz w:val="22"/>
          <w:szCs w:val="22"/>
          <w:rtl/>
          <w:lang w:bidi="fa-IR"/>
        </w:rPr>
        <w:t>إِن</w:t>
      </w:r>
      <w:r w:rsidR="0017011B" w:rsidRPr="0017011B">
        <w:rPr>
          <w:rFonts w:ascii="KFGQPC Uthmanic Script HAFS" w:cs="KFGQPC Uthmanic Script HAFS" w:hint="cs"/>
          <w:sz w:val="22"/>
          <w:szCs w:val="22"/>
          <w:rtl/>
          <w:lang w:bidi="fa-IR"/>
        </w:rPr>
        <w:t>ۡ</w:t>
      </w:r>
      <w:r w:rsidR="0017011B" w:rsidRPr="0017011B">
        <w:rPr>
          <w:rFonts w:ascii="KFGQPC Uthmanic Script HAFS" w:cs="KFGQPC Uthmanic Script HAFS"/>
          <w:sz w:val="22"/>
          <w:szCs w:val="22"/>
          <w:rtl/>
          <w:lang w:bidi="fa-IR"/>
        </w:rPr>
        <w:t xml:space="preserve"> </w:t>
      </w:r>
      <w:r w:rsidR="0017011B" w:rsidRPr="0017011B">
        <w:rPr>
          <w:rFonts w:ascii="KFGQPC Uthmanic Script HAFS" w:cs="KFGQPC Uthmanic Script HAFS" w:hint="eastAsia"/>
          <w:sz w:val="22"/>
          <w:szCs w:val="22"/>
          <w:rtl/>
          <w:lang w:bidi="fa-IR"/>
        </w:rPr>
        <w:t>هُوَ</w:t>
      </w:r>
      <w:r w:rsidR="0017011B" w:rsidRPr="0017011B">
        <w:rPr>
          <w:rFonts w:ascii="KFGQPC Uthmanic Script HAFS" w:cs="KFGQPC Uthmanic Script HAFS"/>
          <w:sz w:val="22"/>
          <w:szCs w:val="22"/>
          <w:rtl/>
          <w:lang w:bidi="fa-IR"/>
        </w:rPr>
        <w:t xml:space="preserve"> </w:t>
      </w:r>
      <w:r w:rsidR="0017011B" w:rsidRPr="0017011B">
        <w:rPr>
          <w:rFonts w:ascii="KFGQPC Uthmanic Script HAFS" w:cs="KFGQPC Uthmanic Script HAFS" w:hint="eastAsia"/>
          <w:sz w:val="22"/>
          <w:szCs w:val="22"/>
          <w:rtl/>
          <w:lang w:bidi="fa-IR"/>
        </w:rPr>
        <w:t>إِلَّا</w:t>
      </w:r>
      <w:r w:rsidR="0017011B" w:rsidRPr="0017011B">
        <w:rPr>
          <w:rFonts w:ascii="KFGQPC Uthmanic Script HAFS" w:cs="KFGQPC Uthmanic Script HAFS"/>
          <w:sz w:val="22"/>
          <w:szCs w:val="22"/>
          <w:rtl/>
          <w:lang w:bidi="fa-IR"/>
        </w:rPr>
        <w:t xml:space="preserve"> </w:t>
      </w:r>
      <w:r w:rsidR="0017011B" w:rsidRPr="0017011B">
        <w:rPr>
          <w:rFonts w:ascii="KFGQPC Uthmanic Script HAFS" w:cs="KFGQPC Uthmanic Script HAFS" w:hint="eastAsia"/>
          <w:sz w:val="22"/>
          <w:szCs w:val="22"/>
          <w:rtl/>
          <w:lang w:bidi="fa-IR"/>
        </w:rPr>
        <w:t>وَح</w:t>
      </w:r>
      <w:r w:rsidR="0017011B" w:rsidRPr="0017011B">
        <w:rPr>
          <w:rFonts w:ascii="KFGQPC Uthmanic Script HAFS" w:cs="KFGQPC Uthmanic Script HAFS" w:hint="cs"/>
          <w:sz w:val="22"/>
          <w:szCs w:val="22"/>
          <w:rtl/>
          <w:lang w:bidi="fa-IR"/>
        </w:rPr>
        <w:t>ۡ</w:t>
      </w:r>
      <w:r w:rsidR="0017011B" w:rsidRPr="0017011B">
        <w:rPr>
          <w:rFonts w:ascii="KFGQPC Uthmanic Script HAFS" w:cs="KFGQPC Uthmanic Script HAFS" w:hint="eastAsia"/>
          <w:sz w:val="22"/>
          <w:szCs w:val="22"/>
          <w:rtl/>
          <w:lang w:bidi="fa-IR"/>
        </w:rPr>
        <w:t>ي</w:t>
      </w:r>
      <w:r w:rsidR="0017011B" w:rsidRPr="0017011B">
        <w:rPr>
          <w:rFonts w:ascii="KFGQPC Uthmanic Script HAFS" w:cs="KFGQPC Uthmanic Script HAFS" w:hint="cs"/>
          <w:sz w:val="22"/>
          <w:szCs w:val="22"/>
          <w:rtl/>
          <w:lang w:bidi="fa-IR"/>
        </w:rPr>
        <w:t>ٞ</w:t>
      </w:r>
      <w:r w:rsidR="0017011B" w:rsidRPr="0017011B">
        <w:rPr>
          <w:rFonts w:ascii="KFGQPC Uthmanic Script HAFS" w:cs="KFGQPC Uthmanic Script HAFS"/>
          <w:sz w:val="22"/>
          <w:szCs w:val="22"/>
          <w:rtl/>
          <w:lang w:bidi="fa-IR"/>
        </w:rPr>
        <w:t xml:space="preserve"> </w:t>
      </w:r>
      <w:r w:rsidR="0017011B" w:rsidRPr="0017011B">
        <w:rPr>
          <w:rFonts w:ascii="KFGQPC Uthmanic Script HAFS" w:cs="KFGQPC Uthmanic Script HAFS" w:hint="eastAsia"/>
          <w:sz w:val="22"/>
          <w:szCs w:val="22"/>
          <w:rtl/>
          <w:lang w:bidi="fa-IR"/>
        </w:rPr>
        <w:t>يُوحَى</w:t>
      </w:r>
      <w:r w:rsidR="0017011B" w:rsidRPr="0017011B">
        <w:rPr>
          <w:rFonts w:ascii="KFGQPC Uthmanic Script HAFS" w:cs="KFGQPC Uthmanic Script HAFS" w:hint="cs"/>
          <w:sz w:val="22"/>
          <w:szCs w:val="22"/>
          <w:rtl/>
          <w:lang w:bidi="fa-IR"/>
        </w:rPr>
        <w:t>ٰ</w:t>
      </w:r>
      <w:r w:rsidR="0017011B" w:rsidRPr="0017011B">
        <w:rPr>
          <w:rFonts w:ascii="KFGQPC Uthmanic Script HAFS" w:cs="KFGQPC Uthmanic Script HAFS"/>
          <w:sz w:val="22"/>
          <w:szCs w:val="22"/>
          <w:rtl/>
          <w:lang w:bidi="fa-IR"/>
        </w:rPr>
        <w:t xml:space="preserve"> </w:t>
      </w:r>
      <w:r w:rsidR="0017011B" w:rsidRPr="0017011B">
        <w:rPr>
          <w:rFonts w:ascii="KFGQPC Uthmanic Script HAFS" w:cs="KFGQPC Uthmanic Script HAFS" w:hint="cs"/>
          <w:sz w:val="22"/>
          <w:szCs w:val="22"/>
          <w:rtl/>
          <w:lang w:bidi="fa-IR"/>
        </w:rPr>
        <w:t>٤</w:t>
      </w:r>
      <w:r w:rsidR="002159F6">
        <w:rPr>
          <w:rFonts w:ascii="B Lotus" w:hAnsi="B Lotus" w:cs="Traditional Arabic" w:hint="cs"/>
          <w:sz w:val="22"/>
          <w:szCs w:val="22"/>
          <w:rtl/>
          <w:lang w:bidi="fa-IR"/>
        </w:rPr>
        <w:t>﴾</w:t>
      </w:r>
      <w:r w:rsidR="002159F6" w:rsidRPr="00123F89">
        <w:rPr>
          <w:rFonts w:ascii="IRLotus" w:hAnsi="IRLotus" w:cs="IRLotus"/>
          <w:sz w:val="24"/>
          <w:szCs w:val="24"/>
          <w:rtl/>
          <w:lang w:bidi="fa-IR"/>
        </w:rPr>
        <w:t xml:space="preserve"> [</w:t>
      </w:r>
      <w:r w:rsidR="0017011B" w:rsidRPr="00123F89">
        <w:rPr>
          <w:rFonts w:ascii="IRLotus" w:hAnsi="IRLotus" w:cs="IRLotus"/>
          <w:sz w:val="24"/>
          <w:szCs w:val="24"/>
          <w:rtl/>
          <w:lang w:bidi="fa-IR"/>
        </w:rPr>
        <w:t>النجم: 3-4</w:t>
      </w:r>
      <w:r w:rsidR="002159F6" w:rsidRPr="00123F89">
        <w:rPr>
          <w:rFonts w:ascii="IRLotus" w:hAnsi="IRLotus" w:cs="IRLotus"/>
          <w:sz w:val="24"/>
          <w:szCs w:val="24"/>
          <w:rtl/>
          <w:lang w:bidi="fa-IR"/>
        </w:rPr>
        <w:t>].</w:t>
      </w:r>
      <w:r w:rsidRPr="00123F89">
        <w:rPr>
          <w:rFonts w:ascii="IRLotus" w:hAnsi="IRLotus" w:cs="IRLotus"/>
          <w:sz w:val="24"/>
          <w:szCs w:val="24"/>
          <w:rtl/>
          <w:lang w:bidi="fa-IR"/>
        </w:rPr>
        <w:t xml:space="preserve"> </w:t>
      </w:r>
      <w:r w:rsidR="002159F6" w:rsidRPr="00123F89">
        <w:rPr>
          <w:rFonts w:ascii="IRLotus" w:hAnsi="IRLotus" w:cs="IRLotus"/>
          <w:sz w:val="24"/>
          <w:szCs w:val="24"/>
          <w:rtl/>
          <w:lang w:bidi="fa-IR"/>
        </w:rPr>
        <w:t>«</w:t>
      </w:r>
      <w:r w:rsidRPr="00123F89">
        <w:rPr>
          <w:rFonts w:ascii="IRLotus" w:hAnsi="IRLotus" w:cs="IRLotus"/>
          <w:sz w:val="24"/>
          <w:szCs w:val="24"/>
          <w:rtl/>
          <w:lang w:bidi="fa-IR"/>
        </w:rPr>
        <w:t>و سخن نم</w:t>
      </w:r>
      <w:r w:rsidR="00752E1E">
        <w:rPr>
          <w:rFonts w:ascii="IRLotus" w:hAnsi="IRLotus" w:cs="IRLotus"/>
          <w:sz w:val="24"/>
          <w:szCs w:val="24"/>
          <w:rtl/>
          <w:lang w:bidi="fa-IR"/>
        </w:rPr>
        <w:t>ی‌</w:t>
      </w:r>
      <w:r w:rsidRPr="00123F89">
        <w:rPr>
          <w:rFonts w:ascii="IRLotus" w:hAnsi="IRLotus" w:cs="IRLotus"/>
          <w:sz w:val="24"/>
          <w:szCs w:val="24"/>
          <w:rtl/>
          <w:lang w:bidi="fa-IR"/>
        </w:rPr>
        <w:t>گويد از هو</w:t>
      </w:r>
      <w:r w:rsidR="00752E1E">
        <w:rPr>
          <w:rFonts w:ascii="IRLotus" w:hAnsi="IRLotus" w:cs="IRLotus"/>
          <w:sz w:val="24"/>
          <w:szCs w:val="24"/>
          <w:rtl/>
          <w:lang w:bidi="fa-IR"/>
        </w:rPr>
        <w:t xml:space="preserve">ی </w:t>
      </w:r>
      <w:r w:rsidRPr="00123F89">
        <w:rPr>
          <w:rFonts w:ascii="IRLotus" w:hAnsi="IRLotus" w:cs="IRLotus"/>
          <w:sz w:val="24"/>
          <w:szCs w:val="24"/>
          <w:rtl/>
          <w:lang w:bidi="fa-IR"/>
        </w:rPr>
        <w:t>و هوس، نيست سخنان او مگر از وح</w:t>
      </w:r>
      <w:r w:rsidR="00752E1E">
        <w:rPr>
          <w:rFonts w:ascii="IRLotus" w:hAnsi="IRLotus" w:cs="IRLotus"/>
          <w:sz w:val="24"/>
          <w:szCs w:val="24"/>
          <w:rtl/>
          <w:lang w:bidi="fa-IR"/>
        </w:rPr>
        <w:t xml:space="preserve">ی </w:t>
      </w:r>
      <w:r w:rsidRPr="00123F89">
        <w:rPr>
          <w:rFonts w:ascii="IRLotus" w:hAnsi="IRLotus" w:cs="IRLotus"/>
          <w:sz w:val="24"/>
          <w:szCs w:val="24"/>
          <w:rtl/>
          <w:lang w:bidi="fa-IR"/>
        </w:rPr>
        <w:t>که به او از طرف ما رسانيده م</w:t>
      </w:r>
      <w:r w:rsidR="00752E1E">
        <w:rPr>
          <w:rFonts w:ascii="IRLotus" w:hAnsi="IRLotus" w:cs="IRLotus"/>
          <w:sz w:val="24"/>
          <w:szCs w:val="24"/>
          <w:rtl/>
          <w:lang w:bidi="fa-IR"/>
        </w:rPr>
        <w:t>ی‌</w:t>
      </w:r>
      <w:r w:rsidRPr="00123F89">
        <w:rPr>
          <w:rFonts w:ascii="IRLotus" w:hAnsi="IRLotus" w:cs="IRLotus"/>
          <w:sz w:val="24"/>
          <w:szCs w:val="24"/>
          <w:rtl/>
          <w:lang w:bidi="fa-IR"/>
        </w:rPr>
        <w:t>شود</w:t>
      </w:r>
      <w:r w:rsidR="002159F6" w:rsidRPr="00123F89">
        <w:rPr>
          <w:rFonts w:ascii="IRLotus" w:hAnsi="IRLotus" w:cs="IRLotus"/>
          <w:sz w:val="24"/>
          <w:szCs w:val="24"/>
          <w:rtl/>
          <w:lang w:bidi="fa-IR"/>
        </w:rPr>
        <w:t>»</w:t>
      </w:r>
      <w:r w:rsidRPr="00123F89">
        <w:rPr>
          <w:rFonts w:ascii="IRLotus" w:hAnsi="IRLotus" w:cs="IRLotus"/>
          <w:sz w:val="24"/>
          <w:szCs w:val="24"/>
          <w:rtl/>
          <w:lang w:bidi="fa-IR"/>
        </w:rPr>
        <w:t>.</w:t>
      </w:r>
    </w:p>
  </w:footnote>
  <w:footnote w:id="3">
    <w:p w:rsidR="002826AF" w:rsidRPr="00123F89" w:rsidRDefault="002826AF" w:rsidP="00123F89">
      <w:pPr>
        <w:pStyle w:val="FootnoteText"/>
        <w:bidi/>
        <w:ind w:left="272" w:hanging="272"/>
        <w:jc w:val="both"/>
        <w:rPr>
          <w:rFonts w:ascii="IRLotus" w:hAnsi="IRLotus" w:cs="IRLotus"/>
          <w:sz w:val="24"/>
          <w:szCs w:val="24"/>
          <w:rtl/>
          <w:lang w:bidi="fa-IR"/>
        </w:rPr>
      </w:pPr>
      <w:r w:rsidRPr="00123F89">
        <w:rPr>
          <w:rStyle w:val="FootnoteReference"/>
          <w:rFonts w:ascii="IRLotus" w:hAnsi="IRLotus" w:cs="IRLotus"/>
          <w:sz w:val="24"/>
          <w:szCs w:val="24"/>
          <w:vertAlign w:val="baseline"/>
        </w:rPr>
        <w:footnoteRef/>
      </w:r>
      <w:r w:rsidR="002159F6" w:rsidRPr="00123F89">
        <w:rPr>
          <w:rFonts w:ascii="IRLotus" w:hAnsi="IRLotus" w:cs="IRLotus"/>
          <w:sz w:val="24"/>
          <w:szCs w:val="24"/>
          <w:rtl/>
          <w:lang w:bidi="fa-IR"/>
        </w:rPr>
        <w:t>-</w:t>
      </w:r>
      <w:r w:rsidRPr="00123F89">
        <w:rPr>
          <w:rFonts w:ascii="IRLotus" w:hAnsi="IRLotus" w:cs="IRLotus"/>
          <w:sz w:val="24"/>
          <w:szCs w:val="24"/>
          <w:rtl/>
          <w:lang w:bidi="fa-IR"/>
        </w:rPr>
        <w:t xml:space="preserve"> چه خوب بود الان نيز روش بحث علم</w:t>
      </w:r>
      <w:r w:rsidR="00752E1E">
        <w:rPr>
          <w:rFonts w:ascii="IRLotus" w:hAnsi="IRLotus" w:cs="IRLotus"/>
          <w:sz w:val="24"/>
          <w:szCs w:val="24"/>
          <w:rtl/>
          <w:lang w:bidi="fa-IR"/>
        </w:rPr>
        <w:t xml:space="preserve">ی </w:t>
      </w:r>
      <w:r w:rsidRPr="00123F89">
        <w:rPr>
          <w:rFonts w:ascii="IRLotus" w:hAnsi="IRLotus" w:cs="IRLotus"/>
          <w:sz w:val="24"/>
          <w:szCs w:val="24"/>
          <w:rtl/>
          <w:lang w:bidi="fa-IR"/>
        </w:rPr>
        <w:t>آزاد پياده م</w:t>
      </w:r>
      <w:r w:rsidR="00752E1E">
        <w:rPr>
          <w:rFonts w:ascii="IRLotus" w:hAnsi="IRLotus" w:cs="IRLotus"/>
          <w:sz w:val="24"/>
          <w:szCs w:val="24"/>
          <w:rtl/>
          <w:lang w:bidi="fa-IR"/>
        </w:rPr>
        <w:t>ی‌</w:t>
      </w:r>
      <w:r w:rsidRPr="00123F89">
        <w:rPr>
          <w:rFonts w:ascii="IRLotus" w:hAnsi="IRLotus" w:cs="IRLotus"/>
          <w:sz w:val="24"/>
          <w:szCs w:val="24"/>
          <w:rtl/>
          <w:lang w:bidi="fa-IR"/>
        </w:rPr>
        <w:t>شد تا بدين‌وسيله شخصيت علم</w:t>
      </w:r>
      <w:r w:rsidR="00752E1E">
        <w:rPr>
          <w:rFonts w:ascii="IRLotus" w:hAnsi="IRLotus" w:cs="IRLotus"/>
          <w:sz w:val="24"/>
          <w:szCs w:val="24"/>
          <w:rtl/>
          <w:lang w:bidi="fa-IR"/>
        </w:rPr>
        <w:t xml:space="preserve">ی </w:t>
      </w:r>
      <w:r w:rsidRPr="00123F89">
        <w:rPr>
          <w:rFonts w:ascii="IRLotus" w:hAnsi="IRLotus" w:cs="IRLotus"/>
          <w:sz w:val="24"/>
          <w:szCs w:val="24"/>
          <w:rtl/>
          <w:lang w:bidi="fa-IR"/>
        </w:rPr>
        <w:t>و عقل دانش‌آموزان پرورش يابد.</w:t>
      </w:r>
    </w:p>
  </w:footnote>
  <w:footnote w:id="4">
    <w:p w:rsidR="002826AF" w:rsidRPr="00123F89" w:rsidRDefault="002826AF" w:rsidP="00123F89">
      <w:pPr>
        <w:pStyle w:val="FootnoteText"/>
        <w:bidi/>
        <w:ind w:left="272" w:hanging="272"/>
        <w:jc w:val="both"/>
        <w:rPr>
          <w:rFonts w:ascii="IRLotus" w:hAnsi="IRLotus" w:cs="IRLotus"/>
          <w:sz w:val="24"/>
          <w:szCs w:val="24"/>
          <w:rtl/>
          <w:lang w:bidi="fa-IR"/>
        </w:rPr>
      </w:pPr>
      <w:r w:rsidRPr="00123F89">
        <w:rPr>
          <w:rStyle w:val="FootnoteReference"/>
          <w:rFonts w:ascii="IRLotus" w:hAnsi="IRLotus" w:cs="IRLotus"/>
          <w:sz w:val="24"/>
          <w:szCs w:val="24"/>
          <w:vertAlign w:val="baseline"/>
        </w:rPr>
        <w:footnoteRef/>
      </w:r>
      <w:r w:rsidR="00435D66" w:rsidRPr="00123F89">
        <w:rPr>
          <w:rFonts w:ascii="IRLotus" w:hAnsi="IRLotus" w:cs="IRLotus"/>
          <w:sz w:val="24"/>
          <w:szCs w:val="24"/>
          <w:rtl/>
          <w:lang w:bidi="fa-IR"/>
        </w:rPr>
        <w:t>-</w:t>
      </w:r>
      <w:r w:rsidRPr="00123F89">
        <w:rPr>
          <w:rFonts w:ascii="IRLotus" w:hAnsi="IRLotus" w:cs="IRLotus"/>
          <w:sz w:val="24"/>
          <w:szCs w:val="24"/>
          <w:rtl/>
          <w:lang w:bidi="fa-IR"/>
        </w:rPr>
        <w:t xml:space="preserve"> و بهترين امور دين آن چيز</w:t>
      </w:r>
      <w:r w:rsidR="00752E1E">
        <w:rPr>
          <w:rFonts w:ascii="IRLotus" w:hAnsi="IRLotus" w:cs="IRLotus"/>
          <w:sz w:val="24"/>
          <w:szCs w:val="24"/>
          <w:rtl/>
          <w:lang w:bidi="fa-IR"/>
        </w:rPr>
        <w:t xml:space="preserve">ی </w:t>
      </w:r>
      <w:r w:rsidRPr="00123F89">
        <w:rPr>
          <w:rFonts w:ascii="IRLotus" w:hAnsi="IRLotus" w:cs="IRLotus"/>
          <w:sz w:val="24"/>
          <w:szCs w:val="24"/>
          <w:rtl/>
          <w:lang w:bidi="fa-IR"/>
        </w:rPr>
        <w:t>است که سنت باشد. و بدترين امور، تازه بوجودآمده‌ها در دين م</w:t>
      </w:r>
      <w:r w:rsidR="00752E1E">
        <w:rPr>
          <w:rFonts w:ascii="IRLotus" w:hAnsi="IRLotus" w:cs="IRLotus"/>
          <w:sz w:val="24"/>
          <w:szCs w:val="24"/>
          <w:rtl/>
          <w:lang w:bidi="fa-IR"/>
        </w:rPr>
        <w:t>ی‌</w:t>
      </w:r>
      <w:r w:rsidRPr="00123F89">
        <w:rPr>
          <w:rFonts w:ascii="IRLotus" w:hAnsi="IRLotus" w:cs="IRLotus"/>
          <w:sz w:val="24"/>
          <w:szCs w:val="24"/>
          <w:rtl/>
          <w:lang w:bidi="fa-IR"/>
        </w:rPr>
        <w:t>باشد.</w:t>
      </w:r>
    </w:p>
  </w:footnote>
  <w:footnote w:id="5">
    <w:p w:rsidR="00435D66" w:rsidRPr="00123F89" w:rsidRDefault="00435D66" w:rsidP="00123F89">
      <w:pPr>
        <w:pStyle w:val="FootnoteText"/>
        <w:bidi/>
        <w:ind w:left="272" w:hanging="272"/>
        <w:jc w:val="both"/>
        <w:rPr>
          <w:rFonts w:ascii="IRLotus" w:hAnsi="IRLotus" w:cs="IRLotus"/>
          <w:sz w:val="24"/>
          <w:szCs w:val="24"/>
          <w:rtl/>
          <w:lang w:bidi="fa-IR"/>
        </w:rPr>
      </w:pPr>
      <w:r w:rsidRPr="00123F89">
        <w:rPr>
          <w:rStyle w:val="FootnoteReference"/>
          <w:rFonts w:ascii="IRLotus" w:hAnsi="IRLotus" w:cs="IRLotus"/>
          <w:sz w:val="24"/>
          <w:szCs w:val="24"/>
          <w:vertAlign w:val="baseline"/>
        </w:rPr>
        <w:footnoteRef/>
      </w:r>
      <w:r w:rsidRPr="00123F89">
        <w:rPr>
          <w:rFonts w:ascii="IRLotus" w:hAnsi="IRLotus" w:cs="IRLotus"/>
          <w:sz w:val="24"/>
          <w:szCs w:val="24"/>
          <w:rtl/>
          <w:lang w:bidi="fa-IR"/>
        </w:rPr>
        <w:t>- «امروز کامل کردم بر شما دينتان را و تمام کردم بر شما نعمتم را و راض</w:t>
      </w:r>
      <w:r w:rsidR="00752E1E">
        <w:rPr>
          <w:rFonts w:ascii="IRLotus" w:hAnsi="IRLotus" w:cs="IRLotus"/>
          <w:sz w:val="24"/>
          <w:szCs w:val="24"/>
          <w:rtl/>
          <w:lang w:bidi="fa-IR"/>
        </w:rPr>
        <w:t xml:space="preserve">ی </w:t>
      </w:r>
      <w:r w:rsidRPr="00123F89">
        <w:rPr>
          <w:rFonts w:ascii="IRLotus" w:hAnsi="IRLotus" w:cs="IRLotus"/>
          <w:sz w:val="24"/>
          <w:szCs w:val="24"/>
          <w:rtl/>
          <w:lang w:bidi="fa-IR"/>
        </w:rPr>
        <w:t>شدم برا</w:t>
      </w:r>
      <w:r w:rsidR="00752E1E">
        <w:rPr>
          <w:rFonts w:ascii="IRLotus" w:hAnsi="IRLotus" w:cs="IRLotus"/>
          <w:sz w:val="24"/>
          <w:szCs w:val="24"/>
          <w:rtl/>
          <w:lang w:bidi="fa-IR"/>
        </w:rPr>
        <w:t xml:space="preserve">ی </w:t>
      </w:r>
      <w:r w:rsidRPr="00123F89">
        <w:rPr>
          <w:rFonts w:ascii="IRLotus" w:hAnsi="IRLotus" w:cs="IRLotus"/>
          <w:sz w:val="24"/>
          <w:szCs w:val="24"/>
          <w:rtl/>
          <w:lang w:bidi="fa-IR"/>
        </w:rPr>
        <w:t>شما اسلام را به عنوان دين برا</w:t>
      </w:r>
      <w:r w:rsidR="00752E1E">
        <w:rPr>
          <w:rFonts w:ascii="IRLotus" w:hAnsi="IRLotus" w:cs="IRLotus"/>
          <w:sz w:val="24"/>
          <w:szCs w:val="24"/>
          <w:rtl/>
          <w:lang w:bidi="fa-IR"/>
        </w:rPr>
        <w:t xml:space="preserve">ی </w:t>
      </w:r>
      <w:r w:rsidRPr="00123F89">
        <w:rPr>
          <w:rFonts w:ascii="IRLotus" w:hAnsi="IRLotus" w:cs="IRLotus"/>
          <w:sz w:val="24"/>
          <w:szCs w:val="24"/>
          <w:rtl/>
          <w:lang w:bidi="fa-IR"/>
        </w:rPr>
        <w:t>شما.»</w:t>
      </w:r>
    </w:p>
  </w:footnote>
  <w:footnote w:id="6">
    <w:p w:rsidR="002826AF" w:rsidRPr="00123F89" w:rsidRDefault="002826AF" w:rsidP="00123F89">
      <w:pPr>
        <w:pStyle w:val="FootnoteText"/>
        <w:bidi/>
        <w:ind w:left="272" w:hanging="272"/>
        <w:jc w:val="both"/>
        <w:rPr>
          <w:rFonts w:ascii="IRLotus" w:hAnsi="IRLotus" w:cs="IRLotus"/>
          <w:sz w:val="24"/>
          <w:szCs w:val="24"/>
          <w:rtl/>
          <w:lang w:bidi="fa-IR"/>
        </w:rPr>
      </w:pPr>
      <w:r w:rsidRPr="00123F89">
        <w:rPr>
          <w:rStyle w:val="FootnoteReference"/>
          <w:rFonts w:ascii="IRLotus" w:hAnsi="IRLotus" w:cs="IRLotus"/>
          <w:sz w:val="24"/>
          <w:szCs w:val="24"/>
          <w:vertAlign w:val="baseline"/>
        </w:rPr>
        <w:footnoteRef/>
      </w:r>
      <w:r w:rsidR="00435D66" w:rsidRPr="00123F89">
        <w:rPr>
          <w:rFonts w:ascii="IRLotus" w:hAnsi="IRLotus" w:cs="IRLotus"/>
          <w:sz w:val="24"/>
          <w:szCs w:val="24"/>
          <w:rtl/>
          <w:lang w:bidi="fa-IR"/>
        </w:rPr>
        <w:t>-</w:t>
      </w:r>
      <w:r w:rsidRPr="00123F89">
        <w:rPr>
          <w:rFonts w:ascii="IRLotus" w:hAnsi="IRLotus" w:cs="IRLotus"/>
          <w:sz w:val="24"/>
          <w:szCs w:val="24"/>
          <w:rtl/>
          <w:lang w:bidi="fa-IR"/>
        </w:rPr>
        <w:t xml:space="preserve"> </w:t>
      </w:r>
      <w:r w:rsidR="00435D66" w:rsidRPr="00123F89">
        <w:rPr>
          <w:rFonts w:ascii="IRLotus" w:hAnsi="IRLotus" w:cs="IRLotus"/>
          <w:sz w:val="24"/>
          <w:szCs w:val="24"/>
          <w:rtl/>
          <w:lang w:bidi="fa-IR"/>
        </w:rPr>
        <w:t>«</w:t>
      </w:r>
      <w:r w:rsidRPr="00123F89">
        <w:rPr>
          <w:rFonts w:ascii="IRLotus" w:hAnsi="IRLotus" w:cs="IRLotus"/>
          <w:sz w:val="24"/>
          <w:szCs w:val="24"/>
          <w:rtl/>
          <w:lang w:bidi="fa-IR"/>
        </w:rPr>
        <w:t>روز</w:t>
      </w:r>
      <w:r w:rsidR="00752E1E">
        <w:rPr>
          <w:rFonts w:ascii="IRLotus" w:hAnsi="IRLotus" w:cs="IRLotus"/>
          <w:sz w:val="24"/>
          <w:szCs w:val="24"/>
          <w:rtl/>
          <w:lang w:bidi="fa-IR"/>
        </w:rPr>
        <w:t xml:space="preserve">ی </w:t>
      </w:r>
      <w:r w:rsidRPr="00123F89">
        <w:rPr>
          <w:rFonts w:ascii="IRLotus" w:hAnsi="IRLotus" w:cs="IRLotus"/>
          <w:sz w:val="24"/>
          <w:szCs w:val="24"/>
          <w:rtl/>
          <w:lang w:bidi="fa-IR"/>
        </w:rPr>
        <w:t>که سفيد م</w:t>
      </w:r>
      <w:r w:rsidR="00752E1E">
        <w:rPr>
          <w:rFonts w:ascii="IRLotus" w:hAnsi="IRLotus" w:cs="IRLotus"/>
          <w:sz w:val="24"/>
          <w:szCs w:val="24"/>
          <w:rtl/>
          <w:lang w:bidi="fa-IR"/>
        </w:rPr>
        <w:t>ی‌</w:t>
      </w:r>
      <w:r w:rsidRPr="00123F89">
        <w:rPr>
          <w:rFonts w:ascii="IRLotus" w:hAnsi="IRLotus" w:cs="IRLotus"/>
          <w:sz w:val="24"/>
          <w:szCs w:val="24"/>
          <w:rtl/>
          <w:lang w:bidi="fa-IR"/>
        </w:rPr>
        <w:t>شود صورت‌هاي</w:t>
      </w:r>
      <w:r w:rsidR="00752E1E">
        <w:rPr>
          <w:rFonts w:ascii="IRLotus" w:hAnsi="IRLotus" w:cs="IRLotus"/>
          <w:sz w:val="24"/>
          <w:szCs w:val="24"/>
          <w:rtl/>
          <w:lang w:bidi="fa-IR"/>
        </w:rPr>
        <w:t xml:space="preserve">ی </w:t>
      </w:r>
      <w:r w:rsidRPr="00123F89">
        <w:rPr>
          <w:rFonts w:ascii="IRLotus" w:hAnsi="IRLotus" w:cs="IRLotus"/>
          <w:sz w:val="24"/>
          <w:szCs w:val="24"/>
          <w:rtl/>
          <w:lang w:bidi="fa-IR"/>
        </w:rPr>
        <w:t>و سياه م</w:t>
      </w:r>
      <w:r w:rsidR="00752E1E">
        <w:rPr>
          <w:rFonts w:ascii="IRLotus" w:hAnsi="IRLotus" w:cs="IRLotus"/>
          <w:sz w:val="24"/>
          <w:szCs w:val="24"/>
          <w:rtl/>
          <w:lang w:bidi="fa-IR"/>
        </w:rPr>
        <w:t>ی‌</w:t>
      </w:r>
      <w:r w:rsidRPr="00123F89">
        <w:rPr>
          <w:rFonts w:ascii="IRLotus" w:hAnsi="IRLotus" w:cs="IRLotus"/>
          <w:sz w:val="24"/>
          <w:szCs w:val="24"/>
          <w:rtl/>
          <w:lang w:bidi="fa-IR"/>
        </w:rPr>
        <w:t>شود صورت‌هاي</w:t>
      </w:r>
      <w:r w:rsidR="00752E1E">
        <w:rPr>
          <w:rFonts w:ascii="IRLotus" w:hAnsi="IRLotus" w:cs="IRLotus"/>
          <w:sz w:val="24"/>
          <w:szCs w:val="24"/>
          <w:rtl/>
          <w:lang w:bidi="fa-IR"/>
        </w:rPr>
        <w:t>ی»</w:t>
      </w:r>
      <w:r w:rsidRPr="00123F89">
        <w:rPr>
          <w:rFonts w:ascii="IRLotus" w:hAnsi="IRLotus" w:cs="IRLotus"/>
          <w:sz w:val="24"/>
          <w:szCs w:val="24"/>
          <w:rtl/>
          <w:lang w:bidi="fa-IR"/>
        </w:rPr>
        <w:t>.</w:t>
      </w:r>
    </w:p>
  </w:footnote>
  <w:footnote w:id="7">
    <w:p w:rsidR="002826AF" w:rsidRPr="00123F89" w:rsidRDefault="002826AF" w:rsidP="00123F89">
      <w:pPr>
        <w:pStyle w:val="FootnoteText"/>
        <w:bidi/>
        <w:ind w:left="272" w:hanging="272"/>
        <w:jc w:val="both"/>
        <w:rPr>
          <w:rFonts w:ascii="IRLotus" w:hAnsi="IRLotus" w:cs="IRLotus"/>
          <w:sz w:val="24"/>
          <w:szCs w:val="24"/>
          <w:rtl/>
          <w:lang w:bidi="fa-IR"/>
        </w:rPr>
      </w:pPr>
      <w:r w:rsidRPr="00123F89">
        <w:rPr>
          <w:rStyle w:val="FootnoteReference"/>
          <w:rFonts w:ascii="IRLotus" w:hAnsi="IRLotus" w:cs="IRLotus"/>
          <w:sz w:val="24"/>
          <w:szCs w:val="24"/>
          <w:vertAlign w:val="baseline"/>
        </w:rPr>
        <w:footnoteRef/>
      </w:r>
      <w:r w:rsidR="00435D66" w:rsidRPr="00123F89">
        <w:rPr>
          <w:rFonts w:ascii="IRLotus" w:hAnsi="IRLotus" w:cs="IRLotus"/>
          <w:sz w:val="24"/>
          <w:szCs w:val="24"/>
          <w:rtl/>
          <w:lang w:bidi="fa-IR"/>
        </w:rPr>
        <w:t>-</w:t>
      </w:r>
      <w:r w:rsidRPr="00123F89">
        <w:rPr>
          <w:rFonts w:ascii="IRLotus" w:hAnsi="IRLotus" w:cs="IRLotus"/>
          <w:sz w:val="24"/>
          <w:szCs w:val="24"/>
          <w:rtl/>
          <w:lang w:bidi="fa-IR"/>
        </w:rPr>
        <w:t xml:space="preserve"> </w:t>
      </w:r>
      <w:r w:rsidR="00435D66" w:rsidRPr="00123F89">
        <w:rPr>
          <w:rFonts w:ascii="IRLotus" w:hAnsi="IRLotus" w:cs="IRLotus"/>
          <w:sz w:val="24"/>
          <w:szCs w:val="24"/>
          <w:rtl/>
          <w:lang w:bidi="fa-IR"/>
        </w:rPr>
        <w:t>«</w:t>
      </w:r>
      <w:r w:rsidRPr="00123F89">
        <w:rPr>
          <w:rFonts w:ascii="IRLotus" w:hAnsi="IRLotus" w:cs="IRLotus"/>
          <w:sz w:val="24"/>
          <w:szCs w:val="24"/>
          <w:rtl/>
          <w:lang w:bidi="fa-IR"/>
        </w:rPr>
        <w:t>پس کسان</w:t>
      </w:r>
      <w:r w:rsidR="00752E1E">
        <w:rPr>
          <w:rFonts w:ascii="IRLotus" w:hAnsi="IRLotus" w:cs="IRLotus"/>
          <w:sz w:val="24"/>
          <w:szCs w:val="24"/>
          <w:rtl/>
          <w:lang w:bidi="fa-IR"/>
        </w:rPr>
        <w:t xml:space="preserve">ی </w:t>
      </w:r>
      <w:r w:rsidRPr="00123F89">
        <w:rPr>
          <w:rFonts w:ascii="IRLotus" w:hAnsi="IRLotus" w:cs="IRLotus"/>
          <w:sz w:val="24"/>
          <w:szCs w:val="24"/>
          <w:rtl/>
          <w:lang w:bidi="fa-IR"/>
        </w:rPr>
        <w:t>که سياه شد چهره‌هايشان آيا کافر شديد بعد از ايمان آوردن؟ پس بچشيد عذاب را به خاطر آنچه که کفر م</w:t>
      </w:r>
      <w:r w:rsidR="00752E1E">
        <w:rPr>
          <w:rFonts w:ascii="IRLotus" w:hAnsi="IRLotus" w:cs="IRLotus"/>
          <w:sz w:val="24"/>
          <w:szCs w:val="24"/>
          <w:rtl/>
          <w:lang w:bidi="fa-IR"/>
        </w:rPr>
        <w:t>ی‌</w:t>
      </w:r>
      <w:r w:rsidRPr="00123F89">
        <w:rPr>
          <w:rFonts w:ascii="IRLotus" w:hAnsi="IRLotus" w:cs="IRLotus"/>
          <w:sz w:val="24"/>
          <w:szCs w:val="24"/>
          <w:rtl/>
          <w:lang w:bidi="fa-IR"/>
        </w:rPr>
        <w:t>ورزيديد</w:t>
      </w:r>
      <w:r w:rsidR="00435D66" w:rsidRPr="00123F89">
        <w:rPr>
          <w:rFonts w:ascii="IRLotus" w:hAnsi="IRLotus" w:cs="IRLotus"/>
          <w:sz w:val="24"/>
          <w:szCs w:val="24"/>
          <w:rtl/>
          <w:lang w:bidi="fa-IR"/>
        </w:rPr>
        <w:t>»</w:t>
      </w:r>
      <w:r w:rsidRPr="00123F89">
        <w:rPr>
          <w:rFonts w:ascii="IRLotus" w:hAnsi="IRLotus" w:cs="IRLotus"/>
          <w:sz w:val="24"/>
          <w:szCs w:val="24"/>
          <w:rtl/>
          <w:lang w:bidi="fa-IR"/>
        </w:rPr>
        <w:t>.</w:t>
      </w:r>
    </w:p>
  </w:footnote>
  <w:footnote w:id="8">
    <w:p w:rsidR="002826AF" w:rsidRPr="00123F89" w:rsidRDefault="002826AF" w:rsidP="00123F89">
      <w:pPr>
        <w:pStyle w:val="FootnoteText"/>
        <w:bidi/>
        <w:ind w:left="272" w:hanging="272"/>
        <w:jc w:val="both"/>
        <w:rPr>
          <w:rFonts w:ascii="IRLotus" w:hAnsi="IRLotus" w:cs="IRLotus"/>
          <w:sz w:val="24"/>
          <w:szCs w:val="24"/>
          <w:rtl/>
          <w:lang w:bidi="fa-IR"/>
        </w:rPr>
      </w:pPr>
      <w:r w:rsidRPr="00123F89">
        <w:rPr>
          <w:rStyle w:val="FootnoteReference"/>
          <w:rFonts w:ascii="IRLotus" w:hAnsi="IRLotus" w:cs="IRLotus"/>
          <w:sz w:val="24"/>
          <w:szCs w:val="24"/>
          <w:vertAlign w:val="baseline"/>
        </w:rPr>
        <w:footnoteRef/>
      </w:r>
      <w:r w:rsidR="00435D66" w:rsidRPr="00123F89">
        <w:rPr>
          <w:rFonts w:ascii="IRLotus" w:hAnsi="IRLotus" w:cs="IRLotus"/>
          <w:sz w:val="24"/>
          <w:szCs w:val="24"/>
          <w:rtl/>
          <w:lang w:bidi="fa-IR"/>
        </w:rPr>
        <w:t>-</w:t>
      </w:r>
      <w:r w:rsidRPr="00123F89">
        <w:rPr>
          <w:rFonts w:ascii="IRLotus" w:hAnsi="IRLotus" w:cs="IRLotus"/>
          <w:sz w:val="24"/>
          <w:szCs w:val="24"/>
          <w:rtl/>
          <w:lang w:bidi="fa-IR"/>
        </w:rPr>
        <w:t xml:space="preserve"> پس بايد بترسند کسان</w:t>
      </w:r>
      <w:r w:rsidR="00752E1E">
        <w:rPr>
          <w:rFonts w:ascii="IRLotus" w:hAnsi="IRLotus" w:cs="IRLotus"/>
          <w:sz w:val="24"/>
          <w:szCs w:val="24"/>
          <w:rtl/>
          <w:lang w:bidi="fa-IR"/>
        </w:rPr>
        <w:t xml:space="preserve">ی </w:t>
      </w:r>
      <w:r w:rsidRPr="00123F89">
        <w:rPr>
          <w:rFonts w:ascii="IRLotus" w:hAnsi="IRLotus" w:cs="IRLotus"/>
          <w:sz w:val="24"/>
          <w:szCs w:val="24"/>
          <w:rtl/>
          <w:lang w:bidi="fa-IR"/>
        </w:rPr>
        <w:t>که مخالفت م</w:t>
      </w:r>
      <w:r w:rsidR="00752E1E">
        <w:rPr>
          <w:rFonts w:ascii="IRLotus" w:hAnsi="IRLotus" w:cs="IRLotus"/>
          <w:sz w:val="24"/>
          <w:szCs w:val="24"/>
          <w:rtl/>
          <w:lang w:bidi="fa-IR"/>
        </w:rPr>
        <w:t>ی‌</w:t>
      </w:r>
      <w:r w:rsidRPr="00123F89">
        <w:rPr>
          <w:rFonts w:ascii="IRLotus" w:hAnsi="IRLotus" w:cs="IRLotus"/>
          <w:sz w:val="24"/>
          <w:szCs w:val="24"/>
          <w:rtl/>
          <w:lang w:bidi="fa-IR"/>
        </w:rPr>
        <w:t>کنند از امر پيامبر اينکه برسد به اينها آزمايش</w:t>
      </w:r>
      <w:r w:rsidR="00752E1E">
        <w:rPr>
          <w:rFonts w:ascii="IRLotus" w:hAnsi="IRLotus" w:cs="IRLotus"/>
          <w:sz w:val="24"/>
          <w:szCs w:val="24"/>
          <w:rtl/>
          <w:lang w:bidi="fa-IR"/>
        </w:rPr>
        <w:t xml:space="preserve">ی </w:t>
      </w:r>
      <w:r w:rsidRPr="00123F89">
        <w:rPr>
          <w:rFonts w:ascii="IRLotus" w:hAnsi="IRLotus" w:cs="IRLotus"/>
          <w:sz w:val="24"/>
          <w:szCs w:val="24"/>
          <w:rtl/>
          <w:lang w:bidi="fa-IR"/>
        </w:rPr>
        <w:t>يا برسد به ايشان عذاب</w:t>
      </w:r>
      <w:r w:rsidR="00752E1E">
        <w:rPr>
          <w:rFonts w:ascii="IRLotus" w:hAnsi="IRLotus" w:cs="IRLotus"/>
          <w:sz w:val="24"/>
          <w:szCs w:val="24"/>
          <w:rtl/>
          <w:lang w:bidi="fa-IR"/>
        </w:rPr>
        <w:t xml:space="preserve">ی </w:t>
      </w:r>
      <w:r w:rsidRPr="00123F89">
        <w:rPr>
          <w:rFonts w:ascii="IRLotus" w:hAnsi="IRLotus" w:cs="IRLotus"/>
          <w:sz w:val="24"/>
          <w:szCs w:val="24"/>
          <w:rtl/>
          <w:lang w:bidi="fa-IR"/>
        </w:rPr>
        <w:t>دردناک. اين آزمايش همان مصيبت‌ها و مشقت‌ها م</w:t>
      </w:r>
      <w:r w:rsidR="00752E1E">
        <w:rPr>
          <w:rFonts w:ascii="IRLotus" w:hAnsi="IRLotus" w:cs="IRLotus"/>
          <w:sz w:val="24"/>
          <w:szCs w:val="24"/>
          <w:rtl/>
          <w:lang w:bidi="fa-IR"/>
        </w:rPr>
        <w:t>ی‌</w:t>
      </w:r>
      <w:r w:rsidRPr="00123F89">
        <w:rPr>
          <w:rFonts w:ascii="IRLotus" w:hAnsi="IRLotus" w:cs="IRLotus"/>
          <w:sz w:val="24"/>
          <w:szCs w:val="24"/>
          <w:rtl/>
          <w:lang w:bidi="fa-IR"/>
        </w:rPr>
        <w:t>باشد.</w:t>
      </w:r>
    </w:p>
  </w:footnote>
  <w:footnote w:id="9">
    <w:p w:rsidR="002826AF" w:rsidRPr="00123F89" w:rsidRDefault="002826AF" w:rsidP="00123F89">
      <w:pPr>
        <w:pStyle w:val="FootnoteText"/>
        <w:bidi/>
        <w:ind w:left="272" w:hanging="272"/>
        <w:jc w:val="both"/>
        <w:rPr>
          <w:rFonts w:ascii="IRLotus" w:hAnsi="IRLotus" w:cs="IRLotus"/>
          <w:sz w:val="24"/>
          <w:szCs w:val="24"/>
          <w:rtl/>
          <w:lang w:bidi="fa-IR"/>
        </w:rPr>
      </w:pPr>
      <w:r w:rsidRPr="00123F89">
        <w:rPr>
          <w:rStyle w:val="FootnoteReference"/>
          <w:rFonts w:ascii="IRLotus" w:hAnsi="IRLotus" w:cs="IRLotus"/>
          <w:sz w:val="24"/>
          <w:szCs w:val="24"/>
          <w:vertAlign w:val="baseline"/>
        </w:rPr>
        <w:footnoteRef/>
      </w:r>
      <w:r w:rsidR="00435D66" w:rsidRPr="00123F89">
        <w:rPr>
          <w:rFonts w:ascii="IRLotus" w:hAnsi="IRLotus" w:cs="IRLotus"/>
          <w:sz w:val="24"/>
          <w:szCs w:val="24"/>
          <w:rtl/>
          <w:lang w:bidi="fa-IR"/>
        </w:rPr>
        <w:t xml:space="preserve">- </w:t>
      </w:r>
      <w:r w:rsidRPr="00123F89">
        <w:rPr>
          <w:rFonts w:ascii="IRLotus" w:hAnsi="IRLotus" w:cs="IRLotus"/>
          <w:sz w:val="24"/>
          <w:szCs w:val="24"/>
          <w:rtl/>
          <w:lang w:bidi="fa-IR"/>
        </w:rPr>
        <w:t xml:space="preserve"> معمولاً دزد در بين مردم رعب و وحشت آورده و هيبت امام مالک از رعب و وحشت</w:t>
      </w:r>
      <w:r w:rsidR="00752E1E">
        <w:rPr>
          <w:rFonts w:ascii="IRLotus" w:hAnsi="IRLotus" w:cs="IRLotus"/>
          <w:sz w:val="24"/>
          <w:szCs w:val="24"/>
          <w:rtl/>
          <w:lang w:bidi="fa-IR"/>
        </w:rPr>
        <w:t xml:space="preserve">ی </w:t>
      </w:r>
      <w:r w:rsidRPr="00123F89">
        <w:rPr>
          <w:rFonts w:ascii="IRLotus" w:hAnsi="IRLotus" w:cs="IRLotus"/>
          <w:sz w:val="24"/>
          <w:szCs w:val="24"/>
          <w:rtl/>
          <w:lang w:bidi="fa-IR"/>
        </w:rPr>
        <w:t>که دزد در بين مردم بوجود م</w:t>
      </w:r>
      <w:r w:rsidR="00752E1E">
        <w:rPr>
          <w:rFonts w:ascii="IRLotus" w:hAnsi="IRLotus" w:cs="IRLotus"/>
          <w:sz w:val="24"/>
          <w:szCs w:val="24"/>
          <w:rtl/>
          <w:lang w:bidi="fa-IR"/>
        </w:rPr>
        <w:t>ی‌</w:t>
      </w:r>
      <w:r w:rsidRPr="00123F89">
        <w:rPr>
          <w:rFonts w:ascii="IRLotus" w:hAnsi="IRLotus" w:cs="IRLotus"/>
          <w:sz w:val="24"/>
          <w:szCs w:val="24"/>
          <w:rtl/>
          <w:lang w:bidi="fa-IR"/>
        </w:rPr>
        <w:t>آورد نيز بيشتر م</w:t>
      </w:r>
      <w:r w:rsidR="00752E1E">
        <w:rPr>
          <w:rFonts w:ascii="IRLotus" w:hAnsi="IRLotus" w:cs="IRLotus"/>
          <w:sz w:val="24"/>
          <w:szCs w:val="24"/>
          <w:rtl/>
          <w:lang w:bidi="fa-IR"/>
        </w:rPr>
        <w:t>ی‌</w:t>
      </w:r>
      <w:r w:rsidRPr="00123F89">
        <w:rPr>
          <w:rFonts w:ascii="IRLotus" w:hAnsi="IRLotus" w:cs="IRLotus"/>
          <w:sz w:val="24"/>
          <w:szCs w:val="24"/>
          <w:rtl/>
          <w:lang w:bidi="fa-IR"/>
        </w:rPr>
        <w:t>باشد.</w:t>
      </w:r>
    </w:p>
  </w:footnote>
  <w:footnote w:id="10">
    <w:p w:rsidR="002826AF" w:rsidRPr="00123F89" w:rsidRDefault="002826AF" w:rsidP="00123F89">
      <w:pPr>
        <w:pStyle w:val="FootnoteText"/>
        <w:bidi/>
        <w:ind w:left="272" w:hanging="272"/>
        <w:jc w:val="both"/>
        <w:rPr>
          <w:rFonts w:ascii="IRLotus" w:hAnsi="IRLotus" w:cs="IRLotus"/>
          <w:spacing w:val="-4"/>
          <w:sz w:val="24"/>
          <w:szCs w:val="24"/>
          <w:rtl/>
          <w:lang w:bidi="fa-IR"/>
        </w:rPr>
      </w:pPr>
      <w:r w:rsidRPr="00123F89">
        <w:rPr>
          <w:rStyle w:val="FootnoteReference"/>
          <w:rFonts w:ascii="IRLotus" w:hAnsi="IRLotus" w:cs="IRLotus"/>
          <w:sz w:val="24"/>
          <w:szCs w:val="24"/>
          <w:vertAlign w:val="baseline"/>
        </w:rPr>
        <w:footnoteRef/>
      </w:r>
      <w:r w:rsidR="00435D66" w:rsidRPr="00123F89">
        <w:rPr>
          <w:rFonts w:ascii="IRLotus" w:hAnsi="IRLotus" w:cs="IRLotus"/>
          <w:sz w:val="24"/>
          <w:szCs w:val="24"/>
          <w:rtl/>
          <w:lang w:bidi="fa-IR"/>
        </w:rPr>
        <w:t>-</w:t>
      </w:r>
      <w:r w:rsidRPr="00123F89">
        <w:rPr>
          <w:rFonts w:ascii="IRLotus" w:hAnsi="IRLotus" w:cs="IRLotus"/>
          <w:sz w:val="24"/>
          <w:szCs w:val="24"/>
          <w:rtl/>
          <w:lang w:bidi="fa-IR"/>
        </w:rPr>
        <w:t xml:space="preserve"> </w:t>
      </w:r>
      <w:r w:rsidRPr="00123F89">
        <w:rPr>
          <w:rFonts w:ascii="IRLotus" w:hAnsi="IRLotus" w:cs="IRLotus"/>
          <w:spacing w:val="-4"/>
          <w:sz w:val="24"/>
          <w:szCs w:val="24"/>
          <w:rtl/>
          <w:lang w:bidi="fa-IR"/>
        </w:rPr>
        <w:t>از جواب دادن خوددار</w:t>
      </w:r>
      <w:r w:rsidR="00752E1E">
        <w:rPr>
          <w:rFonts w:ascii="IRLotus" w:hAnsi="IRLotus" w:cs="IRLotus"/>
          <w:spacing w:val="-4"/>
          <w:sz w:val="24"/>
          <w:szCs w:val="24"/>
          <w:rtl/>
          <w:lang w:bidi="fa-IR"/>
        </w:rPr>
        <w:t xml:space="preserve">ی </w:t>
      </w:r>
      <w:r w:rsidRPr="00123F89">
        <w:rPr>
          <w:rFonts w:ascii="IRLotus" w:hAnsi="IRLotus" w:cs="IRLotus"/>
          <w:spacing w:val="-4"/>
          <w:sz w:val="24"/>
          <w:szCs w:val="24"/>
          <w:rtl/>
          <w:lang w:bidi="fa-IR"/>
        </w:rPr>
        <w:t>م</w:t>
      </w:r>
      <w:r w:rsidR="00752E1E">
        <w:rPr>
          <w:rFonts w:ascii="IRLotus" w:hAnsi="IRLotus" w:cs="IRLotus"/>
          <w:spacing w:val="-4"/>
          <w:sz w:val="24"/>
          <w:szCs w:val="24"/>
          <w:rtl/>
          <w:lang w:bidi="fa-IR"/>
        </w:rPr>
        <w:t>ی‌</w:t>
      </w:r>
      <w:r w:rsidRPr="00123F89">
        <w:rPr>
          <w:rFonts w:ascii="IRLotus" w:hAnsi="IRLotus" w:cs="IRLotus"/>
          <w:spacing w:val="-4"/>
          <w:sz w:val="24"/>
          <w:szCs w:val="24"/>
          <w:rtl/>
          <w:lang w:bidi="fa-IR"/>
        </w:rPr>
        <w:t>کند پس از هيبت او سؤال تکرار نم</w:t>
      </w:r>
      <w:r w:rsidR="00752E1E">
        <w:rPr>
          <w:rFonts w:ascii="IRLotus" w:hAnsi="IRLotus" w:cs="IRLotus"/>
          <w:spacing w:val="-4"/>
          <w:sz w:val="24"/>
          <w:szCs w:val="24"/>
          <w:rtl/>
          <w:lang w:bidi="fa-IR"/>
        </w:rPr>
        <w:t>ی‌</w:t>
      </w:r>
      <w:r w:rsidRPr="00123F89">
        <w:rPr>
          <w:rFonts w:ascii="IRLotus" w:hAnsi="IRLotus" w:cs="IRLotus"/>
          <w:spacing w:val="-4"/>
          <w:sz w:val="24"/>
          <w:szCs w:val="24"/>
          <w:rtl/>
          <w:lang w:bidi="fa-IR"/>
        </w:rPr>
        <w:t>شود و سؤال‌کنندگان سرها</w:t>
      </w:r>
      <w:r w:rsidR="00752E1E">
        <w:rPr>
          <w:rFonts w:ascii="IRLotus" w:hAnsi="IRLotus" w:cs="IRLotus"/>
          <w:spacing w:val="-4"/>
          <w:sz w:val="24"/>
          <w:szCs w:val="24"/>
          <w:rtl/>
          <w:lang w:bidi="fa-IR"/>
        </w:rPr>
        <w:t xml:space="preserve">ی </w:t>
      </w:r>
      <w:r w:rsidRPr="00123F89">
        <w:rPr>
          <w:rFonts w:ascii="IRLotus" w:hAnsi="IRLotus" w:cs="IRLotus"/>
          <w:spacing w:val="-4"/>
          <w:sz w:val="24"/>
          <w:szCs w:val="24"/>
          <w:rtl/>
          <w:lang w:bidi="fa-IR"/>
        </w:rPr>
        <w:t>خود را به زير انداخته‌اند. ادب وقار و عزت پادشاه</w:t>
      </w:r>
      <w:r w:rsidR="00752E1E">
        <w:rPr>
          <w:rFonts w:ascii="IRLotus" w:hAnsi="IRLotus" w:cs="IRLotus"/>
          <w:spacing w:val="-4"/>
          <w:sz w:val="24"/>
          <w:szCs w:val="24"/>
          <w:rtl/>
          <w:lang w:bidi="fa-IR"/>
        </w:rPr>
        <w:t xml:space="preserve">ی </w:t>
      </w:r>
      <w:r w:rsidRPr="00123F89">
        <w:rPr>
          <w:rFonts w:ascii="IRLotus" w:hAnsi="IRLotus" w:cs="IRLotus"/>
          <w:spacing w:val="-4"/>
          <w:sz w:val="24"/>
          <w:szCs w:val="24"/>
          <w:rtl/>
          <w:lang w:bidi="fa-IR"/>
        </w:rPr>
        <w:t>تقو</w:t>
      </w:r>
      <w:r w:rsidR="00752E1E">
        <w:rPr>
          <w:rFonts w:ascii="IRLotus" w:hAnsi="IRLotus" w:cs="IRLotus"/>
          <w:spacing w:val="-4"/>
          <w:sz w:val="24"/>
          <w:szCs w:val="24"/>
          <w:rtl/>
          <w:lang w:bidi="fa-IR"/>
        </w:rPr>
        <w:t>ی.</w:t>
      </w:r>
      <w:r w:rsidRPr="00123F89">
        <w:rPr>
          <w:rFonts w:ascii="IRLotus" w:hAnsi="IRLotus" w:cs="IRLotus"/>
          <w:spacing w:val="-4"/>
          <w:sz w:val="24"/>
          <w:szCs w:val="24"/>
          <w:rtl/>
          <w:lang w:bidi="fa-IR"/>
        </w:rPr>
        <w:t xml:space="preserve"> پس او دارا</w:t>
      </w:r>
      <w:r w:rsidR="00752E1E">
        <w:rPr>
          <w:rFonts w:ascii="IRLotus" w:hAnsi="IRLotus" w:cs="IRLotus"/>
          <w:spacing w:val="-4"/>
          <w:sz w:val="24"/>
          <w:szCs w:val="24"/>
          <w:rtl/>
          <w:lang w:bidi="fa-IR"/>
        </w:rPr>
        <w:t xml:space="preserve">ی </w:t>
      </w:r>
      <w:r w:rsidRPr="00123F89">
        <w:rPr>
          <w:rFonts w:ascii="IRLotus" w:hAnsi="IRLotus" w:cs="IRLotus"/>
          <w:spacing w:val="-4"/>
          <w:sz w:val="24"/>
          <w:szCs w:val="24"/>
          <w:rtl/>
          <w:lang w:bidi="fa-IR"/>
        </w:rPr>
        <w:t>هيبت و وقار است و او پادشاه هم نيست.</w:t>
      </w:r>
    </w:p>
  </w:footnote>
  <w:footnote w:id="11">
    <w:p w:rsidR="002826AF" w:rsidRPr="00123F89" w:rsidRDefault="002826AF" w:rsidP="00123F89">
      <w:pPr>
        <w:pStyle w:val="FootnoteText"/>
        <w:bidi/>
        <w:ind w:left="272" w:hanging="272"/>
        <w:jc w:val="both"/>
        <w:rPr>
          <w:rFonts w:ascii="IRLotus" w:hAnsi="IRLotus" w:cs="IRLotus"/>
          <w:sz w:val="24"/>
          <w:szCs w:val="24"/>
          <w:rtl/>
          <w:lang w:bidi="fa-IR"/>
        </w:rPr>
      </w:pPr>
      <w:r w:rsidRPr="00123F89">
        <w:rPr>
          <w:rStyle w:val="FootnoteReference"/>
          <w:rFonts w:ascii="IRLotus" w:hAnsi="IRLotus" w:cs="IRLotus"/>
          <w:sz w:val="24"/>
          <w:szCs w:val="24"/>
          <w:vertAlign w:val="baseline"/>
        </w:rPr>
        <w:footnoteRef/>
      </w:r>
      <w:r w:rsidR="00435D66" w:rsidRPr="00123F89">
        <w:rPr>
          <w:rFonts w:ascii="IRLotus" w:hAnsi="IRLotus" w:cs="IRLotus"/>
          <w:sz w:val="24"/>
          <w:szCs w:val="24"/>
          <w:rtl/>
          <w:lang w:bidi="fa-IR"/>
        </w:rPr>
        <w:t>-</w:t>
      </w:r>
      <w:r w:rsidRPr="00123F89">
        <w:rPr>
          <w:rFonts w:ascii="IRLotus" w:hAnsi="IRLotus" w:cs="IRLotus"/>
          <w:sz w:val="24"/>
          <w:szCs w:val="24"/>
          <w:rtl/>
          <w:lang w:bidi="fa-IR"/>
        </w:rPr>
        <w:t xml:space="preserve"> ترجمه آن گذشت.</w:t>
      </w:r>
    </w:p>
  </w:footnote>
  <w:footnote w:id="12">
    <w:p w:rsidR="002826AF" w:rsidRPr="00123F89" w:rsidRDefault="002826AF" w:rsidP="00123F89">
      <w:pPr>
        <w:pStyle w:val="FootnoteText"/>
        <w:bidi/>
        <w:ind w:left="272" w:hanging="272"/>
        <w:jc w:val="both"/>
        <w:rPr>
          <w:rFonts w:ascii="IRLotus" w:hAnsi="IRLotus" w:cs="IRLotus"/>
          <w:sz w:val="24"/>
          <w:szCs w:val="24"/>
          <w:rtl/>
          <w:lang w:bidi="fa-IR"/>
        </w:rPr>
      </w:pPr>
      <w:r w:rsidRPr="00123F89">
        <w:rPr>
          <w:rStyle w:val="FootnoteReference"/>
          <w:rFonts w:ascii="IRLotus" w:hAnsi="IRLotus" w:cs="IRLotus"/>
          <w:sz w:val="24"/>
          <w:szCs w:val="24"/>
          <w:vertAlign w:val="baseline"/>
        </w:rPr>
        <w:footnoteRef/>
      </w:r>
      <w:r w:rsidR="00435D66" w:rsidRPr="00123F89">
        <w:rPr>
          <w:rFonts w:ascii="IRLotus" w:hAnsi="IRLotus" w:cs="IRLotus"/>
          <w:sz w:val="24"/>
          <w:szCs w:val="24"/>
          <w:rtl/>
          <w:lang w:bidi="fa-IR"/>
        </w:rPr>
        <w:t>-</w:t>
      </w:r>
      <w:r w:rsidRPr="00123F89">
        <w:rPr>
          <w:rFonts w:ascii="IRLotus" w:hAnsi="IRLotus" w:cs="IRLotus"/>
          <w:sz w:val="24"/>
          <w:szCs w:val="24"/>
          <w:rtl/>
          <w:lang w:bidi="fa-IR"/>
        </w:rPr>
        <w:t xml:space="preserve"> منظور امام مالک پيرو</w:t>
      </w:r>
      <w:r w:rsidR="00752E1E">
        <w:rPr>
          <w:rFonts w:ascii="IRLotus" w:hAnsi="IRLotus" w:cs="IRLotus"/>
          <w:sz w:val="24"/>
          <w:szCs w:val="24"/>
          <w:rtl/>
          <w:lang w:bidi="fa-IR"/>
        </w:rPr>
        <w:t xml:space="preserve">ی </w:t>
      </w:r>
      <w:r w:rsidRPr="00123F89">
        <w:rPr>
          <w:rFonts w:ascii="IRLotus" w:hAnsi="IRLotus" w:cs="IRLotus"/>
          <w:sz w:val="24"/>
          <w:szCs w:val="24"/>
          <w:rtl/>
          <w:lang w:bidi="fa-IR"/>
        </w:rPr>
        <w:t>از قرآن و سنت رسول‌الله</w:t>
      </w:r>
      <w:r w:rsidR="00435D66" w:rsidRPr="00123F89">
        <w:rPr>
          <w:rFonts w:ascii="IRLotus" w:hAnsi="IRLotus" w:cs="IRLotus"/>
          <w:sz w:val="24"/>
          <w:szCs w:val="24"/>
          <w:lang w:bidi="fa-IR"/>
        </w:rPr>
        <w:sym w:font="AGA Arabesque" w:char="F072"/>
      </w:r>
      <w:r w:rsidRPr="00123F89">
        <w:rPr>
          <w:rFonts w:ascii="IRLotus" w:hAnsi="IRLotus" w:cs="IRLotus"/>
          <w:sz w:val="24"/>
          <w:szCs w:val="24"/>
          <w:rtl/>
          <w:lang w:bidi="fa-IR"/>
        </w:rPr>
        <w:t xml:space="preserve"> م</w:t>
      </w:r>
      <w:r w:rsidR="00752E1E">
        <w:rPr>
          <w:rFonts w:ascii="IRLotus" w:hAnsi="IRLotus" w:cs="IRLotus"/>
          <w:sz w:val="24"/>
          <w:szCs w:val="24"/>
          <w:rtl/>
          <w:lang w:bidi="fa-IR"/>
        </w:rPr>
        <w:t>ی‌</w:t>
      </w:r>
      <w:r w:rsidRPr="00123F89">
        <w:rPr>
          <w:rFonts w:ascii="IRLotus" w:hAnsi="IRLotus" w:cs="IRLotus"/>
          <w:sz w:val="24"/>
          <w:szCs w:val="24"/>
          <w:rtl/>
          <w:lang w:bidi="fa-IR"/>
        </w:rPr>
        <w:t>باشد که اصحاب رسول‌الله به خاطر پيرو</w:t>
      </w:r>
      <w:r w:rsidR="00752E1E">
        <w:rPr>
          <w:rFonts w:ascii="IRLotus" w:hAnsi="IRLotus" w:cs="IRLotus"/>
          <w:sz w:val="24"/>
          <w:szCs w:val="24"/>
          <w:rtl/>
          <w:lang w:bidi="fa-IR"/>
        </w:rPr>
        <w:t xml:space="preserve">ی </w:t>
      </w:r>
      <w:r w:rsidRPr="00123F89">
        <w:rPr>
          <w:rFonts w:ascii="IRLotus" w:hAnsi="IRLotus" w:cs="IRLotus"/>
          <w:sz w:val="24"/>
          <w:szCs w:val="24"/>
          <w:rtl/>
          <w:lang w:bidi="fa-IR"/>
        </w:rPr>
        <w:t>از قرآن و سنت مورد مدح و ستايش خداوند قرار گرفتند و خود را از پيرو</w:t>
      </w:r>
      <w:r w:rsidR="00752E1E">
        <w:rPr>
          <w:rFonts w:ascii="IRLotus" w:hAnsi="IRLotus" w:cs="IRLotus"/>
          <w:sz w:val="24"/>
          <w:szCs w:val="24"/>
          <w:rtl/>
          <w:lang w:bidi="fa-IR"/>
        </w:rPr>
        <w:t xml:space="preserve">ی </w:t>
      </w:r>
      <w:r w:rsidRPr="00123F89">
        <w:rPr>
          <w:rFonts w:ascii="IRLotus" w:hAnsi="IRLotus" w:cs="IRLotus"/>
          <w:sz w:val="24"/>
          <w:szCs w:val="24"/>
          <w:rtl/>
          <w:lang w:bidi="fa-IR"/>
        </w:rPr>
        <w:t>از هو</w:t>
      </w:r>
      <w:r w:rsidR="00752E1E">
        <w:rPr>
          <w:rFonts w:ascii="IRLotus" w:hAnsi="IRLotus" w:cs="IRLotus"/>
          <w:sz w:val="24"/>
          <w:szCs w:val="24"/>
          <w:rtl/>
          <w:lang w:bidi="fa-IR"/>
        </w:rPr>
        <w:t xml:space="preserve">ی </w:t>
      </w:r>
      <w:r w:rsidRPr="00123F89">
        <w:rPr>
          <w:rFonts w:ascii="IRLotus" w:hAnsi="IRLotus" w:cs="IRLotus"/>
          <w:sz w:val="24"/>
          <w:szCs w:val="24"/>
          <w:rtl/>
          <w:lang w:bidi="fa-IR"/>
        </w:rPr>
        <w:t>و هوس نجات دادند و کسان</w:t>
      </w:r>
      <w:r w:rsidR="00752E1E">
        <w:rPr>
          <w:rFonts w:ascii="IRLotus" w:hAnsi="IRLotus" w:cs="IRLotus"/>
          <w:sz w:val="24"/>
          <w:szCs w:val="24"/>
          <w:rtl/>
          <w:lang w:bidi="fa-IR"/>
        </w:rPr>
        <w:t xml:space="preserve">ی </w:t>
      </w:r>
      <w:r w:rsidRPr="00123F89">
        <w:rPr>
          <w:rFonts w:ascii="IRLotus" w:hAnsi="IRLotus" w:cs="IRLotus"/>
          <w:sz w:val="24"/>
          <w:szCs w:val="24"/>
          <w:rtl/>
          <w:lang w:bidi="fa-IR"/>
        </w:rPr>
        <w:t>هم که بعد از صحابه م</w:t>
      </w:r>
      <w:r w:rsidR="00752E1E">
        <w:rPr>
          <w:rFonts w:ascii="IRLotus" w:hAnsi="IRLotus" w:cs="IRLotus"/>
          <w:sz w:val="24"/>
          <w:szCs w:val="24"/>
          <w:rtl/>
          <w:lang w:bidi="fa-IR"/>
        </w:rPr>
        <w:t>ی‌</w:t>
      </w:r>
      <w:r w:rsidRPr="00123F89">
        <w:rPr>
          <w:rFonts w:ascii="IRLotus" w:hAnsi="IRLotus" w:cs="IRLotus"/>
          <w:sz w:val="24"/>
          <w:szCs w:val="24"/>
          <w:rtl/>
          <w:lang w:bidi="fa-IR"/>
        </w:rPr>
        <w:t>آيند بايد اين راه را ادامه دهند.</w:t>
      </w:r>
    </w:p>
  </w:footnote>
  <w:footnote w:id="13">
    <w:p w:rsidR="002826AF" w:rsidRPr="00123F89" w:rsidRDefault="002826AF" w:rsidP="00123F89">
      <w:pPr>
        <w:pStyle w:val="FootnoteText"/>
        <w:bidi/>
        <w:ind w:left="272" w:hanging="272"/>
        <w:jc w:val="both"/>
        <w:rPr>
          <w:rFonts w:ascii="IRLotus" w:hAnsi="IRLotus" w:cs="IRLotus"/>
          <w:sz w:val="24"/>
          <w:szCs w:val="24"/>
          <w:rtl/>
          <w:lang w:bidi="fa-IR"/>
        </w:rPr>
      </w:pPr>
      <w:r w:rsidRPr="00123F89">
        <w:rPr>
          <w:rStyle w:val="FootnoteReference"/>
          <w:rFonts w:ascii="IRLotus" w:hAnsi="IRLotus" w:cs="IRLotus"/>
          <w:sz w:val="24"/>
          <w:szCs w:val="24"/>
          <w:vertAlign w:val="baseline"/>
        </w:rPr>
        <w:footnoteRef/>
      </w:r>
      <w:r w:rsidR="00435D66" w:rsidRPr="00123F89">
        <w:rPr>
          <w:rFonts w:ascii="IRLotus" w:hAnsi="IRLotus" w:cs="IRLotus"/>
          <w:sz w:val="24"/>
          <w:szCs w:val="24"/>
          <w:rtl/>
          <w:lang w:bidi="fa-IR"/>
        </w:rPr>
        <w:t xml:space="preserve">- </w:t>
      </w:r>
      <w:r w:rsidRPr="00123F89">
        <w:rPr>
          <w:rFonts w:ascii="IRLotus" w:hAnsi="IRLotus" w:cs="IRLotus"/>
          <w:sz w:val="24"/>
          <w:szCs w:val="24"/>
          <w:rtl/>
          <w:lang w:bidi="fa-IR"/>
        </w:rPr>
        <w:t>در نزد اهل سنت کتاب صحيح امام بخار</w:t>
      </w:r>
      <w:r w:rsidR="00752E1E">
        <w:rPr>
          <w:rFonts w:ascii="IRLotus" w:hAnsi="IRLotus" w:cs="IRLotus"/>
          <w:sz w:val="24"/>
          <w:szCs w:val="24"/>
          <w:rtl/>
          <w:lang w:bidi="fa-IR"/>
        </w:rPr>
        <w:t xml:space="preserve">ی </w:t>
      </w:r>
      <w:r w:rsidRPr="00123F89">
        <w:rPr>
          <w:rFonts w:ascii="IRLotus" w:hAnsi="IRLotus" w:cs="IRLotus"/>
          <w:sz w:val="24"/>
          <w:szCs w:val="24"/>
          <w:rtl/>
          <w:lang w:bidi="fa-IR"/>
        </w:rPr>
        <w:t>و صحيح امام مسلم صحيح‌ترين کتاب‌ها بعد از قرآن م</w:t>
      </w:r>
      <w:r w:rsidR="00752E1E">
        <w:rPr>
          <w:rFonts w:ascii="IRLotus" w:hAnsi="IRLotus" w:cs="IRLotus"/>
          <w:sz w:val="24"/>
          <w:szCs w:val="24"/>
          <w:rtl/>
          <w:lang w:bidi="fa-IR"/>
        </w:rPr>
        <w:t>ی‌</w:t>
      </w:r>
      <w:r w:rsidRPr="00123F89">
        <w:rPr>
          <w:rFonts w:ascii="IRLotus" w:hAnsi="IRLotus" w:cs="IRLotus"/>
          <w:sz w:val="24"/>
          <w:szCs w:val="24"/>
          <w:rtl/>
          <w:lang w:bidi="fa-IR"/>
        </w:rPr>
        <w:t>باشد و کتاب امام مالک قبل از اين دو کتاب نوشته شده است. بنابراين قول امام شافع</w:t>
      </w:r>
      <w:r w:rsidR="00752E1E">
        <w:rPr>
          <w:rFonts w:ascii="IRLotus" w:hAnsi="IRLotus" w:cs="IRLotus"/>
          <w:sz w:val="24"/>
          <w:szCs w:val="24"/>
          <w:rtl/>
          <w:lang w:bidi="fa-IR"/>
        </w:rPr>
        <w:t xml:space="preserve">ی </w:t>
      </w:r>
      <w:r w:rsidRPr="00123F89">
        <w:rPr>
          <w:rFonts w:ascii="IRLotus" w:hAnsi="IRLotus" w:cs="IRLotus"/>
          <w:sz w:val="24"/>
          <w:szCs w:val="24"/>
          <w:rtl/>
          <w:lang w:bidi="fa-IR"/>
        </w:rPr>
        <w:t>در مورد کتاب امام مالک مربوط به دوران خود م</w:t>
      </w:r>
      <w:r w:rsidR="00752E1E">
        <w:rPr>
          <w:rFonts w:ascii="IRLotus" w:hAnsi="IRLotus" w:cs="IRLotus"/>
          <w:sz w:val="24"/>
          <w:szCs w:val="24"/>
          <w:rtl/>
          <w:lang w:bidi="fa-IR"/>
        </w:rPr>
        <w:t>ی‌</w:t>
      </w:r>
      <w:r w:rsidRPr="00123F89">
        <w:rPr>
          <w:rFonts w:ascii="IRLotus" w:hAnsi="IRLotus" w:cs="IRLotus"/>
          <w:sz w:val="24"/>
          <w:szCs w:val="24"/>
          <w:rtl/>
          <w:lang w:bidi="fa-IR"/>
        </w:rPr>
        <w:t>باشد و کتاب موطّأ يک</w:t>
      </w:r>
      <w:r w:rsidR="00752E1E">
        <w:rPr>
          <w:rFonts w:ascii="IRLotus" w:hAnsi="IRLotus" w:cs="IRLotus"/>
          <w:sz w:val="24"/>
          <w:szCs w:val="24"/>
          <w:rtl/>
          <w:lang w:bidi="fa-IR"/>
        </w:rPr>
        <w:t xml:space="preserve">ی </w:t>
      </w:r>
      <w:r w:rsidRPr="00123F89">
        <w:rPr>
          <w:rFonts w:ascii="IRLotus" w:hAnsi="IRLotus" w:cs="IRLotus"/>
          <w:sz w:val="24"/>
          <w:szCs w:val="24"/>
          <w:rtl/>
          <w:lang w:bidi="fa-IR"/>
        </w:rPr>
        <w:t>از کتب مراجع اهل سنت در حديث م</w:t>
      </w:r>
      <w:r w:rsidR="00752E1E">
        <w:rPr>
          <w:rFonts w:ascii="IRLotus" w:hAnsi="IRLotus" w:cs="IRLotus"/>
          <w:sz w:val="24"/>
          <w:szCs w:val="24"/>
          <w:rtl/>
          <w:lang w:bidi="fa-IR"/>
        </w:rPr>
        <w:t>ی‌</w:t>
      </w:r>
      <w:r w:rsidRPr="00123F89">
        <w:rPr>
          <w:rFonts w:ascii="IRLotus" w:hAnsi="IRLotus" w:cs="IRLotus"/>
          <w:sz w:val="24"/>
          <w:szCs w:val="24"/>
          <w:rtl/>
          <w:lang w:bidi="fa-IR"/>
        </w:rPr>
        <w:t>باشد.</w:t>
      </w:r>
    </w:p>
  </w:footnote>
  <w:footnote w:id="14">
    <w:p w:rsidR="002826AF" w:rsidRPr="00123F89" w:rsidRDefault="002826AF" w:rsidP="00123F89">
      <w:pPr>
        <w:pStyle w:val="FootnoteText"/>
        <w:bidi/>
        <w:ind w:left="272" w:hanging="272"/>
        <w:jc w:val="both"/>
        <w:rPr>
          <w:rFonts w:ascii="IRLotus" w:hAnsi="IRLotus" w:cs="IRLotus"/>
          <w:sz w:val="24"/>
          <w:szCs w:val="24"/>
          <w:rtl/>
          <w:lang w:bidi="fa-IR"/>
        </w:rPr>
      </w:pPr>
      <w:r w:rsidRPr="00123F89">
        <w:rPr>
          <w:rStyle w:val="FootnoteReference"/>
          <w:rFonts w:ascii="IRLotus" w:hAnsi="IRLotus" w:cs="IRLotus"/>
          <w:sz w:val="24"/>
          <w:szCs w:val="24"/>
          <w:vertAlign w:val="baseline"/>
        </w:rPr>
        <w:footnoteRef/>
      </w:r>
      <w:r w:rsidR="00435D66" w:rsidRPr="00123F89">
        <w:rPr>
          <w:rFonts w:ascii="IRLotus" w:hAnsi="IRLotus" w:cs="IRLotus"/>
          <w:sz w:val="24"/>
          <w:szCs w:val="24"/>
          <w:rtl/>
          <w:lang w:bidi="fa-IR"/>
        </w:rPr>
        <w:t>-</w:t>
      </w:r>
      <w:r w:rsidRPr="00123F89">
        <w:rPr>
          <w:rFonts w:ascii="IRLotus" w:hAnsi="IRLotus" w:cs="IRLotus"/>
          <w:sz w:val="24"/>
          <w:szCs w:val="24"/>
          <w:rtl/>
          <w:lang w:bidi="fa-IR"/>
        </w:rPr>
        <w:t xml:space="preserve"> </w:t>
      </w:r>
      <w:r w:rsidR="00435D66" w:rsidRPr="00123F89">
        <w:rPr>
          <w:rFonts w:ascii="IRLotus" w:hAnsi="IRLotus" w:cs="IRLotus"/>
          <w:sz w:val="24"/>
          <w:szCs w:val="24"/>
          <w:rtl/>
          <w:lang w:bidi="fa-IR"/>
        </w:rPr>
        <w:t>«</w:t>
      </w:r>
      <w:r w:rsidRPr="00123F89">
        <w:rPr>
          <w:rFonts w:ascii="IRLotus" w:hAnsi="IRLotus" w:cs="IRLotus"/>
          <w:sz w:val="24"/>
          <w:szCs w:val="24"/>
          <w:rtl/>
          <w:lang w:bidi="fa-IR"/>
        </w:rPr>
        <w:t>برا</w:t>
      </w:r>
      <w:r w:rsidR="00752E1E">
        <w:rPr>
          <w:rFonts w:ascii="IRLotus" w:hAnsi="IRLotus" w:cs="IRLotus"/>
          <w:sz w:val="24"/>
          <w:szCs w:val="24"/>
          <w:rtl/>
          <w:lang w:bidi="fa-IR"/>
        </w:rPr>
        <w:t xml:space="preserve">ی </w:t>
      </w:r>
      <w:r w:rsidRPr="00123F89">
        <w:rPr>
          <w:rFonts w:ascii="IRLotus" w:hAnsi="IRLotus" w:cs="IRLotus"/>
          <w:sz w:val="24"/>
          <w:szCs w:val="24"/>
          <w:rtl/>
          <w:lang w:bidi="fa-IR"/>
        </w:rPr>
        <w:t>خداوند است امر از قبل و از بعد</w:t>
      </w:r>
      <w:r w:rsidR="00435D66" w:rsidRPr="00123F89">
        <w:rPr>
          <w:rFonts w:ascii="IRLotus" w:hAnsi="IRLotus" w:cs="IRLotus"/>
          <w:sz w:val="24"/>
          <w:szCs w:val="24"/>
          <w:rtl/>
          <w:lang w:bidi="fa-IR"/>
        </w:rPr>
        <w:t>»</w:t>
      </w:r>
      <w:r w:rsidRPr="00123F89">
        <w:rPr>
          <w:rFonts w:ascii="IRLotus" w:hAnsi="IRLotus" w:cs="IRLotus"/>
          <w:sz w:val="24"/>
          <w:szCs w:val="24"/>
          <w:rtl/>
          <w:lang w:bidi="fa-IR"/>
        </w:rPr>
        <w:t>.</w:t>
      </w:r>
    </w:p>
  </w:footnote>
  <w:footnote w:id="15">
    <w:p w:rsidR="002826AF" w:rsidRPr="00123F89" w:rsidRDefault="002826AF" w:rsidP="00752E1E">
      <w:pPr>
        <w:pStyle w:val="FootnoteText"/>
        <w:bidi/>
        <w:ind w:left="272" w:hanging="272"/>
        <w:jc w:val="both"/>
        <w:rPr>
          <w:rFonts w:ascii="IRLotus" w:hAnsi="IRLotus" w:cs="IRLotus"/>
          <w:sz w:val="24"/>
          <w:szCs w:val="24"/>
          <w:rtl/>
          <w:lang w:bidi="fa-IR"/>
        </w:rPr>
      </w:pPr>
      <w:r w:rsidRPr="00123F89">
        <w:rPr>
          <w:rStyle w:val="FootnoteReference"/>
          <w:rFonts w:ascii="IRLotus" w:hAnsi="IRLotus" w:cs="IRLotus"/>
          <w:sz w:val="24"/>
          <w:szCs w:val="24"/>
          <w:vertAlign w:val="baseline"/>
        </w:rPr>
        <w:footnoteRef/>
      </w:r>
      <w:r w:rsidR="00435D66" w:rsidRPr="00123F89">
        <w:rPr>
          <w:rFonts w:ascii="IRLotus" w:hAnsi="IRLotus" w:cs="IRLotus"/>
          <w:sz w:val="24"/>
          <w:szCs w:val="24"/>
          <w:rtl/>
          <w:lang w:bidi="fa-IR"/>
        </w:rPr>
        <w:t>-</w:t>
      </w:r>
      <w:r w:rsidRPr="00123F89">
        <w:rPr>
          <w:rFonts w:ascii="IRLotus" w:hAnsi="IRLotus" w:cs="IRLotus"/>
          <w:sz w:val="24"/>
          <w:szCs w:val="24"/>
          <w:rtl/>
          <w:lang w:bidi="fa-IR"/>
        </w:rPr>
        <w:t xml:space="preserve"> مقدمه «المجموع» امام نوو</w:t>
      </w:r>
      <w:r w:rsidR="00752E1E">
        <w:rPr>
          <w:rFonts w:ascii="IRLotus" w:hAnsi="IRLotus" w:cs="IRLotus" w:hint="cs"/>
          <w:sz w:val="24"/>
          <w:szCs w:val="24"/>
          <w:rtl/>
          <w:lang w:bidi="fa-IR"/>
        </w:rPr>
        <w:t>ی</w:t>
      </w:r>
      <w:r w:rsidRPr="00123F89">
        <w:rPr>
          <w:rFonts w:ascii="IRLotus" w:hAnsi="IRLotus" w:cs="IRLotus"/>
          <w:sz w:val="24"/>
          <w:szCs w:val="24"/>
          <w:rtl/>
          <w:lang w:bidi="fa-IR"/>
        </w:rPr>
        <w:t>.</w:t>
      </w:r>
    </w:p>
  </w:footnote>
  <w:footnote w:id="16">
    <w:p w:rsidR="002826AF" w:rsidRPr="00123F89" w:rsidRDefault="002826AF" w:rsidP="00123F89">
      <w:pPr>
        <w:pStyle w:val="FootnoteText"/>
        <w:bidi/>
        <w:ind w:left="272" w:hanging="272"/>
        <w:jc w:val="both"/>
        <w:rPr>
          <w:rFonts w:ascii="IRLotus" w:hAnsi="IRLotus" w:cs="IRLotus"/>
          <w:sz w:val="24"/>
          <w:szCs w:val="24"/>
          <w:rtl/>
          <w:lang w:bidi="fa-IR"/>
        </w:rPr>
      </w:pPr>
      <w:r w:rsidRPr="00123F89">
        <w:rPr>
          <w:rStyle w:val="FootnoteReference"/>
          <w:rFonts w:ascii="IRLotus" w:hAnsi="IRLotus" w:cs="IRLotus"/>
          <w:sz w:val="24"/>
          <w:szCs w:val="24"/>
          <w:vertAlign w:val="baseline"/>
        </w:rPr>
        <w:footnoteRef/>
      </w:r>
      <w:r w:rsidR="00435D66" w:rsidRPr="00123F89">
        <w:rPr>
          <w:rFonts w:ascii="IRLotus" w:hAnsi="IRLotus" w:cs="IRLotus"/>
          <w:sz w:val="24"/>
          <w:szCs w:val="24"/>
          <w:rtl/>
          <w:lang w:bidi="fa-IR"/>
        </w:rPr>
        <w:t>- البداية و</w:t>
      </w:r>
      <w:r w:rsidRPr="00123F89">
        <w:rPr>
          <w:rFonts w:ascii="IRLotus" w:hAnsi="IRLotus" w:cs="IRLotus"/>
          <w:sz w:val="24"/>
          <w:szCs w:val="24"/>
          <w:rtl/>
          <w:lang w:bidi="fa-IR"/>
        </w:rPr>
        <w:t>النهاية.</w:t>
      </w:r>
    </w:p>
  </w:footnote>
  <w:footnote w:id="17">
    <w:p w:rsidR="002826AF" w:rsidRPr="00123F89" w:rsidRDefault="002826AF" w:rsidP="00123F89">
      <w:pPr>
        <w:pStyle w:val="FootnoteText"/>
        <w:bidi/>
        <w:ind w:left="272" w:hanging="272"/>
        <w:jc w:val="both"/>
        <w:rPr>
          <w:rFonts w:ascii="IRLotus" w:hAnsi="IRLotus" w:cs="IRLotus"/>
          <w:sz w:val="24"/>
          <w:szCs w:val="24"/>
          <w:rtl/>
          <w:lang w:bidi="fa-IR"/>
        </w:rPr>
      </w:pPr>
      <w:r w:rsidRPr="00123F89">
        <w:rPr>
          <w:rStyle w:val="FootnoteReference"/>
          <w:rFonts w:ascii="IRLotus" w:hAnsi="IRLotus" w:cs="IRLotus"/>
          <w:sz w:val="24"/>
          <w:szCs w:val="24"/>
          <w:vertAlign w:val="baseline"/>
        </w:rPr>
        <w:footnoteRef/>
      </w:r>
      <w:r w:rsidR="00435D66" w:rsidRPr="00123F89">
        <w:rPr>
          <w:rFonts w:ascii="IRLotus" w:hAnsi="IRLotus" w:cs="IRLotus"/>
          <w:sz w:val="24"/>
          <w:szCs w:val="24"/>
          <w:rtl/>
          <w:lang w:bidi="fa-IR"/>
        </w:rPr>
        <w:t>-</w:t>
      </w:r>
      <w:r w:rsidRPr="00123F89">
        <w:rPr>
          <w:rFonts w:ascii="IRLotus" w:hAnsi="IRLotus" w:cs="IRLotus"/>
          <w:sz w:val="24"/>
          <w:szCs w:val="24"/>
          <w:rtl/>
          <w:lang w:bidi="fa-IR"/>
        </w:rPr>
        <w:t xml:space="preserve"> مقدمه «المجموع».</w:t>
      </w:r>
    </w:p>
  </w:footnote>
  <w:footnote w:id="18">
    <w:p w:rsidR="002826AF" w:rsidRPr="00123F89" w:rsidRDefault="002826AF" w:rsidP="00123F89">
      <w:pPr>
        <w:pStyle w:val="FootnoteText"/>
        <w:bidi/>
        <w:ind w:left="272" w:hanging="272"/>
        <w:jc w:val="both"/>
        <w:rPr>
          <w:rFonts w:ascii="IRLotus" w:hAnsi="IRLotus" w:cs="IRLotus"/>
          <w:sz w:val="24"/>
          <w:szCs w:val="24"/>
          <w:rtl/>
          <w:lang w:bidi="fa-IR"/>
        </w:rPr>
      </w:pPr>
      <w:r w:rsidRPr="00123F89">
        <w:rPr>
          <w:rStyle w:val="FootnoteReference"/>
          <w:rFonts w:ascii="IRLotus" w:hAnsi="IRLotus" w:cs="IRLotus"/>
          <w:sz w:val="24"/>
          <w:szCs w:val="24"/>
          <w:vertAlign w:val="baseline"/>
        </w:rPr>
        <w:footnoteRef/>
      </w:r>
      <w:r w:rsidR="00435D66" w:rsidRPr="00123F89">
        <w:rPr>
          <w:rFonts w:ascii="IRLotus" w:hAnsi="IRLotus" w:cs="IRLotus"/>
          <w:sz w:val="24"/>
          <w:szCs w:val="24"/>
          <w:rtl/>
          <w:lang w:bidi="fa-IR"/>
        </w:rPr>
        <w:t>- البداية و</w:t>
      </w:r>
      <w:r w:rsidRPr="00123F89">
        <w:rPr>
          <w:rFonts w:ascii="IRLotus" w:hAnsi="IRLotus" w:cs="IRLotus"/>
          <w:sz w:val="24"/>
          <w:szCs w:val="24"/>
          <w:rtl/>
          <w:lang w:bidi="fa-IR"/>
        </w:rPr>
        <w:t>النهاية.</w:t>
      </w:r>
    </w:p>
  </w:footnote>
  <w:footnote w:id="19">
    <w:p w:rsidR="002826AF" w:rsidRPr="00123F89" w:rsidRDefault="002826AF" w:rsidP="00123F89">
      <w:pPr>
        <w:pStyle w:val="FootnoteText"/>
        <w:bidi/>
        <w:ind w:left="272" w:hanging="272"/>
        <w:jc w:val="both"/>
        <w:rPr>
          <w:rFonts w:ascii="IRLotus" w:hAnsi="IRLotus" w:cs="IRLotus"/>
          <w:sz w:val="24"/>
          <w:szCs w:val="24"/>
          <w:rtl/>
          <w:lang w:bidi="fa-IR"/>
        </w:rPr>
      </w:pPr>
      <w:r w:rsidRPr="00123F89">
        <w:rPr>
          <w:rStyle w:val="FootnoteReference"/>
          <w:rFonts w:ascii="IRLotus" w:hAnsi="IRLotus" w:cs="IRLotus"/>
          <w:sz w:val="24"/>
          <w:szCs w:val="24"/>
          <w:vertAlign w:val="baseline"/>
        </w:rPr>
        <w:footnoteRef/>
      </w:r>
      <w:r w:rsidR="00435D66" w:rsidRPr="00123F89">
        <w:rPr>
          <w:rFonts w:ascii="IRLotus" w:hAnsi="IRLotus" w:cs="IRLotus"/>
          <w:sz w:val="24"/>
          <w:szCs w:val="24"/>
          <w:rtl/>
          <w:lang w:bidi="fa-IR"/>
        </w:rPr>
        <w:t>-</w:t>
      </w:r>
      <w:r w:rsidRPr="00123F89">
        <w:rPr>
          <w:rFonts w:ascii="IRLotus" w:hAnsi="IRLotus" w:cs="IRLotus"/>
          <w:sz w:val="24"/>
          <w:szCs w:val="24"/>
          <w:rtl/>
          <w:lang w:bidi="fa-IR"/>
        </w:rPr>
        <w:t xml:space="preserve"> هر عمل</w:t>
      </w:r>
      <w:r w:rsidR="00752E1E">
        <w:rPr>
          <w:rFonts w:ascii="IRLotus" w:hAnsi="IRLotus" w:cs="IRLotus"/>
          <w:sz w:val="24"/>
          <w:szCs w:val="24"/>
          <w:rtl/>
          <w:lang w:bidi="fa-IR"/>
        </w:rPr>
        <w:t xml:space="preserve">ی </w:t>
      </w:r>
      <w:r w:rsidRPr="00123F89">
        <w:rPr>
          <w:rFonts w:ascii="IRLotus" w:hAnsi="IRLotus" w:cs="IRLotus"/>
          <w:sz w:val="24"/>
          <w:szCs w:val="24"/>
          <w:rtl/>
          <w:lang w:bidi="fa-IR"/>
        </w:rPr>
        <w:t>غير از قرآن ب</w:t>
      </w:r>
      <w:r w:rsidR="00752E1E">
        <w:rPr>
          <w:rFonts w:ascii="IRLotus" w:hAnsi="IRLotus" w:cs="IRLotus"/>
          <w:sz w:val="24"/>
          <w:szCs w:val="24"/>
          <w:rtl/>
          <w:lang w:bidi="fa-IR"/>
        </w:rPr>
        <w:t>ی‌</w:t>
      </w:r>
      <w:r w:rsidRPr="00123F89">
        <w:rPr>
          <w:rFonts w:ascii="IRLotus" w:hAnsi="IRLotus" w:cs="IRLotus"/>
          <w:sz w:val="24"/>
          <w:szCs w:val="24"/>
          <w:rtl/>
          <w:lang w:bidi="fa-IR"/>
        </w:rPr>
        <w:t>فايده است، مگر حديث و فقه در دين، علم آن چيز</w:t>
      </w:r>
      <w:r w:rsidR="00752E1E">
        <w:rPr>
          <w:rFonts w:ascii="IRLotus" w:hAnsi="IRLotus" w:cs="IRLotus"/>
          <w:sz w:val="24"/>
          <w:szCs w:val="24"/>
          <w:rtl/>
          <w:lang w:bidi="fa-IR"/>
        </w:rPr>
        <w:t xml:space="preserve">ی </w:t>
      </w:r>
      <w:r w:rsidRPr="00123F89">
        <w:rPr>
          <w:rFonts w:ascii="IRLotus" w:hAnsi="IRLotus" w:cs="IRLotus"/>
          <w:sz w:val="24"/>
          <w:szCs w:val="24"/>
          <w:rtl/>
          <w:lang w:bidi="fa-IR"/>
        </w:rPr>
        <w:t>است که در آن از حديث گفته شود، و غير از اين وسواس شيطان است.</w:t>
      </w:r>
    </w:p>
  </w:footnote>
  <w:footnote w:id="20">
    <w:p w:rsidR="002826AF" w:rsidRPr="00123F89" w:rsidRDefault="002826AF" w:rsidP="00123F89">
      <w:pPr>
        <w:pStyle w:val="FootnoteText"/>
        <w:bidi/>
        <w:ind w:left="272" w:hanging="272"/>
        <w:jc w:val="both"/>
        <w:rPr>
          <w:rFonts w:ascii="IRLotus" w:hAnsi="IRLotus" w:cs="IRLotus"/>
          <w:sz w:val="24"/>
          <w:szCs w:val="24"/>
          <w:rtl/>
          <w:lang w:bidi="fa-IR"/>
        </w:rPr>
      </w:pPr>
      <w:r w:rsidRPr="00123F89">
        <w:rPr>
          <w:rStyle w:val="FootnoteReference"/>
          <w:rFonts w:ascii="IRLotus" w:hAnsi="IRLotus" w:cs="IRLotus"/>
          <w:sz w:val="24"/>
          <w:szCs w:val="24"/>
          <w:vertAlign w:val="baseline"/>
        </w:rPr>
        <w:footnoteRef/>
      </w:r>
      <w:r w:rsidR="00435D66" w:rsidRPr="00123F89">
        <w:rPr>
          <w:rFonts w:ascii="IRLotus" w:hAnsi="IRLotus" w:cs="IRLotus"/>
          <w:sz w:val="24"/>
          <w:szCs w:val="24"/>
          <w:rtl/>
          <w:lang w:bidi="fa-IR"/>
        </w:rPr>
        <w:t>- البداية و</w:t>
      </w:r>
      <w:r w:rsidRPr="00123F89">
        <w:rPr>
          <w:rFonts w:ascii="IRLotus" w:hAnsi="IRLotus" w:cs="IRLotus"/>
          <w:sz w:val="24"/>
          <w:szCs w:val="24"/>
          <w:rtl/>
          <w:lang w:bidi="fa-IR"/>
        </w:rPr>
        <w:t>النهاية.</w:t>
      </w:r>
    </w:p>
  </w:footnote>
  <w:footnote w:id="21">
    <w:p w:rsidR="002826AF" w:rsidRPr="00123F89" w:rsidRDefault="002826AF" w:rsidP="00123F89">
      <w:pPr>
        <w:pStyle w:val="FootnoteText"/>
        <w:bidi/>
        <w:ind w:left="272" w:hanging="272"/>
        <w:jc w:val="both"/>
        <w:rPr>
          <w:rFonts w:ascii="IRLotus" w:hAnsi="IRLotus" w:cs="IRLotus"/>
          <w:sz w:val="24"/>
          <w:szCs w:val="24"/>
          <w:rtl/>
          <w:lang w:bidi="fa-IR"/>
        </w:rPr>
      </w:pPr>
      <w:r w:rsidRPr="00123F89">
        <w:rPr>
          <w:rStyle w:val="FootnoteReference"/>
          <w:rFonts w:ascii="IRLotus" w:hAnsi="IRLotus" w:cs="IRLotus"/>
          <w:sz w:val="24"/>
          <w:szCs w:val="24"/>
          <w:vertAlign w:val="baseline"/>
        </w:rPr>
        <w:footnoteRef/>
      </w:r>
      <w:r w:rsidR="00435D66" w:rsidRPr="00123F89">
        <w:rPr>
          <w:rFonts w:ascii="IRLotus" w:hAnsi="IRLotus" w:cs="IRLotus"/>
          <w:sz w:val="24"/>
          <w:szCs w:val="24"/>
          <w:rtl/>
          <w:lang w:bidi="fa-IR"/>
        </w:rPr>
        <w:t>-</w:t>
      </w:r>
      <w:r w:rsidRPr="00123F89">
        <w:rPr>
          <w:rFonts w:ascii="IRLotus" w:hAnsi="IRLotus" w:cs="IRLotus"/>
          <w:sz w:val="24"/>
          <w:szCs w:val="24"/>
          <w:rtl/>
          <w:lang w:bidi="fa-IR"/>
        </w:rPr>
        <w:t xml:space="preserve"> مقدمة المجموع امام نوو</w:t>
      </w:r>
      <w:r w:rsidR="00752E1E">
        <w:rPr>
          <w:rFonts w:ascii="IRLotus" w:hAnsi="IRLotus" w:cs="IRLotus"/>
          <w:sz w:val="24"/>
          <w:szCs w:val="24"/>
          <w:rtl/>
          <w:lang w:bidi="fa-IR"/>
        </w:rPr>
        <w:t>ی.</w:t>
      </w:r>
    </w:p>
  </w:footnote>
  <w:footnote w:id="22">
    <w:p w:rsidR="002826AF" w:rsidRPr="00123F89" w:rsidRDefault="002826AF" w:rsidP="00123F89">
      <w:pPr>
        <w:pStyle w:val="FootnoteText"/>
        <w:bidi/>
        <w:ind w:left="272" w:hanging="272"/>
        <w:jc w:val="both"/>
        <w:rPr>
          <w:rFonts w:ascii="IRLotus" w:hAnsi="IRLotus" w:cs="IRLotus"/>
          <w:sz w:val="24"/>
          <w:szCs w:val="24"/>
          <w:rtl/>
          <w:lang w:bidi="fa-IR"/>
        </w:rPr>
      </w:pPr>
      <w:r w:rsidRPr="00123F89">
        <w:rPr>
          <w:rStyle w:val="FootnoteReference"/>
          <w:rFonts w:ascii="IRLotus" w:hAnsi="IRLotus" w:cs="IRLotus"/>
          <w:sz w:val="24"/>
          <w:szCs w:val="24"/>
          <w:vertAlign w:val="baseline"/>
        </w:rPr>
        <w:footnoteRef/>
      </w:r>
      <w:r w:rsidR="00435D66" w:rsidRPr="00123F89">
        <w:rPr>
          <w:rFonts w:ascii="IRLotus" w:hAnsi="IRLotus" w:cs="IRLotus"/>
          <w:sz w:val="24"/>
          <w:szCs w:val="24"/>
          <w:rtl/>
          <w:lang w:bidi="fa-IR"/>
        </w:rPr>
        <w:t>-</w:t>
      </w:r>
      <w:r w:rsidRPr="00123F89">
        <w:rPr>
          <w:rFonts w:ascii="IRLotus" w:hAnsi="IRLotus" w:cs="IRLotus"/>
          <w:sz w:val="24"/>
          <w:szCs w:val="24"/>
          <w:rtl/>
          <w:lang w:bidi="fa-IR"/>
        </w:rPr>
        <w:t xml:space="preserve"> منسوخ: آيه و يا حديث</w:t>
      </w:r>
      <w:r w:rsidR="00752E1E">
        <w:rPr>
          <w:rFonts w:ascii="IRLotus" w:hAnsi="IRLotus" w:cs="IRLotus"/>
          <w:sz w:val="24"/>
          <w:szCs w:val="24"/>
          <w:rtl/>
          <w:lang w:bidi="fa-IR"/>
        </w:rPr>
        <w:t xml:space="preserve">ی </w:t>
      </w:r>
      <w:r w:rsidRPr="00123F89">
        <w:rPr>
          <w:rFonts w:ascii="IRLotus" w:hAnsi="IRLotus" w:cs="IRLotus"/>
          <w:sz w:val="24"/>
          <w:szCs w:val="24"/>
          <w:rtl/>
          <w:lang w:bidi="fa-IR"/>
        </w:rPr>
        <w:t>است که به دستور خداوند به خاطر رفاه حال مؤمنين و در زمان رسول‌</w:t>
      </w:r>
      <w:r w:rsidR="00435D66" w:rsidRPr="00123F89">
        <w:rPr>
          <w:rFonts w:ascii="IRLotus" w:hAnsi="IRLotus" w:cs="IRLotus"/>
          <w:sz w:val="24"/>
          <w:szCs w:val="24"/>
          <w:rtl/>
          <w:lang w:bidi="fa-IR"/>
        </w:rPr>
        <w:t xml:space="preserve"> </w:t>
      </w:r>
      <w:r w:rsidRPr="00123F89">
        <w:rPr>
          <w:rFonts w:ascii="IRLotus" w:hAnsi="IRLotus" w:cs="IRLotus"/>
          <w:sz w:val="24"/>
          <w:szCs w:val="24"/>
          <w:rtl/>
          <w:lang w:bidi="fa-IR"/>
        </w:rPr>
        <w:t>الله حکم آن از بين رفته و حکم</w:t>
      </w:r>
      <w:r w:rsidR="00752E1E">
        <w:rPr>
          <w:rFonts w:ascii="IRLotus" w:hAnsi="IRLotus" w:cs="IRLotus"/>
          <w:sz w:val="24"/>
          <w:szCs w:val="24"/>
          <w:rtl/>
          <w:lang w:bidi="fa-IR"/>
        </w:rPr>
        <w:t xml:space="preserve">ی </w:t>
      </w:r>
      <w:r w:rsidRPr="00123F89">
        <w:rPr>
          <w:rFonts w:ascii="IRLotus" w:hAnsi="IRLotus" w:cs="IRLotus"/>
          <w:sz w:val="24"/>
          <w:szCs w:val="24"/>
          <w:rtl/>
          <w:lang w:bidi="fa-IR"/>
        </w:rPr>
        <w:t>جديد جا</w:t>
      </w:r>
      <w:r w:rsidR="00752E1E">
        <w:rPr>
          <w:rFonts w:ascii="IRLotus" w:hAnsi="IRLotus" w:cs="IRLotus"/>
          <w:sz w:val="24"/>
          <w:szCs w:val="24"/>
          <w:rtl/>
          <w:lang w:bidi="fa-IR"/>
        </w:rPr>
        <w:t xml:space="preserve">ی </w:t>
      </w:r>
      <w:r w:rsidRPr="00123F89">
        <w:rPr>
          <w:rFonts w:ascii="IRLotus" w:hAnsi="IRLotus" w:cs="IRLotus"/>
          <w:sz w:val="24"/>
          <w:szCs w:val="24"/>
          <w:rtl/>
          <w:lang w:bidi="fa-IR"/>
        </w:rPr>
        <w:t>حکم قبل</w:t>
      </w:r>
      <w:r w:rsidR="00752E1E">
        <w:rPr>
          <w:rFonts w:ascii="IRLotus" w:hAnsi="IRLotus" w:cs="IRLotus"/>
          <w:sz w:val="24"/>
          <w:szCs w:val="24"/>
          <w:rtl/>
          <w:lang w:bidi="fa-IR"/>
        </w:rPr>
        <w:t xml:space="preserve">ی </w:t>
      </w:r>
      <w:r w:rsidRPr="00123F89">
        <w:rPr>
          <w:rFonts w:ascii="IRLotus" w:hAnsi="IRLotus" w:cs="IRLotus"/>
          <w:sz w:val="24"/>
          <w:szCs w:val="24"/>
          <w:rtl/>
          <w:lang w:bidi="fa-IR"/>
        </w:rPr>
        <w:t>را گرفته که به اين حکم جديد ناسخ م</w:t>
      </w:r>
      <w:r w:rsidR="00752E1E">
        <w:rPr>
          <w:rFonts w:ascii="IRLotus" w:hAnsi="IRLotus" w:cs="IRLotus"/>
          <w:sz w:val="24"/>
          <w:szCs w:val="24"/>
          <w:rtl/>
          <w:lang w:bidi="fa-IR"/>
        </w:rPr>
        <w:t>ی‌</w:t>
      </w:r>
      <w:r w:rsidRPr="00123F89">
        <w:rPr>
          <w:rFonts w:ascii="IRLotus" w:hAnsi="IRLotus" w:cs="IRLotus"/>
          <w:sz w:val="24"/>
          <w:szCs w:val="24"/>
          <w:rtl/>
          <w:lang w:bidi="fa-IR"/>
        </w:rPr>
        <w:t>گويند: و امکان دارد اين حکم جديد از حکم قبل</w:t>
      </w:r>
      <w:r w:rsidR="00752E1E">
        <w:rPr>
          <w:rFonts w:ascii="IRLotus" w:hAnsi="IRLotus" w:cs="IRLotus"/>
          <w:sz w:val="24"/>
          <w:szCs w:val="24"/>
          <w:rtl/>
          <w:lang w:bidi="fa-IR"/>
        </w:rPr>
        <w:t xml:space="preserve">ی </w:t>
      </w:r>
      <w:r w:rsidRPr="00123F89">
        <w:rPr>
          <w:rFonts w:ascii="IRLotus" w:hAnsi="IRLotus" w:cs="IRLotus"/>
          <w:sz w:val="24"/>
          <w:szCs w:val="24"/>
          <w:rtl/>
          <w:lang w:bidi="fa-IR"/>
        </w:rPr>
        <w:t>آسان‌تر باشد مانند نسخ عده زن شوهر مرده از يک سال به چهارماه و ده روز و يا از حکم قبل</w:t>
      </w:r>
      <w:r w:rsidR="00752E1E">
        <w:rPr>
          <w:rFonts w:ascii="IRLotus" w:hAnsi="IRLotus" w:cs="IRLotus"/>
          <w:sz w:val="24"/>
          <w:szCs w:val="24"/>
          <w:rtl/>
          <w:lang w:bidi="fa-IR"/>
        </w:rPr>
        <w:t xml:space="preserve">ی </w:t>
      </w:r>
      <w:r w:rsidRPr="00123F89">
        <w:rPr>
          <w:rFonts w:ascii="IRLotus" w:hAnsi="IRLotus" w:cs="IRLotus"/>
          <w:sz w:val="24"/>
          <w:szCs w:val="24"/>
          <w:rtl/>
          <w:lang w:bidi="fa-IR"/>
        </w:rPr>
        <w:t>سنگين‌تر باشد: مانند نسخ زندان</w:t>
      </w:r>
      <w:r w:rsidR="00752E1E">
        <w:rPr>
          <w:rFonts w:ascii="IRLotus" w:hAnsi="IRLotus" w:cs="IRLotus"/>
          <w:sz w:val="24"/>
          <w:szCs w:val="24"/>
          <w:rtl/>
          <w:lang w:bidi="fa-IR"/>
        </w:rPr>
        <w:t xml:space="preserve">ی </w:t>
      </w:r>
      <w:r w:rsidRPr="00123F89">
        <w:rPr>
          <w:rFonts w:ascii="IRLotus" w:hAnsi="IRLotus" w:cs="IRLotus"/>
          <w:sz w:val="24"/>
          <w:szCs w:val="24"/>
          <w:rtl/>
          <w:lang w:bidi="fa-IR"/>
        </w:rPr>
        <w:t>کردن زان</w:t>
      </w:r>
      <w:r w:rsidR="00752E1E">
        <w:rPr>
          <w:rFonts w:ascii="IRLotus" w:hAnsi="IRLotus" w:cs="IRLotus"/>
          <w:sz w:val="24"/>
          <w:szCs w:val="24"/>
          <w:rtl/>
          <w:lang w:bidi="fa-IR"/>
        </w:rPr>
        <w:t>ی.</w:t>
      </w:r>
    </w:p>
  </w:footnote>
  <w:footnote w:id="23">
    <w:p w:rsidR="002826AF" w:rsidRPr="00123F89" w:rsidRDefault="002826AF" w:rsidP="00123F89">
      <w:pPr>
        <w:pStyle w:val="FootnoteText"/>
        <w:bidi/>
        <w:ind w:left="272" w:hanging="272"/>
        <w:jc w:val="both"/>
        <w:rPr>
          <w:rFonts w:ascii="IRLotus" w:hAnsi="IRLotus" w:cs="IRLotus"/>
          <w:sz w:val="24"/>
          <w:szCs w:val="24"/>
          <w:rtl/>
          <w:lang w:bidi="fa-IR"/>
        </w:rPr>
      </w:pPr>
      <w:r w:rsidRPr="00123F89">
        <w:rPr>
          <w:rStyle w:val="FootnoteReference"/>
          <w:rFonts w:ascii="IRLotus" w:hAnsi="IRLotus" w:cs="IRLotus"/>
          <w:sz w:val="24"/>
          <w:szCs w:val="24"/>
          <w:vertAlign w:val="baseline"/>
        </w:rPr>
        <w:footnoteRef/>
      </w:r>
      <w:r w:rsidR="00435D66" w:rsidRPr="00123F89">
        <w:rPr>
          <w:rFonts w:ascii="IRLotus" w:hAnsi="IRLotus" w:cs="IRLotus"/>
          <w:sz w:val="24"/>
          <w:szCs w:val="24"/>
          <w:rtl/>
          <w:lang w:bidi="fa-IR"/>
        </w:rPr>
        <w:t>-</w:t>
      </w:r>
      <w:r w:rsidRPr="00123F89">
        <w:rPr>
          <w:rFonts w:ascii="IRLotus" w:hAnsi="IRLotus" w:cs="IRLotus"/>
          <w:sz w:val="24"/>
          <w:szCs w:val="24"/>
          <w:rtl/>
          <w:lang w:bidi="fa-IR"/>
        </w:rPr>
        <w:t xml:space="preserve"> هنگام</w:t>
      </w:r>
      <w:r w:rsidR="00752E1E">
        <w:rPr>
          <w:rFonts w:ascii="IRLotus" w:hAnsi="IRLotus" w:cs="IRLotus"/>
          <w:sz w:val="24"/>
          <w:szCs w:val="24"/>
          <w:rtl/>
          <w:lang w:bidi="fa-IR"/>
        </w:rPr>
        <w:t xml:space="preserve">ی </w:t>
      </w:r>
      <w:r w:rsidRPr="00123F89">
        <w:rPr>
          <w:rFonts w:ascii="IRLotus" w:hAnsi="IRLotus" w:cs="IRLotus"/>
          <w:sz w:val="24"/>
          <w:szCs w:val="24"/>
          <w:rtl/>
          <w:lang w:bidi="fa-IR"/>
        </w:rPr>
        <w:t>که حديث صحيح باشد پس آن مذهب من است.</w:t>
      </w:r>
    </w:p>
  </w:footnote>
  <w:footnote w:id="24">
    <w:p w:rsidR="002826AF" w:rsidRPr="00123F89" w:rsidRDefault="002826AF" w:rsidP="00123F89">
      <w:pPr>
        <w:pStyle w:val="FootnoteText"/>
        <w:bidi/>
        <w:ind w:left="272" w:hanging="272"/>
        <w:jc w:val="both"/>
        <w:rPr>
          <w:rFonts w:ascii="IRLotus" w:hAnsi="IRLotus" w:cs="IRLotus"/>
          <w:sz w:val="24"/>
          <w:szCs w:val="24"/>
          <w:rtl/>
          <w:lang w:bidi="fa-IR"/>
        </w:rPr>
      </w:pPr>
      <w:r w:rsidRPr="00123F89">
        <w:rPr>
          <w:rStyle w:val="FootnoteReference"/>
          <w:rFonts w:ascii="IRLotus" w:hAnsi="IRLotus" w:cs="IRLotus"/>
          <w:sz w:val="24"/>
          <w:szCs w:val="24"/>
          <w:vertAlign w:val="baseline"/>
        </w:rPr>
        <w:footnoteRef/>
      </w:r>
      <w:r w:rsidR="00435D66" w:rsidRPr="00123F89">
        <w:rPr>
          <w:rFonts w:ascii="IRLotus" w:hAnsi="IRLotus" w:cs="IRLotus"/>
          <w:sz w:val="24"/>
          <w:szCs w:val="24"/>
          <w:rtl/>
          <w:lang w:bidi="fa-IR"/>
        </w:rPr>
        <w:t>-</w:t>
      </w:r>
      <w:r w:rsidRPr="00123F89">
        <w:rPr>
          <w:rFonts w:ascii="IRLotus" w:hAnsi="IRLotus" w:cs="IRLotus"/>
          <w:sz w:val="24"/>
          <w:szCs w:val="24"/>
          <w:rtl/>
          <w:lang w:bidi="fa-IR"/>
        </w:rPr>
        <w:t xml:space="preserve"> توال</w:t>
      </w:r>
      <w:r w:rsidR="00752E1E">
        <w:rPr>
          <w:rFonts w:ascii="IRLotus" w:hAnsi="IRLotus" w:cs="IRLotus"/>
          <w:sz w:val="24"/>
          <w:szCs w:val="24"/>
          <w:rtl/>
          <w:lang w:bidi="fa-IR"/>
        </w:rPr>
        <w:t xml:space="preserve">ی </w:t>
      </w:r>
      <w:r w:rsidRPr="00123F89">
        <w:rPr>
          <w:rFonts w:ascii="IRLotus" w:hAnsi="IRLotus" w:cs="IRLotus"/>
          <w:sz w:val="24"/>
          <w:szCs w:val="24"/>
          <w:rtl/>
          <w:lang w:bidi="fa-IR"/>
        </w:rPr>
        <w:t>التأسيس.</w:t>
      </w:r>
    </w:p>
  </w:footnote>
  <w:footnote w:id="25">
    <w:p w:rsidR="002826AF" w:rsidRPr="00123F89" w:rsidRDefault="002826AF" w:rsidP="00123F89">
      <w:pPr>
        <w:pStyle w:val="FootnoteText"/>
        <w:bidi/>
        <w:ind w:left="272" w:hanging="272"/>
        <w:jc w:val="both"/>
        <w:rPr>
          <w:rFonts w:ascii="IRLotus" w:hAnsi="IRLotus" w:cs="IRLotus"/>
          <w:sz w:val="24"/>
          <w:szCs w:val="24"/>
          <w:rtl/>
          <w:lang w:bidi="fa-IR"/>
        </w:rPr>
      </w:pPr>
      <w:r w:rsidRPr="00123F89">
        <w:rPr>
          <w:rStyle w:val="FootnoteReference"/>
          <w:rFonts w:ascii="IRLotus" w:hAnsi="IRLotus" w:cs="IRLotus"/>
          <w:sz w:val="24"/>
          <w:szCs w:val="24"/>
          <w:vertAlign w:val="baseline"/>
        </w:rPr>
        <w:footnoteRef/>
      </w:r>
      <w:r w:rsidR="00435D66" w:rsidRPr="00123F89">
        <w:rPr>
          <w:rFonts w:ascii="IRLotus" w:hAnsi="IRLotus" w:cs="IRLotus"/>
          <w:sz w:val="24"/>
          <w:szCs w:val="24"/>
          <w:rtl/>
          <w:lang w:bidi="fa-IR"/>
        </w:rPr>
        <w:t>- البداية و</w:t>
      </w:r>
      <w:r w:rsidRPr="00123F89">
        <w:rPr>
          <w:rFonts w:ascii="IRLotus" w:hAnsi="IRLotus" w:cs="IRLotus"/>
          <w:sz w:val="24"/>
          <w:szCs w:val="24"/>
          <w:rtl/>
          <w:lang w:bidi="fa-IR"/>
        </w:rPr>
        <w:t>النهاية.</w:t>
      </w:r>
    </w:p>
  </w:footnote>
  <w:footnote w:id="26">
    <w:p w:rsidR="002826AF" w:rsidRPr="00123F89" w:rsidRDefault="002826AF" w:rsidP="00091EE6">
      <w:pPr>
        <w:pStyle w:val="FootnoteText"/>
        <w:bidi/>
        <w:ind w:left="272" w:hanging="272"/>
        <w:jc w:val="both"/>
        <w:rPr>
          <w:rFonts w:ascii="IRLotus" w:hAnsi="IRLotus" w:cs="IRLotus"/>
          <w:sz w:val="24"/>
          <w:szCs w:val="24"/>
          <w:rtl/>
          <w:lang w:bidi="fa-IR"/>
        </w:rPr>
      </w:pPr>
      <w:r w:rsidRPr="00123F89">
        <w:rPr>
          <w:rStyle w:val="FootnoteReference"/>
          <w:rFonts w:ascii="IRLotus" w:hAnsi="IRLotus" w:cs="IRLotus"/>
          <w:sz w:val="24"/>
          <w:szCs w:val="24"/>
          <w:vertAlign w:val="baseline"/>
        </w:rPr>
        <w:footnoteRef/>
      </w:r>
      <w:r w:rsidR="00091EE6">
        <w:rPr>
          <w:rFonts w:ascii="IRLotus" w:hAnsi="IRLotus" w:cs="IRLotus" w:hint="cs"/>
          <w:sz w:val="24"/>
          <w:szCs w:val="24"/>
          <w:rtl/>
          <w:lang w:bidi="fa-IR"/>
        </w:rPr>
        <w:t>-</w:t>
      </w:r>
      <w:r w:rsidRPr="00123F89">
        <w:rPr>
          <w:rFonts w:ascii="IRLotus" w:hAnsi="IRLotus" w:cs="IRLotus"/>
          <w:sz w:val="24"/>
          <w:szCs w:val="24"/>
          <w:rtl/>
          <w:lang w:bidi="fa-IR"/>
        </w:rPr>
        <w:t xml:space="preserve"> توال</w:t>
      </w:r>
      <w:r w:rsidR="00752E1E">
        <w:rPr>
          <w:rFonts w:ascii="IRLotus" w:hAnsi="IRLotus" w:cs="IRLotus"/>
          <w:sz w:val="24"/>
          <w:szCs w:val="24"/>
          <w:rtl/>
          <w:lang w:bidi="fa-IR"/>
        </w:rPr>
        <w:t xml:space="preserve">ی </w:t>
      </w:r>
      <w:r w:rsidRPr="00123F89">
        <w:rPr>
          <w:rFonts w:ascii="IRLotus" w:hAnsi="IRLotus" w:cs="IRLotus"/>
          <w:sz w:val="24"/>
          <w:szCs w:val="24"/>
          <w:rtl/>
          <w:lang w:bidi="fa-IR"/>
        </w:rPr>
        <w:t>التأسيس.</w:t>
      </w:r>
    </w:p>
  </w:footnote>
  <w:footnote w:id="27">
    <w:p w:rsidR="002826AF" w:rsidRPr="00123F89" w:rsidRDefault="002826AF" w:rsidP="00123F89">
      <w:pPr>
        <w:pStyle w:val="FootnoteText"/>
        <w:bidi/>
        <w:ind w:left="272" w:hanging="272"/>
        <w:jc w:val="both"/>
        <w:rPr>
          <w:rFonts w:ascii="IRLotus" w:hAnsi="IRLotus" w:cs="IRLotus"/>
          <w:sz w:val="24"/>
          <w:szCs w:val="24"/>
          <w:lang w:bidi="fa-IR"/>
        </w:rPr>
      </w:pPr>
      <w:r w:rsidRPr="00123F89">
        <w:rPr>
          <w:rStyle w:val="FootnoteReference"/>
          <w:rFonts w:ascii="IRLotus" w:hAnsi="IRLotus" w:cs="IRLotus"/>
          <w:sz w:val="24"/>
          <w:szCs w:val="24"/>
          <w:vertAlign w:val="baseline"/>
        </w:rPr>
        <w:footnoteRef/>
      </w:r>
      <w:r w:rsidRPr="00123F89">
        <w:rPr>
          <w:rFonts w:ascii="IRLotus" w:hAnsi="IRLotus" w:cs="IRLotus"/>
          <w:sz w:val="24"/>
          <w:szCs w:val="24"/>
          <w:rtl/>
          <w:lang w:bidi="fa-IR"/>
        </w:rPr>
        <w:t>- منظور امام شافعی این است که هر کاری جای مناسبی دارد پس کسی برای تفریح به صحرای رود باید احساس  شادمانی کرده و خوش باشد.</w:t>
      </w:r>
    </w:p>
  </w:footnote>
  <w:footnote w:id="28">
    <w:p w:rsidR="002826AF" w:rsidRPr="00123F89" w:rsidRDefault="002826AF" w:rsidP="00123F89">
      <w:pPr>
        <w:pStyle w:val="FootnoteText"/>
        <w:bidi/>
        <w:ind w:left="272" w:hanging="272"/>
        <w:jc w:val="both"/>
        <w:rPr>
          <w:rFonts w:ascii="IRLotus" w:hAnsi="IRLotus" w:cs="IRLotus"/>
          <w:sz w:val="24"/>
          <w:szCs w:val="24"/>
          <w:lang w:bidi="fa-IR"/>
        </w:rPr>
      </w:pPr>
      <w:r w:rsidRPr="00123F89">
        <w:rPr>
          <w:rStyle w:val="FootnoteReference"/>
          <w:rFonts w:ascii="IRLotus" w:hAnsi="IRLotus" w:cs="IRLotus"/>
          <w:sz w:val="24"/>
          <w:szCs w:val="24"/>
          <w:vertAlign w:val="baseline"/>
        </w:rPr>
        <w:footnoteRef/>
      </w:r>
      <w:r w:rsidR="00435D66" w:rsidRPr="00123F89">
        <w:rPr>
          <w:rFonts w:ascii="IRLotus" w:hAnsi="IRLotus" w:cs="IRLotus"/>
          <w:sz w:val="24"/>
          <w:szCs w:val="24"/>
          <w:rtl/>
          <w:lang w:bidi="fa-IR"/>
        </w:rPr>
        <w:t>- جمع‌</w:t>
      </w:r>
      <w:r w:rsidRPr="00123F89">
        <w:rPr>
          <w:rFonts w:ascii="IRLotus" w:hAnsi="IRLotus" w:cs="IRLotus"/>
          <w:sz w:val="24"/>
          <w:szCs w:val="24"/>
          <w:rtl/>
          <w:lang w:bidi="fa-IR"/>
        </w:rPr>
        <w:t>آوری شده از کتاب توالی التاسیس و مقدمه المجموع.</w:t>
      </w:r>
    </w:p>
  </w:footnote>
  <w:footnote w:id="29">
    <w:p w:rsidR="00435D66" w:rsidRPr="00123F89" w:rsidRDefault="00435D66" w:rsidP="00091EE6">
      <w:pPr>
        <w:pStyle w:val="FootnoteText"/>
        <w:bidi/>
        <w:ind w:left="272" w:hanging="272"/>
        <w:jc w:val="both"/>
        <w:rPr>
          <w:rFonts w:ascii="IRLotus" w:hAnsi="IRLotus" w:cs="IRLotus"/>
          <w:sz w:val="24"/>
          <w:szCs w:val="24"/>
          <w:lang w:bidi="fa-IR"/>
        </w:rPr>
      </w:pPr>
      <w:r w:rsidRPr="00123F89">
        <w:rPr>
          <w:rStyle w:val="FootnoteReference"/>
          <w:rFonts w:ascii="IRLotus" w:hAnsi="IRLotus" w:cs="IRLotus"/>
          <w:sz w:val="24"/>
          <w:szCs w:val="24"/>
          <w:vertAlign w:val="baseline"/>
        </w:rPr>
        <w:footnoteRef/>
      </w:r>
      <w:r w:rsidRPr="00123F89">
        <w:rPr>
          <w:rFonts w:ascii="IRLotus" w:hAnsi="IRLotus" w:cs="IRLotus"/>
          <w:sz w:val="24"/>
          <w:szCs w:val="24"/>
          <w:rtl/>
          <w:lang w:bidi="fa-IR"/>
        </w:rPr>
        <w:t>- و هنگامی که قلبم از گناهان سنگین شد و راه چاره برمن تنگ شد ، قرار دارم امیدواری از من برای عفو تو، پله‌ای</w:t>
      </w:r>
      <w:r w:rsidR="004F48E1">
        <w:rPr>
          <w:rFonts w:ascii="IRLotus" w:hAnsi="IRLotus" w:cs="IRLotus"/>
          <w:sz w:val="24"/>
          <w:szCs w:val="24"/>
          <w:rtl/>
          <w:lang w:bidi="fa-IR"/>
        </w:rPr>
        <w:t>.</w:t>
      </w:r>
      <w:r w:rsidRPr="00123F89">
        <w:rPr>
          <w:rFonts w:ascii="IRLotus" w:hAnsi="IRLotus" w:cs="IRLotus"/>
          <w:sz w:val="24"/>
          <w:szCs w:val="24"/>
          <w:rtl/>
          <w:lang w:bidi="fa-IR"/>
        </w:rPr>
        <w:t xml:space="preserve"> گناهانم در نظرم بسیار جلوه می‌کند اما وقتی که گناهانم را مقایسه کردم با عفو تو ای پروردگار، عفو تو بزرگ‌تر است، و همیشه عفو می‌کنی از گناهان و همیشه، بخشش و عفو می‌کنی از روی منت و کرم.</w:t>
      </w:r>
    </w:p>
  </w:footnote>
  <w:footnote w:id="30">
    <w:p w:rsidR="002826AF" w:rsidRPr="00123F89" w:rsidRDefault="002826AF" w:rsidP="00123F89">
      <w:pPr>
        <w:pStyle w:val="FootnoteText"/>
        <w:bidi/>
        <w:ind w:left="272" w:hanging="272"/>
        <w:jc w:val="both"/>
        <w:rPr>
          <w:rFonts w:ascii="IRLotus" w:hAnsi="IRLotus" w:cs="IRLotus"/>
          <w:sz w:val="24"/>
          <w:szCs w:val="24"/>
          <w:rtl/>
          <w:lang w:bidi="fa-IR"/>
        </w:rPr>
      </w:pPr>
      <w:r w:rsidRPr="00123F89">
        <w:rPr>
          <w:rStyle w:val="FootnoteReference"/>
          <w:rFonts w:ascii="IRLotus" w:hAnsi="IRLotus" w:cs="IRLotus"/>
          <w:sz w:val="24"/>
          <w:szCs w:val="24"/>
          <w:vertAlign w:val="baseline"/>
        </w:rPr>
        <w:footnoteRef/>
      </w:r>
      <w:r w:rsidRPr="00123F89">
        <w:rPr>
          <w:rFonts w:ascii="IRLotus" w:hAnsi="IRLotus" w:cs="IRLotus"/>
          <w:sz w:val="24"/>
          <w:szCs w:val="24"/>
          <w:rtl/>
          <w:lang w:bidi="fa-IR"/>
        </w:rPr>
        <w:t>- البدایة والنهایة.</w:t>
      </w:r>
    </w:p>
  </w:footnote>
  <w:footnote w:id="31">
    <w:p w:rsidR="002826AF" w:rsidRPr="00123F89" w:rsidRDefault="002826AF" w:rsidP="00123F89">
      <w:pPr>
        <w:pStyle w:val="FootnoteText"/>
        <w:bidi/>
        <w:ind w:left="272" w:hanging="272"/>
        <w:jc w:val="both"/>
        <w:rPr>
          <w:rFonts w:ascii="IRLotus" w:hAnsi="IRLotus" w:cs="IRLotus"/>
          <w:sz w:val="24"/>
          <w:szCs w:val="24"/>
          <w:lang w:bidi="fa-IR"/>
        </w:rPr>
      </w:pPr>
      <w:r w:rsidRPr="00123F89">
        <w:rPr>
          <w:rStyle w:val="FootnoteReference"/>
          <w:rFonts w:ascii="IRLotus" w:hAnsi="IRLotus" w:cs="IRLotus"/>
          <w:sz w:val="24"/>
          <w:szCs w:val="24"/>
          <w:vertAlign w:val="baseline"/>
        </w:rPr>
        <w:footnoteRef/>
      </w:r>
      <w:r w:rsidRPr="00123F89">
        <w:rPr>
          <w:rFonts w:ascii="IRLotus" w:hAnsi="IRLotus" w:cs="IRLotus"/>
          <w:sz w:val="24"/>
          <w:szCs w:val="24"/>
          <w:rtl/>
          <w:lang w:bidi="fa-IR"/>
        </w:rPr>
        <w:t>- البداية والنهاية.</w:t>
      </w:r>
    </w:p>
  </w:footnote>
  <w:footnote w:id="32">
    <w:p w:rsidR="002826AF" w:rsidRPr="00123F89" w:rsidRDefault="002826AF" w:rsidP="00123F89">
      <w:pPr>
        <w:pStyle w:val="FootnoteText"/>
        <w:bidi/>
        <w:ind w:left="272" w:hanging="272"/>
        <w:jc w:val="both"/>
        <w:rPr>
          <w:rFonts w:ascii="IRLotus" w:hAnsi="IRLotus" w:cs="IRLotus"/>
          <w:sz w:val="24"/>
          <w:szCs w:val="24"/>
          <w:lang w:bidi="fa-IR"/>
        </w:rPr>
      </w:pPr>
      <w:r w:rsidRPr="00123F89">
        <w:rPr>
          <w:rStyle w:val="FootnoteReference"/>
          <w:rFonts w:ascii="IRLotus" w:hAnsi="IRLotus" w:cs="IRLotus"/>
          <w:sz w:val="24"/>
          <w:szCs w:val="24"/>
          <w:vertAlign w:val="baseline"/>
        </w:rPr>
        <w:footnoteRef/>
      </w:r>
      <w:r w:rsidRPr="00123F89">
        <w:rPr>
          <w:rFonts w:ascii="IRLotus" w:hAnsi="IRLotus" w:cs="IRLotus"/>
          <w:sz w:val="24"/>
          <w:szCs w:val="24"/>
          <w:rtl/>
          <w:lang w:bidi="fa-IR"/>
        </w:rPr>
        <w:t xml:space="preserve">- </w:t>
      </w:r>
      <w:r w:rsidR="00445E63">
        <w:rPr>
          <w:rFonts w:ascii="B Lotus" w:hAnsi="B Lotus" w:cs="Traditional Arabic" w:hint="cs"/>
          <w:sz w:val="22"/>
          <w:szCs w:val="22"/>
          <w:rtl/>
          <w:lang w:bidi="fa-IR"/>
        </w:rPr>
        <w:t>﴿</w:t>
      </w:r>
      <w:r w:rsidR="00EC1E85" w:rsidRPr="00EC1E85">
        <w:rPr>
          <w:rFonts w:ascii="KFGQPC Uthmanic Script HAFS" w:cs="KFGQPC Uthmanic Script HAFS" w:hint="cs"/>
          <w:sz w:val="22"/>
          <w:szCs w:val="22"/>
          <w:rtl/>
        </w:rPr>
        <w:t>ٱ</w:t>
      </w:r>
      <w:r w:rsidR="00EC1E85" w:rsidRPr="00EC1E85">
        <w:rPr>
          <w:rFonts w:ascii="KFGQPC Uthmanic Script HAFS" w:cs="KFGQPC Uthmanic Script HAFS" w:hint="eastAsia"/>
          <w:sz w:val="22"/>
          <w:szCs w:val="22"/>
          <w:rtl/>
        </w:rPr>
        <w:t>ئ</w:t>
      </w:r>
      <w:r w:rsidR="00EC1E85" w:rsidRPr="00EC1E85">
        <w:rPr>
          <w:rFonts w:ascii="KFGQPC Uthmanic Script HAFS" w:cs="KFGQPC Uthmanic Script HAFS" w:hint="cs"/>
          <w:sz w:val="22"/>
          <w:szCs w:val="22"/>
          <w:rtl/>
        </w:rPr>
        <w:t>ۡ</w:t>
      </w:r>
      <w:r w:rsidR="00EC1E85" w:rsidRPr="00EC1E85">
        <w:rPr>
          <w:rFonts w:ascii="KFGQPC Uthmanic Script HAFS" w:cs="KFGQPC Uthmanic Script HAFS" w:hint="eastAsia"/>
          <w:sz w:val="22"/>
          <w:szCs w:val="22"/>
          <w:rtl/>
        </w:rPr>
        <w:t>تِيَا</w:t>
      </w:r>
      <w:r w:rsidR="00EC1E85" w:rsidRPr="00EC1E85">
        <w:rPr>
          <w:rFonts w:ascii="KFGQPC Uthmanic Script HAFS" w:cs="KFGQPC Uthmanic Script HAFS"/>
          <w:sz w:val="22"/>
          <w:szCs w:val="22"/>
          <w:rtl/>
        </w:rPr>
        <w:t xml:space="preserve"> </w:t>
      </w:r>
      <w:r w:rsidR="00EC1E85" w:rsidRPr="00EC1E85">
        <w:rPr>
          <w:rFonts w:ascii="KFGQPC Uthmanic Script HAFS" w:cs="KFGQPC Uthmanic Script HAFS" w:hint="eastAsia"/>
          <w:sz w:val="22"/>
          <w:szCs w:val="22"/>
          <w:rtl/>
        </w:rPr>
        <w:t>طَو</w:t>
      </w:r>
      <w:r w:rsidR="00EC1E85" w:rsidRPr="00EC1E85">
        <w:rPr>
          <w:rFonts w:ascii="KFGQPC Uthmanic Script HAFS" w:cs="KFGQPC Uthmanic Script HAFS" w:hint="cs"/>
          <w:sz w:val="22"/>
          <w:szCs w:val="22"/>
          <w:rtl/>
        </w:rPr>
        <w:t>ۡ</w:t>
      </w:r>
      <w:r w:rsidR="00EC1E85" w:rsidRPr="00EC1E85">
        <w:rPr>
          <w:rFonts w:ascii="KFGQPC Uthmanic Script HAFS" w:cs="KFGQPC Uthmanic Script HAFS" w:hint="eastAsia"/>
          <w:sz w:val="22"/>
          <w:szCs w:val="22"/>
          <w:rtl/>
        </w:rPr>
        <w:t>عًا</w:t>
      </w:r>
      <w:r w:rsidR="00EC1E85" w:rsidRPr="00EC1E85">
        <w:rPr>
          <w:rFonts w:ascii="KFGQPC Uthmanic Script HAFS" w:cs="KFGQPC Uthmanic Script HAFS"/>
          <w:sz w:val="22"/>
          <w:szCs w:val="22"/>
          <w:rtl/>
        </w:rPr>
        <w:t xml:space="preserve"> </w:t>
      </w:r>
      <w:r w:rsidR="00EC1E85" w:rsidRPr="00EC1E85">
        <w:rPr>
          <w:rFonts w:ascii="KFGQPC Uthmanic Script HAFS" w:cs="KFGQPC Uthmanic Script HAFS" w:hint="eastAsia"/>
          <w:sz w:val="22"/>
          <w:szCs w:val="22"/>
          <w:rtl/>
        </w:rPr>
        <w:t>أَو</w:t>
      </w:r>
      <w:r w:rsidR="00EC1E85" w:rsidRPr="00EC1E85">
        <w:rPr>
          <w:rFonts w:ascii="KFGQPC Uthmanic Script HAFS" w:cs="KFGQPC Uthmanic Script HAFS" w:hint="cs"/>
          <w:sz w:val="22"/>
          <w:szCs w:val="22"/>
          <w:rtl/>
        </w:rPr>
        <w:t>ۡ</w:t>
      </w:r>
      <w:r w:rsidR="00EC1E85" w:rsidRPr="00EC1E85">
        <w:rPr>
          <w:rFonts w:ascii="KFGQPC Uthmanic Script HAFS" w:cs="KFGQPC Uthmanic Script HAFS"/>
          <w:sz w:val="22"/>
          <w:szCs w:val="22"/>
          <w:rtl/>
        </w:rPr>
        <w:t xml:space="preserve"> </w:t>
      </w:r>
      <w:r w:rsidR="00EC1E85" w:rsidRPr="00EC1E85">
        <w:rPr>
          <w:rFonts w:ascii="KFGQPC Uthmanic Script HAFS" w:cs="KFGQPC Uthmanic Script HAFS" w:hint="eastAsia"/>
          <w:sz w:val="22"/>
          <w:szCs w:val="22"/>
          <w:rtl/>
        </w:rPr>
        <w:t>كَر</w:t>
      </w:r>
      <w:r w:rsidR="00EC1E85" w:rsidRPr="00EC1E85">
        <w:rPr>
          <w:rFonts w:ascii="KFGQPC Uthmanic Script HAFS" w:cs="KFGQPC Uthmanic Script HAFS" w:hint="cs"/>
          <w:sz w:val="22"/>
          <w:szCs w:val="22"/>
          <w:rtl/>
        </w:rPr>
        <w:t>ۡ</w:t>
      </w:r>
      <w:r w:rsidR="00EC1E85" w:rsidRPr="00EC1E85">
        <w:rPr>
          <w:rFonts w:ascii="KFGQPC Uthmanic Script HAFS" w:cs="KFGQPC Uthmanic Script HAFS" w:hint="eastAsia"/>
          <w:sz w:val="22"/>
          <w:szCs w:val="22"/>
          <w:rtl/>
        </w:rPr>
        <w:t>ه</w:t>
      </w:r>
      <w:r w:rsidR="00EC1E85" w:rsidRPr="00EC1E85">
        <w:rPr>
          <w:rFonts w:ascii="KFGQPC Uthmanic Script HAFS" w:cs="KFGQPC Uthmanic Script HAFS" w:hint="cs"/>
          <w:sz w:val="22"/>
          <w:szCs w:val="22"/>
          <w:rtl/>
        </w:rPr>
        <w:t>ٗ</w:t>
      </w:r>
      <w:r w:rsidR="00EC1E85" w:rsidRPr="00EC1E85">
        <w:rPr>
          <w:rFonts w:ascii="KFGQPC Uthmanic Script HAFS" w:cs="KFGQPC Uthmanic Script HAFS" w:hint="eastAsia"/>
          <w:sz w:val="22"/>
          <w:szCs w:val="22"/>
          <w:rtl/>
        </w:rPr>
        <w:t>ا</w:t>
      </w:r>
      <w:r w:rsidR="00EC1E85" w:rsidRPr="00EC1E85">
        <w:rPr>
          <w:rFonts w:ascii="KFGQPC Uthmanic Script HAFS" w:cs="KFGQPC Uthmanic Script HAFS"/>
          <w:sz w:val="22"/>
          <w:szCs w:val="22"/>
          <w:rtl/>
        </w:rPr>
        <w:t xml:space="preserve"> </w:t>
      </w:r>
      <w:r w:rsidR="00EC1E85" w:rsidRPr="00EC1E85">
        <w:rPr>
          <w:rFonts w:ascii="KFGQPC Uthmanic Script HAFS" w:cs="KFGQPC Uthmanic Script HAFS" w:hint="eastAsia"/>
          <w:sz w:val="22"/>
          <w:szCs w:val="22"/>
          <w:rtl/>
        </w:rPr>
        <w:t>قَالَتَا</w:t>
      </w:r>
      <w:r w:rsidR="00EC1E85" w:rsidRPr="00EC1E85">
        <w:rPr>
          <w:rFonts w:ascii="KFGQPC Uthmanic Script HAFS" w:cs="KFGQPC Uthmanic Script HAFS" w:hint="cs"/>
          <w:sz w:val="22"/>
          <w:szCs w:val="22"/>
          <w:rtl/>
        </w:rPr>
        <w:t>ٓ</w:t>
      </w:r>
      <w:r w:rsidR="00EC1E85" w:rsidRPr="00EC1E85">
        <w:rPr>
          <w:rFonts w:ascii="KFGQPC Uthmanic Script HAFS" w:cs="KFGQPC Uthmanic Script HAFS"/>
          <w:sz w:val="22"/>
          <w:szCs w:val="22"/>
          <w:rtl/>
        </w:rPr>
        <w:t xml:space="preserve"> </w:t>
      </w:r>
      <w:r w:rsidR="00EC1E85" w:rsidRPr="00EC1E85">
        <w:rPr>
          <w:rFonts w:ascii="KFGQPC Uthmanic Script HAFS" w:cs="KFGQPC Uthmanic Script HAFS" w:hint="eastAsia"/>
          <w:sz w:val="22"/>
          <w:szCs w:val="22"/>
          <w:rtl/>
        </w:rPr>
        <w:t>أَتَي</w:t>
      </w:r>
      <w:r w:rsidR="00EC1E85" w:rsidRPr="00EC1E85">
        <w:rPr>
          <w:rFonts w:ascii="KFGQPC Uthmanic Script HAFS" w:cs="KFGQPC Uthmanic Script HAFS" w:hint="cs"/>
          <w:sz w:val="22"/>
          <w:szCs w:val="22"/>
          <w:rtl/>
        </w:rPr>
        <w:t>ۡ</w:t>
      </w:r>
      <w:r w:rsidR="00EC1E85" w:rsidRPr="00EC1E85">
        <w:rPr>
          <w:rFonts w:ascii="KFGQPC Uthmanic Script HAFS" w:cs="KFGQPC Uthmanic Script HAFS" w:hint="eastAsia"/>
          <w:sz w:val="22"/>
          <w:szCs w:val="22"/>
          <w:rtl/>
        </w:rPr>
        <w:t>نَا</w:t>
      </w:r>
      <w:r w:rsidR="00EC1E85" w:rsidRPr="00EC1E85">
        <w:rPr>
          <w:rFonts w:ascii="KFGQPC Uthmanic Script HAFS" w:cs="KFGQPC Uthmanic Script HAFS"/>
          <w:sz w:val="22"/>
          <w:szCs w:val="22"/>
          <w:rtl/>
        </w:rPr>
        <w:t xml:space="preserve"> </w:t>
      </w:r>
      <w:r w:rsidR="00EC1E85" w:rsidRPr="00EC1E85">
        <w:rPr>
          <w:rFonts w:ascii="KFGQPC Uthmanic Script HAFS" w:cs="KFGQPC Uthmanic Script HAFS" w:hint="eastAsia"/>
          <w:sz w:val="22"/>
          <w:szCs w:val="22"/>
          <w:rtl/>
        </w:rPr>
        <w:t>طَا</w:t>
      </w:r>
      <w:r w:rsidR="00EC1E85" w:rsidRPr="00EC1E85">
        <w:rPr>
          <w:rFonts w:ascii="KFGQPC Uthmanic Script HAFS" w:cs="KFGQPC Uthmanic Script HAFS" w:hint="cs"/>
          <w:sz w:val="22"/>
          <w:szCs w:val="22"/>
          <w:rtl/>
        </w:rPr>
        <w:t>ٓ</w:t>
      </w:r>
      <w:r w:rsidR="00EC1E85" w:rsidRPr="00EC1E85">
        <w:rPr>
          <w:rFonts w:ascii="KFGQPC Uthmanic Script HAFS" w:cs="KFGQPC Uthmanic Script HAFS" w:hint="eastAsia"/>
          <w:sz w:val="22"/>
          <w:szCs w:val="22"/>
          <w:rtl/>
        </w:rPr>
        <w:t>ئِعِينَ</w:t>
      </w:r>
      <w:r w:rsidR="00445E63">
        <w:rPr>
          <w:rFonts w:ascii="B Lotus" w:hAnsi="B Lotus" w:cs="Traditional Arabic" w:hint="cs"/>
          <w:sz w:val="22"/>
          <w:szCs w:val="22"/>
          <w:rtl/>
          <w:lang w:bidi="fa-IR"/>
        </w:rPr>
        <w:t>﴾</w:t>
      </w:r>
      <w:r w:rsidR="00445E63" w:rsidRPr="00123F89">
        <w:rPr>
          <w:rFonts w:ascii="IRLotus" w:hAnsi="IRLotus" w:cs="IRLotus"/>
          <w:sz w:val="24"/>
          <w:szCs w:val="24"/>
          <w:rtl/>
          <w:lang w:bidi="fa-IR"/>
        </w:rPr>
        <w:t xml:space="preserve"> [فصلت: 11]</w:t>
      </w:r>
      <w:r w:rsidR="00EC1E85" w:rsidRPr="00123F89">
        <w:rPr>
          <w:rFonts w:ascii="IRLotus" w:hAnsi="IRLotus" w:cs="IRLotus"/>
          <w:sz w:val="24"/>
          <w:szCs w:val="24"/>
          <w:rtl/>
          <w:lang w:bidi="fa-IR"/>
        </w:rPr>
        <w:t>.</w:t>
      </w:r>
    </w:p>
  </w:footnote>
  <w:footnote w:id="33">
    <w:p w:rsidR="002826AF" w:rsidRPr="00123F89" w:rsidRDefault="002826AF" w:rsidP="00091EE6">
      <w:pPr>
        <w:pStyle w:val="FootnoteText"/>
        <w:bidi/>
        <w:ind w:left="272" w:hanging="272"/>
        <w:jc w:val="both"/>
        <w:rPr>
          <w:rFonts w:ascii="IRLotus" w:hAnsi="IRLotus" w:cs="IRLotus"/>
          <w:sz w:val="24"/>
          <w:szCs w:val="24"/>
          <w:lang w:bidi="fa-IR"/>
        </w:rPr>
      </w:pPr>
      <w:r w:rsidRPr="00123F89">
        <w:rPr>
          <w:rStyle w:val="FootnoteReference"/>
          <w:rFonts w:ascii="IRLotus" w:hAnsi="IRLotus" w:cs="IRLotus"/>
          <w:sz w:val="24"/>
          <w:szCs w:val="24"/>
          <w:vertAlign w:val="baseline"/>
        </w:rPr>
        <w:footnoteRef/>
      </w:r>
      <w:r w:rsidRPr="00123F89">
        <w:rPr>
          <w:rFonts w:ascii="IRLotus" w:hAnsi="IRLotus" w:cs="IRLotus"/>
          <w:sz w:val="24"/>
          <w:szCs w:val="24"/>
          <w:rtl/>
          <w:lang w:bidi="fa-IR"/>
        </w:rPr>
        <w:t>- منظور از دعا این است که خدایا ما از فقیری و محتاجی به تو پناهنده</w:t>
      </w:r>
      <w:r w:rsidR="00435D66" w:rsidRPr="00123F89">
        <w:rPr>
          <w:rFonts w:ascii="IRLotus" w:hAnsi="IRLotus" w:cs="IRLotus"/>
          <w:sz w:val="24"/>
          <w:szCs w:val="24"/>
          <w:rtl/>
          <w:lang w:bidi="fa-IR"/>
        </w:rPr>
        <w:t xml:space="preserve"> می‌</w:t>
      </w:r>
      <w:r w:rsidRPr="00123F89">
        <w:rPr>
          <w:rFonts w:ascii="IRLotus" w:hAnsi="IRLotus" w:cs="IRLotus"/>
          <w:sz w:val="24"/>
          <w:szCs w:val="24"/>
          <w:rtl/>
          <w:lang w:bidi="fa-IR"/>
        </w:rPr>
        <w:t>شدیم مگر از فقر و احتیاجی که به تو داریم و از ذلت و خواری در برابر بندگان تو به تو پناهنده</w:t>
      </w:r>
      <w:r w:rsidR="00435D66" w:rsidRPr="00123F89">
        <w:rPr>
          <w:rFonts w:ascii="IRLotus" w:hAnsi="IRLotus" w:cs="IRLotus"/>
          <w:sz w:val="24"/>
          <w:szCs w:val="24"/>
          <w:rtl/>
          <w:lang w:bidi="fa-IR"/>
        </w:rPr>
        <w:t xml:space="preserve"> می‌</w:t>
      </w:r>
      <w:r w:rsidRPr="00123F89">
        <w:rPr>
          <w:rFonts w:ascii="IRLotus" w:hAnsi="IRLotus" w:cs="IRLotus"/>
          <w:sz w:val="24"/>
          <w:szCs w:val="24"/>
          <w:rtl/>
          <w:lang w:bidi="fa-IR"/>
        </w:rPr>
        <w:t>شدیم مگر از ذلتی که برای مقام و عظمت تو باشد. این دعا طلب آزادی انسان از قید و بند دنیا و بندگی برای انسان مثل خود،</w:t>
      </w:r>
      <w:r w:rsidR="00435D66" w:rsidRPr="00123F89">
        <w:rPr>
          <w:rFonts w:ascii="IRLotus" w:hAnsi="IRLotus" w:cs="IRLotus"/>
          <w:sz w:val="24"/>
          <w:szCs w:val="24"/>
          <w:rtl/>
          <w:lang w:bidi="fa-IR"/>
        </w:rPr>
        <w:t xml:space="preserve"> می‌</w:t>
      </w:r>
      <w:r w:rsidRPr="00123F89">
        <w:rPr>
          <w:rFonts w:ascii="IRLotus" w:hAnsi="IRLotus" w:cs="IRLotus"/>
          <w:sz w:val="24"/>
          <w:szCs w:val="24"/>
          <w:rtl/>
          <w:lang w:bidi="fa-IR"/>
        </w:rPr>
        <w:t>کند. و طلب بندگی خالص برای خداوند و ذلیل و خاشع بودن فقط در برابر خداوند</w:t>
      </w:r>
      <w:r w:rsidR="00435D66" w:rsidRPr="00123F89">
        <w:rPr>
          <w:rFonts w:ascii="IRLotus" w:hAnsi="IRLotus" w:cs="IRLotus"/>
          <w:sz w:val="24"/>
          <w:szCs w:val="24"/>
          <w:rtl/>
          <w:lang w:bidi="fa-IR"/>
        </w:rPr>
        <w:t xml:space="preserve"> می‌</w:t>
      </w:r>
      <w:r w:rsidRPr="00123F89">
        <w:rPr>
          <w:rFonts w:ascii="IRLotus" w:hAnsi="IRLotus" w:cs="IRLotus"/>
          <w:sz w:val="24"/>
          <w:szCs w:val="24"/>
          <w:rtl/>
          <w:lang w:bidi="fa-IR"/>
        </w:rPr>
        <w:t>کند.</w:t>
      </w:r>
    </w:p>
  </w:footnote>
  <w:footnote w:id="34">
    <w:p w:rsidR="002826AF" w:rsidRPr="00123F89" w:rsidRDefault="002826AF" w:rsidP="00123F89">
      <w:pPr>
        <w:pStyle w:val="FootnoteText"/>
        <w:bidi/>
        <w:ind w:left="272" w:hanging="272"/>
        <w:jc w:val="both"/>
        <w:rPr>
          <w:rFonts w:ascii="IRLotus" w:hAnsi="IRLotus" w:cs="IRLotus"/>
          <w:sz w:val="24"/>
          <w:szCs w:val="24"/>
          <w:rtl/>
          <w:lang w:bidi="fa-IR"/>
        </w:rPr>
      </w:pPr>
      <w:r w:rsidRPr="00123F89">
        <w:rPr>
          <w:rStyle w:val="FootnoteReference"/>
          <w:rFonts w:ascii="IRLotus" w:hAnsi="IRLotus" w:cs="IRLotus"/>
          <w:sz w:val="24"/>
          <w:szCs w:val="24"/>
          <w:vertAlign w:val="baseline"/>
        </w:rPr>
        <w:footnoteRef/>
      </w:r>
      <w:r w:rsidRPr="00123F89">
        <w:rPr>
          <w:rFonts w:ascii="IRLotus" w:hAnsi="IRLotus" w:cs="IRLotus"/>
          <w:sz w:val="24"/>
          <w:szCs w:val="24"/>
          <w:rtl/>
        </w:rPr>
        <w:t xml:space="preserve">- </w:t>
      </w:r>
      <w:r w:rsidRPr="00123F89">
        <w:rPr>
          <w:rFonts w:ascii="IRLotus" w:hAnsi="IRLotus" w:cs="IRLotus"/>
          <w:sz w:val="24"/>
          <w:szCs w:val="24"/>
          <w:rtl/>
          <w:lang w:bidi="fa-IR"/>
        </w:rPr>
        <w:t>معنی آیه:</w:t>
      </w:r>
      <w:r w:rsidR="0017011B" w:rsidRPr="00123F89">
        <w:rPr>
          <w:rFonts w:ascii="IRLotus" w:hAnsi="IRLotus" w:cs="IRLotus"/>
          <w:sz w:val="24"/>
          <w:szCs w:val="24"/>
          <w:rtl/>
          <w:lang w:bidi="fa-IR"/>
        </w:rPr>
        <w:t xml:space="preserve"> «</w:t>
      </w:r>
      <w:r w:rsidRPr="00123F89">
        <w:rPr>
          <w:rFonts w:ascii="IRLotus" w:hAnsi="IRLotus" w:cs="IRLotus"/>
          <w:sz w:val="24"/>
          <w:szCs w:val="24"/>
          <w:rtl/>
          <w:lang w:bidi="fa-IR"/>
        </w:rPr>
        <w:t>پس باید بترسند کسانی که مخالفت</w:t>
      </w:r>
      <w:r w:rsidR="00435D66" w:rsidRPr="00123F89">
        <w:rPr>
          <w:rFonts w:ascii="IRLotus" w:hAnsi="IRLotus" w:cs="IRLotus"/>
          <w:sz w:val="24"/>
          <w:szCs w:val="24"/>
          <w:rtl/>
          <w:lang w:bidi="fa-IR"/>
        </w:rPr>
        <w:t xml:space="preserve"> می‌</w:t>
      </w:r>
      <w:r w:rsidRPr="00123F89">
        <w:rPr>
          <w:rFonts w:ascii="IRLotus" w:hAnsi="IRLotus" w:cs="IRLotus"/>
          <w:sz w:val="24"/>
          <w:szCs w:val="24"/>
          <w:rtl/>
          <w:lang w:bidi="fa-IR"/>
        </w:rPr>
        <w:t>کنند از امر پیامبر اینکه برسد به ایشان آزمایشی</w:t>
      </w:r>
      <w:r w:rsidR="0017011B" w:rsidRPr="00123F89">
        <w:rPr>
          <w:rFonts w:ascii="IRLotus" w:hAnsi="IRLotus" w:cs="IRLotus"/>
          <w:sz w:val="24"/>
          <w:szCs w:val="24"/>
          <w:rtl/>
          <w:lang w:bidi="fa-IR"/>
        </w:rPr>
        <w:t>»</w:t>
      </w:r>
      <w:r w:rsidRPr="00123F89">
        <w:rPr>
          <w:rFonts w:ascii="IRLotus" w:hAnsi="IRLotus" w:cs="IRLotus"/>
          <w:sz w:val="24"/>
          <w:szCs w:val="24"/>
          <w:rtl/>
          <w:lang w:bidi="fa-IR"/>
        </w:rPr>
        <w:t>.</w:t>
      </w:r>
    </w:p>
  </w:footnote>
  <w:footnote w:id="35">
    <w:p w:rsidR="002826AF" w:rsidRPr="00123F89" w:rsidRDefault="002826AF" w:rsidP="00123F89">
      <w:pPr>
        <w:pStyle w:val="FootnoteText"/>
        <w:bidi/>
        <w:ind w:left="272" w:hanging="272"/>
        <w:jc w:val="both"/>
        <w:rPr>
          <w:rFonts w:ascii="IRLotus" w:hAnsi="IRLotus" w:cs="IRLotus"/>
          <w:sz w:val="24"/>
          <w:szCs w:val="24"/>
          <w:lang w:bidi="fa-IR"/>
        </w:rPr>
      </w:pPr>
      <w:r w:rsidRPr="00123F89">
        <w:rPr>
          <w:rStyle w:val="FootnoteReference"/>
          <w:rFonts w:ascii="IRLotus" w:hAnsi="IRLotus" w:cs="IRLotus"/>
          <w:sz w:val="24"/>
          <w:szCs w:val="24"/>
          <w:vertAlign w:val="baseline"/>
        </w:rPr>
        <w:footnoteRef/>
      </w:r>
      <w:r w:rsidRPr="00123F89">
        <w:rPr>
          <w:rFonts w:ascii="IRLotus" w:hAnsi="IRLotus" w:cs="IRLotus"/>
          <w:sz w:val="24"/>
          <w:szCs w:val="24"/>
          <w:rtl/>
          <w:lang w:bidi="fa-IR"/>
        </w:rPr>
        <w:t>- منظور از اهل حدیث یا اصحاب حدیث علمای هستند که احادیث را نقل</w:t>
      </w:r>
      <w:r w:rsidR="00435D66" w:rsidRPr="00123F89">
        <w:rPr>
          <w:rFonts w:ascii="IRLotus" w:hAnsi="IRLotus" w:cs="IRLotus"/>
          <w:sz w:val="24"/>
          <w:szCs w:val="24"/>
          <w:rtl/>
          <w:lang w:bidi="fa-IR"/>
        </w:rPr>
        <w:t xml:space="preserve"> می‌</w:t>
      </w:r>
      <w:r w:rsidR="00445E63" w:rsidRPr="00123F89">
        <w:rPr>
          <w:rFonts w:ascii="IRLotus" w:hAnsi="IRLotus" w:cs="IRLotus"/>
          <w:sz w:val="24"/>
          <w:szCs w:val="24"/>
          <w:rtl/>
          <w:lang w:bidi="fa-IR"/>
        </w:rPr>
        <w:t>کنند و توانسته‌</w:t>
      </w:r>
      <w:r w:rsidRPr="00123F89">
        <w:rPr>
          <w:rFonts w:ascii="IRLotus" w:hAnsi="IRLotus" w:cs="IRLotus"/>
          <w:sz w:val="24"/>
          <w:szCs w:val="24"/>
          <w:rtl/>
          <w:lang w:bidi="fa-IR"/>
        </w:rPr>
        <w:t>اند با دقت در نقل احادیث، دین را برای ما حفظ کنند.</w:t>
      </w:r>
    </w:p>
  </w:footnote>
  <w:footnote w:id="36">
    <w:p w:rsidR="002826AF" w:rsidRPr="00123F89" w:rsidRDefault="002826AF" w:rsidP="00123F89">
      <w:pPr>
        <w:pStyle w:val="FootnoteText"/>
        <w:bidi/>
        <w:ind w:left="272" w:hanging="272"/>
        <w:jc w:val="both"/>
        <w:rPr>
          <w:rFonts w:ascii="IRLotus" w:hAnsi="IRLotus" w:cs="IRLotus"/>
          <w:sz w:val="24"/>
          <w:szCs w:val="24"/>
          <w:lang w:bidi="fa-IR"/>
        </w:rPr>
      </w:pPr>
      <w:r w:rsidRPr="00123F89">
        <w:rPr>
          <w:rStyle w:val="FootnoteReference"/>
          <w:rFonts w:ascii="IRLotus" w:hAnsi="IRLotus" w:cs="IRLotus"/>
          <w:sz w:val="24"/>
          <w:szCs w:val="24"/>
          <w:vertAlign w:val="baseline"/>
        </w:rPr>
        <w:footnoteRef/>
      </w:r>
      <w:r w:rsidRPr="00123F89">
        <w:rPr>
          <w:rFonts w:ascii="IRLotus" w:hAnsi="IRLotus" w:cs="IRLotus"/>
          <w:sz w:val="24"/>
          <w:szCs w:val="24"/>
          <w:rtl/>
          <w:lang w:bidi="fa-IR"/>
        </w:rPr>
        <w:t>- احمد بن حنبل از دکتر عبدالغنی الدقر.</w:t>
      </w:r>
    </w:p>
  </w:footnote>
  <w:footnote w:id="37">
    <w:p w:rsidR="002826AF" w:rsidRPr="00123F89" w:rsidRDefault="002826AF" w:rsidP="00123F89">
      <w:pPr>
        <w:pStyle w:val="FootnoteText"/>
        <w:bidi/>
        <w:ind w:left="272" w:hanging="272"/>
        <w:jc w:val="both"/>
        <w:rPr>
          <w:rFonts w:ascii="IRLotus" w:hAnsi="IRLotus" w:cs="IRLotus"/>
          <w:sz w:val="24"/>
          <w:szCs w:val="24"/>
          <w:rtl/>
          <w:lang w:bidi="fa-IR"/>
        </w:rPr>
      </w:pPr>
      <w:r w:rsidRPr="00123F89">
        <w:rPr>
          <w:rStyle w:val="FootnoteReference"/>
          <w:rFonts w:ascii="IRLotus" w:hAnsi="IRLotus" w:cs="IRLotus"/>
          <w:sz w:val="24"/>
          <w:szCs w:val="24"/>
          <w:vertAlign w:val="baseline"/>
        </w:rPr>
        <w:footnoteRef/>
      </w:r>
      <w:r w:rsidR="00445E63" w:rsidRPr="00123F89">
        <w:rPr>
          <w:rFonts w:ascii="IRLotus" w:hAnsi="IRLotus" w:cs="IRLotus"/>
          <w:sz w:val="24"/>
          <w:szCs w:val="24"/>
          <w:rtl/>
          <w:lang w:bidi="fa-IR"/>
        </w:rPr>
        <w:t>-</w:t>
      </w:r>
      <w:r w:rsidRPr="00123F89">
        <w:rPr>
          <w:rFonts w:ascii="IRLotus" w:hAnsi="IRLotus" w:cs="IRLotus"/>
          <w:sz w:val="24"/>
          <w:szCs w:val="24"/>
          <w:rtl/>
          <w:lang w:bidi="fa-IR"/>
        </w:rPr>
        <w:t xml:space="preserve"> آيا حساب م</w:t>
      </w:r>
      <w:r w:rsidR="00752E1E">
        <w:rPr>
          <w:rFonts w:ascii="IRLotus" w:hAnsi="IRLotus" w:cs="IRLotus"/>
          <w:sz w:val="24"/>
          <w:szCs w:val="24"/>
          <w:rtl/>
          <w:lang w:bidi="fa-IR"/>
        </w:rPr>
        <w:t>ی‌</w:t>
      </w:r>
      <w:r w:rsidRPr="00123F89">
        <w:rPr>
          <w:rFonts w:ascii="IRLotus" w:hAnsi="IRLotus" w:cs="IRLotus"/>
          <w:sz w:val="24"/>
          <w:szCs w:val="24"/>
          <w:rtl/>
          <w:lang w:bidi="fa-IR"/>
        </w:rPr>
        <w:t>کنند مردم اينکه ترک کرده شوند که بگويند ايمان آورده‌ايم در حاليکه ايشان آزمايش نشده‌اند. و يقيناً آزمايش کرده‌ايم کسان</w:t>
      </w:r>
      <w:r w:rsidR="00752E1E">
        <w:rPr>
          <w:rFonts w:ascii="IRLotus" w:hAnsi="IRLotus" w:cs="IRLotus"/>
          <w:sz w:val="24"/>
          <w:szCs w:val="24"/>
          <w:rtl/>
          <w:lang w:bidi="fa-IR"/>
        </w:rPr>
        <w:t xml:space="preserve">ی </w:t>
      </w:r>
      <w:r w:rsidRPr="00123F89">
        <w:rPr>
          <w:rFonts w:ascii="IRLotus" w:hAnsi="IRLotus" w:cs="IRLotus"/>
          <w:sz w:val="24"/>
          <w:szCs w:val="24"/>
          <w:rtl/>
          <w:lang w:bidi="fa-IR"/>
        </w:rPr>
        <w:t>که قبل از ايشان بودند پس تا بداند خداوند کسان</w:t>
      </w:r>
      <w:r w:rsidR="00752E1E">
        <w:rPr>
          <w:rFonts w:ascii="IRLotus" w:hAnsi="IRLotus" w:cs="IRLotus"/>
          <w:sz w:val="24"/>
          <w:szCs w:val="24"/>
          <w:rtl/>
          <w:lang w:bidi="fa-IR"/>
        </w:rPr>
        <w:t xml:space="preserve">ی </w:t>
      </w:r>
      <w:r w:rsidRPr="00123F89">
        <w:rPr>
          <w:rFonts w:ascii="IRLotus" w:hAnsi="IRLotus" w:cs="IRLotus"/>
          <w:sz w:val="24"/>
          <w:szCs w:val="24"/>
          <w:rtl/>
          <w:lang w:bidi="fa-IR"/>
        </w:rPr>
        <w:t>که راست گفته‌اند تا بداند کسان</w:t>
      </w:r>
      <w:r w:rsidR="00752E1E">
        <w:rPr>
          <w:rFonts w:ascii="IRLotus" w:hAnsi="IRLotus" w:cs="IRLotus"/>
          <w:sz w:val="24"/>
          <w:szCs w:val="24"/>
          <w:rtl/>
          <w:lang w:bidi="fa-IR"/>
        </w:rPr>
        <w:t xml:space="preserve">ی </w:t>
      </w:r>
      <w:r w:rsidRPr="00123F89">
        <w:rPr>
          <w:rFonts w:ascii="IRLotus" w:hAnsi="IRLotus" w:cs="IRLotus"/>
          <w:sz w:val="24"/>
          <w:szCs w:val="24"/>
          <w:rtl/>
          <w:lang w:bidi="fa-IR"/>
        </w:rPr>
        <w:t>که دروغ گفته‌اند.</w:t>
      </w:r>
    </w:p>
  </w:footnote>
  <w:footnote w:id="38">
    <w:p w:rsidR="002826AF" w:rsidRPr="00123F89" w:rsidRDefault="002826AF" w:rsidP="00123F89">
      <w:pPr>
        <w:pStyle w:val="FootnoteText"/>
        <w:bidi/>
        <w:ind w:left="272" w:hanging="272"/>
        <w:jc w:val="both"/>
        <w:rPr>
          <w:rFonts w:ascii="IRLotus" w:hAnsi="IRLotus" w:cs="IRLotus"/>
          <w:sz w:val="24"/>
          <w:szCs w:val="24"/>
          <w:rtl/>
          <w:lang w:bidi="fa-IR"/>
        </w:rPr>
      </w:pPr>
      <w:r w:rsidRPr="00123F89">
        <w:rPr>
          <w:rStyle w:val="FootnoteReference"/>
          <w:rFonts w:ascii="IRLotus" w:hAnsi="IRLotus" w:cs="IRLotus"/>
          <w:sz w:val="24"/>
          <w:szCs w:val="24"/>
          <w:vertAlign w:val="baseline"/>
        </w:rPr>
        <w:footnoteRef/>
      </w:r>
      <w:r w:rsidR="00445E63" w:rsidRPr="00123F89">
        <w:rPr>
          <w:rFonts w:ascii="IRLotus" w:hAnsi="IRLotus" w:cs="IRLotus"/>
          <w:sz w:val="24"/>
          <w:szCs w:val="24"/>
          <w:rtl/>
          <w:lang w:bidi="fa-IR"/>
        </w:rPr>
        <w:t>-</w:t>
      </w:r>
      <w:r w:rsidRPr="00123F89">
        <w:rPr>
          <w:rFonts w:ascii="IRLotus" w:hAnsi="IRLotus" w:cs="IRLotus"/>
          <w:sz w:val="24"/>
          <w:szCs w:val="24"/>
          <w:rtl/>
          <w:lang w:bidi="fa-IR"/>
        </w:rPr>
        <w:t xml:space="preserve"> و صبر کن آنچه که به تو از سخت</w:t>
      </w:r>
      <w:r w:rsidR="00752E1E">
        <w:rPr>
          <w:rFonts w:ascii="IRLotus" w:hAnsi="IRLotus" w:cs="IRLotus"/>
          <w:sz w:val="24"/>
          <w:szCs w:val="24"/>
          <w:rtl/>
          <w:lang w:bidi="fa-IR"/>
        </w:rPr>
        <w:t>ی‌</w:t>
      </w:r>
      <w:r w:rsidRPr="00123F89">
        <w:rPr>
          <w:rFonts w:ascii="IRLotus" w:hAnsi="IRLotus" w:cs="IRLotus"/>
          <w:sz w:val="24"/>
          <w:szCs w:val="24"/>
          <w:rtl/>
          <w:lang w:bidi="fa-IR"/>
        </w:rPr>
        <w:t>ها م</w:t>
      </w:r>
      <w:r w:rsidR="00752E1E">
        <w:rPr>
          <w:rFonts w:ascii="IRLotus" w:hAnsi="IRLotus" w:cs="IRLotus"/>
          <w:sz w:val="24"/>
          <w:szCs w:val="24"/>
          <w:rtl/>
          <w:lang w:bidi="fa-IR"/>
        </w:rPr>
        <w:t>ی‌</w:t>
      </w:r>
      <w:r w:rsidRPr="00123F89">
        <w:rPr>
          <w:rFonts w:ascii="IRLotus" w:hAnsi="IRLotus" w:cs="IRLotus"/>
          <w:sz w:val="24"/>
          <w:szCs w:val="24"/>
          <w:rtl/>
          <w:lang w:bidi="fa-IR"/>
        </w:rPr>
        <w:t>رسد به راست</w:t>
      </w:r>
      <w:r w:rsidR="00752E1E">
        <w:rPr>
          <w:rFonts w:ascii="IRLotus" w:hAnsi="IRLotus" w:cs="IRLotus"/>
          <w:sz w:val="24"/>
          <w:szCs w:val="24"/>
          <w:rtl/>
          <w:lang w:bidi="fa-IR"/>
        </w:rPr>
        <w:t xml:space="preserve">ی </w:t>
      </w:r>
      <w:r w:rsidRPr="00123F89">
        <w:rPr>
          <w:rFonts w:ascii="IRLotus" w:hAnsi="IRLotus" w:cs="IRLotus"/>
          <w:sz w:val="24"/>
          <w:szCs w:val="24"/>
          <w:rtl/>
          <w:lang w:bidi="fa-IR"/>
        </w:rPr>
        <w:t>که صبر کردن از قو</w:t>
      </w:r>
      <w:r w:rsidR="00752E1E">
        <w:rPr>
          <w:rFonts w:ascii="IRLotus" w:hAnsi="IRLotus" w:cs="IRLotus"/>
          <w:sz w:val="24"/>
          <w:szCs w:val="24"/>
          <w:rtl/>
          <w:lang w:bidi="fa-IR"/>
        </w:rPr>
        <w:t xml:space="preserve">ی </w:t>
      </w:r>
      <w:r w:rsidRPr="00123F89">
        <w:rPr>
          <w:rFonts w:ascii="IRLotus" w:hAnsi="IRLotus" w:cs="IRLotus"/>
          <w:sz w:val="24"/>
          <w:szCs w:val="24"/>
          <w:rtl/>
          <w:lang w:bidi="fa-IR"/>
        </w:rPr>
        <w:t>بودن اراده در امور م</w:t>
      </w:r>
      <w:r w:rsidR="00752E1E">
        <w:rPr>
          <w:rFonts w:ascii="IRLotus" w:hAnsi="IRLotus" w:cs="IRLotus"/>
          <w:sz w:val="24"/>
          <w:szCs w:val="24"/>
          <w:rtl/>
          <w:lang w:bidi="fa-IR"/>
        </w:rPr>
        <w:t>ی‌</w:t>
      </w:r>
      <w:r w:rsidRPr="00123F89">
        <w:rPr>
          <w:rFonts w:ascii="IRLotus" w:hAnsi="IRLotus" w:cs="IRLotus"/>
          <w:sz w:val="24"/>
          <w:szCs w:val="24"/>
          <w:rtl/>
          <w:lang w:bidi="fa-IR"/>
        </w:rPr>
        <w:t>باشد.</w:t>
      </w:r>
    </w:p>
  </w:footnote>
  <w:footnote w:id="39">
    <w:p w:rsidR="002826AF" w:rsidRPr="00123F89" w:rsidRDefault="002826AF" w:rsidP="00123F89">
      <w:pPr>
        <w:pStyle w:val="FootnoteText"/>
        <w:bidi/>
        <w:ind w:left="272" w:hanging="272"/>
        <w:jc w:val="both"/>
        <w:rPr>
          <w:rFonts w:ascii="IRLotus" w:hAnsi="IRLotus" w:cs="IRLotus"/>
          <w:sz w:val="24"/>
          <w:szCs w:val="24"/>
          <w:rtl/>
          <w:lang w:bidi="fa-IR"/>
        </w:rPr>
      </w:pPr>
      <w:r w:rsidRPr="00123F89">
        <w:rPr>
          <w:rStyle w:val="FootnoteReference"/>
          <w:rFonts w:ascii="IRLotus" w:hAnsi="IRLotus" w:cs="IRLotus"/>
          <w:sz w:val="24"/>
          <w:szCs w:val="24"/>
          <w:vertAlign w:val="baseline"/>
        </w:rPr>
        <w:footnoteRef/>
      </w:r>
      <w:r w:rsidR="00445E63" w:rsidRPr="00123F89">
        <w:rPr>
          <w:rFonts w:ascii="IRLotus" w:hAnsi="IRLotus" w:cs="IRLotus"/>
          <w:sz w:val="24"/>
          <w:szCs w:val="24"/>
          <w:rtl/>
          <w:lang w:bidi="fa-IR"/>
        </w:rPr>
        <w:t>-</w:t>
      </w:r>
      <w:r w:rsidRPr="00123F89">
        <w:rPr>
          <w:rFonts w:ascii="IRLotus" w:hAnsi="IRLotus" w:cs="IRLotus"/>
          <w:sz w:val="24"/>
          <w:szCs w:val="24"/>
          <w:rtl/>
          <w:lang w:bidi="fa-IR"/>
        </w:rPr>
        <w:t xml:space="preserve"> البداية والنهاية ـ ابن کثير.</w:t>
      </w:r>
    </w:p>
  </w:footnote>
  <w:footnote w:id="40">
    <w:p w:rsidR="002826AF" w:rsidRPr="00123F89" w:rsidRDefault="002826AF" w:rsidP="00123F89">
      <w:pPr>
        <w:pStyle w:val="FootnoteText"/>
        <w:bidi/>
        <w:ind w:left="272" w:hanging="272"/>
        <w:jc w:val="both"/>
        <w:rPr>
          <w:rFonts w:ascii="IRLotus" w:hAnsi="IRLotus" w:cs="IRLotus"/>
          <w:sz w:val="24"/>
          <w:szCs w:val="24"/>
          <w:rtl/>
          <w:lang w:bidi="fa-IR"/>
        </w:rPr>
      </w:pPr>
      <w:r w:rsidRPr="00123F89">
        <w:rPr>
          <w:rStyle w:val="FootnoteReference"/>
          <w:rFonts w:ascii="IRLotus" w:hAnsi="IRLotus" w:cs="IRLotus"/>
          <w:sz w:val="24"/>
          <w:szCs w:val="24"/>
          <w:vertAlign w:val="baseline"/>
        </w:rPr>
        <w:footnoteRef/>
      </w:r>
      <w:r w:rsidR="00445E63" w:rsidRPr="00123F89">
        <w:rPr>
          <w:rFonts w:ascii="IRLotus" w:hAnsi="IRLotus" w:cs="IRLotus"/>
          <w:sz w:val="24"/>
          <w:szCs w:val="24"/>
          <w:rtl/>
          <w:lang w:bidi="fa-IR"/>
        </w:rPr>
        <w:t>- البداية و</w:t>
      </w:r>
      <w:r w:rsidRPr="00123F89">
        <w:rPr>
          <w:rFonts w:ascii="IRLotus" w:hAnsi="IRLotus" w:cs="IRLotus"/>
          <w:sz w:val="24"/>
          <w:szCs w:val="24"/>
          <w:rtl/>
          <w:lang w:bidi="fa-IR"/>
        </w:rPr>
        <w:t>النهاية ـ ابن کثير.</w:t>
      </w:r>
    </w:p>
  </w:footnote>
  <w:footnote w:id="41">
    <w:p w:rsidR="002826AF" w:rsidRPr="00123F89" w:rsidRDefault="002826AF" w:rsidP="00123F89">
      <w:pPr>
        <w:pStyle w:val="FootnoteText"/>
        <w:bidi/>
        <w:ind w:left="272" w:hanging="272"/>
        <w:jc w:val="both"/>
        <w:rPr>
          <w:rFonts w:ascii="IRLotus" w:hAnsi="IRLotus" w:cs="IRLotus"/>
          <w:sz w:val="24"/>
          <w:szCs w:val="24"/>
          <w:rtl/>
          <w:lang w:bidi="fa-IR"/>
        </w:rPr>
      </w:pPr>
      <w:r w:rsidRPr="00123F89">
        <w:rPr>
          <w:rStyle w:val="FootnoteReference"/>
          <w:rFonts w:ascii="IRLotus" w:hAnsi="IRLotus" w:cs="IRLotus"/>
          <w:sz w:val="24"/>
          <w:szCs w:val="24"/>
          <w:vertAlign w:val="baseline"/>
        </w:rPr>
        <w:footnoteRef/>
      </w:r>
      <w:r w:rsidR="00445E63" w:rsidRPr="00123F89">
        <w:rPr>
          <w:rFonts w:ascii="IRLotus" w:hAnsi="IRLotus" w:cs="IRLotus"/>
          <w:sz w:val="24"/>
          <w:szCs w:val="24"/>
          <w:rtl/>
          <w:lang w:bidi="fa-IR"/>
        </w:rPr>
        <w:t>-</w:t>
      </w:r>
      <w:r w:rsidRPr="00123F89">
        <w:rPr>
          <w:rFonts w:ascii="IRLotus" w:hAnsi="IRLotus" w:cs="IRLotus"/>
          <w:sz w:val="24"/>
          <w:szCs w:val="24"/>
          <w:rtl/>
          <w:lang w:bidi="fa-IR"/>
        </w:rPr>
        <w:t xml:space="preserve"> حديث از امام بخار</w:t>
      </w:r>
      <w:r w:rsidR="00752E1E">
        <w:rPr>
          <w:rFonts w:ascii="IRLotus" w:hAnsi="IRLotus" w:cs="IRLotus"/>
          <w:sz w:val="24"/>
          <w:szCs w:val="24"/>
          <w:rtl/>
          <w:lang w:bidi="fa-IR"/>
        </w:rPr>
        <w:t xml:space="preserve">ی </w:t>
      </w:r>
      <w:r w:rsidRPr="00123F89">
        <w:rPr>
          <w:rFonts w:ascii="IRLotus" w:hAnsi="IRLotus" w:cs="IRLotus"/>
          <w:sz w:val="24"/>
          <w:szCs w:val="24"/>
          <w:rtl/>
          <w:lang w:bidi="fa-IR"/>
        </w:rPr>
        <w:t>و امام مسلم رحمة‌الله عليهما روايت کرده‌اند.</w:t>
      </w:r>
    </w:p>
  </w:footnote>
  <w:footnote w:id="42">
    <w:p w:rsidR="002826AF" w:rsidRPr="00123F89" w:rsidRDefault="002826AF" w:rsidP="00123F89">
      <w:pPr>
        <w:pStyle w:val="FootnoteText"/>
        <w:bidi/>
        <w:ind w:left="272" w:hanging="272"/>
        <w:jc w:val="both"/>
        <w:rPr>
          <w:rFonts w:ascii="IRLotus" w:hAnsi="IRLotus" w:cs="IRLotus"/>
          <w:sz w:val="24"/>
          <w:szCs w:val="24"/>
          <w:rtl/>
          <w:lang w:bidi="fa-IR"/>
        </w:rPr>
      </w:pPr>
      <w:r w:rsidRPr="00123F89">
        <w:rPr>
          <w:rStyle w:val="FootnoteReference"/>
          <w:rFonts w:ascii="IRLotus" w:hAnsi="IRLotus" w:cs="IRLotus"/>
          <w:sz w:val="24"/>
          <w:szCs w:val="24"/>
          <w:vertAlign w:val="baseline"/>
        </w:rPr>
        <w:footnoteRef/>
      </w:r>
      <w:r w:rsidR="00445E63" w:rsidRPr="00123F89">
        <w:rPr>
          <w:rFonts w:ascii="IRLotus" w:hAnsi="IRLotus" w:cs="IRLotus"/>
          <w:sz w:val="24"/>
          <w:szCs w:val="24"/>
          <w:rtl/>
          <w:lang w:bidi="fa-IR"/>
        </w:rPr>
        <w:t>- البداية و</w:t>
      </w:r>
      <w:r w:rsidRPr="00123F89">
        <w:rPr>
          <w:rFonts w:ascii="IRLotus" w:hAnsi="IRLotus" w:cs="IRLotus"/>
          <w:sz w:val="24"/>
          <w:szCs w:val="24"/>
          <w:rtl/>
          <w:lang w:bidi="fa-IR"/>
        </w:rPr>
        <w:t>النهاية.</w:t>
      </w:r>
    </w:p>
  </w:footnote>
  <w:footnote w:id="43">
    <w:p w:rsidR="002826AF" w:rsidRPr="001E441E" w:rsidRDefault="002826AF" w:rsidP="00123F89">
      <w:pPr>
        <w:pStyle w:val="FootnoteText"/>
        <w:bidi/>
        <w:ind w:left="272" w:hanging="272"/>
        <w:jc w:val="both"/>
        <w:rPr>
          <w:rFonts w:ascii="B Lotus" w:hAnsi="B Lotus"/>
          <w:sz w:val="22"/>
          <w:szCs w:val="22"/>
          <w:rtl/>
          <w:lang w:bidi="fa-IR"/>
        </w:rPr>
      </w:pPr>
      <w:r w:rsidRPr="00123F89">
        <w:rPr>
          <w:rStyle w:val="FootnoteReference"/>
          <w:rFonts w:ascii="IRLotus" w:hAnsi="IRLotus" w:cs="IRLotus"/>
          <w:sz w:val="24"/>
          <w:szCs w:val="24"/>
          <w:vertAlign w:val="baseline"/>
        </w:rPr>
        <w:footnoteRef/>
      </w:r>
      <w:r w:rsidR="00445E63" w:rsidRPr="00123F89">
        <w:rPr>
          <w:rFonts w:ascii="IRLotus" w:hAnsi="IRLotus" w:cs="IRLotus"/>
          <w:sz w:val="24"/>
          <w:szCs w:val="24"/>
          <w:rtl/>
          <w:lang w:bidi="fa-IR"/>
        </w:rPr>
        <w:t>- البداية و</w:t>
      </w:r>
      <w:r w:rsidRPr="00123F89">
        <w:rPr>
          <w:rFonts w:ascii="IRLotus" w:hAnsi="IRLotus" w:cs="IRLotus"/>
          <w:sz w:val="24"/>
          <w:szCs w:val="24"/>
          <w:rtl/>
          <w:lang w:bidi="fa-IR"/>
        </w:rPr>
        <w:t>النهاية.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C0F" w:rsidRPr="00275C0F" w:rsidRDefault="00F26892" w:rsidP="00275C0F">
    <w:pPr>
      <w:pStyle w:val="Header"/>
      <w:tabs>
        <w:tab w:val="clear" w:pos="4153"/>
        <w:tab w:val="right" w:pos="2125"/>
        <w:tab w:val="center" w:pos="3117"/>
        <w:tab w:val="right" w:pos="5952"/>
      </w:tabs>
      <w:spacing w:after="120"/>
      <w:ind w:left="284" w:right="284"/>
      <w:jc w:val="both"/>
      <w:rPr>
        <w:rFonts w:ascii="IRLotus" w:hAnsi="IRLotus" w:cs="IRLotus"/>
        <w:b/>
        <w:bCs/>
        <w:sz w:val="30"/>
        <w:szCs w:val="30"/>
        <w:rtl/>
        <w:lang w:bidi="fa-IR"/>
      </w:rPr>
    </w:pPr>
    <w:r>
      <w:rPr>
        <w:rFonts w:ascii="IRLotus" w:hAnsi="IRLotus" w:cs="IRLotus"/>
        <w:b/>
        <w:bCs/>
        <w:noProof/>
        <w:rtl/>
      </w:rPr>
      <mc:AlternateContent>
        <mc:Choice Requires="wps">
          <w:drawing>
            <wp:anchor distT="0" distB="0" distL="114300" distR="114300" simplePos="0" relativeHeight="251655680" behindDoc="0" locked="0" layoutInCell="1" allowOverlap="1">
              <wp:simplePos x="0" y="0"/>
              <wp:positionH relativeFrom="column">
                <wp:posOffset>-1905</wp:posOffset>
              </wp:positionH>
              <wp:positionV relativeFrom="paragraph">
                <wp:posOffset>301625</wp:posOffset>
              </wp:positionV>
              <wp:extent cx="3963035" cy="0"/>
              <wp:effectExtent l="26670" t="25400" r="20320" b="22225"/>
              <wp:wrapNone/>
              <wp:docPr id="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NJ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" strokeweight="3pt">
              <v:stroke linestyle="thinThin"/>
            </v:line>
          </w:pict>
        </mc:Fallback>
      </mc:AlternateContent>
    </w:r>
    <w:r w:rsidR="00275C0F" w:rsidRPr="00A321B8">
      <w:rPr>
        <w:rFonts w:ascii="IRLotus" w:hAnsi="IRLotus" w:cs="IRLotus"/>
        <w:b/>
        <w:bCs/>
        <w:rtl/>
      </w:rPr>
      <w:fldChar w:fldCharType="begin"/>
    </w:r>
    <w:r w:rsidR="00275C0F" w:rsidRPr="00A321B8">
      <w:rPr>
        <w:rFonts w:ascii="IRLotus" w:hAnsi="IRLotus" w:cs="IRLotus"/>
        <w:b/>
        <w:bCs/>
      </w:rPr>
      <w:instrText xml:space="preserve"> PAGE </w:instrText>
    </w:r>
    <w:r w:rsidR="00275C0F" w:rsidRPr="00A321B8">
      <w:rPr>
        <w:rFonts w:ascii="IRLotus" w:hAnsi="IRLotus" w:cs="IRLotus"/>
        <w:b/>
        <w:bCs/>
        <w:rtl/>
      </w:rPr>
      <w:fldChar w:fldCharType="separate"/>
    </w:r>
    <w:r w:rsidR="00477284">
      <w:rPr>
        <w:rFonts w:ascii="IRLotus" w:hAnsi="IRLotus" w:cs="IRLotus"/>
        <w:b/>
        <w:bCs/>
        <w:noProof/>
        <w:rtl/>
      </w:rPr>
      <w:t>2</w:t>
    </w:r>
    <w:r w:rsidR="00275C0F" w:rsidRPr="00A321B8">
      <w:rPr>
        <w:rFonts w:ascii="IRLotus" w:hAnsi="IRLotus" w:cs="IRLotus"/>
        <w:b/>
        <w:bCs/>
        <w:rtl/>
      </w:rPr>
      <w:fldChar w:fldCharType="end"/>
    </w:r>
    <w:r w:rsidR="00275C0F" w:rsidRPr="00A321B8">
      <w:rPr>
        <w:rFonts w:ascii="IRLotus" w:hAnsi="IRLotus" w:cs="IRLotus"/>
        <w:b/>
        <w:bCs/>
        <w:rtl/>
      </w:rPr>
      <w:tab/>
    </w:r>
    <w:r w:rsidR="00275C0F" w:rsidRPr="00A321B8">
      <w:rPr>
        <w:rFonts w:ascii="IRLotus" w:hAnsi="IRLotus" w:cs="IRLotus"/>
        <w:b/>
        <w:bCs/>
        <w:rtl/>
      </w:rPr>
      <w:tab/>
    </w:r>
    <w:r w:rsidR="00275C0F">
      <w:rPr>
        <w:rFonts w:ascii="IRLotus" w:hAnsi="IRLotus" w:cs="IRLotus" w:hint="cs"/>
        <w:b/>
        <w:bCs/>
        <w:rtl/>
      </w:rPr>
      <w:tab/>
    </w:r>
    <w:r w:rsidR="00275C0F">
      <w:rPr>
        <w:rFonts w:ascii="IRLotus" w:hAnsi="IRLotus" w:cs="IRLotus" w:hint="cs"/>
        <w:b/>
        <w:bCs/>
        <w:rtl/>
        <w:lang w:bidi="fa-IR"/>
      </w:rPr>
      <w:t>فضل ائمه اربعۀ اهل سنت</w:t>
    </w:r>
    <w:r w:rsidR="00275C0F" w:rsidRPr="00275C0F">
      <w:rPr>
        <w:rFonts w:ascii="IRLotus" w:hAnsi="IRLotus" w:cs="IRLotus" w:hint="cs"/>
        <w:lang w:bidi="fa-IR"/>
      </w:rPr>
      <w:sym w:font="AGA Arabesque" w:char="F079"/>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F58EC">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F26892"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1s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E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FsJbWw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C0F" w:rsidRPr="00A321B8" w:rsidRDefault="00F26892" w:rsidP="00275C0F">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NDEp0IhAgAAPwQAAA4AAAAAAAAAAAAAAAAALgIAAGRycy9lMm9Eb2MueG1sUEsBAi0A&#10;FAAGAAgAAAAhAIcyKYXYAAAABgEAAA8AAAAAAAAAAAAAAAAAewQAAGRycy9kb3ducmV2LnhtbFBL&#10;BQYAAAAABAAEAPMAAACABQAAAAA=&#10;" strokeweight="3pt">
              <v:stroke linestyle="thinThin"/>
            </v:line>
          </w:pict>
        </mc:Fallback>
      </mc:AlternateContent>
    </w:r>
    <w:r w:rsidR="00275C0F">
      <w:rPr>
        <w:rFonts w:ascii="IRLotus" w:hAnsi="IRLotus" w:cs="IRLotus" w:hint="cs"/>
        <w:b/>
        <w:bCs/>
        <w:rtl/>
        <w:lang w:bidi="fa-IR"/>
      </w:rPr>
      <w:t>فهرست مطالب</w:t>
    </w:r>
    <w:r w:rsidR="00275C0F" w:rsidRPr="00A321B8">
      <w:rPr>
        <w:rFonts w:ascii="IRLotus" w:hAnsi="IRLotus" w:cs="IRLotus" w:hint="cs"/>
        <w:b/>
        <w:bCs/>
        <w:rtl/>
        <w:lang w:bidi="fa-IR"/>
      </w:rPr>
      <w:tab/>
    </w:r>
    <w:r w:rsidR="00275C0F" w:rsidRPr="00A321B8">
      <w:rPr>
        <w:rFonts w:ascii="IRLotus" w:hAnsi="IRLotus" w:cs="IRLotus"/>
        <w:b/>
        <w:bCs/>
        <w:rtl/>
      </w:rPr>
      <w:tab/>
    </w:r>
    <w:r w:rsidR="00275C0F">
      <w:rPr>
        <w:rFonts w:ascii="IRLotus" w:hAnsi="IRLotus" w:cs="IRLotus" w:hint="cs"/>
        <w:b/>
        <w:bCs/>
        <w:rtl/>
      </w:rPr>
      <w:tab/>
    </w:r>
    <w:r w:rsidR="00275C0F" w:rsidRPr="00A321B8">
      <w:rPr>
        <w:rFonts w:ascii="IRLotus" w:hAnsi="IRLotus" w:cs="IRLotus"/>
        <w:b/>
        <w:bCs/>
        <w:rtl/>
      </w:rPr>
      <w:fldChar w:fldCharType="begin"/>
    </w:r>
    <w:r w:rsidR="00275C0F" w:rsidRPr="00A321B8">
      <w:rPr>
        <w:rFonts w:ascii="IRLotus" w:hAnsi="IRLotus" w:cs="IRLotus"/>
        <w:b/>
        <w:bCs/>
      </w:rPr>
      <w:instrText xml:space="preserve"> PAGE </w:instrText>
    </w:r>
    <w:r w:rsidR="00275C0F" w:rsidRPr="00A321B8">
      <w:rPr>
        <w:rFonts w:ascii="IRLotus" w:hAnsi="IRLotus" w:cs="IRLotus"/>
        <w:b/>
        <w:bCs/>
        <w:rtl/>
      </w:rPr>
      <w:fldChar w:fldCharType="separate"/>
    </w:r>
    <w:r w:rsidR="00791C19">
      <w:rPr>
        <w:rFonts w:ascii="IRLotus" w:hAnsi="IRLotus" w:cs="IRLotus"/>
        <w:b/>
        <w:bCs/>
        <w:noProof/>
        <w:rtl/>
      </w:rPr>
      <w:t>5</w:t>
    </w:r>
    <w:r w:rsidR="00275C0F" w:rsidRPr="00A321B8">
      <w:rPr>
        <w:rFonts w:ascii="IRLotus" w:hAnsi="IRLotus" w:cs="IRLotus"/>
        <w:b/>
        <w:bCs/>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CD7" w:rsidRDefault="008B4CD7">
    <w:pPr>
      <w:pStyle w:val="Header"/>
      <w:rPr>
        <w:rtl/>
        <w:lang w:bidi="fa-IR"/>
      </w:rPr>
    </w:pPr>
  </w:p>
  <w:p w:rsidR="008B4CD7" w:rsidRPr="008B4CD7" w:rsidRDefault="008B4CD7">
    <w:pPr>
      <w:pStyle w:val="Header"/>
      <w:rPr>
        <w:sz w:val="34"/>
        <w:szCs w:val="3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19" w:rsidRDefault="00791C19">
    <w:pPr>
      <w:pStyle w:val="Header"/>
      <w:rPr>
        <w:rtl/>
        <w:lang w:bidi="fa-IR"/>
      </w:rPr>
    </w:pPr>
  </w:p>
  <w:p w:rsidR="00791C19" w:rsidRPr="008B4CD7" w:rsidRDefault="00791C19">
    <w:pPr>
      <w:pStyle w:val="Header"/>
      <w:rPr>
        <w:sz w:val="34"/>
        <w:szCs w:val="3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19" w:rsidRPr="00A321B8" w:rsidRDefault="00F26892" w:rsidP="00275C0F">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9t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&#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PKwX20hAgAAPwQAAA4AAAAAAAAAAAAAAAAALgIAAGRycy9lMm9Eb2MueG1sUEsBAi0A&#10;FAAGAAgAAAAhAIcyKYXYAAAABgEAAA8AAAAAAAAAAAAAAAAAewQAAGRycy9kb3ducmV2LnhtbFBL&#10;BQYAAAAABAAEAPMAAACABQAAAAA=&#10;" strokeweight="3pt">
              <v:stroke linestyle="thinThin"/>
            </v:line>
          </w:pict>
        </mc:Fallback>
      </mc:AlternateContent>
    </w:r>
    <w:r w:rsidR="00791C19">
      <w:rPr>
        <w:rFonts w:ascii="IRLotus" w:hAnsi="IRLotus" w:cs="IRLotus" w:hint="cs"/>
        <w:b/>
        <w:bCs/>
        <w:rtl/>
        <w:lang w:bidi="fa-IR"/>
      </w:rPr>
      <w:t>امام فقهاء أبو حنیفه نعمان</w:t>
    </w:r>
    <w:r w:rsidR="00791C19" w:rsidRPr="00791C19">
      <w:rPr>
        <w:rFonts w:ascii="IRLotus" w:hAnsi="IRLotus" w:cs="IRLotus" w:hint="cs"/>
        <w:lang w:bidi="fa-IR"/>
      </w:rPr>
      <w:sym w:font="AGA Arabesque" w:char="F074"/>
    </w:r>
    <w:r w:rsidR="00791C19" w:rsidRPr="00A321B8">
      <w:rPr>
        <w:rFonts w:ascii="IRLotus" w:hAnsi="IRLotus" w:cs="IRLotus" w:hint="cs"/>
        <w:b/>
        <w:bCs/>
        <w:rtl/>
        <w:lang w:bidi="fa-IR"/>
      </w:rPr>
      <w:tab/>
    </w:r>
    <w:r w:rsidR="00791C19" w:rsidRPr="00A321B8">
      <w:rPr>
        <w:rFonts w:ascii="IRLotus" w:hAnsi="IRLotus" w:cs="IRLotus"/>
        <w:b/>
        <w:bCs/>
        <w:rtl/>
      </w:rPr>
      <w:tab/>
    </w:r>
    <w:r w:rsidR="00791C19">
      <w:rPr>
        <w:rFonts w:ascii="IRLotus" w:hAnsi="IRLotus" w:cs="IRLotus" w:hint="cs"/>
        <w:b/>
        <w:bCs/>
        <w:rtl/>
      </w:rPr>
      <w:tab/>
    </w:r>
    <w:r w:rsidR="00791C19" w:rsidRPr="00A321B8">
      <w:rPr>
        <w:rFonts w:ascii="IRLotus" w:hAnsi="IRLotus" w:cs="IRLotus"/>
        <w:b/>
        <w:bCs/>
        <w:rtl/>
      </w:rPr>
      <w:fldChar w:fldCharType="begin"/>
    </w:r>
    <w:r w:rsidR="00791C19" w:rsidRPr="00A321B8">
      <w:rPr>
        <w:rFonts w:ascii="IRLotus" w:hAnsi="IRLotus" w:cs="IRLotus"/>
        <w:b/>
        <w:bCs/>
      </w:rPr>
      <w:instrText xml:space="preserve"> PAGE </w:instrText>
    </w:r>
    <w:r w:rsidR="00791C19" w:rsidRPr="00A321B8">
      <w:rPr>
        <w:rFonts w:ascii="IRLotus" w:hAnsi="IRLotus" w:cs="IRLotus"/>
        <w:b/>
        <w:bCs/>
        <w:rtl/>
      </w:rPr>
      <w:fldChar w:fldCharType="separate"/>
    </w:r>
    <w:r w:rsidR="000F58EC">
      <w:rPr>
        <w:rFonts w:ascii="IRLotus" w:hAnsi="IRLotus" w:cs="IRLotus"/>
        <w:b/>
        <w:bCs/>
        <w:noProof/>
        <w:rtl/>
      </w:rPr>
      <w:t>5</w:t>
    </w:r>
    <w:r w:rsidR="00791C19" w:rsidRPr="00A321B8">
      <w:rPr>
        <w:rFonts w:ascii="IRLotus" w:hAnsi="IRLotus" w:cs="IRLotus"/>
        <w:b/>
        <w:bCs/>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19" w:rsidRPr="00A321B8" w:rsidRDefault="00F26892" w:rsidP="00791C19">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SjkIgIAAD8EAAAOAAAAZHJzL2Uyb0RvYy54bWysU02P2yAQvVfqf0DcE9uJm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D65SjkIgIAAD8EAAAOAAAAAAAAAAAAAAAAAC4CAABkcnMvZTJvRG9jLnhtbFBLAQIt&#10;ABQABgAIAAAAIQCHMimF2AAAAAYBAAAPAAAAAAAAAAAAAAAAAHwEAABkcnMvZG93bnJldi54bWxQ&#10;SwUGAAAAAAQABADzAAAAgQUAAAAA&#10;" strokeweight="3pt">
              <v:stroke linestyle="thinThin"/>
            </v:line>
          </w:pict>
        </mc:Fallback>
      </mc:AlternateContent>
    </w:r>
    <w:r w:rsidR="00791C19">
      <w:rPr>
        <w:rFonts w:ascii="IRLotus" w:hAnsi="IRLotus" w:cs="IRLotus" w:hint="cs"/>
        <w:b/>
        <w:bCs/>
        <w:rtl/>
        <w:lang w:bidi="fa-IR"/>
      </w:rPr>
      <w:t>امام دارالهجره مالک بن أنس</w:t>
    </w:r>
    <w:r w:rsidR="00791C19" w:rsidRPr="00791C19">
      <w:rPr>
        <w:rFonts w:ascii="IRLotus" w:hAnsi="IRLotus" w:cs="IRLotus" w:hint="cs"/>
        <w:lang w:bidi="fa-IR"/>
      </w:rPr>
      <w:sym w:font="AGA Arabesque" w:char="F074"/>
    </w:r>
    <w:r w:rsidR="00791C19" w:rsidRPr="00A321B8">
      <w:rPr>
        <w:rFonts w:ascii="IRLotus" w:hAnsi="IRLotus" w:cs="IRLotus" w:hint="cs"/>
        <w:b/>
        <w:bCs/>
        <w:rtl/>
        <w:lang w:bidi="fa-IR"/>
      </w:rPr>
      <w:tab/>
    </w:r>
    <w:r w:rsidR="00791C19" w:rsidRPr="00A321B8">
      <w:rPr>
        <w:rFonts w:ascii="IRLotus" w:hAnsi="IRLotus" w:cs="IRLotus"/>
        <w:b/>
        <w:bCs/>
        <w:rtl/>
      </w:rPr>
      <w:tab/>
    </w:r>
    <w:r w:rsidR="00791C19">
      <w:rPr>
        <w:rFonts w:ascii="IRLotus" w:hAnsi="IRLotus" w:cs="IRLotus" w:hint="cs"/>
        <w:b/>
        <w:bCs/>
        <w:rtl/>
      </w:rPr>
      <w:tab/>
    </w:r>
    <w:r w:rsidR="00791C19" w:rsidRPr="00A321B8">
      <w:rPr>
        <w:rFonts w:ascii="IRLotus" w:hAnsi="IRLotus" w:cs="IRLotus"/>
        <w:b/>
        <w:bCs/>
        <w:rtl/>
      </w:rPr>
      <w:fldChar w:fldCharType="begin"/>
    </w:r>
    <w:r w:rsidR="00791C19" w:rsidRPr="00A321B8">
      <w:rPr>
        <w:rFonts w:ascii="IRLotus" w:hAnsi="IRLotus" w:cs="IRLotus"/>
        <w:b/>
        <w:bCs/>
      </w:rPr>
      <w:instrText xml:space="preserve"> PAGE </w:instrText>
    </w:r>
    <w:r w:rsidR="00791C19" w:rsidRPr="00A321B8">
      <w:rPr>
        <w:rFonts w:ascii="IRLotus" w:hAnsi="IRLotus" w:cs="IRLotus"/>
        <w:b/>
        <w:bCs/>
        <w:rtl/>
      </w:rPr>
      <w:fldChar w:fldCharType="separate"/>
    </w:r>
    <w:r w:rsidR="000F58EC">
      <w:rPr>
        <w:rFonts w:ascii="IRLotus" w:hAnsi="IRLotus" w:cs="IRLotus"/>
        <w:b/>
        <w:bCs/>
        <w:noProof/>
        <w:rtl/>
      </w:rPr>
      <w:t>15</w:t>
    </w:r>
    <w:r w:rsidR="00791C19" w:rsidRPr="00A321B8">
      <w:rPr>
        <w:rFonts w:ascii="IRLotus" w:hAnsi="IRLotus" w:cs="IRLotus"/>
        <w:b/>
        <w:bCs/>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19" w:rsidRPr="00A321B8" w:rsidRDefault="00F26892" w:rsidP="00791C19">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" strokeweight="3pt">
              <v:stroke linestyle="thinThin"/>
            </v:line>
          </w:pict>
        </mc:Fallback>
      </mc:AlternateContent>
    </w:r>
    <w:r w:rsidR="00791C19">
      <w:rPr>
        <w:rFonts w:ascii="IRLotus" w:hAnsi="IRLotus" w:cs="IRLotus" w:hint="cs"/>
        <w:b/>
        <w:bCs/>
        <w:rtl/>
        <w:lang w:bidi="fa-IR"/>
      </w:rPr>
      <w:t>فقیه بزرگ سنت محمد بن ادریس شافعی</w:t>
    </w:r>
    <w:r w:rsidR="00791C19" w:rsidRPr="00791C19">
      <w:rPr>
        <w:rFonts w:ascii="IRLotus" w:hAnsi="IRLotus" w:cs="IRLotus" w:hint="cs"/>
        <w:lang w:bidi="fa-IR"/>
      </w:rPr>
      <w:sym w:font="AGA Arabesque" w:char="F074"/>
    </w:r>
    <w:r w:rsidR="00791C19" w:rsidRPr="00A321B8">
      <w:rPr>
        <w:rFonts w:ascii="IRLotus" w:hAnsi="IRLotus" w:cs="IRLotus" w:hint="cs"/>
        <w:b/>
        <w:bCs/>
        <w:rtl/>
        <w:lang w:bidi="fa-IR"/>
      </w:rPr>
      <w:tab/>
    </w:r>
    <w:r w:rsidR="00791C19" w:rsidRPr="00A321B8">
      <w:rPr>
        <w:rFonts w:ascii="IRLotus" w:hAnsi="IRLotus" w:cs="IRLotus"/>
        <w:b/>
        <w:bCs/>
        <w:rtl/>
      </w:rPr>
      <w:tab/>
    </w:r>
    <w:r w:rsidR="00791C19">
      <w:rPr>
        <w:rFonts w:ascii="IRLotus" w:hAnsi="IRLotus" w:cs="IRLotus" w:hint="cs"/>
        <w:b/>
        <w:bCs/>
        <w:rtl/>
      </w:rPr>
      <w:tab/>
    </w:r>
    <w:r w:rsidR="00791C19" w:rsidRPr="00A321B8">
      <w:rPr>
        <w:rFonts w:ascii="IRLotus" w:hAnsi="IRLotus" w:cs="IRLotus"/>
        <w:b/>
        <w:bCs/>
        <w:rtl/>
      </w:rPr>
      <w:fldChar w:fldCharType="begin"/>
    </w:r>
    <w:r w:rsidR="00791C19" w:rsidRPr="00A321B8">
      <w:rPr>
        <w:rFonts w:ascii="IRLotus" w:hAnsi="IRLotus" w:cs="IRLotus"/>
        <w:b/>
        <w:bCs/>
      </w:rPr>
      <w:instrText xml:space="preserve"> PAGE </w:instrText>
    </w:r>
    <w:r w:rsidR="00791C19" w:rsidRPr="00A321B8">
      <w:rPr>
        <w:rFonts w:ascii="IRLotus" w:hAnsi="IRLotus" w:cs="IRLotus"/>
        <w:b/>
        <w:bCs/>
        <w:rtl/>
      </w:rPr>
      <w:fldChar w:fldCharType="separate"/>
    </w:r>
    <w:r w:rsidR="000F58EC">
      <w:rPr>
        <w:rFonts w:ascii="IRLotus" w:hAnsi="IRLotus" w:cs="IRLotus"/>
        <w:b/>
        <w:bCs/>
        <w:noProof/>
        <w:rtl/>
      </w:rPr>
      <w:t>25</w:t>
    </w:r>
    <w:r w:rsidR="00791C19" w:rsidRPr="00A321B8">
      <w:rPr>
        <w:rFonts w:ascii="IRLotus" w:hAnsi="IRLotus" w:cs="IRLotus"/>
        <w:b/>
        <w:bCs/>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19" w:rsidRPr="00A321B8" w:rsidRDefault="00F26892" w:rsidP="00791C19">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7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&#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L4N2LshAgAAPwQAAA4AAAAAAAAAAAAAAAAALgIAAGRycy9lMm9Eb2MueG1sUEsBAi0A&#10;FAAGAAgAAAAhAIcyKYXYAAAABgEAAA8AAAAAAAAAAAAAAAAAewQAAGRycy9kb3ducmV2LnhtbFBL&#10;BQYAAAAABAAEAPMAAACABQAAAAA=&#10;" strokeweight="3pt">
              <v:stroke linestyle="thinThin"/>
            </v:line>
          </w:pict>
        </mc:Fallback>
      </mc:AlternateContent>
    </w:r>
    <w:r w:rsidR="00791C19">
      <w:rPr>
        <w:rFonts w:ascii="IRLotus" w:hAnsi="IRLotus" w:cs="IRLotus" w:hint="cs"/>
        <w:b/>
        <w:bCs/>
        <w:rtl/>
        <w:lang w:bidi="fa-IR"/>
      </w:rPr>
      <w:t>امام اهل سنت احمد بن حنبل</w:t>
    </w:r>
    <w:r w:rsidR="00791C19" w:rsidRPr="00791C19">
      <w:rPr>
        <w:rFonts w:ascii="IRLotus" w:hAnsi="IRLotus" w:cs="IRLotus" w:hint="cs"/>
        <w:lang w:bidi="fa-IR"/>
      </w:rPr>
      <w:sym w:font="AGA Arabesque" w:char="F074"/>
    </w:r>
    <w:r w:rsidR="00791C19" w:rsidRPr="00A321B8">
      <w:rPr>
        <w:rFonts w:ascii="IRLotus" w:hAnsi="IRLotus" w:cs="IRLotus" w:hint="cs"/>
        <w:b/>
        <w:bCs/>
        <w:rtl/>
        <w:lang w:bidi="fa-IR"/>
      </w:rPr>
      <w:tab/>
    </w:r>
    <w:r w:rsidR="00791C19" w:rsidRPr="00A321B8">
      <w:rPr>
        <w:rFonts w:ascii="IRLotus" w:hAnsi="IRLotus" w:cs="IRLotus"/>
        <w:b/>
        <w:bCs/>
        <w:rtl/>
      </w:rPr>
      <w:tab/>
    </w:r>
    <w:r w:rsidR="00791C19">
      <w:rPr>
        <w:rFonts w:ascii="IRLotus" w:hAnsi="IRLotus" w:cs="IRLotus" w:hint="cs"/>
        <w:b/>
        <w:bCs/>
        <w:rtl/>
      </w:rPr>
      <w:tab/>
    </w:r>
    <w:r w:rsidR="00791C19" w:rsidRPr="00A321B8">
      <w:rPr>
        <w:rFonts w:ascii="IRLotus" w:hAnsi="IRLotus" w:cs="IRLotus"/>
        <w:b/>
        <w:bCs/>
        <w:rtl/>
      </w:rPr>
      <w:fldChar w:fldCharType="begin"/>
    </w:r>
    <w:r w:rsidR="00791C19" w:rsidRPr="00A321B8">
      <w:rPr>
        <w:rFonts w:ascii="IRLotus" w:hAnsi="IRLotus" w:cs="IRLotus"/>
        <w:b/>
        <w:bCs/>
      </w:rPr>
      <w:instrText xml:space="preserve"> PAGE </w:instrText>
    </w:r>
    <w:r w:rsidR="00791C19" w:rsidRPr="00A321B8">
      <w:rPr>
        <w:rFonts w:ascii="IRLotus" w:hAnsi="IRLotus" w:cs="IRLotus"/>
        <w:b/>
        <w:bCs/>
        <w:rtl/>
      </w:rPr>
      <w:fldChar w:fldCharType="separate"/>
    </w:r>
    <w:r w:rsidR="000F58EC">
      <w:rPr>
        <w:rFonts w:ascii="IRLotus" w:hAnsi="IRLotus" w:cs="IRLotus"/>
        <w:b/>
        <w:bCs/>
        <w:noProof/>
        <w:rtl/>
      </w:rPr>
      <w:t>33</w:t>
    </w:r>
    <w:r w:rsidR="00791C19" w:rsidRPr="00A321B8">
      <w:rPr>
        <w:rFonts w:ascii="IRLotus" w:hAnsi="IRLotus" w:cs="IRLotus"/>
        <w:b/>
        <w:bCs/>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64852F1"/>
    <w:multiLevelType w:val="hybridMultilevel"/>
    <w:tmpl w:val="7DF49BF2"/>
    <w:lvl w:ilvl="0" w:tplc="46E42630">
      <w:numFmt w:val="bullet"/>
      <w:lvlText w:val="*"/>
      <w:lvlJc w:val="left"/>
      <w:pPr>
        <w:tabs>
          <w:tab w:val="num" w:pos="510"/>
        </w:tabs>
        <w:ind w:left="510" w:hanging="226"/>
      </w:pPr>
      <w:rPr>
        <w:rFonts w:ascii="Symbol" w:eastAsia="SimSun" w:hAnsi="Symbol" w:hint="default"/>
        <w:lang w:bidi="fa-IR"/>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DB22EED"/>
    <w:multiLevelType w:val="hybridMultilevel"/>
    <w:tmpl w:val="D14E5508"/>
    <w:lvl w:ilvl="0" w:tplc="D81EAD5E">
      <w:numFmt w:val="bullet"/>
      <w:lvlText w:val="*"/>
      <w:lvlJc w:val="left"/>
      <w:pPr>
        <w:ind w:left="1004" w:hanging="360"/>
      </w:pPr>
      <w:rPr>
        <w:rFonts w:ascii="Symbol" w:eastAsia="SimSun" w:hAnsi="Symbol" w:hint="default"/>
        <w:lang w:bidi="fa-IR"/>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AE21FF"/>
    <w:multiLevelType w:val="hybridMultilevel"/>
    <w:tmpl w:val="B772068C"/>
    <w:lvl w:ilvl="0" w:tplc="D81EAD5E">
      <w:numFmt w:val="bullet"/>
      <w:lvlText w:val="*"/>
      <w:lvlJc w:val="left"/>
      <w:pPr>
        <w:tabs>
          <w:tab w:val="num" w:pos="510"/>
        </w:tabs>
        <w:ind w:left="510" w:hanging="226"/>
      </w:pPr>
      <w:rPr>
        <w:rFonts w:ascii="Symbol" w:eastAsia="SimSun" w:hAnsi="Symbol" w:hint="default"/>
        <w:lang w:bidi="fa-IR"/>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10C532D"/>
    <w:multiLevelType w:val="hybridMultilevel"/>
    <w:tmpl w:val="54F808E6"/>
    <w:lvl w:ilvl="0" w:tplc="D81EAD5E">
      <w:numFmt w:val="bullet"/>
      <w:lvlText w:val="*"/>
      <w:lvlJc w:val="left"/>
      <w:pPr>
        <w:ind w:left="1004" w:hanging="360"/>
      </w:pPr>
      <w:rPr>
        <w:rFonts w:ascii="Symbol" w:eastAsia="SimSun" w:hAnsi="Symbol" w:hint="default"/>
        <w:lang w:bidi="fa-IR"/>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BA6728"/>
    <w:multiLevelType w:val="hybridMultilevel"/>
    <w:tmpl w:val="800241EE"/>
    <w:lvl w:ilvl="0" w:tplc="D81EAD5E">
      <w:numFmt w:val="bullet"/>
      <w:lvlText w:val="*"/>
      <w:lvlJc w:val="left"/>
      <w:pPr>
        <w:ind w:left="1004" w:hanging="360"/>
      </w:pPr>
      <w:rPr>
        <w:rFonts w:ascii="Symbol" w:eastAsia="SimSun" w:hAnsi="Symbol" w:hint="default"/>
        <w:lang w:bidi="fa-IR"/>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6FD47A0F"/>
    <w:multiLevelType w:val="hybridMultilevel"/>
    <w:tmpl w:val="F6442E42"/>
    <w:lvl w:ilvl="0" w:tplc="373EBF7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4"/>
  </w:num>
  <w:num w:numId="15">
    <w:abstractNumId w:val="19"/>
  </w:num>
  <w:num w:numId="16">
    <w:abstractNumId w:val="12"/>
  </w:num>
  <w:num w:numId="17">
    <w:abstractNumId w:val="17"/>
  </w:num>
  <w:num w:numId="18">
    <w:abstractNumId w:val="13"/>
  </w:num>
  <w:num w:numId="19">
    <w:abstractNumId w:val="11"/>
  </w:num>
  <w:num w:numId="20">
    <w:abstractNumId w:val="16"/>
  </w:num>
  <w:num w:numId="21">
    <w:abstractNumId w:val="21"/>
  </w:num>
  <w:num w:numId="22">
    <w:abstractNumId w:val="20"/>
  </w:num>
  <w:num w:numId="23">
    <w:abstractNumId w:val="15"/>
  </w:num>
  <w:num w:numId="24">
    <w:abstractNumId w:val="26"/>
  </w:num>
  <w:num w:numId="25">
    <w:abstractNumId w:val="25"/>
  </w:num>
  <w:num w:numId="26">
    <w:abstractNumId w:val="18"/>
  </w:num>
  <w:num w:numId="2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uUNvVsra5oJ/AdoLACP5BYGaluI=" w:salt="G3kJn3nMgoC084kRiz/LS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1EE6"/>
    <w:rsid w:val="00092448"/>
    <w:rsid w:val="000929A9"/>
    <w:rsid w:val="00092F06"/>
    <w:rsid w:val="00092F69"/>
    <w:rsid w:val="000938B0"/>
    <w:rsid w:val="00093CDC"/>
    <w:rsid w:val="00094C2B"/>
    <w:rsid w:val="0009507E"/>
    <w:rsid w:val="00095129"/>
    <w:rsid w:val="0009527A"/>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8EC"/>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791"/>
    <w:rsid w:val="00121D4B"/>
    <w:rsid w:val="001220CA"/>
    <w:rsid w:val="00122F3C"/>
    <w:rsid w:val="001237D6"/>
    <w:rsid w:val="00123BA3"/>
    <w:rsid w:val="00123F89"/>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11B"/>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0DE8"/>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4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66D"/>
    <w:rsid w:val="00214771"/>
    <w:rsid w:val="00214AEB"/>
    <w:rsid w:val="002155C1"/>
    <w:rsid w:val="002159F6"/>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5C0F"/>
    <w:rsid w:val="002761B9"/>
    <w:rsid w:val="002771B5"/>
    <w:rsid w:val="0027746D"/>
    <w:rsid w:val="00277891"/>
    <w:rsid w:val="00281BC9"/>
    <w:rsid w:val="00281C4C"/>
    <w:rsid w:val="00281EF8"/>
    <w:rsid w:val="0028204D"/>
    <w:rsid w:val="002826AF"/>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5C37"/>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764"/>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21"/>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5D66"/>
    <w:rsid w:val="004363F0"/>
    <w:rsid w:val="004366FC"/>
    <w:rsid w:val="004375F6"/>
    <w:rsid w:val="004376AB"/>
    <w:rsid w:val="004377AB"/>
    <w:rsid w:val="00440653"/>
    <w:rsid w:val="00440B91"/>
    <w:rsid w:val="00440CE8"/>
    <w:rsid w:val="00440D2D"/>
    <w:rsid w:val="00441850"/>
    <w:rsid w:val="004420C5"/>
    <w:rsid w:val="00443203"/>
    <w:rsid w:val="004432EA"/>
    <w:rsid w:val="00443BFC"/>
    <w:rsid w:val="00443FBD"/>
    <w:rsid w:val="00444615"/>
    <w:rsid w:val="0044486D"/>
    <w:rsid w:val="00445E63"/>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A3F"/>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284"/>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48E1"/>
    <w:rsid w:val="004F500B"/>
    <w:rsid w:val="004F590D"/>
    <w:rsid w:val="004F79C9"/>
    <w:rsid w:val="00500289"/>
    <w:rsid w:val="00500A34"/>
    <w:rsid w:val="00500E0E"/>
    <w:rsid w:val="00501053"/>
    <w:rsid w:val="00501AD2"/>
    <w:rsid w:val="00501B10"/>
    <w:rsid w:val="00502124"/>
    <w:rsid w:val="005023C1"/>
    <w:rsid w:val="00502548"/>
    <w:rsid w:val="00502579"/>
    <w:rsid w:val="005029C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78B"/>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69A"/>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1D20"/>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4C6"/>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4AD3"/>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87DF6"/>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1E"/>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1C19"/>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4CD7"/>
    <w:rsid w:val="008B5595"/>
    <w:rsid w:val="008B574C"/>
    <w:rsid w:val="008B590C"/>
    <w:rsid w:val="008B636F"/>
    <w:rsid w:val="008B6F76"/>
    <w:rsid w:val="008B73F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664"/>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476F"/>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1E4C"/>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89F"/>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0E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488"/>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19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1E85"/>
    <w:rsid w:val="00EC277E"/>
    <w:rsid w:val="00EC2BF6"/>
    <w:rsid w:val="00EC2C6F"/>
    <w:rsid w:val="00EC2D1C"/>
    <w:rsid w:val="00EC3253"/>
    <w:rsid w:val="00EC37E0"/>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298"/>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56F"/>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892"/>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lsdException w:name="toc 3" w:uiPriority="39" w:qFormat="1"/>
    <w:lsdException w:name="caption" w:semiHidden="1" w:unhideWhenUsed="1"/>
    <w:lsdException w:name="Title" w:qFormat="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123F89"/>
    <w:pPr>
      <w:spacing w:before="240" w:after="240"/>
      <w:jc w:val="center"/>
      <w:outlineLvl w:val="0"/>
    </w:pPr>
    <w:rPr>
      <w:rFonts w:ascii="IRYakout" w:hAnsi="IRYakout" w:cs="IRYakout"/>
      <w:b/>
      <w:bCs/>
      <w:sz w:val="32"/>
      <w:szCs w:val="32"/>
      <w:lang w:bidi="fa-IR"/>
    </w:rPr>
  </w:style>
  <w:style w:type="character" w:customStyle="1" w:styleId="Char">
    <w:name w:val="تیتر اول Char"/>
    <w:link w:val="a0"/>
    <w:rsid w:val="00123F89"/>
    <w:rPr>
      <w:rFonts w:ascii="IRYakout" w:hAnsi="IRYakout" w:cs="IRYakout"/>
      <w:b/>
      <w:bCs/>
      <w:sz w:val="32"/>
      <w:szCs w:val="32"/>
      <w:lang w:bidi="fa-IR"/>
    </w:rPr>
  </w:style>
  <w:style w:type="paragraph" w:customStyle="1" w:styleId="a1">
    <w:name w:val="تیتر دوم"/>
    <w:basedOn w:val="Normal"/>
    <w:link w:val="Char0"/>
    <w:qFormat/>
    <w:rsid w:val="00624AD3"/>
    <w:pPr>
      <w:spacing w:before="240" w:after="60"/>
      <w:jc w:val="both"/>
      <w:outlineLvl w:val="1"/>
    </w:pPr>
    <w:rPr>
      <w:rFonts w:ascii="IRZar" w:hAnsi="IRZar" w:cs="IRZar"/>
      <w:b/>
      <w:bCs/>
      <w:sz w:val="24"/>
      <w:szCs w:val="24"/>
      <w:lang w:bidi="fa-IR"/>
    </w:rPr>
  </w:style>
  <w:style w:type="character" w:customStyle="1" w:styleId="Char0">
    <w:name w:val="تیتر دوم Char"/>
    <w:link w:val="a1"/>
    <w:rsid w:val="00624AD3"/>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1C19"/>
    <w:pPr>
      <w:spacing w:before="100"/>
      <w:jc w:val="both"/>
    </w:pPr>
    <w:rPr>
      <w:rFonts w:ascii="IRYakout" w:hAnsi="IRYakout" w:cs="IRYakout"/>
      <w:b/>
      <w:bCs/>
    </w:rPr>
  </w:style>
  <w:style w:type="paragraph" w:styleId="TOC2">
    <w:name w:val="toc 2"/>
    <w:basedOn w:val="Normal"/>
    <w:next w:val="Normal"/>
    <w:uiPriority w:val="39"/>
    <w:rsid w:val="00791C19"/>
    <w:pPr>
      <w:ind w:left="284"/>
      <w:jc w:val="both"/>
    </w:pPr>
    <w:rPr>
      <w:rFonts w:ascii="IRLotus" w:hAnsi="IRLotus" w:cs="IRLotus"/>
    </w:rPr>
  </w:style>
  <w:style w:type="paragraph" w:styleId="TOC3">
    <w:name w:val="toc 3"/>
    <w:basedOn w:val="Normal"/>
    <w:next w:val="Normal"/>
    <w:uiPriority w:val="39"/>
    <w:qFormat/>
    <w:rsid w:val="00791C19"/>
    <w:pPr>
      <w:ind w:left="567"/>
      <w:jc w:val="both"/>
    </w:pPr>
    <w:rPr>
      <w:rFonts w:ascii="IRLotus" w:hAnsi="IRLotus" w:cs="IRLotus"/>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ی"/>
    <w:basedOn w:val="Normal"/>
    <w:link w:val="Char1"/>
    <w:qFormat/>
    <w:rsid w:val="0058669A"/>
    <w:pPr>
      <w:ind w:firstLine="284"/>
      <w:jc w:val="both"/>
    </w:pPr>
    <w:rPr>
      <w:rFonts w:ascii="IRLotus" w:hAnsi="IRLotus" w:cs="mylotus"/>
      <w:b/>
      <w:spacing w:val="6"/>
      <w:szCs w:val="27"/>
      <w:lang w:bidi="fa-IR"/>
    </w:rPr>
  </w:style>
  <w:style w:type="character" w:customStyle="1" w:styleId="Char1">
    <w:name w:val="نص عربی Char"/>
    <w:link w:val="a3"/>
    <w:rsid w:val="0058669A"/>
    <w:rPr>
      <w:rFonts w:ascii="IRLotus" w:hAnsi="IRLotus" w:cs="mylotus"/>
      <w:b/>
      <w:spacing w:val="6"/>
      <w:sz w:val="28"/>
      <w:szCs w:val="27"/>
      <w:lang w:bidi="fa-IR"/>
    </w:rPr>
  </w:style>
  <w:style w:type="paragraph" w:customStyle="1" w:styleId="a4">
    <w:name w:val="تیتر سوم"/>
    <w:basedOn w:val="Normal"/>
    <w:qFormat/>
    <w:rsid w:val="00275C0F"/>
    <w:pPr>
      <w:spacing w:before="240"/>
      <w:jc w:val="both"/>
      <w:outlineLvl w:val="2"/>
    </w:pPr>
    <w:rPr>
      <w:rFonts w:ascii="IRLotus" w:hAnsi="IRLotus" w:cs="IRLotus"/>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StyleComplexBLotus12ptJustifiedFirstline05cmCharCharCharCharCharChar">
    <w:name w:val="Style (Complex) B Lotus 12 pt Justified First line:  0.5 cm Char Char Char Char Char Char"/>
    <w:basedOn w:val="Normal"/>
    <w:link w:val="StyleComplexBLotus12ptJustifiedFirstline05cmCharCharCharCharCharCharChar"/>
    <w:rsid w:val="002826AF"/>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
    <w:name w:val="Style (Complex) B Lotus 12 pt Justified First line:  0.5 cm Char Char Char Char Char Char Char"/>
    <w:link w:val="StyleComplexBLotus12ptJustifiedFirstline05cmCharCharCharCharCharChar"/>
    <w:rsid w:val="002826AF"/>
    <w:rPr>
      <w:rFonts w:ascii="B Badr" w:eastAsia="B Badr" w:hAnsi="B Badr" w:cs="B Badr"/>
      <w:sz w:val="24"/>
      <w:szCs w:val="24"/>
      <w:lang w:bidi="ar-SA"/>
    </w:rPr>
  </w:style>
  <w:style w:type="character" w:customStyle="1" w:styleId="StyleComplexBLotus12ptJustifiedFirstline05cmLatinTimesNCharCharChar">
    <w:name w:val="Style (Complex) B Lotus 12 pt Justified First line:  0.5 cm + (Latin) Times N... Char Char Char"/>
    <w:link w:val="StyleComplexBLotus12ptJustifiedFirstline05cmLatinTimesNCharChar"/>
    <w:rsid w:val="002826AF"/>
    <w:rPr>
      <w:rFonts w:ascii="B Badr" w:eastAsia="B Badr" w:hAnsi="B Badr" w:cs="B Mitra"/>
      <w:b/>
      <w:bCs/>
      <w:sz w:val="22"/>
      <w:szCs w:val="28"/>
      <w:lang w:bidi="ar-SA"/>
    </w:rPr>
  </w:style>
  <w:style w:type="paragraph" w:customStyle="1" w:styleId="StyleComplexBLotus12ptJustifiedFirstline05cmLatinTimesNCharChar">
    <w:name w:val="Style (Complex) B Lotus 12 pt Justified First line:  0.5 cm + (Latin) Times N... Char Char"/>
    <w:basedOn w:val="StyleComplexBLotus12ptJustifiedFirstline05cmCharCharCharCharCharChar"/>
    <w:link w:val="StyleComplexBLotus12ptJustifiedFirstline05cmLatinTimesNCharCharChar"/>
    <w:rsid w:val="002826AF"/>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2826AF"/>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2826AF"/>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2826AF"/>
    <w:rPr>
      <w:rFonts w:ascii="B Badr" w:eastAsia="B Badr" w:hAnsi="B Badr" w:cs="B Badr"/>
      <w:sz w:val="24"/>
      <w:szCs w:val="24"/>
      <w:lang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2826AF"/>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2826AF"/>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2826AF"/>
    <w:pPr>
      <w:spacing w:line="192" w:lineRule="auto"/>
      <w:ind w:firstLine="284"/>
      <w:jc w:val="both"/>
    </w:pPr>
    <w:rPr>
      <w:rFonts w:ascii="B Badr" w:eastAsia="B Badr" w:hAnsi="B Badr" w:cs="B Badr"/>
      <w:sz w:val="24"/>
      <w:szCs w:val="24"/>
    </w:rPr>
  </w:style>
  <w:style w:type="paragraph" w:customStyle="1" w:styleId="NormalComplexBLotus">
    <w:name w:val="Normal + (Complex) B Lotus"/>
    <w:aliases w:val="14 pt,Bold"/>
    <w:basedOn w:val="Normal"/>
    <w:link w:val="NormalComplexBLotus14ptBoldChar"/>
    <w:rsid w:val="002826AF"/>
    <w:pPr>
      <w:ind w:firstLine="284"/>
      <w:jc w:val="both"/>
    </w:pPr>
    <w:rPr>
      <w:rFonts w:eastAsia="SimSun"/>
      <w:b/>
      <w:bCs/>
      <w:lang w:bidi="fa-IR"/>
    </w:rPr>
  </w:style>
  <w:style w:type="character" w:customStyle="1" w:styleId="NormalComplexBLotus14ptBoldChar">
    <w:name w:val="Normal + (Complex) B Lotus;14 pt;Bold Char"/>
    <w:link w:val="NormalComplexBLotus"/>
    <w:rsid w:val="002826AF"/>
    <w:rPr>
      <w:rFonts w:eastAsia="SimSun" w:cs="B Zar"/>
      <w:b/>
      <w:bCs/>
      <w:sz w:val="28"/>
      <w:szCs w:val="28"/>
    </w:rPr>
  </w:style>
  <w:style w:type="character" w:customStyle="1" w:styleId="StylePageNumberComplexBLotus14ptBold">
    <w:name w:val="Style Page Number + (Complex) B Lotus 14 pt Bold"/>
    <w:rsid w:val="002826AF"/>
    <w:rPr>
      <w:rFonts w:ascii="B Zar" w:hAnsi="B Zar" w:cs="B Zar"/>
      <w:b/>
      <w:bCs/>
      <w:sz w:val="26"/>
      <w:szCs w:val="28"/>
    </w:rPr>
  </w:style>
  <w:style w:type="paragraph" w:customStyle="1" w:styleId="0">
    <w:name w:val="0"/>
    <w:basedOn w:val="Normal"/>
    <w:rsid w:val="002826AF"/>
    <w:pPr>
      <w:ind w:firstLine="284"/>
      <w:jc w:val="both"/>
    </w:pPr>
    <w:rPr>
      <w:rFonts w:eastAsia="SimSun" w:cs="B Lotus"/>
      <w:lang w:bidi="fa-IR"/>
    </w:rPr>
  </w:style>
  <w:style w:type="paragraph" w:customStyle="1" w:styleId="a5">
    <w:name w:val="احادیث"/>
    <w:basedOn w:val="Normal"/>
    <w:link w:val="Char2"/>
    <w:qFormat/>
    <w:rsid w:val="00275C0F"/>
    <w:pPr>
      <w:ind w:firstLine="284"/>
      <w:jc w:val="both"/>
    </w:pPr>
    <w:rPr>
      <w:rFonts w:ascii="KFGQPC Uthman Taha Naskh" w:hAnsi="KFGQPC Uthman Taha Naskh" w:cs="KFGQPC Uthman Taha Naskh"/>
      <w:lang w:bidi="fa-IR"/>
    </w:rPr>
  </w:style>
  <w:style w:type="paragraph" w:customStyle="1" w:styleId="a6">
    <w:name w:val="نص اقوال علماء"/>
    <w:basedOn w:val="Normal"/>
    <w:link w:val="Char3"/>
    <w:qFormat/>
    <w:rsid w:val="00EC1E85"/>
    <w:pPr>
      <w:ind w:firstLine="284"/>
      <w:jc w:val="both"/>
    </w:pPr>
    <w:rPr>
      <w:rFonts w:cs="KFGQPC Uthman Taha Naskh"/>
      <w:lang w:bidi="fa-IR"/>
    </w:rPr>
  </w:style>
  <w:style w:type="character" w:customStyle="1" w:styleId="Char2">
    <w:name w:val="احادیث Char"/>
    <w:link w:val="a5"/>
    <w:rsid w:val="00275C0F"/>
    <w:rPr>
      <w:rFonts w:ascii="KFGQPC Uthman Taha Naskh" w:hAnsi="KFGQPC Uthman Taha Naskh" w:cs="KFGQPC Uthman Taha Naskh"/>
      <w:sz w:val="28"/>
      <w:szCs w:val="28"/>
      <w:lang w:bidi="fa-IR"/>
    </w:rPr>
  </w:style>
  <w:style w:type="paragraph" w:customStyle="1" w:styleId="a7">
    <w:name w:val="متن"/>
    <w:basedOn w:val="Normal"/>
    <w:link w:val="Char4"/>
    <w:qFormat/>
    <w:rsid w:val="00123F89"/>
    <w:pPr>
      <w:widowControl w:val="0"/>
      <w:ind w:firstLine="284"/>
      <w:jc w:val="both"/>
    </w:pPr>
    <w:rPr>
      <w:rFonts w:ascii="IRLotus" w:hAnsi="IRLotus" w:cs="IRLotus"/>
      <w:lang w:bidi="fa-IR"/>
    </w:rPr>
  </w:style>
  <w:style w:type="character" w:customStyle="1" w:styleId="Char3">
    <w:name w:val="نص اقوال علماء Char"/>
    <w:link w:val="a6"/>
    <w:rsid w:val="00EC1E85"/>
    <w:rPr>
      <w:rFonts w:cs="KFGQPC Uthman Taha Naskh"/>
      <w:sz w:val="28"/>
      <w:szCs w:val="28"/>
    </w:rPr>
  </w:style>
  <w:style w:type="paragraph" w:customStyle="1" w:styleId="a8">
    <w:name w:val="تخریج آیات"/>
    <w:basedOn w:val="a7"/>
    <w:link w:val="Char5"/>
    <w:qFormat/>
    <w:rsid w:val="00B9589F"/>
    <w:rPr>
      <w:sz w:val="24"/>
      <w:szCs w:val="24"/>
    </w:rPr>
  </w:style>
  <w:style w:type="character" w:customStyle="1" w:styleId="Char4">
    <w:name w:val="متن Char"/>
    <w:link w:val="a7"/>
    <w:rsid w:val="00123F89"/>
    <w:rPr>
      <w:rFonts w:ascii="IRLotus" w:hAnsi="IRLotus" w:cs="IRLotus"/>
      <w:sz w:val="28"/>
      <w:szCs w:val="28"/>
      <w:lang w:bidi="fa-IR"/>
    </w:rPr>
  </w:style>
  <w:style w:type="character" w:customStyle="1" w:styleId="Char5">
    <w:name w:val="تخریج آیات Char"/>
    <w:link w:val="a8"/>
    <w:rsid w:val="00B9589F"/>
    <w:rPr>
      <w:rFonts w:ascii="IRLotus" w:hAnsi="IRLotus" w:cs="IRLotus"/>
      <w:sz w:val="24"/>
      <w:szCs w:val="24"/>
      <w:lang w:bidi="fa-IR"/>
    </w:rPr>
  </w:style>
  <w:style w:type="table" w:customStyle="1" w:styleId="TableGrid11">
    <w:name w:val="Table Grid11"/>
    <w:basedOn w:val="TableNormal"/>
    <w:next w:val="TableGrid"/>
    <w:uiPriority w:val="59"/>
    <w:rsid w:val="000F58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lsdException w:name="toc 3" w:uiPriority="39" w:qFormat="1"/>
    <w:lsdException w:name="caption" w:semiHidden="1" w:unhideWhenUsed="1"/>
    <w:lsdException w:name="Title" w:qFormat="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123F89"/>
    <w:pPr>
      <w:spacing w:before="240" w:after="240"/>
      <w:jc w:val="center"/>
      <w:outlineLvl w:val="0"/>
    </w:pPr>
    <w:rPr>
      <w:rFonts w:ascii="IRYakout" w:hAnsi="IRYakout" w:cs="IRYakout"/>
      <w:b/>
      <w:bCs/>
      <w:sz w:val="32"/>
      <w:szCs w:val="32"/>
      <w:lang w:bidi="fa-IR"/>
    </w:rPr>
  </w:style>
  <w:style w:type="character" w:customStyle="1" w:styleId="Char">
    <w:name w:val="تیتر اول Char"/>
    <w:link w:val="a0"/>
    <w:rsid w:val="00123F89"/>
    <w:rPr>
      <w:rFonts w:ascii="IRYakout" w:hAnsi="IRYakout" w:cs="IRYakout"/>
      <w:b/>
      <w:bCs/>
      <w:sz w:val="32"/>
      <w:szCs w:val="32"/>
      <w:lang w:bidi="fa-IR"/>
    </w:rPr>
  </w:style>
  <w:style w:type="paragraph" w:customStyle="1" w:styleId="a1">
    <w:name w:val="تیتر دوم"/>
    <w:basedOn w:val="Normal"/>
    <w:link w:val="Char0"/>
    <w:qFormat/>
    <w:rsid w:val="00624AD3"/>
    <w:pPr>
      <w:spacing w:before="240" w:after="60"/>
      <w:jc w:val="both"/>
      <w:outlineLvl w:val="1"/>
    </w:pPr>
    <w:rPr>
      <w:rFonts w:ascii="IRZar" w:hAnsi="IRZar" w:cs="IRZar"/>
      <w:b/>
      <w:bCs/>
      <w:sz w:val="24"/>
      <w:szCs w:val="24"/>
      <w:lang w:bidi="fa-IR"/>
    </w:rPr>
  </w:style>
  <w:style w:type="character" w:customStyle="1" w:styleId="Char0">
    <w:name w:val="تیتر دوم Char"/>
    <w:link w:val="a1"/>
    <w:rsid w:val="00624AD3"/>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1C19"/>
    <w:pPr>
      <w:spacing w:before="100"/>
      <w:jc w:val="both"/>
    </w:pPr>
    <w:rPr>
      <w:rFonts w:ascii="IRYakout" w:hAnsi="IRYakout" w:cs="IRYakout"/>
      <w:b/>
      <w:bCs/>
    </w:rPr>
  </w:style>
  <w:style w:type="paragraph" w:styleId="TOC2">
    <w:name w:val="toc 2"/>
    <w:basedOn w:val="Normal"/>
    <w:next w:val="Normal"/>
    <w:uiPriority w:val="39"/>
    <w:rsid w:val="00791C19"/>
    <w:pPr>
      <w:ind w:left="284"/>
      <w:jc w:val="both"/>
    </w:pPr>
    <w:rPr>
      <w:rFonts w:ascii="IRLotus" w:hAnsi="IRLotus" w:cs="IRLotus"/>
    </w:rPr>
  </w:style>
  <w:style w:type="paragraph" w:styleId="TOC3">
    <w:name w:val="toc 3"/>
    <w:basedOn w:val="Normal"/>
    <w:next w:val="Normal"/>
    <w:uiPriority w:val="39"/>
    <w:qFormat/>
    <w:rsid w:val="00791C19"/>
    <w:pPr>
      <w:ind w:left="567"/>
      <w:jc w:val="both"/>
    </w:pPr>
    <w:rPr>
      <w:rFonts w:ascii="IRLotus" w:hAnsi="IRLotus" w:cs="IRLotus"/>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ی"/>
    <w:basedOn w:val="Normal"/>
    <w:link w:val="Char1"/>
    <w:qFormat/>
    <w:rsid w:val="0058669A"/>
    <w:pPr>
      <w:ind w:firstLine="284"/>
      <w:jc w:val="both"/>
    </w:pPr>
    <w:rPr>
      <w:rFonts w:ascii="IRLotus" w:hAnsi="IRLotus" w:cs="mylotus"/>
      <w:b/>
      <w:spacing w:val="6"/>
      <w:szCs w:val="27"/>
      <w:lang w:bidi="fa-IR"/>
    </w:rPr>
  </w:style>
  <w:style w:type="character" w:customStyle="1" w:styleId="Char1">
    <w:name w:val="نص عربی Char"/>
    <w:link w:val="a3"/>
    <w:rsid w:val="0058669A"/>
    <w:rPr>
      <w:rFonts w:ascii="IRLotus" w:hAnsi="IRLotus" w:cs="mylotus"/>
      <w:b/>
      <w:spacing w:val="6"/>
      <w:sz w:val="28"/>
      <w:szCs w:val="27"/>
      <w:lang w:bidi="fa-IR"/>
    </w:rPr>
  </w:style>
  <w:style w:type="paragraph" w:customStyle="1" w:styleId="a4">
    <w:name w:val="تیتر سوم"/>
    <w:basedOn w:val="Normal"/>
    <w:qFormat/>
    <w:rsid w:val="00275C0F"/>
    <w:pPr>
      <w:spacing w:before="240"/>
      <w:jc w:val="both"/>
      <w:outlineLvl w:val="2"/>
    </w:pPr>
    <w:rPr>
      <w:rFonts w:ascii="IRLotus" w:hAnsi="IRLotus" w:cs="IRLotus"/>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StyleComplexBLotus12ptJustifiedFirstline05cmCharCharCharCharCharChar">
    <w:name w:val="Style (Complex) B Lotus 12 pt Justified First line:  0.5 cm Char Char Char Char Char Char"/>
    <w:basedOn w:val="Normal"/>
    <w:link w:val="StyleComplexBLotus12ptJustifiedFirstline05cmCharCharCharCharCharCharChar"/>
    <w:rsid w:val="002826AF"/>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
    <w:name w:val="Style (Complex) B Lotus 12 pt Justified First line:  0.5 cm Char Char Char Char Char Char Char"/>
    <w:link w:val="StyleComplexBLotus12ptJustifiedFirstline05cmCharCharCharCharCharChar"/>
    <w:rsid w:val="002826AF"/>
    <w:rPr>
      <w:rFonts w:ascii="B Badr" w:eastAsia="B Badr" w:hAnsi="B Badr" w:cs="B Badr"/>
      <w:sz w:val="24"/>
      <w:szCs w:val="24"/>
      <w:lang w:bidi="ar-SA"/>
    </w:rPr>
  </w:style>
  <w:style w:type="character" w:customStyle="1" w:styleId="StyleComplexBLotus12ptJustifiedFirstline05cmLatinTimesNCharCharChar">
    <w:name w:val="Style (Complex) B Lotus 12 pt Justified First line:  0.5 cm + (Latin) Times N... Char Char Char"/>
    <w:link w:val="StyleComplexBLotus12ptJustifiedFirstline05cmLatinTimesNCharChar"/>
    <w:rsid w:val="002826AF"/>
    <w:rPr>
      <w:rFonts w:ascii="B Badr" w:eastAsia="B Badr" w:hAnsi="B Badr" w:cs="B Mitra"/>
      <w:b/>
      <w:bCs/>
      <w:sz w:val="22"/>
      <w:szCs w:val="28"/>
      <w:lang w:bidi="ar-SA"/>
    </w:rPr>
  </w:style>
  <w:style w:type="paragraph" w:customStyle="1" w:styleId="StyleComplexBLotus12ptJustifiedFirstline05cmLatinTimesNCharChar">
    <w:name w:val="Style (Complex) B Lotus 12 pt Justified First line:  0.5 cm + (Latin) Times N... Char Char"/>
    <w:basedOn w:val="StyleComplexBLotus12ptJustifiedFirstline05cmCharCharCharCharCharChar"/>
    <w:link w:val="StyleComplexBLotus12ptJustifiedFirstline05cmLatinTimesNCharCharChar"/>
    <w:rsid w:val="002826AF"/>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2826AF"/>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2826AF"/>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2826AF"/>
    <w:rPr>
      <w:rFonts w:ascii="B Badr" w:eastAsia="B Badr" w:hAnsi="B Badr" w:cs="B Badr"/>
      <w:sz w:val="24"/>
      <w:szCs w:val="24"/>
      <w:lang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2826AF"/>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2826AF"/>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2826AF"/>
    <w:pPr>
      <w:spacing w:line="192" w:lineRule="auto"/>
      <w:ind w:firstLine="284"/>
      <w:jc w:val="both"/>
    </w:pPr>
    <w:rPr>
      <w:rFonts w:ascii="B Badr" w:eastAsia="B Badr" w:hAnsi="B Badr" w:cs="B Badr"/>
      <w:sz w:val="24"/>
      <w:szCs w:val="24"/>
    </w:rPr>
  </w:style>
  <w:style w:type="paragraph" w:customStyle="1" w:styleId="NormalComplexBLotus">
    <w:name w:val="Normal + (Complex) B Lotus"/>
    <w:aliases w:val="14 pt,Bold"/>
    <w:basedOn w:val="Normal"/>
    <w:link w:val="NormalComplexBLotus14ptBoldChar"/>
    <w:rsid w:val="002826AF"/>
    <w:pPr>
      <w:ind w:firstLine="284"/>
      <w:jc w:val="both"/>
    </w:pPr>
    <w:rPr>
      <w:rFonts w:eastAsia="SimSun"/>
      <w:b/>
      <w:bCs/>
      <w:lang w:bidi="fa-IR"/>
    </w:rPr>
  </w:style>
  <w:style w:type="character" w:customStyle="1" w:styleId="NormalComplexBLotus14ptBoldChar">
    <w:name w:val="Normal + (Complex) B Lotus;14 pt;Bold Char"/>
    <w:link w:val="NormalComplexBLotus"/>
    <w:rsid w:val="002826AF"/>
    <w:rPr>
      <w:rFonts w:eastAsia="SimSun" w:cs="B Zar"/>
      <w:b/>
      <w:bCs/>
      <w:sz w:val="28"/>
      <w:szCs w:val="28"/>
    </w:rPr>
  </w:style>
  <w:style w:type="character" w:customStyle="1" w:styleId="StylePageNumberComplexBLotus14ptBold">
    <w:name w:val="Style Page Number + (Complex) B Lotus 14 pt Bold"/>
    <w:rsid w:val="002826AF"/>
    <w:rPr>
      <w:rFonts w:ascii="B Zar" w:hAnsi="B Zar" w:cs="B Zar"/>
      <w:b/>
      <w:bCs/>
      <w:sz w:val="26"/>
      <w:szCs w:val="28"/>
    </w:rPr>
  </w:style>
  <w:style w:type="paragraph" w:customStyle="1" w:styleId="0">
    <w:name w:val="0"/>
    <w:basedOn w:val="Normal"/>
    <w:rsid w:val="002826AF"/>
    <w:pPr>
      <w:ind w:firstLine="284"/>
      <w:jc w:val="both"/>
    </w:pPr>
    <w:rPr>
      <w:rFonts w:eastAsia="SimSun" w:cs="B Lotus"/>
      <w:lang w:bidi="fa-IR"/>
    </w:rPr>
  </w:style>
  <w:style w:type="paragraph" w:customStyle="1" w:styleId="a5">
    <w:name w:val="احادیث"/>
    <w:basedOn w:val="Normal"/>
    <w:link w:val="Char2"/>
    <w:qFormat/>
    <w:rsid w:val="00275C0F"/>
    <w:pPr>
      <w:ind w:firstLine="284"/>
      <w:jc w:val="both"/>
    </w:pPr>
    <w:rPr>
      <w:rFonts w:ascii="KFGQPC Uthman Taha Naskh" w:hAnsi="KFGQPC Uthman Taha Naskh" w:cs="KFGQPC Uthman Taha Naskh"/>
      <w:lang w:bidi="fa-IR"/>
    </w:rPr>
  </w:style>
  <w:style w:type="paragraph" w:customStyle="1" w:styleId="a6">
    <w:name w:val="نص اقوال علماء"/>
    <w:basedOn w:val="Normal"/>
    <w:link w:val="Char3"/>
    <w:qFormat/>
    <w:rsid w:val="00EC1E85"/>
    <w:pPr>
      <w:ind w:firstLine="284"/>
      <w:jc w:val="both"/>
    </w:pPr>
    <w:rPr>
      <w:rFonts w:cs="KFGQPC Uthman Taha Naskh"/>
      <w:lang w:bidi="fa-IR"/>
    </w:rPr>
  </w:style>
  <w:style w:type="character" w:customStyle="1" w:styleId="Char2">
    <w:name w:val="احادیث Char"/>
    <w:link w:val="a5"/>
    <w:rsid w:val="00275C0F"/>
    <w:rPr>
      <w:rFonts w:ascii="KFGQPC Uthman Taha Naskh" w:hAnsi="KFGQPC Uthman Taha Naskh" w:cs="KFGQPC Uthman Taha Naskh"/>
      <w:sz w:val="28"/>
      <w:szCs w:val="28"/>
      <w:lang w:bidi="fa-IR"/>
    </w:rPr>
  </w:style>
  <w:style w:type="paragraph" w:customStyle="1" w:styleId="a7">
    <w:name w:val="متن"/>
    <w:basedOn w:val="Normal"/>
    <w:link w:val="Char4"/>
    <w:qFormat/>
    <w:rsid w:val="00123F89"/>
    <w:pPr>
      <w:widowControl w:val="0"/>
      <w:ind w:firstLine="284"/>
      <w:jc w:val="both"/>
    </w:pPr>
    <w:rPr>
      <w:rFonts w:ascii="IRLotus" w:hAnsi="IRLotus" w:cs="IRLotus"/>
      <w:lang w:bidi="fa-IR"/>
    </w:rPr>
  </w:style>
  <w:style w:type="character" w:customStyle="1" w:styleId="Char3">
    <w:name w:val="نص اقوال علماء Char"/>
    <w:link w:val="a6"/>
    <w:rsid w:val="00EC1E85"/>
    <w:rPr>
      <w:rFonts w:cs="KFGQPC Uthman Taha Naskh"/>
      <w:sz w:val="28"/>
      <w:szCs w:val="28"/>
    </w:rPr>
  </w:style>
  <w:style w:type="paragraph" w:customStyle="1" w:styleId="a8">
    <w:name w:val="تخریج آیات"/>
    <w:basedOn w:val="a7"/>
    <w:link w:val="Char5"/>
    <w:qFormat/>
    <w:rsid w:val="00B9589F"/>
    <w:rPr>
      <w:sz w:val="24"/>
      <w:szCs w:val="24"/>
    </w:rPr>
  </w:style>
  <w:style w:type="character" w:customStyle="1" w:styleId="Char4">
    <w:name w:val="متن Char"/>
    <w:link w:val="a7"/>
    <w:rsid w:val="00123F89"/>
    <w:rPr>
      <w:rFonts w:ascii="IRLotus" w:hAnsi="IRLotus" w:cs="IRLotus"/>
      <w:sz w:val="28"/>
      <w:szCs w:val="28"/>
      <w:lang w:bidi="fa-IR"/>
    </w:rPr>
  </w:style>
  <w:style w:type="character" w:customStyle="1" w:styleId="Char5">
    <w:name w:val="تخریج آیات Char"/>
    <w:link w:val="a8"/>
    <w:rsid w:val="00B9589F"/>
    <w:rPr>
      <w:rFonts w:ascii="IRLotus" w:hAnsi="IRLotus" w:cs="IRLotus"/>
      <w:sz w:val="24"/>
      <w:szCs w:val="24"/>
      <w:lang w:bidi="fa-IR"/>
    </w:rPr>
  </w:style>
  <w:style w:type="table" w:customStyle="1" w:styleId="TableGrid11">
    <w:name w:val="Table Grid11"/>
    <w:basedOn w:val="TableNormal"/>
    <w:next w:val="TableGrid"/>
    <w:uiPriority w:val="59"/>
    <w:rsid w:val="000F58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D4576-AB7F-4C0F-ABC1-A20572946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5765</Words>
  <Characters>32866</Characters>
  <Application>Microsoft Office Word</Application>
  <DocSecurity>8</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38554</CharactersWithSpaces>
  <SharedDoc>false</SharedDoc>
  <HLinks>
    <vt:vector size="228" baseType="variant">
      <vt:variant>
        <vt:i4>2031664</vt:i4>
      </vt:variant>
      <vt:variant>
        <vt:i4>224</vt:i4>
      </vt:variant>
      <vt:variant>
        <vt:i4>0</vt:i4>
      </vt:variant>
      <vt:variant>
        <vt:i4>5</vt:i4>
      </vt:variant>
      <vt:variant>
        <vt:lpwstr/>
      </vt:variant>
      <vt:variant>
        <vt:lpwstr>_Toc418288436</vt:lpwstr>
      </vt:variant>
      <vt:variant>
        <vt:i4>2031664</vt:i4>
      </vt:variant>
      <vt:variant>
        <vt:i4>218</vt:i4>
      </vt:variant>
      <vt:variant>
        <vt:i4>0</vt:i4>
      </vt:variant>
      <vt:variant>
        <vt:i4>5</vt:i4>
      </vt:variant>
      <vt:variant>
        <vt:lpwstr/>
      </vt:variant>
      <vt:variant>
        <vt:lpwstr>_Toc418288435</vt:lpwstr>
      </vt:variant>
      <vt:variant>
        <vt:i4>2031664</vt:i4>
      </vt:variant>
      <vt:variant>
        <vt:i4>212</vt:i4>
      </vt:variant>
      <vt:variant>
        <vt:i4>0</vt:i4>
      </vt:variant>
      <vt:variant>
        <vt:i4>5</vt:i4>
      </vt:variant>
      <vt:variant>
        <vt:lpwstr/>
      </vt:variant>
      <vt:variant>
        <vt:lpwstr>_Toc418288434</vt:lpwstr>
      </vt:variant>
      <vt:variant>
        <vt:i4>2031664</vt:i4>
      </vt:variant>
      <vt:variant>
        <vt:i4>206</vt:i4>
      </vt:variant>
      <vt:variant>
        <vt:i4>0</vt:i4>
      </vt:variant>
      <vt:variant>
        <vt:i4>5</vt:i4>
      </vt:variant>
      <vt:variant>
        <vt:lpwstr/>
      </vt:variant>
      <vt:variant>
        <vt:lpwstr>_Toc418288433</vt:lpwstr>
      </vt:variant>
      <vt:variant>
        <vt:i4>2031664</vt:i4>
      </vt:variant>
      <vt:variant>
        <vt:i4>200</vt:i4>
      </vt:variant>
      <vt:variant>
        <vt:i4>0</vt:i4>
      </vt:variant>
      <vt:variant>
        <vt:i4>5</vt:i4>
      </vt:variant>
      <vt:variant>
        <vt:lpwstr/>
      </vt:variant>
      <vt:variant>
        <vt:lpwstr>_Toc418288432</vt:lpwstr>
      </vt:variant>
      <vt:variant>
        <vt:i4>2031664</vt:i4>
      </vt:variant>
      <vt:variant>
        <vt:i4>194</vt:i4>
      </vt:variant>
      <vt:variant>
        <vt:i4>0</vt:i4>
      </vt:variant>
      <vt:variant>
        <vt:i4>5</vt:i4>
      </vt:variant>
      <vt:variant>
        <vt:lpwstr/>
      </vt:variant>
      <vt:variant>
        <vt:lpwstr>_Toc418288431</vt:lpwstr>
      </vt:variant>
      <vt:variant>
        <vt:i4>2031664</vt:i4>
      </vt:variant>
      <vt:variant>
        <vt:i4>188</vt:i4>
      </vt:variant>
      <vt:variant>
        <vt:i4>0</vt:i4>
      </vt:variant>
      <vt:variant>
        <vt:i4>5</vt:i4>
      </vt:variant>
      <vt:variant>
        <vt:lpwstr/>
      </vt:variant>
      <vt:variant>
        <vt:lpwstr>_Toc418288430</vt:lpwstr>
      </vt:variant>
      <vt:variant>
        <vt:i4>1966128</vt:i4>
      </vt:variant>
      <vt:variant>
        <vt:i4>182</vt:i4>
      </vt:variant>
      <vt:variant>
        <vt:i4>0</vt:i4>
      </vt:variant>
      <vt:variant>
        <vt:i4>5</vt:i4>
      </vt:variant>
      <vt:variant>
        <vt:lpwstr/>
      </vt:variant>
      <vt:variant>
        <vt:lpwstr>_Toc418288429</vt:lpwstr>
      </vt:variant>
      <vt:variant>
        <vt:i4>1966128</vt:i4>
      </vt:variant>
      <vt:variant>
        <vt:i4>176</vt:i4>
      </vt:variant>
      <vt:variant>
        <vt:i4>0</vt:i4>
      </vt:variant>
      <vt:variant>
        <vt:i4>5</vt:i4>
      </vt:variant>
      <vt:variant>
        <vt:lpwstr/>
      </vt:variant>
      <vt:variant>
        <vt:lpwstr>_Toc418288428</vt:lpwstr>
      </vt:variant>
      <vt:variant>
        <vt:i4>1966128</vt:i4>
      </vt:variant>
      <vt:variant>
        <vt:i4>170</vt:i4>
      </vt:variant>
      <vt:variant>
        <vt:i4>0</vt:i4>
      </vt:variant>
      <vt:variant>
        <vt:i4>5</vt:i4>
      </vt:variant>
      <vt:variant>
        <vt:lpwstr/>
      </vt:variant>
      <vt:variant>
        <vt:lpwstr>_Toc418288427</vt:lpwstr>
      </vt:variant>
      <vt:variant>
        <vt:i4>1966128</vt:i4>
      </vt:variant>
      <vt:variant>
        <vt:i4>164</vt:i4>
      </vt:variant>
      <vt:variant>
        <vt:i4>0</vt:i4>
      </vt:variant>
      <vt:variant>
        <vt:i4>5</vt:i4>
      </vt:variant>
      <vt:variant>
        <vt:lpwstr/>
      </vt:variant>
      <vt:variant>
        <vt:lpwstr>_Toc418288426</vt:lpwstr>
      </vt:variant>
      <vt:variant>
        <vt:i4>1966128</vt:i4>
      </vt:variant>
      <vt:variant>
        <vt:i4>158</vt:i4>
      </vt:variant>
      <vt:variant>
        <vt:i4>0</vt:i4>
      </vt:variant>
      <vt:variant>
        <vt:i4>5</vt:i4>
      </vt:variant>
      <vt:variant>
        <vt:lpwstr/>
      </vt:variant>
      <vt:variant>
        <vt:lpwstr>_Toc418288425</vt:lpwstr>
      </vt:variant>
      <vt:variant>
        <vt:i4>1966128</vt:i4>
      </vt:variant>
      <vt:variant>
        <vt:i4>152</vt:i4>
      </vt:variant>
      <vt:variant>
        <vt:i4>0</vt:i4>
      </vt:variant>
      <vt:variant>
        <vt:i4>5</vt:i4>
      </vt:variant>
      <vt:variant>
        <vt:lpwstr/>
      </vt:variant>
      <vt:variant>
        <vt:lpwstr>_Toc418288424</vt:lpwstr>
      </vt:variant>
      <vt:variant>
        <vt:i4>1966128</vt:i4>
      </vt:variant>
      <vt:variant>
        <vt:i4>146</vt:i4>
      </vt:variant>
      <vt:variant>
        <vt:i4>0</vt:i4>
      </vt:variant>
      <vt:variant>
        <vt:i4>5</vt:i4>
      </vt:variant>
      <vt:variant>
        <vt:lpwstr/>
      </vt:variant>
      <vt:variant>
        <vt:lpwstr>_Toc418288423</vt:lpwstr>
      </vt:variant>
      <vt:variant>
        <vt:i4>1966128</vt:i4>
      </vt:variant>
      <vt:variant>
        <vt:i4>140</vt:i4>
      </vt:variant>
      <vt:variant>
        <vt:i4>0</vt:i4>
      </vt:variant>
      <vt:variant>
        <vt:i4>5</vt:i4>
      </vt:variant>
      <vt:variant>
        <vt:lpwstr/>
      </vt:variant>
      <vt:variant>
        <vt:lpwstr>_Toc418288422</vt:lpwstr>
      </vt:variant>
      <vt:variant>
        <vt:i4>1966128</vt:i4>
      </vt:variant>
      <vt:variant>
        <vt:i4>134</vt:i4>
      </vt:variant>
      <vt:variant>
        <vt:i4>0</vt:i4>
      </vt:variant>
      <vt:variant>
        <vt:i4>5</vt:i4>
      </vt:variant>
      <vt:variant>
        <vt:lpwstr/>
      </vt:variant>
      <vt:variant>
        <vt:lpwstr>_Toc418288421</vt:lpwstr>
      </vt:variant>
      <vt:variant>
        <vt:i4>1966128</vt:i4>
      </vt:variant>
      <vt:variant>
        <vt:i4>128</vt:i4>
      </vt:variant>
      <vt:variant>
        <vt:i4>0</vt:i4>
      </vt:variant>
      <vt:variant>
        <vt:i4>5</vt:i4>
      </vt:variant>
      <vt:variant>
        <vt:lpwstr/>
      </vt:variant>
      <vt:variant>
        <vt:lpwstr>_Toc418288420</vt:lpwstr>
      </vt:variant>
      <vt:variant>
        <vt:i4>1900592</vt:i4>
      </vt:variant>
      <vt:variant>
        <vt:i4>122</vt:i4>
      </vt:variant>
      <vt:variant>
        <vt:i4>0</vt:i4>
      </vt:variant>
      <vt:variant>
        <vt:i4>5</vt:i4>
      </vt:variant>
      <vt:variant>
        <vt:lpwstr/>
      </vt:variant>
      <vt:variant>
        <vt:lpwstr>_Toc418288419</vt:lpwstr>
      </vt:variant>
      <vt:variant>
        <vt:i4>1900592</vt:i4>
      </vt:variant>
      <vt:variant>
        <vt:i4>116</vt:i4>
      </vt:variant>
      <vt:variant>
        <vt:i4>0</vt:i4>
      </vt:variant>
      <vt:variant>
        <vt:i4>5</vt:i4>
      </vt:variant>
      <vt:variant>
        <vt:lpwstr/>
      </vt:variant>
      <vt:variant>
        <vt:lpwstr>_Toc418288418</vt:lpwstr>
      </vt:variant>
      <vt:variant>
        <vt:i4>1900592</vt:i4>
      </vt:variant>
      <vt:variant>
        <vt:i4>110</vt:i4>
      </vt:variant>
      <vt:variant>
        <vt:i4>0</vt:i4>
      </vt:variant>
      <vt:variant>
        <vt:i4>5</vt:i4>
      </vt:variant>
      <vt:variant>
        <vt:lpwstr/>
      </vt:variant>
      <vt:variant>
        <vt:lpwstr>_Toc418288417</vt:lpwstr>
      </vt:variant>
      <vt:variant>
        <vt:i4>1900592</vt:i4>
      </vt:variant>
      <vt:variant>
        <vt:i4>104</vt:i4>
      </vt:variant>
      <vt:variant>
        <vt:i4>0</vt:i4>
      </vt:variant>
      <vt:variant>
        <vt:i4>5</vt:i4>
      </vt:variant>
      <vt:variant>
        <vt:lpwstr/>
      </vt:variant>
      <vt:variant>
        <vt:lpwstr>_Toc418288416</vt:lpwstr>
      </vt:variant>
      <vt:variant>
        <vt:i4>1900592</vt:i4>
      </vt:variant>
      <vt:variant>
        <vt:i4>98</vt:i4>
      </vt:variant>
      <vt:variant>
        <vt:i4>0</vt:i4>
      </vt:variant>
      <vt:variant>
        <vt:i4>5</vt:i4>
      </vt:variant>
      <vt:variant>
        <vt:lpwstr/>
      </vt:variant>
      <vt:variant>
        <vt:lpwstr>_Toc418288415</vt:lpwstr>
      </vt:variant>
      <vt:variant>
        <vt:i4>1900592</vt:i4>
      </vt:variant>
      <vt:variant>
        <vt:i4>92</vt:i4>
      </vt:variant>
      <vt:variant>
        <vt:i4>0</vt:i4>
      </vt:variant>
      <vt:variant>
        <vt:i4>5</vt:i4>
      </vt:variant>
      <vt:variant>
        <vt:lpwstr/>
      </vt:variant>
      <vt:variant>
        <vt:lpwstr>_Toc418288414</vt:lpwstr>
      </vt:variant>
      <vt:variant>
        <vt:i4>1900592</vt:i4>
      </vt:variant>
      <vt:variant>
        <vt:i4>86</vt:i4>
      </vt:variant>
      <vt:variant>
        <vt:i4>0</vt:i4>
      </vt:variant>
      <vt:variant>
        <vt:i4>5</vt:i4>
      </vt:variant>
      <vt:variant>
        <vt:lpwstr/>
      </vt:variant>
      <vt:variant>
        <vt:lpwstr>_Toc418288413</vt:lpwstr>
      </vt:variant>
      <vt:variant>
        <vt:i4>1900592</vt:i4>
      </vt:variant>
      <vt:variant>
        <vt:i4>80</vt:i4>
      </vt:variant>
      <vt:variant>
        <vt:i4>0</vt:i4>
      </vt:variant>
      <vt:variant>
        <vt:i4>5</vt:i4>
      </vt:variant>
      <vt:variant>
        <vt:lpwstr/>
      </vt:variant>
      <vt:variant>
        <vt:lpwstr>_Toc418288412</vt:lpwstr>
      </vt:variant>
      <vt:variant>
        <vt:i4>1900592</vt:i4>
      </vt:variant>
      <vt:variant>
        <vt:i4>74</vt:i4>
      </vt:variant>
      <vt:variant>
        <vt:i4>0</vt:i4>
      </vt:variant>
      <vt:variant>
        <vt:i4>5</vt:i4>
      </vt:variant>
      <vt:variant>
        <vt:lpwstr/>
      </vt:variant>
      <vt:variant>
        <vt:lpwstr>_Toc418288411</vt:lpwstr>
      </vt:variant>
      <vt:variant>
        <vt:i4>1900592</vt:i4>
      </vt:variant>
      <vt:variant>
        <vt:i4>68</vt:i4>
      </vt:variant>
      <vt:variant>
        <vt:i4>0</vt:i4>
      </vt:variant>
      <vt:variant>
        <vt:i4>5</vt:i4>
      </vt:variant>
      <vt:variant>
        <vt:lpwstr/>
      </vt:variant>
      <vt:variant>
        <vt:lpwstr>_Toc418288410</vt:lpwstr>
      </vt:variant>
      <vt:variant>
        <vt:i4>1835056</vt:i4>
      </vt:variant>
      <vt:variant>
        <vt:i4>62</vt:i4>
      </vt:variant>
      <vt:variant>
        <vt:i4>0</vt:i4>
      </vt:variant>
      <vt:variant>
        <vt:i4>5</vt:i4>
      </vt:variant>
      <vt:variant>
        <vt:lpwstr/>
      </vt:variant>
      <vt:variant>
        <vt:lpwstr>_Toc418288409</vt:lpwstr>
      </vt:variant>
      <vt:variant>
        <vt:i4>1835056</vt:i4>
      </vt:variant>
      <vt:variant>
        <vt:i4>56</vt:i4>
      </vt:variant>
      <vt:variant>
        <vt:i4>0</vt:i4>
      </vt:variant>
      <vt:variant>
        <vt:i4>5</vt:i4>
      </vt:variant>
      <vt:variant>
        <vt:lpwstr/>
      </vt:variant>
      <vt:variant>
        <vt:lpwstr>_Toc418288408</vt:lpwstr>
      </vt:variant>
      <vt:variant>
        <vt:i4>1835056</vt:i4>
      </vt:variant>
      <vt:variant>
        <vt:i4>50</vt:i4>
      </vt:variant>
      <vt:variant>
        <vt:i4>0</vt:i4>
      </vt:variant>
      <vt:variant>
        <vt:i4>5</vt:i4>
      </vt:variant>
      <vt:variant>
        <vt:lpwstr/>
      </vt:variant>
      <vt:variant>
        <vt:lpwstr>_Toc418288407</vt:lpwstr>
      </vt:variant>
      <vt:variant>
        <vt:i4>1835056</vt:i4>
      </vt:variant>
      <vt:variant>
        <vt:i4>44</vt:i4>
      </vt:variant>
      <vt:variant>
        <vt:i4>0</vt:i4>
      </vt:variant>
      <vt:variant>
        <vt:i4>5</vt:i4>
      </vt:variant>
      <vt:variant>
        <vt:lpwstr/>
      </vt:variant>
      <vt:variant>
        <vt:lpwstr>_Toc418288406</vt:lpwstr>
      </vt:variant>
      <vt:variant>
        <vt:i4>1835056</vt:i4>
      </vt:variant>
      <vt:variant>
        <vt:i4>38</vt:i4>
      </vt:variant>
      <vt:variant>
        <vt:i4>0</vt:i4>
      </vt:variant>
      <vt:variant>
        <vt:i4>5</vt:i4>
      </vt:variant>
      <vt:variant>
        <vt:lpwstr/>
      </vt:variant>
      <vt:variant>
        <vt:lpwstr>_Toc418288405</vt:lpwstr>
      </vt:variant>
      <vt:variant>
        <vt:i4>1835056</vt:i4>
      </vt:variant>
      <vt:variant>
        <vt:i4>32</vt:i4>
      </vt:variant>
      <vt:variant>
        <vt:i4>0</vt:i4>
      </vt:variant>
      <vt:variant>
        <vt:i4>5</vt:i4>
      </vt:variant>
      <vt:variant>
        <vt:lpwstr/>
      </vt:variant>
      <vt:variant>
        <vt:lpwstr>_Toc418288404</vt:lpwstr>
      </vt:variant>
      <vt:variant>
        <vt:i4>1835056</vt:i4>
      </vt:variant>
      <vt:variant>
        <vt:i4>26</vt:i4>
      </vt:variant>
      <vt:variant>
        <vt:i4>0</vt:i4>
      </vt:variant>
      <vt:variant>
        <vt:i4>5</vt:i4>
      </vt:variant>
      <vt:variant>
        <vt:lpwstr/>
      </vt:variant>
      <vt:variant>
        <vt:lpwstr>_Toc418288403</vt:lpwstr>
      </vt:variant>
      <vt:variant>
        <vt:i4>1835056</vt:i4>
      </vt:variant>
      <vt:variant>
        <vt:i4>20</vt:i4>
      </vt:variant>
      <vt:variant>
        <vt:i4>0</vt:i4>
      </vt:variant>
      <vt:variant>
        <vt:i4>5</vt:i4>
      </vt:variant>
      <vt:variant>
        <vt:lpwstr/>
      </vt:variant>
      <vt:variant>
        <vt:lpwstr>_Toc418288402</vt:lpwstr>
      </vt:variant>
      <vt:variant>
        <vt:i4>1835056</vt:i4>
      </vt:variant>
      <vt:variant>
        <vt:i4>14</vt:i4>
      </vt:variant>
      <vt:variant>
        <vt:i4>0</vt:i4>
      </vt:variant>
      <vt:variant>
        <vt:i4>5</vt:i4>
      </vt:variant>
      <vt:variant>
        <vt:lpwstr/>
      </vt:variant>
      <vt:variant>
        <vt:lpwstr>_Toc418288401</vt:lpwstr>
      </vt:variant>
      <vt:variant>
        <vt:i4>1835056</vt:i4>
      </vt:variant>
      <vt:variant>
        <vt:i4>8</vt:i4>
      </vt:variant>
      <vt:variant>
        <vt:i4>0</vt:i4>
      </vt:variant>
      <vt:variant>
        <vt:i4>5</vt:i4>
      </vt:variant>
      <vt:variant>
        <vt:lpwstr/>
      </vt:variant>
      <vt:variant>
        <vt:lpwstr>_Toc418288400</vt:lpwstr>
      </vt:variant>
      <vt:variant>
        <vt:i4>1376311</vt:i4>
      </vt:variant>
      <vt:variant>
        <vt:i4>2</vt:i4>
      </vt:variant>
      <vt:variant>
        <vt:i4>0</vt:i4>
      </vt:variant>
      <vt:variant>
        <vt:i4>5</vt:i4>
      </vt:variant>
      <vt:variant>
        <vt:lpwstr/>
      </vt:variant>
      <vt:variant>
        <vt:lpwstr>_Toc418288399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فضل ائمه اربعه اهل سنت</dc:title>
  <dc:subject>علما و اسلام شناسان</dc:subject>
  <dc:creator>جلال الدین عباسی</dc:creator>
  <cp:keywords>کتابخانه; قلم; عقیده; موحدين; موحدین; کتاب; مكتبة; القلم; العقيدة; qalam; library; http:/qalamlib.com; http:/qalamlibrary.com; http:/mowahedin.com; http:/aqeedeh.com; فضایل; اهل سنت; زندگینامه; علما; اسلام شناسان</cp:keywords>
  <dc:description>فضل ائمه اربعه اهل سنت_x000d_
(جلال الدین عباسی)_x000d_
بیان فضایل و مناقب ائمه حدیثی اهل سنت است. شأن و جایگاه محدثین بزرگ، ارجمند اهل سنت، یعنی امام ابوحنیفه، امام مالک بن انس، امام محمد بن ادریس شافعی و امام احمد بن حنبل، برکسی پوشیده نیست. نویسنده در این اثر، با هدف شناساندن بهتر این 4 مردِ عرصه علم و عمل و ارائه الگویی مناسب برای مسلمانان، مختصری از زندگی هریک از ایشان را بیان کرده است. وی ضمن اشاره به نسب خانوادگی و چگونگی نشو و نمای آنان اطلاعات خواندنی و مفیدی درباره نحوه تحصیل، آثار ارزشمند، شیوه تحقیق و پژوهش، شاگردان و ویژگی‌های اخلاقی و شخصیتی هریک از این بزرگواران، ارائه می‌دهد.</dc:description>
  <cp:lastModifiedBy>Samsung</cp:lastModifiedBy>
  <cp:revision>2</cp:revision>
  <cp:lastPrinted>2004-01-04T08:12:00Z</cp:lastPrinted>
  <dcterms:created xsi:type="dcterms:W3CDTF">2016-06-07T07:54:00Z</dcterms:created>
  <dcterms:modified xsi:type="dcterms:W3CDTF">2016-06-07T07:54:00Z</dcterms:modified>
  <cp:version>1.0 May 2015</cp:version>
</cp:coreProperties>
</file>