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Pr="001079BF" w:rsidRDefault="00474582" w:rsidP="0027255A">
      <w:pPr>
        <w:jc w:val="center"/>
        <w:rPr>
          <w:rFonts w:cs="B Titr"/>
          <w:b/>
          <w:bCs/>
          <w:sz w:val="72"/>
          <w:szCs w:val="72"/>
          <w:rtl/>
          <w:lang w:bidi="fa-IR"/>
        </w:rPr>
      </w:pPr>
      <w:bookmarkStart w:id="0" w:name="_GoBack"/>
      <w:bookmarkEnd w:id="0"/>
    </w:p>
    <w:p w:rsidR="00474582" w:rsidRDefault="00474582" w:rsidP="0027255A">
      <w:pPr>
        <w:jc w:val="center"/>
        <w:rPr>
          <w:rFonts w:cs="B Titr"/>
          <w:b/>
          <w:bCs/>
          <w:lang w:bidi="fa-IR"/>
        </w:rPr>
      </w:pPr>
    </w:p>
    <w:p w:rsidR="00CA553E" w:rsidRPr="00474582" w:rsidRDefault="00CA553E" w:rsidP="0027255A">
      <w:pPr>
        <w:jc w:val="center"/>
        <w:rPr>
          <w:rFonts w:cs="B Titr"/>
          <w:b/>
          <w:bCs/>
          <w:rtl/>
          <w:lang w:bidi="fa-IR"/>
        </w:rPr>
      </w:pPr>
    </w:p>
    <w:p w:rsidR="00502651" w:rsidRPr="00CA553E" w:rsidRDefault="00502651" w:rsidP="00BD72EC">
      <w:pPr>
        <w:jc w:val="center"/>
        <w:rPr>
          <w:rFonts w:ascii="IRTitr" w:hAnsi="IRTitr" w:cs="IRTitr"/>
          <w:sz w:val="20"/>
          <w:szCs w:val="20"/>
          <w:rtl/>
          <w:lang w:bidi="fa-IR"/>
        </w:rPr>
      </w:pPr>
      <w:r w:rsidRPr="00CA553E">
        <w:rPr>
          <w:rFonts w:ascii="IRTitr" w:hAnsi="IRTitr" w:cs="IRTitr"/>
          <w:sz w:val="66"/>
          <w:szCs w:val="66"/>
          <w:rtl/>
          <w:lang w:bidi="fa-IR"/>
        </w:rPr>
        <w:t>آئین زرتشت</w:t>
      </w:r>
      <w:r w:rsidR="00BD72EC">
        <w:rPr>
          <w:rFonts w:ascii="IRTitr" w:hAnsi="IRTitr" w:cs="IRTitr" w:hint="cs"/>
          <w:sz w:val="66"/>
          <w:szCs w:val="66"/>
          <w:rtl/>
          <w:lang w:bidi="fa-IR"/>
        </w:rPr>
        <w:t xml:space="preserve"> </w:t>
      </w:r>
      <w:r w:rsidRPr="00CA553E">
        <w:rPr>
          <w:rFonts w:ascii="IRTitr" w:hAnsi="IRTitr" w:cs="IRTitr"/>
          <w:sz w:val="66"/>
          <w:szCs w:val="66"/>
          <w:rtl/>
          <w:lang w:bidi="fa-IR"/>
        </w:rPr>
        <w:t>از دیدگاه ما</w:t>
      </w:r>
    </w:p>
    <w:p w:rsidR="00502651" w:rsidRDefault="00502651" w:rsidP="0027255A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</w:p>
    <w:p w:rsidR="00502651" w:rsidRPr="00CD0273" w:rsidRDefault="00502651" w:rsidP="00502651">
      <w:pPr>
        <w:jc w:val="center"/>
        <w:rPr>
          <w:rFonts w:ascii="mylotus" w:hAnsi="mylotus" w:cs="mylotus"/>
          <w:b/>
          <w:bCs/>
          <w:sz w:val="38"/>
          <w:szCs w:val="38"/>
          <w:rtl/>
          <w:lang w:bidi="fa-IR"/>
        </w:rPr>
      </w:pPr>
    </w:p>
    <w:p w:rsidR="00502651" w:rsidRDefault="00502651" w:rsidP="00502651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502651" w:rsidRDefault="00502651" w:rsidP="00502651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502651" w:rsidRPr="00CA553E" w:rsidRDefault="00502651" w:rsidP="00502651">
      <w:pPr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CA553E">
        <w:rPr>
          <w:rFonts w:ascii="IRYakout" w:hAnsi="IRYakout" w:cs="IRYakout"/>
          <w:b/>
          <w:bCs/>
          <w:sz w:val="32"/>
          <w:szCs w:val="32"/>
          <w:rtl/>
        </w:rPr>
        <w:t>تأليف:</w:t>
      </w:r>
    </w:p>
    <w:p w:rsidR="00AE448C" w:rsidRPr="00CA553E" w:rsidRDefault="00502651" w:rsidP="00502651">
      <w:pPr>
        <w:jc w:val="center"/>
        <w:rPr>
          <w:rFonts w:ascii="IRYakout" w:hAnsi="IRYakout" w:cs="IRYakout"/>
          <w:b/>
          <w:bCs/>
          <w:sz w:val="10"/>
          <w:szCs w:val="10"/>
          <w:rtl/>
          <w:lang w:bidi="fa-IR"/>
        </w:rPr>
      </w:pPr>
      <w:r w:rsidRPr="00CA553E">
        <w:rPr>
          <w:rFonts w:ascii="IRYakout" w:hAnsi="IRYakout" w:cs="IRYakout"/>
          <w:b/>
          <w:bCs/>
          <w:sz w:val="36"/>
          <w:szCs w:val="36"/>
          <w:rtl/>
          <w:lang w:bidi="fa-IR"/>
        </w:rPr>
        <w:t>مصطفی حسینی طباطبائی</w:t>
      </w:r>
    </w:p>
    <w:p w:rsidR="00EB0368" w:rsidRPr="00DC592C" w:rsidRDefault="00EB0368" w:rsidP="00FF4809">
      <w:pPr>
        <w:rPr>
          <w:rStyle w:val="Char5"/>
          <w:rtl/>
        </w:rPr>
        <w:sectPr w:rsidR="00EB0368" w:rsidRPr="00DC592C" w:rsidSect="00CA553E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187297" w:rsidRPr="00C50D4D" w:rsidTr="00F43011">
        <w:trPr>
          <w:jc w:val="center"/>
        </w:trPr>
        <w:tc>
          <w:tcPr>
            <w:tcW w:w="1527" w:type="pct"/>
            <w:vAlign w:val="center"/>
          </w:tcPr>
          <w:p w:rsidR="00187297" w:rsidRPr="00C82596" w:rsidRDefault="00187297" w:rsidP="00F43011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187297" w:rsidRPr="00422565" w:rsidRDefault="00187297" w:rsidP="00F43011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آئین زرتشت از دیدگاه ما </w:t>
            </w:r>
          </w:p>
        </w:tc>
      </w:tr>
      <w:tr w:rsidR="00187297" w:rsidRPr="00C50D4D" w:rsidTr="00F43011">
        <w:trPr>
          <w:jc w:val="center"/>
        </w:trPr>
        <w:tc>
          <w:tcPr>
            <w:tcW w:w="1527" w:type="pct"/>
          </w:tcPr>
          <w:p w:rsidR="00187297" w:rsidRPr="00C82596" w:rsidRDefault="00187297" w:rsidP="00F4301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187297" w:rsidRPr="00422565" w:rsidRDefault="00187297" w:rsidP="00F4301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مصطفی حسینی طباطبائی </w:t>
            </w:r>
          </w:p>
        </w:tc>
      </w:tr>
      <w:tr w:rsidR="00187297" w:rsidRPr="00C50D4D" w:rsidTr="008E5817">
        <w:trPr>
          <w:trHeight w:val="551"/>
          <w:jc w:val="center"/>
        </w:trPr>
        <w:tc>
          <w:tcPr>
            <w:tcW w:w="1527" w:type="pct"/>
            <w:vAlign w:val="center"/>
          </w:tcPr>
          <w:p w:rsidR="00187297" w:rsidRPr="00C82596" w:rsidRDefault="00187297" w:rsidP="00F4301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187297" w:rsidRPr="00422565" w:rsidRDefault="007C732D" w:rsidP="00F4301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7C732D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اهل ب</w:t>
            </w:r>
            <w:r w:rsidRPr="007C732D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ی</w:t>
            </w:r>
            <w:r w:rsidRPr="007C732D">
              <w:rPr>
                <w:rFonts w:ascii="IRMitra" w:hAnsi="IRMitra" w:cs="IRMitra" w:hint="eastAsia"/>
                <w:color w:val="244061" w:themeColor="accent1" w:themeShade="80"/>
                <w:sz w:val="26"/>
                <w:szCs w:val="26"/>
                <w:rtl/>
              </w:rPr>
              <w:t>ت،</w:t>
            </w:r>
            <w:r w:rsidRPr="007C732D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 صحابه و تابع</w:t>
            </w:r>
            <w:r w:rsidRPr="007C732D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ی</w:t>
            </w:r>
            <w:r w:rsidRPr="007C732D">
              <w:rPr>
                <w:rFonts w:ascii="IRMitra" w:hAnsi="IRMitra" w:cs="IRMitra" w:hint="eastAsia"/>
                <w:color w:val="244061" w:themeColor="accent1" w:themeShade="80"/>
                <w:sz w:val="26"/>
                <w:szCs w:val="26"/>
                <w:rtl/>
              </w:rPr>
              <w:t>ن</w:t>
            </w:r>
          </w:p>
        </w:tc>
      </w:tr>
      <w:tr w:rsidR="00187297" w:rsidRPr="00C50D4D" w:rsidTr="00F43011">
        <w:trPr>
          <w:jc w:val="center"/>
        </w:trPr>
        <w:tc>
          <w:tcPr>
            <w:tcW w:w="1527" w:type="pct"/>
            <w:vAlign w:val="center"/>
          </w:tcPr>
          <w:p w:rsidR="00187297" w:rsidRPr="00C82596" w:rsidRDefault="00187297" w:rsidP="00F4301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187297" w:rsidRPr="00422565" w:rsidRDefault="002619A6" w:rsidP="00B7284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اول</w:t>
            </w: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(دیجیتال)</w:t>
            </w:r>
          </w:p>
        </w:tc>
      </w:tr>
      <w:tr w:rsidR="00187297" w:rsidRPr="00C50D4D" w:rsidTr="00F43011">
        <w:trPr>
          <w:jc w:val="center"/>
        </w:trPr>
        <w:tc>
          <w:tcPr>
            <w:tcW w:w="1527" w:type="pct"/>
            <w:vAlign w:val="center"/>
          </w:tcPr>
          <w:p w:rsidR="00187297" w:rsidRPr="00C82596" w:rsidRDefault="00187297" w:rsidP="00F4301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187297" w:rsidRPr="008E5817" w:rsidRDefault="008E5817" w:rsidP="00F4301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8E5817">
              <w:rPr>
                <w:rFonts w:ascii="IRMitra" w:hAnsi="IRMitra" w:cs="IRMitra"/>
                <w:color w:val="244061"/>
                <w:sz w:val="26"/>
                <w:szCs w:val="26"/>
                <w:rtl/>
                <w:lang w:bidi="fa-IR"/>
              </w:rPr>
              <w:t>دی (جدی) 1394شمسی، ر</w:t>
            </w:r>
            <w:r w:rsidRPr="008E5817">
              <w:rPr>
                <w:rFonts w:ascii="IRMitra" w:hAnsi="IRMitra" w:cs="IRMitra"/>
                <w:color w:val="244061"/>
                <w:sz w:val="26"/>
                <w:szCs w:val="26"/>
                <w:rtl/>
              </w:rPr>
              <w:t>بيع الأول</w:t>
            </w:r>
            <w:r w:rsidRPr="008E5817">
              <w:rPr>
                <w:rFonts w:ascii="IRMitra" w:hAnsi="IRMitra" w:cs="IRMitra"/>
                <w:color w:val="244061"/>
                <w:sz w:val="26"/>
                <w:szCs w:val="26"/>
                <w:rtl/>
                <w:lang w:bidi="fa-IR"/>
              </w:rPr>
              <w:t xml:space="preserve"> 1437 هجری</w:t>
            </w:r>
          </w:p>
        </w:tc>
      </w:tr>
      <w:tr w:rsidR="00187297" w:rsidRPr="00C50D4D" w:rsidTr="00F43011">
        <w:trPr>
          <w:jc w:val="center"/>
        </w:trPr>
        <w:tc>
          <w:tcPr>
            <w:tcW w:w="1527" w:type="pct"/>
            <w:vAlign w:val="center"/>
          </w:tcPr>
          <w:p w:rsidR="00187297" w:rsidRPr="00C82596" w:rsidRDefault="00187297" w:rsidP="00F4301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187297" w:rsidRPr="00422565" w:rsidRDefault="00187297" w:rsidP="00F4301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187297" w:rsidRPr="00EA1553" w:rsidTr="00F43011">
        <w:trPr>
          <w:jc w:val="center"/>
        </w:trPr>
        <w:tc>
          <w:tcPr>
            <w:tcW w:w="1527" w:type="pct"/>
            <w:vAlign w:val="center"/>
          </w:tcPr>
          <w:p w:rsidR="00187297" w:rsidRPr="00EA1553" w:rsidRDefault="00187297" w:rsidP="00F43011">
            <w:pPr>
              <w:spacing w:before="60" w:after="60"/>
              <w:rPr>
                <w:rFonts w:ascii="IRMitra" w:hAnsi="IRMitra" w:cs="IRMitra"/>
                <w:b/>
                <w:bCs/>
                <w:sz w:val="13"/>
                <w:szCs w:val="1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187297" w:rsidRPr="00EA1553" w:rsidRDefault="00187297" w:rsidP="00F43011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13"/>
                <w:szCs w:val="13"/>
                <w:rtl/>
              </w:rPr>
            </w:pPr>
          </w:p>
        </w:tc>
      </w:tr>
      <w:tr w:rsidR="00187297" w:rsidRPr="00C50D4D" w:rsidTr="00F43011">
        <w:trPr>
          <w:jc w:val="center"/>
        </w:trPr>
        <w:tc>
          <w:tcPr>
            <w:tcW w:w="3598" w:type="pct"/>
            <w:gridSpan w:val="4"/>
            <w:vAlign w:val="center"/>
          </w:tcPr>
          <w:p w:rsidR="00187297" w:rsidRPr="00AA082B" w:rsidRDefault="00187297" w:rsidP="00F43011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187297" w:rsidRPr="0004588E" w:rsidRDefault="00187297" w:rsidP="00F4301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187297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187297" w:rsidRPr="00855B06" w:rsidRDefault="00187297" w:rsidP="00F43011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4C13C5C" wp14:editId="54354F44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297" w:rsidRPr="00C50D4D" w:rsidTr="00F43011">
        <w:trPr>
          <w:jc w:val="center"/>
        </w:trPr>
        <w:tc>
          <w:tcPr>
            <w:tcW w:w="1527" w:type="pct"/>
            <w:vAlign w:val="center"/>
          </w:tcPr>
          <w:p w:rsidR="00187297" w:rsidRPr="00855B06" w:rsidRDefault="00187297" w:rsidP="00F43011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187297" w:rsidRPr="00855B06" w:rsidRDefault="00187297" w:rsidP="00F43011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1872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187297" w:rsidRPr="00C50D4D" w:rsidTr="00F43011">
        <w:trPr>
          <w:jc w:val="center"/>
        </w:trPr>
        <w:tc>
          <w:tcPr>
            <w:tcW w:w="5000" w:type="pct"/>
            <w:gridSpan w:val="5"/>
            <w:vAlign w:val="bottom"/>
          </w:tcPr>
          <w:p w:rsidR="00187297" w:rsidRPr="00855B06" w:rsidRDefault="00187297" w:rsidP="00F43011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187297" w:rsidRPr="00C50D4D" w:rsidTr="00F43011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187297" w:rsidRPr="00187297" w:rsidRDefault="00187297" w:rsidP="00187297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2"/>
              </w:rPr>
            </w:pPr>
            <w:r w:rsidRPr="00187297">
              <w:rPr>
                <w:rFonts w:ascii="Literata" w:hAnsi="Literata"/>
                <w:sz w:val="24"/>
                <w:szCs w:val="22"/>
              </w:rPr>
              <w:t>www.mowahedin.com</w:t>
            </w:r>
          </w:p>
          <w:p w:rsidR="00187297" w:rsidRPr="00187297" w:rsidRDefault="00187297" w:rsidP="00187297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2"/>
              </w:rPr>
            </w:pPr>
            <w:r w:rsidRPr="00187297">
              <w:rPr>
                <w:rFonts w:ascii="Literata" w:hAnsi="Literata"/>
                <w:sz w:val="24"/>
                <w:szCs w:val="22"/>
              </w:rPr>
              <w:t>www.videofarsi.com</w:t>
            </w:r>
          </w:p>
          <w:p w:rsidR="00187297" w:rsidRPr="00187297" w:rsidRDefault="00187297" w:rsidP="00187297">
            <w:pPr>
              <w:spacing w:before="60" w:after="60"/>
              <w:rPr>
                <w:rFonts w:ascii="Literata" w:hAnsi="Literata"/>
                <w:sz w:val="24"/>
                <w:szCs w:val="22"/>
              </w:rPr>
            </w:pPr>
            <w:r w:rsidRPr="00187297">
              <w:rPr>
                <w:rFonts w:ascii="Literata" w:hAnsi="Literata"/>
                <w:sz w:val="24"/>
                <w:szCs w:val="22"/>
              </w:rPr>
              <w:t>www.zekr.tv</w:t>
            </w:r>
          </w:p>
          <w:p w:rsidR="00187297" w:rsidRPr="00187297" w:rsidRDefault="00187297" w:rsidP="00187297">
            <w:pPr>
              <w:spacing w:before="60" w:after="60"/>
              <w:rPr>
                <w:rFonts w:ascii="IRMitra" w:hAnsi="IRMitra" w:cs="IRMitra"/>
                <w:b/>
                <w:bCs/>
                <w:sz w:val="24"/>
                <w:szCs w:val="22"/>
                <w:rtl/>
              </w:rPr>
            </w:pPr>
            <w:r w:rsidRPr="00187297">
              <w:rPr>
                <w:rFonts w:ascii="Literata" w:hAnsi="Literata"/>
                <w:sz w:val="24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187297" w:rsidRPr="00187297" w:rsidRDefault="00187297" w:rsidP="00187297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4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187297" w:rsidRPr="00187297" w:rsidRDefault="00187297" w:rsidP="00187297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2"/>
              </w:rPr>
            </w:pPr>
            <w:r w:rsidRPr="00187297">
              <w:rPr>
                <w:rFonts w:ascii="Literata" w:hAnsi="Literata"/>
                <w:sz w:val="24"/>
                <w:szCs w:val="22"/>
              </w:rPr>
              <w:t>www.aqeedeh.com</w:t>
            </w:r>
          </w:p>
          <w:p w:rsidR="00187297" w:rsidRPr="00980784" w:rsidRDefault="00187297" w:rsidP="00187297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2"/>
              </w:rPr>
            </w:pPr>
            <w:r w:rsidRPr="00187297">
              <w:rPr>
                <w:rFonts w:ascii="Literata" w:hAnsi="Literata"/>
                <w:sz w:val="24"/>
                <w:szCs w:val="22"/>
              </w:rPr>
              <w:t>www.islamtxt.</w:t>
            </w:r>
            <w:r w:rsidRPr="00980784">
              <w:rPr>
                <w:rFonts w:ascii="Literata" w:hAnsi="Literata"/>
                <w:sz w:val="24"/>
                <w:szCs w:val="22"/>
              </w:rPr>
              <w:t>com</w:t>
            </w:r>
          </w:p>
          <w:p w:rsidR="00187297" w:rsidRPr="00980784" w:rsidRDefault="00B71DB3" w:rsidP="00187297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2"/>
              </w:rPr>
            </w:pPr>
            <w:hyperlink r:id="rId14" w:history="1">
              <w:r w:rsidR="00187297" w:rsidRPr="00980784">
                <w:rPr>
                  <w:rStyle w:val="Hyperlink"/>
                  <w:rFonts w:ascii="Literata" w:hAnsi="Literata"/>
                  <w:color w:val="auto"/>
                  <w:sz w:val="24"/>
                  <w:szCs w:val="22"/>
                  <w:u w:val="none"/>
                </w:rPr>
                <w:t>www.shabnam.cc</w:t>
              </w:r>
            </w:hyperlink>
          </w:p>
          <w:p w:rsidR="00187297" w:rsidRPr="00187297" w:rsidRDefault="00187297" w:rsidP="00187297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4"/>
                <w:szCs w:val="22"/>
                <w:rtl/>
              </w:rPr>
            </w:pPr>
            <w:r w:rsidRPr="00980784">
              <w:rPr>
                <w:rFonts w:ascii="Literata" w:hAnsi="Literata"/>
                <w:sz w:val="24"/>
                <w:szCs w:val="22"/>
              </w:rPr>
              <w:t>www.sadaislam</w:t>
            </w:r>
            <w:r w:rsidRPr="00187297">
              <w:rPr>
                <w:rFonts w:ascii="Literata" w:hAnsi="Literata"/>
                <w:sz w:val="24"/>
                <w:szCs w:val="22"/>
              </w:rPr>
              <w:t>.com</w:t>
            </w:r>
          </w:p>
        </w:tc>
      </w:tr>
      <w:tr w:rsidR="00187297" w:rsidRPr="00EA1553" w:rsidTr="00F43011">
        <w:trPr>
          <w:jc w:val="center"/>
        </w:trPr>
        <w:tc>
          <w:tcPr>
            <w:tcW w:w="2295" w:type="pct"/>
            <w:gridSpan w:val="2"/>
          </w:tcPr>
          <w:p w:rsidR="00187297" w:rsidRPr="00EA1553" w:rsidRDefault="00187297" w:rsidP="00F43011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187297" w:rsidRPr="00EA1553" w:rsidRDefault="00187297" w:rsidP="00F43011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187297" w:rsidRPr="00C50D4D" w:rsidTr="00F43011">
        <w:trPr>
          <w:jc w:val="center"/>
        </w:trPr>
        <w:tc>
          <w:tcPr>
            <w:tcW w:w="5000" w:type="pct"/>
            <w:gridSpan w:val="5"/>
          </w:tcPr>
          <w:p w:rsidR="00187297" w:rsidRPr="00855B06" w:rsidRDefault="00187297" w:rsidP="00F43011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34D9D83" wp14:editId="33A09BA8">
                  <wp:extent cx="1397000" cy="72720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71" cy="73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297" w:rsidRPr="00C50D4D" w:rsidTr="00F43011">
        <w:trPr>
          <w:jc w:val="center"/>
        </w:trPr>
        <w:tc>
          <w:tcPr>
            <w:tcW w:w="5000" w:type="pct"/>
            <w:gridSpan w:val="5"/>
            <w:vAlign w:val="center"/>
          </w:tcPr>
          <w:p w:rsidR="00187297" w:rsidRDefault="00187297" w:rsidP="00F43011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C82596">
              <w:rPr>
                <w:rFonts w:ascii="IRMitra" w:hAnsi="IRMitra" w:cs="IRMitra"/>
                <w:noProof/>
                <w:color w:val="244061" w:themeColor="accent1" w:themeShade="80"/>
              </w:rPr>
              <w:t>contact@mowahedin.com</w:t>
            </w:r>
          </w:p>
        </w:tc>
      </w:tr>
    </w:tbl>
    <w:p w:rsidR="00673E18" w:rsidRPr="00187297" w:rsidRDefault="00673E18" w:rsidP="00673E18">
      <w:pPr>
        <w:rPr>
          <w:rFonts w:cs="IRNazanin"/>
          <w:b/>
          <w:bCs/>
          <w:sz w:val="2"/>
          <w:szCs w:val="2"/>
          <w:rtl/>
          <w:lang w:bidi="fa-IR"/>
        </w:rPr>
      </w:pPr>
    </w:p>
    <w:p w:rsidR="004E73C7" w:rsidRPr="00187297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Style w:val="Char5"/>
          <w:sz w:val="2"/>
          <w:szCs w:val="2"/>
          <w:rtl/>
        </w:rPr>
        <w:sectPr w:rsidR="004E73C7" w:rsidRPr="00187297" w:rsidSect="00CA553E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D643BE" w:rsidRDefault="00D643BE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1" w:name="_Toc62138800"/>
      <w:bookmarkStart w:id="2" w:name="_Toc272967535"/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BB0CA3" w:rsidRPr="00474582" w:rsidRDefault="005037D1" w:rsidP="00433B49">
      <w:pPr>
        <w:pStyle w:val="a0"/>
        <w:rPr>
          <w:rtl/>
        </w:rPr>
      </w:pPr>
      <w:bookmarkStart w:id="3" w:name="_Toc275041238"/>
      <w:bookmarkStart w:id="4" w:name="_Toc437045616"/>
      <w:r w:rsidRPr="00D97A5E">
        <w:rPr>
          <w:rtl/>
        </w:rPr>
        <w:t>فهرست مطال</w:t>
      </w:r>
      <w:bookmarkEnd w:id="1"/>
      <w:bookmarkEnd w:id="2"/>
      <w:bookmarkEnd w:id="3"/>
      <w:r w:rsidR="00BB0CA3">
        <w:rPr>
          <w:rtl/>
        </w:rPr>
        <w:t>ب</w:t>
      </w:r>
      <w:bookmarkEnd w:id="4"/>
    </w:p>
    <w:p w:rsidR="009F39BE" w:rsidRDefault="00673E18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fldChar w:fldCharType="begin"/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</w:instrText>
      </w:r>
      <w:r>
        <w:rPr>
          <w:rFonts w:ascii="IranNastaliq" w:hAnsi="IranNastaliq" w:cs="IranNastaliq"/>
          <w:bCs w:val="0"/>
          <w:sz w:val="30"/>
          <w:szCs w:val="30"/>
          <w:lang w:bidi="fa-IR"/>
        </w:rPr>
        <w:instrText>TOC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\</w:instrText>
      </w:r>
      <w:r>
        <w:rPr>
          <w:rFonts w:ascii="IranNastaliq" w:hAnsi="IranNastaliq" w:cs="IranNastaliq"/>
          <w:bCs w:val="0"/>
          <w:sz w:val="30"/>
          <w:szCs w:val="30"/>
          <w:lang w:bidi="fa-IR"/>
        </w:rPr>
        <w:instrText>h \z \t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"تیتر اول,1,تیتر دوم,2" 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fldChar w:fldCharType="separate"/>
      </w:r>
      <w:hyperlink w:anchor="_Toc437045616" w:history="1">
        <w:r w:rsidR="009F39BE" w:rsidRPr="00290363">
          <w:rPr>
            <w:rStyle w:val="Hyperlink"/>
            <w:rFonts w:hint="eastAsia"/>
            <w:noProof/>
            <w:rtl/>
            <w:lang w:bidi="fa-IR"/>
          </w:rPr>
          <w:t>فهرست</w:t>
        </w:r>
        <w:r w:rsidR="009F39BE" w:rsidRPr="00290363">
          <w:rPr>
            <w:rStyle w:val="Hyperlink"/>
            <w:noProof/>
            <w:rtl/>
            <w:lang w:bidi="fa-IR"/>
          </w:rPr>
          <w:t xml:space="preserve"> </w:t>
        </w:r>
        <w:r w:rsidR="009F39BE" w:rsidRPr="00290363">
          <w:rPr>
            <w:rStyle w:val="Hyperlink"/>
            <w:rFonts w:hint="eastAsia"/>
            <w:noProof/>
            <w:rtl/>
            <w:lang w:bidi="fa-IR"/>
          </w:rPr>
          <w:t>مطالب</w:t>
        </w:r>
        <w:r w:rsidR="009F39BE">
          <w:rPr>
            <w:noProof/>
            <w:webHidden/>
            <w:rtl/>
          </w:rPr>
          <w:tab/>
        </w:r>
        <w:r w:rsidR="009F39BE">
          <w:rPr>
            <w:noProof/>
            <w:webHidden/>
            <w:rtl/>
          </w:rPr>
          <w:fldChar w:fldCharType="begin"/>
        </w:r>
        <w:r w:rsidR="009F39BE">
          <w:rPr>
            <w:noProof/>
            <w:webHidden/>
            <w:rtl/>
          </w:rPr>
          <w:instrText xml:space="preserve"> </w:instrText>
        </w:r>
        <w:r w:rsidR="009F39BE">
          <w:rPr>
            <w:noProof/>
            <w:webHidden/>
          </w:rPr>
          <w:instrText>PAGEREF</w:instrText>
        </w:r>
        <w:r w:rsidR="009F39BE">
          <w:rPr>
            <w:noProof/>
            <w:webHidden/>
            <w:rtl/>
          </w:rPr>
          <w:instrText xml:space="preserve"> _</w:instrText>
        </w:r>
        <w:r w:rsidR="009F39BE">
          <w:rPr>
            <w:noProof/>
            <w:webHidden/>
          </w:rPr>
          <w:instrText>Toc</w:instrText>
        </w:r>
        <w:r w:rsidR="009F39BE">
          <w:rPr>
            <w:noProof/>
            <w:webHidden/>
            <w:rtl/>
          </w:rPr>
          <w:instrText xml:space="preserve">437045616 </w:instrText>
        </w:r>
        <w:r w:rsidR="009F39BE">
          <w:rPr>
            <w:noProof/>
            <w:webHidden/>
          </w:rPr>
          <w:instrText>\h</w:instrText>
        </w:r>
        <w:r w:rsidR="009F39BE">
          <w:rPr>
            <w:noProof/>
            <w:webHidden/>
            <w:rtl/>
          </w:rPr>
          <w:instrText xml:space="preserve"> </w:instrText>
        </w:r>
        <w:r w:rsidR="009F39BE">
          <w:rPr>
            <w:noProof/>
            <w:webHidden/>
            <w:rtl/>
          </w:rPr>
        </w:r>
        <w:r w:rsidR="009F39BE">
          <w:rPr>
            <w:noProof/>
            <w:webHidden/>
            <w:rtl/>
          </w:rPr>
          <w:fldChar w:fldCharType="separate"/>
        </w:r>
        <w:r w:rsidR="009F39BE">
          <w:rPr>
            <w:rFonts w:hint="eastAsia"/>
            <w:noProof/>
            <w:webHidden/>
            <w:rtl/>
          </w:rPr>
          <w:t>‌أ</w:t>
        </w:r>
        <w:r w:rsidR="009F39BE">
          <w:rPr>
            <w:noProof/>
            <w:webHidden/>
            <w:rtl/>
          </w:rPr>
          <w:fldChar w:fldCharType="end"/>
        </w:r>
      </w:hyperlink>
    </w:p>
    <w:p w:rsidR="009F39BE" w:rsidRDefault="00B71DB3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045617" w:history="1">
        <w:r w:rsidR="009F39BE" w:rsidRPr="00290363">
          <w:rPr>
            <w:rStyle w:val="Hyperlink"/>
            <w:rFonts w:hint="eastAsia"/>
            <w:noProof/>
            <w:rtl/>
            <w:lang w:bidi="fa-IR"/>
          </w:rPr>
          <w:t>اسلام</w:t>
        </w:r>
        <w:r w:rsidR="009F39BE" w:rsidRPr="00290363">
          <w:rPr>
            <w:rStyle w:val="Hyperlink"/>
            <w:noProof/>
            <w:rtl/>
            <w:lang w:bidi="fa-IR"/>
          </w:rPr>
          <w:t xml:space="preserve"> </w:t>
        </w:r>
        <w:r w:rsidR="009F39BE" w:rsidRPr="00290363">
          <w:rPr>
            <w:rStyle w:val="Hyperlink"/>
            <w:rFonts w:hint="eastAsia"/>
            <w:noProof/>
            <w:rtl/>
            <w:lang w:bidi="fa-IR"/>
          </w:rPr>
          <w:t>و</w:t>
        </w:r>
        <w:r w:rsidR="009F39BE" w:rsidRPr="00290363">
          <w:rPr>
            <w:rStyle w:val="Hyperlink"/>
            <w:noProof/>
            <w:rtl/>
            <w:lang w:bidi="fa-IR"/>
          </w:rPr>
          <w:t xml:space="preserve"> </w:t>
        </w:r>
        <w:r w:rsidR="009F39BE" w:rsidRPr="00290363">
          <w:rPr>
            <w:rStyle w:val="Hyperlink"/>
            <w:rFonts w:hint="eastAsia"/>
            <w:noProof/>
            <w:rtl/>
            <w:lang w:bidi="fa-IR"/>
          </w:rPr>
          <w:t>آئ</w:t>
        </w:r>
        <w:r w:rsidR="009F39BE" w:rsidRPr="00290363">
          <w:rPr>
            <w:rStyle w:val="Hyperlink"/>
            <w:rFonts w:hint="cs"/>
            <w:noProof/>
            <w:rtl/>
            <w:lang w:bidi="fa-IR"/>
          </w:rPr>
          <w:t>ی</w:t>
        </w:r>
        <w:r w:rsidR="009F39BE" w:rsidRPr="00290363">
          <w:rPr>
            <w:rStyle w:val="Hyperlink"/>
            <w:rFonts w:hint="eastAsia"/>
            <w:noProof/>
            <w:rtl/>
            <w:lang w:bidi="fa-IR"/>
          </w:rPr>
          <w:t>ن</w:t>
        </w:r>
        <w:r w:rsidR="009F39BE" w:rsidRPr="00290363">
          <w:rPr>
            <w:rStyle w:val="Hyperlink"/>
            <w:noProof/>
            <w:rtl/>
            <w:lang w:bidi="fa-IR"/>
          </w:rPr>
          <w:t xml:space="preserve"> </w:t>
        </w:r>
        <w:r w:rsidR="009F39BE" w:rsidRPr="00290363">
          <w:rPr>
            <w:rStyle w:val="Hyperlink"/>
            <w:rFonts w:hint="eastAsia"/>
            <w:noProof/>
            <w:rtl/>
            <w:lang w:bidi="fa-IR"/>
          </w:rPr>
          <w:t>مجوس</w:t>
        </w:r>
        <w:r w:rsidR="009F39BE">
          <w:rPr>
            <w:noProof/>
            <w:webHidden/>
            <w:rtl/>
          </w:rPr>
          <w:tab/>
        </w:r>
        <w:r w:rsidR="009F39BE">
          <w:rPr>
            <w:noProof/>
            <w:webHidden/>
            <w:rtl/>
          </w:rPr>
          <w:fldChar w:fldCharType="begin"/>
        </w:r>
        <w:r w:rsidR="009F39BE">
          <w:rPr>
            <w:noProof/>
            <w:webHidden/>
            <w:rtl/>
          </w:rPr>
          <w:instrText xml:space="preserve"> </w:instrText>
        </w:r>
        <w:r w:rsidR="009F39BE">
          <w:rPr>
            <w:noProof/>
            <w:webHidden/>
          </w:rPr>
          <w:instrText>PAGEREF</w:instrText>
        </w:r>
        <w:r w:rsidR="009F39BE">
          <w:rPr>
            <w:noProof/>
            <w:webHidden/>
            <w:rtl/>
          </w:rPr>
          <w:instrText xml:space="preserve"> _</w:instrText>
        </w:r>
        <w:r w:rsidR="009F39BE">
          <w:rPr>
            <w:noProof/>
            <w:webHidden/>
          </w:rPr>
          <w:instrText>Toc</w:instrText>
        </w:r>
        <w:r w:rsidR="009F39BE">
          <w:rPr>
            <w:noProof/>
            <w:webHidden/>
            <w:rtl/>
          </w:rPr>
          <w:instrText xml:space="preserve">437045617 </w:instrText>
        </w:r>
        <w:r w:rsidR="009F39BE">
          <w:rPr>
            <w:noProof/>
            <w:webHidden/>
          </w:rPr>
          <w:instrText>\h</w:instrText>
        </w:r>
        <w:r w:rsidR="009F39BE">
          <w:rPr>
            <w:noProof/>
            <w:webHidden/>
            <w:rtl/>
          </w:rPr>
          <w:instrText xml:space="preserve"> </w:instrText>
        </w:r>
        <w:r w:rsidR="009F39BE">
          <w:rPr>
            <w:noProof/>
            <w:webHidden/>
            <w:rtl/>
          </w:rPr>
        </w:r>
        <w:r w:rsidR="009F39BE">
          <w:rPr>
            <w:noProof/>
            <w:webHidden/>
            <w:rtl/>
          </w:rPr>
          <w:fldChar w:fldCharType="separate"/>
        </w:r>
        <w:r w:rsidR="009F39BE">
          <w:rPr>
            <w:noProof/>
            <w:webHidden/>
            <w:rtl/>
          </w:rPr>
          <w:t>3</w:t>
        </w:r>
        <w:r w:rsidR="009F39BE">
          <w:rPr>
            <w:noProof/>
            <w:webHidden/>
            <w:rtl/>
          </w:rPr>
          <w:fldChar w:fldCharType="end"/>
        </w:r>
      </w:hyperlink>
    </w:p>
    <w:p w:rsidR="009F39BE" w:rsidRDefault="00B71DB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045618" w:history="1">
        <w:r w:rsidR="009F39BE" w:rsidRPr="00290363">
          <w:rPr>
            <w:rStyle w:val="Hyperlink"/>
            <w:rFonts w:hint="eastAsia"/>
            <w:noProof/>
            <w:rtl/>
            <w:lang w:bidi="fa-IR"/>
          </w:rPr>
          <w:t>انصاف</w:t>
        </w:r>
        <w:r w:rsidR="009F39BE" w:rsidRPr="00290363">
          <w:rPr>
            <w:rStyle w:val="Hyperlink"/>
            <w:noProof/>
            <w:rtl/>
            <w:lang w:bidi="fa-IR"/>
          </w:rPr>
          <w:t xml:space="preserve"> </w:t>
        </w:r>
        <w:r w:rsidR="009F39BE" w:rsidRPr="00290363">
          <w:rPr>
            <w:rStyle w:val="Hyperlink"/>
            <w:rFonts w:hint="eastAsia"/>
            <w:noProof/>
            <w:rtl/>
            <w:lang w:bidi="fa-IR"/>
          </w:rPr>
          <w:t>اسلام</w:t>
        </w:r>
        <w:r w:rsidR="009F39BE">
          <w:rPr>
            <w:noProof/>
            <w:webHidden/>
            <w:rtl/>
          </w:rPr>
          <w:tab/>
        </w:r>
        <w:r w:rsidR="009F39BE">
          <w:rPr>
            <w:noProof/>
            <w:webHidden/>
            <w:rtl/>
          </w:rPr>
          <w:fldChar w:fldCharType="begin"/>
        </w:r>
        <w:r w:rsidR="009F39BE">
          <w:rPr>
            <w:noProof/>
            <w:webHidden/>
            <w:rtl/>
          </w:rPr>
          <w:instrText xml:space="preserve"> </w:instrText>
        </w:r>
        <w:r w:rsidR="009F39BE">
          <w:rPr>
            <w:noProof/>
            <w:webHidden/>
          </w:rPr>
          <w:instrText>PAGEREF</w:instrText>
        </w:r>
        <w:r w:rsidR="009F39BE">
          <w:rPr>
            <w:noProof/>
            <w:webHidden/>
            <w:rtl/>
          </w:rPr>
          <w:instrText xml:space="preserve"> _</w:instrText>
        </w:r>
        <w:r w:rsidR="009F39BE">
          <w:rPr>
            <w:noProof/>
            <w:webHidden/>
          </w:rPr>
          <w:instrText>Toc</w:instrText>
        </w:r>
        <w:r w:rsidR="009F39BE">
          <w:rPr>
            <w:noProof/>
            <w:webHidden/>
            <w:rtl/>
          </w:rPr>
          <w:instrText xml:space="preserve">437045618 </w:instrText>
        </w:r>
        <w:r w:rsidR="009F39BE">
          <w:rPr>
            <w:noProof/>
            <w:webHidden/>
          </w:rPr>
          <w:instrText>\h</w:instrText>
        </w:r>
        <w:r w:rsidR="009F39BE">
          <w:rPr>
            <w:noProof/>
            <w:webHidden/>
            <w:rtl/>
          </w:rPr>
          <w:instrText xml:space="preserve"> </w:instrText>
        </w:r>
        <w:r w:rsidR="009F39BE">
          <w:rPr>
            <w:noProof/>
            <w:webHidden/>
            <w:rtl/>
          </w:rPr>
        </w:r>
        <w:r w:rsidR="009F39BE">
          <w:rPr>
            <w:noProof/>
            <w:webHidden/>
            <w:rtl/>
          </w:rPr>
          <w:fldChar w:fldCharType="separate"/>
        </w:r>
        <w:r w:rsidR="009F39BE">
          <w:rPr>
            <w:noProof/>
            <w:webHidden/>
            <w:rtl/>
          </w:rPr>
          <w:t>5</w:t>
        </w:r>
        <w:r w:rsidR="009F39BE">
          <w:rPr>
            <w:noProof/>
            <w:webHidden/>
            <w:rtl/>
          </w:rPr>
          <w:fldChar w:fldCharType="end"/>
        </w:r>
      </w:hyperlink>
    </w:p>
    <w:p w:rsidR="009F39BE" w:rsidRDefault="00B71DB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045619" w:history="1">
        <w:r w:rsidR="009F39BE" w:rsidRPr="00290363">
          <w:rPr>
            <w:rStyle w:val="Hyperlink"/>
            <w:rFonts w:hint="eastAsia"/>
            <w:noProof/>
            <w:rtl/>
            <w:lang w:bidi="fa-IR"/>
          </w:rPr>
          <w:t>آئ</w:t>
        </w:r>
        <w:r w:rsidR="009F39BE" w:rsidRPr="00290363">
          <w:rPr>
            <w:rStyle w:val="Hyperlink"/>
            <w:rFonts w:hint="cs"/>
            <w:noProof/>
            <w:rtl/>
            <w:lang w:bidi="fa-IR"/>
          </w:rPr>
          <w:t>ی</w:t>
        </w:r>
        <w:r w:rsidR="009F39BE" w:rsidRPr="00290363">
          <w:rPr>
            <w:rStyle w:val="Hyperlink"/>
            <w:rFonts w:hint="eastAsia"/>
            <w:noProof/>
            <w:rtl/>
            <w:lang w:bidi="fa-IR"/>
          </w:rPr>
          <w:t>ن</w:t>
        </w:r>
        <w:r w:rsidR="009F39BE" w:rsidRPr="00290363">
          <w:rPr>
            <w:rStyle w:val="Hyperlink"/>
            <w:noProof/>
            <w:rtl/>
            <w:lang w:bidi="fa-IR"/>
          </w:rPr>
          <w:t xml:space="preserve"> </w:t>
        </w:r>
        <w:r w:rsidR="009F39BE" w:rsidRPr="00290363">
          <w:rPr>
            <w:rStyle w:val="Hyperlink"/>
            <w:rFonts w:hint="eastAsia"/>
            <w:noProof/>
            <w:rtl/>
            <w:lang w:bidi="fa-IR"/>
          </w:rPr>
          <w:t>شرک</w:t>
        </w:r>
        <w:r w:rsidR="009F39BE" w:rsidRPr="00290363">
          <w:rPr>
            <w:rStyle w:val="Hyperlink"/>
            <w:rFonts w:hint="eastAsia"/>
            <w:noProof/>
            <w:lang w:bidi="fa-IR"/>
          </w:rPr>
          <w:t>‌</w:t>
        </w:r>
        <w:r w:rsidR="009F39BE" w:rsidRPr="00290363">
          <w:rPr>
            <w:rStyle w:val="Hyperlink"/>
            <w:rFonts w:hint="eastAsia"/>
            <w:noProof/>
            <w:rtl/>
            <w:lang w:bidi="fa-IR"/>
          </w:rPr>
          <w:t>آم</w:t>
        </w:r>
        <w:r w:rsidR="009F39BE" w:rsidRPr="00290363">
          <w:rPr>
            <w:rStyle w:val="Hyperlink"/>
            <w:rFonts w:hint="cs"/>
            <w:noProof/>
            <w:rtl/>
            <w:lang w:bidi="fa-IR"/>
          </w:rPr>
          <w:t>ی</w:t>
        </w:r>
        <w:r w:rsidR="009F39BE" w:rsidRPr="00290363">
          <w:rPr>
            <w:rStyle w:val="Hyperlink"/>
            <w:rFonts w:hint="eastAsia"/>
            <w:noProof/>
            <w:rtl/>
            <w:lang w:bidi="fa-IR"/>
          </w:rPr>
          <w:t>ز</w:t>
        </w:r>
        <w:r w:rsidR="009F39BE">
          <w:rPr>
            <w:noProof/>
            <w:webHidden/>
            <w:rtl/>
          </w:rPr>
          <w:tab/>
        </w:r>
        <w:r w:rsidR="009F39BE">
          <w:rPr>
            <w:noProof/>
            <w:webHidden/>
            <w:rtl/>
          </w:rPr>
          <w:fldChar w:fldCharType="begin"/>
        </w:r>
        <w:r w:rsidR="009F39BE">
          <w:rPr>
            <w:noProof/>
            <w:webHidden/>
            <w:rtl/>
          </w:rPr>
          <w:instrText xml:space="preserve"> </w:instrText>
        </w:r>
        <w:r w:rsidR="009F39BE">
          <w:rPr>
            <w:noProof/>
            <w:webHidden/>
          </w:rPr>
          <w:instrText>PAGEREF</w:instrText>
        </w:r>
        <w:r w:rsidR="009F39BE">
          <w:rPr>
            <w:noProof/>
            <w:webHidden/>
            <w:rtl/>
          </w:rPr>
          <w:instrText xml:space="preserve"> _</w:instrText>
        </w:r>
        <w:r w:rsidR="009F39BE">
          <w:rPr>
            <w:noProof/>
            <w:webHidden/>
          </w:rPr>
          <w:instrText>Toc</w:instrText>
        </w:r>
        <w:r w:rsidR="009F39BE">
          <w:rPr>
            <w:noProof/>
            <w:webHidden/>
            <w:rtl/>
          </w:rPr>
          <w:instrText xml:space="preserve">437045619 </w:instrText>
        </w:r>
        <w:r w:rsidR="009F39BE">
          <w:rPr>
            <w:noProof/>
            <w:webHidden/>
          </w:rPr>
          <w:instrText>\h</w:instrText>
        </w:r>
        <w:r w:rsidR="009F39BE">
          <w:rPr>
            <w:noProof/>
            <w:webHidden/>
            <w:rtl/>
          </w:rPr>
          <w:instrText xml:space="preserve"> </w:instrText>
        </w:r>
        <w:r w:rsidR="009F39BE">
          <w:rPr>
            <w:noProof/>
            <w:webHidden/>
            <w:rtl/>
          </w:rPr>
        </w:r>
        <w:r w:rsidR="009F39BE">
          <w:rPr>
            <w:noProof/>
            <w:webHidden/>
            <w:rtl/>
          </w:rPr>
          <w:fldChar w:fldCharType="separate"/>
        </w:r>
        <w:r w:rsidR="009F39BE">
          <w:rPr>
            <w:noProof/>
            <w:webHidden/>
            <w:rtl/>
          </w:rPr>
          <w:t>8</w:t>
        </w:r>
        <w:r w:rsidR="009F39BE">
          <w:rPr>
            <w:noProof/>
            <w:webHidden/>
            <w:rtl/>
          </w:rPr>
          <w:fldChar w:fldCharType="end"/>
        </w:r>
      </w:hyperlink>
    </w:p>
    <w:p w:rsidR="009F39BE" w:rsidRDefault="00B71DB3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045620" w:history="1">
        <w:r w:rsidR="009F39BE" w:rsidRPr="00290363">
          <w:rPr>
            <w:rStyle w:val="Hyperlink"/>
            <w:rFonts w:hint="eastAsia"/>
            <w:noProof/>
            <w:rtl/>
            <w:lang w:bidi="fa-IR"/>
          </w:rPr>
          <w:t>احکام</w:t>
        </w:r>
        <w:r w:rsidR="009F39BE" w:rsidRPr="00290363">
          <w:rPr>
            <w:rStyle w:val="Hyperlink"/>
            <w:noProof/>
            <w:rtl/>
            <w:lang w:bidi="fa-IR"/>
          </w:rPr>
          <w:t xml:space="preserve"> </w:t>
        </w:r>
        <w:r w:rsidR="009F39BE" w:rsidRPr="00290363">
          <w:rPr>
            <w:rStyle w:val="Hyperlink"/>
            <w:rFonts w:hint="eastAsia"/>
            <w:noProof/>
            <w:rtl/>
            <w:lang w:bidi="fa-IR"/>
          </w:rPr>
          <w:t>و</w:t>
        </w:r>
        <w:r w:rsidR="009F39BE" w:rsidRPr="00290363">
          <w:rPr>
            <w:rStyle w:val="Hyperlink"/>
            <w:noProof/>
            <w:rtl/>
            <w:lang w:bidi="fa-IR"/>
          </w:rPr>
          <w:t xml:space="preserve"> </w:t>
        </w:r>
        <w:r w:rsidR="009F39BE" w:rsidRPr="00290363">
          <w:rPr>
            <w:rStyle w:val="Hyperlink"/>
            <w:rFonts w:hint="eastAsia"/>
            <w:noProof/>
            <w:rtl/>
            <w:lang w:bidi="fa-IR"/>
          </w:rPr>
          <w:t>رسوم</w:t>
        </w:r>
        <w:r w:rsidR="009F39BE" w:rsidRPr="00290363">
          <w:rPr>
            <w:rStyle w:val="Hyperlink"/>
            <w:noProof/>
            <w:rtl/>
            <w:lang w:bidi="fa-IR"/>
          </w:rPr>
          <w:t xml:space="preserve"> </w:t>
        </w:r>
        <w:r w:rsidR="009F39BE" w:rsidRPr="00290363">
          <w:rPr>
            <w:rStyle w:val="Hyperlink"/>
            <w:rFonts w:hint="eastAsia"/>
            <w:noProof/>
            <w:rtl/>
            <w:lang w:bidi="fa-IR"/>
          </w:rPr>
          <w:t>خراف</w:t>
        </w:r>
        <w:r w:rsidR="009F39BE" w:rsidRPr="00290363">
          <w:rPr>
            <w:rStyle w:val="Hyperlink"/>
            <w:rFonts w:hint="cs"/>
            <w:noProof/>
            <w:rtl/>
            <w:lang w:bidi="fa-IR"/>
          </w:rPr>
          <w:t>ی</w:t>
        </w:r>
        <w:r w:rsidR="009F39BE">
          <w:rPr>
            <w:noProof/>
            <w:webHidden/>
            <w:rtl/>
          </w:rPr>
          <w:tab/>
        </w:r>
        <w:r w:rsidR="009F39BE">
          <w:rPr>
            <w:noProof/>
            <w:webHidden/>
            <w:rtl/>
          </w:rPr>
          <w:fldChar w:fldCharType="begin"/>
        </w:r>
        <w:r w:rsidR="009F39BE">
          <w:rPr>
            <w:noProof/>
            <w:webHidden/>
            <w:rtl/>
          </w:rPr>
          <w:instrText xml:space="preserve"> </w:instrText>
        </w:r>
        <w:r w:rsidR="009F39BE">
          <w:rPr>
            <w:noProof/>
            <w:webHidden/>
          </w:rPr>
          <w:instrText>PAGEREF</w:instrText>
        </w:r>
        <w:r w:rsidR="009F39BE">
          <w:rPr>
            <w:noProof/>
            <w:webHidden/>
            <w:rtl/>
          </w:rPr>
          <w:instrText xml:space="preserve"> _</w:instrText>
        </w:r>
        <w:r w:rsidR="009F39BE">
          <w:rPr>
            <w:noProof/>
            <w:webHidden/>
          </w:rPr>
          <w:instrText>Toc</w:instrText>
        </w:r>
        <w:r w:rsidR="009F39BE">
          <w:rPr>
            <w:noProof/>
            <w:webHidden/>
            <w:rtl/>
          </w:rPr>
          <w:instrText xml:space="preserve">437045620 </w:instrText>
        </w:r>
        <w:r w:rsidR="009F39BE">
          <w:rPr>
            <w:noProof/>
            <w:webHidden/>
          </w:rPr>
          <w:instrText>\h</w:instrText>
        </w:r>
        <w:r w:rsidR="009F39BE">
          <w:rPr>
            <w:noProof/>
            <w:webHidden/>
            <w:rtl/>
          </w:rPr>
          <w:instrText xml:space="preserve"> </w:instrText>
        </w:r>
        <w:r w:rsidR="009F39BE">
          <w:rPr>
            <w:noProof/>
            <w:webHidden/>
            <w:rtl/>
          </w:rPr>
        </w:r>
        <w:r w:rsidR="009F39BE">
          <w:rPr>
            <w:noProof/>
            <w:webHidden/>
            <w:rtl/>
          </w:rPr>
          <w:fldChar w:fldCharType="separate"/>
        </w:r>
        <w:r w:rsidR="009F39BE">
          <w:rPr>
            <w:noProof/>
            <w:webHidden/>
            <w:rtl/>
          </w:rPr>
          <w:t>13</w:t>
        </w:r>
        <w:r w:rsidR="009F39BE">
          <w:rPr>
            <w:noProof/>
            <w:webHidden/>
            <w:rtl/>
          </w:rPr>
          <w:fldChar w:fldCharType="end"/>
        </w:r>
      </w:hyperlink>
    </w:p>
    <w:p w:rsidR="009F39BE" w:rsidRDefault="00B71DB3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045621" w:history="1">
        <w:r w:rsidR="009F39BE" w:rsidRPr="00290363">
          <w:rPr>
            <w:rStyle w:val="Hyperlink"/>
            <w:rFonts w:hint="eastAsia"/>
            <w:noProof/>
            <w:rtl/>
            <w:lang w:bidi="fa-IR"/>
          </w:rPr>
          <w:t>شبهات</w:t>
        </w:r>
        <w:r w:rsidR="009F39BE" w:rsidRPr="00290363">
          <w:rPr>
            <w:rStyle w:val="Hyperlink"/>
            <w:noProof/>
            <w:rtl/>
            <w:lang w:bidi="fa-IR"/>
          </w:rPr>
          <w:t xml:space="preserve"> </w:t>
        </w:r>
        <w:r w:rsidR="009F39BE" w:rsidRPr="00290363">
          <w:rPr>
            <w:rStyle w:val="Hyperlink"/>
            <w:rFonts w:hint="eastAsia"/>
            <w:noProof/>
            <w:rtl/>
            <w:lang w:bidi="fa-IR"/>
          </w:rPr>
          <w:t>مُبلغان</w:t>
        </w:r>
        <w:r w:rsidR="009F39BE" w:rsidRPr="00290363">
          <w:rPr>
            <w:rStyle w:val="Hyperlink"/>
            <w:noProof/>
            <w:rtl/>
            <w:lang w:bidi="fa-IR"/>
          </w:rPr>
          <w:t xml:space="preserve"> </w:t>
        </w:r>
        <w:r w:rsidR="009F39BE" w:rsidRPr="00290363">
          <w:rPr>
            <w:rStyle w:val="Hyperlink"/>
            <w:rFonts w:hint="eastAsia"/>
            <w:noProof/>
            <w:rtl/>
            <w:lang w:bidi="fa-IR"/>
          </w:rPr>
          <w:t>زرتشت</w:t>
        </w:r>
        <w:r w:rsidR="009F39BE" w:rsidRPr="00290363">
          <w:rPr>
            <w:rStyle w:val="Hyperlink"/>
            <w:rFonts w:hint="cs"/>
            <w:noProof/>
            <w:rtl/>
            <w:lang w:bidi="fa-IR"/>
          </w:rPr>
          <w:t>ی</w:t>
        </w:r>
        <w:r w:rsidR="009F39BE">
          <w:rPr>
            <w:noProof/>
            <w:webHidden/>
            <w:rtl/>
          </w:rPr>
          <w:tab/>
        </w:r>
        <w:r w:rsidR="009F39BE">
          <w:rPr>
            <w:noProof/>
            <w:webHidden/>
            <w:rtl/>
          </w:rPr>
          <w:fldChar w:fldCharType="begin"/>
        </w:r>
        <w:r w:rsidR="009F39BE">
          <w:rPr>
            <w:noProof/>
            <w:webHidden/>
            <w:rtl/>
          </w:rPr>
          <w:instrText xml:space="preserve"> </w:instrText>
        </w:r>
        <w:r w:rsidR="009F39BE">
          <w:rPr>
            <w:noProof/>
            <w:webHidden/>
          </w:rPr>
          <w:instrText>PAGEREF</w:instrText>
        </w:r>
        <w:r w:rsidR="009F39BE">
          <w:rPr>
            <w:noProof/>
            <w:webHidden/>
            <w:rtl/>
          </w:rPr>
          <w:instrText xml:space="preserve"> _</w:instrText>
        </w:r>
        <w:r w:rsidR="009F39BE">
          <w:rPr>
            <w:noProof/>
            <w:webHidden/>
          </w:rPr>
          <w:instrText>Toc</w:instrText>
        </w:r>
        <w:r w:rsidR="009F39BE">
          <w:rPr>
            <w:noProof/>
            <w:webHidden/>
            <w:rtl/>
          </w:rPr>
          <w:instrText xml:space="preserve">437045621 </w:instrText>
        </w:r>
        <w:r w:rsidR="009F39BE">
          <w:rPr>
            <w:noProof/>
            <w:webHidden/>
          </w:rPr>
          <w:instrText>\h</w:instrText>
        </w:r>
        <w:r w:rsidR="009F39BE">
          <w:rPr>
            <w:noProof/>
            <w:webHidden/>
            <w:rtl/>
          </w:rPr>
          <w:instrText xml:space="preserve"> </w:instrText>
        </w:r>
        <w:r w:rsidR="009F39BE">
          <w:rPr>
            <w:noProof/>
            <w:webHidden/>
            <w:rtl/>
          </w:rPr>
        </w:r>
        <w:r w:rsidR="009F39BE">
          <w:rPr>
            <w:noProof/>
            <w:webHidden/>
            <w:rtl/>
          </w:rPr>
          <w:fldChar w:fldCharType="separate"/>
        </w:r>
        <w:r w:rsidR="009F39BE">
          <w:rPr>
            <w:noProof/>
            <w:webHidden/>
            <w:rtl/>
          </w:rPr>
          <w:t>17</w:t>
        </w:r>
        <w:r w:rsidR="009F39BE">
          <w:rPr>
            <w:noProof/>
            <w:webHidden/>
            <w:rtl/>
          </w:rPr>
          <w:fldChar w:fldCharType="end"/>
        </w:r>
      </w:hyperlink>
    </w:p>
    <w:p w:rsidR="00474582" w:rsidRPr="00474582" w:rsidRDefault="00673E18" w:rsidP="006177DE">
      <w:pPr>
        <w:pStyle w:val="Heading1"/>
        <w:jc w:val="center"/>
        <w:rPr>
          <w:rFonts w:ascii="IranNastaliq" w:hAnsi="IranNastaliq" w:cs="IranNastaliq"/>
          <w:b w:val="0"/>
          <w:bCs w:val="0"/>
          <w:sz w:val="30"/>
          <w:szCs w:val="30"/>
          <w:rtl/>
          <w:lang w:bidi="fa-IR"/>
        </w:rPr>
        <w:sectPr w:rsidR="00474582" w:rsidRPr="00474582" w:rsidSect="00433B49">
          <w:headerReference w:type="even" r:id="rId16"/>
          <w:headerReference w:type="default" r:id="rId17"/>
          <w:headerReference w:type="first" r:id="rId18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  <w:r>
        <w:rPr>
          <w:rFonts w:ascii="IranNastaliq" w:hAnsi="IranNastaliq" w:cs="IranNastaliq"/>
          <w:bCs w:val="0"/>
          <w:kern w:val="0"/>
          <w:sz w:val="30"/>
          <w:szCs w:val="30"/>
          <w:rtl/>
          <w:lang w:bidi="fa-IR"/>
        </w:rPr>
        <w:fldChar w:fldCharType="end"/>
      </w:r>
    </w:p>
    <w:p w:rsidR="00502651" w:rsidRPr="00A00868" w:rsidRDefault="00502651" w:rsidP="00DC592C">
      <w:pPr>
        <w:pStyle w:val="a7"/>
        <w:ind w:firstLine="0"/>
        <w:jc w:val="center"/>
        <w:rPr>
          <w:rtl/>
        </w:rPr>
      </w:pPr>
      <w:r w:rsidRPr="00A00868">
        <w:rPr>
          <w:rFonts w:hint="cs"/>
          <w:rtl/>
        </w:rPr>
        <w:lastRenderedPageBreak/>
        <w:t>بنام خدای بخشند</w:t>
      </w:r>
      <w:r w:rsidR="00DC592C">
        <w:rPr>
          <w:rFonts w:hint="cs"/>
          <w:rtl/>
        </w:rPr>
        <w:t>ۀ</w:t>
      </w:r>
      <w:r w:rsidRPr="00A00868">
        <w:rPr>
          <w:rFonts w:hint="cs"/>
          <w:rtl/>
        </w:rPr>
        <w:t xml:space="preserve"> مهربان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خدای یکتا را از دل و جان می</w:t>
      </w:r>
      <w:r w:rsidRPr="00DC592C">
        <w:rPr>
          <w:rStyle w:val="Char5"/>
          <w:rFonts w:hint="eastAsia"/>
          <w:rtl/>
        </w:rPr>
        <w:t>‌ستای</w:t>
      </w:r>
      <w:r w:rsidRPr="00DC592C">
        <w:rPr>
          <w:rStyle w:val="Char5"/>
          <w:rFonts w:hint="cs"/>
          <w:rtl/>
        </w:rPr>
        <w:t>ی</w:t>
      </w:r>
      <w:r w:rsidRPr="00DC592C">
        <w:rPr>
          <w:rStyle w:val="Char5"/>
          <w:rFonts w:hint="eastAsia"/>
          <w:rtl/>
        </w:rPr>
        <w:t>م و بر</w:t>
      </w:r>
      <w:r w:rsidRPr="00DC592C">
        <w:rPr>
          <w:rStyle w:val="Char5"/>
          <w:rFonts w:hint="cs"/>
          <w:rtl/>
        </w:rPr>
        <w:t xml:space="preserve"> هم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پیامبرانش بویژه بر واپسین آنان محمد مصطفی</w:t>
      </w:r>
      <w:r w:rsidR="0016281E" w:rsidRPr="0016281E">
        <w:rPr>
          <w:rStyle w:val="Char5"/>
          <w:rFonts w:cs="CTraditional Arabic" w:hint="cs"/>
          <w:rtl/>
        </w:rPr>
        <w:t xml:space="preserve"> ج</w:t>
      </w:r>
      <w:r w:rsidRPr="00DC592C">
        <w:rPr>
          <w:rStyle w:val="Char5"/>
          <w:rFonts w:hint="cs"/>
          <w:rtl/>
        </w:rPr>
        <w:t xml:space="preserve"> درود فراوان می‌فرستیم.</w:t>
      </w:r>
    </w:p>
    <w:p w:rsidR="00502651" w:rsidRPr="00DC592C" w:rsidRDefault="00502651" w:rsidP="00980784">
      <w:pPr>
        <w:ind w:firstLine="284"/>
        <w:jc w:val="both"/>
        <w:rPr>
          <w:rStyle w:val="Char5"/>
          <w:rtl/>
        </w:rPr>
      </w:pPr>
      <w:r w:rsidRPr="00DC592C">
        <w:rPr>
          <w:rStyle w:val="Char5"/>
          <w:rFonts w:hint="cs"/>
          <w:rtl/>
        </w:rPr>
        <w:t>مدتی است که گروهی از نویسندگان و گویندگان زرتشتی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مآب اسلام را مورد تاخت و تاز قرار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دهند، اخیراً این تحریکات در بعضی از مناطق کشور رو به فزونی نهاده است، وگروه مزبور مسلمانان را به ترک آئین خود و روی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آوردن  به زرتشتیگری فرا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خوانند، یکی از دوستان شهرستانی با نگرانی و شتاب از صاحب این قلم خواسته است تا نظر اسلام و</w:t>
      </w:r>
      <w:r w:rsidR="002215CE" w:rsidRPr="00DC592C">
        <w:rPr>
          <w:rStyle w:val="Char5"/>
          <w:rFonts w:hint="cs"/>
          <w:rtl/>
        </w:rPr>
        <w:t xml:space="preserve"> </w:t>
      </w:r>
      <w:r w:rsidRPr="00DC592C">
        <w:rPr>
          <w:rStyle w:val="Char5"/>
          <w:rFonts w:hint="cs"/>
          <w:rtl/>
        </w:rPr>
        <w:t>دیدگاه محققان اسلامی را در بار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آئین زرتشتی توضیح دهم و به پاره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ای از انحرافات این آئین اشاره کنم، و برخی از شبهات مبلغان آن را پاسخ گویم. اینجانب سعی کرده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ام با رعایت ادب و انصاف، چند کلمه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ای به ایجاز و اختصار در این باب بنویسیم تا آن درخواست مشروع را اجابت کرده باشم. امیدوارم فرصتی دیگر پیش آید و در این زمینه سخن را به تفصیل برم و با بهره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گیری از یادداشت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 xml:space="preserve">هایم بسط مقال دهم، </w:t>
      </w:r>
      <w:r w:rsidRPr="00502651">
        <w:rPr>
          <w:rStyle w:val="Char1"/>
          <w:rFonts w:hint="cs"/>
          <w:rtl/>
        </w:rPr>
        <w:t>ومَا تَوْفِيْقِي إلا بِالله</w:t>
      </w:r>
      <w:r w:rsidRPr="0016281E">
        <w:rPr>
          <w:rStyle w:val="Char5"/>
          <w:rFonts w:hint="cs"/>
          <w:rtl/>
        </w:rPr>
        <w:t>.</w:t>
      </w:r>
    </w:p>
    <w:p w:rsidR="00502651" w:rsidRPr="00DC592C" w:rsidRDefault="00502651" w:rsidP="0016281E">
      <w:pPr>
        <w:jc w:val="right"/>
        <w:rPr>
          <w:rStyle w:val="Char5"/>
          <w:rtl/>
        </w:rPr>
      </w:pPr>
      <w:r w:rsidRPr="00DC592C">
        <w:rPr>
          <w:rStyle w:val="Char5"/>
          <w:rFonts w:hint="cs"/>
          <w:rtl/>
        </w:rPr>
        <w:t xml:space="preserve">تهران - زمستان 1384 </w:t>
      </w:r>
      <w:r w:rsidRPr="00DC592C">
        <w:rPr>
          <w:rStyle w:val="Char5"/>
          <w:rFonts w:ascii="Times New Roman" w:hAnsi="Times New Roman" w:cs="Times New Roman" w:hint="cs"/>
          <w:rtl/>
        </w:rPr>
        <w:t>ﻫ</w:t>
      </w:r>
      <w:r w:rsidRPr="00DC592C">
        <w:rPr>
          <w:rStyle w:val="Char5"/>
          <w:rFonts w:hint="cs"/>
          <w:rtl/>
        </w:rPr>
        <w:t xml:space="preserve"> . ش.</w:t>
      </w:r>
    </w:p>
    <w:p w:rsidR="00502651" w:rsidRPr="00DC592C" w:rsidRDefault="00502651" w:rsidP="005B6E1F">
      <w:pPr>
        <w:pStyle w:val="a7"/>
        <w:ind w:firstLine="0"/>
        <w:jc w:val="right"/>
        <w:rPr>
          <w:rStyle w:val="Char5"/>
          <w:rtl/>
        </w:rPr>
      </w:pPr>
      <w:r w:rsidRPr="00CD0273">
        <w:rPr>
          <w:rFonts w:hint="cs"/>
          <w:rtl/>
        </w:rPr>
        <w:t>مصطفی حسینی طباطبائی</w:t>
      </w:r>
    </w:p>
    <w:p w:rsidR="00502651" w:rsidRPr="00DC592C" w:rsidRDefault="00502651" w:rsidP="0016281E">
      <w:pPr>
        <w:ind w:firstLine="284"/>
        <w:jc w:val="both"/>
        <w:rPr>
          <w:rStyle w:val="Char5"/>
          <w:rtl/>
        </w:rPr>
        <w:sectPr w:rsidR="00502651" w:rsidRPr="00DC592C" w:rsidSect="00DC592C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502651" w:rsidRPr="00760FF0" w:rsidRDefault="00502651" w:rsidP="0016281E">
      <w:pPr>
        <w:pStyle w:val="a0"/>
        <w:rPr>
          <w:rtl/>
        </w:rPr>
      </w:pPr>
      <w:bookmarkStart w:id="5" w:name="_Toc326540287"/>
      <w:bookmarkStart w:id="6" w:name="_Toc437045617"/>
      <w:r w:rsidRPr="00760FF0">
        <w:rPr>
          <w:rFonts w:hint="cs"/>
          <w:rtl/>
        </w:rPr>
        <w:lastRenderedPageBreak/>
        <w:t>اسلام و آئین مجوس</w:t>
      </w:r>
      <w:bookmarkEnd w:id="5"/>
      <w:bookmarkEnd w:id="6"/>
    </w:p>
    <w:p w:rsidR="00502651" w:rsidRPr="00DC592C" w:rsidRDefault="00502651" w:rsidP="00980784">
      <w:pPr>
        <w:widowControl w:val="0"/>
        <w:ind w:firstLine="284"/>
        <w:jc w:val="both"/>
        <w:rPr>
          <w:rStyle w:val="Char5"/>
          <w:rtl/>
        </w:rPr>
      </w:pPr>
      <w:r w:rsidRPr="00DC592C">
        <w:rPr>
          <w:rStyle w:val="Char5"/>
          <w:rFonts w:hint="cs"/>
          <w:rtl/>
        </w:rPr>
        <w:t>ما اگر از دلایت قرآن و روایت پیامبران صرف‌نظر کنیم، هرگز نمی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توانیم به حقانیت زرشت و آئین او پی ببریم، زیرا که اولا زمان ظهور زرتشت و شرح اقدامات او روشن نیست، و ثانیا کتاب اوستا که بدو منسوب شده، از گزند فزونی و کاستی محفوظ نمانده است. پس نه پیامبر این آئین را به خوبی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توان شناخت و نه کتاب و پیام وی را به درستی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توان یافت، حتی زمان ظهور زرتشت معلوم نیست که وی در کدام عصر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زیسته است؟</w:t>
      </w:r>
    </w:p>
    <w:p w:rsidR="00502651" w:rsidRPr="00DC592C" w:rsidRDefault="00502651" w:rsidP="00980784">
      <w:pPr>
        <w:widowControl w:val="0"/>
        <w:ind w:firstLine="284"/>
        <w:jc w:val="both"/>
        <w:rPr>
          <w:rStyle w:val="Char5"/>
          <w:rtl/>
        </w:rPr>
      </w:pPr>
      <w:r w:rsidRPr="00DC592C">
        <w:rPr>
          <w:rStyle w:val="Char5"/>
          <w:rFonts w:hint="cs"/>
          <w:rtl/>
        </w:rPr>
        <w:t>ابراهیم پور داود که عموم زرتشتیان وی را سرآمد اوستاشناسان اخیر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دانند، در دیباچه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ای که</w:t>
      </w:r>
      <w:r w:rsidR="005304A0">
        <w:rPr>
          <w:rStyle w:val="Char5"/>
          <w:rFonts w:hint="cs"/>
          <w:rtl/>
        </w:rPr>
        <w:t xml:space="preserve"> برگات‌ها</w:t>
      </w:r>
      <w:r w:rsidRPr="002257DD">
        <w:rPr>
          <w:rStyle w:val="Char5"/>
          <w:rFonts w:hint="cs"/>
          <w:vertAlign w:val="superscript"/>
          <w:rtl/>
        </w:rPr>
        <w:t>(</w:t>
      </w:r>
      <w:r w:rsidRPr="002257DD">
        <w:rPr>
          <w:rStyle w:val="Char5"/>
          <w:vertAlign w:val="superscript"/>
          <w:rtl/>
        </w:rPr>
        <w:footnoteReference w:id="1"/>
      </w:r>
      <w:r w:rsidRPr="002257DD">
        <w:rPr>
          <w:rStyle w:val="Char5"/>
          <w:rFonts w:hint="cs"/>
          <w:vertAlign w:val="superscript"/>
          <w:rtl/>
        </w:rPr>
        <w:t>)</w:t>
      </w:r>
      <w:r w:rsidRPr="00DC592C">
        <w:rPr>
          <w:rStyle w:val="Char5"/>
          <w:rFonts w:hint="cs"/>
          <w:rtl/>
        </w:rPr>
        <w:t xml:space="preserve"> نگاشته، در بار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زمان زرتشت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نویسند: «در این خصوص روایات به اندازه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ای مختلف است که ابداً صلح و سازشی میان آنها نمی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توان داده»</w:t>
      </w:r>
      <w:r w:rsidRPr="002257DD">
        <w:rPr>
          <w:rStyle w:val="Char5"/>
          <w:rFonts w:hint="cs"/>
          <w:vertAlign w:val="superscript"/>
          <w:rtl/>
        </w:rPr>
        <w:t>(</w:t>
      </w:r>
      <w:r w:rsidRPr="002257DD">
        <w:rPr>
          <w:rStyle w:val="Char5"/>
          <w:vertAlign w:val="superscript"/>
          <w:rtl/>
        </w:rPr>
        <w:footnoteReference w:id="2"/>
      </w:r>
      <w:r w:rsidRPr="002257DD">
        <w:rPr>
          <w:rStyle w:val="Char5"/>
          <w:rFonts w:hint="cs"/>
          <w:vertAlign w:val="superscript"/>
          <w:rtl/>
        </w:rPr>
        <w:t>)</w:t>
      </w:r>
      <w:r w:rsidRPr="00DC592C">
        <w:rPr>
          <w:rStyle w:val="Char5"/>
          <w:rFonts w:hint="cs"/>
          <w:rtl/>
        </w:rPr>
        <w:t xml:space="preserve">. </w:t>
      </w:r>
    </w:p>
    <w:p w:rsidR="00502651" w:rsidRDefault="00502651" w:rsidP="0016281E">
      <w:pPr>
        <w:widowControl w:val="0"/>
        <w:ind w:firstLine="284"/>
        <w:jc w:val="lowKashida"/>
        <w:rPr>
          <w:rStyle w:val="Char5"/>
        </w:rPr>
      </w:pPr>
      <w:r w:rsidRPr="00DC592C">
        <w:rPr>
          <w:rStyle w:val="Char5"/>
          <w:rFonts w:hint="cs"/>
          <w:rtl/>
        </w:rPr>
        <w:t>باز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نویسد:</w:t>
      </w:r>
    </w:p>
    <w:p w:rsidR="00502651" w:rsidRPr="005304A0" w:rsidRDefault="00502651" w:rsidP="00980784">
      <w:pPr>
        <w:pStyle w:val="a8"/>
        <w:rPr>
          <w:rtl/>
        </w:rPr>
      </w:pPr>
      <w:r w:rsidRPr="005304A0">
        <w:rPr>
          <w:rFonts w:hint="cs"/>
          <w:rtl/>
        </w:rPr>
        <w:t>«تحقیقاً نمی</w:t>
      </w:r>
      <w:r w:rsidRPr="005304A0">
        <w:rPr>
          <w:rFonts w:hint="eastAsia"/>
          <w:rtl/>
        </w:rPr>
        <w:t>‌</w:t>
      </w:r>
      <w:r w:rsidRPr="005304A0">
        <w:rPr>
          <w:rFonts w:hint="cs"/>
          <w:rtl/>
        </w:rPr>
        <w:t>دانیم محل ولادت و زمان زندگانی زرتشت کجا و کی بود، چرا؟ برای آنکه زرتشت متعلق به یک زمان بسیار قدیم است که دست تاریخ به آستان بلند آن نمی‌ر</w:t>
      </w:r>
      <w:r w:rsidRPr="005304A0">
        <w:rPr>
          <w:rFonts w:hint="eastAsia"/>
          <w:rtl/>
        </w:rPr>
        <w:t>‌</w:t>
      </w:r>
      <w:r w:rsidRPr="005304A0">
        <w:rPr>
          <w:rFonts w:hint="cs"/>
          <w:rtl/>
        </w:rPr>
        <w:t>سد»</w:t>
      </w:r>
      <w:r w:rsidRPr="005304A0">
        <w:rPr>
          <w:rFonts w:hint="cs"/>
          <w:vertAlign w:val="superscript"/>
          <w:rtl/>
        </w:rPr>
        <w:t>(</w:t>
      </w:r>
      <w:r w:rsidRPr="005304A0">
        <w:rPr>
          <w:vertAlign w:val="superscript"/>
          <w:rtl/>
        </w:rPr>
        <w:footnoteReference w:id="3"/>
      </w:r>
      <w:r w:rsidRPr="005304A0">
        <w:rPr>
          <w:rFonts w:hint="cs"/>
          <w:vertAlign w:val="superscript"/>
          <w:rtl/>
        </w:rPr>
        <w:t>)</w:t>
      </w:r>
      <w:r w:rsidRPr="005304A0">
        <w:rPr>
          <w:rFonts w:hint="cs"/>
          <w:rtl/>
        </w:rPr>
        <w:t>.</w:t>
      </w:r>
    </w:p>
    <w:p w:rsidR="00502651" w:rsidRPr="00980784" w:rsidRDefault="00502651" w:rsidP="00980784">
      <w:pPr>
        <w:pStyle w:val="a8"/>
        <w:rPr>
          <w:rtl/>
        </w:rPr>
      </w:pPr>
      <w:r w:rsidRPr="00980784">
        <w:rPr>
          <w:rFonts w:hint="cs"/>
          <w:rtl/>
        </w:rPr>
        <w:t xml:space="preserve">در کتاب‌های زرتشتیان تصریح شده که اسکندر مقدونی کتاب اوستا را که در «دژ نپشتک» نگاهداری می‌شد به آتش کشید و از بین برد، و این دژ </w:t>
      </w:r>
      <w:r w:rsidRPr="00980784">
        <w:rPr>
          <w:rFonts w:hint="cs"/>
          <w:rtl/>
        </w:rPr>
        <w:lastRenderedPageBreak/>
        <w:t>بخشی از قصد سلطنتی تحت جمشید و بمنزل</w:t>
      </w:r>
      <w:r w:rsidR="00DC592C" w:rsidRPr="00980784">
        <w:rPr>
          <w:rFonts w:hint="cs"/>
          <w:rtl/>
        </w:rPr>
        <w:t>ۀ</w:t>
      </w:r>
      <w:r w:rsidRPr="00980784">
        <w:rPr>
          <w:rFonts w:hint="cs"/>
          <w:rtl/>
        </w:rPr>
        <w:t xml:space="preserve"> «دفترخانه» آنجا بود. چنانکه تنسر هیربد زمان اردشیر بابکان در هزار و هفتصد سال پیش به پادشاه طبرستان جسنفشاه نوشت: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«می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دانی که اسکندر از کتاب دین ما دوازده هزار پوست گاو بسوخت به استخر»</w:t>
      </w:r>
      <w:r w:rsidRPr="002257DD">
        <w:rPr>
          <w:rStyle w:val="Char5"/>
          <w:rFonts w:hint="cs"/>
          <w:vertAlign w:val="superscript"/>
          <w:rtl/>
        </w:rPr>
        <w:t>(</w:t>
      </w:r>
      <w:r w:rsidRPr="002257DD">
        <w:rPr>
          <w:rStyle w:val="Char5"/>
          <w:vertAlign w:val="superscript"/>
          <w:rtl/>
        </w:rPr>
        <w:footnoteReference w:id="4"/>
      </w:r>
      <w:r w:rsidRPr="002257DD">
        <w:rPr>
          <w:rStyle w:val="Char5"/>
          <w:rFonts w:hint="cs"/>
          <w:vertAlign w:val="superscript"/>
          <w:rtl/>
        </w:rPr>
        <w:t>)</w:t>
      </w:r>
      <w:r w:rsidRPr="00DC592C">
        <w:rPr>
          <w:rStyle w:val="Char5"/>
          <w:rFonts w:hint="cs"/>
          <w:rtl/>
        </w:rPr>
        <w:t>.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نامه تنسر از مآخذ بسیار قدیمی ایران عصر ساسانی به شمار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رود که ابن مقفع آن را از پهلوی به عربی برگردانده، و سپس ابن اسفندیار در «تاریخ طبرستان» آن را از عربی به فارسی ترجمه کرده است.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در تأیید این نامه ضمن کتاب «ارداویرافنامه»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خوانیم که نوشته است: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«اهریمن پتیاره برای بی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اعتقادکردن مردم به دین اسکندر رومی را برخیزاند و به غارت و ویرانی ایران شهر فرستاد تا بزرگان ایران بکشت، و این دین مانند اپستاک (اوستا) و زند</w:t>
      </w:r>
      <w:r w:rsidRPr="002257DD">
        <w:rPr>
          <w:rStyle w:val="Char5"/>
          <w:rFonts w:hint="cs"/>
          <w:vertAlign w:val="superscript"/>
          <w:rtl/>
        </w:rPr>
        <w:t>(</w:t>
      </w:r>
      <w:r w:rsidRPr="002257DD">
        <w:rPr>
          <w:rStyle w:val="Char5"/>
          <w:vertAlign w:val="superscript"/>
          <w:rtl/>
        </w:rPr>
        <w:footnoteReference w:id="5"/>
      </w:r>
      <w:r w:rsidRPr="002257DD">
        <w:rPr>
          <w:rStyle w:val="Char5"/>
          <w:rFonts w:hint="cs"/>
          <w:vertAlign w:val="superscript"/>
          <w:rtl/>
        </w:rPr>
        <w:t>)</w:t>
      </w:r>
      <w:r w:rsidRPr="00DC592C">
        <w:rPr>
          <w:rStyle w:val="Char5"/>
          <w:rFonts w:hint="cs"/>
          <w:rtl/>
        </w:rPr>
        <w:t xml:space="preserve"> بر پوست گاو پیراسته و به آب زرین نوشته اندر استخر در گنج نپشت نهاده بودند و آن اهریمن پتیاره گجسته، اسکندر رومی را برانگیخت که بسوخت»</w:t>
      </w:r>
      <w:r w:rsidRPr="002257DD">
        <w:rPr>
          <w:rStyle w:val="Char5"/>
          <w:rFonts w:hint="cs"/>
          <w:vertAlign w:val="superscript"/>
          <w:rtl/>
        </w:rPr>
        <w:t>(</w:t>
      </w:r>
      <w:r w:rsidRPr="002257DD">
        <w:rPr>
          <w:rStyle w:val="Char5"/>
          <w:vertAlign w:val="superscript"/>
          <w:rtl/>
        </w:rPr>
        <w:footnoteReference w:id="6"/>
      </w:r>
      <w:r w:rsidRPr="002257DD">
        <w:rPr>
          <w:rStyle w:val="Char5"/>
          <w:rFonts w:hint="cs"/>
          <w:vertAlign w:val="superscript"/>
          <w:rtl/>
        </w:rPr>
        <w:t>)</w:t>
      </w:r>
      <w:r w:rsidRPr="00DC592C">
        <w:rPr>
          <w:rStyle w:val="Char5"/>
          <w:rFonts w:hint="cs"/>
          <w:rtl/>
        </w:rPr>
        <w:t>.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پس از نابودشدن اوستا چندبار آن را از روی حافظه‌ها گردآوری کردند، ولی هیچگاه به تمام آن دست نیافتند و آنچه گردآوری شد نیز از تغیر و تبدیل و اختلاف مصون نبود.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پور داود در دیباچه</w:t>
      </w:r>
      <w:r w:rsidR="003F0525">
        <w:rPr>
          <w:rStyle w:val="Char5"/>
          <w:rFonts w:hint="cs"/>
          <w:rtl/>
        </w:rPr>
        <w:t xml:space="preserve"> گات‌ها</w:t>
      </w:r>
      <w:r w:rsidRPr="00DC592C">
        <w:rPr>
          <w:rStyle w:val="Char5"/>
          <w:rFonts w:hint="cs"/>
          <w:rtl/>
        </w:rPr>
        <w:t xml:space="preserve">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نویسد: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«تمام سخنان زرتشت را در دست نداریم، فقط جزو مختصری از آن</w:t>
      </w:r>
      <w:r w:rsidR="005B6E1F">
        <w:rPr>
          <w:rStyle w:val="Char5"/>
          <w:rFonts w:hint="cs"/>
          <w:rtl/>
        </w:rPr>
        <w:t xml:space="preserve">‌ها </w:t>
      </w:r>
      <w:r w:rsidRPr="00DC592C">
        <w:rPr>
          <w:rStyle w:val="Char5"/>
          <w:rFonts w:hint="cs"/>
          <w:rtl/>
        </w:rPr>
        <w:t>به ما رسید»</w:t>
      </w:r>
      <w:r w:rsidRPr="002257DD">
        <w:rPr>
          <w:rStyle w:val="Char5"/>
          <w:rFonts w:hint="cs"/>
          <w:vertAlign w:val="superscript"/>
          <w:rtl/>
        </w:rPr>
        <w:t>(</w:t>
      </w:r>
      <w:r w:rsidRPr="002257DD">
        <w:rPr>
          <w:rStyle w:val="Char5"/>
          <w:vertAlign w:val="superscript"/>
          <w:rtl/>
        </w:rPr>
        <w:footnoteReference w:id="7"/>
      </w:r>
      <w:r w:rsidRPr="002257DD">
        <w:rPr>
          <w:rStyle w:val="Char5"/>
          <w:rFonts w:hint="cs"/>
          <w:vertAlign w:val="superscript"/>
          <w:rtl/>
        </w:rPr>
        <w:t>)</w:t>
      </w:r>
      <w:r w:rsidRPr="00DC592C">
        <w:rPr>
          <w:rStyle w:val="Char5"/>
          <w:rFonts w:hint="cs"/>
          <w:rtl/>
        </w:rPr>
        <w:t>.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lastRenderedPageBreak/>
        <w:t>و در بار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پریشانی و تحریف اوستا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نویسد: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«به نام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مقدس ایرانیان در طی روزگاران مصائب فراوان وارد آمد، اگر سخن پریشان بنظر رسید باید از کشاکش روزگار گله نمود، نه از سراینده»!</w:t>
      </w:r>
      <w:r w:rsidRPr="002257DD">
        <w:rPr>
          <w:rStyle w:val="Char5"/>
          <w:rFonts w:hint="cs"/>
          <w:vertAlign w:val="superscript"/>
          <w:rtl/>
        </w:rPr>
        <w:t>(</w:t>
      </w:r>
      <w:r w:rsidRPr="002257DD">
        <w:rPr>
          <w:rStyle w:val="Char5"/>
          <w:vertAlign w:val="superscript"/>
          <w:rtl/>
        </w:rPr>
        <w:footnoteReference w:id="8"/>
      </w:r>
      <w:r w:rsidRPr="002257DD">
        <w:rPr>
          <w:rStyle w:val="Char5"/>
          <w:rFonts w:hint="cs"/>
          <w:vertAlign w:val="superscript"/>
          <w:rtl/>
        </w:rPr>
        <w:t>)</w:t>
      </w:r>
      <w:r w:rsidRPr="00DC592C">
        <w:rPr>
          <w:rStyle w:val="Char5"/>
          <w:rFonts w:hint="cs"/>
          <w:rtl/>
        </w:rPr>
        <w:t>.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باز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نویسد: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«دینکرد (یکی از کتب زرتشتی)</w:t>
      </w:r>
      <w:r w:rsidRPr="002257DD">
        <w:rPr>
          <w:rStyle w:val="Char5"/>
          <w:rFonts w:hint="cs"/>
          <w:vertAlign w:val="superscript"/>
          <w:rtl/>
        </w:rPr>
        <w:t>(</w:t>
      </w:r>
      <w:r w:rsidRPr="002257DD">
        <w:rPr>
          <w:rStyle w:val="Char5"/>
          <w:vertAlign w:val="superscript"/>
          <w:rtl/>
        </w:rPr>
        <w:footnoteReference w:id="9"/>
      </w:r>
      <w:r w:rsidRPr="002257DD">
        <w:rPr>
          <w:rStyle w:val="Char5"/>
          <w:rFonts w:hint="cs"/>
          <w:vertAlign w:val="superscript"/>
          <w:rtl/>
        </w:rPr>
        <w:t>)</w:t>
      </w:r>
      <w:r w:rsidRPr="00DC592C">
        <w:rPr>
          <w:rStyle w:val="Char5"/>
          <w:rFonts w:hint="cs"/>
          <w:rtl/>
        </w:rPr>
        <w:t xml:space="preserve"> ابدا در امور دینی مرمت کاری ندارد، پابند تعصب هم نیست، صراحتاً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گوید اوستایی که در دست داریم، آن کتاب مقدس قدیم نیست»!</w:t>
      </w:r>
      <w:r w:rsidRPr="002257DD">
        <w:rPr>
          <w:rStyle w:val="Char5"/>
          <w:rFonts w:hint="cs"/>
          <w:vertAlign w:val="superscript"/>
          <w:rtl/>
        </w:rPr>
        <w:t>(</w:t>
      </w:r>
      <w:r w:rsidRPr="002257DD">
        <w:rPr>
          <w:rStyle w:val="Char5"/>
          <w:vertAlign w:val="superscript"/>
          <w:rtl/>
        </w:rPr>
        <w:footnoteReference w:id="10"/>
      </w:r>
      <w:r w:rsidRPr="002257DD">
        <w:rPr>
          <w:rStyle w:val="Char5"/>
          <w:rFonts w:hint="cs"/>
          <w:vertAlign w:val="superscript"/>
          <w:rtl/>
        </w:rPr>
        <w:t>)</w:t>
      </w:r>
      <w:r w:rsidRPr="00DC592C">
        <w:rPr>
          <w:rStyle w:val="Char5"/>
          <w:rFonts w:hint="cs"/>
          <w:rtl/>
        </w:rPr>
        <w:t>.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پرواضحست آئینی که کتاب وحیانی آن تحریف شده باشد و تاریخ زندگانی پیامبرش هم به درستی معلوم نباشد، اگر بپذیریم که روزگاری در خور پیروی بوده است، امروز دیگر دورانش سپری شده و قابل تبعیت نیست.</w:t>
      </w:r>
    </w:p>
    <w:p w:rsidR="00502651" w:rsidRPr="00CD0273" w:rsidRDefault="00502651" w:rsidP="005304A0">
      <w:pPr>
        <w:pStyle w:val="a1"/>
        <w:rPr>
          <w:rtl/>
        </w:rPr>
      </w:pPr>
      <w:bookmarkStart w:id="7" w:name="_Toc326540288"/>
      <w:bookmarkStart w:id="8" w:name="_Toc437045618"/>
      <w:r w:rsidRPr="00CD0273">
        <w:rPr>
          <w:rFonts w:hint="cs"/>
          <w:rtl/>
        </w:rPr>
        <w:t>انصاف اسلام</w:t>
      </w:r>
      <w:bookmarkEnd w:id="7"/>
      <w:bookmarkEnd w:id="8"/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با این همه ما مسلمانان به پیروی از یک آی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قرآن و سخن مروی از پیامبر بزرگوارمان، زرتشتیان را از </w:t>
      </w:r>
      <w:r w:rsidR="008E1B20" w:rsidRPr="00DC592C">
        <w:rPr>
          <w:rStyle w:val="Char5"/>
          <w:rFonts w:hint="cs"/>
          <w:rtl/>
        </w:rPr>
        <w:t>ا</w:t>
      </w:r>
      <w:r w:rsidRPr="00DC592C">
        <w:rPr>
          <w:rStyle w:val="Char5"/>
          <w:rFonts w:hint="cs"/>
          <w:rtl/>
        </w:rPr>
        <w:t>هل کتاب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دانیم و زرتشت را محترم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شماریم، هرچند زرتشتیان متعصب قدر اسلام را نشناسند!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باید دانست که در قرآن مجید از پیروان زرتشت به «مجوس» تعبیر شده، و این همان کلمه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 xml:space="preserve">ای است که در اوستا به صورت </w:t>
      </w:r>
      <w:r w:rsidRPr="005304A0">
        <w:rPr>
          <w:rStyle w:val="Char5"/>
          <w:rFonts w:hint="cs"/>
          <w:rtl/>
        </w:rPr>
        <w:t>«مگ</w:t>
      </w:r>
      <w:r w:rsidRPr="00DC592C">
        <w:rPr>
          <w:rStyle w:val="Char5"/>
          <w:rFonts w:hint="cs"/>
          <w:rtl/>
        </w:rPr>
        <w:t xml:space="preserve"> </w:t>
      </w:r>
      <w:r w:rsidRPr="005304A0">
        <w:rPr>
          <w:rStyle w:val="Char5"/>
          <w:rFonts w:hint="cs"/>
          <w:rtl/>
        </w:rPr>
        <w:t>(</w:t>
      </w:r>
      <w:r w:rsidRPr="005304A0">
        <w:rPr>
          <w:rStyle w:val="Char5"/>
        </w:rPr>
        <w:t>Mages</w:t>
      </w:r>
      <w:r w:rsidRPr="005304A0">
        <w:rPr>
          <w:rStyle w:val="Char5"/>
          <w:rFonts w:hint="cs"/>
          <w:rtl/>
        </w:rPr>
        <w:t>)»</w:t>
      </w:r>
      <w:r>
        <w:rPr>
          <w:rFonts w:hint="cs"/>
          <w:rtl/>
          <w:lang w:bidi="fa-IR"/>
        </w:rPr>
        <w:t xml:space="preserve"> </w:t>
      </w:r>
      <w:r w:rsidRPr="00DC592C">
        <w:rPr>
          <w:rStyle w:val="Char5"/>
          <w:rFonts w:hint="cs"/>
          <w:rtl/>
        </w:rPr>
        <w:t xml:space="preserve">آمده، </w:t>
      </w:r>
      <w:r w:rsidRPr="00DC592C">
        <w:rPr>
          <w:rStyle w:val="Char5"/>
          <w:rFonts w:hint="cs"/>
          <w:rtl/>
        </w:rPr>
        <w:lastRenderedPageBreak/>
        <w:t>چنانکه در یسنای</w:t>
      </w:r>
      <w:r w:rsidRPr="002257DD">
        <w:rPr>
          <w:rStyle w:val="Char5"/>
          <w:rFonts w:hint="cs"/>
          <w:vertAlign w:val="superscript"/>
          <w:rtl/>
        </w:rPr>
        <w:t>(</w:t>
      </w:r>
      <w:r w:rsidRPr="002257DD">
        <w:rPr>
          <w:rStyle w:val="Char5"/>
          <w:vertAlign w:val="superscript"/>
          <w:rtl/>
        </w:rPr>
        <w:footnoteReference w:id="11"/>
      </w:r>
      <w:r w:rsidRPr="002257DD">
        <w:rPr>
          <w:rStyle w:val="Char5"/>
          <w:rFonts w:hint="cs"/>
          <w:vertAlign w:val="superscript"/>
          <w:rtl/>
        </w:rPr>
        <w:t>)</w:t>
      </w:r>
      <w:r w:rsidRPr="00DC592C">
        <w:rPr>
          <w:rStyle w:val="Char5"/>
          <w:rFonts w:hint="cs"/>
          <w:rtl/>
        </w:rPr>
        <w:t xml:space="preserve"> 29 بند 11 و یسنای 46 بند 14و یسنای 51 بند 11 و 16 و یسنای 52 بند 7 دیده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شود. در اوستا واژ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موغو (معادل با مُغ یا مجوس) نیز به کار رفته که با لغت «مگهه» در سانسکریت پیوند دارد. به هرصورت، قرآن کریم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فرماید:</w:t>
      </w:r>
    </w:p>
    <w:p w:rsidR="00502651" w:rsidRPr="00CD0273" w:rsidRDefault="00502651" w:rsidP="0016281E">
      <w:pPr>
        <w:widowControl w:val="0"/>
        <w:ind w:firstLine="284"/>
        <w:jc w:val="lowKashida"/>
        <w:rPr>
          <w:rFonts w:cs="B Lotus"/>
          <w:b/>
          <w:bCs/>
          <w:sz w:val="22"/>
          <w:szCs w:val="26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 w:rsidRPr="00A72CEC">
        <w:rPr>
          <w:rStyle w:val="Char8"/>
          <w:rFonts w:hint="eastAsia"/>
          <w:rtl/>
        </w:rPr>
        <w:t>إِنَّ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cs"/>
          <w:rtl/>
        </w:rPr>
        <w:t>ٱ</w:t>
      </w:r>
      <w:r w:rsidRPr="00A72CEC">
        <w:rPr>
          <w:rStyle w:val="Char8"/>
          <w:rFonts w:hint="eastAsia"/>
          <w:rtl/>
        </w:rPr>
        <w:t>لَّذِينَ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ءَامَنُواْ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وَ</w:t>
      </w:r>
      <w:r w:rsidRPr="00A72CEC">
        <w:rPr>
          <w:rStyle w:val="Char8"/>
          <w:rFonts w:hint="cs"/>
          <w:rtl/>
        </w:rPr>
        <w:t>ٱ</w:t>
      </w:r>
      <w:r w:rsidRPr="00A72CEC">
        <w:rPr>
          <w:rStyle w:val="Char8"/>
          <w:rFonts w:hint="eastAsia"/>
          <w:rtl/>
        </w:rPr>
        <w:t>لَّذِينَ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هَادُواْ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وَ</w:t>
      </w:r>
      <w:r w:rsidRPr="00A72CEC">
        <w:rPr>
          <w:rStyle w:val="Char8"/>
          <w:rFonts w:hint="cs"/>
          <w:rtl/>
        </w:rPr>
        <w:t>ٱ</w:t>
      </w:r>
      <w:r w:rsidRPr="00A72CEC">
        <w:rPr>
          <w:rStyle w:val="Char8"/>
          <w:rFonts w:hint="eastAsia"/>
          <w:rtl/>
        </w:rPr>
        <w:t>لصَّ</w:t>
      </w:r>
      <w:r w:rsidRPr="00A72CEC">
        <w:rPr>
          <w:rStyle w:val="Char8"/>
          <w:rFonts w:hint="cs"/>
          <w:rtl/>
        </w:rPr>
        <w:t>ٰ</w:t>
      </w:r>
      <w:r w:rsidRPr="00A72CEC">
        <w:rPr>
          <w:rStyle w:val="Char8"/>
          <w:rFonts w:hint="eastAsia"/>
          <w:rtl/>
        </w:rPr>
        <w:t>بِ‍</w:t>
      </w:r>
      <w:r w:rsidRPr="00A72CEC">
        <w:rPr>
          <w:rStyle w:val="Char8"/>
          <w:rFonts w:hint="cs"/>
          <w:rtl/>
        </w:rPr>
        <w:t>ٔ</w:t>
      </w:r>
      <w:r w:rsidRPr="00A72CEC">
        <w:rPr>
          <w:rStyle w:val="Char8"/>
          <w:rFonts w:hint="eastAsia"/>
          <w:rtl/>
        </w:rPr>
        <w:t>ِينَ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وَ</w:t>
      </w:r>
      <w:r w:rsidRPr="00A72CEC">
        <w:rPr>
          <w:rStyle w:val="Char8"/>
          <w:rFonts w:hint="cs"/>
          <w:rtl/>
        </w:rPr>
        <w:t>ٱ</w:t>
      </w:r>
      <w:r w:rsidRPr="00A72CEC">
        <w:rPr>
          <w:rStyle w:val="Char8"/>
          <w:rFonts w:hint="eastAsia"/>
          <w:rtl/>
        </w:rPr>
        <w:t>لنَّصَ</w:t>
      </w:r>
      <w:r w:rsidRPr="00A72CEC">
        <w:rPr>
          <w:rStyle w:val="Char8"/>
          <w:rFonts w:hint="cs"/>
          <w:rtl/>
        </w:rPr>
        <w:t>ٰ</w:t>
      </w:r>
      <w:r w:rsidRPr="00A72CEC">
        <w:rPr>
          <w:rStyle w:val="Char8"/>
          <w:rFonts w:hint="eastAsia"/>
          <w:rtl/>
        </w:rPr>
        <w:t>رَى</w:t>
      </w:r>
      <w:r w:rsidRPr="00A72CEC">
        <w:rPr>
          <w:rStyle w:val="Char8"/>
          <w:rFonts w:hint="cs"/>
          <w:rtl/>
        </w:rPr>
        <w:t>ٰ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وَ</w:t>
      </w:r>
      <w:r w:rsidRPr="00A72CEC">
        <w:rPr>
          <w:rStyle w:val="Char8"/>
          <w:rFonts w:hint="cs"/>
          <w:rtl/>
        </w:rPr>
        <w:t>ٱ</w:t>
      </w:r>
      <w:r w:rsidRPr="00A72CEC">
        <w:rPr>
          <w:rStyle w:val="Char8"/>
          <w:rFonts w:hint="eastAsia"/>
          <w:rtl/>
        </w:rPr>
        <w:t>ل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مَجُوسَ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وَ</w:t>
      </w:r>
      <w:r w:rsidRPr="00A72CEC">
        <w:rPr>
          <w:rStyle w:val="Char8"/>
          <w:rFonts w:hint="cs"/>
          <w:rtl/>
        </w:rPr>
        <w:t>ٱ</w:t>
      </w:r>
      <w:r w:rsidRPr="00A72CEC">
        <w:rPr>
          <w:rStyle w:val="Char8"/>
          <w:rFonts w:hint="eastAsia"/>
          <w:rtl/>
        </w:rPr>
        <w:t>لَّذِينَ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أَش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رَكُو</w:t>
      </w:r>
      <w:r w:rsidRPr="00A72CEC">
        <w:rPr>
          <w:rStyle w:val="Char8"/>
          <w:rFonts w:hint="cs"/>
          <w:rtl/>
        </w:rPr>
        <w:t>ٓ</w:t>
      </w:r>
      <w:r w:rsidRPr="00A72CEC">
        <w:rPr>
          <w:rStyle w:val="Char8"/>
          <w:rFonts w:hint="eastAsia"/>
          <w:rtl/>
        </w:rPr>
        <w:t>اْ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إِنَّ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cs"/>
          <w:rtl/>
        </w:rPr>
        <w:t>ٱ</w:t>
      </w:r>
      <w:r w:rsidRPr="00A72CEC">
        <w:rPr>
          <w:rStyle w:val="Char8"/>
          <w:rFonts w:hint="eastAsia"/>
          <w:rtl/>
        </w:rPr>
        <w:t>للَّهَ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يَف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صِلُ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بَي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نَهُم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يَو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مَ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cs"/>
          <w:rtl/>
        </w:rPr>
        <w:t>ٱ</w:t>
      </w:r>
      <w:r w:rsidRPr="00A72CEC">
        <w:rPr>
          <w:rStyle w:val="Char8"/>
          <w:rFonts w:hint="eastAsia"/>
          <w:rtl/>
        </w:rPr>
        <w:t>ل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قِيَ</w:t>
      </w:r>
      <w:r w:rsidRPr="00A72CEC">
        <w:rPr>
          <w:rStyle w:val="Char8"/>
          <w:rFonts w:hint="cs"/>
          <w:rtl/>
        </w:rPr>
        <w:t>ٰ</w:t>
      </w:r>
      <w:r w:rsidRPr="00A72CEC">
        <w:rPr>
          <w:rStyle w:val="Char8"/>
          <w:rFonts w:hint="eastAsia"/>
          <w:rtl/>
        </w:rPr>
        <w:t>مَةِ</w:t>
      </w:r>
      <w:r w:rsidRPr="00A72CEC">
        <w:rPr>
          <w:rStyle w:val="Char8"/>
          <w:rFonts w:hint="cs"/>
          <w:rtl/>
        </w:rPr>
        <w:t>ۚ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إِنَّ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cs"/>
          <w:rtl/>
        </w:rPr>
        <w:t>ٱ</w:t>
      </w:r>
      <w:r w:rsidRPr="00A72CEC">
        <w:rPr>
          <w:rStyle w:val="Char8"/>
          <w:rFonts w:hint="eastAsia"/>
          <w:rtl/>
        </w:rPr>
        <w:t>للَّهَ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عَلَى</w:t>
      </w:r>
      <w:r w:rsidRPr="00A72CEC">
        <w:rPr>
          <w:rStyle w:val="Char8"/>
          <w:rFonts w:hint="cs"/>
          <w:rtl/>
        </w:rPr>
        <w:t>ٰ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كُلِّ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شَي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ء</w:t>
      </w:r>
      <w:r w:rsidRPr="00A72CEC">
        <w:rPr>
          <w:rStyle w:val="Char8"/>
          <w:rFonts w:hint="cs"/>
          <w:rtl/>
        </w:rPr>
        <w:t>ٖ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شَهِيدٌ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cs"/>
          <w:rtl/>
        </w:rPr>
        <w:t>١٧</w:t>
      </w:r>
      <w:r>
        <w:rPr>
          <w:rFonts w:cs="Traditional Arabic" w:hint="cs"/>
          <w:rtl/>
          <w:lang w:bidi="fa-IR"/>
        </w:rPr>
        <w:t>﴾</w:t>
      </w:r>
      <w:r w:rsidRPr="00DC592C">
        <w:rPr>
          <w:rStyle w:val="Char5"/>
          <w:rFonts w:hint="cs"/>
          <w:rtl/>
        </w:rPr>
        <w:t xml:space="preserve"> </w:t>
      </w:r>
      <w:r w:rsidRPr="005859FE">
        <w:rPr>
          <w:rStyle w:val="Char7"/>
          <w:rFonts w:hint="cs"/>
          <w:rtl/>
          <w:lang w:bidi="fa-IR"/>
        </w:rPr>
        <w:t>[الحج: 17]</w:t>
      </w:r>
      <w:r w:rsidRPr="00DC592C">
        <w:rPr>
          <w:rStyle w:val="Char5"/>
          <w:rFonts w:hint="cs"/>
          <w:rtl/>
        </w:rPr>
        <w:t>.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 xml:space="preserve">یعنی: </w:t>
      </w:r>
      <w:r w:rsidRPr="005859FE">
        <w:rPr>
          <w:rFonts w:cs="Traditional Arabic" w:hint="cs"/>
          <w:rtl/>
          <w:lang w:bidi="fa-IR"/>
        </w:rPr>
        <w:t>«</w:t>
      </w:r>
      <w:r w:rsidRPr="00DC592C">
        <w:rPr>
          <w:rStyle w:val="Char5"/>
          <w:rFonts w:hint="cs"/>
          <w:rtl/>
        </w:rPr>
        <w:t>همانا کسی که به (آئین اسلام) ایمان آورده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اند و کسانی که یهودی و نصرانی و مجوسی شده اند، و کسانی که به شرک گراییده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اند، خدا در روز رستخیز میان‌شان داوری خواهد کرد، همانا خدا بر هرچیز گواه است</w:t>
      </w:r>
      <w:r w:rsidRPr="005859FE">
        <w:rPr>
          <w:rFonts w:cs="Traditional Arabic" w:hint="cs"/>
          <w:rtl/>
          <w:lang w:bidi="fa-IR"/>
        </w:rPr>
        <w:t>»</w:t>
      </w:r>
      <w:r w:rsidRPr="00DC592C">
        <w:rPr>
          <w:rStyle w:val="Char5"/>
          <w:rFonts w:hint="cs"/>
          <w:rtl/>
        </w:rPr>
        <w:t>.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در این آی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شریفه واژ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مجوس با واو عطف به یهود و صابئین و نصاری معطوف شده و در ردیف اهل کتاب قرار گرفته است، در حالی که مشرکان بوسیله اسم موصول (الذین) از اهل کتاب جدا شده اند، و این خود نشان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دهد که قرآن کریم مغان را با بت پرستانی که شریعت و کتابی ندارند، همسان نمی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شمارد.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در قدیمی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ترین آثار سنت اسلامی مانند کتاب «الموط</w:t>
      </w:r>
      <w:r w:rsidR="0062040D" w:rsidRPr="00DC592C">
        <w:rPr>
          <w:rStyle w:val="Char5"/>
          <w:rFonts w:hint="cs"/>
          <w:rtl/>
        </w:rPr>
        <w:t>أ</w:t>
      </w:r>
      <w:r w:rsidRPr="00DC592C">
        <w:rPr>
          <w:rStyle w:val="Char5"/>
          <w:rFonts w:hint="cs"/>
          <w:rtl/>
        </w:rPr>
        <w:t>» اثر مالک بن أنس و کتاب «الخراج» اثر قاضی أبو یوسف نیز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خوانیم که چون از پیامبر بزرگ اسلام</w:t>
      </w:r>
      <w:r w:rsidR="0016281E" w:rsidRPr="0016281E">
        <w:rPr>
          <w:rStyle w:val="Char5"/>
          <w:rFonts w:cs="CTraditional Arabic" w:hint="cs"/>
          <w:rtl/>
        </w:rPr>
        <w:t xml:space="preserve"> ج</w:t>
      </w:r>
      <w:r w:rsidRPr="00DC592C">
        <w:rPr>
          <w:rStyle w:val="Char5"/>
          <w:rFonts w:hint="cs"/>
          <w:rtl/>
        </w:rPr>
        <w:t xml:space="preserve"> در باره رفتار حقوقی با مجوس پرسیدند، فرمود: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99443E">
        <w:rPr>
          <w:rStyle w:val="Char3"/>
          <w:rFonts w:hint="cs"/>
          <w:rtl/>
        </w:rPr>
        <w:t>«</w:t>
      </w:r>
      <w:r w:rsidRPr="0099443E">
        <w:rPr>
          <w:rStyle w:val="Char3"/>
          <w:rFonts w:hint="eastAsia"/>
          <w:rtl/>
        </w:rPr>
        <w:t>سُنُّوا</w:t>
      </w:r>
      <w:r w:rsidRPr="0099443E">
        <w:rPr>
          <w:rStyle w:val="Char3"/>
          <w:rtl/>
        </w:rPr>
        <w:t xml:space="preserve"> </w:t>
      </w:r>
      <w:r w:rsidRPr="0099443E">
        <w:rPr>
          <w:rStyle w:val="Char3"/>
          <w:rFonts w:hint="eastAsia"/>
          <w:rtl/>
        </w:rPr>
        <w:t>بِهِمْ</w:t>
      </w:r>
      <w:r w:rsidRPr="0099443E">
        <w:rPr>
          <w:rStyle w:val="Char3"/>
          <w:rtl/>
        </w:rPr>
        <w:t xml:space="preserve"> </w:t>
      </w:r>
      <w:r w:rsidRPr="0099443E">
        <w:rPr>
          <w:rStyle w:val="Char3"/>
          <w:rFonts w:hint="eastAsia"/>
          <w:rtl/>
        </w:rPr>
        <w:t>سُنَّةَ</w:t>
      </w:r>
      <w:r w:rsidRPr="0099443E">
        <w:rPr>
          <w:rStyle w:val="Char3"/>
          <w:rtl/>
        </w:rPr>
        <w:t xml:space="preserve"> </w:t>
      </w:r>
      <w:r w:rsidRPr="0099443E">
        <w:rPr>
          <w:rStyle w:val="Char3"/>
          <w:rFonts w:hint="eastAsia"/>
          <w:rtl/>
        </w:rPr>
        <w:t>أَهْلِ</w:t>
      </w:r>
      <w:r w:rsidRPr="0099443E">
        <w:rPr>
          <w:rStyle w:val="Char3"/>
          <w:rtl/>
        </w:rPr>
        <w:t xml:space="preserve"> </w:t>
      </w:r>
      <w:r w:rsidRPr="0099443E">
        <w:rPr>
          <w:rStyle w:val="Char3"/>
          <w:rFonts w:hint="eastAsia"/>
          <w:rtl/>
        </w:rPr>
        <w:t>الْكِتَابِ</w:t>
      </w:r>
      <w:r w:rsidRPr="0099443E">
        <w:rPr>
          <w:rStyle w:val="Char3"/>
          <w:rFonts w:hint="cs"/>
          <w:rtl/>
        </w:rPr>
        <w:t>»</w:t>
      </w:r>
      <w:r w:rsidRPr="002257DD">
        <w:rPr>
          <w:rStyle w:val="Char5"/>
          <w:rFonts w:hint="cs"/>
          <w:vertAlign w:val="superscript"/>
          <w:rtl/>
        </w:rPr>
        <w:t>(</w:t>
      </w:r>
      <w:r w:rsidRPr="002257DD">
        <w:rPr>
          <w:rStyle w:val="Char5"/>
          <w:vertAlign w:val="superscript"/>
          <w:rtl/>
        </w:rPr>
        <w:footnoteReference w:id="12"/>
      </w:r>
      <w:r w:rsidRPr="002257DD">
        <w:rPr>
          <w:rStyle w:val="Char5"/>
          <w:rFonts w:hint="cs"/>
          <w:vertAlign w:val="superscript"/>
          <w:rtl/>
        </w:rPr>
        <w:t>)</w:t>
      </w:r>
      <w:r w:rsidRPr="0099443E">
        <w:rPr>
          <w:rStyle w:val="Char5"/>
          <w:rFonts w:hint="cs"/>
          <w:rtl/>
        </w:rPr>
        <w:t>.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 xml:space="preserve">یعنی: </w:t>
      </w:r>
      <w:r w:rsidRPr="006121F8">
        <w:rPr>
          <w:rFonts w:cs="Traditional Arabic" w:hint="cs"/>
          <w:rtl/>
          <w:lang w:bidi="fa-IR"/>
        </w:rPr>
        <w:t>«</w:t>
      </w:r>
      <w:r w:rsidRPr="00DC592C">
        <w:rPr>
          <w:rStyle w:val="Char5"/>
          <w:rFonts w:hint="cs"/>
          <w:rtl/>
        </w:rPr>
        <w:t>با آنان به روش اهل کتاب رفتار کنید</w:t>
      </w:r>
      <w:r w:rsidRPr="006121F8">
        <w:rPr>
          <w:rFonts w:cs="Traditional Arabic" w:hint="cs"/>
          <w:rtl/>
          <w:lang w:bidi="fa-IR"/>
        </w:rPr>
        <w:t>»</w:t>
      </w:r>
      <w:r w:rsidRPr="00DC592C">
        <w:rPr>
          <w:rStyle w:val="Char5"/>
          <w:rFonts w:hint="cs"/>
          <w:rtl/>
        </w:rPr>
        <w:t>.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و محققان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دانند که رفتار اسلام با اهل کتاب چگونه است که در حفظ دین خود آزادند و بنابر آی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8 سور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</w:t>
      </w:r>
      <w:r w:rsidRPr="004C3311">
        <w:rPr>
          <w:rStyle w:val="Char5"/>
          <w:rFonts w:hint="cs"/>
          <w:rtl/>
        </w:rPr>
        <w:t>«الـممتحنة»</w:t>
      </w:r>
      <w:r w:rsidRPr="00DC592C">
        <w:rPr>
          <w:rStyle w:val="Char5"/>
          <w:rFonts w:hint="cs"/>
          <w:rtl/>
        </w:rPr>
        <w:t xml:space="preserve"> با آنان به شرط آنکه سرجنگ با مسلمانان نداشته باشند، باید به دادگری و نیکی رفتار کرد و بنابر آی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5 سور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</w:t>
      </w:r>
      <w:r w:rsidRPr="00651ACC">
        <w:rPr>
          <w:rStyle w:val="Char5"/>
          <w:rFonts w:hint="cs"/>
          <w:rtl/>
        </w:rPr>
        <w:t>«المائد</w:t>
      </w:r>
      <w:r w:rsidRPr="00651ACC">
        <w:rPr>
          <w:rStyle w:val="Char5"/>
          <w:rtl/>
        </w:rPr>
        <w:t>ة</w:t>
      </w:r>
      <w:r w:rsidRPr="00651ACC">
        <w:rPr>
          <w:rStyle w:val="Char5"/>
          <w:rFonts w:hint="cs"/>
          <w:rtl/>
        </w:rPr>
        <w:t>»</w:t>
      </w:r>
      <w:r w:rsidRPr="00DC592C">
        <w:rPr>
          <w:rStyle w:val="Char5"/>
          <w:rFonts w:hint="cs"/>
          <w:rtl/>
        </w:rPr>
        <w:t xml:space="preserve">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توانند آنان را به میهمانی دعوت کرد و میهمانی آنها را پذیرفت، و با زنان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شان ازدواج کرد و...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در منابع شیعی از قول پیامبر گرامی اسلام</w:t>
      </w:r>
      <w:r w:rsidR="0016281E" w:rsidRPr="0016281E">
        <w:rPr>
          <w:rStyle w:val="Char5"/>
          <w:rFonts w:cs="CTraditional Arabic" w:hint="cs"/>
          <w:rtl/>
        </w:rPr>
        <w:t xml:space="preserve"> ج</w:t>
      </w:r>
      <w:r w:rsidRPr="00DC592C">
        <w:rPr>
          <w:rStyle w:val="Char5"/>
          <w:rFonts w:hint="cs"/>
          <w:rtl/>
        </w:rPr>
        <w:t xml:space="preserve"> آورده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 xml:space="preserve">اند که فرمود: 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440A19">
        <w:rPr>
          <w:rStyle w:val="Char3"/>
          <w:rFonts w:hint="cs"/>
          <w:rtl/>
        </w:rPr>
        <w:t>«إن المجوس كان لهم نبي فقتلوه وكتاب أ</w:t>
      </w:r>
      <w:r w:rsidR="0062040D" w:rsidRPr="00440A19">
        <w:rPr>
          <w:rStyle w:val="Char3"/>
          <w:rFonts w:hint="cs"/>
          <w:rtl/>
        </w:rPr>
        <w:t>ح</w:t>
      </w:r>
      <w:r w:rsidRPr="00440A19">
        <w:rPr>
          <w:rStyle w:val="Char3"/>
          <w:rFonts w:hint="cs"/>
          <w:rtl/>
        </w:rPr>
        <w:t>رقوه أتاهم نبيهم بكتابهم في اثني ع</w:t>
      </w:r>
      <w:r w:rsidR="0062040D" w:rsidRPr="00440A19">
        <w:rPr>
          <w:rStyle w:val="Char3"/>
          <w:rFonts w:hint="cs"/>
          <w:rtl/>
        </w:rPr>
        <w:t>ـ</w:t>
      </w:r>
      <w:r w:rsidRPr="00440A19">
        <w:rPr>
          <w:rStyle w:val="Char3"/>
          <w:rFonts w:hint="cs"/>
          <w:rtl/>
        </w:rPr>
        <w:t>شر ألف جلد ثور»</w:t>
      </w:r>
      <w:r w:rsidRPr="002257DD">
        <w:rPr>
          <w:rStyle w:val="Char5"/>
          <w:rFonts w:hint="cs"/>
          <w:vertAlign w:val="superscript"/>
          <w:rtl/>
        </w:rPr>
        <w:t>(</w:t>
      </w:r>
      <w:r w:rsidRPr="002257DD">
        <w:rPr>
          <w:rStyle w:val="Char5"/>
          <w:vertAlign w:val="superscript"/>
          <w:rtl/>
        </w:rPr>
        <w:footnoteReference w:id="13"/>
      </w:r>
      <w:r w:rsidRPr="002257DD">
        <w:rPr>
          <w:rStyle w:val="Char5"/>
          <w:rFonts w:hint="cs"/>
          <w:vertAlign w:val="superscript"/>
          <w:rtl/>
        </w:rPr>
        <w:t>)</w:t>
      </w:r>
      <w:r w:rsidRPr="00440A19">
        <w:rPr>
          <w:rStyle w:val="Char5"/>
          <w:rFonts w:hint="cs"/>
          <w:rtl/>
        </w:rPr>
        <w:t>.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 xml:space="preserve">یعنی: </w:t>
      </w:r>
      <w:r w:rsidRPr="00440A19">
        <w:rPr>
          <w:rFonts w:cs="Traditional Arabic" w:hint="cs"/>
          <w:rtl/>
          <w:lang w:bidi="fa-IR"/>
        </w:rPr>
        <w:t>«</w:t>
      </w:r>
      <w:r w:rsidRPr="00DC592C">
        <w:rPr>
          <w:rStyle w:val="Char5"/>
          <w:rFonts w:hint="cs"/>
          <w:rtl/>
        </w:rPr>
        <w:t>مجوس را پیامبری بود که او را کشته و کتابی بود که آن را آتش زدند، پیامبرشان کتاب آنان را که در دوازده هزار قطعه از پوست گاو نوشته شد، برای ایشان آورد</w:t>
      </w:r>
      <w:r w:rsidRPr="00440A19">
        <w:rPr>
          <w:rFonts w:cs="Traditional Arabic" w:hint="cs"/>
          <w:rtl/>
          <w:lang w:bidi="fa-IR"/>
        </w:rPr>
        <w:t>»</w:t>
      </w:r>
      <w:r w:rsidRPr="002257DD">
        <w:rPr>
          <w:rStyle w:val="Char5"/>
          <w:rFonts w:hint="cs"/>
          <w:vertAlign w:val="superscript"/>
          <w:rtl/>
        </w:rPr>
        <w:t>(</w:t>
      </w:r>
      <w:r w:rsidRPr="002257DD">
        <w:rPr>
          <w:rStyle w:val="Char5"/>
          <w:vertAlign w:val="superscript"/>
          <w:rtl/>
        </w:rPr>
        <w:footnoteReference w:id="14"/>
      </w:r>
      <w:r w:rsidRPr="002257DD">
        <w:rPr>
          <w:rStyle w:val="Char5"/>
          <w:rFonts w:hint="cs"/>
          <w:vertAlign w:val="superscript"/>
          <w:rtl/>
        </w:rPr>
        <w:t>)</w:t>
      </w:r>
      <w:r w:rsidRPr="0057371D">
        <w:rPr>
          <w:rStyle w:val="Char5"/>
          <w:rFonts w:hint="cs"/>
          <w:rtl/>
        </w:rPr>
        <w:t>.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و این حدیث با روایات زرتشتی در بار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«قتل زرتشت» و گزارش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نام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«تنسر» در زمین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نگارش اوستا بر دوازده هزار قطعه از پوست گاو همخوان است، و ما به استناد همین آثار اسلامی زرتشت را معزز داشته و زرتشتیان را از اهل کتاب و محترم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شمریم، و در عین حال آئین زرتشتی را سپری شده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دانیم چرا که کتاب و پیام آسمانی زرتشت به سلامت نمانده و از خطر کاستی و تحریف برکنار نشده است، و این خود نشانه</w:t>
      </w:r>
      <w:r w:rsidR="0062040D" w:rsidRPr="00DC592C">
        <w:rPr>
          <w:rStyle w:val="Char5"/>
          <w:rFonts w:hint="cs"/>
          <w:rtl/>
        </w:rPr>
        <w:t xml:space="preserve"> انقراض یک دین و فرارسیدن نو</w:t>
      </w:r>
      <w:r w:rsidRPr="00DC592C">
        <w:rPr>
          <w:rStyle w:val="Char5"/>
          <w:rFonts w:hint="cs"/>
          <w:rtl/>
        </w:rPr>
        <w:t>بت آئین تازه و کتاب استوار جدید است.</w:t>
      </w:r>
    </w:p>
    <w:p w:rsidR="00502651" w:rsidRPr="00CD0273" w:rsidRDefault="00502651" w:rsidP="002D75B7">
      <w:pPr>
        <w:pStyle w:val="a1"/>
        <w:rPr>
          <w:rtl/>
        </w:rPr>
      </w:pPr>
      <w:bookmarkStart w:id="9" w:name="_Toc326540289"/>
      <w:bookmarkStart w:id="10" w:name="_Toc437045619"/>
      <w:r w:rsidRPr="00CD0273">
        <w:rPr>
          <w:rFonts w:hint="cs"/>
          <w:rtl/>
        </w:rPr>
        <w:t xml:space="preserve">آئین </w:t>
      </w:r>
      <w:r w:rsidRPr="002D75B7">
        <w:rPr>
          <w:rFonts w:hint="cs"/>
          <w:rtl/>
        </w:rPr>
        <w:t>شرک</w:t>
      </w:r>
      <w:r w:rsidRPr="002D75B7">
        <w:rPr>
          <w:rFonts w:hint="eastAsia"/>
          <w:rtl/>
        </w:rPr>
        <w:t>‌</w:t>
      </w:r>
      <w:r w:rsidRPr="002D75B7">
        <w:rPr>
          <w:rFonts w:hint="cs"/>
          <w:rtl/>
        </w:rPr>
        <w:t>آمیز</w:t>
      </w:r>
      <w:bookmarkEnd w:id="9"/>
      <w:bookmarkEnd w:id="10"/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آئین زرتشت که در اصل دینی توحیدی بوده، بنابر اوستایی که امروز در دست است، آئینی کاملا ثنوی و شرک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آمیز شمرده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شود. در «وندیداد» آفرینش را میان اهورامزدا و اهریمن تقسیم نموده، و هر بخش را به یکی از آن دو نسبت می‌دهد! مثلاً می‌نویسد: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«من اهورامزاد دومین کشور با نزهت که آفریدم دشتی است که اقوام سغد در سکونت دارند، اهریمن پرمرگ بر ضد آن آفت ملخ پدید آورد»</w:t>
      </w:r>
      <w:r w:rsidRPr="002257DD">
        <w:rPr>
          <w:rStyle w:val="Char5"/>
          <w:rFonts w:hint="cs"/>
          <w:vertAlign w:val="superscript"/>
          <w:rtl/>
        </w:rPr>
        <w:t>(</w:t>
      </w:r>
      <w:r w:rsidRPr="002257DD">
        <w:rPr>
          <w:rStyle w:val="Char5"/>
          <w:vertAlign w:val="superscript"/>
          <w:rtl/>
        </w:rPr>
        <w:footnoteReference w:id="15"/>
      </w:r>
      <w:r w:rsidRPr="002257DD">
        <w:rPr>
          <w:rStyle w:val="Char5"/>
          <w:rFonts w:hint="cs"/>
          <w:vertAlign w:val="superscript"/>
          <w:rtl/>
        </w:rPr>
        <w:t>)</w:t>
      </w:r>
      <w:r w:rsidRPr="00DC592C">
        <w:rPr>
          <w:rStyle w:val="Char5"/>
          <w:rFonts w:hint="cs"/>
          <w:rtl/>
        </w:rPr>
        <w:t>.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یا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نویسد: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«چهارمین کشور با نزهت که من اهورامزاد آفریدم بلخ زیبا با پرچم افراشته است، اهریمن پرمرگ بر ضد آن مورچه پدید آورد»</w:t>
      </w:r>
      <w:r w:rsidRPr="002257DD">
        <w:rPr>
          <w:rStyle w:val="Char5"/>
          <w:rFonts w:hint="cs"/>
          <w:vertAlign w:val="superscript"/>
          <w:rtl/>
        </w:rPr>
        <w:t>(</w:t>
      </w:r>
      <w:r w:rsidRPr="002257DD">
        <w:rPr>
          <w:rStyle w:val="Char5"/>
          <w:vertAlign w:val="superscript"/>
          <w:rtl/>
        </w:rPr>
        <w:footnoteReference w:id="16"/>
      </w:r>
      <w:r w:rsidRPr="002257DD">
        <w:rPr>
          <w:rStyle w:val="Char5"/>
          <w:rFonts w:hint="cs"/>
          <w:vertAlign w:val="superscript"/>
          <w:rtl/>
        </w:rPr>
        <w:t>)</w:t>
      </w:r>
      <w:r w:rsidRPr="00DC592C">
        <w:rPr>
          <w:rStyle w:val="Char5"/>
          <w:rFonts w:hint="cs"/>
          <w:rtl/>
        </w:rPr>
        <w:t>.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به همین ترتیب و ندیداد نزاع اهورامزدا با اهریمن (انگر) را در سرزمین‌های گوناگون نشان می‌دهد، و خداوند هستی‌بخش را به ناتوانی در برابر رقابت اهریمن متهم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 xml:space="preserve">سازد. 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اگر در وندیداد «شرکت در خالقیت» ترویج شده، در</w:t>
      </w:r>
      <w:r w:rsidR="003F0525">
        <w:rPr>
          <w:rStyle w:val="Char5"/>
          <w:rFonts w:hint="cs"/>
          <w:rtl/>
        </w:rPr>
        <w:t xml:space="preserve"> گات‌ها</w:t>
      </w:r>
      <w:r w:rsidRPr="00DC592C">
        <w:rPr>
          <w:rStyle w:val="Char5"/>
          <w:rFonts w:hint="cs"/>
          <w:rtl/>
        </w:rPr>
        <w:t xml:space="preserve"> که مورد افتخار زرتشتیان است به «شرک در عبادت» سفارش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شود! و بهمراه اهورامزدا فرشتگان یا امشاسپندان نیز مورد پرستش قرار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گیرند! چنانکه در قطعات ذیل ملاحظه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کنید: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«آنچه از من سر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 xml:space="preserve">زند ای </w:t>
      </w:r>
      <w:r w:rsidRPr="002D75B7">
        <w:rPr>
          <w:rStyle w:val="Char4"/>
          <w:rFonts w:hint="cs"/>
          <w:rtl/>
        </w:rPr>
        <w:t>«و هومن»</w:t>
      </w:r>
      <w:r w:rsidRPr="00DC592C">
        <w:rPr>
          <w:rStyle w:val="Char5"/>
          <w:rFonts w:hint="cs"/>
          <w:rtl/>
        </w:rPr>
        <w:t xml:space="preserve"> و ای</w:t>
      </w:r>
      <w:r w:rsidR="005B6E1F">
        <w:rPr>
          <w:rStyle w:val="Char5"/>
        </w:rPr>
        <w:t xml:space="preserve"> </w:t>
      </w:r>
      <w:r w:rsidRPr="00433D52">
        <w:rPr>
          <w:rStyle w:val="Char4"/>
          <w:rFonts w:hint="cs"/>
          <w:rtl/>
        </w:rPr>
        <w:t>«اشا»</w:t>
      </w:r>
      <w:r w:rsidRPr="00DC592C">
        <w:rPr>
          <w:rStyle w:val="Char5"/>
          <w:rFonts w:hint="cs"/>
          <w:rtl/>
        </w:rPr>
        <w:t xml:space="preserve"> نمازی که از مثل من تقدیم مانند شما کسانی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شود و سخنانی که برای نیایشتان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سرایم، آنها را راست و درست بشمرید...». [گات</w:t>
      </w:r>
      <w:r w:rsidR="00BE2C0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ها، ترجم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پور داود، صفح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45].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«ای تواناتر از همه، ای</w:t>
      </w:r>
      <w:r w:rsidRPr="00CD0273">
        <w:rPr>
          <w:rFonts w:cs="B Lotus" w:hint="cs"/>
          <w:b/>
          <w:bCs/>
          <w:rtl/>
          <w:lang w:bidi="fa-IR"/>
        </w:rPr>
        <w:t xml:space="preserve"> </w:t>
      </w:r>
      <w:r w:rsidRPr="00BE2C0C">
        <w:rPr>
          <w:rStyle w:val="Char4"/>
          <w:rFonts w:hint="cs"/>
          <w:rtl/>
        </w:rPr>
        <w:t>مزدا اهورا</w:t>
      </w:r>
      <w:r w:rsidRPr="00BE2C0C">
        <w:rPr>
          <w:rStyle w:val="Char5"/>
          <w:rFonts w:hint="cs"/>
          <w:rtl/>
        </w:rPr>
        <w:t xml:space="preserve"> </w:t>
      </w:r>
      <w:r w:rsidRPr="00DC592C">
        <w:rPr>
          <w:rStyle w:val="Char5"/>
          <w:rFonts w:hint="cs"/>
          <w:rtl/>
        </w:rPr>
        <w:t>و ای</w:t>
      </w:r>
      <w:r w:rsidRPr="00CD0273">
        <w:rPr>
          <w:rFonts w:cs="B Lotus" w:hint="cs"/>
          <w:b/>
          <w:bCs/>
          <w:rtl/>
          <w:lang w:bidi="fa-IR"/>
        </w:rPr>
        <w:t xml:space="preserve"> </w:t>
      </w:r>
      <w:r w:rsidRPr="00BE2C0C">
        <w:rPr>
          <w:rStyle w:val="Char4"/>
          <w:rFonts w:hint="cs"/>
          <w:rtl/>
        </w:rPr>
        <w:t>آرامتی</w:t>
      </w:r>
      <w:r w:rsidRPr="00BE2C0C">
        <w:rPr>
          <w:rStyle w:val="Char5"/>
          <w:rFonts w:hint="cs"/>
          <w:rtl/>
        </w:rPr>
        <w:t xml:space="preserve"> </w:t>
      </w:r>
      <w:r w:rsidRPr="00DC592C">
        <w:rPr>
          <w:rStyle w:val="Char5"/>
          <w:rFonts w:hint="cs"/>
          <w:rtl/>
        </w:rPr>
        <w:t>و ای</w:t>
      </w:r>
      <w:r w:rsidRPr="00CD0273">
        <w:rPr>
          <w:rFonts w:cs="B Lotus" w:hint="cs"/>
          <w:b/>
          <w:bCs/>
          <w:rtl/>
          <w:lang w:bidi="fa-IR"/>
        </w:rPr>
        <w:t xml:space="preserve"> </w:t>
      </w:r>
      <w:r w:rsidRPr="00BE2C0C">
        <w:rPr>
          <w:rStyle w:val="Char4"/>
          <w:rFonts w:hint="cs"/>
          <w:rtl/>
        </w:rPr>
        <w:t>اشا</w:t>
      </w:r>
      <w:r w:rsidRPr="00DC592C">
        <w:rPr>
          <w:rStyle w:val="Char5"/>
          <w:rFonts w:hint="cs"/>
          <w:rtl/>
        </w:rPr>
        <w:t xml:space="preserve">، ای </w:t>
      </w:r>
      <w:r w:rsidRPr="00BE2C0C">
        <w:rPr>
          <w:rStyle w:val="Char4"/>
          <w:rFonts w:hint="cs"/>
          <w:rtl/>
        </w:rPr>
        <w:t>وهومن</w:t>
      </w:r>
      <w:r w:rsidRPr="00BE2C0C">
        <w:rPr>
          <w:rStyle w:val="Char5"/>
          <w:rFonts w:hint="cs"/>
          <w:rtl/>
        </w:rPr>
        <w:t>،</w:t>
      </w:r>
      <w:r w:rsidRPr="00DC592C">
        <w:rPr>
          <w:rStyle w:val="Char5"/>
          <w:rFonts w:hint="cs"/>
          <w:rtl/>
        </w:rPr>
        <w:t xml:space="preserve"> ای </w:t>
      </w:r>
      <w:r w:rsidRPr="00BE2C0C">
        <w:rPr>
          <w:rStyle w:val="Char4"/>
          <w:rFonts w:hint="cs"/>
          <w:rtl/>
        </w:rPr>
        <w:t>خشترا</w:t>
      </w:r>
      <w:r w:rsidRPr="00CD0273">
        <w:rPr>
          <w:rFonts w:cs="B Lotus" w:hint="cs"/>
          <w:b/>
          <w:bCs/>
          <w:rtl/>
          <w:lang w:bidi="fa-IR"/>
        </w:rPr>
        <w:t xml:space="preserve">، </w:t>
      </w:r>
      <w:r w:rsidRPr="00DC592C">
        <w:rPr>
          <w:rStyle w:val="Char5"/>
          <w:rFonts w:hint="cs"/>
          <w:rtl/>
        </w:rPr>
        <w:t>ای کسانی که بخشایش فردوس در دست شماست به من گوش دهید و به من رحم آورید روزی که حساب و جزای هریک فرا رسد». [گات</w:t>
      </w:r>
      <w:r w:rsidR="00BE2C0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ها، ص 47].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 xml:space="preserve">«شما راست سلطنت، شما راست توانایی، ای </w:t>
      </w:r>
      <w:r w:rsidRPr="00BE2C0C">
        <w:rPr>
          <w:rStyle w:val="Char4"/>
          <w:rFonts w:hint="cs"/>
          <w:rtl/>
        </w:rPr>
        <w:t>مزاد</w:t>
      </w:r>
      <w:r w:rsidRPr="00DC592C">
        <w:rPr>
          <w:rStyle w:val="Char5"/>
          <w:rFonts w:hint="cs"/>
          <w:rtl/>
        </w:rPr>
        <w:t xml:space="preserve">، ای </w:t>
      </w:r>
      <w:r w:rsidRPr="00BE2C0C">
        <w:rPr>
          <w:rStyle w:val="Char4"/>
          <w:rFonts w:hint="cs"/>
          <w:rtl/>
        </w:rPr>
        <w:t>وهومن</w:t>
      </w:r>
      <w:r w:rsidRPr="00DC592C">
        <w:rPr>
          <w:rStyle w:val="Char5"/>
          <w:rFonts w:hint="cs"/>
          <w:rtl/>
        </w:rPr>
        <w:t xml:space="preserve"> و ای</w:t>
      </w:r>
      <w:r w:rsidRPr="00CD0273">
        <w:rPr>
          <w:rFonts w:cs="B Lotus" w:hint="cs"/>
          <w:b/>
          <w:bCs/>
          <w:rtl/>
          <w:lang w:bidi="fa-IR"/>
        </w:rPr>
        <w:t xml:space="preserve"> </w:t>
      </w:r>
      <w:r w:rsidRPr="00BE2C0C">
        <w:rPr>
          <w:rStyle w:val="Char4"/>
          <w:rFonts w:hint="cs"/>
          <w:rtl/>
        </w:rPr>
        <w:t>اشا</w:t>
      </w:r>
      <w:r w:rsidRPr="00DC592C">
        <w:rPr>
          <w:rStyle w:val="Char5"/>
          <w:rFonts w:hint="cs"/>
          <w:rtl/>
        </w:rPr>
        <w:t xml:space="preserve"> خواهشم از شما این است که درماندگان و بیچارگان را دست گیرید» [گات</w:t>
      </w:r>
      <w:r w:rsidR="00BE2C0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ها، ص 53].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اسلام برای همگان توحید ناب را به ارمغان آورده و پندار ثنویت و فرشته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پرستی را محکوم نموده است. قرآن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فرماید:</w:t>
      </w:r>
    </w:p>
    <w:p w:rsidR="00502651" w:rsidRPr="00CD0273" w:rsidRDefault="00502651" w:rsidP="0016281E">
      <w:pPr>
        <w:ind w:firstLine="284"/>
        <w:jc w:val="both"/>
        <w:rPr>
          <w:rFonts w:cs="B Lotus"/>
          <w:b/>
          <w:bCs/>
          <w:sz w:val="22"/>
          <w:szCs w:val="26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 w:rsidRPr="00A72CEC">
        <w:rPr>
          <w:rStyle w:val="Char8"/>
          <w:rFonts w:hint="eastAsia"/>
          <w:rtl/>
        </w:rPr>
        <w:t>لَا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تَتَّخِذُو</w:t>
      </w:r>
      <w:r w:rsidRPr="00A72CEC">
        <w:rPr>
          <w:rStyle w:val="Char8"/>
          <w:rFonts w:hint="cs"/>
          <w:rtl/>
        </w:rPr>
        <w:t>ٓ</w:t>
      </w:r>
      <w:r w:rsidRPr="00A72CEC">
        <w:rPr>
          <w:rStyle w:val="Char8"/>
          <w:rFonts w:hint="eastAsia"/>
          <w:rtl/>
        </w:rPr>
        <w:t>اْ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إِلَ</w:t>
      </w:r>
      <w:r w:rsidRPr="00A72CEC">
        <w:rPr>
          <w:rStyle w:val="Char8"/>
          <w:rFonts w:hint="cs"/>
          <w:rtl/>
        </w:rPr>
        <w:t>ٰ</w:t>
      </w:r>
      <w:r w:rsidRPr="00A72CEC">
        <w:rPr>
          <w:rStyle w:val="Char8"/>
          <w:rFonts w:hint="eastAsia"/>
          <w:rtl/>
        </w:rPr>
        <w:t>هَي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نِ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cs"/>
          <w:rtl/>
        </w:rPr>
        <w:t>ٱ</w:t>
      </w:r>
      <w:r w:rsidRPr="00A72CEC">
        <w:rPr>
          <w:rStyle w:val="Char8"/>
          <w:rFonts w:hint="eastAsia"/>
          <w:rtl/>
        </w:rPr>
        <w:t>ث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نَي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نِ</w:t>
      </w:r>
      <w:r w:rsidRPr="00A72CEC">
        <w:rPr>
          <w:rStyle w:val="Char8"/>
          <w:rFonts w:hint="cs"/>
          <w:rtl/>
        </w:rPr>
        <w:t>ۖ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إِنَّمَا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هُوَ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إِلَ</w:t>
      </w:r>
      <w:r w:rsidRPr="00A72CEC">
        <w:rPr>
          <w:rStyle w:val="Char8"/>
          <w:rFonts w:hint="cs"/>
          <w:rtl/>
        </w:rPr>
        <w:t>ٰ</w:t>
      </w:r>
      <w:r w:rsidRPr="00A72CEC">
        <w:rPr>
          <w:rStyle w:val="Char8"/>
          <w:rFonts w:hint="eastAsia"/>
          <w:rtl/>
        </w:rPr>
        <w:t>ه</w:t>
      </w:r>
      <w:r w:rsidRPr="00A72CEC">
        <w:rPr>
          <w:rStyle w:val="Char8"/>
          <w:rFonts w:hint="cs"/>
          <w:rtl/>
        </w:rPr>
        <w:t>ٞ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وَ</w:t>
      </w:r>
      <w:r w:rsidRPr="00A72CEC">
        <w:rPr>
          <w:rStyle w:val="Char8"/>
          <w:rFonts w:hint="cs"/>
          <w:rtl/>
        </w:rPr>
        <w:t>ٰ</w:t>
      </w:r>
      <w:r w:rsidRPr="00A72CEC">
        <w:rPr>
          <w:rStyle w:val="Char8"/>
          <w:rFonts w:hint="eastAsia"/>
          <w:rtl/>
        </w:rPr>
        <w:t>حِد</w:t>
      </w:r>
      <w:r w:rsidRPr="00A72CEC">
        <w:rPr>
          <w:rStyle w:val="Char8"/>
          <w:rFonts w:hint="cs"/>
          <w:rtl/>
        </w:rPr>
        <w:t>ٞ</w:t>
      </w:r>
      <w:r>
        <w:rPr>
          <w:rFonts w:cs="Traditional Arabic" w:hint="cs"/>
          <w:rtl/>
          <w:lang w:bidi="fa-IR"/>
        </w:rPr>
        <w:t>﴾</w:t>
      </w:r>
      <w:r w:rsidRPr="00DC592C">
        <w:rPr>
          <w:rStyle w:val="Char5"/>
          <w:rFonts w:hint="cs"/>
          <w:rtl/>
        </w:rPr>
        <w:t xml:space="preserve"> </w:t>
      </w:r>
      <w:r w:rsidRPr="004B418C">
        <w:rPr>
          <w:rStyle w:val="Char7"/>
          <w:rFonts w:hint="cs"/>
          <w:rtl/>
          <w:lang w:bidi="fa-IR"/>
        </w:rPr>
        <w:t>[النحل: 51]</w:t>
      </w:r>
      <w:r w:rsidRPr="00DC592C">
        <w:rPr>
          <w:rStyle w:val="Char5"/>
          <w:rFonts w:hint="cs"/>
          <w:rtl/>
        </w:rPr>
        <w:t>.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 xml:space="preserve">یعنی : </w:t>
      </w:r>
      <w:r>
        <w:rPr>
          <w:rFonts w:cs="Traditional Arabic" w:hint="cs"/>
          <w:sz w:val="26"/>
          <w:szCs w:val="26"/>
          <w:rtl/>
          <w:lang w:bidi="fa-IR"/>
        </w:rPr>
        <w:t>«</w:t>
      </w:r>
      <w:r w:rsidRPr="00DC592C">
        <w:rPr>
          <w:rStyle w:val="Char5"/>
          <w:rFonts w:hint="cs"/>
          <w:rtl/>
        </w:rPr>
        <w:t>دو معبود مگیرید جز این نیست که او خدایی یگانه است</w:t>
      </w:r>
      <w:r w:rsidRPr="00CD0273">
        <w:rPr>
          <w:rFonts w:cs="Traditional Arabic" w:hint="cs"/>
          <w:sz w:val="26"/>
          <w:szCs w:val="26"/>
          <w:rtl/>
          <w:lang w:bidi="fa-IR"/>
        </w:rPr>
        <w:t>»</w:t>
      </w:r>
      <w:r w:rsidRPr="00DC592C">
        <w:rPr>
          <w:rStyle w:val="Char5"/>
          <w:rFonts w:hint="cs"/>
          <w:rtl/>
        </w:rPr>
        <w:t>.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و قرآن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فرماید:</w:t>
      </w:r>
    </w:p>
    <w:p w:rsidR="00502651" w:rsidRPr="00CD0273" w:rsidRDefault="00502651" w:rsidP="0016281E">
      <w:pPr>
        <w:ind w:firstLine="284"/>
        <w:jc w:val="both"/>
        <w:rPr>
          <w:rFonts w:cs="B Lotus"/>
          <w:b/>
          <w:bCs/>
          <w:sz w:val="22"/>
          <w:szCs w:val="26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 w:rsidRPr="00A72CEC">
        <w:rPr>
          <w:rStyle w:val="Char8"/>
          <w:rFonts w:hint="eastAsia"/>
          <w:rtl/>
        </w:rPr>
        <w:t>وَلَا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يَأ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مُرَكُم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أَن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تَتَّخِذُواْ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cs"/>
          <w:rtl/>
        </w:rPr>
        <w:t>ٱ</w:t>
      </w:r>
      <w:r w:rsidRPr="00A72CEC">
        <w:rPr>
          <w:rStyle w:val="Char8"/>
          <w:rFonts w:hint="eastAsia"/>
          <w:rtl/>
        </w:rPr>
        <w:t>ل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مَلَ</w:t>
      </w:r>
      <w:r w:rsidRPr="00A72CEC">
        <w:rPr>
          <w:rStyle w:val="Char8"/>
          <w:rFonts w:hint="cs"/>
          <w:rtl/>
        </w:rPr>
        <w:t>ٰٓ</w:t>
      </w:r>
      <w:r w:rsidRPr="00A72CEC">
        <w:rPr>
          <w:rStyle w:val="Char8"/>
          <w:rFonts w:hint="eastAsia"/>
          <w:rtl/>
        </w:rPr>
        <w:t>ئِكَةَ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وَ</w:t>
      </w:r>
      <w:r w:rsidRPr="00A72CEC">
        <w:rPr>
          <w:rStyle w:val="Char8"/>
          <w:rFonts w:hint="cs"/>
          <w:rtl/>
        </w:rPr>
        <w:t>ٱ</w:t>
      </w:r>
      <w:r w:rsidRPr="00A72CEC">
        <w:rPr>
          <w:rStyle w:val="Char8"/>
          <w:rFonts w:hint="eastAsia"/>
          <w:rtl/>
        </w:rPr>
        <w:t>لنَّبِيِّ‍</w:t>
      </w:r>
      <w:r w:rsidRPr="00A72CEC">
        <w:rPr>
          <w:rStyle w:val="Char8"/>
          <w:rFonts w:hint="cs"/>
          <w:rtl/>
        </w:rPr>
        <w:t>ۧ</w:t>
      </w:r>
      <w:r w:rsidRPr="00A72CEC">
        <w:rPr>
          <w:rStyle w:val="Char8"/>
          <w:rFonts w:hint="eastAsia"/>
          <w:rtl/>
        </w:rPr>
        <w:t>نَ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أَر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بَابًا</w:t>
      </w:r>
      <w:r w:rsidRPr="00A72CEC">
        <w:rPr>
          <w:rStyle w:val="Char8"/>
          <w:rFonts w:hint="cs"/>
          <w:rtl/>
        </w:rPr>
        <w:t>ۗ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أَيَأ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مُرُكُم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بِ</w:t>
      </w:r>
      <w:r w:rsidRPr="00A72CEC">
        <w:rPr>
          <w:rStyle w:val="Char8"/>
          <w:rFonts w:hint="cs"/>
          <w:rtl/>
        </w:rPr>
        <w:t>ٱ</w:t>
      </w:r>
      <w:r w:rsidRPr="00A72CEC">
        <w:rPr>
          <w:rStyle w:val="Char8"/>
          <w:rFonts w:hint="eastAsia"/>
          <w:rtl/>
        </w:rPr>
        <w:t>ل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كُف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رِ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بَع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دَ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إِذ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أَنتُم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مُّس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لِمُونَ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cs"/>
          <w:rtl/>
        </w:rPr>
        <w:t>٨٠</w:t>
      </w:r>
      <w:r>
        <w:rPr>
          <w:rFonts w:cs="Traditional Arabic" w:hint="cs"/>
          <w:rtl/>
          <w:lang w:bidi="fa-IR"/>
        </w:rPr>
        <w:t>﴾</w:t>
      </w:r>
      <w:r w:rsidRPr="00DC592C">
        <w:rPr>
          <w:rStyle w:val="Char5"/>
          <w:rFonts w:hint="cs"/>
          <w:rtl/>
        </w:rPr>
        <w:t xml:space="preserve"> </w:t>
      </w:r>
      <w:r w:rsidRPr="004B418C">
        <w:rPr>
          <w:rStyle w:val="Char7"/>
          <w:rFonts w:hint="cs"/>
          <w:rtl/>
          <w:lang w:bidi="fa-IR"/>
        </w:rPr>
        <w:t>[آل‌عمران: 80]</w:t>
      </w:r>
      <w:r w:rsidRPr="004B418C">
        <w:rPr>
          <w:rStyle w:val="Char5"/>
          <w:rFonts w:hint="cs"/>
          <w:rtl/>
        </w:rPr>
        <w:t>.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 xml:space="preserve">یعنی: </w:t>
      </w:r>
      <w:r w:rsidRPr="00954E71">
        <w:rPr>
          <w:rFonts w:cs="Traditional Arabic" w:hint="cs"/>
          <w:rtl/>
          <w:lang w:bidi="fa-IR"/>
        </w:rPr>
        <w:t>«</w:t>
      </w:r>
      <w:r w:rsidRPr="00DC592C">
        <w:rPr>
          <w:rStyle w:val="Char5"/>
          <w:rFonts w:hint="cs"/>
          <w:rtl/>
        </w:rPr>
        <w:t>شما را فرمان ندهد که فرشتگان و پیامبران را به اربابی (و خدایگانی) بگیرید، آیا از پسِ مسلمانی شما را به کفر فرمان دهد؟</w:t>
      </w:r>
      <w:r w:rsidRPr="00954E71">
        <w:rPr>
          <w:rFonts w:cs="Traditional Arabic" w:hint="cs"/>
          <w:rtl/>
          <w:lang w:bidi="fa-IR"/>
        </w:rPr>
        <w:t>»</w:t>
      </w:r>
      <w:r w:rsidRPr="00DC592C">
        <w:rPr>
          <w:rStyle w:val="Char5"/>
          <w:rFonts w:hint="cs"/>
          <w:rtl/>
        </w:rPr>
        <w:t>.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براستی آیا رواست که مسلمانان توحید خالص قرآن را واگذارند و به شرک اوستایی (در خالقیت و عبادت) روی آورند؟!.</w:t>
      </w:r>
    </w:p>
    <w:p w:rsidR="00502651" w:rsidRPr="00DC592C" w:rsidRDefault="00502651" w:rsidP="0016281E">
      <w:pPr>
        <w:widowControl w:val="0"/>
        <w:ind w:firstLine="284"/>
        <w:jc w:val="both"/>
        <w:rPr>
          <w:rStyle w:val="Char5"/>
          <w:rtl/>
        </w:rPr>
      </w:pPr>
      <w:r>
        <w:rPr>
          <w:rFonts w:cs="Traditional Arabic" w:hint="cs"/>
          <w:rtl/>
          <w:lang w:bidi="fa-IR"/>
        </w:rPr>
        <w:t>﴿</w:t>
      </w:r>
      <w:r w:rsidRPr="00A72CEC">
        <w:rPr>
          <w:rStyle w:val="Char8"/>
          <w:rFonts w:hint="eastAsia"/>
          <w:rtl/>
        </w:rPr>
        <w:t>فَمَا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لَكُم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كَي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فَ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تَح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كُمُونَ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cs"/>
          <w:rtl/>
        </w:rPr>
        <w:t>٣٥</w:t>
      </w:r>
      <w:r>
        <w:rPr>
          <w:rFonts w:cs="Traditional Arabic" w:hint="cs"/>
          <w:rtl/>
          <w:lang w:bidi="fa-IR"/>
        </w:rPr>
        <w:t>﴾</w:t>
      </w:r>
      <w:r w:rsidRPr="00DC592C">
        <w:rPr>
          <w:rStyle w:val="Char5"/>
          <w:rFonts w:hint="cs"/>
          <w:rtl/>
        </w:rPr>
        <w:t xml:space="preserve"> </w:t>
      </w:r>
      <w:r w:rsidRPr="007C2EFA">
        <w:rPr>
          <w:rStyle w:val="Char7"/>
          <w:rFonts w:hint="cs"/>
          <w:rtl/>
          <w:lang w:bidi="fa-IR"/>
        </w:rPr>
        <w:t>[یونس: 35]</w:t>
      </w:r>
      <w:r w:rsidRPr="00DC592C">
        <w:rPr>
          <w:rStyle w:val="Char5"/>
          <w:rFonts w:hint="cs"/>
          <w:rtl/>
        </w:rPr>
        <w:t>.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7C2EFA">
        <w:rPr>
          <w:rFonts w:cs="Traditional Arabic" w:hint="cs"/>
          <w:rtl/>
          <w:lang w:bidi="fa-IR"/>
        </w:rPr>
        <w:t>«</w:t>
      </w:r>
      <w:r w:rsidRPr="00DC592C">
        <w:rPr>
          <w:rStyle w:val="Char5"/>
          <w:rFonts w:hint="cs"/>
          <w:rtl/>
        </w:rPr>
        <w:t>شما را چه شده؟ چگونه داوری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کنید؟</w:t>
      </w:r>
      <w:r w:rsidRPr="007C2EFA">
        <w:rPr>
          <w:rFonts w:cs="Traditional Arabic" w:hint="cs"/>
          <w:rtl/>
          <w:lang w:bidi="fa-IR"/>
        </w:rPr>
        <w:t>»</w:t>
      </w:r>
      <w:r w:rsidRPr="00DC592C">
        <w:rPr>
          <w:rStyle w:val="Char5"/>
          <w:rFonts w:hint="cs"/>
          <w:rtl/>
        </w:rPr>
        <w:t>.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در</w:t>
      </w:r>
      <w:r w:rsidR="003F0525">
        <w:rPr>
          <w:rStyle w:val="Char5"/>
          <w:rFonts w:hint="cs"/>
          <w:rtl/>
        </w:rPr>
        <w:t xml:space="preserve"> گات‌ها</w:t>
      </w:r>
      <w:r w:rsidRPr="00DC592C">
        <w:rPr>
          <w:rStyle w:val="Char5"/>
          <w:rFonts w:hint="cs"/>
          <w:rtl/>
        </w:rPr>
        <w:t xml:space="preserve"> گاهی دیده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شود که زرتشت از اهورامزدا گِلِه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کند که چرا گاو و گوسفند بیشتری به او نداده است! چنانکه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خوانیم: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«من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دانم ای مزاد که چرا کاری از پیش نتوانیم برد، برای آنکه گله و رمه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ام اندک و کارگرانم کم است نزد تو گله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مندی ای اهورا...». [گات</w:t>
      </w:r>
      <w:r w:rsidR="007C2EFA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ها، ترجم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پور داود، ص 87]. 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آیا ما دعاهای عالی اسلام را فرو گذاریم و برای کاستی گله و رمه از خدای پاک گله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مند شویم؟ آیا اینست معنای توحید اوستایی؟!.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در</w:t>
      </w:r>
      <w:r w:rsidR="003F0525">
        <w:rPr>
          <w:rStyle w:val="Char5"/>
          <w:rFonts w:hint="cs"/>
          <w:rtl/>
        </w:rPr>
        <w:t xml:space="preserve"> گات‌ها</w:t>
      </w:r>
      <w:r w:rsidRPr="00DC592C">
        <w:rPr>
          <w:rStyle w:val="Char5"/>
          <w:rFonts w:hint="cs"/>
          <w:rtl/>
        </w:rPr>
        <w:t xml:space="preserve">، اهورامزدا با فرشتگان </w:t>
      </w:r>
      <w:r w:rsidRPr="007C2EFA">
        <w:rPr>
          <w:rStyle w:val="Char4"/>
          <w:rFonts w:hint="cs"/>
          <w:rtl/>
        </w:rPr>
        <w:t>«مشورت»</w:t>
      </w:r>
      <w:r w:rsidRPr="00DC592C">
        <w:rPr>
          <w:rStyle w:val="Char5"/>
          <w:rFonts w:hint="cs"/>
          <w:rtl/>
        </w:rPr>
        <w:t xml:space="preserve">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کند! آیا دانش مطلق نیاز به رایزنی با آفریدگان خود دارد؟! در</w:t>
      </w:r>
      <w:r w:rsidR="003F0525">
        <w:rPr>
          <w:rStyle w:val="Char5"/>
          <w:rFonts w:hint="cs"/>
          <w:rtl/>
        </w:rPr>
        <w:t xml:space="preserve"> گات‌ها</w:t>
      </w:r>
      <w:r w:rsidRPr="00DC592C">
        <w:rPr>
          <w:rStyle w:val="Char5"/>
          <w:rFonts w:hint="cs"/>
          <w:rtl/>
        </w:rPr>
        <w:t xml:space="preserve"> آمده است: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«ای مزدا تویی پدر مقدس این خرد، ای کسی که جهان شادمانی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بخش آفریدی و پس از مشورت با منش</w:t>
      </w:r>
      <w:r w:rsidRPr="002257DD">
        <w:rPr>
          <w:rStyle w:val="Char5"/>
          <w:rFonts w:hint="cs"/>
          <w:vertAlign w:val="superscript"/>
          <w:rtl/>
        </w:rPr>
        <w:t>(</w:t>
      </w:r>
      <w:r w:rsidRPr="002257DD">
        <w:rPr>
          <w:rStyle w:val="Char5"/>
          <w:vertAlign w:val="superscript"/>
          <w:rtl/>
        </w:rPr>
        <w:footnoteReference w:id="17"/>
      </w:r>
      <w:r w:rsidRPr="002257DD">
        <w:rPr>
          <w:rStyle w:val="Char5"/>
          <w:rFonts w:hint="cs"/>
          <w:vertAlign w:val="superscript"/>
          <w:rtl/>
        </w:rPr>
        <w:t>)</w:t>
      </w:r>
      <w:r w:rsidRPr="00DC592C">
        <w:rPr>
          <w:rStyle w:val="Char5"/>
          <w:rFonts w:hint="cs"/>
          <w:rtl/>
        </w:rPr>
        <w:t xml:space="preserve"> پاک به توسط آرمتی به آن صلح و مسالمت دادی» [گاتها، ترجم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پور داود، ص 101].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در</w:t>
      </w:r>
      <w:r w:rsidR="003F0525">
        <w:rPr>
          <w:rStyle w:val="Char5"/>
          <w:rFonts w:hint="cs"/>
          <w:rtl/>
        </w:rPr>
        <w:t xml:space="preserve"> گات‌ها</w:t>
      </w:r>
      <w:r w:rsidRPr="00DC592C">
        <w:rPr>
          <w:rStyle w:val="Char5"/>
          <w:rFonts w:hint="cs"/>
          <w:rtl/>
        </w:rPr>
        <w:t xml:space="preserve"> قدرت اهورا مورد تردید قرار گرفته است، چرا که زرتشت از مزاد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پرسد:</w:t>
      </w:r>
    </w:p>
    <w:p w:rsidR="00502651" w:rsidRPr="00DC592C" w:rsidRDefault="00502651" w:rsidP="003F0525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«از تو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پرسم ای اهورا، به راستی مرا از آن آگاه فرما آیا تو را قدرت آن خواهد بود که او را (دشمن را) به دستیاری راستی از من دور داری؟» [</w:t>
      </w:r>
      <w:r w:rsidR="003F0525">
        <w:rPr>
          <w:rStyle w:val="Char5"/>
          <w:rFonts w:hint="cs"/>
          <w:rtl/>
        </w:rPr>
        <w:t>گات</w:t>
      </w:r>
      <w:r w:rsidR="003F0525">
        <w:rPr>
          <w:rStyle w:val="Char5"/>
          <w:rFonts w:hint="eastAsia"/>
          <w:rtl/>
        </w:rPr>
        <w:t>‌</w:t>
      </w:r>
      <w:r w:rsidR="003F0525">
        <w:rPr>
          <w:rStyle w:val="Char5"/>
          <w:rFonts w:hint="cs"/>
          <w:rtl/>
        </w:rPr>
        <w:t>ها</w:t>
      </w:r>
      <w:r w:rsidRPr="00DC592C">
        <w:rPr>
          <w:rStyle w:val="Char5"/>
          <w:rFonts w:hint="cs"/>
          <w:rtl/>
        </w:rPr>
        <w:t>، ترجم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پور داود، ص 77].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آیا چنین معبود و خدایی با خدایی که قرآن معرفی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کند، یکسان است؟</w:t>
      </w:r>
    </w:p>
    <w:p w:rsidR="00A72CEC" w:rsidRDefault="00A72CEC" w:rsidP="0016281E">
      <w:pPr>
        <w:pStyle w:val="a0"/>
        <w:rPr>
          <w:rtl/>
        </w:rPr>
      </w:pPr>
      <w:bookmarkStart w:id="11" w:name="_Toc326540290"/>
    </w:p>
    <w:p w:rsidR="00A72CEC" w:rsidRDefault="00A72CEC" w:rsidP="0016281E">
      <w:pPr>
        <w:pStyle w:val="a0"/>
        <w:rPr>
          <w:rtl/>
        </w:rPr>
        <w:sectPr w:rsidR="00A72CEC" w:rsidSect="005B6E1F">
          <w:headerReference w:type="default" r:id="rId1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502651" w:rsidRPr="00CD0273" w:rsidRDefault="00502651" w:rsidP="0016281E">
      <w:pPr>
        <w:pStyle w:val="a0"/>
        <w:rPr>
          <w:rtl/>
        </w:rPr>
      </w:pPr>
      <w:bookmarkStart w:id="12" w:name="_Toc437045620"/>
      <w:r w:rsidRPr="00CD0273">
        <w:rPr>
          <w:rFonts w:hint="cs"/>
          <w:rtl/>
        </w:rPr>
        <w:t>احکام و رسوم خرافی</w:t>
      </w:r>
      <w:bookmarkEnd w:id="11"/>
      <w:bookmarkEnd w:id="12"/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هیچ دینی بدون شریعت یا احکام و قوانین دینی نیامده است، ما اگر بخواهیم از مقررات آئین زرتشت آگاه شویم، نمی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توانیم به</w:t>
      </w:r>
      <w:r w:rsidR="003F0525">
        <w:rPr>
          <w:rStyle w:val="Char5"/>
          <w:rFonts w:hint="cs"/>
          <w:rtl/>
        </w:rPr>
        <w:t xml:space="preserve"> گات‌ها</w:t>
      </w:r>
      <w:r w:rsidRPr="00DC592C">
        <w:rPr>
          <w:rStyle w:val="Char5"/>
          <w:rFonts w:hint="cs"/>
          <w:rtl/>
        </w:rPr>
        <w:t xml:space="preserve"> بسنده کنیم که در آنجا مقداری نیایش و سرود و پرسش آمده است، بلکه باید به</w:t>
      </w:r>
      <w:r w:rsidR="00A72CEC">
        <w:rPr>
          <w:rStyle w:val="Char5"/>
          <w:rFonts w:hint="cs"/>
          <w:rtl/>
        </w:rPr>
        <w:t xml:space="preserve"> بخش‌ها</w:t>
      </w:r>
      <w:r w:rsidRPr="00DC592C">
        <w:rPr>
          <w:rStyle w:val="Char5"/>
          <w:rFonts w:hint="cs"/>
          <w:rtl/>
        </w:rPr>
        <w:t>ی دیگر از اوستا، همچون وندیداد بنگریم و در آنجا به تماشا بنشینیم! در وندیداد احکام عجیب و غریبی آمده که قطعا مورد پذیرش روشنفکران زرتشتی نیست، ولی چاره چیست؟ دین که بی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قانون و شریعت نمی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آید، پس ناگزیر باید دوران این دین را «به آخر رسیده» بدانیم! در اینجا به آوردن نمونه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هایی چند از این احکام شگفت بسنده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کنیم و داوری را به زرتشتیان منصف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 xml:space="preserve">سپاریم. 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در وندیداد تکلف زنی را که کودکی مرده بزاید چنین تعیین کرده است: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«این آفرینند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جهان جسمانی و ای مقدس، بگو بدانم، نخستین خوراک و غذای این زن چه خواهد بود؟ اهورامزدا پاسخ داد و گفت: این زن باید یک مقدار خاکستر آمیخته باشاش گاو به انداز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سه لقمه، شش لقمه یا نه لقمه میل کند»</w:t>
      </w:r>
      <w:r w:rsidRPr="002257DD">
        <w:rPr>
          <w:rStyle w:val="Char5"/>
          <w:rFonts w:hint="cs"/>
          <w:vertAlign w:val="superscript"/>
          <w:rtl/>
        </w:rPr>
        <w:t>(</w:t>
      </w:r>
      <w:r w:rsidRPr="002257DD">
        <w:rPr>
          <w:rStyle w:val="Char5"/>
          <w:vertAlign w:val="superscript"/>
          <w:rtl/>
        </w:rPr>
        <w:footnoteReference w:id="18"/>
      </w:r>
      <w:r w:rsidRPr="002257DD">
        <w:rPr>
          <w:rStyle w:val="Char5"/>
          <w:rFonts w:hint="cs"/>
          <w:vertAlign w:val="superscript"/>
          <w:rtl/>
        </w:rPr>
        <w:t>)</w:t>
      </w:r>
      <w:r w:rsidRPr="00DC592C">
        <w:rPr>
          <w:rStyle w:val="Char5"/>
          <w:rFonts w:hint="cs"/>
          <w:rtl/>
        </w:rPr>
        <w:t xml:space="preserve">. 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 xml:space="preserve"> در وندیداد سرانجام کسی که بر روی جسد مرده، یک نخ بیافکند چنین تعیین شده است:</w:t>
      </w:r>
    </w:p>
    <w:p w:rsidR="00502651" w:rsidRPr="00DC592C" w:rsidRDefault="00502651" w:rsidP="00980784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«اگر یک مزادپرست روی جسد مرده یک شیء کم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ارزش ولو به قدر آنچه از دوک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جولایی و نخ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ریسی یک دختر جوان باقی مانده، بیدازد تا زنده است پارسا شمرده نمی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شود و پس از مرگ در بهشت جای نخواهد داشت»</w:t>
      </w:r>
      <w:r w:rsidRPr="002257DD">
        <w:rPr>
          <w:rStyle w:val="Char5"/>
          <w:rFonts w:hint="cs"/>
          <w:vertAlign w:val="superscript"/>
          <w:rtl/>
        </w:rPr>
        <w:t>(</w:t>
      </w:r>
      <w:r w:rsidRPr="002257DD">
        <w:rPr>
          <w:rStyle w:val="Char5"/>
          <w:vertAlign w:val="superscript"/>
          <w:rtl/>
        </w:rPr>
        <w:footnoteReference w:id="19"/>
      </w:r>
      <w:r w:rsidRPr="002257DD">
        <w:rPr>
          <w:rStyle w:val="Char5"/>
          <w:rFonts w:hint="cs"/>
          <w:vertAlign w:val="superscript"/>
          <w:rtl/>
        </w:rPr>
        <w:t>)</w:t>
      </w:r>
      <w:r w:rsidRPr="00DC592C">
        <w:rPr>
          <w:rStyle w:val="Char5"/>
          <w:rFonts w:hint="cs"/>
          <w:rtl/>
        </w:rPr>
        <w:t xml:space="preserve">. 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در وندیداد نسبت به زنانی که حائض شده اند چنین آمده است: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«این زن هرگاه پس از نه شب بازهم در خون حیض باشد چنین معلوم خواهد شد که دیوها در جشن و بزرگداشت خودشان آفت خود را به این زن نازل ساخته اند. مزداپرستان در این موقع باید یک معبر (گذرگاه)که از درخت و گیاه خالی باشد انتخاب نمایند و سه سوراخ در زمین بکنند و زن را در دو سوراخ اول با شاش گاو و در سوراخ سوم با آب شستشو دهند»</w:t>
      </w:r>
      <w:r w:rsidRPr="002257DD">
        <w:rPr>
          <w:rStyle w:val="Char5"/>
          <w:rFonts w:hint="cs"/>
          <w:vertAlign w:val="superscript"/>
          <w:rtl/>
        </w:rPr>
        <w:t>(</w:t>
      </w:r>
      <w:r w:rsidRPr="002257DD">
        <w:rPr>
          <w:rStyle w:val="Char5"/>
          <w:vertAlign w:val="superscript"/>
          <w:rtl/>
        </w:rPr>
        <w:footnoteReference w:id="20"/>
      </w:r>
      <w:r w:rsidRPr="002257DD">
        <w:rPr>
          <w:rStyle w:val="Char5"/>
          <w:rFonts w:hint="cs"/>
          <w:vertAlign w:val="superscript"/>
          <w:rtl/>
        </w:rPr>
        <w:t>)</w:t>
      </w:r>
      <w:r w:rsidRPr="00DC592C">
        <w:rPr>
          <w:rStyle w:val="Char5"/>
          <w:rFonts w:hint="cs"/>
          <w:rtl/>
        </w:rPr>
        <w:t>. البته این شستشو و یژ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زن حائض نیست، وضوء با گمیز یا گومز یعنی ادرار گاو! در آئین زرتشت شهرت دارد</w:t>
      </w:r>
      <w:r w:rsidRPr="002257DD">
        <w:rPr>
          <w:rStyle w:val="Char5"/>
          <w:rFonts w:hint="cs"/>
          <w:vertAlign w:val="superscript"/>
          <w:rtl/>
        </w:rPr>
        <w:t>(</w:t>
      </w:r>
      <w:r w:rsidRPr="002257DD">
        <w:rPr>
          <w:rStyle w:val="Char5"/>
          <w:vertAlign w:val="superscript"/>
          <w:rtl/>
        </w:rPr>
        <w:footnoteReference w:id="21"/>
      </w:r>
      <w:r w:rsidRPr="002257DD">
        <w:rPr>
          <w:rStyle w:val="Char5"/>
          <w:rFonts w:hint="cs"/>
          <w:vertAlign w:val="superscript"/>
          <w:rtl/>
        </w:rPr>
        <w:t>)</w:t>
      </w:r>
      <w:r w:rsidRPr="00DC592C">
        <w:rPr>
          <w:rStyle w:val="Char5"/>
          <w:rFonts w:hint="cs"/>
          <w:rtl/>
        </w:rPr>
        <w:t xml:space="preserve"> و ظاهرا خبر همین قانون به أبی العلاء معری (شاعر عرب) رسیده که گفته است: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2866"/>
        <w:gridCol w:w="280"/>
        <w:gridCol w:w="3227"/>
      </w:tblGrid>
      <w:tr w:rsidR="00502651" w:rsidRPr="004D6D77" w:rsidTr="00A72CEC">
        <w:tc>
          <w:tcPr>
            <w:tcW w:w="2866" w:type="dxa"/>
          </w:tcPr>
          <w:p w:rsidR="00502651" w:rsidRPr="004D6D77" w:rsidRDefault="00502651" w:rsidP="00A72CEC">
            <w:pPr>
              <w:widowControl w:val="0"/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DC592C">
              <w:rPr>
                <w:rStyle w:val="Char5"/>
                <w:rFonts w:hint="cs"/>
                <w:rtl/>
              </w:rPr>
              <w:t>در شگفتم از خسرو و پیروانش</w:t>
            </w:r>
            <w:r w:rsidRPr="00DC592C">
              <w:rPr>
                <w:rStyle w:val="Char5"/>
                <w:rtl/>
              </w:rPr>
              <w:br/>
            </w:r>
          </w:p>
        </w:tc>
        <w:tc>
          <w:tcPr>
            <w:tcW w:w="280" w:type="dxa"/>
          </w:tcPr>
          <w:p w:rsidR="00502651" w:rsidRPr="004D6D77" w:rsidRDefault="00502651" w:rsidP="00A72CEC">
            <w:pPr>
              <w:widowControl w:val="0"/>
              <w:jc w:val="lowKashida"/>
              <w:rPr>
                <w:rFonts w:cs="B Lotus"/>
                <w:rtl/>
                <w:lang w:bidi="fa-IR"/>
              </w:rPr>
            </w:pPr>
          </w:p>
        </w:tc>
        <w:tc>
          <w:tcPr>
            <w:tcW w:w="3227" w:type="dxa"/>
          </w:tcPr>
          <w:p w:rsidR="00502651" w:rsidRPr="00A72CEC" w:rsidRDefault="00502651" w:rsidP="00A72CEC">
            <w:pPr>
              <w:widowControl w:val="0"/>
              <w:jc w:val="lowKashida"/>
              <w:rPr>
                <w:rStyle w:val="Char5"/>
                <w:sz w:val="2"/>
                <w:szCs w:val="2"/>
                <w:rtl/>
              </w:rPr>
            </w:pPr>
            <w:r w:rsidRPr="00DC592C">
              <w:rPr>
                <w:rStyle w:val="Char5"/>
                <w:rFonts w:hint="cs"/>
                <w:rtl/>
              </w:rPr>
              <w:t>که چهره</w:t>
            </w:r>
            <w:r w:rsidRPr="00DC592C">
              <w:rPr>
                <w:rStyle w:val="Char5"/>
                <w:rFonts w:hint="eastAsia"/>
                <w:rtl/>
              </w:rPr>
              <w:t>‌</w:t>
            </w:r>
            <w:r w:rsidRPr="00DC592C">
              <w:rPr>
                <w:rStyle w:val="Char5"/>
                <w:rFonts w:hint="cs"/>
                <w:rtl/>
              </w:rPr>
              <w:t>ها را با شاش گاو می</w:t>
            </w:r>
            <w:r w:rsidRPr="00DC592C">
              <w:rPr>
                <w:rStyle w:val="Char5"/>
                <w:rFonts w:hint="eastAsia"/>
                <w:rtl/>
              </w:rPr>
              <w:t>‌</w:t>
            </w:r>
            <w:r w:rsidRPr="00DC592C">
              <w:rPr>
                <w:rStyle w:val="Char5"/>
                <w:rFonts w:hint="cs"/>
                <w:rtl/>
              </w:rPr>
              <w:t>شویند!</w:t>
            </w:r>
            <w:r w:rsidRPr="00DC592C">
              <w:rPr>
                <w:rStyle w:val="Char5"/>
                <w:rtl/>
              </w:rPr>
              <w:br/>
            </w:r>
          </w:p>
        </w:tc>
      </w:tr>
    </w:tbl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زنی که حیض بیند که اصطلاحا او را «زن دشتان» گویند، احکام غریبی دارد. از جمله آن که در وندیداد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خوانیم:</w:t>
      </w:r>
    </w:p>
    <w:p w:rsidR="00502651" w:rsidRPr="00DC592C" w:rsidRDefault="00502651" w:rsidP="0016281E">
      <w:pPr>
        <w:widowControl w:val="0"/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«ای آفرینند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جهان جسمانی و ای مقدس، بگو بدانم مردی که برای این زن غذا و خوراک همراه آورد -زنی که نشان حیض دیده و یا در قاعدگی زنانه باشد- باید از وی در چه فاصله باشد؟ 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اهورامزدا پاسخ داد و گفت: مردی که برای این زن غذا و خوراک همراه آورد -زنی که نشان حیض دیده و یا در قاعدگی باشد- باید از وی سه گام فاصله داشته باشد.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در کدام ظرف باید نان برای وی همراه آورد، در کدام ظرف باید آب جو برای وی همراه آورد؟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 xml:space="preserve">در یک ظرف آهنی یا سربی و یا هر ظرف فلزی معمولی. 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 xml:space="preserve">چه مقدار نان و چه مقدار آب جو باید همراه آورد؟ 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 xml:space="preserve">اهورامزدا پاسخ داد و گفت: دو قطعه نان خشک و یک مقدار آب جو -یا شربت جو- و از خوراک کم ممکن است ناتوان و ضعیف شود. 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هرگاه وی را کودک لمس نماید باید دست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ها و سپس تن کودک شستشو شود»</w:t>
      </w:r>
      <w:r w:rsidRPr="002257DD">
        <w:rPr>
          <w:rStyle w:val="Char5"/>
          <w:rFonts w:hint="cs"/>
          <w:vertAlign w:val="superscript"/>
          <w:rtl/>
        </w:rPr>
        <w:t>(</w:t>
      </w:r>
      <w:r w:rsidRPr="002257DD">
        <w:rPr>
          <w:rStyle w:val="Char5"/>
          <w:vertAlign w:val="superscript"/>
          <w:rtl/>
        </w:rPr>
        <w:footnoteReference w:id="22"/>
      </w:r>
      <w:r w:rsidRPr="002257DD">
        <w:rPr>
          <w:rStyle w:val="Char5"/>
          <w:rFonts w:hint="cs"/>
          <w:vertAlign w:val="superscript"/>
          <w:rtl/>
        </w:rPr>
        <w:t>)</w:t>
      </w:r>
      <w:r w:rsidRPr="00DC592C">
        <w:rPr>
          <w:rStyle w:val="Char5"/>
          <w:rFonts w:hint="cs"/>
          <w:rtl/>
        </w:rPr>
        <w:t>.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خویتودس یا ازدواج با ارحام (مانند خواهر و غیره) در آئین زرتشتی نیک شمرده شده و زرتشتیان بدان ترغیب گشته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اند!.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در ضمن یکی از استفتاء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 xml:space="preserve">هایی که از هیربدان زرتشتی شده، پرسیده‌اند: 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«اگر ازدواج با محرم با مادر یا خواهری باشد که امید به بچه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دار شدن آنها نیست، آیا این یک «ازدواج با محرم» کامل محسوب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شود و اصولا حکم بر چنین ازدواجی چگونه خواهد بود؟ آیا ثواب هر ازدواج با محرم یکسان است یا</w:t>
      </w:r>
      <w:r w:rsidR="00A72CEC">
        <w:rPr>
          <w:rStyle w:val="Char5"/>
          <w:rFonts w:hint="cs"/>
          <w:rtl/>
        </w:rPr>
        <w:t xml:space="preserve"> بخش‌ها</w:t>
      </w:r>
      <w:r w:rsidRPr="00DC592C">
        <w:rPr>
          <w:rStyle w:val="Char5"/>
          <w:rFonts w:hint="cs"/>
          <w:rtl/>
        </w:rPr>
        <w:t>یی از آن دارای مزیت بیشتری خواهند بود؟».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پاسخ هیربد زرتشتی چنین است: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«ازدواج با محرم، با هریک از سه (مادر، خواهر، دختر) قطع نظر از سن، ازدواج کامل محسوب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شود به این جهت اگر هم فرزندی به وجود نیابد، ثواب این ازدواج کاهش نمی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پذیرد»</w:t>
      </w:r>
      <w:r w:rsidRPr="002257DD">
        <w:rPr>
          <w:rStyle w:val="Char5"/>
          <w:rFonts w:hint="cs"/>
          <w:vertAlign w:val="superscript"/>
          <w:rtl/>
        </w:rPr>
        <w:t>(</w:t>
      </w:r>
      <w:r w:rsidRPr="002257DD">
        <w:rPr>
          <w:rStyle w:val="Char5"/>
          <w:vertAlign w:val="superscript"/>
          <w:rtl/>
        </w:rPr>
        <w:footnoteReference w:id="23"/>
      </w:r>
      <w:r w:rsidRPr="002257DD">
        <w:rPr>
          <w:rStyle w:val="Char5"/>
          <w:rFonts w:hint="cs"/>
          <w:vertAlign w:val="superscript"/>
          <w:rtl/>
        </w:rPr>
        <w:t>)</w:t>
      </w:r>
      <w:r w:rsidRPr="00DC592C">
        <w:rPr>
          <w:rStyle w:val="Char5"/>
          <w:rFonts w:hint="cs"/>
          <w:rtl/>
        </w:rPr>
        <w:t>.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این</w:t>
      </w:r>
      <w:r w:rsidR="00A72CE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ها نمونه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های اندکی از احکام و شرایع زرتشتی است، تو خود حدیث مفصل بخوان از این مجمل!</w:t>
      </w:r>
    </w:p>
    <w:p w:rsidR="00A72CEC" w:rsidRDefault="00A72CEC" w:rsidP="0016281E">
      <w:pPr>
        <w:pStyle w:val="a0"/>
        <w:rPr>
          <w:rtl/>
        </w:rPr>
      </w:pPr>
      <w:bookmarkStart w:id="13" w:name="_Toc326540291"/>
    </w:p>
    <w:p w:rsidR="00A72CEC" w:rsidRDefault="00A72CEC" w:rsidP="0016281E">
      <w:pPr>
        <w:pStyle w:val="a0"/>
        <w:rPr>
          <w:rtl/>
        </w:rPr>
        <w:sectPr w:rsidR="00A72CEC" w:rsidSect="005B6E1F">
          <w:headerReference w:type="default" r:id="rId2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502651" w:rsidRPr="00CD0273" w:rsidRDefault="00502651" w:rsidP="0016281E">
      <w:pPr>
        <w:pStyle w:val="a0"/>
        <w:rPr>
          <w:rtl/>
        </w:rPr>
      </w:pPr>
      <w:bookmarkStart w:id="14" w:name="_Toc437045621"/>
      <w:r w:rsidRPr="00CD0273">
        <w:rPr>
          <w:rFonts w:hint="cs"/>
          <w:rtl/>
        </w:rPr>
        <w:t>شبهات مُبلغان زرتشتی</w:t>
      </w:r>
      <w:bookmarkEnd w:id="13"/>
      <w:bookmarkEnd w:id="14"/>
    </w:p>
    <w:p w:rsidR="00502651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گاهی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گویند که قرآن به زبان عربی و برای عرب</w:t>
      </w:r>
      <w:r w:rsidR="001B7345">
        <w:rPr>
          <w:rStyle w:val="Char5"/>
          <w:rFonts w:hint="eastAsia"/>
        </w:rPr>
        <w:t>‌</w:t>
      </w:r>
      <w:r w:rsidRPr="00DC592C">
        <w:rPr>
          <w:rStyle w:val="Char5"/>
          <w:rFonts w:hint="cs"/>
          <w:rtl/>
        </w:rPr>
        <w:t>ها آمده است نه برای پارسی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زبانان که زبان قرآن را نمی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فهمند!.</w:t>
      </w:r>
    </w:p>
    <w:p w:rsidR="00502651" w:rsidRPr="00DC592C" w:rsidRDefault="00502651" w:rsidP="0016281E">
      <w:pPr>
        <w:ind w:firstLine="284"/>
        <w:jc w:val="both"/>
        <w:rPr>
          <w:rStyle w:val="Char5"/>
          <w:rtl/>
        </w:rPr>
      </w:pPr>
      <w:r w:rsidRPr="00DC592C">
        <w:rPr>
          <w:rStyle w:val="Char5"/>
          <w:rFonts w:hint="cs"/>
          <w:rtl/>
        </w:rPr>
        <w:t>پاسخ اینست که اولا: پارسی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زبانان امروز زبان اوستایی را هم نمی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فهمند که به سانسکریت نزدیک است، و با فارسی دری که ما بدان سخن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گوییم از زمین تا آسمان فاصله دارد. پس شما باید فارسی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 xml:space="preserve">زبانان امروز را هم به زرتشتیگری و کتاب اوستا فرا نخوانید و دست از تبلیغ بردارید! ثانیا: قرآن هرچند به زبان عربی نازل شده ولی خطابش: </w:t>
      </w:r>
      <w:r>
        <w:rPr>
          <w:rFonts w:cs="Traditional Arabic" w:hint="cs"/>
          <w:rtl/>
          <w:lang w:bidi="fa-IR"/>
        </w:rPr>
        <w:t>﴿</w:t>
      </w:r>
      <w:r w:rsidRPr="00A72CEC">
        <w:rPr>
          <w:rStyle w:val="Char8"/>
          <w:rFonts w:hint="eastAsia"/>
          <w:rtl/>
        </w:rPr>
        <w:t>يَ</w:t>
      </w:r>
      <w:r w:rsidRPr="00A72CEC">
        <w:rPr>
          <w:rStyle w:val="Char8"/>
          <w:rFonts w:hint="cs"/>
          <w:rtl/>
        </w:rPr>
        <w:t>ٰٓ</w:t>
      </w:r>
      <w:r w:rsidRPr="00A72CEC">
        <w:rPr>
          <w:rStyle w:val="Char8"/>
          <w:rFonts w:hint="eastAsia"/>
          <w:rtl/>
        </w:rPr>
        <w:t>أَيُّهَا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cs"/>
          <w:rtl/>
        </w:rPr>
        <w:t>ٱ</w:t>
      </w:r>
      <w:r w:rsidRPr="00A72CEC">
        <w:rPr>
          <w:rStyle w:val="Char8"/>
          <w:rFonts w:hint="eastAsia"/>
          <w:rtl/>
        </w:rPr>
        <w:t>ل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إِنسَ</w:t>
      </w:r>
      <w:r w:rsidRPr="00A72CEC">
        <w:rPr>
          <w:rStyle w:val="Char8"/>
          <w:rFonts w:hint="cs"/>
          <w:rtl/>
        </w:rPr>
        <w:t>ٰ</w:t>
      </w:r>
      <w:r w:rsidRPr="00A72CEC">
        <w:rPr>
          <w:rStyle w:val="Char8"/>
          <w:rFonts w:hint="eastAsia"/>
          <w:rtl/>
        </w:rPr>
        <w:t>نُ</w:t>
      </w:r>
      <w:r>
        <w:rPr>
          <w:rFonts w:cs="Traditional Arabic" w:hint="cs"/>
          <w:rtl/>
          <w:lang w:bidi="fa-IR"/>
        </w:rPr>
        <w:t>﴾</w:t>
      </w:r>
      <w:r w:rsidRPr="00DC592C">
        <w:rPr>
          <w:rStyle w:val="Char5"/>
          <w:rFonts w:hint="cs"/>
          <w:rtl/>
        </w:rPr>
        <w:t xml:space="preserve"> و </w:t>
      </w:r>
      <w:r>
        <w:rPr>
          <w:rFonts w:cs="Traditional Arabic" w:hint="cs"/>
          <w:rtl/>
          <w:lang w:bidi="fa-IR"/>
        </w:rPr>
        <w:t>﴿</w:t>
      </w:r>
      <w:r w:rsidRPr="00A72CEC">
        <w:rPr>
          <w:rStyle w:val="Char8"/>
          <w:rFonts w:hint="eastAsia"/>
          <w:rtl/>
        </w:rPr>
        <w:t>يَ</w:t>
      </w:r>
      <w:r w:rsidRPr="00A72CEC">
        <w:rPr>
          <w:rStyle w:val="Char8"/>
          <w:rFonts w:hint="cs"/>
          <w:rtl/>
        </w:rPr>
        <w:t>ٰٓ</w:t>
      </w:r>
      <w:r w:rsidRPr="00A72CEC">
        <w:rPr>
          <w:rStyle w:val="Char8"/>
          <w:rFonts w:hint="eastAsia"/>
          <w:rtl/>
        </w:rPr>
        <w:t>أَيُّهَا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cs"/>
          <w:rtl/>
        </w:rPr>
        <w:t>ٱ</w:t>
      </w:r>
      <w:r w:rsidRPr="00A72CEC">
        <w:rPr>
          <w:rStyle w:val="Char8"/>
          <w:rFonts w:hint="eastAsia"/>
          <w:rtl/>
        </w:rPr>
        <w:t>لنَّاسُ</w:t>
      </w:r>
      <w:r>
        <w:rPr>
          <w:rFonts w:cs="Traditional Arabic" w:hint="cs"/>
          <w:rtl/>
          <w:lang w:bidi="fa-IR"/>
        </w:rPr>
        <w:t>﴾</w:t>
      </w:r>
      <w:r w:rsidRPr="00DC592C">
        <w:rPr>
          <w:rStyle w:val="Char5"/>
          <w:rFonts w:hint="cs"/>
          <w:rtl/>
        </w:rPr>
        <w:t xml:space="preserve"> و </w:t>
      </w:r>
      <w:r>
        <w:rPr>
          <w:rFonts w:cs="Traditional Arabic" w:hint="cs"/>
          <w:rtl/>
          <w:lang w:bidi="fa-IR"/>
        </w:rPr>
        <w:t>﴿</w:t>
      </w:r>
      <w:r w:rsidRPr="00A72CEC">
        <w:rPr>
          <w:rStyle w:val="Char8"/>
          <w:rFonts w:hint="eastAsia"/>
          <w:rtl/>
        </w:rPr>
        <w:t>يَ</w:t>
      </w:r>
      <w:r w:rsidRPr="00A72CEC">
        <w:rPr>
          <w:rStyle w:val="Char8"/>
          <w:rFonts w:hint="cs"/>
          <w:rtl/>
        </w:rPr>
        <w:t>ٰ</w:t>
      </w:r>
      <w:r w:rsidRPr="00A72CEC">
        <w:rPr>
          <w:rStyle w:val="Char8"/>
          <w:rFonts w:hint="eastAsia"/>
          <w:rtl/>
        </w:rPr>
        <w:t>بَنِي</w:t>
      </w:r>
      <w:r w:rsidRPr="00A72CEC">
        <w:rPr>
          <w:rStyle w:val="Char8"/>
          <w:rFonts w:hint="cs"/>
          <w:rtl/>
        </w:rPr>
        <w:t>ٓ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ءَادَمَ</w:t>
      </w:r>
      <w:r>
        <w:rPr>
          <w:rFonts w:cs="Traditional Arabic" w:hint="cs"/>
          <w:rtl/>
          <w:lang w:bidi="fa-IR"/>
        </w:rPr>
        <w:t>﴾</w:t>
      </w:r>
      <w:r w:rsidRPr="00DC592C">
        <w:rPr>
          <w:rStyle w:val="Char5"/>
          <w:rFonts w:hint="cs"/>
          <w:rtl/>
        </w:rPr>
        <w:t xml:space="preserve"> است و نفرموده: </w:t>
      </w:r>
      <w:r w:rsidRPr="00A72CEC">
        <w:rPr>
          <w:rStyle w:val="Char1"/>
          <w:rFonts w:hint="cs"/>
          <w:rtl/>
        </w:rPr>
        <w:t>«يا أيها العرب»</w:t>
      </w:r>
      <w:r w:rsidRPr="00DC592C">
        <w:rPr>
          <w:rStyle w:val="Char5"/>
          <w:rFonts w:hint="cs"/>
          <w:rtl/>
        </w:rPr>
        <w:t>! بلکه تصریح فرموده که برای جهانیان آمده است، چنانکه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 xml:space="preserve">فرماید: </w:t>
      </w:r>
      <w:r>
        <w:rPr>
          <w:rFonts w:cs="Traditional Arabic" w:hint="cs"/>
          <w:rtl/>
          <w:lang w:bidi="fa-IR"/>
        </w:rPr>
        <w:t>﴿</w:t>
      </w:r>
      <w:r w:rsidRPr="00A72CEC">
        <w:rPr>
          <w:rStyle w:val="Char8"/>
          <w:rFonts w:hint="eastAsia"/>
          <w:rtl/>
        </w:rPr>
        <w:t>إِن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هُوَ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إِلَّا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ذِك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ر</w:t>
      </w:r>
      <w:r w:rsidRPr="00A72CEC">
        <w:rPr>
          <w:rStyle w:val="Char8"/>
          <w:rFonts w:hint="cs"/>
          <w:rtl/>
        </w:rPr>
        <w:t>ٞ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لِّل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عَ</w:t>
      </w:r>
      <w:r w:rsidRPr="00A72CEC">
        <w:rPr>
          <w:rStyle w:val="Char8"/>
          <w:rFonts w:hint="cs"/>
          <w:rtl/>
        </w:rPr>
        <w:t>ٰ</w:t>
      </w:r>
      <w:r w:rsidRPr="00A72CEC">
        <w:rPr>
          <w:rStyle w:val="Char8"/>
          <w:rFonts w:hint="eastAsia"/>
          <w:rtl/>
        </w:rPr>
        <w:t>لَمِينَ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cs"/>
          <w:rtl/>
        </w:rPr>
        <w:t>٢٧</w:t>
      </w:r>
      <w:r>
        <w:rPr>
          <w:rFonts w:cs="Traditional Arabic" w:hint="cs"/>
          <w:rtl/>
          <w:lang w:bidi="fa-IR"/>
        </w:rPr>
        <w:t>﴾</w:t>
      </w:r>
      <w:r w:rsidRPr="00DC592C">
        <w:rPr>
          <w:rStyle w:val="Char5"/>
          <w:rFonts w:hint="cs"/>
          <w:rtl/>
        </w:rPr>
        <w:t xml:space="preserve"> </w:t>
      </w:r>
      <w:r w:rsidRPr="005B382D">
        <w:rPr>
          <w:rStyle w:val="Char7"/>
          <w:rFonts w:hint="cs"/>
          <w:rtl/>
          <w:lang w:bidi="fa-IR"/>
        </w:rPr>
        <w:t>[التکویر: 27]</w:t>
      </w:r>
      <w:r w:rsidRPr="00DC592C">
        <w:rPr>
          <w:rStyle w:val="Char5"/>
          <w:rFonts w:hint="cs"/>
          <w:rtl/>
        </w:rPr>
        <w:t xml:space="preserve">. یعنی: </w:t>
      </w:r>
      <w:r w:rsidRPr="005B382D">
        <w:rPr>
          <w:rFonts w:cs="Traditional Arabic" w:hint="cs"/>
          <w:rtl/>
          <w:lang w:bidi="fa-IR"/>
        </w:rPr>
        <w:t>«</w:t>
      </w:r>
      <w:r w:rsidRPr="00DC592C">
        <w:rPr>
          <w:rStyle w:val="Char5"/>
          <w:rFonts w:hint="cs"/>
          <w:rtl/>
        </w:rPr>
        <w:t>قرآن جز پندی برای جهانیان نیست</w:t>
      </w:r>
      <w:r w:rsidRPr="005B382D">
        <w:rPr>
          <w:rFonts w:cs="Traditional Arabic" w:hint="cs"/>
          <w:rtl/>
          <w:lang w:bidi="fa-IR"/>
        </w:rPr>
        <w:t>»</w:t>
      </w:r>
      <w:r w:rsidRPr="00DC592C">
        <w:rPr>
          <w:rStyle w:val="Char5"/>
          <w:rFonts w:hint="cs"/>
          <w:rtl/>
        </w:rPr>
        <w:t xml:space="preserve"> و در بار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پیامبر اسلام فرموده: </w:t>
      </w:r>
      <w:r>
        <w:rPr>
          <w:rFonts w:cs="Traditional Arabic" w:hint="cs"/>
          <w:rtl/>
          <w:lang w:bidi="fa-IR"/>
        </w:rPr>
        <w:t>﴿</w:t>
      </w:r>
      <w:r w:rsidRPr="00A72CEC">
        <w:rPr>
          <w:rStyle w:val="Char8"/>
          <w:rFonts w:hint="eastAsia"/>
          <w:rtl/>
        </w:rPr>
        <w:t>وَمَا</w:t>
      </w:r>
      <w:r w:rsidRPr="00A72CEC">
        <w:rPr>
          <w:rStyle w:val="Char8"/>
          <w:rFonts w:hint="cs"/>
          <w:rtl/>
        </w:rPr>
        <w:t>ٓ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أَر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سَل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نَ</w:t>
      </w:r>
      <w:r w:rsidRPr="00A72CEC">
        <w:rPr>
          <w:rStyle w:val="Char8"/>
          <w:rFonts w:hint="cs"/>
          <w:rtl/>
        </w:rPr>
        <w:t>ٰ</w:t>
      </w:r>
      <w:r w:rsidRPr="00A72CEC">
        <w:rPr>
          <w:rStyle w:val="Char8"/>
          <w:rFonts w:hint="eastAsia"/>
          <w:rtl/>
        </w:rPr>
        <w:t>كَ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إِلَّا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رَح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مَة</w:t>
      </w:r>
      <w:r w:rsidRPr="00A72CEC">
        <w:rPr>
          <w:rStyle w:val="Char8"/>
          <w:rFonts w:hint="cs"/>
          <w:rtl/>
        </w:rPr>
        <w:t>ٗ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لِّل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عَ</w:t>
      </w:r>
      <w:r w:rsidRPr="00A72CEC">
        <w:rPr>
          <w:rStyle w:val="Char8"/>
          <w:rFonts w:hint="cs"/>
          <w:rtl/>
        </w:rPr>
        <w:t>ٰ</w:t>
      </w:r>
      <w:r w:rsidRPr="00A72CEC">
        <w:rPr>
          <w:rStyle w:val="Char8"/>
          <w:rFonts w:hint="eastAsia"/>
          <w:rtl/>
        </w:rPr>
        <w:t>لَمِينَ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cs"/>
          <w:rtl/>
        </w:rPr>
        <w:t>١٠٧</w:t>
      </w:r>
      <w:r>
        <w:rPr>
          <w:rFonts w:cs="Traditional Arabic" w:hint="cs"/>
          <w:rtl/>
          <w:lang w:bidi="fa-IR"/>
        </w:rPr>
        <w:t>﴾</w:t>
      </w:r>
      <w:r w:rsidRPr="00DC592C">
        <w:rPr>
          <w:rStyle w:val="Char5"/>
          <w:rFonts w:hint="cs"/>
          <w:rtl/>
        </w:rPr>
        <w:t xml:space="preserve"> </w:t>
      </w:r>
      <w:r w:rsidRPr="005765E2">
        <w:rPr>
          <w:rStyle w:val="Char7"/>
          <w:rFonts w:hint="cs"/>
          <w:rtl/>
          <w:lang w:bidi="fa-IR"/>
        </w:rPr>
        <w:t>[الأنبیاء: 107]</w:t>
      </w:r>
      <w:r w:rsidRPr="00DC592C">
        <w:rPr>
          <w:rStyle w:val="Char5"/>
          <w:rFonts w:hint="cs"/>
          <w:rtl/>
        </w:rPr>
        <w:t xml:space="preserve">. یعنی: </w:t>
      </w:r>
      <w:r w:rsidRPr="005765E2">
        <w:rPr>
          <w:rFonts w:cs="Traditional Arabic" w:hint="cs"/>
          <w:rtl/>
          <w:lang w:bidi="fa-IR"/>
        </w:rPr>
        <w:t>«</w:t>
      </w:r>
      <w:r w:rsidRPr="00DC592C">
        <w:rPr>
          <w:rStyle w:val="Char5"/>
          <w:rFonts w:hint="cs"/>
          <w:rtl/>
        </w:rPr>
        <w:t>تو را جز رحمت برای جهانیان نفرستادیم</w:t>
      </w:r>
      <w:r w:rsidRPr="005765E2">
        <w:rPr>
          <w:rFonts w:cs="Traditional Arabic" w:hint="cs"/>
          <w:rtl/>
          <w:lang w:bidi="fa-IR"/>
        </w:rPr>
        <w:t>»</w:t>
      </w:r>
      <w:r w:rsidRPr="00DC592C">
        <w:rPr>
          <w:rStyle w:val="Char5"/>
          <w:rFonts w:hint="cs"/>
          <w:rtl/>
        </w:rPr>
        <w:t>.</w:t>
      </w:r>
    </w:p>
    <w:p w:rsidR="00502651" w:rsidRDefault="00502651" w:rsidP="0016281E">
      <w:pPr>
        <w:ind w:firstLine="284"/>
        <w:jc w:val="both"/>
        <w:rPr>
          <w:rStyle w:val="Char5"/>
        </w:rPr>
      </w:pPr>
      <w:r w:rsidRPr="00DC592C">
        <w:rPr>
          <w:rStyle w:val="Char5"/>
          <w:rFonts w:hint="cs"/>
          <w:rtl/>
        </w:rPr>
        <w:t>باز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 xml:space="preserve">فرماید: </w:t>
      </w:r>
      <w:r>
        <w:rPr>
          <w:rFonts w:cs="Traditional Arabic" w:hint="cs"/>
          <w:rtl/>
          <w:lang w:bidi="fa-IR"/>
        </w:rPr>
        <w:t>﴿</w:t>
      </w:r>
      <w:r w:rsidRPr="00A72CEC">
        <w:rPr>
          <w:rStyle w:val="Char8"/>
          <w:rFonts w:hint="eastAsia"/>
          <w:rtl/>
        </w:rPr>
        <w:t>قُل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يَ</w:t>
      </w:r>
      <w:r w:rsidRPr="00A72CEC">
        <w:rPr>
          <w:rStyle w:val="Char8"/>
          <w:rFonts w:hint="cs"/>
          <w:rtl/>
        </w:rPr>
        <w:t>ٰٓ</w:t>
      </w:r>
      <w:r w:rsidRPr="00A72CEC">
        <w:rPr>
          <w:rStyle w:val="Char8"/>
          <w:rFonts w:hint="eastAsia"/>
          <w:rtl/>
        </w:rPr>
        <w:t>أَيُّهَا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cs"/>
          <w:rtl/>
        </w:rPr>
        <w:t>ٱ</w:t>
      </w:r>
      <w:r w:rsidRPr="00A72CEC">
        <w:rPr>
          <w:rStyle w:val="Char8"/>
          <w:rFonts w:hint="eastAsia"/>
          <w:rtl/>
        </w:rPr>
        <w:t>لنَّاسُ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إِنِّي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رَسُولُ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cs"/>
          <w:rtl/>
        </w:rPr>
        <w:t>ٱ</w:t>
      </w:r>
      <w:r w:rsidRPr="00A72CEC">
        <w:rPr>
          <w:rStyle w:val="Char8"/>
          <w:rFonts w:hint="eastAsia"/>
          <w:rtl/>
        </w:rPr>
        <w:t>للَّهِ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إِلَي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كُم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جَمِيعًا</w:t>
      </w:r>
      <w:r>
        <w:rPr>
          <w:rFonts w:cs="Traditional Arabic" w:hint="cs"/>
          <w:rtl/>
          <w:lang w:bidi="fa-IR"/>
        </w:rPr>
        <w:t>﴾</w:t>
      </w:r>
      <w:r w:rsidRPr="00DC592C">
        <w:rPr>
          <w:rStyle w:val="Char5"/>
          <w:rFonts w:hint="cs"/>
          <w:rtl/>
        </w:rPr>
        <w:t xml:space="preserve"> </w:t>
      </w:r>
      <w:r w:rsidRPr="005765E2">
        <w:rPr>
          <w:rStyle w:val="Char7"/>
          <w:rFonts w:hint="cs"/>
          <w:rtl/>
          <w:lang w:bidi="fa-IR"/>
        </w:rPr>
        <w:t>[الأعراف: 158]</w:t>
      </w:r>
      <w:r w:rsidRPr="00DC592C">
        <w:rPr>
          <w:rStyle w:val="Char5"/>
          <w:rFonts w:hint="cs"/>
          <w:rtl/>
        </w:rPr>
        <w:t xml:space="preserve">. یعنی: </w:t>
      </w:r>
      <w:r w:rsidRPr="005765E2">
        <w:rPr>
          <w:rFonts w:cs="Traditional Arabic" w:hint="cs"/>
          <w:rtl/>
          <w:lang w:bidi="fa-IR"/>
        </w:rPr>
        <w:t>«</w:t>
      </w:r>
      <w:r w:rsidRPr="00DC592C">
        <w:rPr>
          <w:rStyle w:val="Char5"/>
          <w:rFonts w:hint="cs"/>
          <w:rtl/>
        </w:rPr>
        <w:t>بگو: ای مردم من فرستاد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خدا به سوی هم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شما هستم</w:t>
      </w:r>
      <w:r w:rsidRPr="005765E2">
        <w:rPr>
          <w:rFonts w:cs="Traditional Arabic" w:hint="cs"/>
          <w:rtl/>
          <w:lang w:bidi="fa-IR"/>
        </w:rPr>
        <w:t>»</w:t>
      </w:r>
      <w:r w:rsidRPr="00DC592C">
        <w:rPr>
          <w:rStyle w:val="Char5"/>
          <w:rFonts w:hint="cs"/>
          <w:rtl/>
        </w:rPr>
        <w:t xml:space="preserve"> و در میان اصحاب پیامبر</w:t>
      </w:r>
      <w:r w:rsidR="0016281E" w:rsidRPr="0016281E">
        <w:rPr>
          <w:rStyle w:val="Char5"/>
          <w:rFonts w:cs="CTraditional Arabic" w:hint="cs"/>
          <w:rtl/>
        </w:rPr>
        <w:t xml:space="preserve"> ج</w:t>
      </w:r>
      <w:r w:rsidRPr="00DC592C">
        <w:rPr>
          <w:rStyle w:val="Char5"/>
          <w:rFonts w:hint="cs"/>
          <w:rtl/>
        </w:rPr>
        <w:t xml:space="preserve"> افراد رومی و فارسی و حبشی بودند، چنانکه صهیب رومی و بلال حبشی و سلمان (روزبِه) پارسی وجود داشتند و پیامبر اسلام</w:t>
      </w:r>
      <w:r w:rsidR="0016281E" w:rsidRPr="0016281E">
        <w:rPr>
          <w:rStyle w:val="Char5"/>
          <w:rFonts w:cs="CTraditional Arabic" w:hint="cs"/>
          <w:rtl/>
        </w:rPr>
        <w:t xml:space="preserve"> ج</w:t>
      </w:r>
      <w:r w:rsidRPr="00DC592C">
        <w:rPr>
          <w:rStyle w:val="Char5"/>
          <w:rFonts w:hint="cs"/>
          <w:rtl/>
        </w:rPr>
        <w:t xml:space="preserve"> به آنها نفرمود که من بر شما رسالت ندارم و دست از مسلمانی بازدارید! و به آئین پدران خود برگردید، بلکه برعکس پیامبر</w:t>
      </w:r>
      <w:r w:rsidR="0016281E" w:rsidRPr="0016281E">
        <w:rPr>
          <w:rStyle w:val="Char5"/>
          <w:rFonts w:cs="CTraditional Arabic" w:hint="cs"/>
          <w:rtl/>
        </w:rPr>
        <w:t xml:space="preserve"> ج</w:t>
      </w:r>
      <w:r w:rsidRPr="00DC592C">
        <w:rPr>
          <w:rStyle w:val="Char5"/>
          <w:rFonts w:hint="cs"/>
          <w:rtl/>
        </w:rPr>
        <w:t xml:space="preserve"> برای شاه ایران (خسرو پرویز) و پادشاه حبشه (نجاشی) و امپراتور روم (هرقل) نامه نوشت و آنها را به دین اسلام فرا خواند، چنانکه در تواریخ معتبر آمده است، و متن نامه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هایی رسول اکرم</w:t>
      </w:r>
      <w:r w:rsidR="0016281E" w:rsidRPr="0016281E">
        <w:rPr>
          <w:rStyle w:val="Char5"/>
          <w:rFonts w:cs="CTraditional Arabic" w:hint="cs"/>
          <w:rtl/>
        </w:rPr>
        <w:t xml:space="preserve"> ج</w:t>
      </w:r>
      <w:r w:rsidRPr="00DC592C">
        <w:rPr>
          <w:rStyle w:val="Char5"/>
          <w:rFonts w:hint="cs"/>
          <w:rtl/>
        </w:rPr>
        <w:t xml:space="preserve"> را نقل نموده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اند. ثالثا: حقایق به زبانی بیان شوند، لازمست مورد پذیرش قرار گیرند و عربی و پارسی و انگلیسی و روسی و... تفاوت نمی‌کند، امروز دانشمندان غرب آثار خود را در پزشکی و تاریخ و فلسفه و علوم غالبا به زبان انگلیسی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نویسند، آیا این دلیل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شود که ما ادعا کنیم آراء علمی آنها را نمی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پذیریم، چون به زبان انگلیسی نگاشته شده و زبان مادری ما پارسی است؟!</w:t>
      </w:r>
    </w:p>
    <w:p w:rsidR="00502651" w:rsidRPr="00DC592C" w:rsidRDefault="00502651" w:rsidP="0016281E">
      <w:pPr>
        <w:widowControl w:val="0"/>
        <w:ind w:firstLine="284"/>
        <w:jc w:val="both"/>
        <w:rPr>
          <w:rStyle w:val="Char5"/>
          <w:rtl/>
        </w:rPr>
      </w:pPr>
      <w:r w:rsidRPr="00DC592C">
        <w:rPr>
          <w:rStyle w:val="Char5"/>
          <w:rFonts w:hint="cs"/>
          <w:rtl/>
        </w:rPr>
        <w:t>گاهی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گویند: اسلام به زور شمشیر به ما تحمیل شده است! جواب این است که اولا شما زرتشتی هستید نه مسلمان! دیگران هم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توانستند مانند شما آئین پدران خود را حفظ کنند ولی مسلمان شدند. ثانیا: پیامبر اسلام</w:t>
      </w:r>
      <w:r w:rsidR="0016281E" w:rsidRPr="0016281E">
        <w:rPr>
          <w:rStyle w:val="Char5"/>
          <w:rFonts w:cs="CTraditional Arabic" w:hint="cs"/>
          <w:rtl/>
        </w:rPr>
        <w:t>ج</w:t>
      </w:r>
      <w:r w:rsidRPr="00DC592C">
        <w:rPr>
          <w:rStyle w:val="Char5"/>
          <w:rFonts w:hint="cs"/>
          <w:rtl/>
        </w:rPr>
        <w:t xml:space="preserve"> فرمود که با شما به روش اهل کتاب رفتار شود و اهل کتاب در دین خود آزادند و از صدر اسلام تاکنون یهود و نصاری در میان مسلمین زندگی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کنند و کنیسه و کلیسا دارند، چنانکه شما هم آزاد بوده و هستید و آتشکده داشته و دارید و مراسم دینی خود را اجرا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کنید. مسلمانان هم که به ایران آمدند با ارتش یزدگرد جنگ داشتند، نه با مردم ایران و دین زرتشت. ارتش ساسانی از عصر خسرو پرویز در مخالفت با مسلمین کوتاهی نمی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کرد و از قبائل آشوبگر عرب بر ضد حکومت مرکزی حمایت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نمود، بدین دلیل بود که مسلمانان متعرض آنان شدند و جنگ به داخل ایران کشیده شد</w:t>
      </w:r>
      <w:r w:rsidRPr="002257DD">
        <w:rPr>
          <w:rStyle w:val="Char5"/>
          <w:rFonts w:hint="cs"/>
          <w:vertAlign w:val="superscript"/>
          <w:rtl/>
        </w:rPr>
        <w:t>(</w:t>
      </w:r>
      <w:r w:rsidRPr="002257DD">
        <w:rPr>
          <w:rStyle w:val="Char5"/>
          <w:vertAlign w:val="superscript"/>
          <w:rtl/>
        </w:rPr>
        <w:footnoteReference w:id="24"/>
      </w:r>
      <w:r w:rsidRPr="002257DD">
        <w:rPr>
          <w:rStyle w:val="Char5"/>
          <w:rFonts w:hint="cs"/>
          <w:vertAlign w:val="superscript"/>
          <w:rtl/>
        </w:rPr>
        <w:t>)</w:t>
      </w:r>
      <w:r w:rsidRPr="00DC592C">
        <w:rPr>
          <w:rStyle w:val="Char5"/>
          <w:rFonts w:hint="cs"/>
          <w:rtl/>
        </w:rPr>
        <w:t xml:space="preserve"> و گرنه شعار قرآن: </w:t>
      </w:r>
      <w:r>
        <w:rPr>
          <w:rFonts w:cs="Traditional Arabic" w:hint="cs"/>
          <w:rtl/>
          <w:lang w:bidi="fa-IR"/>
        </w:rPr>
        <w:t>﴿</w:t>
      </w:r>
      <w:r w:rsidRPr="00A72CEC">
        <w:rPr>
          <w:rStyle w:val="Char8"/>
          <w:rFonts w:hint="eastAsia"/>
          <w:rtl/>
        </w:rPr>
        <w:t>لَا</w:t>
      </w:r>
      <w:r w:rsidRPr="00A72CEC">
        <w:rPr>
          <w:rStyle w:val="Char8"/>
          <w:rFonts w:hint="cs"/>
          <w:rtl/>
        </w:rPr>
        <w:t>ٓ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إِك</w:t>
      </w:r>
      <w:r w:rsidRPr="00A72CEC">
        <w:rPr>
          <w:rStyle w:val="Char8"/>
          <w:rFonts w:hint="cs"/>
          <w:rtl/>
        </w:rPr>
        <w:t>ۡ</w:t>
      </w:r>
      <w:r w:rsidRPr="00A72CEC">
        <w:rPr>
          <w:rStyle w:val="Char8"/>
          <w:rFonts w:hint="eastAsia"/>
          <w:rtl/>
        </w:rPr>
        <w:t>رَاهَ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eastAsia"/>
          <w:rtl/>
        </w:rPr>
        <w:t>فِي</w:t>
      </w:r>
      <w:r w:rsidRPr="00A72CEC">
        <w:rPr>
          <w:rStyle w:val="Char8"/>
          <w:rtl/>
        </w:rPr>
        <w:t xml:space="preserve"> </w:t>
      </w:r>
      <w:r w:rsidRPr="00A72CEC">
        <w:rPr>
          <w:rStyle w:val="Char8"/>
          <w:rFonts w:hint="cs"/>
          <w:rtl/>
        </w:rPr>
        <w:t>ٱ</w:t>
      </w:r>
      <w:r w:rsidRPr="00A72CEC">
        <w:rPr>
          <w:rStyle w:val="Char8"/>
          <w:rFonts w:hint="eastAsia"/>
          <w:rtl/>
        </w:rPr>
        <w:t>لدِّينِ</w:t>
      </w:r>
      <w:r>
        <w:rPr>
          <w:rFonts w:cs="Traditional Arabic" w:hint="cs"/>
          <w:rtl/>
          <w:lang w:bidi="fa-IR"/>
        </w:rPr>
        <w:t>﴾</w:t>
      </w:r>
      <w:r w:rsidRPr="00DC592C">
        <w:rPr>
          <w:rStyle w:val="Char5"/>
          <w:rFonts w:hint="cs"/>
          <w:rtl/>
        </w:rPr>
        <w:t xml:space="preserve"> </w:t>
      </w:r>
      <w:r w:rsidRPr="00CF0B85">
        <w:rPr>
          <w:rStyle w:val="Char7"/>
          <w:rFonts w:hint="cs"/>
          <w:rtl/>
          <w:lang w:bidi="fa-IR"/>
        </w:rPr>
        <w:t>[البقر</w:t>
      </w:r>
      <w:r w:rsidRPr="00CF0B85">
        <w:rPr>
          <w:rStyle w:val="Char7"/>
          <w:rtl/>
        </w:rPr>
        <w:t>ة</w:t>
      </w:r>
      <w:r w:rsidRPr="00CF0B85">
        <w:rPr>
          <w:rStyle w:val="Char7"/>
          <w:rFonts w:hint="cs"/>
          <w:rtl/>
          <w:lang w:bidi="fa-IR"/>
        </w:rPr>
        <w:t>: 256]</w:t>
      </w:r>
      <w:r w:rsidRPr="00DC592C">
        <w:rPr>
          <w:rStyle w:val="Char5"/>
          <w:rFonts w:hint="cs"/>
          <w:rtl/>
        </w:rPr>
        <w:t xml:space="preserve">. است، یعنی: </w:t>
      </w:r>
      <w:r w:rsidRPr="00CF0B85">
        <w:rPr>
          <w:rFonts w:cs="Traditional Arabic" w:hint="cs"/>
          <w:rtl/>
          <w:lang w:bidi="fa-IR"/>
        </w:rPr>
        <w:t>«</w:t>
      </w:r>
      <w:r w:rsidRPr="00DC592C">
        <w:rPr>
          <w:rStyle w:val="Char5"/>
          <w:rFonts w:hint="cs"/>
          <w:rtl/>
        </w:rPr>
        <w:t>هیچ اجباری در دین نیست</w:t>
      </w:r>
      <w:r w:rsidRPr="00CF0B85">
        <w:rPr>
          <w:rFonts w:cs="Traditional Arabic" w:hint="cs"/>
          <w:rtl/>
          <w:lang w:bidi="fa-IR"/>
        </w:rPr>
        <w:t>»</w:t>
      </w:r>
      <w:r w:rsidRPr="00DC592C">
        <w:rPr>
          <w:rStyle w:val="Char5"/>
          <w:rFonts w:hint="cs"/>
          <w:rtl/>
        </w:rPr>
        <w:t xml:space="preserve"> و ما اسلام را هرگز به دینداران تحمیل نمی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کنیم، چه مسیحی باشند یا زرتشتی یا غیر ایشان</w:t>
      </w:r>
      <w:r w:rsidRPr="002257DD">
        <w:rPr>
          <w:rStyle w:val="Char5"/>
          <w:rFonts w:hint="cs"/>
          <w:vertAlign w:val="superscript"/>
          <w:rtl/>
        </w:rPr>
        <w:t>(</w:t>
      </w:r>
      <w:r w:rsidRPr="002257DD">
        <w:rPr>
          <w:rStyle w:val="Char5"/>
          <w:vertAlign w:val="superscript"/>
          <w:rtl/>
        </w:rPr>
        <w:footnoteReference w:id="25"/>
      </w:r>
      <w:r w:rsidRPr="002257DD">
        <w:rPr>
          <w:rStyle w:val="Char5"/>
          <w:rFonts w:hint="cs"/>
          <w:vertAlign w:val="superscript"/>
          <w:rtl/>
        </w:rPr>
        <w:t>)</w:t>
      </w:r>
      <w:r w:rsidRPr="00DC592C">
        <w:rPr>
          <w:rStyle w:val="Char5"/>
          <w:rFonts w:hint="cs"/>
          <w:rtl/>
        </w:rPr>
        <w:t>.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گاهی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گویند: اسلام را سلمان پارسی اختراع نموده و به محمد آموخته است! پاسخ آنست که سلمان به گزارش تواریخ در مدینه به حضور پیامبر</w:t>
      </w:r>
      <w:r w:rsidR="0016281E" w:rsidRPr="0016281E">
        <w:rPr>
          <w:rStyle w:val="Char5"/>
          <w:rFonts w:cs="CTraditional Arabic" w:hint="cs"/>
          <w:rtl/>
        </w:rPr>
        <w:t xml:space="preserve"> ج</w:t>
      </w:r>
      <w:r w:rsidRPr="00DC592C">
        <w:rPr>
          <w:rStyle w:val="Char5"/>
          <w:rFonts w:hint="cs"/>
          <w:rtl/>
        </w:rPr>
        <w:t xml:space="preserve"> رسید نه در مکه! و در آن هنگام سیزده سال از دعوت پیامبر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گذشت و قریب 80  سوره از قرآن نازل شده بود، در این مدت خبری از سلمان نبود. سپس او که بَرده شده بود به دست مسلمانان آزاد گشت و به شرف اسلام نائل آمده و تابع بودند نه متبوع، و مرید بود نه مراد!.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مسلمانان هم زمانیکه بر ایران دست یافتند، او را به فرمانروایی «تیسفون» گماشتند (نه یک مسلمان عرب را!) و سلمان نیز با کمال زهد و پارسایی حکومت کرد و از بیت المال حقوق نگرفت، بلکه از دسترنج خود (حصیربافی) بهره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برد، و نشان داد که مسلمانی باایمان و پرهیزکار است نه نیرنگ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بازی دین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فروش!.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گاهی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گویند: آئین زرتشت برتر از سایر ادیان است، چون بر «پندار نیک و گفتار نیک و کردار نیک» تکیه دارد، پاسخ آنست که هم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ادیان سفارش نموده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اند که باید اندیشه و سخن و عمل پسندیده داشت. اختلاف بر سر آن است که پندار و گفتار و کردار نیک کدامست؟ آیا شما گمان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کنید که اندیش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شرک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آمیز و پرستش فرشتگان و شستشوی با ادرار گاو و ازدواج با محارم از جمل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پندارها و کردار نیک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اند؟!.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گاهی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گویند: اسلام با دشمنان و مخالفان خود ستیزه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کند، ولی آئین زرتشت دین آشتی و نرمی است!.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پاسخ آن است که: متأسفانه آگاهی شما از آئین خودتان ناقص است، در</w:t>
      </w:r>
      <w:r w:rsidR="003F0525">
        <w:rPr>
          <w:rStyle w:val="Char5"/>
          <w:rFonts w:hint="cs"/>
          <w:rtl/>
        </w:rPr>
        <w:t xml:space="preserve"> گات‌ها</w:t>
      </w:r>
      <w:r w:rsidRPr="00DC592C">
        <w:rPr>
          <w:rStyle w:val="Char5"/>
          <w:rFonts w:hint="cs"/>
          <w:rtl/>
        </w:rPr>
        <w:t xml:space="preserve"> که کهن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ترین و مطمئن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ترین بخش اوستا شمرده شده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نویسند: «جای فساد و زوال از آن کسی است که به دین دروغین</w:t>
      </w:r>
      <w:r w:rsidRPr="002257DD">
        <w:rPr>
          <w:rStyle w:val="Char5"/>
          <w:rFonts w:hint="cs"/>
          <w:vertAlign w:val="superscript"/>
          <w:rtl/>
        </w:rPr>
        <w:t>(</w:t>
      </w:r>
      <w:r w:rsidRPr="002257DD">
        <w:rPr>
          <w:rStyle w:val="Char5"/>
          <w:vertAlign w:val="superscript"/>
          <w:rtl/>
        </w:rPr>
        <w:footnoteReference w:id="26"/>
      </w:r>
      <w:r w:rsidRPr="002257DD">
        <w:rPr>
          <w:rStyle w:val="Char5"/>
          <w:rFonts w:hint="cs"/>
          <w:vertAlign w:val="superscript"/>
          <w:rtl/>
        </w:rPr>
        <w:t>)</w:t>
      </w:r>
      <w:r w:rsidRPr="00DC592C">
        <w:rPr>
          <w:rStyle w:val="Char5"/>
          <w:rFonts w:hint="cs"/>
          <w:rtl/>
        </w:rPr>
        <w:t xml:space="preserve"> گرویده است، این خوارشمرندگان آئین مقدس برآنند که دینداران را پست نمایند و تن آنان به گناه آلوده است، کجا است نگهبان آئین آن سرور دادگر، تا آنان را از </w:t>
      </w:r>
      <w:r w:rsidRPr="00127313">
        <w:rPr>
          <w:rStyle w:val="Char4"/>
          <w:rFonts w:hint="cs"/>
          <w:rtl/>
        </w:rPr>
        <w:t>زندگی</w:t>
      </w:r>
      <w:r w:rsidRPr="00DC592C">
        <w:rPr>
          <w:rStyle w:val="Char5"/>
          <w:rFonts w:hint="cs"/>
          <w:rtl/>
        </w:rPr>
        <w:t xml:space="preserve"> و</w:t>
      </w:r>
      <w:r w:rsidRPr="00CD0273">
        <w:rPr>
          <w:rFonts w:cs="B Lotus" w:hint="cs"/>
          <w:b/>
          <w:bCs/>
          <w:rtl/>
          <w:lang w:bidi="fa-IR"/>
        </w:rPr>
        <w:t xml:space="preserve"> </w:t>
      </w:r>
      <w:r w:rsidRPr="00127313">
        <w:rPr>
          <w:rStyle w:val="Char4"/>
          <w:rFonts w:hint="cs"/>
          <w:rtl/>
        </w:rPr>
        <w:t>آزادی</w:t>
      </w:r>
      <w:r w:rsidRPr="00CD0273">
        <w:rPr>
          <w:rFonts w:cs="B Lotus" w:hint="cs"/>
          <w:b/>
          <w:bCs/>
          <w:rtl/>
          <w:lang w:bidi="fa-IR"/>
        </w:rPr>
        <w:t xml:space="preserve"> </w:t>
      </w:r>
      <w:r w:rsidRPr="00DC592C">
        <w:rPr>
          <w:rStyle w:val="Char5"/>
          <w:rFonts w:hint="cs"/>
          <w:rtl/>
        </w:rPr>
        <w:t>بی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بهره سازد» [گات</w:t>
      </w:r>
      <w:r w:rsidR="001F407D">
        <w:rPr>
          <w:rStyle w:val="Char5"/>
          <w:rFonts w:hint="eastAsia"/>
        </w:rPr>
        <w:t>‌</w:t>
      </w:r>
      <w:r w:rsidRPr="00DC592C">
        <w:rPr>
          <w:rStyle w:val="Char5"/>
          <w:rFonts w:hint="cs"/>
          <w:rtl/>
        </w:rPr>
        <w:t>ها، ترجم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ابراهیم پور داود، صفح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147].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  <w:r w:rsidRPr="00DC592C">
        <w:rPr>
          <w:rStyle w:val="Char5"/>
          <w:rFonts w:hint="cs"/>
          <w:rtl/>
        </w:rPr>
        <w:t>شبهات دیگری نیز در میان آورده اند که به رعایت اختصار از ذکر آنها خودداری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کنیم و همه را به تقوای الهی و بیم از محاسب</w:t>
      </w:r>
      <w:r w:rsidR="00DC592C" w:rsidRPr="00DC592C">
        <w:rPr>
          <w:rStyle w:val="Char5"/>
          <w:rFonts w:hint="cs"/>
          <w:rtl/>
        </w:rPr>
        <w:t>ۀ</w:t>
      </w:r>
      <w:r w:rsidRPr="00DC592C">
        <w:rPr>
          <w:rStyle w:val="Char5"/>
          <w:rFonts w:hint="cs"/>
          <w:rtl/>
        </w:rPr>
        <w:t xml:space="preserve"> روز رستخیز سفارش می</w:t>
      </w:r>
      <w:r w:rsidRPr="00DC592C">
        <w:rPr>
          <w:rStyle w:val="Char5"/>
          <w:rFonts w:hint="eastAsia"/>
          <w:rtl/>
        </w:rPr>
        <w:t>‌</w:t>
      </w:r>
      <w:r w:rsidRPr="00DC592C">
        <w:rPr>
          <w:rStyle w:val="Char5"/>
          <w:rFonts w:hint="cs"/>
          <w:rtl/>
        </w:rPr>
        <w:t>نماییم.</w:t>
      </w:r>
    </w:p>
    <w:p w:rsidR="00502651" w:rsidRPr="00DC592C" w:rsidRDefault="00502651" w:rsidP="0016281E">
      <w:pPr>
        <w:ind w:firstLine="284"/>
        <w:jc w:val="lowKashida"/>
        <w:rPr>
          <w:rStyle w:val="Char5"/>
          <w:rtl/>
        </w:rPr>
      </w:pPr>
    </w:p>
    <w:p w:rsidR="00502651" w:rsidRPr="00CD0273" w:rsidRDefault="00502651" w:rsidP="005B6E1F">
      <w:pPr>
        <w:pStyle w:val="a7"/>
        <w:ind w:firstLine="0"/>
        <w:jc w:val="right"/>
        <w:rPr>
          <w:rtl/>
        </w:rPr>
      </w:pPr>
      <w:r w:rsidRPr="00CD0273">
        <w:rPr>
          <w:rFonts w:hint="cs"/>
          <w:rtl/>
        </w:rPr>
        <w:t>مصطفی حسینی طباطبائی</w:t>
      </w:r>
    </w:p>
    <w:p w:rsidR="00F560C2" w:rsidRPr="00474582" w:rsidRDefault="00502651" w:rsidP="00FB371E">
      <w:pPr>
        <w:pStyle w:val="a7"/>
        <w:ind w:firstLine="0"/>
        <w:jc w:val="right"/>
        <w:rPr>
          <w:rtl/>
        </w:rPr>
      </w:pPr>
      <w:r w:rsidRPr="00CD0273">
        <w:rPr>
          <w:rFonts w:hint="cs"/>
          <w:rtl/>
        </w:rPr>
        <w:t>دعوتگر اسلامی</w:t>
      </w:r>
    </w:p>
    <w:sectPr w:rsidR="00F560C2" w:rsidRPr="00474582" w:rsidSect="00A72CEC">
      <w:headerReference w:type="default" r:id="rId21"/>
      <w:footnotePr>
        <w:numRestart w:val="eachPage"/>
      </w:footnotePr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2C" w:rsidRDefault="00D8772C">
      <w:r>
        <w:separator/>
      </w:r>
    </w:p>
  </w:endnote>
  <w:endnote w:type="continuationSeparator" w:id="0">
    <w:p w:rsidR="00D8772C" w:rsidRDefault="00D8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E18" w:rsidRPr="00347111" w:rsidRDefault="00673E18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E18" w:rsidRPr="00347111" w:rsidRDefault="00673E18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2C" w:rsidRDefault="00D8772C">
      <w:r>
        <w:separator/>
      </w:r>
    </w:p>
  </w:footnote>
  <w:footnote w:type="continuationSeparator" w:id="0">
    <w:p w:rsidR="00D8772C" w:rsidRDefault="00D8772C">
      <w:r>
        <w:continuationSeparator/>
      </w:r>
    </w:p>
  </w:footnote>
  <w:footnote w:id="1">
    <w:p w:rsidR="00673E18" w:rsidRPr="005304A0" w:rsidRDefault="00673E18" w:rsidP="00980784">
      <w:pPr>
        <w:pStyle w:val="a9"/>
        <w:rPr>
          <w:rStyle w:val="Char6"/>
          <w:rtl/>
        </w:rPr>
      </w:pPr>
      <w:r w:rsidRPr="005304A0">
        <w:rPr>
          <w:rStyle w:val="Char6"/>
        </w:rPr>
        <w:footnoteRef/>
      </w:r>
      <w:r w:rsidRPr="005304A0">
        <w:rPr>
          <w:rStyle w:val="Char6"/>
          <w:rFonts w:hint="cs"/>
          <w:rtl/>
        </w:rPr>
        <w:t>-</w:t>
      </w:r>
      <w:r>
        <w:rPr>
          <w:rStyle w:val="Char6"/>
          <w:rFonts w:hint="cs"/>
          <w:rtl/>
        </w:rPr>
        <w:t xml:space="preserve"> گات‌ها</w:t>
      </w:r>
      <w:r w:rsidRPr="005304A0">
        <w:rPr>
          <w:rStyle w:val="Char6"/>
          <w:rFonts w:hint="cs"/>
          <w:rtl/>
        </w:rPr>
        <w:t xml:space="preserve"> کهنترین بخش اوستا به شمار می‌آید.</w:t>
      </w:r>
    </w:p>
  </w:footnote>
  <w:footnote w:id="2">
    <w:p w:rsidR="00673E18" w:rsidRPr="005304A0" w:rsidRDefault="00673E18" w:rsidP="00980784">
      <w:pPr>
        <w:pStyle w:val="a9"/>
        <w:rPr>
          <w:rStyle w:val="Char6"/>
          <w:rtl/>
        </w:rPr>
      </w:pPr>
      <w:r w:rsidRPr="005304A0">
        <w:rPr>
          <w:rStyle w:val="Char6"/>
        </w:rPr>
        <w:footnoteRef/>
      </w:r>
      <w:r w:rsidRPr="005304A0">
        <w:rPr>
          <w:rStyle w:val="Char6"/>
          <w:rFonts w:hint="cs"/>
          <w:rtl/>
        </w:rPr>
        <w:t>-</w:t>
      </w:r>
      <w:r>
        <w:rPr>
          <w:rStyle w:val="Char6"/>
          <w:rFonts w:hint="cs"/>
          <w:rtl/>
        </w:rPr>
        <w:t xml:space="preserve"> گات‌ها</w:t>
      </w:r>
      <w:r w:rsidRPr="005304A0">
        <w:rPr>
          <w:rStyle w:val="Char6"/>
          <w:rFonts w:hint="cs"/>
          <w:rtl/>
        </w:rPr>
        <w:t>، ترجمۀ پور داود، صفحه 28 از دیباچه.</w:t>
      </w:r>
    </w:p>
  </w:footnote>
  <w:footnote w:id="3">
    <w:p w:rsidR="00673E18" w:rsidRPr="005304A0" w:rsidRDefault="00673E18" w:rsidP="00980784">
      <w:pPr>
        <w:pStyle w:val="a9"/>
        <w:rPr>
          <w:rStyle w:val="Char6"/>
          <w:rtl/>
        </w:rPr>
      </w:pPr>
      <w:r w:rsidRPr="005304A0">
        <w:rPr>
          <w:rStyle w:val="Char6"/>
        </w:rPr>
        <w:footnoteRef/>
      </w:r>
      <w:r w:rsidRPr="005304A0">
        <w:rPr>
          <w:rStyle w:val="Char6"/>
          <w:rFonts w:hint="cs"/>
          <w:rtl/>
        </w:rPr>
        <w:t>-</w:t>
      </w:r>
      <w:r>
        <w:rPr>
          <w:rStyle w:val="Char6"/>
          <w:rFonts w:hint="cs"/>
          <w:rtl/>
        </w:rPr>
        <w:t xml:space="preserve"> گات‌ها</w:t>
      </w:r>
      <w:r w:rsidRPr="005304A0">
        <w:rPr>
          <w:rStyle w:val="Char6"/>
          <w:rFonts w:hint="cs"/>
          <w:rtl/>
        </w:rPr>
        <w:t>، صفحۀ 21 از دیباچه.</w:t>
      </w:r>
    </w:p>
  </w:footnote>
  <w:footnote w:id="4">
    <w:p w:rsidR="00673E18" w:rsidRPr="005304A0" w:rsidRDefault="00673E18" w:rsidP="00980784">
      <w:pPr>
        <w:pStyle w:val="FootnoteText"/>
        <w:widowControl w:val="0"/>
        <w:bidi/>
        <w:ind w:left="272" w:hanging="272"/>
        <w:jc w:val="both"/>
        <w:rPr>
          <w:rStyle w:val="Char6"/>
          <w:rtl/>
        </w:rPr>
      </w:pPr>
      <w:r w:rsidRPr="005304A0">
        <w:rPr>
          <w:rStyle w:val="Char6"/>
        </w:rPr>
        <w:footnoteRef/>
      </w:r>
      <w:r w:rsidRPr="005304A0">
        <w:rPr>
          <w:rStyle w:val="Char6"/>
          <w:rFonts w:hint="cs"/>
          <w:rtl/>
        </w:rPr>
        <w:t>- به نامه تنسر با تصحیح مجتبا مینوی، صفحۀ 11 نگاه کنید.</w:t>
      </w:r>
    </w:p>
  </w:footnote>
  <w:footnote w:id="5">
    <w:p w:rsidR="00673E18" w:rsidRPr="005304A0" w:rsidRDefault="00673E18" w:rsidP="00980784">
      <w:pPr>
        <w:pStyle w:val="FootnoteText"/>
        <w:widowControl w:val="0"/>
        <w:bidi/>
        <w:ind w:left="272" w:hanging="272"/>
        <w:jc w:val="both"/>
        <w:rPr>
          <w:rStyle w:val="Char6"/>
          <w:rtl/>
        </w:rPr>
      </w:pPr>
      <w:r w:rsidRPr="005304A0">
        <w:rPr>
          <w:rStyle w:val="Char6"/>
        </w:rPr>
        <w:footnoteRef/>
      </w:r>
      <w:r w:rsidRPr="005304A0">
        <w:rPr>
          <w:rStyle w:val="Char6"/>
          <w:rFonts w:hint="cs"/>
          <w:rtl/>
        </w:rPr>
        <w:t>- زند، تفسیر اوستا است، و پازند توضیح و تفسیر زند را گویند.</w:t>
      </w:r>
    </w:p>
  </w:footnote>
  <w:footnote w:id="6">
    <w:p w:rsidR="00673E18" w:rsidRPr="005304A0" w:rsidRDefault="00673E18" w:rsidP="00980784">
      <w:pPr>
        <w:pStyle w:val="FootnoteText"/>
        <w:widowControl w:val="0"/>
        <w:bidi/>
        <w:ind w:left="272" w:hanging="272"/>
        <w:jc w:val="both"/>
        <w:rPr>
          <w:rStyle w:val="Char6"/>
          <w:rtl/>
        </w:rPr>
      </w:pPr>
      <w:r w:rsidRPr="005304A0">
        <w:rPr>
          <w:rStyle w:val="Char6"/>
        </w:rPr>
        <w:footnoteRef/>
      </w:r>
      <w:r w:rsidRPr="005304A0">
        <w:rPr>
          <w:rStyle w:val="Char6"/>
          <w:rFonts w:hint="cs"/>
          <w:rtl/>
        </w:rPr>
        <w:t>- به کتاب «اردوایرافنامه» ترجمۀ رشید یاسمی، صفحۀ 1 نگاه کنید.</w:t>
      </w:r>
    </w:p>
  </w:footnote>
  <w:footnote w:id="7">
    <w:p w:rsidR="00673E18" w:rsidRPr="005304A0" w:rsidRDefault="00673E18" w:rsidP="00980784">
      <w:pPr>
        <w:pStyle w:val="FootnoteText"/>
        <w:widowControl w:val="0"/>
        <w:bidi/>
        <w:ind w:left="272" w:hanging="272"/>
        <w:jc w:val="both"/>
        <w:rPr>
          <w:rStyle w:val="Char6"/>
          <w:rtl/>
        </w:rPr>
      </w:pPr>
      <w:r w:rsidRPr="005304A0">
        <w:rPr>
          <w:rStyle w:val="Char6"/>
        </w:rPr>
        <w:footnoteRef/>
      </w:r>
      <w:r w:rsidRPr="005304A0">
        <w:rPr>
          <w:rStyle w:val="Char6"/>
          <w:rFonts w:hint="cs"/>
          <w:rtl/>
        </w:rPr>
        <w:t>-</w:t>
      </w:r>
      <w:r>
        <w:rPr>
          <w:rStyle w:val="Char6"/>
          <w:rFonts w:hint="cs"/>
          <w:rtl/>
        </w:rPr>
        <w:t xml:space="preserve"> گات‌ها</w:t>
      </w:r>
      <w:r w:rsidRPr="005304A0">
        <w:rPr>
          <w:rStyle w:val="Char6"/>
          <w:rFonts w:hint="cs"/>
          <w:rtl/>
        </w:rPr>
        <w:t>، ترجمۀ پور داوُد، صحفۀ 36 از دیباچه.</w:t>
      </w:r>
    </w:p>
  </w:footnote>
  <w:footnote w:id="8">
    <w:p w:rsidR="00673E18" w:rsidRPr="005304A0" w:rsidRDefault="00673E18" w:rsidP="00980784">
      <w:pPr>
        <w:pStyle w:val="FootnoteText"/>
        <w:widowControl w:val="0"/>
        <w:bidi/>
        <w:ind w:left="272" w:hanging="272"/>
        <w:jc w:val="both"/>
        <w:rPr>
          <w:rStyle w:val="Char6"/>
          <w:rtl/>
        </w:rPr>
      </w:pPr>
      <w:r w:rsidRPr="005304A0">
        <w:rPr>
          <w:rStyle w:val="Char6"/>
        </w:rPr>
        <w:footnoteRef/>
      </w:r>
      <w:r w:rsidRPr="005304A0">
        <w:rPr>
          <w:rStyle w:val="Char6"/>
          <w:rFonts w:hint="cs"/>
          <w:rtl/>
        </w:rPr>
        <w:t>-</w:t>
      </w:r>
      <w:r>
        <w:rPr>
          <w:rStyle w:val="Char6"/>
          <w:rFonts w:hint="cs"/>
          <w:rtl/>
        </w:rPr>
        <w:t xml:space="preserve"> گات‌ها</w:t>
      </w:r>
      <w:r w:rsidRPr="005304A0">
        <w:rPr>
          <w:rStyle w:val="Char6"/>
          <w:rFonts w:hint="cs"/>
          <w:rtl/>
        </w:rPr>
        <w:t xml:space="preserve">، ترجمۀ پورد داوُد، صفحۀ 15 از دیباچه. </w:t>
      </w:r>
    </w:p>
  </w:footnote>
  <w:footnote w:id="9">
    <w:p w:rsidR="00673E18" w:rsidRPr="005304A0" w:rsidRDefault="00673E18" w:rsidP="00980784">
      <w:pPr>
        <w:pStyle w:val="FootnoteText"/>
        <w:widowControl w:val="0"/>
        <w:bidi/>
        <w:ind w:left="272" w:hanging="272"/>
        <w:jc w:val="both"/>
        <w:rPr>
          <w:rStyle w:val="Char6"/>
          <w:rtl/>
        </w:rPr>
      </w:pPr>
      <w:r w:rsidRPr="005304A0">
        <w:rPr>
          <w:rStyle w:val="Char6"/>
        </w:rPr>
        <w:footnoteRef/>
      </w:r>
      <w:r w:rsidRPr="005304A0">
        <w:rPr>
          <w:rStyle w:val="Char6"/>
          <w:rFonts w:hint="cs"/>
          <w:rtl/>
        </w:rPr>
        <w:t>- دینکرد، کتابی در آداب و رسوم آئین زرتشتی است که به دست دو تن از موبدان برجسته در عصر مأمون (خلیفه عباسی) گردآوری شده است.</w:t>
      </w:r>
    </w:p>
  </w:footnote>
  <w:footnote w:id="10">
    <w:p w:rsidR="00673E18" w:rsidRPr="005304A0" w:rsidRDefault="00673E18" w:rsidP="00980784">
      <w:pPr>
        <w:pStyle w:val="FootnoteText"/>
        <w:widowControl w:val="0"/>
        <w:bidi/>
        <w:ind w:left="272" w:hanging="272"/>
        <w:jc w:val="both"/>
        <w:rPr>
          <w:rStyle w:val="Char6"/>
          <w:rtl/>
        </w:rPr>
      </w:pPr>
      <w:r w:rsidRPr="005304A0">
        <w:rPr>
          <w:rStyle w:val="Char6"/>
        </w:rPr>
        <w:footnoteRef/>
      </w:r>
      <w:r w:rsidRPr="005304A0">
        <w:rPr>
          <w:rStyle w:val="Char6"/>
          <w:rFonts w:hint="cs"/>
          <w:rtl/>
        </w:rPr>
        <w:t>-</w:t>
      </w:r>
      <w:r>
        <w:rPr>
          <w:rStyle w:val="Char6"/>
          <w:rFonts w:hint="cs"/>
          <w:rtl/>
        </w:rPr>
        <w:t xml:space="preserve"> گات‌ها</w:t>
      </w:r>
      <w:r w:rsidRPr="005304A0">
        <w:rPr>
          <w:rStyle w:val="Char6"/>
          <w:rFonts w:hint="cs"/>
          <w:rtl/>
        </w:rPr>
        <w:t>، ترجمۀ پور داوُد، صفحۀ 51 از دیباچه.</w:t>
      </w:r>
    </w:p>
  </w:footnote>
  <w:footnote w:id="11">
    <w:p w:rsidR="00673E18" w:rsidRPr="005304A0" w:rsidRDefault="00673E18" w:rsidP="00980784">
      <w:pPr>
        <w:pStyle w:val="FootnoteText"/>
        <w:bidi/>
        <w:ind w:left="272" w:hanging="272"/>
        <w:jc w:val="both"/>
        <w:rPr>
          <w:rStyle w:val="Char6"/>
          <w:rtl/>
        </w:rPr>
      </w:pPr>
      <w:r w:rsidRPr="005304A0">
        <w:rPr>
          <w:rStyle w:val="Char6"/>
        </w:rPr>
        <w:footnoteRef/>
      </w:r>
      <w:r w:rsidRPr="005304A0">
        <w:rPr>
          <w:rStyle w:val="Char6"/>
          <w:rFonts w:hint="cs"/>
          <w:rtl/>
        </w:rPr>
        <w:t>- یسنا، بخشی از اوستا است و به معنای نیایش می‌آید.</w:t>
      </w:r>
    </w:p>
  </w:footnote>
  <w:footnote w:id="12">
    <w:p w:rsidR="00673E18" w:rsidRPr="005304A0" w:rsidRDefault="00673E18" w:rsidP="00980784">
      <w:pPr>
        <w:pStyle w:val="FootnoteText"/>
        <w:bidi/>
        <w:ind w:left="272" w:hanging="272"/>
        <w:jc w:val="both"/>
        <w:rPr>
          <w:rStyle w:val="Char6"/>
          <w:rtl/>
        </w:rPr>
      </w:pPr>
      <w:r w:rsidRPr="005304A0">
        <w:rPr>
          <w:rStyle w:val="Char6"/>
        </w:rPr>
        <w:footnoteRef/>
      </w:r>
      <w:r w:rsidRPr="005304A0">
        <w:rPr>
          <w:rStyle w:val="Char6"/>
          <w:rFonts w:hint="cs"/>
          <w:rtl/>
        </w:rPr>
        <w:t>- به الموطأ (اثر امام اهل سنت) جزء، 1، ص 27 و کتاب «الخراج» (اثر قاضیِ عصر هارون الرشید) ص 140 نگاه کنید.</w:t>
      </w:r>
    </w:p>
  </w:footnote>
  <w:footnote w:id="13">
    <w:p w:rsidR="00673E18" w:rsidRPr="005304A0" w:rsidRDefault="00673E18" w:rsidP="00980784">
      <w:pPr>
        <w:pStyle w:val="FootnoteText"/>
        <w:bidi/>
        <w:ind w:left="272" w:hanging="272"/>
        <w:jc w:val="both"/>
        <w:rPr>
          <w:rStyle w:val="Char6"/>
          <w:rtl/>
        </w:rPr>
      </w:pPr>
      <w:r w:rsidRPr="005304A0">
        <w:rPr>
          <w:rStyle w:val="Char6"/>
        </w:rPr>
        <w:footnoteRef/>
      </w:r>
      <w:r w:rsidRPr="005304A0">
        <w:rPr>
          <w:rStyle w:val="Char6"/>
          <w:rFonts w:hint="cs"/>
          <w:rtl/>
        </w:rPr>
        <w:t xml:space="preserve">)- به کتاب </w:t>
      </w:r>
      <w:r w:rsidRPr="0057371D">
        <w:rPr>
          <w:rStyle w:val="Char6"/>
          <w:rFonts w:hint="cs"/>
          <w:rtl/>
        </w:rPr>
        <w:t>«</w:t>
      </w:r>
      <w:r w:rsidRPr="0057371D">
        <w:rPr>
          <w:rStyle w:val="Char6"/>
          <w:rtl/>
        </w:rPr>
        <w:t>وسائل الشیعة</w:t>
      </w:r>
      <w:r w:rsidRPr="0057371D">
        <w:rPr>
          <w:rStyle w:val="Char6"/>
          <w:rFonts w:hint="cs"/>
          <w:rtl/>
        </w:rPr>
        <w:t>»</w:t>
      </w:r>
      <w:r w:rsidRPr="005304A0">
        <w:rPr>
          <w:rStyle w:val="Char6"/>
          <w:rFonts w:hint="cs"/>
          <w:rtl/>
        </w:rPr>
        <w:t xml:space="preserve"> اثر حر عاملی، ج 11، ص 96 نگاه کنید.</w:t>
      </w:r>
    </w:p>
  </w:footnote>
  <w:footnote w:id="14">
    <w:p w:rsidR="00673E18" w:rsidRPr="005304A0" w:rsidRDefault="00673E18" w:rsidP="00980784">
      <w:pPr>
        <w:ind w:left="272" w:hanging="272"/>
        <w:jc w:val="both"/>
        <w:rPr>
          <w:rStyle w:val="Char6"/>
          <w:rtl/>
        </w:rPr>
      </w:pPr>
      <w:r w:rsidRPr="005304A0">
        <w:rPr>
          <w:rStyle w:val="Char6"/>
        </w:rPr>
        <w:footnoteRef/>
      </w:r>
      <w:r w:rsidRPr="005304A0">
        <w:rPr>
          <w:rStyle w:val="Char6"/>
          <w:rFonts w:hint="cs"/>
          <w:rtl/>
        </w:rPr>
        <w:t>)- اهل کتاب همانا یهود و نصارا اند اما مجوسی</w:t>
      </w:r>
      <w:r w:rsidRPr="005304A0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>ها از اهل کتاب نیستند بلکه در مورد اخذ جزیه همانند اهل کتاب معامله می</w:t>
      </w:r>
      <w:r w:rsidRPr="005304A0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>گردند. اما در موارد دیگر مانند به نکاح درآوردن زنان و حلال دانستن ذبایح شان با اهل کتاب یکسان نمی</w:t>
      </w:r>
      <w:r w:rsidRPr="005304A0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>باشند اما سخن رسول الله</w:t>
      </w:r>
      <w:r w:rsidRPr="0057371D">
        <w:rPr>
          <w:rStyle w:val="Char6"/>
          <w:rFonts w:hint="cs"/>
          <w:rtl/>
          <w:lang w:bidi="fa-IR"/>
        </w:rPr>
        <w:t xml:space="preserve"> </w:t>
      </w:r>
      <w:r w:rsidRPr="0057371D">
        <w:rPr>
          <w:rFonts w:ascii="B Lotus" w:hAnsi="B Lotus" w:cs="CTraditional Arabic" w:hint="cs"/>
          <w:sz w:val="24"/>
          <w:szCs w:val="24"/>
          <w:rtl/>
          <w:lang w:bidi="fa-IR"/>
        </w:rPr>
        <w:t>ج</w:t>
      </w:r>
      <w:r w:rsidRPr="005304A0">
        <w:rPr>
          <w:rStyle w:val="Char6"/>
          <w:rFonts w:hint="cs"/>
          <w:rtl/>
        </w:rPr>
        <w:t xml:space="preserve"> که با آنها همانند اهل کتاب روش نمایید در مورد اخذ جزیه است. واین روش نبوی با مجوسی</w:t>
      </w:r>
      <w:r w:rsidRPr="005304A0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>ها در این مورد بنابر شبهه داشتن کتاب آسمانی است. اما اینکه برخی می</w:t>
      </w:r>
      <w:r w:rsidRPr="005304A0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>گویند که مجوسی</w:t>
      </w:r>
      <w:r w:rsidR="00980784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>ها باید مانند اهل کتاب در همه موارد یکسان معامله گردند و در این زمینه به آثاری نقل شده از برخی از صحابه استدلال می</w:t>
      </w:r>
      <w:r w:rsidRPr="005304A0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>ورزند. می</w:t>
      </w:r>
      <w:r w:rsidRPr="005304A0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>گوییم که اولا این آثار نقل شده ثابت نیست، مثلا اثر علی</w:t>
      </w:r>
      <w:r w:rsidRPr="0057371D">
        <w:rPr>
          <w:rStyle w:val="Char6"/>
          <w:rFonts w:cs="CTraditional Arabic" w:hint="cs"/>
          <w:rtl/>
        </w:rPr>
        <w:t>س</w:t>
      </w:r>
      <w:r w:rsidRPr="005304A0">
        <w:rPr>
          <w:rStyle w:val="Char6"/>
          <w:rFonts w:hint="cs"/>
          <w:rtl/>
        </w:rPr>
        <w:t xml:space="preserve"> که در سندش سعید بن المرزبان است که به گفته ابن القطان</w:t>
      </w:r>
      <w:r w:rsidRPr="005B6E1F">
        <w:rPr>
          <w:rFonts w:ascii="B Lotus" w:hAnsi="B Lotus" w:cs="CTraditional Arabic" w:hint="cs"/>
          <w:sz w:val="24"/>
          <w:szCs w:val="24"/>
          <w:rtl/>
          <w:lang w:bidi="fa-IR"/>
        </w:rPr>
        <w:t>/</w:t>
      </w:r>
      <w:r w:rsidRPr="005304A0">
        <w:rPr>
          <w:rStyle w:val="Char6"/>
          <w:rFonts w:hint="cs"/>
          <w:rtl/>
        </w:rPr>
        <w:t xml:space="preserve"> روایت از وی جایز نیست. و یا اینکه گفته می</w:t>
      </w:r>
      <w:r w:rsidRPr="005304A0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>شود که حذیفه</w:t>
      </w:r>
      <w:r w:rsidRPr="0057371D">
        <w:rPr>
          <w:rStyle w:val="Char6"/>
          <w:rFonts w:cs="CTraditional Arabic" w:hint="cs"/>
          <w:rtl/>
        </w:rPr>
        <w:t>س</w:t>
      </w:r>
      <w:r w:rsidRPr="005304A0">
        <w:rPr>
          <w:rStyle w:val="Char6"/>
          <w:rFonts w:hint="cs"/>
          <w:rtl/>
        </w:rPr>
        <w:t xml:space="preserve"> با زنی مجوسی ازدواج کرد، این روایت نیز از احتجاج بیرون است. از سوی دیگر حدیثی را که مالک</w:t>
      </w:r>
      <w:r w:rsidRPr="0057371D">
        <w:rPr>
          <w:rFonts w:ascii="B Lotus" w:hAnsi="B Lotus" w:cs="CTraditional Arabic" w:hint="cs"/>
          <w:sz w:val="24"/>
          <w:szCs w:val="24"/>
          <w:rtl/>
          <w:lang w:bidi="fa-IR"/>
        </w:rPr>
        <w:t>/</w:t>
      </w:r>
      <w:r w:rsidRPr="005304A0">
        <w:rPr>
          <w:rStyle w:val="Char6"/>
          <w:rFonts w:hint="cs"/>
          <w:rtl/>
        </w:rPr>
        <w:t xml:space="preserve"> در موطا و دیگران مانند ابن ابی شیبه، عبدالرزاق و شافعی -رحمهم الله- روایت می</w:t>
      </w:r>
      <w:r w:rsidRPr="005304A0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>کنند که با مجوسی</w:t>
      </w:r>
      <w:r w:rsidRPr="005304A0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>ها در ستانیدن جزیه چون اهل کتاب روش نمایید، این حدیث نماینگر این حقیقت است که این گروه در دیگر موارد با اهل کتاب یکسان نیستند و اگر اهل کتاب می</w:t>
      </w:r>
      <w:r w:rsidRPr="005304A0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>بودند عمر</w:t>
      </w:r>
      <w:r w:rsidRPr="0057371D">
        <w:rPr>
          <w:rStyle w:val="Char6"/>
          <w:rFonts w:cs="CTraditional Arabic" w:hint="cs"/>
          <w:rtl/>
        </w:rPr>
        <w:t>س</w:t>
      </w:r>
      <w:r w:rsidRPr="005304A0">
        <w:rPr>
          <w:rStyle w:val="Char6"/>
          <w:rFonts w:hint="cs"/>
          <w:rtl/>
        </w:rPr>
        <w:t xml:space="preserve"> در ستانیدن جزیه از آن</w:t>
      </w:r>
      <w:r w:rsidRPr="005304A0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>ها  درنگ نمی</w:t>
      </w:r>
      <w:r w:rsidRPr="005304A0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>کرد.</w:t>
      </w:r>
    </w:p>
    <w:p w:rsidR="00673E18" w:rsidRPr="005304A0" w:rsidRDefault="00673E18" w:rsidP="00980784">
      <w:pPr>
        <w:ind w:left="272" w:hanging="272"/>
        <w:jc w:val="both"/>
        <w:rPr>
          <w:rStyle w:val="Char6"/>
          <w:rtl/>
        </w:rPr>
      </w:pPr>
      <w:r w:rsidRPr="005304A0">
        <w:rPr>
          <w:rStyle w:val="Char6"/>
          <w:rFonts w:hint="cs"/>
          <w:rtl/>
        </w:rPr>
        <w:t>ابو محمد ابن قدامه</w:t>
      </w:r>
      <w:r>
        <w:rPr>
          <w:rFonts w:ascii="B Lotus" w:hAnsi="B Lotus" w:cs="CTraditional Arabic" w:hint="cs"/>
          <w:sz w:val="22"/>
          <w:szCs w:val="22"/>
          <w:rtl/>
          <w:lang w:bidi="fa-IR"/>
        </w:rPr>
        <w:t>/</w:t>
      </w:r>
      <w:r w:rsidRPr="005304A0">
        <w:rPr>
          <w:rStyle w:val="Char6"/>
          <w:rFonts w:hint="cs"/>
          <w:rtl/>
        </w:rPr>
        <w:t xml:space="preserve"> در اثر فقهی گرانبهایش می</w:t>
      </w:r>
      <w:r w:rsidRPr="005304A0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 xml:space="preserve">نویسد: </w:t>
      </w:r>
      <w:r w:rsidRPr="00320E20">
        <w:rPr>
          <w:rStyle w:val="Char1"/>
          <w:rFonts w:hint="cs"/>
          <w:rtl/>
        </w:rPr>
        <w:t>«</w:t>
      </w:r>
      <w:r w:rsidRPr="00320E20">
        <w:rPr>
          <w:rStyle w:val="Char1"/>
          <w:rtl/>
          <w:lang w:bidi="ar-SA"/>
        </w:rPr>
        <w:t>وليس للمجوس كتاب ولا تحل ذبائحهم ولا نكاح نسائهم</w:t>
      </w:r>
      <w:r w:rsidRPr="00320E20">
        <w:rPr>
          <w:rStyle w:val="Char1"/>
          <w:rFonts w:hint="cs"/>
          <w:rtl/>
        </w:rPr>
        <w:t>»</w:t>
      </w:r>
      <w:r w:rsidRPr="005304A0">
        <w:rPr>
          <w:rStyle w:val="Char6"/>
          <w:rFonts w:hint="cs"/>
          <w:rtl/>
        </w:rPr>
        <w:t xml:space="preserve"> </w:t>
      </w:r>
      <w:r w:rsidRPr="00320E20">
        <w:rPr>
          <w:rFonts w:ascii="B Lotus" w:hAnsi="B Lotus" w:cs="Traditional Arabic" w:hint="cs"/>
          <w:sz w:val="24"/>
          <w:szCs w:val="24"/>
          <w:rtl/>
          <w:lang w:bidi="fa-IR"/>
        </w:rPr>
        <w:t>«</w:t>
      </w:r>
      <w:r w:rsidRPr="005304A0">
        <w:rPr>
          <w:rStyle w:val="Char6"/>
          <w:rFonts w:hint="cs"/>
          <w:rtl/>
        </w:rPr>
        <w:t>مجوسی</w:t>
      </w:r>
      <w:r w:rsidRPr="005304A0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>ها را کتابی نیست و نه ذبایح شان حلال اند و نه ازدواج با زنان</w:t>
      </w:r>
      <w:r w:rsidRPr="005304A0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>شان</w:t>
      </w:r>
      <w:r w:rsidRPr="00320E20">
        <w:rPr>
          <w:rFonts w:ascii="B Lotus" w:hAnsi="B Lotus" w:cs="Traditional Arabic" w:hint="cs"/>
          <w:sz w:val="24"/>
          <w:szCs w:val="24"/>
          <w:rtl/>
          <w:lang w:bidi="fa-IR"/>
        </w:rPr>
        <w:t>»</w:t>
      </w:r>
      <w:r w:rsidRPr="005304A0">
        <w:rPr>
          <w:rStyle w:val="Char6"/>
          <w:rFonts w:hint="cs"/>
          <w:rtl/>
        </w:rPr>
        <w:t>.</w:t>
      </w:r>
    </w:p>
    <w:p w:rsidR="00673E18" w:rsidRPr="005304A0" w:rsidRDefault="00673E18" w:rsidP="00980784">
      <w:pPr>
        <w:ind w:left="272" w:hanging="272"/>
        <w:jc w:val="both"/>
        <w:rPr>
          <w:rStyle w:val="Char6"/>
          <w:rtl/>
        </w:rPr>
      </w:pPr>
      <w:r w:rsidRPr="005304A0">
        <w:rPr>
          <w:rStyle w:val="Char6"/>
          <w:rFonts w:hint="cs"/>
          <w:rtl/>
        </w:rPr>
        <w:t>با اینکه برخی فقها مانند ابوثور</w:t>
      </w:r>
      <w:r w:rsidRPr="002D75B7">
        <w:rPr>
          <w:rFonts w:ascii="B Lotus" w:hAnsi="B Lotus" w:cs="CTraditional Arabic" w:hint="cs"/>
          <w:sz w:val="24"/>
          <w:szCs w:val="24"/>
          <w:rtl/>
          <w:lang w:bidi="fa-IR"/>
        </w:rPr>
        <w:t>/</w:t>
      </w:r>
      <w:r w:rsidRPr="005304A0">
        <w:rPr>
          <w:rStyle w:val="Char6"/>
          <w:rFonts w:hint="cs"/>
          <w:rtl/>
        </w:rPr>
        <w:t xml:space="preserve"> بر این رای است که مجوسی</w:t>
      </w:r>
      <w:r w:rsidRPr="005304A0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>ها مانند اهل کتاب باید در همه موارد یکسان معامله گردند اما این رای مخالف اجماع انعقاد یافته از عهد صحابه</w:t>
      </w:r>
      <w:r w:rsidRPr="002D75B7">
        <w:rPr>
          <w:rStyle w:val="Char6"/>
          <w:rFonts w:cs="CTraditional Arabic" w:hint="cs"/>
          <w:rtl/>
        </w:rPr>
        <w:t>ش</w:t>
      </w:r>
      <w:r w:rsidRPr="005304A0">
        <w:rPr>
          <w:rStyle w:val="Char6"/>
          <w:rFonts w:hint="cs"/>
          <w:rtl/>
        </w:rPr>
        <w:t xml:space="preserve"> است.  (مُصحح)</w:t>
      </w:r>
    </w:p>
  </w:footnote>
  <w:footnote w:id="15">
    <w:p w:rsidR="00673E18" w:rsidRPr="005304A0" w:rsidRDefault="00673E18" w:rsidP="00980784">
      <w:pPr>
        <w:pStyle w:val="FootnoteText"/>
        <w:bidi/>
        <w:ind w:left="272" w:hanging="272"/>
        <w:jc w:val="both"/>
        <w:rPr>
          <w:rStyle w:val="Char6"/>
          <w:rtl/>
        </w:rPr>
      </w:pPr>
      <w:r w:rsidRPr="005304A0">
        <w:rPr>
          <w:rStyle w:val="Char6"/>
        </w:rPr>
        <w:footnoteRef/>
      </w:r>
      <w:r w:rsidRPr="005304A0">
        <w:rPr>
          <w:rStyle w:val="Char6"/>
          <w:rFonts w:hint="cs"/>
          <w:rtl/>
        </w:rPr>
        <w:t>- وندیداد اوستا، ترجمۀ دکتر موسی جوان، صفحۀ 59 [مقایسه شود با وندیداد، ترجمۀ آقای هاشم رضی، ج 1، ص 194 که به جای «ملخ» «مگس چارپایان» آورده است].</w:t>
      </w:r>
    </w:p>
  </w:footnote>
  <w:footnote w:id="16">
    <w:p w:rsidR="00673E18" w:rsidRPr="005304A0" w:rsidRDefault="00673E18" w:rsidP="00980784">
      <w:pPr>
        <w:pStyle w:val="FootnoteText"/>
        <w:bidi/>
        <w:ind w:left="272" w:hanging="272"/>
        <w:jc w:val="both"/>
        <w:rPr>
          <w:rStyle w:val="Char6"/>
          <w:rtl/>
        </w:rPr>
      </w:pPr>
      <w:r w:rsidRPr="005304A0">
        <w:rPr>
          <w:rStyle w:val="Char6"/>
        </w:rPr>
        <w:footnoteRef/>
      </w:r>
      <w:r w:rsidRPr="005304A0">
        <w:rPr>
          <w:rStyle w:val="Char6"/>
          <w:rFonts w:hint="cs"/>
          <w:rtl/>
        </w:rPr>
        <w:t>- وندیداد اوستا، ترجمۀ دکتر موسی جوان، صفحۀ 61 [مقایسه شود با وندایداد، ترجمۀ آقای هاشم رضی، ج 1، ص 194 که به جای «مورچه»، «زنبور یا حشره‌ای زیان‌آور» ترجمه نموده است].</w:t>
      </w:r>
    </w:p>
  </w:footnote>
  <w:footnote w:id="17">
    <w:p w:rsidR="00673E18" w:rsidRPr="005304A0" w:rsidRDefault="00673E18" w:rsidP="00980784">
      <w:pPr>
        <w:pStyle w:val="FootnoteText"/>
        <w:bidi/>
        <w:ind w:left="272" w:hanging="272"/>
        <w:jc w:val="both"/>
        <w:rPr>
          <w:rStyle w:val="Char6"/>
          <w:rtl/>
        </w:rPr>
      </w:pPr>
      <w:r w:rsidRPr="005304A0">
        <w:rPr>
          <w:rStyle w:val="Char6"/>
        </w:rPr>
        <w:footnoteRef/>
      </w:r>
      <w:r w:rsidRPr="005304A0">
        <w:rPr>
          <w:rStyle w:val="Char6"/>
          <w:rFonts w:hint="cs"/>
          <w:rtl/>
        </w:rPr>
        <w:t>- منش پاک، ترجمۀ نام فرشته «وهومن» است که جا داشت، در اینجا مانند جاهای دیگر، مترجم نام فرشته (نه ترجمۀ آن) را می‌آورد.</w:t>
      </w:r>
    </w:p>
  </w:footnote>
  <w:footnote w:id="18">
    <w:p w:rsidR="00673E18" w:rsidRPr="005304A0" w:rsidRDefault="00673E18" w:rsidP="00980784">
      <w:pPr>
        <w:pStyle w:val="FootnoteText"/>
        <w:bidi/>
        <w:ind w:left="272" w:hanging="272"/>
        <w:jc w:val="both"/>
        <w:rPr>
          <w:rStyle w:val="Char6"/>
          <w:rtl/>
        </w:rPr>
      </w:pPr>
      <w:r w:rsidRPr="005304A0">
        <w:rPr>
          <w:rStyle w:val="Char6"/>
        </w:rPr>
        <w:footnoteRef/>
      </w:r>
      <w:r w:rsidRPr="005304A0">
        <w:rPr>
          <w:rStyle w:val="Char6"/>
          <w:rFonts w:hint="cs"/>
          <w:rtl/>
        </w:rPr>
        <w:t>- وندیداد، ترجمۀ دکتر موسی جوان، ص 128 [برای اطلاع بیشتر به جلد دوم وندیداد، با پژوهش آقای هاشم رضی، ص 652 نیز بنگرید].</w:t>
      </w:r>
    </w:p>
  </w:footnote>
  <w:footnote w:id="19">
    <w:p w:rsidR="00673E18" w:rsidRPr="005304A0" w:rsidRDefault="00673E18" w:rsidP="00980784">
      <w:pPr>
        <w:pStyle w:val="FootnoteText"/>
        <w:bidi/>
        <w:ind w:left="272" w:hanging="272"/>
        <w:jc w:val="both"/>
        <w:rPr>
          <w:rStyle w:val="Char6"/>
          <w:rtl/>
        </w:rPr>
      </w:pPr>
      <w:r w:rsidRPr="005304A0">
        <w:rPr>
          <w:rStyle w:val="Char6"/>
        </w:rPr>
        <w:footnoteRef/>
      </w:r>
      <w:r w:rsidRPr="005304A0">
        <w:rPr>
          <w:rStyle w:val="Char6"/>
          <w:rFonts w:hint="cs"/>
          <w:rtl/>
        </w:rPr>
        <w:t>- وندیداد، ترجمۀ دکتر موسی جوان، ص 140.</w:t>
      </w:r>
    </w:p>
  </w:footnote>
  <w:footnote w:id="20">
    <w:p w:rsidR="00673E18" w:rsidRPr="005304A0" w:rsidRDefault="00673E18" w:rsidP="00980784">
      <w:pPr>
        <w:pStyle w:val="FootnoteText"/>
        <w:bidi/>
        <w:ind w:left="272" w:hanging="272"/>
        <w:jc w:val="both"/>
        <w:rPr>
          <w:rStyle w:val="Char6"/>
          <w:rtl/>
        </w:rPr>
      </w:pPr>
      <w:r w:rsidRPr="005304A0">
        <w:rPr>
          <w:rStyle w:val="Char6"/>
        </w:rPr>
        <w:footnoteRef/>
      </w:r>
      <w:r w:rsidRPr="005304A0">
        <w:rPr>
          <w:rStyle w:val="Char6"/>
          <w:rFonts w:hint="cs"/>
          <w:rtl/>
        </w:rPr>
        <w:t>- وندیداد، ترجمۀ دکتر موسی جوان، ص 240.</w:t>
      </w:r>
    </w:p>
  </w:footnote>
  <w:footnote w:id="21">
    <w:p w:rsidR="00673E18" w:rsidRPr="005304A0" w:rsidRDefault="00673E18" w:rsidP="00980784">
      <w:pPr>
        <w:pStyle w:val="FootnoteText"/>
        <w:bidi/>
        <w:ind w:left="272" w:hanging="272"/>
        <w:jc w:val="both"/>
        <w:rPr>
          <w:rStyle w:val="Char6"/>
          <w:rtl/>
        </w:rPr>
      </w:pPr>
      <w:r w:rsidRPr="005304A0">
        <w:rPr>
          <w:rStyle w:val="Char6"/>
        </w:rPr>
        <w:footnoteRef/>
      </w:r>
      <w:r w:rsidRPr="005304A0">
        <w:rPr>
          <w:rStyle w:val="Char6"/>
          <w:rFonts w:hint="cs"/>
          <w:rtl/>
        </w:rPr>
        <w:t>- برای دیدن این حکم به وندیداد، ج 3، ص 725 با پژوهش آقای هاشم رضی نگاه کنید.</w:t>
      </w:r>
    </w:p>
  </w:footnote>
  <w:footnote w:id="22">
    <w:p w:rsidR="00673E18" w:rsidRPr="005304A0" w:rsidRDefault="00673E18" w:rsidP="00980784">
      <w:pPr>
        <w:pStyle w:val="FootnoteText"/>
        <w:bidi/>
        <w:ind w:left="272" w:hanging="272"/>
        <w:jc w:val="both"/>
        <w:rPr>
          <w:rStyle w:val="Char6"/>
          <w:rtl/>
        </w:rPr>
      </w:pPr>
      <w:r w:rsidRPr="005304A0">
        <w:rPr>
          <w:rStyle w:val="Char6"/>
        </w:rPr>
        <w:footnoteRef/>
      </w:r>
      <w:r w:rsidRPr="005304A0">
        <w:rPr>
          <w:rStyle w:val="Char6"/>
          <w:rFonts w:hint="cs"/>
          <w:rtl/>
        </w:rPr>
        <w:t>- وندیداد، ترجمۀ دکتر موسی جوان، ص 239.</w:t>
      </w:r>
    </w:p>
  </w:footnote>
  <w:footnote w:id="23">
    <w:p w:rsidR="00673E18" w:rsidRPr="005304A0" w:rsidRDefault="00673E18" w:rsidP="00980784">
      <w:pPr>
        <w:pStyle w:val="FootnoteText"/>
        <w:bidi/>
        <w:ind w:left="272" w:hanging="272"/>
        <w:jc w:val="both"/>
        <w:rPr>
          <w:rStyle w:val="Char6"/>
          <w:rtl/>
        </w:rPr>
      </w:pPr>
      <w:r w:rsidRPr="005304A0">
        <w:rPr>
          <w:rStyle w:val="Char6"/>
        </w:rPr>
        <w:footnoteRef/>
      </w:r>
      <w:r w:rsidRPr="005304A0">
        <w:rPr>
          <w:rStyle w:val="Char6"/>
          <w:rFonts w:hint="cs"/>
          <w:rtl/>
        </w:rPr>
        <w:t>- به کتاب روایت «اِمید اَشَوَهیشتان» صفحۀ 181 و 182 که به وسیلۀ خانم دکتر نزهت صفای اصفهانی از متن پهلوی به فارسی ترجمه شده نگاه کنید، ضمناً به جلد 2 وندیداد، با پژوهش آقای هاشم رضی، ص 925 به بعد هم بنگرید.</w:t>
      </w:r>
    </w:p>
  </w:footnote>
  <w:footnote w:id="24">
    <w:p w:rsidR="00673E18" w:rsidRPr="005304A0" w:rsidRDefault="00673E18" w:rsidP="00980784">
      <w:pPr>
        <w:pStyle w:val="FootnoteText"/>
        <w:bidi/>
        <w:ind w:left="272" w:hanging="272"/>
        <w:jc w:val="both"/>
        <w:rPr>
          <w:rStyle w:val="Char6"/>
          <w:rtl/>
        </w:rPr>
      </w:pPr>
      <w:r w:rsidRPr="005304A0">
        <w:rPr>
          <w:rStyle w:val="Char6"/>
        </w:rPr>
        <w:footnoteRef/>
      </w:r>
      <w:r w:rsidRPr="005304A0">
        <w:rPr>
          <w:rStyle w:val="Char6"/>
          <w:rFonts w:hint="cs"/>
          <w:rtl/>
        </w:rPr>
        <w:t>- تفصیل موضوع را در کتاب «دین‌ستیزی نافرجام» اثر همین قلم از صفحۀ 24 به بعد ببینید.</w:t>
      </w:r>
    </w:p>
  </w:footnote>
  <w:footnote w:id="25">
    <w:p w:rsidR="00673E18" w:rsidRDefault="00673E18" w:rsidP="00980784">
      <w:pPr>
        <w:ind w:left="272" w:hanging="272"/>
        <w:jc w:val="both"/>
        <w:rPr>
          <w:rStyle w:val="Char6"/>
          <w:rtl/>
        </w:rPr>
      </w:pPr>
      <w:r w:rsidRPr="005304A0">
        <w:rPr>
          <w:rStyle w:val="Char6"/>
        </w:rPr>
        <w:footnoteRef/>
      </w:r>
      <w:r w:rsidRPr="005304A0">
        <w:rPr>
          <w:rStyle w:val="Char6"/>
          <w:rFonts w:hint="cs"/>
          <w:rtl/>
        </w:rPr>
        <w:t xml:space="preserve">- این تعلیل نویسنده که گویا سبب نبرد علیه یزدگرد و لشکرکشی مسلمین همانا برانگیختن برخی قبایل عربی علیه نظام اسلامی در جزیره عرب بود تعلیل بعید از طبیعت راستین اسلام است،  بلکه </w:t>
      </w:r>
      <w:r w:rsidRPr="005304A0">
        <w:rPr>
          <w:rStyle w:val="Char6"/>
          <w:rtl/>
        </w:rPr>
        <w:t xml:space="preserve"> گفتگوهای هیئت</w:t>
      </w:r>
      <w:r w:rsidRPr="005304A0">
        <w:rPr>
          <w:rStyle w:val="Char6"/>
          <w:rFonts w:hint="cs"/>
          <w:rtl/>
        </w:rPr>
        <w:t>‌</w:t>
      </w:r>
      <w:r w:rsidRPr="005304A0">
        <w:rPr>
          <w:rStyle w:val="Char6"/>
          <w:rtl/>
        </w:rPr>
        <w:t>های مسلم</w:t>
      </w:r>
      <w:r w:rsidRPr="005304A0">
        <w:rPr>
          <w:rStyle w:val="Char6"/>
          <w:rFonts w:hint="cs"/>
          <w:rtl/>
        </w:rPr>
        <w:t>ی</w:t>
      </w:r>
      <w:r w:rsidRPr="005304A0">
        <w:rPr>
          <w:rStyle w:val="Char6"/>
          <w:rtl/>
        </w:rPr>
        <w:t>ن با رستم فرمانده سپاه خط بطلان بر این انگیزه می</w:t>
      </w:r>
      <w:r w:rsidRPr="005304A0">
        <w:rPr>
          <w:rStyle w:val="Char6"/>
          <w:rFonts w:hint="cs"/>
          <w:rtl/>
        </w:rPr>
        <w:t>‌</w:t>
      </w:r>
      <w:r w:rsidRPr="005304A0">
        <w:rPr>
          <w:rStyle w:val="Char6"/>
          <w:rtl/>
        </w:rPr>
        <w:t>کشد</w:t>
      </w:r>
      <w:r w:rsidRPr="005304A0">
        <w:rPr>
          <w:rStyle w:val="Char6"/>
          <w:rFonts w:hint="cs"/>
          <w:rtl/>
        </w:rPr>
        <w:t xml:space="preserve"> جهاد در اسلام بخاطر اعلای کلمه الله و برافراشتن درفش توحید در این کره خاکی است تا آنانیکه حایل واقع می</w:t>
      </w:r>
      <w:r w:rsidRPr="005304A0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>شوند و نمی</w:t>
      </w:r>
      <w:r w:rsidRPr="005304A0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>گذراند توحید حاکم بر جامعه بشری باشد و در این راستا موانع ایجاد می</w:t>
      </w:r>
      <w:r w:rsidRPr="005304A0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>نمایند هدف از جهاد ازاله این</w:t>
      </w:r>
      <w:r w:rsidRPr="005304A0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>ها و اعتلای کلمه الله است که در حاکمیت قرآن نهفته است نه آن چنانکه برخی زعم می</w:t>
      </w:r>
      <w:r w:rsidRPr="005304A0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>کنند، و گسترش دامنه فتوحات در عهد خلفای راشدین</w:t>
      </w:r>
      <w:r w:rsidRPr="002D75B7">
        <w:rPr>
          <w:rStyle w:val="Char6"/>
          <w:rFonts w:cs="CTraditional Arabic" w:hint="cs"/>
          <w:rtl/>
        </w:rPr>
        <w:t>ش</w:t>
      </w:r>
      <w:r w:rsidRPr="005304A0">
        <w:rPr>
          <w:rStyle w:val="Char6"/>
          <w:rFonts w:hint="cs"/>
          <w:rtl/>
        </w:rPr>
        <w:t xml:space="preserve"> تعلیلی می</w:t>
      </w:r>
      <w:r w:rsidRPr="005304A0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>نمایند که اصلا با اسلام بت</w:t>
      </w:r>
      <w:r w:rsidRPr="005304A0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>شکن سازگار نیست.</w:t>
      </w:r>
    </w:p>
    <w:p w:rsidR="00673E18" w:rsidRDefault="00980784" w:rsidP="00980784">
      <w:pPr>
        <w:ind w:left="272" w:hanging="272"/>
        <w:jc w:val="both"/>
        <w:rPr>
          <w:rStyle w:val="Char6"/>
          <w:rtl/>
        </w:rPr>
      </w:pPr>
      <w:r>
        <w:rPr>
          <w:rStyle w:val="Char6"/>
          <w:rFonts w:hint="cs"/>
          <w:rtl/>
        </w:rPr>
        <w:tab/>
      </w:r>
      <w:r w:rsidR="00673E18" w:rsidRPr="005304A0">
        <w:rPr>
          <w:rStyle w:val="Char6"/>
          <w:rFonts w:hint="cs"/>
          <w:rtl/>
        </w:rPr>
        <w:t>علت اصلی این فتوحات همانا کلمه زیبای ربعی بن عامر</w:t>
      </w:r>
      <w:r w:rsidR="00673E18" w:rsidRPr="0057371D">
        <w:rPr>
          <w:rStyle w:val="Char6"/>
          <w:rFonts w:cs="CTraditional Arabic" w:hint="cs"/>
          <w:rtl/>
        </w:rPr>
        <w:t>س</w:t>
      </w:r>
      <w:r w:rsidR="00673E18" w:rsidRPr="005304A0">
        <w:rPr>
          <w:rStyle w:val="Char6"/>
          <w:rFonts w:hint="cs"/>
          <w:rtl/>
        </w:rPr>
        <w:t xml:space="preserve"> به رستم فرمانده سپاه ایران است که گفت: </w:t>
      </w:r>
      <w:r w:rsidR="00673E18" w:rsidRPr="005304A0">
        <w:rPr>
          <w:rStyle w:val="Char6"/>
          <w:rtl/>
        </w:rPr>
        <w:t>الله ما را ب</w:t>
      </w:r>
      <w:r w:rsidR="00673E18" w:rsidRPr="005304A0">
        <w:rPr>
          <w:rStyle w:val="Char6"/>
          <w:rFonts w:hint="cs"/>
          <w:rtl/>
        </w:rPr>
        <w:t>ی</w:t>
      </w:r>
      <w:r w:rsidR="00673E18" w:rsidRPr="005304A0">
        <w:rPr>
          <w:rStyle w:val="Char6"/>
          <w:rFonts w:hint="eastAsia"/>
          <w:rtl/>
        </w:rPr>
        <w:t>رون</w:t>
      </w:r>
      <w:r w:rsidR="00673E18" w:rsidRPr="005304A0">
        <w:rPr>
          <w:rStyle w:val="Char6"/>
          <w:rtl/>
        </w:rPr>
        <w:t xml:space="preserve"> کرده است که کس</w:t>
      </w:r>
      <w:r w:rsidR="00673E18" w:rsidRPr="005304A0">
        <w:rPr>
          <w:rStyle w:val="Char6"/>
          <w:rFonts w:hint="cs"/>
          <w:rtl/>
        </w:rPr>
        <w:t>ی</w:t>
      </w:r>
      <w:r w:rsidR="00673E18" w:rsidRPr="005304A0">
        <w:rPr>
          <w:rStyle w:val="Char6"/>
          <w:rtl/>
        </w:rPr>
        <w:t xml:space="preserve"> را از بندگانش که (الله) بخواهد از عبادت بندگان به سو</w:t>
      </w:r>
      <w:r w:rsidR="00673E18" w:rsidRPr="005304A0">
        <w:rPr>
          <w:rStyle w:val="Char6"/>
          <w:rFonts w:hint="cs"/>
          <w:rtl/>
        </w:rPr>
        <w:t>ی</w:t>
      </w:r>
      <w:r w:rsidR="00673E18" w:rsidRPr="005304A0">
        <w:rPr>
          <w:rStyle w:val="Char6"/>
          <w:rtl/>
        </w:rPr>
        <w:t xml:space="preserve"> عبادت</w:t>
      </w:r>
      <w:r w:rsidR="00673E18" w:rsidRPr="005304A0">
        <w:rPr>
          <w:rStyle w:val="Char6"/>
          <w:rFonts w:hint="cs"/>
          <w:rtl/>
        </w:rPr>
        <w:t xml:space="preserve"> الله و از جور ادیان به سوی عدل اسلام و از تنگنای دنیا به سوی فراخنای آخرت خارج نماییم</w:t>
      </w:r>
      <w:r w:rsidR="00673E18" w:rsidRPr="005304A0">
        <w:rPr>
          <w:rStyle w:val="Char6"/>
          <w:rtl/>
        </w:rPr>
        <w:t>»</w:t>
      </w:r>
      <w:r w:rsidR="00673E18" w:rsidRPr="005304A0">
        <w:rPr>
          <w:rStyle w:val="Char6"/>
          <w:rFonts w:hint="cs"/>
          <w:rtl/>
        </w:rPr>
        <w:t>. این گفتگو بازتاب کننده علت لشکرکشی مسلمین است.</w:t>
      </w:r>
    </w:p>
    <w:p w:rsidR="00673E18" w:rsidRDefault="00980784" w:rsidP="00980784">
      <w:pPr>
        <w:ind w:left="272" w:hanging="272"/>
        <w:jc w:val="both"/>
        <w:rPr>
          <w:rStyle w:val="Char6"/>
          <w:rtl/>
        </w:rPr>
      </w:pPr>
      <w:r>
        <w:rPr>
          <w:rStyle w:val="Char6"/>
          <w:rFonts w:hint="cs"/>
          <w:rtl/>
        </w:rPr>
        <w:tab/>
      </w:r>
      <w:r w:rsidR="00673E18" w:rsidRPr="005304A0">
        <w:rPr>
          <w:rStyle w:val="Char6"/>
          <w:rFonts w:hint="cs"/>
          <w:rtl/>
        </w:rPr>
        <w:t xml:space="preserve">ما استدلال به آیه مبارکه: </w:t>
      </w:r>
      <w:r w:rsidR="00673E18">
        <w:rPr>
          <w:rFonts w:ascii="B Lotus" w:hAnsi="B Lotus" w:cs="Traditional Arabic" w:hint="cs"/>
          <w:sz w:val="22"/>
          <w:szCs w:val="22"/>
          <w:rtl/>
          <w:lang w:bidi="fa-IR"/>
        </w:rPr>
        <w:t>﴿</w:t>
      </w:r>
      <w:r w:rsidR="00673E18" w:rsidRPr="00320E20">
        <w:rPr>
          <w:rStyle w:val="Chara"/>
          <w:rFonts w:hint="eastAsia"/>
          <w:rtl/>
        </w:rPr>
        <w:t>لَا</w:t>
      </w:r>
      <w:r w:rsidR="00673E18" w:rsidRPr="00320E20">
        <w:rPr>
          <w:rStyle w:val="Chara"/>
          <w:rFonts w:hint="cs"/>
          <w:rtl/>
        </w:rPr>
        <w:t>ٓ</w:t>
      </w:r>
      <w:r w:rsidR="00673E18" w:rsidRPr="00320E20">
        <w:rPr>
          <w:rStyle w:val="Chara"/>
          <w:rtl/>
        </w:rPr>
        <w:t xml:space="preserve"> </w:t>
      </w:r>
      <w:r w:rsidR="00673E18" w:rsidRPr="00320E20">
        <w:rPr>
          <w:rStyle w:val="Chara"/>
          <w:rFonts w:hint="eastAsia"/>
          <w:rtl/>
        </w:rPr>
        <w:t>إِك</w:t>
      </w:r>
      <w:r w:rsidR="00673E18" w:rsidRPr="00320E20">
        <w:rPr>
          <w:rStyle w:val="Chara"/>
          <w:rFonts w:hint="cs"/>
          <w:rtl/>
        </w:rPr>
        <w:t>ۡ</w:t>
      </w:r>
      <w:r w:rsidR="00673E18" w:rsidRPr="00320E20">
        <w:rPr>
          <w:rStyle w:val="Chara"/>
          <w:rFonts w:hint="eastAsia"/>
          <w:rtl/>
        </w:rPr>
        <w:t>رَاهَ</w:t>
      </w:r>
      <w:r w:rsidR="00673E18" w:rsidRPr="00320E20">
        <w:rPr>
          <w:rStyle w:val="Chara"/>
          <w:rtl/>
        </w:rPr>
        <w:t xml:space="preserve"> </w:t>
      </w:r>
      <w:r w:rsidR="00673E18" w:rsidRPr="00320E20">
        <w:rPr>
          <w:rStyle w:val="Chara"/>
          <w:rFonts w:hint="eastAsia"/>
          <w:rtl/>
        </w:rPr>
        <w:t>فِي</w:t>
      </w:r>
      <w:r w:rsidR="00673E18" w:rsidRPr="00320E20">
        <w:rPr>
          <w:rStyle w:val="Chara"/>
          <w:rtl/>
        </w:rPr>
        <w:t xml:space="preserve"> </w:t>
      </w:r>
      <w:r w:rsidR="00673E18" w:rsidRPr="00320E20">
        <w:rPr>
          <w:rStyle w:val="Chara"/>
          <w:rFonts w:hint="cs"/>
          <w:rtl/>
        </w:rPr>
        <w:t>ٱ</w:t>
      </w:r>
      <w:r w:rsidR="00673E18" w:rsidRPr="00320E20">
        <w:rPr>
          <w:rStyle w:val="Chara"/>
          <w:rFonts w:hint="eastAsia"/>
          <w:rtl/>
        </w:rPr>
        <w:t>لدِّينِ</w:t>
      </w:r>
      <w:r w:rsidR="00673E18">
        <w:rPr>
          <w:rFonts w:ascii="B Lotus" w:hAnsi="B Lotus" w:cs="Traditional Arabic" w:hint="cs"/>
          <w:sz w:val="22"/>
          <w:szCs w:val="22"/>
          <w:rtl/>
          <w:lang w:bidi="fa-IR"/>
        </w:rPr>
        <w:t>﴾</w:t>
      </w:r>
      <w:r w:rsidR="00673E18" w:rsidRPr="005304A0">
        <w:rPr>
          <w:rStyle w:val="Char6"/>
          <w:rFonts w:hint="cs"/>
          <w:rtl/>
        </w:rPr>
        <w:t xml:space="preserve"> در این جا موردی ندارد اگر به شان نزول این آیه بنگریم این استدلال را از اساس منهدم می</w:t>
      </w:r>
      <w:r w:rsidR="00673E18" w:rsidRPr="005304A0">
        <w:rPr>
          <w:rStyle w:val="Char6"/>
          <w:rFonts w:hint="eastAsia"/>
          <w:rtl/>
        </w:rPr>
        <w:t>‌</w:t>
      </w:r>
      <w:r w:rsidR="00673E18" w:rsidRPr="005304A0">
        <w:rPr>
          <w:rStyle w:val="Char6"/>
          <w:rFonts w:hint="cs"/>
          <w:rtl/>
        </w:rPr>
        <w:t>نماید بلکه به ده</w:t>
      </w:r>
      <w:r w:rsidR="00673E18" w:rsidRPr="005304A0">
        <w:rPr>
          <w:rStyle w:val="Char6"/>
          <w:rFonts w:hint="eastAsia"/>
          <w:rtl/>
        </w:rPr>
        <w:t>‌</w:t>
      </w:r>
      <w:r w:rsidR="00673E18" w:rsidRPr="005304A0">
        <w:rPr>
          <w:rStyle w:val="Char6"/>
          <w:rFonts w:hint="cs"/>
          <w:rtl/>
        </w:rPr>
        <w:t>ها برداشت</w:t>
      </w:r>
      <w:r w:rsidR="00673E18" w:rsidRPr="005304A0">
        <w:rPr>
          <w:rStyle w:val="Char6"/>
          <w:rFonts w:hint="eastAsia"/>
          <w:rtl/>
        </w:rPr>
        <w:t>‌</w:t>
      </w:r>
      <w:r w:rsidR="00673E18" w:rsidRPr="005304A0">
        <w:rPr>
          <w:rStyle w:val="Char6"/>
          <w:rFonts w:hint="cs"/>
          <w:rtl/>
        </w:rPr>
        <w:t>های مغلوطی را از این آیه که برخی</w:t>
      </w:r>
      <w:r w:rsidR="00673E18" w:rsidRPr="005304A0">
        <w:rPr>
          <w:rStyle w:val="Char6"/>
          <w:rFonts w:hint="eastAsia"/>
          <w:rtl/>
        </w:rPr>
        <w:t>‌</w:t>
      </w:r>
      <w:r w:rsidR="00673E18" w:rsidRPr="005304A0">
        <w:rPr>
          <w:rStyle w:val="Char6"/>
          <w:rFonts w:hint="cs"/>
          <w:rtl/>
        </w:rPr>
        <w:t>ها آن را در نوشتارهای</w:t>
      </w:r>
      <w:r w:rsidR="00673E18" w:rsidRPr="005304A0">
        <w:rPr>
          <w:rStyle w:val="Char6"/>
          <w:rFonts w:hint="eastAsia"/>
          <w:rtl/>
        </w:rPr>
        <w:t>‌</w:t>
      </w:r>
      <w:r w:rsidR="00673E18" w:rsidRPr="005304A0">
        <w:rPr>
          <w:rStyle w:val="Char6"/>
          <w:rFonts w:hint="cs"/>
          <w:rtl/>
        </w:rPr>
        <w:t>شان می‌نویسند خط بطلان می</w:t>
      </w:r>
      <w:r w:rsidR="00673E18" w:rsidRPr="005304A0">
        <w:rPr>
          <w:rStyle w:val="Char6"/>
          <w:rFonts w:hint="eastAsia"/>
          <w:rtl/>
        </w:rPr>
        <w:t>‌</w:t>
      </w:r>
      <w:r w:rsidR="00673E18" w:rsidRPr="005304A0">
        <w:rPr>
          <w:rStyle w:val="Char6"/>
          <w:rFonts w:hint="cs"/>
          <w:rtl/>
        </w:rPr>
        <w:t>کشد.</w:t>
      </w:r>
    </w:p>
    <w:p w:rsidR="00673E18" w:rsidRDefault="00980784" w:rsidP="00980784">
      <w:pPr>
        <w:ind w:left="272" w:hanging="272"/>
        <w:jc w:val="both"/>
        <w:rPr>
          <w:rStyle w:val="Char6"/>
          <w:rtl/>
        </w:rPr>
      </w:pPr>
      <w:r>
        <w:rPr>
          <w:rStyle w:val="Char6"/>
          <w:rFonts w:hint="cs"/>
          <w:rtl/>
        </w:rPr>
        <w:tab/>
      </w:r>
      <w:r w:rsidR="00673E18" w:rsidRPr="005304A0">
        <w:rPr>
          <w:rStyle w:val="Char6"/>
          <w:rFonts w:hint="cs"/>
          <w:rtl/>
        </w:rPr>
        <w:t>این آیه مورد ویژه خود را دارد نه آن چنانکه برخی می</w:t>
      </w:r>
      <w:r w:rsidR="00673E18" w:rsidRPr="005304A0">
        <w:rPr>
          <w:rStyle w:val="Char6"/>
          <w:rFonts w:hint="eastAsia"/>
          <w:rtl/>
        </w:rPr>
        <w:t>‌</w:t>
      </w:r>
      <w:r w:rsidR="00673E18" w:rsidRPr="005304A0">
        <w:rPr>
          <w:rStyle w:val="Char6"/>
          <w:rFonts w:hint="cs"/>
          <w:rtl/>
        </w:rPr>
        <w:t>پندارند و برداشت</w:t>
      </w:r>
      <w:r w:rsidR="00673E18" w:rsidRPr="005304A0">
        <w:rPr>
          <w:rStyle w:val="Char6"/>
          <w:rFonts w:hint="eastAsia"/>
          <w:rtl/>
        </w:rPr>
        <w:t>‌</w:t>
      </w:r>
      <w:r w:rsidR="00673E18" w:rsidRPr="005304A0">
        <w:rPr>
          <w:rStyle w:val="Char6"/>
          <w:rFonts w:hint="cs"/>
          <w:rtl/>
        </w:rPr>
        <w:t>های عجیبی را می</w:t>
      </w:r>
      <w:r w:rsidR="00673E18" w:rsidRPr="005304A0">
        <w:rPr>
          <w:rStyle w:val="Char6"/>
          <w:rFonts w:hint="eastAsia"/>
          <w:rtl/>
        </w:rPr>
        <w:t>‌</w:t>
      </w:r>
      <w:r w:rsidR="00673E18" w:rsidRPr="005304A0">
        <w:rPr>
          <w:rStyle w:val="Char6"/>
          <w:rFonts w:hint="cs"/>
          <w:rtl/>
        </w:rPr>
        <w:t>نمایند که یکسره با رهنمودهای قرآن منافات دارند بلکه برخی فراتر می</w:t>
      </w:r>
      <w:r w:rsidR="00673E18" w:rsidRPr="005304A0">
        <w:rPr>
          <w:rStyle w:val="Char6"/>
          <w:rFonts w:hint="eastAsia"/>
          <w:rtl/>
        </w:rPr>
        <w:t>‌</w:t>
      </w:r>
      <w:r w:rsidR="00673E18" w:rsidRPr="005304A0">
        <w:rPr>
          <w:rStyle w:val="Char6"/>
          <w:rFonts w:hint="cs"/>
          <w:rtl/>
        </w:rPr>
        <w:t>روند و از حکم کشتن مرتد انکار می</w:t>
      </w:r>
      <w:r w:rsidR="00673E18" w:rsidRPr="005304A0">
        <w:rPr>
          <w:rStyle w:val="Char6"/>
          <w:rFonts w:hint="eastAsia"/>
          <w:rtl/>
        </w:rPr>
        <w:t>‌</w:t>
      </w:r>
      <w:r w:rsidR="00673E18" w:rsidRPr="005304A0">
        <w:rPr>
          <w:rStyle w:val="Char6"/>
          <w:rFonts w:hint="cs"/>
          <w:rtl/>
        </w:rPr>
        <w:t>ورزند و به همین آیه می</w:t>
      </w:r>
      <w:r w:rsidR="00673E18" w:rsidRPr="005304A0">
        <w:rPr>
          <w:rStyle w:val="Char6"/>
          <w:rFonts w:hint="eastAsia"/>
          <w:rtl/>
        </w:rPr>
        <w:t>‌</w:t>
      </w:r>
      <w:r w:rsidR="00673E18" w:rsidRPr="005304A0">
        <w:rPr>
          <w:rStyle w:val="Char6"/>
          <w:rFonts w:hint="cs"/>
          <w:rtl/>
        </w:rPr>
        <w:t>چسپند گویا این</w:t>
      </w:r>
      <w:r w:rsidR="00673E18" w:rsidRPr="005304A0">
        <w:rPr>
          <w:rStyle w:val="Char6"/>
          <w:rFonts w:hint="eastAsia"/>
          <w:rtl/>
        </w:rPr>
        <w:t>‌</w:t>
      </w:r>
      <w:r w:rsidR="00673E18" w:rsidRPr="005304A0">
        <w:rPr>
          <w:rStyle w:val="Char6"/>
          <w:rFonts w:hint="cs"/>
          <w:rtl/>
        </w:rPr>
        <w:t>ها بعد از</w:t>
      </w:r>
      <w:r w:rsidR="00673E18">
        <w:rPr>
          <w:rStyle w:val="Char6"/>
          <w:rFonts w:hint="cs"/>
          <w:rtl/>
        </w:rPr>
        <w:t xml:space="preserve"> قرن‌ها</w:t>
      </w:r>
      <w:r w:rsidR="00673E18" w:rsidRPr="005304A0">
        <w:rPr>
          <w:rStyle w:val="Char6"/>
          <w:rFonts w:hint="cs"/>
          <w:rtl/>
        </w:rPr>
        <w:t xml:space="preserve"> توانستند این حکم را بیابند و همه فقها را تخطئه نمایند.</w:t>
      </w:r>
    </w:p>
    <w:p w:rsidR="00673E18" w:rsidRDefault="00980784" w:rsidP="00980784">
      <w:pPr>
        <w:ind w:left="272" w:hanging="272"/>
        <w:jc w:val="both"/>
        <w:rPr>
          <w:rStyle w:val="Char6"/>
          <w:rtl/>
        </w:rPr>
      </w:pPr>
      <w:r>
        <w:rPr>
          <w:rStyle w:val="Char6"/>
          <w:rFonts w:hint="cs"/>
          <w:rtl/>
        </w:rPr>
        <w:tab/>
      </w:r>
      <w:r w:rsidR="00673E18" w:rsidRPr="005304A0">
        <w:rPr>
          <w:rStyle w:val="Char6"/>
          <w:rFonts w:hint="cs"/>
          <w:rtl/>
        </w:rPr>
        <w:t>به گونه فشرده به مفهوم اصلی این آیه اشاره می</w:t>
      </w:r>
      <w:r w:rsidR="00673E18" w:rsidRPr="005304A0">
        <w:rPr>
          <w:rStyle w:val="Char6"/>
          <w:rFonts w:hint="eastAsia"/>
          <w:rtl/>
        </w:rPr>
        <w:t>‌</w:t>
      </w:r>
      <w:r w:rsidR="00673E18" w:rsidRPr="005304A0">
        <w:rPr>
          <w:rStyle w:val="Char6"/>
          <w:rFonts w:hint="cs"/>
          <w:rtl/>
        </w:rPr>
        <w:t>نماییم تا باشد غبار های که مفهوم حقیقی این آیه را پوشانیده است زدوده باشیم.</w:t>
      </w:r>
    </w:p>
    <w:p w:rsidR="00673E18" w:rsidRPr="005304A0" w:rsidRDefault="00980784" w:rsidP="00980784">
      <w:pPr>
        <w:ind w:left="272" w:hanging="272"/>
        <w:jc w:val="both"/>
        <w:rPr>
          <w:rStyle w:val="Char6"/>
          <w:rtl/>
        </w:rPr>
      </w:pPr>
      <w:r>
        <w:rPr>
          <w:rStyle w:val="Char6"/>
          <w:rFonts w:hint="cs"/>
          <w:rtl/>
        </w:rPr>
        <w:tab/>
      </w:r>
      <w:r w:rsidR="00673E18" w:rsidRPr="005304A0">
        <w:rPr>
          <w:rStyle w:val="Char6"/>
          <w:rFonts w:hint="cs"/>
          <w:rtl/>
        </w:rPr>
        <w:t>در شان نزول این آیه مختصراً چنین می</w:t>
      </w:r>
      <w:r w:rsidR="00673E18" w:rsidRPr="005304A0">
        <w:rPr>
          <w:rStyle w:val="Char6"/>
          <w:rFonts w:hint="eastAsia"/>
          <w:rtl/>
        </w:rPr>
        <w:t>‌</w:t>
      </w:r>
      <w:r w:rsidR="00673E18" w:rsidRPr="005304A0">
        <w:rPr>
          <w:rStyle w:val="Char6"/>
          <w:rFonts w:hint="cs"/>
          <w:rtl/>
        </w:rPr>
        <w:t>یابیم:</w:t>
      </w:r>
    </w:p>
    <w:p w:rsidR="00673E18" w:rsidRPr="005304A0" w:rsidRDefault="00673E18" w:rsidP="00980784">
      <w:pPr>
        <w:ind w:left="272" w:hanging="272"/>
        <w:jc w:val="both"/>
        <w:rPr>
          <w:rStyle w:val="Char6"/>
          <w:rtl/>
        </w:rPr>
      </w:pPr>
      <w:r w:rsidRPr="005304A0">
        <w:rPr>
          <w:rStyle w:val="Char6"/>
          <w:rFonts w:hint="cs"/>
          <w:rtl/>
        </w:rPr>
        <w:t xml:space="preserve">1- </w:t>
      </w:r>
      <w:r w:rsidRPr="005304A0">
        <w:rPr>
          <w:rStyle w:val="Char6"/>
          <w:rtl/>
        </w:rPr>
        <w:t>برخ</w:t>
      </w:r>
      <w:r w:rsidRPr="005304A0">
        <w:rPr>
          <w:rStyle w:val="Char6"/>
          <w:rFonts w:hint="cs"/>
          <w:rtl/>
        </w:rPr>
        <w:t>ی</w:t>
      </w:r>
      <w:r w:rsidRPr="005304A0">
        <w:rPr>
          <w:rStyle w:val="Char6"/>
          <w:rtl/>
        </w:rPr>
        <w:t xml:space="preserve"> از خانواده</w:t>
      </w:r>
      <w:r w:rsidRPr="005304A0">
        <w:rPr>
          <w:rStyle w:val="Char6"/>
          <w:rFonts w:hint="cs"/>
          <w:rtl/>
        </w:rPr>
        <w:t>‌</w:t>
      </w:r>
      <w:r w:rsidRPr="005304A0">
        <w:rPr>
          <w:rStyle w:val="Char6"/>
          <w:rtl/>
        </w:rPr>
        <w:t>ها در مد</w:t>
      </w:r>
      <w:r w:rsidRPr="005304A0">
        <w:rPr>
          <w:rStyle w:val="Char6"/>
          <w:rFonts w:hint="cs"/>
          <w:rtl/>
        </w:rPr>
        <w:t>ی</w:t>
      </w:r>
      <w:r w:rsidRPr="005304A0">
        <w:rPr>
          <w:rStyle w:val="Char6"/>
          <w:rFonts w:hint="eastAsia"/>
          <w:rtl/>
        </w:rPr>
        <w:t>نه</w:t>
      </w:r>
      <w:r w:rsidRPr="005304A0">
        <w:rPr>
          <w:rStyle w:val="Char6"/>
          <w:rtl/>
        </w:rPr>
        <w:t xml:space="preserve"> کودک خو</w:t>
      </w:r>
      <w:r w:rsidRPr="005304A0">
        <w:rPr>
          <w:rStyle w:val="Char6"/>
          <w:rFonts w:hint="cs"/>
          <w:rtl/>
        </w:rPr>
        <w:t>ی</w:t>
      </w:r>
      <w:r w:rsidRPr="005304A0">
        <w:rPr>
          <w:rStyle w:val="Char6"/>
          <w:rFonts w:hint="eastAsia"/>
          <w:rtl/>
        </w:rPr>
        <w:t>ش</w:t>
      </w:r>
      <w:r w:rsidRPr="005304A0">
        <w:rPr>
          <w:rStyle w:val="Char6"/>
          <w:rtl/>
        </w:rPr>
        <w:t xml:space="preserve"> را نذر</w:t>
      </w:r>
      <w:r w:rsidRPr="005304A0">
        <w:rPr>
          <w:rStyle w:val="Char6"/>
          <w:rFonts w:hint="cs"/>
          <w:rtl/>
        </w:rPr>
        <w:t xml:space="preserve"> </w:t>
      </w:r>
      <w:r w:rsidRPr="005304A0">
        <w:rPr>
          <w:rStyle w:val="Char6"/>
          <w:rtl/>
        </w:rPr>
        <w:t>م</w:t>
      </w:r>
      <w:r w:rsidRPr="005304A0">
        <w:rPr>
          <w:rStyle w:val="Char6"/>
          <w:rFonts w:hint="cs"/>
          <w:rtl/>
        </w:rPr>
        <w:t>ی‌</w:t>
      </w:r>
      <w:r w:rsidRPr="005304A0">
        <w:rPr>
          <w:rStyle w:val="Char6"/>
          <w:rtl/>
        </w:rPr>
        <w:t xml:space="preserve">نمودند که </w:t>
      </w:r>
      <w:r w:rsidRPr="005304A0">
        <w:rPr>
          <w:rStyle w:val="Char6"/>
          <w:rFonts w:hint="cs"/>
          <w:rtl/>
        </w:rPr>
        <w:t>ی</w:t>
      </w:r>
      <w:r w:rsidRPr="005304A0">
        <w:rPr>
          <w:rStyle w:val="Char6"/>
          <w:rFonts w:hint="eastAsia"/>
          <w:rtl/>
        </w:rPr>
        <w:t>هود</w:t>
      </w:r>
      <w:r w:rsidRPr="005304A0">
        <w:rPr>
          <w:rStyle w:val="Char6"/>
          <w:rFonts w:hint="cs"/>
          <w:rtl/>
        </w:rPr>
        <w:t>ی</w:t>
      </w:r>
      <w:r w:rsidRPr="005304A0">
        <w:rPr>
          <w:rStyle w:val="Char6"/>
          <w:rtl/>
        </w:rPr>
        <w:t xml:space="preserve"> و</w:t>
      </w:r>
      <w:r w:rsidRPr="005304A0">
        <w:rPr>
          <w:rStyle w:val="Char6"/>
          <w:rFonts w:hint="cs"/>
          <w:rtl/>
        </w:rPr>
        <w:t xml:space="preserve"> ی</w:t>
      </w:r>
      <w:r w:rsidRPr="005304A0">
        <w:rPr>
          <w:rStyle w:val="Char6"/>
          <w:rFonts w:hint="eastAsia"/>
          <w:rtl/>
        </w:rPr>
        <w:t>ا</w:t>
      </w:r>
      <w:r w:rsidRPr="005304A0">
        <w:rPr>
          <w:rStyle w:val="Char6"/>
          <w:rtl/>
        </w:rPr>
        <w:t xml:space="preserve"> نصران</w:t>
      </w:r>
      <w:r w:rsidRPr="005304A0">
        <w:rPr>
          <w:rStyle w:val="Char6"/>
          <w:rFonts w:hint="cs"/>
          <w:rtl/>
        </w:rPr>
        <w:t>ی</w:t>
      </w:r>
      <w:r w:rsidRPr="005304A0">
        <w:rPr>
          <w:rStyle w:val="Char6"/>
          <w:rtl/>
        </w:rPr>
        <w:t xml:space="preserve"> بگردانند</w:t>
      </w:r>
      <w:r w:rsidRPr="005304A0">
        <w:rPr>
          <w:rStyle w:val="Char6"/>
          <w:rFonts w:hint="cs"/>
          <w:rtl/>
        </w:rPr>
        <w:t xml:space="preserve"> هنگامی که مدینه با نور تابان اس</w:t>
      </w:r>
      <w:r>
        <w:rPr>
          <w:rStyle w:val="Char6"/>
          <w:rFonts w:hint="cs"/>
          <w:rtl/>
        </w:rPr>
        <w:t>لام روشن گردید خواستند اولادهای</w:t>
      </w:r>
      <w:r w:rsidRPr="005304A0">
        <w:rPr>
          <w:rStyle w:val="Char6"/>
          <w:rFonts w:hint="cs"/>
          <w:rtl/>
        </w:rPr>
        <w:t>شان را که بزرگ شده بودند به اسلام جبرا گرویده بسازند درچنین حالتی این آیه نازل گردید.</w:t>
      </w:r>
    </w:p>
    <w:p w:rsidR="00673E18" w:rsidRDefault="00673E18" w:rsidP="00980784">
      <w:pPr>
        <w:ind w:left="272" w:hanging="272"/>
        <w:jc w:val="both"/>
        <w:rPr>
          <w:rStyle w:val="Char6"/>
        </w:rPr>
      </w:pPr>
      <w:r w:rsidRPr="005304A0">
        <w:rPr>
          <w:rStyle w:val="Char6"/>
          <w:rFonts w:hint="cs"/>
          <w:rtl/>
        </w:rPr>
        <w:t>2- این آیه در مورد کسانی است که از آنها جزیه ستانیده می</w:t>
      </w:r>
      <w:r w:rsidRPr="005304A0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>شود، و این آیه افاده می</w:t>
      </w:r>
      <w:r w:rsidRPr="005304A0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>نماید که نباید با کسانی که به دادن جزیه گردن نهادند جنگ شود تا گرویده اسلام گردند زیرا کسانی که از آنها جزیه ستانیده می</w:t>
      </w:r>
      <w:r w:rsidRPr="005304A0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>شود با دادن جزیه, قتال آنها ساقط می</w:t>
      </w:r>
      <w:r w:rsidRPr="005304A0">
        <w:rPr>
          <w:rStyle w:val="Char6"/>
          <w:rFonts w:hint="eastAsia"/>
          <w:rtl/>
        </w:rPr>
        <w:t>‌</w:t>
      </w:r>
      <w:r w:rsidRPr="005304A0">
        <w:rPr>
          <w:rStyle w:val="Char6"/>
          <w:rFonts w:hint="cs"/>
          <w:rtl/>
        </w:rPr>
        <w:t xml:space="preserve">گردد. </w:t>
      </w:r>
    </w:p>
    <w:p w:rsidR="00673E18" w:rsidRPr="005304A0" w:rsidRDefault="001B7345" w:rsidP="001B7345">
      <w:pPr>
        <w:ind w:left="272" w:hanging="272"/>
        <w:jc w:val="both"/>
        <w:rPr>
          <w:rStyle w:val="Char6"/>
          <w:rtl/>
        </w:rPr>
      </w:pPr>
      <w:r>
        <w:rPr>
          <w:rStyle w:val="Char6"/>
        </w:rPr>
        <w:tab/>
      </w:r>
      <w:r w:rsidR="00673E18" w:rsidRPr="005304A0">
        <w:rPr>
          <w:rStyle w:val="Char6"/>
          <w:rFonts w:hint="cs"/>
          <w:rtl/>
        </w:rPr>
        <w:t>پس این آیه از قتال با کسانی که به دادن جزیه آماده می</w:t>
      </w:r>
      <w:r w:rsidR="00673E18" w:rsidRPr="005304A0">
        <w:rPr>
          <w:rStyle w:val="Char6"/>
          <w:rFonts w:hint="eastAsia"/>
          <w:rtl/>
        </w:rPr>
        <w:t>‌</w:t>
      </w:r>
      <w:r w:rsidR="00673E18" w:rsidRPr="005304A0">
        <w:rPr>
          <w:rStyle w:val="Char6"/>
          <w:rFonts w:hint="cs"/>
          <w:rtl/>
        </w:rPr>
        <w:t>شوند منع می</w:t>
      </w:r>
      <w:r w:rsidR="00673E18" w:rsidRPr="005304A0">
        <w:rPr>
          <w:rStyle w:val="Char6"/>
          <w:rFonts w:hint="eastAsia"/>
          <w:rtl/>
        </w:rPr>
        <w:t>‌</w:t>
      </w:r>
      <w:r w:rsidR="00673E18" w:rsidRPr="005304A0">
        <w:rPr>
          <w:rStyle w:val="Char6"/>
          <w:rFonts w:hint="cs"/>
          <w:rtl/>
        </w:rPr>
        <w:t>کند تا آن</w:t>
      </w:r>
      <w:r w:rsidR="005B6E1F">
        <w:rPr>
          <w:rStyle w:val="Char6"/>
          <w:rFonts w:hint="cs"/>
          <w:rtl/>
        </w:rPr>
        <w:t xml:space="preserve">‌ها </w:t>
      </w:r>
      <w:r w:rsidR="00673E18" w:rsidRPr="005304A0">
        <w:rPr>
          <w:rStyle w:val="Char6"/>
          <w:rFonts w:hint="cs"/>
          <w:rtl/>
        </w:rPr>
        <w:t>را جبرا به اسلام داخل نمایند و این را اکراه گویند و اگر به شان نزول اولی نیز بنگریم تفاوتی با مورد دوم ندارد، این است معنای شرعی اکراه در این آیه نه آن چنان که برخی می</w:t>
      </w:r>
      <w:r w:rsidR="00673E18" w:rsidRPr="005304A0">
        <w:rPr>
          <w:rStyle w:val="Char6"/>
          <w:rFonts w:hint="eastAsia"/>
          <w:rtl/>
        </w:rPr>
        <w:t>‌</w:t>
      </w:r>
      <w:r w:rsidR="00673E18" w:rsidRPr="005304A0">
        <w:rPr>
          <w:rStyle w:val="Char6"/>
          <w:rFonts w:hint="cs"/>
          <w:rtl/>
        </w:rPr>
        <w:t>پندارند. (مُصحح)</w:t>
      </w:r>
    </w:p>
  </w:footnote>
  <w:footnote w:id="26">
    <w:p w:rsidR="00673E18" w:rsidRPr="005304A0" w:rsidRDefault="00673E18" w:rsidP="00980784">
      <w:pPr>
        <w:pStyle w:val="FootnoteText"/>
        <w:bidi/>
        <w:ind w:left="272" w:hanging="272"/>
        <w:jc w:val="both"/>
        <w:rPr>
          <w:rStyle w:val="Char6"/>
          <w:rtl/>
        </w:rPr>
      </w:pPr>
      <w:r w:rsidRPr="005304A0">
        <w:rPr>
          <w:rStyle w:val="Char6"/>
        </w:rPr>
        <w:footnoteRef/>
      </w:r>
      <w:r w:rsidRPr="005304A0">
        <w:rPr>
          <w:rStyle w:val="Char6"/>
          <w:rFonts w:hint="cs"/>
          <w:rtl/>
        </w:rPr>
        <w:t>- مقصود دین غیر زرتشتی است.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E18" w:rsidRPr="00D643BE" w:rsidRDefault="00673E18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AB91BD3" wp14:editId="2A6D6983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J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nq7iS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2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E18" w:rsidRPr="00D97A5E" w:rsidRDefault="00673E18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673E18" w:rsidRPr="00C37D07" w:rsidRDefault="00673E18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187297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673E18" w:rsidRPr="00BC39D5" w:rsidRDefault="00673E18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7583CE" wp14:editId="314E5F09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zFIQ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E18" w:rsidRPr="008602DE" w:rsidRDefault="00673E18" w:rsidP="005304A0">
    <w:pPr>
      <w:pStyle w:val="Header"/>
      <w:tabs>
        <w:tab w:val="right" w:pos="226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4C18F6" wp14:editId="2166507D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A0M7my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B71DB3">
      <w:rPr>
        <w:rFonts w:ascii="IRNazli" w:hAnsi="IRNazli" w:cs="IRNazli"/>
        <w:noProof/>
        <w:rtl/>
      </w:rPr>
      <w:t>4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آئین زرتشت از دیدگاه ما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E18" w:rsidRPr="00A321B8" w:rsidRDefault="00673E18" w:rsidP="005304A0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2A8AF2" wp14:editId="1421675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046961">
      <w:rPr>
        <w:rFonts w:ascii="IRNazli" w:hAnsi="IRNazli" w:cs="IRNazli"/>
        <w:noProof/>
        <w:rtl/>
      </w:rPr>
      <w:t>5</w:t>
    </w:r>
    <w:r w:rsidRPr="008602DE">
      <w:rPr>
        <w:rFonts w:ascii="IRNazli" w:hAnsi="IRNazli" w:cs="IRNazli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E18" w:rsidRDefault="00673E18">
    <w:pPr>
      <w:pStyle w:val="Header"/>
    </w:pPr>
  </w:p>
  <w:p w:rsidR="00673E18" w:rsidRDefault="00673E18">
    <w:pPr>
      <w:pStyle w:val="Header"/>
    </w:pPr>
  </w:p>
  <w:p w:rsidR="00673E18" w:rsidRDefault="00673E18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961" w:rsidRPr="00A321B8" w:rsidRDefault="00046961" w:rsidP="005304A0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BAE665" wp14:editId="7A25560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اسلام و آئین مجوس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B71DB3">
      <w:rPr>
        <w:rFonts w:ascii="IRNazli" w:hAnsi="IRNazli" w:cs="IRNazli"/>
        <w:noProof/>
        <w:rtl/>
      </w:rPr>
      <w:t>5</w:t>
    </w:r>
    <w:r w:rsidRPr="008602DE">
      <w:rPr>
        <w:rFonts w:ascii="IRNazli" w:hAnsi="IRNazli" w:cs="IRNazli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961" w:rsidRPr="00A321B8" w:rsidRDefault="00046961" w:rsidP="005304A0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B429E5" wp14:editId="62B81F2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ugKw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K0lugKwIAAE4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احکام و رسوم خرافی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77F2F">
      <w:rPr>
        <w:rFonts w:ascii="IRNazli" w:hAnsi="IRNazli" w:cs="IRNazli"/>
        <w:noProof/>
        <w:rtl/>
      </w:rPr>
      <w:t>15</w:t>
    </w:r>
    <w:r w:rsidRPr="008602DE">
      <w:rPr>
        <w:rFonts w:ascii="IRNazli" w:hAnsi="IRNazli" w:cs="IRNazli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961" w:rsidRPr="00A321B8" w:rsidRDefault="00046961" w:rsidP="005304A0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A5A3943" wp14:editId="7253BDB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شبهات مُبلغان زرتشتی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77F2F">
      <w:rPr>
        <w:rFonts w:ascii="IRNazli" w:hAnsi="IRNazli" w:cs="IRNazli"/>
        <w:noProof/>
        <w:rtl/>
      </w:rPr>
      <w:t>21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0"/>
  </w:num>
  <w:num w:numId="15">
    <w:abstractNumId w:val="17"/>
  </w:num>
  <w:num w:numId="16">
    <w:abstractNumId w:val="12"/>
  </w:num>
  <w:num w:numId="17">
    <w:abstractNumId w:val="16"/>
  </w:num>
  <w:num w:numId="18">
    <w:abstractNumId w:val="13"/>
  </w:num>
  <w:num w:numId="19">
    <w:abstractNumId w:val="11"/>
  </w:num>
  <w:num w:numId="20">
    <w:abstractNumId w:val="15"/>
  </w:num>
  <w:num w:numId="21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WU7WlA5oBaFBqJ+GMVEq+kRQj+8=" w:salt="BNmPapMbUegO/A677v3WYg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961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079BF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313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81E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7AC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97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345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285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8FE"/>
    <w:rsid w:val="001E4BF3"/>
    <w:rsid w:val="001E4E58"/>
    <w:rsid w:val="001E509F"/>
    <w:rsid w:val="001E5DBB"/>
    <w:rsid w:val="001E626C"/>
    <w:rsid w:val="001E6426"/>
    <w:rsid w:val="001E72C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07D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4A4"/>
    <w:rsid w:val="002155C1"/>
    <w:rsid w:val="00215E00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5CE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57DD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19A6"/>
    <w:rsid w:val="00261CBC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255A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5B7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0E20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0525"/>
    <w:rsid w:val="003F13FD"/>
    <w:rsid w:val="003F1485"/>
    <w:rsid w:val="003F2910"/>
    <w:rsid w:val="003F3317"/>
    <w:rsid w:val="003F363E"/>
    <w:rsid w:val="003F3E06"/>
    <w:rsid w:val="003F3F1A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0D2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B49"/>
    <w:rsid w:val="00433D52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A19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418C"/>
    <w:rsid w:val="004B50A2"/>
    <w:rsid w:val="004B5A1D"/>
    <w:rsid w:val="004B5C60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311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651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4A0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371D"/>
    <w:rsid w:val="00574806"/>
    <w:rsid w:val="00574B1B"/>
    <w:rsid w:val="00575EF5"/>
    <w:rsid w:val="005765E2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9FE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82D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B6E1F"/>
    <w:rsid w:val="005C163B"/>
    <w:rsid w:val="005C16B6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1F8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40D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ACC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3E18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332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8F8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15D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2EFA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32D"/>
    <w:rsid w:val="007C7903"/>
    <w:rsid w:val="007C79C6"/>
    <w:rsid w:val="007C7F05"/>
    <w:rsid w:val="007D088F"/>
    <w:rsid w:val="007D0C73"/>
    <w:rsid w:val="007D0EE8"/>
    <w:rsid w:val="007D1561"/>
    <w:rsid w:val="007D1627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4EDA"/>
    <w:rsid w:val="00805392"/>
    <w:rsid w:val="00805744"/>
    <w:rsid w:val="00806099"/>
    <w:rsid w:val="00806372"/>
    <w:rsid w:val="00806D2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755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47FF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BEB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1B20"/>
    <w:rsid w:val="008E229F"/>
    <w:rsid w:val="008E2946"/>
    <w:rsid w:val="008E2948"/>
    <w:rsid w:val="008E314E"/>
    <w:rsid w:val="008E36AA"/>
    <w:rsid w:val="008E4026"/>
    <w:rsid w:val="008E4685"/>
    <w:rsid w:val="008E4AB6"/>
    <w:rsid w:val="008E5817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561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5CC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4E71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784"/>
    <w:rsid w:val="0098090D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43E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9BE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07E98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717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2CE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1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99E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1DB3"/>
    <w:rsid w:val="00B722FA"/>
    <w:rsid w:val="00B725AE"/>
    <w:rsid w:val="00B72623"/>
    <w:rsid w:val="00B7284C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0705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2EC"/>
    <w:rsid w:val="00BD74F0"/>
    <w:rsid w:val="00BE22DC"/>
    <w:rsid w:val="00BE2579"/>
    <w:rsid w:val="00BE25CC"/>
    <w:rsid w:val="00BE2942"/>
    <w:rsid w:val="00BE2C0C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53E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B85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4752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72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73F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92C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469D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0F4A"/>
    <w:rsid w:val="00E91D10"/>
    <w:rsid w:val="00E91D36"/>
    <w:rsid w:val="00E91E59"/>
    <w:rsid w:val="00E91E6F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2F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371E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433B49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433B49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5304A0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5304A0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673E18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673E18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16281E"/>
    <w:pPr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1">
    <w:name w:val="نص عربي Char"/>
    <w:link w:val="a3"/>
    <w:rsid w:val="0016281E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أقوال عربی"/>
    <w:basedOn w:val="Normal"/>
    <w:link w:val="Char2"/>
    <w:qFormat/>
    <w:rsid w:val="00D74752"/>
    <w:pPr>
      <w:ind w:firstLine="284"/>
      <w:jc w:val="both"/>
    </w:pPr>
    <w:rPr>
      <w:rFonts w:ascii="KFGQPC Uthman Taha Naskh" w:hAnsi="KFGQPC Uthman Taha Naskh" w:cs="KFGQPC Uthman Taha Naskh"/>
    </w:rPr>
  </w:style>
  <w:style w:type="paragraph" w:customStyle="1" w:styleId="a6">
    <w:name w:val="نص أحاديث"/>
    <w:basedOn w:val="Normal"/>
    <w:link w:val="Char3"/>
    <w:qFormat/>
    <w:rsid w:val="0099443E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نص أقوال عربی Char"/>
    <w:link w:val="a5"/>
    <w:rsid w:val="00D74752"/>
    <w:rPr>
      <w:rFonts w:ascii="KFGQPC Uthman Taha Naskh" w:hAnsi="KFGQPC Uthman Taha Naskh" w:cs="KFGQPC Uthman Taha Naskh"/>
      <w:sz w:val="28"/>
      <w:szCs w:val="28"/>
      <w:lang w:bidi="ar-SA"/>
    </w:rPr>
  </w:style>
  <w:style w:type="character" w:customStyle="1" w:styleId="Char3">
    <w:name w:val="نص أحاديث Char"/>
    <w:link w:val="a6"/>
    <w:rsid w:val="0099443E"/>
    <w:rPr>
      <w:rFonts w:ascii="KFGQPC Uthman Taha Naskh" w:hAnsi="KFGQPC Uthman Taha Naskh" w:cs="KFGQPC Uthman Taha Naskh"/>
      <w:sz w:val="27"/>
      <w:szCs w:val="27"/>
    </w:rPr>
  </w:style>
  <w:style w:type="paragraph" w:customStyle="1" w:styleId="a7">
    <w:name w:val="متن بولد"/>
    <w:basedOn w:val="Normal"/>
    <w:link w:val="Char4"/>
    <w:qFormat/>
    <w:rsid w:val="00433B49"/>
    <w:pPr>
      <w:ind w:firstLine="284"/>
      <w:jc w:val="both"/>
    </w:pPr>
    <w:rPr>
      <w:rFonts w:ascii="IRNazli" w:hAnsi="IRNazli" w:cs="IRNazli"/>
      <w:bCs/>
      <w:sz w:val="24"/>
      <w:szCs w:val="24"/>
      <w:lang w:bidi="fa-IR"/>
    </w:rPr>
  </w:style>
  <w:style w:type="paragraph" w:customStyle="1" w:styleId="a8">
    <w:name w:val="متن"/>
    <w:basedOn w:val="Normal"/>
    <w:link w:val="Char5"/>
    <w:qFormat/>
    <w:rsid w:val="00DC592C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4">
    <w:name w:val="متن بولد Char"/>
    <w:basedOn w:val="DefaultParagraphFont"/>
    <w:link w:val="a7"/>
    <w:rsid w:val="00433B49"/>
    <w:rPr>
      <w:rFonts w:ascii="IRNazli" w:hAnsi="IRNazli" w:cs="IRNazli"/>
      <w:bCs/>
      <w:sz w:val="24"/>
      <w:szCs w:val="24"/>
      <w:lang w:bidi="fa-IR"/>
    </w:rPr>
  </w:style>
  <w:style w:type="paragraph" w:customStyle="1" w:styleId="a9">
    <w:name w:val="متن پاورقی"/>
    <w:basedOn w:val="Normal"/>
    <w:link w:val="Char6"/>
    <w:qFormat/>
    <w:rsid w:val="005304A0"/>
    <w:pPr>
      <w:widowControl w:val="0"/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5">
    <w:name w:val="متن Char"/>
    <w:basedOn w:val="DefaultParagraphFont"/>
    <w:link w:val="a8"/>
    <w:rsid w:val="00DC592C"/>
    <w:rPr>
      <w:rFonts w:ascii="IRNazli" w:hAnsi="IRNazli" w:cs="IRNazli"/>
      <w:sz w:val="28"/>
      <w:szCs w:val="28"/>
      <w:lang w:bidi="fa-IR"/>
    </w:rPr>
  </w:style>
  <w:style w:type="paragraph" w:customStyle="1" w:styleId="aa">
    <w:name w:val="آدرس ایات"/>
    <w:basedOn w:val="Normal"/>
    <w:link w:val="Char7"/>
    <w:qFormat/>
    <w:rsid w:val="005859FE"/>
    <w:pPr>
      <w:widowControl w:val="0"/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6">
    <w:name w:val="متن پاورقی Char"/>
    <w:basedOn w:val="DefaultParagraphFont"/>
    <w:link w:val="a9"/>
    <w:rsid w:val="005304A0"/>
    <w:rPr>
      <w:rFonts w:ascii="IRNazli" w:hAnsi="IRNazli" w:cs="IRNazli"/>
      <w:sz w:val="24"/>
      <w:szCs w:val="24"/>
    </w:rPr>
  </w:style>
  <w:style w:type="paragraph" w:customStyle="1" w:styleId="ab">
    <w:name w:val="آایات"/>
    <w:basedOn w:val="Normal"/>
    <w:link w:val="Char8"/>
    <w:qFormat/>
    <w:rsid w:val="00A72CEC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7">
    <w:name w:val="آدرس ایات Char"/>
    <w:basedOn w:val="DefaultParagraphFont"/>
    <w:link w:val="aa"/>
    <w:rsid w:val="005859FE"/>
    <w:rPr>
      <w:rFonts w:ascii="IRLotus" w:hAnsi="IRLotus" w:cs="IRLotus"/>
      <w:sz w:val="24"/>
      <w:szCs w:val="24"/>
    </w:rPr>
  </w:style>
  <w:style w:type="paragraph" w:customStyle="1" w:styleId="ac">
    <w:name w:val="آیات"/>
    <w:basedOn w:val="Normal"/>
    <w:link w:val="Char9"/>
    <w:qFormat/>
    <w:rsid w:val="00320E20"/>
    <w:pPr>
      <w:ind w:firstLine="284"/>
      <w:jc w:val="both"/>
    </w:pPr>
  </w:style>
  <w:style w:type="character" w:customStyle="1" w:styleId="Char8">
    <w:name w:val="آایات Char"/>
    <w:basedOn w:val="DefaultParagraphFont"/>
    <w:link w:val="ab"/>
    <w:rsid w:val="00A72CEC"/>
    <w:rPr>
      <w:rFonts w:ascii="KFGQPC Uthmanic Script HAFS" w:hAnsi="KFGQPC Uthmanic Script HAFS" w:cs="KFGQPC Uthmanic Script HAFS"/>
      <w:sz w:val="28"/>
      <w:szCs w:val="28"/>
    </w:rPr>
  </w:style>
  <w:style w:type="paragraph" w:customStyle="1" w:styleId="ad">
    <w:name w:val="آیات پاورقی"/>
    <w:basedOn w:val="ac"/>
    <w:link w:val="Chara"/>
    <w:qFormat/>
    <w:rsid w:val="00320E20"/>
    <w:pPr>
      <w:ind w:left="272" w:hanging="272"/>
    </w:pPr>
    <w:rPr>
      <w:rFonts w:ascii="KFGQPC Uthmanic Script HAFS" w:hAnsi="KFGQPC Uthmanic Script HAFS" w:cs="KFGQPC Uthmanic Script HAFS"/>
      <w:sz w:val="24"/>
      <w:szCs w:val="24"/>
    </w:rPr>
  </w:style>
  <w:style w:type="character" w:customStyle="1" w:styleId="Char9">
    <w:name w:val="آیات Char"/>
    <w:basedOn w:val="DefaultParagraphFont"/>
    <w:link w:val="ac"/>
    <w:rsid w:val="00320E20"/>
    <w:rPr>
      <w:rFonts w:cs="B Zar"/>
      <w:sz w:val="28"/>
      <w:szCs w:val="28"/>
    </w:rPr>
  </w:style>
  <w:style w:type="character" w:customStyle="1" w:styleId="Chara">
    <w:name w:val="آیات پاورقی Char"/>
    <w:basedOn w:val="Char9"/>
    <w:link w:val="ad"/>
    <w:rsid w:val="00320E20"/>
    <w:rPr>
      <w:rFonts w:ascii="KFGQPC Uthmanic Script HAFS" w:hAnsi="KFGQPC Uthmanic Script HAFS" w:cs="KFGQPC Uthmanic Script HAF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433B49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433B49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5304A0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5304A0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673E18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673E18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16281E"/>
    <w:pPr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1">
    <w:name w:val="نص عربي Char"/>
    <w:link w:val="a3"/>
    <w:rsid w:val="0016281E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أقوال عربی"/>
    <w:basedOn w:val="Normal"/>
    <w:link w:val="Char2"/>
    <w:qFormat/>
    <w:rsid w:val="00D74752"/>
    <w:pPr>
      <w:ind w:firstLine="284"/>
      <w:jc w:val="both"/>
    </w:pPr>
    <w:rPr>
      <w:rFonts w:ascii="KFGQPC Uthman Taha Naskh" w:hAnsi="KFGQPC Uthman Taha Naskh" w:cs="KFGQPC Uthman Taha Naskh"/>
    </w:rPr>
  </w:style>
  <w:style w:type="paragraph" w:customStyle="1" w:styleId="a6">
    <w:name w:val="نص أحاديث"/>
    <w:basedOn w:val="Normal"/>
    <w:link w:val="Char3"/>
    <w:qFormat/>
    <w:rsid w:val="0099443E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نص أقوال عربی Char"/>
    <w:link w:val="a5"/>
    <w:rsid w:val="00D74752"/>
    <w:rPr>
      <w:rFonts w:ascii="KFGQPC Uthman Taha Naskh" w:hAnsi="KFGQPC Uthman Taha Naskh" w:cs="KFGQPC Uthman Taha Naskh"/>
      <w:sz w:val="28"/>
      <w:szCs w:val="28"/>
      <w:lang w:bidi="ar-SA"/>
    </w:rPr>
  </w:style>
  <w:style w:type="character" w:customStyle="1" w:styleId="Char3">
    <w:name w:val="نص أحاديث Char"/>
    <w:link w:val="a6"/>
    <w:rsid w:val="0099443E"/>
    <w:rPr>
      <w:rFonts w:ascii="KFGQPC Uthman Taha Naskh" w:hAnsi="KFGQPC Uthman Taha Naskh" w:cs="KFGQPC Uthman Taha Naskh"/>
      <w:sz w:val="27"/>
      <w:szCs w:val="27"/>
    </w:rPr>
  </w:style>
  <w:style w:type="paragraph" w:customStyle="1" w:styleId="a7">
    <w:name w:val="متن بولد"/>
    <w:basedOn w:val="Normal"/>
    <w:link w:val="Char4"/>
    <w:qFormat/>
    <w:rsid w:val="00433B49"/>
    <w:pPr>
      <w:ind w:firstLine="284"/>
      <w:jc w:val="both"/>
    </w:pPr>
    <w:rPr>
      <w:rFonts w:ascii="IRNazli" w:hAnsi="IRNazli" w:cs="IRNazli"/>
      <w:bCs/>
      <w:sz w:val="24"/>
      <w:szCs w:val="24"/>
      <w:lang w:bidi="fa-IR"/>
    </w:rPr>
  </w:style>
  <w:style w:type="paragraph" w:customStyle="1" w:styleId="a8">
    <w:name w:val="متن"/>
    <w:basedOn w:val="Normal"/>
    <w:link w:val="Char5"/>
    <w:qFormat/>
    <w:rsid w:val="00DC592C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4">
    <w:name w:val="متن بولد Char"/>
    <w:basedOn w:val="DefaultParagraphFont"/>
    <w:link w:val="a7"/>
    <w:rsid w:val="00433B49"/>
    <w:rPr>
      <w:rFonts w:ascii="IRNazli" w:hAnsi="IRNazli" w:cs="IRNazli"/>
      <w:bCs/>
      <w:sz w:val="24"/>
      <w:szCs w:val="24"/>
      <w:lang w:bidi="fa-IR"/>
    </w:rPr>
  </w:style>
  <w:style w:type="paragraph" w:customStyle="1" w:styleId="a9">
    <w:name w:val="متن پاورقی"/>
    <w:basedOn w:val="Normal"/>
    <w:link w:val="Char6"/>
    <w:qFormat/>
    <w:rsid w:val="005304A0"/>
    <w:pPr>
      <w:widowControl w:val="0"/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5">
    <w:name w:val="متن Char"/>
    <w:basedOn w:val="DefaultParagraphFont"/>
    <w:link w:val="a8"/>
    <w:rsid w:val="00DC592C"/>
    <w:rPr>
      <w:rFonts w:ascii="IRNazli" w:hAnsi="IRNazli" w:cs="IRNazli"/>
      <w:sz w:val="28"/>
      <w:szCs w:val="28"/>
      <w:lang w:bidi="fa-IR"/>
    </w:rPr>
  </w:style>
  <w:style w:type="paragraph" w:customStyle="1" w:styleId="aa">
    <w:name w:val="آدرس ایات"/>
    <w:basedOn w:val="Normal"/>
    <w:link w:val="Char7"/>
    <w:qFormat/>
    <w:rsid w:val="005859FE"/>
    <w:pPr>
      <w:widowControl w:val="0"/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6">
    <w:name w:val="متن پاورقی Char"/>
    <w:basedOn w:val="DefaultParagraphFont"/>
    <w:link w:val="a9"/>
    <w:rsid w:val="005304A0"/>
    <w:rPr>
      <w:rFonts w:ascii="IRNazli" w:hAnsi="IRNazli" w:cs="IRNazli"/>
      <w:sz w:val="24"/>
      <w:szCs w:val="24"/>
    </w:rPr>
  </w:style>
  <w:style w:type="paragraph" w:customStyle="1" w:styleId="ab">
    <w:name w:val="آایات"/>
    <w:basedOn w:val="Normal"/>
    <w:link w:val="Char8"/>
    <w:qFormat/>
    <w:rsid w:val="00A72CEC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7">
    <w:name w:val="آدرس ایات Char"/>
    <w:basedOn w:val="DefaultParagraphFont"/>
    <w:link w:val="aa"/>
    <w:rsid w:val="005859FE"/>
    <w:rPr>
      <w:rFonts w:ascii="IRLotus" w:hAnsi="IRLotus" w:cs="IRLotus"/>
      <w:sz w:val="24"/>
      <w:szCs w:val="24"/>
    </w:rPr>
  </w:style>
  <w:style w:type="paragraph" w:customStyle="1" w:styleId="ac">
    <w:name w:val="آیات"/>
    <w:basedOn w:val="Normal"/>
    <w:link w:val="Char9"/>
    <w:qFormat/>
    <w:rsid w:val="00320E20"/>
    <w:pPr>
      <w:ind w:firstLine="284"/>
      <w:jc w:val="both"/>
    </w:pPr>
  </w:style>
  <w:style w:type="character" w:customStyle="1" w:styleId="Char8">
    <w:name w:val="آایات Char"/>
    <w:basedOn w:val="DefaultParagraphFont"/>
    <w:link w:val="ab"/>
    <w:rsid w:val="00A72CEC"/>
    <w:rPr>
      <w:rFonts w:ascii="KFGQPC Uthmanic Script HAFS" w:hAnsi="KFGQPC Uthmanic Script HAFS" w:cs="KFGQPC Uthmanic Script HAFS"/>
      <w:sz w:val="28"/>
      <w:szCs w:val="28"/>
    </w:rPr>
  </w:style>
  <w:style w:type="paragraph" w:customStyle="1" w:styleId="ad">
    <w:name w:val="آیات پاورقی"/>
    <w:basedOn w:val="ac"/>
    <w:link w:val="Chara"/>
    <w:qFormat/>
    <w:rsid w:val="00320E20"/>
    <w:pPr>
      <w:ind w:left="272" w:hanging="272"/>
    </w:pPr>
    <w:rPr>
      <w:rFonts w:ascii="KFGQPC Uthmanic Script HAFS" w:hAnsi="KFGQPC Uthmanic Script HAFS" w:cs="KFGQPC Uthmanic Script HAFS"/>
      <w:sz w:val="24"/>
      <w:szCs w:val="24"/>
    </w:rPr>
  </w:style>
  <w:style w:type="character" w:customStyle="1" w:styleId="Char9">
    <w:name w:val="آیات Char"/>
    <w:basedOn w:val="DefaultParagraphFont"/>
    <w:link w:val="ac"/>
    <w:rsid w:val="00320E20"/>
    <w:rPr>
      <w:rFonts w:cs="B Zar"/>
      <w:sz w:val="28"/>
      <w:szCs w:val="28"/>
    </w:rPr>
  </w:style>
  <w:style w:type="character" w:customStyle="1" w:styleId="Chara">
    <w:name w:val="آیات پاورقی Char"/>
    <w:basedOn w:val="Char9"/>
    <w:link w:val="ad"/>
    <w:rsid w:val="00320E20"/>
    <w:rPr>
      <w:rFonts w:ascii="KFGQPC Uthmanic Script HAFS" w:hAnsi="KFGQPC Uthmanic Script HAFS" w:cs="KFGQPC Uthmanic Script HAF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9C017-2540-4863-B8C1-5412861A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2695</Words>
  <Characters>15363</Characters>
  <Application>Microsoft Office Word</Application>
  <DocSecurity>8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آئین تربیتی تابعین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18022</CharactersWithSpaces>
  <SharedDoc>false</SharedDoc>
  <HLinks>
    <vt:vector size="30" baseType="variant"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_Toc377754507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_Toc377754506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_Toc377754505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_Toc377754504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_Toc377754503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آئین تربیتی تابعین</dc:title>
  <dc:subject>اهل بیت، صحابه و تابعین</dc:subject>
  <dc:creator>عبدالحمید البلالی</dc:creator>
  <cp:keywords>کتابخانه; قلم; عقیده; موحدين; موحدین; کتاب; مكتبة; القلم; العقيدة; qalam; library; http:/qalamlib.com; http:/qalamlibrary.com; http:/mowahedin.com; http:/aqeedeh.com; آداب; تربیت; تابعین</cp:keywords>
  <dc:description>بیان شیوه زندگی و سلوک بزرگان دینی و شرح اخلاق و منش پسندیده آنهاست. نویسنده، زندگی تابعین را سرشار از عزت دینی و درس‌های اخلاقی دانسته و کوشیده است تا گوشه‌هایی از گفتار و رفتار پرافتخار این بزرگان را از متون مختلف اسلامی، استخراج و در قالب موضوعات مختلف عرضه نماید؛ تا مسلمین به آن اقتدا کرده و رضایت خداوند متعال را به دست آورند. وی در آغاز، رستگاران و زیانکاران را از دیدگاه قرآن معرفی کرده و سپس به شرح الگوهای تربیتی و اخلاقی رایج در جهان می‌پردازد. او در فصل نخست، به شیوه بزرگان دین در کفّ نفس و خویشتنداری اشاره نموده و در فصل دوم، سرنوشت زیانکاران را در دنیا و آخرت بازگو می‌کند. فصل سوم، به شرایط تربیت، چگونگی آزادسازی عقل و اندیشه و مقاومت در برابر هوی و هوس اختصاص دارد وی در فصل چهارم به اصول و روش تربیت نفس و سیره بزرگان دینی در مبارزه با پلیدی‌های نفسانی پرداخته و در فصل بعد به معرفی و شرح اندیشه‌ها و آراء بنیانگذاران مکاتب تربیتی اسلامی اهتمام کرده است. فصل پایانی کتاب، نتایج تربیت صحیح نفس را در دنیا و آخرت بیان کرده و تأثیر آن را بر توفیق در عبادت و اطاعت پروردگار شرح می‌دهد.</dc:description>
  <cp:lastModifiedBy>Samsung</cp:lastModifiedBy>
  <cp:revision>2</cp:revision>
  <cp:lastPrinted>2004-01-04T11:42:00Z</cp:lastPrinted>
  <dcterms:created xsi:type="dcterms:W3CDTF">2016-06-07T07:46:00Z</dcterms:created>
  <dcterms:modified xsi:type="dcterms:W3CDTF">2016-06-07T07:46:00Z</dcterms:modified>
  <cp:version>1.0 January 2016</cp:version>
</cp:coreProperties>
</file>