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36D13" w:rsidRDefault="00155E9F" w:rsidP="00474582">
      <w:pPr>
        <w:rPr>
          <w:rFonts w:cs="B Titr"/>
          <w:b/>
          <w:bCs/>
          <w:sz w:val="60"/>
          <w:szCs w:val="60"/>
          <w:rtl/>
          <w:lang w:bidi="fa-IR"/>
        </w:rPr>
      </w:pPr>
      <w:bookmarkStart w:id="0" w:name="_GoBack"/>
      <w:bookmarkEnd w:id="0"/>
      <w:r>
        <w:rPr>
          <w:rFonts w:cs="B Titr"/>
          <w:b/>
          <w:bCs/>
          <w:sz w:val="70"/>
          <w:szCs w:val="70"/>
          <w:lang w:bidi="fa-IR"/>
        </w:rPr>
        <w:t xml:space="preserve"> </w:t>
      </w:r>
      <w:r w:rsidR="00496E09">
        <w:rPr>
          <w:rFonts w:cs="B Titr"/>
          <w:b/>
          <w:bCs/>
          <w:sz w:val="70"/>
          <w:szCs w:val="70"/>
          <w:lang w:bidi="fa-IR"/>
        </w:rPr>
        <w:tab/>
      </w:r>
      <w:r w:rsidR="00496E09">
        <w:rPr>
          <w:rFonts w:cs="B Titr"/>
          <w:b/>
          <w:bCs/>
          <w:sz w:val="70"/>
          <w:szCs w:val="70"/>
          <w:lang w:bidi="fa-IR"/>
        </w:rPr>
        <w:tab/>
      </w:r>
      <w:r w:rsidR="00496E09">
        <w:rPr>
          <w:rFonts w:cs="B Titr"/>
          <w:b/>
          <w:bCs/>
          <w:sz w:val="70"/>
          <w:szCs w:val="70"/>
          <w:lang w:bidi="fa-IR"/>
        </w:rPr>
        <w:tab/>
      </w:r>
      <w:r w:rsidR="00496E09">
        <w:rPr>
          <w:rFonts w:cs="B Titr"/>
          <w:b/>
          <w:bCs/>
          <w:sz w:val="70"/>
          <w:szCs w:val="70"/>
          <w:lang w:bidi="fa-IR"/>
        </w:rPr>
        <w:tab/>
      </w:r>
    </w:p>
    <w:p w:rsidR="00284F7F" w:rsidRPr="00B0498B" w:rsidRDefault="00336D13" w:rsidP="00474582">
      <w:pPr>
        <w:jc w:val="center"/>
        <w:rPr>
          <w:rFonts w:cs="B Titr"/>
          <w:sz w:val="58"/>
          <w:szCs w:val="58"/>
          <w:rtl/>
          <w:lang w:bidi="fa-IR"/>
        </w:rPr>
      </w:pPr>
      <w:bookmarkStart w:id="1" w:name="OLE_LINK54"/>
      <w:bookmarkStart w:id="2" w:name="OLE_LINK56"/>
      <w:bookmarkStart w:id="3" w:name="OLE_LINK57"/>
      <w:r w:rsidRPr="00B0498B">
        <w:rPr>
          <w:rFonts w:cs="B Titr" w:hint="cs"/>
          <w:sz w:val="58"/>
          <w:szCs w:val="58"/>
          <w:rtl/>
          <w:lang w:bidi="fa-IR"/>
        </w:rPr>
        <w:t>بیان چند درس عقیدتی برگرفته از حج</w:t>
      </w:r>
      <w:bookmarkEnd w:id="1"/>
      <w:r w:rsidRPr="00B0498B">
        <w:rPr>
          <w:rFonts w:cs="B Titr" w:hint="cs"/>
          <w:sz w:val="58"/>
          <w:szCs w:val="58"/>
          <w:rtl/>
          <w:lang w:bidi="fa-IR"/>
        </w:rPr>
        <w:t xml:space="preserve"> </w:t>
      </w:r>
    </w:p>
    <w:p w:rsidR="00B0498B" w:rsidRPr="00B0498B" w:rsidRDefault="00B0498B" w:rsidP="00B0498B">
      <w:pPr>
        <w:jc w:val="center"/>
        <w:rPr>
          <w:rFonts w:cs="B Yagut"/>
          <w:sz w:val="40"/>
          <w:szCs w:val="40"/>
          <w:rtl/>
          <w:lang w:bidi="fa-IR"/>
        </w:rPr>
      </w:pPr>
      <w:r w:rsidRPr="00B0498B">
        <w:rPr>
          <w:rFonts w:cs="B Yagut" w:hint="cs"/>
          <w:sz w:val="40"/>
          <w:szCs w:val="40"/>
          <w:rtl/>
          <w:lang w:bidi="fa-IR"/>
        </w:rPr>
        <w:t>همراه با</w:t>
      </w:r>
    </w:p>
    <w:p w:rsidR="00B0498B" w:rsidRPr="00B0498B" w:rsidRDefault="00B0498B" w:rsidP="00B0498B">
      <w:pPr>
        <w:jc w:val="center"/>
        <w:rPr>
          <w:rFonts w:cs="B Lotus"/>
          <w:sz w:val="12"/>
          <w:szCs w:val="12"/>
          <w:rtl/>
          <w:lang w:bidi="fa-IR"/>
        </w:rPr>
      </w:pPr>
      <w:r w:rsidRPr="00B0498B">
        <w:rPr>
          <w:rFonts w:cs="B Titr" w:hint="cs"/>
          <w:sz w:val="60"/>
          <w:szCs w:val="60"/>
          <w:rtl/>
          <w:lang w:bidi="fa-IR"/>
        </w:rPr>
        <w:t>راهنمای حج و عمره</w:t>
      </w:r>
    </w:p>
    <w:bookmarkEnd w:id="2"/>
    <w:bookmarkEnd w:id="3"/>
    <w:p w:rsidR="00B0498B" w:rsidRPr="00B0498B" w:rsidRDefault="00B0498B" w:rsidP="00474582">
      <w:pPr>
        <w:jc w:val="center"/>
        <w:rPr>
          <w:sz w:val="16"/>
          <w:szCs w:val="16"/>
          <w:rtl/>
          <w:lang w:bidi="fa-IR"/>
        </w:rPr>
      </w:pPr>
    </w:p>
    <w:p w:rsidR="00474582" w:rsidRDefault="00474582" w:rsidP="00284F7F">
      <w:pPr>
        <w:jc w:val="center"/>
        <w:rPr>
          <w:rFonts w:cs="B Yagut"/>
          <w:b/>
          <w:bCs/>
          <w:sz w:val="32"/>
          <w:szCs w:val="32"/>
          <w:rtl/>
          <w:lang w:bidi="fa-IR"/>
        </w:rPr>
      </w:pPr>
    </w:p>
    <w:p w:rsidR="00336D13" w:rsidRPr="00336D13" w:rsidRDefault="00336D13" w:rsidP="00336D13">
      <w:pPr>
        <w:jc w:val="center"/>
        <w:rPr>
          <w:rFonts w:ascii="B Yagut" w:hAnsi="B Yagut" w:cs="B Yagut"/>
          <w:b/>
          <w:bCs/>
          <w:sz w:val="32"/>
          <w:szCs w:val="32"/>
          <w:rtl/>
          <w:lang w:bidi="fa-IR"/>
        </w:rPr>
      </w:pPr>
      <w:r w:rsidRPr="00336D13">
        <w:rPr>
          <w:rFonts w:ascii="B Yagut" w:hAnsi="B Yagut" w:cs="B Yagut" w:hint="cs"/>
          <w:b/>
          <w:bCs/>
          <w:sz w:val="32"/>
          <w:szCs w:val="32"/>
          <w:rtl/>
          <w:lang w:bidi="fa-IR"/>
        </w:rPr>
        <w:t xml:space="preserve">تألیف: </w:t>
      </w:r>
    </w:p>
    <w:p w:rsidR="00AE448C" w:rsidRPr="00336D13" w:rsidRDefault="00336D13" w:rsidP="00336D13">
      <w:pPr>
        <w:jc w:val="center"/>
        <w:rPr>
          <w:rFonts w:ascii="B Yagut" w:hAnsi="B Yagut" w:cs="B Yagut"/>
          <w:b/>
          <w:bCs/>
          <w:sz w:val="10"/>
          <w:szCs w:val="10"/>
          <w:rtl/>
          <w:lang w:bidi="fa-IR"/>
        </w:rPr>
      </w:pPr>
      <w:bookmarkStart w:id="4" w:name="OLE_LINK55"/>
      <w:r w:rsidRPr="00336D13">
        <w:rPr>
          <w:rFonts w:ascii="B Yagut" w:hAnsi="B Yagut" w:cs="B Yagut" w:hint="cs"/>
          <w:b/>
          <w:bCs/>
          <w:sz w:val="36"/>
          <w:szCs w:val="36"/>
          <w:rtl/>
          <w:lang w:bidi="fa-IR"/>
        </w:rPr>
        <w:t>عبدالرّزاق بن عبدالمحسن البدر</w:t>
      </w:r>
    </w:p>
    <w:bookmarkEnd w:id="4"/>
    <w:p w:rsidR="00EB0368" w:rsidRDefault="00EB0368" w:rsidP="00FF4809">
      <w:pPr>
        <w:rPr>
          <w:rFonts w:cs="B Lotus"/>
          <w:sz w:val="24"/>
          <w:szCs w:val="24"/>
          <w:rtl/>
          <w:lang w:bidi="fa-IR"/>
        </w:rPr>
      </w:pPr>
    </w:p>
    <w:p w:rsidR="00336D13" w:rsidRDefault="00336D13" w:rsidP="00336D13">
      <w:pPr>
        <w:jc w:val="center"/>
        <w:rPr>
          <w:rFonts w:cs="B Lotus"/>
          <w:sz w:val="12"/>
          <w:szCs w:val="12"/>
          <w:rtl/>
          <w:lang w:bidi="fa-IR"/>
        </w:rPr>
      </w:pPr>
    </w:p>
    <w:p w:rsidR="00336D13" w:rsidRDefault="00336D13" w:rsidP="00336D13">
      <w:pPr>
        <w:jc w:val="center"/>
        <w:rPr>
          <w:rFonts w:cs="B Lotus"/>
          <w:sz w:val="12"/>
          <w:szCs w:val="12"/>
          <w:rtl/>
          <w:lang w:bidi="fa-IR"/>
        </w:rPr>
      </w:pPr>
    </w:p>
    <w:p w:rsidR="00336D13" w:rsidRPr="00336D13" w:rsidRDefault="00336D13" w:rsidP="00336D13">
      <w:pPr>
        <w:jc w:val="center"/>
        <w:rPr>
          <w:rFonts w:cs="B Lotus"/>
          <w:sz w:val="12"/>
          <w:szCs w:val="12"/>
          <w:rtl/>
          <w:lang w:bidi="fa-IR"/>
        </w:rPr>
      </w:pPr>
    </w:p>
    <w:p w:rsidR="00336D13" w:rsidRPr="00336D13" w:rsidRDefault="00B0498B" w:rsidP="00336D13">
      <w:pPr>
        <w:jc w:val="center"/>
        <w:rPr>
          <w:rFonts w:ascii="B Yagut" w:hAnsi="B Yagut" w:cs="B Yagut"/>
          <w:b/>
          <w:bCs/>
          <w:sz w:val="32"/>
          <w:szCs w:val="32"/>
          <w:rtl/>
          <w:lang w:bidi="fa-IR"/>
        </w:rPr>
      </w:pPr>
      <w:r>
        <w:rPr>
          <w:rFonts w:ascii="B Yagut" w:hAnsi="B Yagut" w:cs="B Yagut" w:hint="cs"/>
          <w:b/>
          <w:bCs/>
          <w:sz w:val="32"/>
          <w:szCs w:val="32"/>
          <w:rtl/>
          <w:lang w:bidi="fa-IR"/>
        </w:rPr>
        <w:t>مترجم</w:t>
      </w:r>
      <w:r w:rsidR="00336D13" w:rsidRPr="00336D13">
        <w:rPr>
          <w:rFonts w:ascii="B Yagut" w:hAnsi="B Yagut" w:cs="B Yagut" w:hint="cs"/>
          <w:b/>
          <w:bCs/>
          <w:sz w:val="32"/>
          <w:szCs w:val="32"/>
          <w:rtl/>
          <w:lang w:bidi="fa-IR"/>
        </w:rPr>
        <w:t xml:space="preserve">: </w:t>
      </w:r>
    </w:p>
    <w:p w:rsidR="00336D13" w:rsidRPr="00D97A5E" w:rsidRDefault="00336D13" w:rsidP="00336D13">
      <w:pPr>
        <w:jc w:val="center"/>
        <w:rPr>
          <w:rFonts w:cs="B Lotus"/>
          <w:sz w:val="24"/>
          <w:szCs w:val="24"/>
          <w:rtl/>
          <w:lang w:bidi="fa-IR"/>
        </w:rPr>
        <w:sectPr w:rsidR="00336D13"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bookmarkStart w:id="5" w:name="OLE_LINK58"/>
      <w:bookmarkStart w:id="6" w:name="OLE_LINK59"/>
      <w:r>
        <w:rPr>
          <w:rFonts w:ascii="B Yagut" w:hAnsi="B Yagut" w:cs="B Yagut" w:hint="cs"/>
          <w:b/>
          <w:bCs/>
          <w:sz w:val="36"/>
          <w:szCs w:val="36"/>
          <w:rtl/>
          <w:lang w:bidi="fa-IR"/>
        </w:rPr>
        <w:t>محمد صالح سعیدی</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0498B" w:rsidRPr="00C50D4D" w:rsidTr="001D4CC6">
        <w:trPr>
          <w:jc w:val="center"/>
        </w:trPr>
        <w:tc>
          <w:tcPr>
            <w:tcW w:w="1527" w:type="pct"/>
            <w:vAlign w:val="center"/>
          </w:tcPr>
          <w:p w:rsidR="00B0498B" w:rsidRPr="00C82596" w:rsidRDefault="00B0498B" w:rsidP="001D4CC6">
            <w:pPr>
              <w:spacing w:after="60"/>
              <w:jc w:val="both"/>
              <w:rPr>
                <w:rFonts w:ascii="IRMitra" w:hAnsi="IRMitra" w:cs="IRMitra"/>
                <w:b/>
                <w:bCs/>
                <w:color w:val="FF0000"/>
                <w:sz w:val="25"/>
                <w:szCs w:val="25"/>
                <w:rtl/>
              </w:rPr>
            </w:pPr>
            <w:bookmarkStart w:id="7" w:name="OLE_LINK26"/>
            <w:bookmarkStart w:id="8" w:name="OLE_LINK27"/>
            <w:bookmarkStart w:id="9" w:name="OLE_LINK33"/>
            <w:bookmarkStart w:id="10" w:name="OLE_LINK43"/>
            <w:bookmarkStart w:id="11" w:name="OLE_LINK44"/>
            <w:bookmarkEnd w:id="5"/>
            <w:bookmarkEnd w:id="6"/>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0498B" w:rsidRPr="00422565" w:rsidRDefault="00B0498B" w:rsidP="00B0498B">
            <w:pPr>
              <w:spacing w:after="60"/>
              <w:jc w:val="both"/>
              <w:rPr>
                <w:rFonts w:ascii="IRMitra" w:hAnsi="IRMitra" w:cs="IRMitra"/>
                <w:color w:val="244061" w:themeColor="accent1" w:themeShade="80"/>
                <w:sz w:val="26"/>
                <w:szCs w:val="26"/>
                <w:rtl/>
              </w:rPr>
            </w:pPr>
            <w:r w:rsidRPr="00B0498B">
              <w:rPr>
                <w:rFonts w:ascii="IRMitra" w:hAnsi="IRMitra" w:cs="IRMitra"/>
                <w:color w:val="244061" w:themeColor="accent1" w:themeShade="80"/>
                <w:sz w:val="26"/>
                <w:szCs w:val="26"/>
                <w:rtl/>
              </w:rPr>
              <w:t>ب</w:t>
            </w:r>
            <w:r w:rsidRPr="00B0498B">
              <w:rPr>
                <w:rFonts w:ascii="IRMitra" w:hAnsi="IRMitra" w:cs="IRMitra" w:hint="cs"/>
                <w:color w:val="244061" w:themeColor="accent1" w:themeShade="80"/>
                <w:sz w:val="26"/>
                <w:szCs w:val="26"/>
                <w:rtl/>
              </w:rPr>
              <w:t>ی</w:t>
            </w:r>
            <w:r w:rsidRPr="00B0498B">
              <w:rPr>
                <w:rFonts w:ascii="IRMitra" w:hAnsi="IRMitra" w:cs="IRMitra" w:hint="eastAsia"/>
                <w:color w:val="244061" w:themeColor="accent1" w:themeShade="80"/>
                <w:sz w:val="26"/>
                <w:szCs w:val="26"/>
                <w:rtl/>
              </w:rPr>
              <w:t>ان</w:t>
            </w:r>
            <w:r w:rsidRPr="00B0498B">
              <w:rPr>
                <w:rFonts w:ascii="IRMitra" w:hAnsi="IRMitra" w:cs="IRMitra"/>
                <w:color w:val="244061" w:themeColor="accent1" w:themeShade="80"/>
                <w:sz w:val="26"/>
                <w:szCs w:val="26"/>
                <w:rtl/>
              </w:rPr>
              <w:t xml:space="preserve"> چند درس عق</w:t>
            </w:r>
            <w:r w:rsidRPr="00B0498B">
              <w:rPr>
                <w:rFonts w:ascii="IRMitra" w:hAnsi="IRMitra" w:cs="IRMitra" w:hint="cs"/>
                <w:color w:val="244061" w:themeColor="accent1" w:themeShade="80"/>
                <w:sz w:val="26"/>
                <w:szCs w:val="26"/>
                <w:rtl/>
              </w:rPr>
              <w:t>ی</w:t>
            </w:r>
            <w:r w:rsidRPr="00B0498B">
              <w:rPr>
                <w:rFonts w:ascii="IRMitra" w:hAnsi="IRMitra" w:cs="IRMitra" w:hint="eastAsia"/>
                <w:color w:val="244061" w:themeColor="accent1" w:themeShade="80"/>
                <w:sz w:val="26"/>
                <w:szCs w:val="26"/>
                <w:rtl/>
              </w:rPr>
              <w:t>دت</w:t>
            </w:r>
            <w:r w:rsidRPr="00B0498B">
              <w:rPr>
                <w:rFonts w:ascii="IRMitra" w:hAnsi="IRMitra" w:cs="IRMitra" w:hint="cs"/>
                <w:color w:val="244061" w:themeColor="accent1" w:themeShade="80"/>
                <w:sz w:val="26"/>
                <w:szCs w:val="26"/>
                <w:rtl/>
              </w:rPr>
              <w:t>ی</w:t>
            </w:r>
            <w:r w:rsidRPr="00B0498B">
              <w:rPr>
                <w:rFonts w:ascii="IRMitra" w:hAnsi="IRMitra" w:cs="IRMitra"/>
                <w:color w:val="244061" w:themeColor="accent1" w:themeShade="80"/>
                <w:sz w:val="26"/>
                <w:szCs w:val="26"/>
                <w:rtl/>
              </w:rPr>
              <w:t xml:space="preserve"> برگرفته از حج </w:t>
            </w:r>
            <w:r w:rsidRPr="00B0498B">
              <w:rPr>
                <w:rFonts w:ascii="IRMitra" w:hAnsi="IRMitra" w:cs="IRMitra" w:hint="eastAsia"/>
                <w:color w:val="244061" w:themeColor="accent1" w:themeShade="80"/>
                <w:sz w:val="26"/>
                <w:szCs w:val="26"/>
                <w:rtl/>
              </w:rPr>
              <w:t>همراه</w:t>
            </w:r>
            <w:r w:rsidRPr="00B0498B">
              <w:rPr>
                <w:rFonts w:ascii="IRMitra" w:hAnsi="IRMitra" w:cs="IRMitra"/>
                <w:color w:val="244061" w:themeColor="accent1" w:themeShade="80"/>
                <w:sz w:val="26"/>
                <w:szCs w:val="26"/>
                <w:rtl/>
              </w:rPr>
              <w:t xml:space="preserve"> با</w:t>
            </w:r>
            <w:r>
              <w:rPr>
                <w:rFonts w:ascii="IRMitra" w:hAnsi="IRMitra" w:cs="IRMitra" w:hint="cs"/>
                <w:color w:val="244061" w:themeColor="accent1" w:themeShade="80"/>
                <w:sz w:val="26"/>
                <w:szCs w:val="26"/>
                <w:rtl/>
              </w:rPr>
              <w:t xml:space="preserve"> </w:t>
            </w:r>
            <w:r w:rsidRPr="00B0498B">
              <w:rPr>
                <w:rFonts w:ascii="IRMitra" w:hAnsi="IRMitra" w:cs="IRMitra" w:hint="eastAsia"/>
                <w:color w:val="244061" w:themeColor="accent1" w:themeShade="80"/>
                <w:sz w:val="26"/>
                <w:szCs w:val="26"/>
                <w:rtl/>
              </w:rPr>
              <w:t>راهنما</w:t>
            </w:r>
            <w:r w:rsidRPr="00B0498B">
              <w:rPr>
                <w:rFonts w:ascii="IRMitra" w:hAnsi="IRMitra" w:cs="IRMitra" w:hint="cs"/>
                <w:color w:val="244061" w:themeColor="accent1" w:themeShade="80"/>
                <w:sz w:val="26"/>
                <w:szCs w:val="26"/>
                <w:rtl/>
              </w:rPr>
              <w:t>ی</w:t>
            </w:r>
            <w:r w:rsidRPr="00B0498B">
              <w:rPr>
                <w:rFonts w:ascii="IRMitra" w:hAnsi="IRMitra" w:cs="IRMitra"/>
                <w:color w:val="244061" w:themeColor="accent1" w:themeShade="80"/>
                <w:sz w:val="26"/>
                <w:szCs w:val="26"/>
                <w:rtl/>
              </w:rPr>
              <w:t xml:space="preserve"> حج و عمره</w:t>
            </w:r>
          </w:p>
        </w:tc>
      </w:tr>
      <w:tr w:rsidR="00B0498B" w:rsidRPr="00C50D4D" w:rsidTr="001D4CC6">
        <w:trPr>
          <w:jc w:val="center"/>
        </w:trPr>
        <w:tc>
          <w:tcPr>
            <w:tcW w:w="1527" w:type="pct"/>
            <w:vAlign w:val="center"/>
          </w:tcPr>
          <w:p w:rsidR="00B0498B" w:rsidRPr="00C82596" w:rsidRDefault="00B0498B" w:rsidP="001D4CC6">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B0498B" w:rsidRPr="00422565" w:rsidRDefault="00B0498B" w:rsidP="001D4CC6">
            <w:pPr>
              <w:spacing w:before="60" w:after="60"/>
              <w:jc w:val="both"/>
              <w:rPr>
                <w:rFonts w:ascii="IRMitra" w:hAnsi="IRMitra" w:cs="IRMitra"/>
                <w:color w:val="244061" w:themeColor="accent1" w:themeShade="80"/>
                <w:sz w:val="26"/>
                <w:szCs w:val="26"/>
                <w:rtl/>
              </w:rPr>
            </w:pPr>
            <w:r w:rsidRPr="00B0498B">
              <w:rPr>
                <w:rFonts w:ascii="IRMitra" w:hAnsi="IRMitra" w:cs="IRMitra"/>
                <w:color w:val="244061" w:themeColor="accent1" w:themeShade="80"/>
                <w:sz w:val="26"/>
                <w:szCs w:val="26"/>
                <w:rtl/>
              </w:rPr>
              <w:t>دروس عقيده مستفاده من الحج</w:t>
            </w:r>
          </w:p>
        </w:tc>
      </w:tr>
      <w:tr w:rsidR="00B0498B" w:rsidRPr="00C50D4D" w:rsidTr="001D4CC6">
        <w:trPr>
          <w:jc w:val="center"/>
        </w:trPr>
        <w:tc>
          <w:tcPr>
            <w:tcW w:w="1527" w:type="pct"/>
          </w:tcPr>
          <w:p w:rsidR="00B0498B" w:rsidRPr="00C82596" w:rsidRDefault="00B0498B" w:rsidP="001D4CC6">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B0498B" w:rsidRPr="00422565" w:rsidRDefault="00B0498B" w:rsidP="001D4CC6">
            <w:pPr>
              <w:spacing w:before="60" w:after="60"/>
              <w:jc w:val="both"/>
              <w:rPr>
                <w:rFonts w:ascii="IRMitra" w:hAnsi="IRMitra" w:cs="IRMitra"/>
                <w:color w:val="244061" w:themeColor="accent1" w:themeShade="80"/>
                <w:sz w:val="26"/>
                <w:szCs w:val="26"/>
                <w:rtl/>
              </w:rPr>
            </w:pPr>
            <w:r w:rsidRPr="00B0498B">
              <w:rPr>
                <w:rFonts w:ascii="IRMitra" w:hAnsi="IRMitra" w:cs="IRMitra"/>
                <w:color w:val="244061" w:themeColor="accent1" w:themeShade="80"/>
                <w:sz w:val="26"/>
                <w:szCs w:val="26"/>
                <w:rtl/>
              </w:rPr>
              <w:t>عبدالرّزاق بن عبدالمحسن البدر</w:t>
            </w:r>
          </w:p>
        </w:tc>
      </w:tr>
      <w:tr w:rsidR="00B0498B" w:rsidRPr="00C50D4D" w:rsidTr="001D4CC6">
        <w:trPr>
          <w:jc w:val="center"/>
        </w:trPr>
        <w:tc>
          <w:tcPr>
            <w:tcW w:w="1527" w:type="pct"/>
          </w:tcPr>
          <w:p w:rsidR="00B0498B" w:rsidRPr="00896F76" w:rsidRDefault="00B0498B" w:rsidP="001D4CC6">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B0498B" w:rsidRPr="00422565" w:rsidRDefault="00B0498B" w:rsidP="001D4CC6">
            <w:pPr>
              <w:spacing w:before="60" w:after="60"/>
              <w:jc w:val="both"/>
              <w:rPr>
                <w:rFonts w:ascii="IRMitra" w:hAnsi="IRMitra" w:cs="IRMitra"/>
                <w:color w:val="244061" w:themeColor="accent1" w:themeShade="80"/>
                <w:sz w:val="26"/>
                <w:szCs w:val="26"/>
                <w:rtl/>
              </w:rPr>
            </w:pPr>
            <w:r w:rsidRPr="00B0498B">
              <w:rPr>
                <w:rFonts w:ascii="IRMitra" w:hAnsi="IRMitra" w:cs="IRMitra"/>
                <w:color w:val="244061" w:themeColor="accent1" w:themeShade="80"/>
                <w:sz w:val="26"/>
                <w:szCs w:val="26"/>
                <w:rtl/>
              </w:rPr>
              <w:t>محمد صالح سع</w:t>
            </w:r>
            <w:r w:rsidRPr="00B0498B">
              <w:rPr>
                <w:rFonts w:ascii="IRMitra" w:hAnsi="IRMitra" w:cs="IRMitra" w:hint="cs"/>
                <w:color w:val="244061" w:themeColor="accent1" w:themeShade="80"/>
                <w:sz w:val="26"/>
                <w:szCs w:val="26"/>
                <w:rtl/>
              </w:rPr>
              <w:t>ی</w:t>
            </w:r>
            <w:r w:rsidRPr="00B0498B">
              <w:rPr>
                <w:rFonts w:ascii="IRMitra" w:hAnsi="IRMitra" w:cs="IRMitra" w:hint="eastAsia"/>
                <w:color w:val="244061" w:themeColor="accent1" w:themeShade="80"/>
                <w:sz w:val="26"/>
                <w:szCs w:val="26"/>
                <w:rtl/>
              </w:rPr>
              <w:t>د</w:t>
            </w:r>
            <w:r w:rsidRPr="00B0498B">
              <w:rPr>
                <w:rFonts w:ascii="IRMitra" w:hAnsi="IRMitra" w:cs="IRMitra" w:hint="cs"/>
                <w:color w:val="244061" w:themeColor="accent1" w:themeShade="80"/>
                <w:sz w:val="26"/>
                <w:szCs w:val="26"/>
                <w:rtl/>
              </w:rPr>
              <w:t>ی</w:t>
            </w:r>
          </w:p>
        </w:tc>
      </w:tr>
      <w:tr w:rsidR="00B0498B" w:rsidRPr="00C50D4D" w:rsidTr="001D4CC6">
        <w:trPr>
          <w:jc w:val="center"/>
        </w:trPr>
        <w:tc>
          <w:tcPr>
            <w:tcW w:w="1527" w:type="pct"/>
            <w:vAlign w:val="center"/>
          </w:tcPr>
          <w:p w:rsidR="00B0498B" w:rsidRPr="00C82596" w:rsidRDefault="00B0498B" w:rsidP="001D4CC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0498B" w:rsidRPr="00422565" w:rsidRDefault="00B0498B" w:rsidP="001D4CC6">
            <w:pPr>
              <w:spacing w:before="60" w:after="60"/>
              <w:jc w:val="both"/>
              <w:rPr>
                <w:rFonts w:ascii="IRMitra" w:hAnsi="IRMitra" w:cs="IRMitra"/>
                <w:color w:val="244061" w:themeColor="accent1" w:themeShade="80"/>
                <w:sz w:val="26"/>
                <w:szCs w:val="26"/>
                <w:rtl/>
              </w:rPr>
            </w:pPr>
            <w:r w:rsidRPr="00B0498B">
              <w:rPr>
                <w:rFonts w:ascii="IRMitra" w:hAnsi="IRMitra" w:cs="IRMitra"/>
                <w:color w:val="244061" w:themeColor="accent1" w:themeShade="80"/>
                <w:sz w:val="26"/>
                <w:szCs w:val="26"/>
                <w:rtl/>
              </w:rPr>
              <w:t>احکام عبادات (نماز، روزه، زکات و حج</w:t>
            </w:r>
          </w:p>
        </w:tc>
      </w:tr>
      <w:tr w:rsidR="00B0498B" w:rsidRPr="00C50D4D" w:rsidTr="001D4CC6">
        <w:trPr>
          <w:jc w:val="center"/>
        </w:trPr>
        <w:tc>
          <w:tcPr>
            <w:tcW w:w="1527" w:type="pct"/>
            <w:vAlign w:val="center"/>
          </w:tcPr>
          <w:p w:rsidR="00B0498B" w:rsidRPr="00C82596" w:rsidRDefault="00B0498B" w:rsidP="00B0498B">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0498B" w:rsidRPr="00422565" w:rsidRDefault="00B0498B" w:rsidP="00B0498B">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B0498B" w:rsidRPr="00C50D4D" w:rsidTr="001D4CC6">
        <w:trPr>
          <w:jc w:val="center"/>
        </w:trPr>
        <w:tc>
          <w:tcPr>
            <w:tcW w:w="1527" w:type="pct"/>
            <w:vAlign w:val="center"/>
          </w:tcPr>
          <w:p w:rsidR="00B0498B" w:rsidRPr="00C82596" w:rsidRDefault="00B0498B" w:rsidP="00B0498B">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0498B" w:rsidRPr="00422565" w:rsidRDefault="00B0498B" w:rsidP="00B0498B">
            <w:pPr>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B0498B" w:rsidRPr="00C50D4D" w:rsidTr="001D4CC6">
        <w:trPr>
          <w:jc w:val="center"/>
        </w:trPr>
        <w:tc>
          <w:tcPr>
            <w:tcW w:w="1527" w:type="pct"/>
            <w:vAlign w:val="center"/>
          </w:tcPr>
          <w:p w:rsidR="00B0498B" w:rsidRPr="00C82596" w:rsidRDefault="00B0498B" w:rsidP="00B0498B">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0498B" w:rsidRPr="00422565" w:rsidRDefault="00B0498B" w:rsidP="00B0498B">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انتشارات کردستان</w:t>
            </w:r>
          </w:p>
        </w:tc>
      </w:tr>
      <w:tr w:rsidR="00B0498B" w:rsidRPr="00C50D4D" w:rsidTr="001D4CC6">
        <w:trPr>
          <w:jc w:val="center"/>
        </w:trPr>
        <w:tc>
          <w:tcPr>
            <w:tcW w:w="3598" w:type="pct"/>
            <w:gridSpan w:val="4"/>
            <w:vAlign w:val="center"/>
          </w:tcPr>
          <w:p w:rsidR="00B0498B" w:rsidRPr="00AA082B" w:rsidRDefault="00B0498B" w:rsidP="001D4CC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0498B" w:rsidRPr="00345A83" w:rsidRDefault="00B0498B" w:rsidP="00B0498B">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B0498B" w:rsidRPr="00855B06" w:rsidRDefault="00B0498B" w:rsidP="00B0498B">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455449F" wp14:editId="56364401">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0498B" w:rsidRPr="00C50D4D" w:rsidTr="001D4CC6">
        <w:trPr>
          <w:jc w:val="center"/>
        </w:trPr>
        <w:tc>
          <w:tcPr>
            <w:tcW w:w="1527" w:type="pct"/>
            <w:vAlign w:val="center"/>
          </w:tcPr>
          <w:p w:rsidR="00B0498B" w:rsidRPr="00855B06" w:rsidRDefault="00B0498B" w:rsidP="001D4CC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0498B" w:rsidRPr="00B0498B" w:rsidRDefault="00B0498B" w:rsidP="00B0498B">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B0498B" w:rsidRPr="00C50D4D" w:rsidTr="001D4CC6">
        <w:trPr>
          <w:jc w:val="center"/>
        </w:trPr>
        <w:tc>
          <w:tcPr>
            <w:tcW w:w="5000" w:type="pct"/>
            <w:gridSpan w:val="5"/>
            <w:vAlign w:val="bottom"/>
          </w:tcPr>
          <w:p w:rsidR="00B0498B" w:rsidRPr="00855B06" w:rsidRDefault="00B0498B" w:rsidP="00B0498B">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0498B" w:rsidRPr="00C50D4D" w:rsidTr="001D4CC6">
        <w:trPr>
          <w:jc w:val="center"/>
        </w:trPr>
        <w:tc>
          <w:tcPr>
            <w:tcW w:w="2295" w:type="pct"/>
            <w:gridSpan w:val="2"/>
            <w:shd w:val="clear" w:color="auto" w:fill="auto"/>
          </w:tcPr>
          <w:p w:rsidR="00B0498B" w:rsidRPr="0066073F" w:rsidRDefault="00B0498B"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B0498B" w:rsidRPr="0066073F" w:rsidRDefault="00B0498B"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B0498B" w:rsidRPr="0066073F" w:rsidRDefault="00B0498B" w:rsidP="001D4CC6">
            <w:pPr>
              <w:bidi w:val="0"/>
              <w:spacing w:before="60" w:after="60"/>
              <w:jc w:val="both"/>
              <w:rPr>
                <w:rFonts w:ascii="Literata" w:hAnsi="Literata"/>
                <w:sz w:val="24"/>
                <w:szCs w:val="24"/>
              </w:rPr>
            </w:pPr>
            <w:r w:rsidRPr="0066073F">
              <w:rPr>
                <w:rFonts w:ascii="Literata" w:hAnsi="Literata"/>
                <w:sz w:val="24"/>
                <w:szCs w:val="24"/>
              </w:rPr>
              <w:t>www.zekr.tv</w:t>
            </w:r>
          </w:p>
          <w:p w:rsidR="00B0498B" w:rsidRPr="0066073F" w:rsidRDefault="00B0498B" w:rsidP="001D4CC6">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B0498B" w:rsidRPr="0066073F" w:rsidRDefault="00B0498B" w:rsidP="001D4CC6">
            <w:pPr>
              <w:bidi w:val="0"/>
              <w:spacing w:before="60" w:after="60"/>
              <w:jc w:val="both"/>
              <w:rPr>
                <w:rFonts w:ascii="IRMitra" w:hAnsi="IRMitra" w:cs="IRMitra"/>
                <w:color w:val="244061" w:themeColor="accent1" w:themeShade="80"/>
                <w:sz w:val="24"/>
                <w:szCs w:val="24"/>
                <w:rtl/>
              </w:rPr>
            </w:pPr>
          </w:p>
        </w:tc>
        <w:tc>
          <w:tcPr>
            <w:tcW w:w="2345" w:type="pct"/>
            <w:gridSpan w:val="2"/>
          </w:tcPr>
          <w:p w:rsidR="00B0498B" w:rsidRPr="0066073F" w:rsidRDefault="00B0498B"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B0498B" w:rsidRPr="0066073F" w:rsidRDefault="00B0498B" w:rsidP="001D4CC6">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B0498B" w:rsidRPr="00B0498B" w:rsidRDefault="002D6F5F" w:rsidP="00B0498B">
            <w:pPr>
              <w:widowControl w:val="0"/>
              <w:tabs>
                <w:tab w:val="right" w:leader="dot" w:pos="5138"/>
              </w:tabs>
              <w:bidi w:val="0"/>
              <w:jc w:val="both"/>
              <w:rPr>
                <w:rFonts w:ascii="Literata" w:hAnsi="Literata"/>
                <w:sz w:val="24"/>
                <w:szCs w:val="24"/>
              </w:rPr>
            </w:pPr>
            <w:hyperlink r:id="rId14" w:history="1">
              <w:r w:rsidR="00B0498B" w:rsidRPr="00B0498B">
                <w:rPr>
                  <w:rStyle w:val="Hyperlink"/>
                  <w:rFonts w:ascii="Literata" w:hAnsi="Literata"/>
                  <w:color w:val="auto"/>
                  <w:sz w:val="24"/>
                  <w:szCs w:val="24"/>
                  <w:u w:val="none"/>
                </w:rPr>
                <w:t>www.shabnam.cc</w:t>
              </w:r>
            </w:hyperlink>
          </w:p>
          <w:p w:rsidR="00B0498B" w:rsidRPr="0066073F" w:rsidRDefault="00B0498B" w:rsidP="001D4CC6">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B0498B" w:rsidRPr="00EA1553" w:rsidTr="001D4CC6">
        <w:trPr>
          <w:jc w:val="center"/>
        </w:trPr>
        <w:tc>
          <w:tcPr>
            <w:tcW w:w="2295" w:type="pct"/>
            <w:gridSpan w:val="2"/>
          </w:tcPr>
          <w:p w:rsidR="00B0498B" w:rsidRPr="00EA1553" w:rsidRDefault="00B0498B" w:rsidP="001D4CC6">
            <w:pPr>
              <w:spacing w:before="60" w:after="60"/>
              <w:rPr>
                <w:rFonts w:ascii="IRMitra" w:hAnsi="IRMitra" w:cs="IRMitra"/>
                <w:b/>
                <w:bCs/>
                <w:sz w:val="5"/>
                <w:szCs w:val="5"/>
                <w:rtl/>
              </w:rPr>
            </w:pPr>
          </w:p>
        </w:tc>
        <w:tc>
          <w:tcPr>
            <w:tcW w:w="2705" w:type="pct"/>
            <w:gridSpan w:val="3"/>
          </w:tcPr>
          <w:p w:rsidR="00B0498B" w:rsidRPr="00EA1553" w:rsidRDefault="00B0498B" w:rsidP="001D4CC6">
            <w:pPr>
              <w:spacing w:before="60" w:after="60"/>
              <w:rPr>
                <w:rFonts w:ascii="IRMitra" w:hAnsi="IRMitra" w:cs="IRMitra"/>
                <w:color w:val="244061" w:themeColor="accent1" w:themeShade="80"/>
                <w:sz w:val="5"/>
                <w:szCs w:val="5"/>
                <w:rtl/>
              </w:rPr>
            </w:pPr>
          </w:p>
        </w:tc>
      </w:tr>
      <w:tr w:rsidR="00B0498B" w:rsidRPr="00C50D4D" w:rsidTr="001D4CC6">
        <w:trPr>
          <w:jc w:val="center"/>
        </w:trPr>
        <w:tc>
          <w:tcPr>
            <w:tcW w:w="5000" w:type="pct"/>
            <w:gridSpan w:val="5"/>
          </w:tcPr>
          <w:p w:rsidR="00B0498B" w:rsidRPr="00855B06" w:rsidRDefault="00B0498B" w:rsidP="001D4CC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ADBB5B3" wp14:editId="59D67DFA">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0498B" w:rsidRPr="00C50D4D" w:rsidTr="001D4CC6">
        <w:trPr>
          <w:jc w:val="center"/>
        </w:trPr>
        <w:tc>
          <w:tcPr>
            <w:tcW w:w="5000" w:type="pct"/>
            <w:gridSpan w:val="5"/>
            <w:vAlign w:val="center"/>
          </w:tcPr>
          <w:p w:rsidR="00B0498B" w:rsidRDefault="00B0498B" w:rsidP="001D4CC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7"/>
      <w:bookmarkEnd w:id="8"/>
      <w:bookmarkEnd w:id="9"/>
      <w:bookmarkEnd w:id="10"/>
      <w:bookmarkEnd w:id="11"/>
    </w:tbl>
    <w:p w:rsidR="004E73C7" w:rsidRPr="00AD67AE" w:rsidRDefault="004E73C7" w:rsidP="00B0498B">
      <w:pPr>
        <w:pStyle w:val="a8"/>
        <w:ind w:firstLine="0"/>
        <w:rPr>
          <w:rtl/>
        </w:rPr>
        <w:sectPr w:rsidR="004E73C7"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2" w:name="_Toc62138800"/>
      <w:bookmarkStart w:id="13" w:name="_Toc272967535"/>
      <w:r w:rsidRPr="00D643BE">
        <w:rPr>
          <w:rFonts w:ascii="IranNastaliq" w:hAnsi="IranNastaliq" w:cs="IranNastaliq"/>
          <w:sz w:val="30"/>
          <w:szCs w:val="30"/>
          <w:rtl/>
          <w:lang w:bidi="fa-IR"/>
        </w:rPr>
        <w:lastRenderedPageBreak/>
        <w:t>بسم الله الرحمن الرحیم</w:t>
      </w:r>
    </w:p>
    <w:p w:rsidR="00BB0CA3" w:rsidRPr="00AD67AE" w:rsidRDefault="005037D1" w:rsidP="00336D13">
      <w:pPr>
        <w:pStyle w:val="a1"/>
        <w:rPr>
          <w:rtl/>
        </w:rPr>
      </w:pPr>
      <w:bookmarkStart w:id="14" w:name="_Toc275041238"/>
      <w:bookmarkStart w:id="15" w:name="_Toc239031782"/>
      <w:r w:rsidRPr="00AD67AE">
        <w:rPr>
          <w:rtl/>
        </w:rPr>
        <w:t>فهرست مطال</w:t>
      </w:r>
      <w:bookmarkEnd w:id="12"/>
      <w:bookmarkEnd w:id="13"/>
      <w:bookmarkEnd w:id="14"/>
      <w:r w:rsidR="00BB0CA3" w:rsidRPr="00AD67AE">
        <w:rPr>
          <w:rtl/>
        </w:rPr>
        <w:t>ب</w:t>
      </w:r>
      <w:bookmarkEnd w:id="15"/>
    </w:p>
    <w:p w:rsidR="00336D13" w:rsidRDefault="00336D13" w:rsidP="00336D13">
      <w:pPr>
        <w:pStyle w:val="TOC1"/>
        <w:tabs>
          <w:tab w:val="right" w:leader="dot" w:pos="6226"/>
        </w:tabs>
        <w:rPr>
          <w:rFonts w:ascii="Calibri" w:hAnsi="Calibri" w:cs="Arial"/>
          <w:bCs w:val="0"/>
          <w:noProof/>
          <w:sz w:val="22"/>
          <w:szCs w:val="22"/>
          <w:rtl/>
          <w:lang w:bidi="fa-IR"/>
        </w:rPr>
      </w:pPr>
      <w:r>
        <w:rPr>
          <w:rFonts w:ascii="IranNastaliq" w:hAnsi="IranNastaliq" w:cs="IranNastaliq"/>
          <w:b/>
          <w:bCs w:val="0"/>
          <w:sz w:val="30"/>
          <w:szCs w:val="30"/>
          <w:rtl/>
        </w:rPr>
        <w:fldChar w:fldCharType="begin"/>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TOC</w:instrText>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h \z \t</w:instrText>
      </w:r>
      <w:r>
        <w:rPr>
          <w:rFonts w:ascii="IranNastaliq" w:hAnsi="IranNastaliq" w:cs="IranNastaliq"/>
          <w:b/>
          <w:bCs w:val="0"/>
          <w:sz w:val="30"/>
          <w:szCs w:val="30"/>
          <w:rtl/>
        </w:rPr>
        <w:instrText xml:space="preserve"> "تیتر اول;1;تیتر دوم;2;تیتر سوم;3" </w:instrText>
      </w:r>
      <w:r>
        <w:rPr>
          <w:rFonts w:ascii="IranNastaliq" w:hAnsi="IranNastaliq" w:cs="IranNastaliq"/>
          <w:b/>
          <w:bCs w:val="0"/>
          <w:sz w:val="30"/>
          <w:szCs w:val="30"/>
          <w:rtl/>
        </w:rPr>
        <w:fldChar w:fldCharType="separate"/>
      </w:r>
      <w:hyperlink w:anchor="_Toc239031783" w:history="1">
        <w:r w:rsidRPr="0052392E">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Toc239031783 \h</w:instrText>
        </w:r>
        <w:r>
          <w:rPr>
            <w:noProof/>
            <w:webHidden/>
            <w:rtl/>
          </w:rPr>
          <w:instrText xml:space="preserve"> </w:instrText>
        </w:r>
        <w:r>
          <w:rPr>
            <w:rStyle w:val="Hyperlink"/>
            <w:noProof/>
            <w:rtl/>
          </w:rPr>
        </w:r>
        <w:r>
          <w:rPr>
            <w:rStyle w:val="Hyperlink"/>
            <w:noProof/>
            <w:rtl/>
          </w:rPr>
          <w:fldChar w:fldCharType="separate"/>
        </w:r>
        <w:r w:rsidR="00C91287">
          <w:rPr>
            <w:noProof/>
            <w:webHidden/>
            <w:rtl/>
          </w:rPr>
          <w:t>5</w:t>
        </w:r>
        <w:r>
          <w:rPr>
            <w:rStyle w:val="Hyperlink"/>
            <w:noProof/>
            <w:rtl/>
          </w:rPr>
          <w:fldChar w:fldCharType="end"/>
        </w:r>
      </w:hyperlink>
    </w:p>
    <w:p w:rsidR="00336D13" w:rsidRPr="00336D13" w:rsidRDefault="002D6F5F" w:rsidP="00336D13">
      <w:pPr>
        <w:pStyle w:val="TOC1"/>
        <w:tabs>
          <w:tab w:val="right" w:leader="dot" w:pos="6226"/>
        </w:tabs>
        <w:jc w:val="center"/>
        <w:rPr>
          <w:rFonts w:ascii="Calibri" w:hAnsi="Calibri" w:cs="Arial"/>
          <w:bCs w:val="0"/>
          <w:noProof/>
          <w:sz w:val="26"/>
          <w:szCs w:val="26"/>
          <w:rtl/>
          <w:lang w:bidi="fa-IR"/>
        </w:rPr>
      </w:pPr>
      <w:hyperlink w:anchor="_Toc239031784" w:history="1">
        <w:r w:rsidR="00336D13" w:rsidRPr="00336D13">
          <w:rPr>
            <w:rStyle w:val="Hyperlink"/>
            <w:rFonts w:hint="eastAsia"/>
            <w:noProof/>
            <w:sz w:val="32"/>
            <w:szCs w:val="32"/>
            <w:rtl/>
          </w:rPr>
          <w:t>راهنما</w:t>
        </w:r>
        <w:r w:rsidR="00336D13" w:rsidRPr="00336D13">
          <w:rPr>
            <w:rStyle w:val="Hyperlink"/>
            <w:rFonts w:hint="cs"/>
            <w:noProof/>
            <w:sz w:val="32"/>
            <w:szCs w:val="32"/>
            <w:rtl/>
          </w:rPr>
          <w:t>ی</w:t>
        </w:r>
        <w:r w:rsidR="00336D13" w:rsidRPr="00336D13">
          <w:rPr>
            <w:rStyle w:val="Hyperlink"/>
            <w:noProof/>
            <w:sz w:val="32"/>
            <w:szCs w:val="32"/>
            <w:rtl/>
          </w:rPr>
          <w:t xml:space="preserve"> </w:t>
        </w:r>
        <w:r w:rsidR="00336D13" w:rsidRPr="00336D13">
          <w:rPr>
            <w:rStyle w:val="Hyperlink"/>
            <w:rFonts w:hint="eastAsia"/>
            <w:noProof/>
            <w:sz w:val="32"/>
            <w:szCs w:val="32"/>
            <w:rtl/>
          </w:rPr>
          <w:t>حج</w:t>
        </w:r>
        <w:r w:rsidR="00336D13" w:rsidRPr="00336D13">
          <w:rPr>
            <w:rStyle w:val="Hyperlink"/>
            <w:noProof/>
            <w:sz w:val="32"/>
            <w:szCs w:val="32"/>
            <w:rtl/>
          </w:rPr>
          <w:t xml:space="preserve"> </w:t>
        </w:r>
        <w:r w:rsidR="00336D13" w:rsidRPr="00336D13">
          <w:rPr>
            <w:rStyle w:val="Hyperlink"/>
            <w:rFonts w:hint="eastAsia"/>
            <w:noProof/>
            <w:sz w:val="32"/>
            <w:szCs w:val="32"/>
            <w:rtl/>
          </w:rPr>
          <w:t>و</w:t>
        </w:r>
        <w:r w:rsidR="00336D13" w:rsidRPr="00336D13">
          <w:rPr>
            <w:rStyle w:val="Hyperlink"/>
            <w:noProof/>
            <w:sz w:val="32"/>
            <w:szCs w:val="32"/>
            <w:rtl/>
          </w:rPr>
          <w:t xml:space="preserve"> </w:t>
        </w:r>
        <w:r w:rsidR="00336D13" w:rsidRPr="00336D13">
          <w:rPr>
            <w:rStyle w:val="Hyperlink"/>
            <w:rFonts w:hint="eastAsia"/>
            <w:noProof/>
            <w:sz w:val="32"/>
            <w:szCs w:val="32"/>
            <w:rtl/>
          </w:rPr>
          <w:t>عمره</w:t>
        </w:r>
      </w:hyperlink>
    </w:p>
    <w:p w:rsidR="00336D13" w:rsidRDefault="002D6F5F">
      <w:pPr>
        <w:pStyle w:val="TOC2"/>
        <w:tabs>
          <w:tab w:val="right" w:leader="dot" w:pos="6226"/>
        </w:tabs>
        <w:rPr>
          <w:rFonts w:ascii="Calibri" w:hAnsi="Calibri" w:cs="Arial"/>
          <w:noProof/>
          <w:sz w:val="22"/>
          <w:szCs w:val="22"/>
          <w:rtl/>
          <w:lang w:bidi="fa-IR"/>
        </w:rPr>
      </w:pPr>
      <w:hyperlink w:anchor="_Toc239031785" w:history="1">
        <w:r w:rsidR="00336D13" w:rsidRPr="0052392E">
          <w:rPr>
            <w:rStyle w:val="Hyperlink"/>
            <w:rFonts w:hint="eastAsia"/>
            <w:noProof/>
            <w:rtl/>
          </w:rPr>
          <w:t>شرا</w:t>
        </w:r>
        <w:r w:rsidR="00336D13" w:rsidRPr="0052392E">
          <w:rPr>
            <w:rStyle w:val="Hyperlink"/>
            <w:rFonts w:hint="cs"/>
            <w:noProof/>
            <w:rtl/>
          </w:rPr>
          <w:t>ی</w:t>
        </w:r>
        <w:r w:rsidR="00336D13" w:rsidRPr="0052392E">
          <w:rPr>
            <w:rStyle w:val="Hyperlink"/>
            <w:rFonts w:hint="eastAsia"/>
            <w:noProof/>
            <w:rtl/>
          </w:rPr>
          <w:t>ط</w:t>
        </w:r>
        <w:r w:rsidR="00336D13" w:rsidRPr="0052392E">
          <w:rPr>
            <w:rStyle w:val="Hyperlink"/>
            <w:noProof/>
            <w:rtl/>
          </w:rPr>
          <w:t xml:space="preserve"> </w:t>
        </w:r>
        <w:r w:rsidR="00336D13" w:rsidRPr="0052392E">
          <w:rPr>
            <w:rStyle w:val="Hyperlink"/>
            <w:rFonts w:hint="eastAsia"/>
            <w:noProof/>
            <w:rtl/>
          </w:rPr>
          <w:t>واجب</w:t>
        </w:r>
        <w:r w:rsidR="00336D13" w:rsidRPr="0052392E">
          <w:rPr>
            <w:rStyle w:val="Hyperlink"/>
            <w:noProof/>
            <w:rtl/>
          </w:rPr>
          <w:t xml:space="preserve"> </w:t>
        </w:r>
        <w:r w:rsidR="00336D13" w:rsidRPr="0052392E">
          <w:rPr>
            <w:rStyle w:val="Hyperlink"/>
            <w:rFonts w:hint="eastAsia"/>
            <w:noProof/>
            <w:rtl/>
          </w:rPr>
          <w:t>شدن</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عبارت</w:t>
        </w:r>
        <w:r w:rsidR="00336D13" w:rsidRPr="0052392E">
          <w:rPr>
            <w:rStyle w:val="Hyperlink"/>
            <w:noProof/>
            <w:rtl/>
          </w:rPr>
          <w:t xml:space="preserve"> </w:t>
        </w:r>
        <w:r w:rsidR="00336D13" w:rsidRPr="0052392E">
          <w:rPr>
            <w:rStyle w:val="Hyperlink"/>
            <w:rFonts w:hint="eastAsia"/>
            <w:noProof/>
            <w:rtl/>
          </w:rPr>
          <w:t>است</w:t>
        </w:r>
        <w:r w:rsidR="00336D13" w:rsidRPr="0052392E">
          <w:rPr>
            <w:rStyle w:val="Hyperlink"/>
            <w:noProof/>
            <w:rtl/>
          </w:rPr>
          <w:t xml:space="preserve"> </w:t>
        </w:r>
        <w:r w:rsidR="00336D13" w:rsidRPr="0052392E">
          <w:rPr>
            <w:rStyle w:val="Hyperlink"/>
            <w:rFonts w:hint="eastAsia"/>
            <w:noProof/>
            <w:rtl/>
          </w:rPr>
          <w:t>از</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Toc239031785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786" w:history="1">
        <w:r w:rsidR="00336D13" w:rsidRPr="0052392E">
          <w:rPr>
            <w:rStyle w:val="Hyperlink"/>
            <w:rFonts w:eastAsia="B Badr" w:hint="eastAsia"/>
            <w:noProof/>
            <w:rtl/>
          </w:rPr>
          <w:t>ارکان</w:t>
        </w:r>
        <w:r w:rsidR="00336D13" w:rsidRPr="0052392E">
          <w:rPr>
            <w:rStyle w:val="Hyperlink"/>
            <w:rFonts w:eastAsia="B Badr"/>
            <w:noProof/>
            <w:rtl/>
          </w:rPr>
          <w:t xml:space="preserve"> </w:t>
        </w:r>
        <w:r w:rsidR="00336D13" w:rsidRPr="0052392E">
          <w:rPr>
            <w:rStyle w:val="Hyperlink"/>
            <w:rFonts w:eastAsia="B Badr" w:hint="eastAsia"/>
            <w:noProof/>
            <w:rtl/>
          </w:rPr>
          <w:t>حج</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Toc239031786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3"/>
        <w:tabs>
          <w:tab w:val="right" w:leader="dot" w:pos="6226"/>
        </w:tabs>
        <w:rPr>
          <w:rFonts w:ascii="Calibri" w:hAnsi="Calibri" w:cs="Arial"/>
          <w:noProof/>
          <w:sz w:val="22"/>
          <w:szCs w:val="22"/>
          <w:rtl/>
          <w:lang w:bidi="fa-IR"/>
        </w:rPr>
      </w:pPr>
      <w:hyperlink w:anchor="_Toc239031787" w:history="1">
        <w:r w:rsidR="00336D13" w:rsidRPr="0052392E">
          <w:rPr>
            <w:rStyle w:val="Hyperlink"/>
            <w:rFonts w:hint="eastAsia"/>
            <w:noProof/>
            <w:rtl/>
          </w:rPr>
          <w:t>الف</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مذهب</w:t>
        </w:r>
        <w:r w:rsidR="00336D13" w:rsidRPr="0052392E">
          <w:rPr>
            <w:rStyle w:val="Hyperlink"/>
            <w:noProof/>
            <w:rtl/>
          </w:rPr>
          <w:t xml:space="preserve"> </w:t>
        </w:r>
        <w:r w:rsidR="00336D13" w:rsidRPr="0052392E">
          <w:rPr>
            <w:rStyle w:val="Hyperlink"/>
            <w:rFonts w:hint="eastAsia"/>
            <w:noProof/>
            <w:rtl/>
          </w:rPr>
          <w:t>شافع</w:t>
        </w:r>
        <w:r w:rsidR="00336D13" w:rsidRPr="0052392E">
          <w:rPr>
            <w:rStyle w:val="Hyperlink"/>
            <w:rFonts w:hint="cs"/>
            <w:noProof/>
            <w:rtl/>
          </w:rPr>
          <w:t>ی</w:t>
        </w:r>
        <w:r w:rsidR="00336D13" w:rsidRPr="0052392E">
          <w:rPr>
            <w:rStyle w:val="Hyperlink"/>
            <w:noProof/>
            <w:rtl/>
          </w:rPr>
          <w:t xml:space="preserve">: 1- </w:t>
        </w:r>
        <w:r w:rsidR="00336D13" w:rsidRPr="0052392E">
          <w:rPr>
            <w:rStyle w:val="Hyperlink"/>
            <w:rFonts w:hint="eastAsia"/>
            <w:noProof/>
            <w:rtl/>
          </w:rPr>
          <w:t>احرام،</w:t>
        </w:r>
        <w:r w:rsidR="00336D13" w:rsidRPr="0052392E">
          <w:rPr>
            <w:rStyle w:val="Hyperlink"/>
            <w:noProof/>
            <w:rtl/>
          </w:rPr>
          <w:t xml:space="preserve"> 2- </w:t>
        </w:r>
        <w:r w:rsidR="00336D13" w:rsidRPr="0052392E">
          <w:rPr>
            <w:rStyle w:val="Hyperlink"/>
            <w:rFonts w:hint="eastAsia"/>
            <w:noProof/>
            <w:rtl/>
          </w:rPr>
          <w:t>وقوف</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عرفات،</w:t>
        </w:r>
        <w:r w:rsidR="00336D13" w:rsidRPr="0052392E">
          <w:rPr>
            <w:rStyle w:val="Hyperlink"/>
            <w:noProof/>
            <w:rtl/>
          </w:rPr>
          <w:t xml:space="preserve"> 3- </w:t>
        </w:r>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الإفاضه،</w:t>
        </w:r>
        <w:r w:rsidR="00336D13" w:rsidRPr="0052392E">
          <w:rPr>
            <w:rStyle w:val="Hyperlink"/>
            <w:noProof/>
            <w:rtl/>
          </w:rPr>
          <w:t xml:space="preserve"> 4- </w:t>
        </w:r>
        <w:r w:rsidR="00336D13" w:rsidRPr="0052392E">
          <w:rPr>
            <w:rStyle w:val="Hyperlink"/>
            <w:rFonts w:hint="eastAsia"/>
            <w:noProof/>
            <w:rtl/>
          </w:rPr>
          <w:t>سع</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صفا</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مروه،</w:t>
        </w:r>
        <w:r w:rsidR="00336D13" w:rsidRPr="0052392E">
          <w:rPr>
            <w:rStyle w:val="Hyperlink"/>
            <w:noProof/>
            <w:rtl/>
          </w:rPr>
          <w:t xml:space="preserve"> 5- </w:t>
        </w:r>
        <w:r w:rsidR="00336D13" w:rsidRPr="0052392E">
          <w:rPr>
            <w:rStyle w:val="Hyperlink"/>
            <w:rFonts w:hint="eastAsia"/>
            <w:noProof/>
            <w:rtl/>
          </w:rPr>
          <w:t>حلق</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w:t>
        </w:r>
        <w:r w:rsidR="00336D13" w:rsidRPr="0052392E">
          <w:rPr>
            <w:rStyle w:val="Hyperlink"/>
            <w:noProof/>
            <w:rtl/>
          </w:rPr>
          <w:t xml:space="preserve"> </w:t>
        </w:r>
        <w:r w:rsidR="00336D13" w:rsidRPr="0052392E">
          <w:rPr>
            <w:rStyle w:val="Hyperlink"/>
            <w:rFonts w:hint="eastAsia"/>
            <w:noProof/>
            <w:rtl/>
          </w:rPr>
          <w:t>تقص</w:t>
        </w:r>
        <w:r w:rsidR="00336D13" w:rsidRPr="0052392E">
          <w:rPr>
            <w:rStyle w:val="Hyperlink"/>
            <w:rFonts w:hint="cs"/>
            <w:noProof/>
            <w:rtl/>
          </w:rPr>
          <w:t>ی</w:t>
        </w:r>
        <w:r w:rsidR="00336D13" w:rsidRPr="0052392E">
          <w:rPr>
            <w:rStyle w:val="Hyperlink"/>
            <w:rFonts w:hint="eastAsia"/>
            <w:noProof/>
            <w:rtl/>
          </w:rPr>
          <w:t>ر</w:t>
        </w:r>
        <w:r w:rsidR="00336D13" w:rsidRPr="0052392E">
          <w:rPr>
            <w:rStyle w:val="Hyperlink"/>
            <w:noProof/>
            <w:rtl/>
          </w:rPr>
          <w:t xml:space="preserve"> </w:t>
        </w:r>
        <w:r w:rsidR="00336D13" w:rsidRPr="0052392E">
          <w:rPr>
            <w:rStyle w:val="Hyperlink"/>
            <w:rFonts w:hint="eastAsia"/>
            <w:noProof/>
            <w:rtl/>
          </w:rPr>
          <w:t>مو</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سر</w:t>
        </w:r>
        <w:r w:rsidR="00336D13" w:rsidRPr="0052392E">
          <w:rPr>
            <w:rStyle w:val="Hyperlink"/>
            <w:noProof/>
            <w:rtl/>
          </w:rPr>
          <w:t>.</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Toc239031787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3"/>
        <w:tabs>
          <w:tab w:val="right" w:leader="dot" w:pos="6226"/>
        </w:tabs>
        <w:rPr>
          <w:rFonts w:ascii="Calibri" w:hAnsi="Calibri" w:cs="Arial"/>
          <w:noProof/>
          <w:sz w:val="22"/>
          <w:szCs w:val="22"/>
          <w:rtl/>
          <w:lang w:bidi="fa-IR"/>
        </w:rPr>
      </w:pPr>
      <w:hyperlink w:anchor="_Toc239031788" w:history="1">
        <w:r w:rsidR="00336D13" w:rsidRPr="0052392E">
          <w:rPr>
            <w:rStyle w:val="Hyperlink"/>
            <w:rFonts w:hint="eastAsia"/>
            <w:noProof/>
            <w:rtl/>
          </w:rPr>
          <w:t>ب</w:t>
        </w:r>
        <w:r w:rsidR="00336D13" w:rsidRPr="0052392E">
          <w:rPr>
            <w:rStyle w:val="Hyperlink"/>
            <w:noProof/>
            <w:rtl/>
          </w:rPr>
          <w:t xml:space="preserve"> </w:t>
        </w:r>
        <w:r w:rsidR="00336D13" w:rsidRPr="0052392E">
          <w:rPr>
            <w:rStyle w:val="Hyperlink"/>
            <w:rFonts w:hint="eastAsia"/>
            <w:noProof/>
            <w:rtl/>
          </w:rPr>
          <w:t>ـ</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مذهب</w:t>
        </w:r>
        <w:r w:rsidR="00336D13" w:rsidRPr="0052392E">
          <w:rPr>
            <w:rStyle w:val="Hyperlink"/>
            <w:noProof/>
            <w:rtl/>
          </w:rPr>
          <w:t xml:space="preserve"> </w:t>
        </w:r>
        <w:r w:rsidR="00336D13" w:rsidRPr="0052392E">
          <w:rPr>
            <w:rStyle w:val="Hyperlink"/>
            <w:rFonts w:hint="eastAsia"/>
            <w:noProof/>
            <w:rtl/>
          </w:rPr>
          <w:t>حنف</w:t>
        </w:r>
        <w:r w:rsidR="00336D13" w:rsidRPr="0052392E">
          <w:rPr>
            <w:rStyle w:val="Hyperlink"/>
            <w:rFonts w:hint="cs"/>
            <w:noProof/>
            <w:rtl/>
          </w:rPr>
          <w:t>ی</w:t>
        </w:r>
        <w:r w:rsidR="00336D13" w:rsidRPr="0052392E">
          <w:rPr>
            <w:rStyle w:val="Hyperlink"/>
            <w:noProof/>
            <w:rtl/>
          </w:rPr>
          <w:t xml:space="preserve">: 1- </w:t>
        </w:r>
        <w:r w:rsidR="00336D13" w:rsidRPr="0052392E">
          <w:rPr>
            <w:rStyle w:val="Hyperlink"/>
            <w:rFonts w:hint="eastAsia"/>
            <w:noProof/>
            <w:rtl/>
          </w:rPr>
          <w:t>وقوف</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عرافات،</w:t>
        </w:r>
        <w:r w:rsidR="00336D13" w:rsidRPr="0052392E">
          <w:rPr>
            <w:rStyle w:val="Hyperlink"/>
            <w:noProof/>
            <w:rtl/>
          </w:rPr>
          <w:t xml:space="preserve"> 2- </w:t>
        </w:r>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الإفاضه</w:t>
        </w:r>
        <w:r w:rsidR="00336D13" w:rsidRPr="0052392E">
          <w:rPr>
            <w:rStyle w:val="Hyperlink"/>
            <w:noProof/>
            <w:rtl/>
          </w:rPr>
          <w:t>.</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Toc239031788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789" w:history="1">
        <w:r w:rsidR="00336D13" w:rsidRPr="0052392E">
          <w:rPr>
            <w:rStyle w:val="Hyperlink"/>
            <w:rFonts w:eastAsia="B Badr" w:hint="eastAsia"/>
            <w:noProof/>
            <w:rtl/>
          </w:rPr>
          <w:t>واجبات</w:t>
        </w:r>
        <w:r w:rsidR="00336D13" w:rsidRPr="0052392E">
          <w:rPr>
            <w:rStyle w:val="Hyperlink"/>
            <w:rFonts w:eastAsia="B Badr"/>
            <w:noProof/>
            <w:rtl/>
          </w:rPr>
          <w:t xml:space="preserve"> </w:t>
        </w:r>
        <w:r w:rsidR="00336D13" w:rsidRPr="0052392E">
          <w:rPr>
            <w:rStyle w:val="Hyperlink"/>
            <w:rFonts w:eastAsia="B Badr" w:hint="eastAsia"/>
            <w:noProof/>
            <w:rtl/>
          </w:rPr>
          <w:t>حج</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Toc239031789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3"/>
        <w:tabs>
          <w:tab w:val="right" w:leader="dot" w:pos="6226"/>
        </w:tabs>
        <w:rPr>
          <w:rFonts w:ascii="Calibri" w:hAnsi="Calibri" w:cs="Arial"/>
          <w:noProof/>
          <w:sz w:val="22"/>
          <w:szCs w:val="22"/>
          <w:rtl/>
          <w:lang w:bidi="fa-IR"/>
        </w:rPr>
      </w:pPr>
      <w:hyperlink w:anchor="_Toc239031790" w:history="1">
        <w:r w:rsidR="00336D13" w:rsidRPr="0052392E">
          <w:rPr>
            <w:rStyle w:val="Hyperlink"/>
            <w:rFonts w:hint="eastAsia"/>
            <w:noProof/>
            <w:rtl/>
          </w:rPr>
          <w:t>فرق</w:t>
        </w:r>
        <w:r w:rsidR="00336D13" w:rsidRPr="0052392E">
          <w:rPr>
            <w:rStyle w:val="Hyperlink"/>
            <w:noProof/>
            <w:rtl/>
          </w:rPr>
          <w:t xml:space="preserve"> </w:t>
        </w:r>
        <w:r w:rsidR="00336D13" w:rsidRPr="0052392E">
          <w:rPr>
            <w:rStyle w:val="Hyperlink"/>
            <w:rFonts w:hint="eastAsia"/>
            <w:noProof/>
            <w:rtl/>
          </w:rPr>
          <w:t>ارکان</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واجبات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Toc239031790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791" w:history="1">
        <w:r w:rsidR="00336D13" w:rsidRPr="0052392E">
          <w:rPr>
            <w:rStyle w:val="Hyperlink"/>
            <w:rFonts w:hint="eastAsia"/>
            <w:noProof/>
            <w:rtl/>
          </w:rPr>
          <w:t>انواع</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عمره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Toc239031791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9</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792" w:history="1">
        <w:r w:rsidR="00336D13" w:rsidRPr="0052392E">
          <w:rPr>
            <w:rStyle w:val="Hyperlink"/>
            <w:noProof/>
            <w:rtl/>
          </w:rPr>
          <w:t xml:space="preserve">1- </w:t>
        </w:r>
        <w:r w:rsidR="00336D13" w:rsidRPr="0052392E">
          <w:rPr>
            <w:rStyle w:val="Hyperlink"/>
            <w:rFonts w:hint="eastAsia"/>
            <w:noProof/>
            <w:rtl/>
          </w:rPr>
          <w:t>تمتّع</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Toc239031792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9</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793" w:history="1">
        <w:r w:rsidR="00336D13" w:rsidRPr="0052392E">
          <w:rPr>
            <w:rStyle w:val="Hyperlink"/>
            <w:noProof/>
            <w:rtl/>
          </w:rPr>
          <w:t xml:space="preserve">2- </w:t>
        </w:r>
        <w:r w:rsidR="00336D13" w:rsidRPr="0052392E">
          <w:rPr>
            <w:rStyle w:val="Hyperlink"/>
            <w:rFonts w:hint="eastAsia"/>
            <w:noProof/>
            <w:rtl/>
          </w:rPr>
          <w:t>قران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Toc239031793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9</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794" w:history="1">
        <w:r w:rsidR="00336D13" w:rsidRPr="0052392E">
          <w:rPr>
            <w:rStyle w:val="Hyperlink"/>
            <w:noProof/>
            <w:rtl/>
          </w:rPr>
          <w:t xml:space="preserve">3- </w:t>
        </w:r>
        <w:r w:rsidR="00336D13" w:rsidRPr="0052392E">
          <w:rPr>
            <w:rStyle w:val="Hyperlink"/>
            <w:rFonts w:hint="eastAsia"/>
            <w:noProof/>
            <w:rtl/>
          </w:rPr>
          <w:t>افراد</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Toc239031794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10</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795" w:history="1">
        <w:r w:rsidR="00336D13" w:rsidRPr="0052392E">
          <w:rPr>
            <w:rStyle w:val="Hyperlink"/>
            <w:rFonts w:hint="eastAsia"/>
            <w:noProof/>
            <w:rtl/>
          </w:rPr>
          <w:t>احرام</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بستن</w:t>
        </w:r>
        <w:r w:rsidR="00336D13" w:rsidRPr="0052392E">
          <w:rPr>
            <w:rStyle w:val="Hyperlink"/>
            <w:noProof/>
            <w:rtl/>
          </w:rPr>
          <w:t xml:space="preserve"> </w:t>
        </w:r>
        <w:r w:rsidR="00336D13" w:rsidRPr="0052392E">
          <w:rPr>
            <w:rStyle w:val="Hyperlink"/>
            <w:rFonts w:hint="eastAsia"/>
            <w:noProof/>
            <w:rtl/>
          </w:rPr>
          <w:t>آن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11</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796" w:history="1">
        <w:r w:rsidR="00336D13" w:rsidRPr="0052392E">
          <w:rPr>
            <w:rStyle w:val="Hyperlink"/>
            <w:rFonts w:hint="eastAsia"/>
            <w:noProof/>
            <w:rtl/>
          </w:rPr>
          <w:t>الف</w:t>
        </w:r>
        <w:r w:rsidR="00336D13" w:rsidRPr="0052392E">
          <w:rPr>
            <w:rStyle w:val="Hyperlink"/>
            <w:noProof/>
            <w:rtl/>
          </w:rPr>
          <w:t xml:space="preserve"> </w:t>
        </w:r>
        <w:r w:rsidR="00336D13" w:rsidRPr="0052392E">
          <w:rPr>
            <w:rStyle w:val="Hyperlink"/>
            <w:rFonts w:hint="eastAsia"/>
            <w:noProof/>
            <w:rtl/>
          </w:rPr>
          <w:t>ـ</w:t>
        </w:r>
        <w:r w:rsidR="00336D13" w:rsidRPr="0052392E">
          <w:rPr>
            <w:rStyle w:val="Hyperlink"/>
            <w:noProof/>
            <w:rtl/>
          </w:rPr>
          <w:t xml:space="preserve"> </w:t>
        </w:r>
        <w:r w:rsidR="00336D13" w:rsidRPr="0052392E">
          <w:rPr>
            <w:rStyle w:val="Hyperlink"/>
            <w:rFonts w:hint="eastAsia"/>
            <w:noProof/>
            <w:rtl/>
          </w:rPr>
          <w:t>زمان</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مکان</w:t>
        </w:r>
        <w:r w:rsidR="00336D13" w:rsidRPr="0052392E">
          <w:rPr>
            <w:rStyle w:val="Hyperlink"/>
            <w:noProof/>
            <w:rtl/>
          </w:rPr>
          <w:t xml:space="preserve"> </w:t>
        </w:r>
        <w:r w:rsidR="00336D13" w:rsidRPr="0052392E">
          <w:rPr>
            <w:rStyle w:val="Hyperlink"/>
            <w:rFonts w:hint="eastAsia"/>
            <w:noProof/>
            <w:rtl/>
          </w:rPr>
          <w:t>بستن</w:t>
        </w:r>
        <w:r w:rsidR="00336D13" w:rsidRPr="0052392E">
          <w:rPr>
            <w:rStyle w:val="Hyperlink"/>
            <w:noProof/>
            <w:rtl/>
          </w:rPr>
          <w:t xml:space="preserve"> </w:t>
        </w:r>
        <w:r w:rsidR="00336D13" w:rsidRPr="0052392E">
          <w:rPr>
            <w:rStyle w:val="Hyperlink"/>
            <w:rFonts w:hint="eastAsia"/>
            <w:noProof/>
            <w:rtl/>
          </w:rPr>
          <w:t>احرام</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11</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797" w:history="1">
        <w:r w:rsidR="00336D13" w:rsidRPr="0052392E">
          <w:rPr>
            <w:rStyle w:val="Hyperlink"/>
            <w:rFonts w:hint="eastAsia"/>
            <w:noProof/>
            <w:rtl/>
          </w:rPr>
          <w:t>ب</w:t>
        </w:r>
        <w:r w:rsidR="00336D13" w:rsidRPr="0052392E">
          <w:rPr>
            <w:rStyle w:val="Hyperlink"/>
            <w:noProof/>
            <w:rtl/>
          </w:rPr>
          <w:t xml:space="preserve"> - </w:t>
        </w:r>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بستن</w:t>
        </w:r>
        <w:r w:rsidR="00336D13" w:rsidRPr="0052392E">
          <w:rPr>
            <w:rStyle w:val="Hyperlink"/>
            <w:noProof/>
            <w:rtl/>
          </w:rPr>
          <w:t xml:space="preserve"> </w:t>
        </w:r>
        <w:r w:rsidR="00336D13" w:rsidRPr="0052392E">
          <w:rPr>
            <w:rStyle w:val="Hyperlink"/>
            <w:rFonts w:hint="eastAsia"/>
            <w:noProof/>
            <w:rtl/>
          </w:rPr>
          <w:t>احرام</w:t>
        </w:r>
        <w:r w:rsidR="00336D13" w:rsidRPr="0052392E">
          <w:rPr>
            <w:rStyle w:val="Hyperlink"/>
            <w:noProof/>
            <w:rtl/>
          </w:rPr>
          <w:t xml:space="preserve"> </w:t>
        </w:r>
        <w:r w:rsidR="00336D13" w:rsidRPr="0052392E">
          <w:rPr>
            <w:rStyle w:val="Hyperlink"/>
            <w:rFonts w:hint="eastAsia"/>
            <w:noProof/>
            <w:rtl/>
          </w:rPr>
          <w:t>آقا</w:t>
        </w:r>
        <w:r w:rsidR="00336D13" w:rsidRPr="0052392E">
          <w:rPr>
            <w:rStyle w:val="Hyperlink"/>
            <w:rFonts w:hint="cs"/>
            <w:noProof/>
            <w:rtl/>
          </w:rPr>
          <w:t>ی</w:t>
        </w:r>
        <w:r w:rsidR="00336D13" w:rsidRPr="0052392E">
          <w:rPr>
            <w:rStyle w:val="Hyperlink"/>
            <w:rFonts w:hint="eastAsia"/>
            <w:noProof/>
            <w:rtl/>
          </w:rPr>
          <w:t>ان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Toc239031797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12</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798" w:history="1">
        <w:r w:rsidR="00336D13" w:rsidRPr="0052392E">
          <w:rPr>
            <w:rStyle w:val="Hyperlink"/>
            <w:rFonts w:hint="eastAsia"/>
            <w:noProof/>
            <w:rtl/>
          </w:rPr>
          <w:t>ج</w:t>
        </w:r>
        <w:r w:rsidR="00336D13" w:rsidRPr="0052392E">
          <w:rPr>
            <w:rStyle w:val="Hyperlink"/>
            <w:noProof/>
            <w:rtl/>
          </w:rPr>
          <w:t xml:space="preserve"> - </w:t>
        </w:r>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بستن</w:t>
        </w:r>
        <w:r w:rsidR="00336D13" w:rsidRPr="0052392E">
          <w:rPr>
            <w:rStyle w:val="Hyperlink"/>
            <w:noProof/>
            <w:rtl/>
          </w:rPr>
          <w:t xml:space="preserve"> </w:t>
        </w:r>
        <w:r w:rsidR="00336D13" w:rsidRPr="0052392E">
          <w:rPr>
            <w:rStyle w:val="Hyperlink"/>
            <w:rFonts w:hint="eastAsia"/>
            <w:noProof/>
            <w:rtl/>
          </w:rPr>
          <w:t>احرام</w:t>
        </w:r>
        <w:r w:rsidR="00336D13" w:rsidRPr="0052392E">
          <w:rPr>
            <w:rStyle w:val="Hyperlink"/>
            <w:noProof/>
            <w:rtl/>
          </w:rPr>
          <w:t xml:space="preserve"> </w:t>
        </w:r>
        <w:r w:rsidR="00336D13" w:rsidRPr="0052392E">
          <w:rPr>
            <w:rStyle w:val="Hyperlink"/>
            <w:rFonts w:hint="eastAsia"/>
            <w:noProof/>
            <w:rtl/>
          </w:rPr>
          <w:t>خانمها</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Toc239031798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13</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799" w:history="1">
        <w:r w:rsidR="00336D13" w:rsidRPr="0052392E">
          <w:rPr>
            <w:rStyle w:val="Hyperlink"/>
            <w:rFonts w:hint="eastAsia"/>
            <w:noProof/>
            <w:rtl/>
          </w:rPr>
          <w:t>د</w:t>
        </w:r>
        <w:r w:rsidR="00336D13" w:rsidRPr="0052392E">
          <w:rPr>
            <w:rStyle w:val="Hyperlink"/>
            <w:noProof/>
            <w:rtl/>
          </w:rPr>
          <w:t xml:space="preserve"> </w:t>
        </w:r>
        <w:r w:rsidR="00336D13" w:rsidRPr="0052392E">
          <w:rPr>
            <w:rStyle w:val="Hyperlink"/>
            <w:rFonts w:hint="eastAsia"/>
            <w:noProof/>
            <w:rtl/>
          </w:rPr>
          <w:t>ـ</w:t>
        </w:r>
        <w:r w:rsidR="00336D13" w:rsidRPr="0052392E">
          <w:rPr>
            <w:rStyle w:val="Hyperlink"/>
            <w:noProof/>
            <w:rtl/>
          </w:rPr>
          <w:t xml:space="preserve"> </w:t>
        </w:r>
        <w:r w:rsidR="00336D13" w:rsidRPr="0052392E">
          <w:rPr>
            <w:rStyle w:val="Hyperlink"/>
            <w:rFonts w:hint="eastAsia"/>
            <w:noProof/>
            <w:rtl/>
          </w:rPr>
          <w:t>سنن</w:t>
        </w:r>
        <w:r w:rsidR="00336D13" w:rsidRPr="0052392E">
          <w:rPr>
            <w:rStyle w:val="Hyperlink"/>
            <w:noProof/>
            <w:rtl/>
          </w:rPr>
          <w:t xml:space="preserve"> </w:t>
        </w:r>
        <w:r w:rsidR="00336D13" w:rsidRPr="0052392E">
          <w:rPr>
            <w:rStyle w:val="Hyperlink"/>
            <w:rFonts w:hint="eastAsia"/>
            <w:noProof/>
            <w:rtl/>
          </w:rPr>
          <w:t>احرام</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Toc239031799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13</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0" w:history="1">
        <w:r w:rsidR="00336D13" w:rsidRPr="0052392E">
          <w:rPr>
            <w:rStyle w:val="Hyperlink"/>
            <w:rFonts w:hint="eastAsia"/>
            <w:noProof/>
            <w:rtl/>
          </w:rPr>
          <w:t>ه‍</w:t>
        </w:r>
        <w:r w:rsidR="00336D13" w:rsidRPr="0052392E">
          <w:rPr>
            <w:rStyle w:val="Hyperlink"/>
            <w:noProof/>
            <w:rtl/>
          </w:rPr>
          <w:t xml:space="preserve"> </w:t>
        </w:r>
        <w:r w:rsidR="00336D13" w:rsidRPr="0052392E">
          <w:rPr>
            <w:rStyle w:val="Hyperlink"/>
            <w:rFonts w:hint="eastAsia"/>
            <w:noProof/>
            <w:rtl/>
          </w:rPr>
          <w:t>ـ</w:t>
        </w:r>
        <w:r w:rsidR="00336D13" w:rsidRPr="0052392E">
          <w:rPr>
            <w:rStyle w:val="Hyperlink"/>
            <w:noProof/>
            <w:rtl/>
          </w:rPr>
          <w:t xml:space="preserve"> </w:t>
        </w:r>
        <w:r w:rsidR="00336D13" w:rsidRPr="0052392E">
          <w:rPr>
            <w:rStyle w:val="Hyperlink"/>
            <w:rFonts w:hint="eastAsia"/>
            <w:noProof/>
            <w:rtl/>
          </w:rPr>
          <w:t>چ</w:t>
        </w:r>
        <w:r w:rsidR="00336D13" w:rsidRPr="0052392E">
          <w:rPr>
            <w:rStyle w:val="Hyperlink"/>
            <w:rFonts w:hint="cs"/>
            <w:noProof/>
            <w:rtl/>
          </w:rPr>
          <w:t>ی</w:t>
        </w:r>
        <w:r w:rsidR="00336D13" w:rsidRPr="0052392E">
          <w:rPr>
            <w:rStyle w:val="Hyperlink"/>
            <w:rFonts w:hint="eastAsia"/>
            <w:noProof/>
            <w:rtl/>
          </w:rPr>
          <w:t>زها</w:t>
        </w:r>
        <w:r w:rsidR="00336D13" w:rsidRPr="0052392E">
          <w:rPr>
            <w:rStyle w:val="Hyperlink"/>
            <w:rFonts w:hint="cs"/>
            <w:noProof/>
            <w:rtl/>
          </w:rPr>
          <w:t>یی</w:t>
        </w:r>
        <w:r w:rsidR="00336D13" w:rsidRPr="0052392E">
          <w:rPr>
            <w:rStyle w:val="Hyperlink"/>
            <w:noProof/>
            <w:rtl/>
          </w:rPr>
          <w:t xml:space="preserve"> </w:t>
        </w:r>
        <w:r w:rsidR="00336D13" w:rsidRPr="0052392E">
          <w:rPr>
            <w:rStyle w:val="Hyperlink"/>
            <w:rFonts w:hint="eastAsia"/>
            <w:noProof/>
            <w:rtl/>
          </w:rPr>
          <w:t>که</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حال</w:t>
        </w:r>
        <w:r w:rsidR="00336D13" w:rsidRPr="0052392E">
          <w:rPr>
            <w:rStyle w:val="Hyperlink"/>
            <w:noProof/>
            <w:rtl/>
          </w:rPr>
          <w:t xml:space="preserve"> </w:t>
        </w:r>
        <w:r w:rsidR="00336D13" w:rsidRPr="0052392E">
          <w:rPr>
            <w:rStyle w:val="Hyperlink"/>
            <w:rFonts w:hint="eastAsia"/>
            <w:noProof/>
            <w:rtl/>
          </w:rPr>
          <w:t>احرام</w:t>
        </w:r>
        <w:r w:rsidR="00336D13" w:rsidRPr="0052392E">
          <w:rPr>
            <w:rStyle w:val="Hyperlink"/>
            <w:noProof/>
            <w:rtl/>
          </w:rPr>
          <w:t xml:space="preserve"> </w:t>
        </w:r>
        <w:r w:rsidR="00336D13" w:rsidRPr="0052392E">
          <w:rPr>
            <w:rStyle w:val="Hyperlink"/>
            <w:rFonts w:hint="eastAsia"/>
            <w:noProof/>
            <w:rtl/>
          </w:rPr>
          <w:t>حرام</w:t>
        </w:r>
        <w:r w:rsidR="00336D13" w:rsidRPr="0052392E">
          <w:rPr>
            <w:rStyle w:val="Hyperlink"/>
            <w:noProof/>
            <w:rtl/>
          </w:rPr>
          <w:t xml:space="preserve"> </w:t>
        </w:r>
        <w:r w:rsidR="00336D13" w:rsidRPr="0052392E">
          <w:rPr>
            <w:rStyle w:val="Hyperlink"/>
            <w:rFonts w:hint="eastAsia"/>
            <w:noProof/>
            <w:rtl/>
          </w:rPr>
          <w:t>م</w:t>
        </w:r>
        <w:r w:rsidR="00336D13" w:rsidRPr="0052392E">
          <w:rPr>
            <w:rStyle w:val="Hyperlink"/>
            <w:rFonts w:hint="cs"/>
            <w:noProof/>
            <w:rtl/>
          </w:rPr>
          <w:t>ی‌</w:t>
        </w:r>
        <w:r w:rsidR="00336D13" w:rsidRPr="0052392E">
          <w:rPr>
            <w:rStyle w:val="Hyperlink"/>
            <w:rFonts w:hint="eastAsia"/>
            <w:noProof/>
            <w:rtl/>
          </w:rPr>
          <w:t>باشند</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Toc239031800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14</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01" w:history="1">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کعبه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Toc239031801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16</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2" w:history="1">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کعبه</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احکام</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سنن</w:t>
        </w:r>
        <w:r w:rsidR="00336D13" w:rsidRPr="0052392E">
          <w:rPr>
            <w:rStyle w:val="Hyperlink"/>
            <w:noProof/>
            <w:rtl/>
          </w:rPr>
          <w:t xml:space="preserve"> </w:t>
        </w:r>
        <w:r w:rsidR="00336D13" w:rsidRPr="0052392E">
          <w:rPr>
            <w:rStyle w:val="Hyperlink"/>
            <w:rFonts w:hint="eastAsia"/>
            <w:noProof/>
            <w:rtl/>
          </w:rPr>
          <w:t>آن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Toc239031802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16</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3" w:history="1">
        <w:r w:rsidR="00336D13" w:rsidRPr="0052392E">
          <w:rPr>
            <w:rStyle w:val="Hyperlink"/>
            <w:rFonts w:hint="eastAsia"/>
            <w:noProof/>
            <w:rtl/>
          </w:rPr>
          <w:t>سنت</w:t>
        </w:r>
        <w:r w:rsidR="00336D13" w:rsidRPr="0052392E">
          <w:rPr>
            <w:rStyle w:val="Hyperlink"/>
            <w:rFonts w:hint="eastAsia"/>
            <w:noProof/>
          </w:rPr>
          <w:t>‌</w:t>
        </w:r>
        <w:r w:rsidR="00336D13" w:rsidRPr="0052392E">
          <w:rPr>
            <w:rStyle w:val="Hyperlink"/>
            <w:rFonts w:hint="eastAsia"/>
            <w:noProof/>
            <w:rtl/>
          </w:rPr>
          <w:t>ها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کعبه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Toc239031803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17</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04" w:history="1">
        <w:r w:rsidR="00336D13" w:rsidRPr="0052392E">
          <w:rPr>
            <w:rStyle w:val="Hyperlink"/>
            <w:rFonts w:hint="eastAsia"/>
            <w:noProof/>
            <w:rtl/>
          </w:rPr>
          <w:t>سع</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صفا</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مروه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Toc239031804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20</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5" w:history="1">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انجام</w:t>
        </w:r>
        <w:r w:rsidR="00336D13" w:rsidRPr="0052392E">
          <w:rPr>
            <w:rStyle w:val="Hyperlink"/>
            <w:noProof/>
            <w:rtl/>
          </w:rPr>
          <w:t xml:space="preserve"> </w:t>
        </w:r>
        <w:r w:rsidR="00336D13" w:rsidRPr="0052392E">
          <w:rPr>
            <w:rStyle w:val="Hyperlink"/>
            <w:rFonts w:hint="eastAsia"/>
            <w:noProof/>
            <w:rtl/>
          </w:rPr>
          <w:t>سع</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صفا</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مروه</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احکام</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سنن</w:t>
        </w:r>
        <w:r w:rsidR="00336D13" w:rsidRPr="0052392E">
          <w:rPr>
            <w:rStyle w:val="Hyperlink"/>
            <w:noProof/>
            <w:rtl/>
          </w:rPr>
          <w:t xml:space="preserve"> </w:t>
        </w:r>
        <w:r w:rsidR="00336D13" w:rsidRPr="0052392E">
          <w:rPr>
            <w:rStyle w:val="Hyperlink"/>
            <w:rFonts w:hint="eastAsia"/>
            <w:noProof/>
            <w:rtl/>
          </w:rPr>
          <w:t>آن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20</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6" w:history="1">
        <w:r w:rsidR="00336D13" w:rsidRPr="0052392E">
          <w:rPr>
            <w:rStyle w:val="Hyperlink"/>
            <w:rFonts w:hint="eastAsia"/>
            <w:noProof/>
            <w:rtl/>
          </w:rPr>
          <w:t>سنتها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سع</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صفا</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مروه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21</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07" w:history="1">
        <w:r w:rsidR="00336D13" w:rsidRPr="0052392E">
          <w:rPr>
            <w:rStyle w:val="Hyperlink"/>
            <w:rFonts w:hint="eastAsia"/>
            <w:noProof/>
            <w:rtl/>
          </w:rPr>
          <w:t>حلق</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w:t>
        </w:r>
        <w:r w:rsidR="00336D13" w:rsidRPr="0052392E">
          <w:rPr>
            <w:rStyle w:val="Hyperlink"/>
            <w:noProof/>
            <w:rtl/>
          </w:rPr>
          <w:t xml:space="preserve"> </w:t>
        </w:r>
        <w:r w:rsidR="00336D13" w:rsidRPr="0052392E">
          <w:rPr>
            <w:rStyle w:val="Hyperlink"/>
            <w:rFonts w:hint="eastAsia"/>
            <w:noProof/>
            <w:rtl/>
          </w:rPr>
          <w:t>تقص</w:t>
        </w:r>
        <w:r w:rsidR="00336D13" w:rsidRPr="0052392E">
          <w:rPr>
            <w:rStyle w:val="Hyperlink"/>
            <w:rFonts w:hint="cs"/>
            <w:noProof/>
            <w:rtl/>
          </w:rPr>
          <w:t>ی</w:t>
        </w:r>
        <w:r w:rsidR="00336D13" w:rsidRPr="0052392E">
          <w:rPr>
            <w:rStyle w:val="Hyperlink"/>
            <w:rFonts w:hint="eastAsia"/>
            <w:noProof/>
            <w:rtl/>
          </w:rPr>
          <w:t>ر</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Toc239031807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23</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08" w:history="1">
        <w:r w:rsidR="00336D13" w:rsidRPr="0052392E">
          <w:rPr>
            <w:rStyle w:val="Hyperlink"/>
            <w:rFonts w:hint="eastAsia"/>
            <w:noProof/>
            <w:rtl/>
          </w:rPr>
          <w:t>وقوف</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عرفات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Toc239031808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23</w:t>
        </w:r>
        <w:r w:rsidR="00336D13">
          <w:rPr>
            <w:rStyle w:val="Hyperlink"/>
            <w:noProof/>
            <w:rtl/>
          </w:rPr>
          <w:fldChar w:fldCharType="end"/>
        </w:r>
      </w:hyperlink>
    </w:p>
    <w:p w:rsidR="00336D13" w:rsidRDefault="002D6F5F" w:rsidP="00336D13">
      <w:pPr>
        <w:pStyle w:val="TOC2"/>
        <w:tabs>
          <w:tab w:val="right" w:leader="dot" w:pos="6226"/>
        </w:tabs>
        <w:spacing w:line="233" w:lineRule="auto"/>
        <w:rPr>
          <w:rFonts w:ascii="Calibri" w:hAnsi="Calibri" w:cs="Arial"/>
          <w:noProof/>
          <w:sz w:val="22"/>
          <w:szCs w:val="22"/>
          <w:rtl/>
          <w:lang w:bidi="fa-IR"/>
        </w:rPr>
      </w:pPr>
      <w:hyperlink w:anchor="_Toc239031809" w:history="1">
        <w:r w:rsidR="00336D13" w:rsidRPr="0052392E">
          <w:rPr>
            <w:rStyle w:val="Hyperlink"/>
            <w:rFonts w:hint="eastAsia"/>
            <w:noProof/>
            <w:rtl/>
          </w:rPr>
          <w:t>سنتها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توقف</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عرفات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Toc239031809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24</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10" w:history="1">
        <w:r w:rsidR="00336D13" w:rsidRPr="0052392E">
          <w:rPr>
            <w:rStyle w:val="Hyperlink"/>
            <w:rFonts w:hint="eastAsia"/>
            <w:noProof/>
            <w:rtl/>
          </w:rPr>
          <w:t>حرکت</w:t>
        </w:r>
        <w:r w:rsidR="00336D13" w:rsidRPr="0052392E">
          <w:rPr>
            <w:rStyle w:val="Hyperlink"/>
            <w:noProof/>
            <w:rtl/>
          </w:rPr>
          <w:t xml:space="preserve"> </w:t>
        </w:r>
        <w:r w:rsidR="00336D13" w:rsidRPr="0052392E">
          <w:rPr>
            <w:rStyle w:val="Hyperlink"/>
            <w:rFonts w:hint="eastAsia"/>
            <w:noProof/>
            <w:rtl/>
          </w:rPr>
          <w:t>از</w:t>
        </w:r>
        <w:r w:rsidR="00336D13" w:rsidRPr="0052392E">
          <w:rPr>
            <w:rStyle w:val="Hyperlink"/>
            <w:noProof/>
            <w:rtl/>
          </w:rPr>
          <w:t xml:space="preserve"> </w:t>
        </w:r>
        <w:r w:rsidR="00336D13" w:rsidRPr="0052392E">
          <w:rPr>
            <w:rStyle w:val="Hyperlink"/>
            <w:rFonts w:hint="eastAsia"/>
            <w:noProof/>
            <w:rtl/>
          </w:rPr>
          <w:t>عرفات</w:t>
        </w:r>
        <w:r w:rsidR="00336D13" w:rsidRPr="0052392E">
          <w:rPr>
            <w:rStyle w:val="Hyperlink"/>
            <w:noProof/>
            <w:rtl/>
          </w:rPr>
          <w:t xml:space="preserve"> </w:t>
        </w:r>
        <w:r w:rsidR="00336D13" w:rsidRPr="0052392E">
          <w:rPr>
            <w:rStyle w:val="Hyperlink"/>
            <w:rFonts w:hint="eastAsia"/>
            <w:noProof/>
            <w:rtl/>
          </w:rPr>
          <w:t>به</w:t>
        </w:r>
        <w:r w:rsidR="00336D13" w:rsidRPr="0052392E">
          <w:rPr>
            <w:rStyle w:val="Hyperlink"/>
            <w:noProof/>
            <w:rtl/>
          </w:rPr>
          <w:t xml:space="preserve"> </w:t>
        </w:r>
        <w:r w:rsidR="00336D13" w:rsidRPr="0052392E">
          <w:rPr>
            <w:rStyle w:val="Hyperlink"/>
            <w:rFonts w:hint="eastAsia"/>
            <w:noProof/>
            <w:rtl/>
          </w:rPr>
          <w:t>طرف</w:t>
        </w:r>
        <w:r w:rsidR="00336D13" w:rsidRPr="0052392E">
          <w:rPr>
            <w:rStyle w:val="Hyperlink"/>
            <w:noProof/>
            <w:rtl/>
          </w:rPr>
          <w:t xml:space="preserve"> </w:t>
        </w:r>
        <w:r w:rsidR="00336D13" w:rsidRPr="0052392E">
          <w:rPr>
            <w:rStyle w:val="Hyperlink"/>
            <w:rFonts w:hint="eastAsia"/>
            <w:noProof/>
            <w:rtl/>
          </w:rPr>
          <w:t>مزدلفه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Toc239031810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25</w:t>
        </w:r>
        <w:r w:rsidR="00336D13">
          <w:rPr>
            <w:rStyle w:val="Hyperlink"/>
            <w:noProof/>
            <w:rtl/>
          </w:rPr>
          <w:fldChar w:fldCharType="end"/>
        </w:r>
      </w:hyperlink>
    </w:p>
    <w:p w:rsidR="00336D13" w:rsidRDefault="002D6F5F" w:rsidP="00336D13">
      <w:pPr>
        <w:pStyle w:val="TOC1"/>
        <w:tabs>
          <w:tab w:val="right" w:leader="dot" w:pos="6226"/>
        </w:tabs>
        <w:spacing w:line="233" w:lineRule="auto"/>
        <w:rPr>
          <w:rFonts w:ascii="Calibri" w:hAnsi="Calibri" w:cs="Arial"/>
          <w:bCs w:val="0"/>
          <w:noProof/>
          <w:sz w:val="22"/>
          <w:szCs w:val="22"/>
          <w:rtl/>
          <w:lang w:bidi="fa-IR"/>
        </w:rPr>
      </w:pPr>
      <w:hyperlink w:anchor="_Toc239031811" w:history="1">
        <w:r w:rsidR="00336D13" w:rsidRPr="0052392E">
          <w:rPr>
            <w:rStyle w:val="Hyperlink"/>
            <w:rFonts w:hint="eastAsia"/>
            <w:noProof/>
            <w:rtl/>
          </w:rPr>
          <w:t>حرکت</w:t>
        </w:r>
        <w:r w:rsidR="00336D13" w:rsidRPr="0052392E">
          <w:rPr>
            <w:rStyle w:val="Hyperlink"/>
            <w:noProof/>
            <w:rtl/>
          </w:rPr>
          <w:t xml:space="preserve"> </w:t>
        </w:r>
        <w:r w:rsidR="00336D13" w:rsidRPr="0052392E">
          <w:rPr>
            <w:rStyle w:val="Hyperlink"/>
            <w:rFonts w:hint="eastAsia"/>
            <w:noProof/>
            <w:rtl/>
          </w:rPr>
          <w:t>به</w:t>
        </w:r>
        <w:r w:rsidR="00336D13" w:rsidRPr="0052392E">
          <w:rPr>
            <w:rStyle w:val="Hyperlink"/>
            <w:noProof/>
            <w:rtl/>
          </w:rPr>
          <w:t xml:space="preserve"> </w:t>
        </w:r>
        <w:r w:rsidR="00336D13" w:rsidRPr="0052392E">
          <w:rPr>
            <w:rStyle w:val="Hyperlink"/>
            <w:rFonts w:hint="eastAsia"/>
            <w:noProof/>
            <w:rtl/>
          </w:rPr>
          <w:t>سو</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من</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رم</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جمرة</w:t>
        </w:r>
        <w:r w:rsidR="00336D13" w:rsidRPr="0052392E">
          <w:rPr>
            <w:rStyle w:val="Hyperlink"/>
            <w:noProof/>
            <w:rtl/>
          </w:rPr>
          <w:t xml:space="preserve"> </w:t>
        </w:r>
        <w:r w:rsidR="00336D13" w:rsidRPr="0052392E">
          <w:rPr>
            <w:rStyle w:val="Hyperlink"/>
            <w:rFonts w:hint="eastAsia"/>
            <w:noProof/>
            <w:rtl/>
          </w:rPr>
          <w:t>عقبه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Toc239031811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26</w:t>
        </w:r>
        <w:r w:rsidR="00336D13">
          <w:rPr>
            <w:rStyle w:val="Hyperlink"/>
            <w:noProof/>
            <w:rtl/>
          </w:rPr>
          <w:fldChar w:fldCharType="end"/>
        </w:r>
      </w:hyperlink>
    </w:p>
    <w:p w:rsidR="00336D13" w:rsidRDefault="002D6F5F">
      <w:pPr>
        <w:pStyle w:val="TOC2"/>
        <w:tabs>
          <w:tab w:val="right" w:leader="dot" w:pos="6226"/>
        </w:tabs>
        <w:rPr>
          <w:rFonts w:ascii="Calibri" w:hAnsi="Calibri" w:cs="Arial"/>
          <w:noProof/>
          <w:sz w:val="22"/>
          <w:szCs w:val="22"/>
          <w:rtl/>
          <w:lang w:bidi="fa-IR"/>
        </w:rPr>
      </w:pPr>
      <w:hyperlink w:anchor="_Toc239031812" w:history="1">
        <w:r w:rsidR="00336D13" w:rsidRPr="0052392E">
          <w:rPr>
            <w:rStyle w:val="Hyperlink"/>
            <w:rFonts w:hint="eastAsia"/>
            <w:noProof/>
            <w:rtl/>
          </w:rPr>
          <w:t>ک</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انداختن</w:t>
        </w:r>
        <w:r w:rsidR="00336D13" w:rsidRPr="0052392E">
          <w:rPr>
            <w:rStyle w:val="Hyperlink"/>
            <w:noProof/>
            <w:rtl/>
          </w:rPr>
          <w:t xml:space="preserve"> </w:t>
        </w:r>
        <w:r w:rsidR="00336D13" w:rsidRPr="0052392E">
          <w:rPr>
            <w:rStyle w:val="Hyperlink"/>
            <w:rFonts w:hint="eastAsia"/>
            <w:noProof/>
            <w:rtl/>
          </w:rPr>
          <w:t>سنگر</w:t>
        </w:r>
        <w:r w:rsidR="00336D13" w:rsidRPr="0052392E">
          <w:rPr>
            <w:rStyle w:val="Hyperlink"/>
            <w:rFonts w:hint="cs"/>
            <w:noProof/>
            <w:rtl/>
          </w:rPr>
          <w:t>ی</w:t>
        </w:r>
        <w:r w:rsidR="00336D13" w:rsidRPr="0052392E">
          <w:rPr>
            <w:rStyle w:val="Hyperlink"/>
            <w:rFonts w:hint="eastAsia"/>
            <w:noProof/>
            <w:rtl/>
          </w:rPr>
          <w:t>زه‌ها</w:t>
        </w:r>
        <w:r w:rsidR="00336D13" w:rsidRPr="0052392E">
          <w:rPr>
            <w:rStyle w:val="Hyperlink"/>
            <w:noProof/>
            <w:rtl/>
          </w:rPr>
          <w:t xml:space="preserve"> </w:t>
        </w:r>
        <w:r w:rsidR="00336D13" w:rsidRPr="0052392E">
          <w:rPr>
            <w:rStyle w:val="Hyperlink"/>
            <w:rFonts w:hint="eastAsia"/>
            <w:noProof/>
            <w:rtl/>
          </w:rPr>
          <w:t>به</w:t>
        </w:r>
        <w:r w:rsidR="00336D13" w:rsidRPr="0052392E">
          <w:rPr>
            <w:rStyle w:val="Hyperlink"/>
            <w:noProof/>
            <w:rtl/>
          </w:rPr>
          <w:t xml:space="preserve"> </w:t>
        </w:r>
        <w:r w:rsidR="00336D13" w:rsidRPr="0052392E">
          <w:rPr>
            <w:rStyle w:val="Hyperlink"/>
            <w:rFonts w:hint="eastAsia"/>
            <w:noProof/>
            <w:rtl/>
          </w:rPr>
          <w:t>جمره‌ها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سه‌گانه</w:t>
        </w:r>
        <w:r w:rsidR="00336D13" w:rsidRPr="0052392E">
          <w:rPr>
            <w:rStyle w:val="Hyperlink"/>
            <w:noProof/>
            <w:rtl/>
          </w:rPr>
          <w:t xml:space="preserve">: </w:t>
        </w:r>
        <w:r w:rsidR="00336D13" w:rsidRPr="0052392E">
          <w:rPr>
            <w:rStyle w:val="Hyperlink"/>
            <w:rFonts w:hint="eastAsia"/>
            <w:noProof/>
            <w:rtl/>
          </w:rPr>
          <w:t>جمرة</w:t>
        </w:r>
        <w:r w:rsidR="00336D13" w:rsidRPr="0052392E">
          <w:rPr>
            <w:rStyle w:val="Hyperlink"/>
            <w:noProof/>
            <w:rtl/>
          </w:rPr>
          <w:t xml:space="preserve"> </w:t>
        </w:r>
        <w:r w:rsidR="00336D13" w:rsidRPr="0052392E">
          <w:rPr>
            <w:rStyle w:val="Hyperlink"/>
            <w:rFonts w:hint="eastAsia"/>
            <w:noProof/>
            <w:rtl/>
          </w:rPr>
          <w:t>اول</w:t>
        </w:r>
        <w:r w:rsidR="00336D13" w:rsidRPr="0052392E">
          <w:rPr>
            <w:rStyle w:val="Hyperlink"/>
            <w:rFonts w:hint="cs"/>
            <w:noProof/>
            <w:rtl/>
          </w:rPr>
          <w:t>ی</w:t>
        </w:r>
        <w:r w:rsidR="00336D13" w:rsidRPr="0052392E">
          <w:rPr>
            <w:rStyle w:val="Hyperlink"/>
            <w:rFonts w:hint="eastAsia"/>
            <w:noProof/>
            <w:rtl/>
          </w:rPr>
          <w:t>،</w:t>
        </w:r>
        <w:r w:rsidR="00336D13" w:rsidRPr="0052392E">
          <w:rPr>
            <w:rStyle w:val="Hyperlink"/>
            <w:noProof/>
            <w:rtl/>
          </w:rPr>
          <w:t xml:space="preserve"> </w:t>
        </w:r>
        <w:r w:rsidR="00336D13" w:rsidRPr="0052392E">
          <w:rPr>
            <w:rStyle w:val="Hyperlink"/>
            <w:rFonts w:hint="eastAsia"/>
            <w:noProof/>
            <w:rtl/>
          </w:rPr>
          <w:t>جمرة</w:t>
        </w:r>
        <w:r w:rsidR="00336D13" w:rsidRPr="0052392E">
          <w:rPr>
            <w:rStyle w:val="Hyperlink"/>
            <w:noProof/>
            <w:rtl/>
          </w:rPr>
          <w:t xml:space="preserve"> </w:t>
        </w:r>
        <w:r w:rsidR="00336D13" w:rsidRPr="0052392E">
          <w:rPr>
            <w:rStyle w:val="Hyperlink"/>
            <w:rFonts w:hint="eastAsia"/>
            <w:noProof/>
            <w:rtl/>
          </w:rPr>
          <w:t>وسط</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جمرة</w:t>
        </w:r>
        <w:r w:rsidR="00336D13" w:rsidRPr="0052392E">
          <w:rPr>
            <w:rStyle w:val="Hyperlink"/>
            <w:noProof/>
            <w:rtl/>
          </w:rPr>
          <w:t xml:space="preserve"> </w:t>
        </w:r>
        <w:r w:rsidR="00336D13" w:rsidRPr="0052392E">
          <w:rPr>
            <w:rStyle w:val="Hyperlink"/>
            <w:rFonts w:hint="eastAsia"/>
            <w:noProof/>
            <w:rtl/>
          </w:rPr>
          <w:t>کبر</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w:t>
        </w:r>
        <w:r w:rsidR="00336D13" w:rsidRPr="0052392E">
          <w:rPr>
            <w:rStyle w:val="Hyperlink"/>
            <w:noProof/>
            <w:rtl/>
          </w:rPr>
          <w:t xml:space="preserve"> </w:t>
        </w:r>
        <w:r w:rsidR="00336D13" w:rsidRPr="0052392E">
          <w:rPr>
            <w:rStyle w:val="Hyperlink"/>
            <w:rFonts w:hint="eastAsia"/>
            <w:noProof/>
            <w:rtl/>
          </w:rPr>
          <w:t>عقبه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Toc239031812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26</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3" w:history="1">
        <w:r w:rsidR="00336D13" w:rsidRPr="0052392E">
          <w:rPr>
            <w:rStyle w:val="Hyperlink"/>
            <w:rFonts w:hint="eastAsia"/>
            <w:noProof/>
            <w:rtl/>
          </w:rPr>
          <w:t>سا</w:t>
        </w:r>
        <w:r w:rsidR="00336D13" w:rsidRPr="0052392E">
          <w:rPr>
            <w:rStyle w:val="Hyperlink"/>
            <w:rFonts w:hint="cs"/>
            <w:noProof/>
            <w:rtl/>
          </w:rPr>
          <w:t>ی</w:t>
        </w:r>
        <w:r w:rsidR="00336D13" w:rsidRPr="0052392E">
          <w:rPr>
            <w:rStyle w:val="Hyperlink"/>
            <w:rFonts w:hint="eastAsia"/>
            <w:noProof/>
            <w:rtl/>
          </w:rPr>
          <w:t>ر</w:t>
        </w:r>
        <w:r w:rsidR="00336D13" w:rsidRPr="0052392E">
          <w:rPr>
            <w:rStyle w:val="Hyperlink"/>
            <w:noProof/>
            <w:rtl/>
          </w:rPr>
          <w:t xml:space="preserve"> </w:t>
        </w:r>
        <w:r w:rsidR="00336D13" w:rsidRPr="0052392E">
          <w:rPr>
            <w:rStyle w:val="Hyperlink"/>
            <w:rFonts w:hint="eastAsia"/>
            <w:noProof/>
            <w:rtl/>
          </w:rPr>
          <w:t>اعمال</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روز</w:t>
        </w:r>
        <w:r w:rsidR="00336D13" w:rsidRPr="0052392E">
          <w:rPr>
            <w:rStyle w:val="Hyperlink"/>
            <w:noProof/>
            <w:rtl/>
          </w:rPr>
          <w:t xml:space="preserve"> </w:t>
        </w:r>
        <w:r w:rsidR="00336D13" w:rsidRPr="0052392E">
          <w:rPr>
            <w:rStyle w:val="Hyperlink"/>
            <w:rFonts w:hint="eastAsia"/>
            <w:noProof/>
            <w:rtl/>
          </w:rPr>
          <w:t>ع</w:t>
        </w:r>
        <w:r w:rsidR="00336D13" w:rsidRPr="0052392E">
          <w:rPr>
            <w:rStyle w:val="Hyperlink"/>
            <w:rFonts w:hint="cs"/>
            <w:noProof/>
            <w:rtl/>
          </w:rPr>
          <w:t>ی</w:t>
        </w:r>
        <w:r w:rsidR="00336D13" w:rsidRPr="0052392E">
          <w:rPr>
            <w:rStyle w:val="Hyperlink"/>
            <w:rFonts w:hint="eastAsia"/>
            <w:noProof/>
            <w:rtl/>
          </w:rPr>
          <w:t>د</w:t>
        </w:r>
        <w:r w:rsidR="00336D13" w:rsidRPr="0052392E">
          <w:rPr>
            <w:rStyle w:val="Hyperlink"/>
            <w:noProof/>
            <w:rtl/>
          </w:rPr>
          <w:t xml:space="preserve"> </w:t>
        </w:r>
        <w:r w:rsidR="00336D13" w:rsidRPr="0052392E">
          <w:rPr>
            <w:rStyle w:val="Hyperlink"/>
            <w:rFonts w:hint="eastAsia"/>
            <w:noProof/>
            <w:rtl/>
          </w:rPr>
          <w:t>قربان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Toc239031813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27</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4" w:history="1">
        <w:r w:rsidR="00336D13" w:rsidRPr="0052392E">
          <w:rPr>
            <w:rStyle w:val="Hyperlink"/>
            <w:rFonts w:hint="eastAsia"/>
            <w:noProof/>
            <w:rtl/>
          </w:rPr>
          <w:t>چند</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ادآور</w:t>
        </w:r>
        <w:r w:rsidR="00336D13" w:rsidRPr="0052392E">
          <w:rPr>
            <w:rStyle w:val="Hyperlink"/>
            <w:rFonts w:hint="cs"/>
            <w:noProof/>
            <w:rtl/>
          </w:rPr>
          <w:t>ی</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Toc239031814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28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5" w:history="1">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الوداع</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30</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6" w:history="1">
        <w:r w:rsidR="00336D13" w:rsidRPr="0052392E">
          <w:rPr>
            <w:rStyle w:val="Hyperlink"/>
            <w:rFonts w:hint="eastAsia"/>
            <w:noProof/>
            <w:rtl/>
          </w:rPr>
          <w:t>چند</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ادآور</w:t>
        </w:r>
        <w:r w:rsidR="00336D13" w:rsidRPr="0052392E">
          <w:rPr>
            <w:rStyle w:val="Hyperlink"/>
            <w:rFonts w:hint="cs"/>
            <w:noProof/>
            <w:rtl/>
          </w:rPr>
          <w:t>ی</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31</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7" w:history="1">
        <w:r w:rsidR="00336D13" w:rsidRPr="0052392E">
          <w:rPr>
            <w:rStyle w:val="Hyperlink"/>
            <w:rFonts w:hint="eastAsia"/>
            <w:noProof/>
            <w:rtl/>
          </w:rPr>
          <w:t>رفتن</w:t>
        </w:r>
        <w:r w:rsidR="00336D13" w:rsidRPr="0052392E">
          <w:rPr>
            <w:rStyle w:val="Hyperlink"/>
            <w:noProof/>
            <w:rtl/>
          </w:rPr>
          <w:t xml:space="preserve"> </w:t>
        </w:r>
        <w:r w:rsidR="00336D13" w:rsidRPr="0052392E">
          <w:rPr>
            <w:rStyle w:val="Hyperlink"/>
            <w:rFonts w:hint="eastAsia"/>
            <w:noProof/>
            <w:rtl/>
          </w:rPr>
          <w:t>به</w:t>
        </w:r>
        <w:r w:rsidR="00336D13" w:rsidRPr="0052392E">
          <w:rPr>
            <w:rStyle w:val="Hyperlink"/>
            <w:noProof/>
            <w:rtl/>
          </w:rPr>
          <w:t xml:space="preserve"> </w:t>
        </w:r>
        <w:r w:rsidR="00336D13" w:rsidRPr="0052392E">
          <w:rPr>
            <w:rStyle w:val="Hyperlink"/>
            <w:rFonts w:hint="eastAsia"/>
            <w:noProof/>
            <w:rtl/>
          </w:rPr>
          <w:t>مد</w:t>
        </w:r>
        <w:r w:rsidR="00336D13" w:rsidRPr="0052392E">
          <w:rPr>
            <w:rStyle w:val="Hyperlink"/>
            <w:rFonts w:hint="cs"/>
            <w:noProof/>
            <w:rtl/>
          </w:rPr>
          <w:t>ی</w:t>
        </w:r>
        <w:r w:rsidR="00336D13" w:rsidRPr="0052392E">
          <w:rPr>
            <w:rStyle w:val="Hyperlink"/>
            <w:rFonts w:hint="eastAsia"/>
            <w:noProof/>
            <w:rtl/>
          </w:rPr>
          <w:t>نه</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آداب</w:t>
        </w:r>
        <w:r w:rsidR="00336D13" w:rsidRPr="0052392E">
          <w:rPr>
            <w:rStyle w:val="Hyperlink"/>
            <w:noProof/>
            <w:rtl/>
          </w:rPr>
          <w:t xml:space="preserve"> </w:t>
        </w:r>
        <w:r w:rsidR="00336D13" w:rsidRPr="0052392E">
          <w:rPr>
            <w:rStyle w:val="Hyperlink"/>
            <w:rFonts w:hint="eastAsia"/>
            <w:noProof/>
            <w:rtl/>
          </w:rPr>
          <w:t>ز</w:t>
        </w:r>
        <w:r w:rsidR="00336D13" w:rsidRPr="0052392E">
          <w:rPr>
            <w:rStyle w:val="Hyperlink"/>
            <w:rFonts w:hint="cs"/>
            <w:noProof/>
            <w:rtl/>
          </w:rPr>
          <w:t>ی</w:t>
        </w:r>
        <w:r w:rsidR="00336D13" w:rsidRPr="0052392E">
          <w:rPr>
            <w:rStyle w:val="Hyperlink"/>
            <w:rFonts w:hint="eastAsia"/>
            <w:noProof/>
            <w:rtl/>
          </w:rPr>
          <w:t>ارت</w:t>
        </w:r>
        <w:r w:rsidR="00336D13" w:rsidRPr="0052392E">
          <w:rPr>
            <w:rStyle w:val="Hyperlink"/>
            <w:noProof/>
            <w:rtl/>
          </w:rPr>
          <w:t xml:space="preserve"> </w:t>
        </w:r>
        <w:r w:rsidR="00336D13" w:rsidRPr="0052392E">
          <w:rPr>
            <w:rStyle w:val="Hyperlink"/>
            <w:rFonts w:hint="eastAsia"/>
            <w:noProof/>
            <w:rtl/>
          </w:rPr>
          <w:t>مرقد</w:t>
        </w:r>
        <w:r w:rsidR="00336D13" w:rsidRPr="0052392E">
          <w:rPr>
            <w:rStyle w:val="Hyperlink"/>
            <w:noProof/>
            <w:rtl/>
          </w:rPr>
          <w:t xml:space="preserve"> </w:t>
        </w:r>
        <w:r w:rsidR="00336D13" w:rsidRPr="0052392E">
          <w:rPr>
            <w:rStyle w:val="Hyperlink"/>
            <w:rFonts w:hint="eastAsia"/>
            <w:noProof/>
            <w:rtl/>
          </w:rPr>
          <w:t>پ</w:t>
        </w:r>
        <w:r w:rsidR="00336D13" w:rsidRPr="0052392E">
          <w:rPr>
            <w:rStyle w:val="Hyperlink"/>
            <w:rFonts w:hint="cs"/>
            <w:noProof/>
            <w:rtl/>
          </w:rPr>
          <w:t>ی</w:t>
        </w:r>
        <w:r w:rsidR="00336D13" w:rsidRPr="0052392E">
          <w:rPr>
            <w:rStyle w:val="Hyperlink"/>
            <w:rFonts w:hint="eastAsia"/>
            <w:noProof/>
            <w:rtl/>
          </w:rPr>
          <w:t>امبر</w:t>
        </w:r>
        <w:r w:rsidR="00336D13" w:rsidRPr="0052392E">
          <w:rPr>
            <w:rStyle w:val="Hyperlink"/>
            <w:noProof/>
            <w:rtl/>
          </w:rPr>
          <w:t xml:space="preserve"> </w:t>
        </w:r>
        <w:r w:rsidR="00336D13" w:rsidRPr="00336D13">
          <w:rPr>
            <w:rStyle w:val="Hyperlink"/>
            <w:rFonts w:hint="cs"/>
            <w:bCs w:val="0"/>
            <w:noProof/>
          </w:rPr>
          <w:sym w:font="AGA Arabesque" w:char="F072"/>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سا</w:t>
        </w:r>
        <w:r w:rsidR="00336D13" w:rsidRPr="0052392E">
          <w:rPr>
            <w:rStyle w:val="Hyperlink"/>
            <w:rFonts w:hint="cs"/>
            <w:noProof/>
            <w:rtl/>
          </w:rPr>
          <w:t>ی</w:t>
        </w:r>
        <w:r w:rsidR="00336D13" w:rsidRPr="0052392E">
          <w:rPr>
            <w:rStyle w:val="Hyperlink"/>
            <w:rFonts w:hint="eastAsia"/>
            <w:noProof/>
            <w:rtl/>
          </w:rPr>
          <w:t>ر</w:t>
        </w:r>
        <w:r w:rsidR="00336D13" w:rsidRPr="0052392E">
          <w:rPr>
            <w:rStyle w:val="Hyperlink"/>
            <w:noProof/>
            <w:rtl/>
          </w:rPr>
          <w:t xml:space="preserve"> </w:t>
        </w:r>
        <w:r w:rsidR="00336D13" w:rsidRPr="0052392E">
          <w:rPr>
            <w:rStyle w:val="Hyperlink"/>
            <w:rFonts w:hint="eastAsia"/>
            <w:noProof/>
            <w:rtl/>
          </w:rPr>
          <w:t>اماکن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Toc239031817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31</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8" w:history="1">
        <w:r w:rsidR="00336D13" w:rsidRPr="0052392E">
          <w:rPr>
            <w:rStyle w:val="Hyperlink"/>
            <w:rFonts w:hint="eastAsia"/>
            <w:noProof/>
            <w:rtl/>
          </w:rPr>
          <w:t>ز</w:t>
        </w:r>
        <w:r w:rsidR="00336D13" w:rsidRPr="0052392E">
          <w:rPr>
            <w:rStyle w:val="Hyperlink"/>
            <w:rFonts w:hint="cs"/>
            <w:noProof/>
            <w:rtl/>
          </w:rPr>
          <w:t>ی</w:t>
        </w:r>
        <w:r w:rsidR="00336D13" w:rsidRPr="0052392E">
          <w:rPr>
            <w:rStyle w:val="Hyperlink"/>
            <w:rFonts w:hint="eastAsia"/>
            <w:noProof/>
            <w:rtl/>
          </w:rPr>
          <w:t>ارت</w:t>
        </w:r>
        <w:r w:rsidR="00336D13" w:rsidRPr="0052392E">
          <w:rPr>
            <w:rStyle w:val="Hyperlink"/>
            <w:noProof/>
            <w:rtl/>
          </w:rPr>
          <w:t xml:space="preserve"> </w:t>
        </w:r>
        <w:r w:rsidR="00336D13" w:rsidRPr="0052392E">
          <w:rPr>
            <w:rStyle w:val="Hyperlink"/>
            <w:rFonts w:hint="eastAsia"/>
            <w:noProof/>
            <w:rtl/>
          </w:rPr>
          <w:t>سا</w:t>
        </w:r>
        <w:r w:rsidR="00336D13" w:rsidRPr="0052392E">
          <w:rPr>
            <w:rStyle w:val="Hyperlink"/>
            <w:rFonts w:hint="cs"/>
            <w:noProof/>
            <w:rtl/>
          </w:rPr>
          <w:t>ی</w:t>
        </w:r>
        <w:r w:rsidR="00336D13" w:rsidRPr="0052392E">
          <w:rPr>
            <w:rStyle w:val="Hyperlink"/>
            <w:rFonts w:hint="eastAsia"/>
            <w:noProof/>
            <w:rtl/>
          </w:rPr>
          <w:t>ر</w:t>
        </w:r>
        <w:r w:rsidR="00336D13" w:rsidRPr="0052392E">
          <w:rPr>
            <w:rStyle w:val="Hyperlink"/>
            <w:noProof/>
            <w:rtl/>
          </w:rPr>
          <w:t xml:space="preserve"> </w:t>
        </w:r>
        <w:r w:rsidR="00336D13" w:rsidRPr="0052392E">
          <w:rPr>
            <w:rStyle w:val="Hyperlink"/>
            <w:rFonts w:hint="eastAsia"/>
            <w:noProof/>
            <w:rtl/>
          </w:rPr>
          <w:t>اماکن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Toc239031818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34</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19" w:history="1">
        <w:r w:rsidR="00336D13" w:rsidRPr="0052392E">
          <w:rPr>
            <w:rStyle w:val="Hyperlink"/>
            <w:rFonts w:hint="eastAsia"/>
            <w:noProof/>
            <w:rtl/>
          </w:rPr>
          <w:t>ترک</w:t>
        </w:r>
        <w:r w:rsidR="00336D13" w:rsidRPr="0052392E">
          <w:rPr>
            <w:rStyle w:val="Hyperlink"/>
            <w:noProof/>
            <w:rtl/>
          </w:rPr>
          <w:t xml:space="preserve"> </w:t>
        </w:r>
        <w:r w:rsidR="00336D13" w:rsidRPr="0052392E">
          <w:rPr>
            <w:rStyle w:val="Hyperlink"/>
            <w:rFonts w:hint="eastAsia"/>
            <w:noProof/>
            <w:rtl/>
          </w:rPr>
          <w:t>مد</w:t>
        </w:r>
        <w:r w:rsidR="00336D13" w:rsidRPr="0052392E">
          <w:rPr>
            <w:rStyle w:val="Hyperlink"/>
            <w:rFonts w:hint="cs"/>
            <w:noProof/>
            <w:rtl/>
          </w:rPr>
          <w:t>ی</w:t>
        </w:r>
        <w:r w:rsidR="00336D13" w:rsidRPr="0052392E">
          <w:rPr>
            <w:rStyle w:val="Hyperlink"/>
            <w:rFonts w:hint="eastAsia"/>
            <w:noProof/>
            <w:rtl/>
          </w:rPr>
          <w:t>نه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Toc239031819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35</w:t>
        </w:r>
        <w:r w:rsidR="00336D13">
          <w:rPr>
            <w:rStyle w:val="Hyperlink"/>
            <w:noProof/>
            <w:rtl/>
          </w:rPr>
          <w:fldChar w:fldCharType="end"/>
        </w:r>
      </w:hyperlink>
    </w:p>
    <w:p w:rsidR="00336D13" w:rsidRPr="00336D13" w:rsidRDefault="002D6F5F" w:rsidP="00336D13">
      <w:pPr>
        <w:pStyle w:val="TOC1"/>
        <w:tabs>
          <w:tab w:val="right" w:leader="dot" w:pos="6226"/>
        </w:tabs>
        <w:jc w:val="center"/>
        <w:rPr>
          <w:rFonts w:ascii="Calibri" w:hAnsi="Calibri" w:cs="Arial"/>
          <w:noProof/>
          <w:sz w:val="26"/>
          <w:szCs w:val="26"/>
          <w:rtl/>
          <w:lang w:bidi="fa-IR"/>
        </w:rPr>
      </w:pPr>
      <w:hyperlink w:anchor="_Toc239031820" w:history="1">
        <w:r w:rsidR="00336D13" w:rsidRPr="00336D13">
          <w:rPr>
            <w:rStyle w:val="Hyperlink"/>
            <w:rFonts w:hint="eastAsia"/>
            <w:noProof/>
            <w:sz w:val="32"/>
            <w:szCs w:val="32"/>
            <w:rtl/>
          </w:rPr>
          <w:t>ب</w:t>
        </w:r>
        <w:r w:rsidR="00336D13" w:rsidRPr="00336D13">
          <w:rPr>
            <w:rStyle w:val="Hyperlink"/>
            <w:rFonts w:hint="cs"/>
            <w:noProof/>
            <w:sz w:val="32"/>
            <w:szCs w:val="32"/>
            <w:rtl/>
          </w:rPr>
          <w:t>ی</w:t>
        </w:r>
        <w:r w:rsidR="00336D13" w:rsidRPr="00336D13">
          <w:rPr>
            <w:rStyle w:val="Hyperlink"/>
            <w:rFonts w:hint="eastAsia"/>
            <w:noProof/>
            <w:sz w:val="32"/>
            <w:szCs w:val="32"/>
            <w:rtl/>
          </w:rPr>
          <w:t>ان</w:t>
        </w:r>
        <w:r w:rsidR="00336D13" w:rsidRPr="00336D13">
          <w:rPr>
            <w:rStyle w:val="Hyperlink"/>
            <w:noProof/>
            <w:sz w:val="32"/>
            <w:szCs w:val="32"/>
            <w:rtl/>
          </w:rPr>
          <w:t xml:space="preserve"> </w:t>
        </w:r>
        <w:r w:rsidR="00336D13" w:rsidRPr="00336D13">
          <w:rPr>
            <w:rStyle w:val="Hyperlink"/>
            <w:rFonts w:hint="eastAsia"/>
            <w:noProof/>
            <w:sz w:val="32"/>
            <w:szCs w:val="32"/>
            <w:rtl/>
          </w:rPr>
          <w:t>چند</w:t>
        </w:r>
        <w:r w:rsidR="00336D13" w:rsidRPr="00336D13">
          <w:rPr>
            <w:rStyle w:val="Hyperlink"/>
            <w:noProof/>
            <w:sz w:val="32"/>
            <w:szCs w:val="32"/>
            <w:rtl/>
          </w:rPr>
          <w:t xml:space="preserve"> </w:t>
        </w:r>
        <w:r w:rsidR="00336D13" w:rsidRPr="00336D13">
          <w:rPr>
            <w:rStyle w:val="Hyperlink"/>
            <w:rFonts w:hint="eastAsia"/>
            <w:noProof/>
            <w:sz w:val="32"/>
            <w:szCs w:val="32"/>
            <w:rtl/>
          </w:rPr>
          <w:t>درس</w:t>
        </w:r>
        <w:r w:rsidR="00336D13" w:rsidRPr="00336D13">
          <w:rPr>
            <w:rStyle w:val="Hyperlink"/>
            <w:noProof/>
            <w:sz w:val="32"/>
            <w:szCs w:val="32"/>
            <w:rtl/>
          </w:rPr>
          <w:t xml:space="preserve"> </w:t>
        </w:r>
        <w:r w:rsidR="00336D13" w:rsidRPr="00336D13">
          <w:rPr>
            <w:rStyle w:val="Hyperlink"/>
            <w:rFonts w:hint="eastAsia"/>
            <w:noProof/>
            <w:sz w:val="32"/>
            <w:szCs w:val="32"/>
            <w:rtl/>
          </w:rPr>
          <w:t>عق</w:t>
        </w:r>
        <w:r w:rsidR="00336D13" w:rsidRPr="00336D13">
          <w:rPr>
            <w:rStyle w:val="Hyperlink"/>
            <w:rFonts w:hint="cs"/>
            <w:noProof/>
            <w:sz w:val="32"/>
            <w:szCs w:val="32"/>
            <w:rtl/>
          </w:rPr>
          <w:t>ی</w:t>
        </w:r>
        <w:r w:rsidR="00336D13" w:rsidRPr="00336D13">
          <w:rPr>
            <w:rStyle w:val="Hyperlink"/>
            <w:rFonts w:hint="eastAsia"/>
            <w:noProof/>
            <w:sz w:val="32"/>
            <w:szCs w:val="32"/>
            <w:rtl/>
          </w:rPr>
          <w:t>دت</w:t>
        </w:r>
        <w:r w:rsidR="00336D13" w:rsidRPr="00336D13">
          <w:rPr>
            <w:rStyle w:val="Hyperlink"/>
            <w:rFonts w:hint="cs"/>
            <w:noProof/>
            <w:sz w:val="32"/>
            <w:szCs w:val="32"/>
            <w:rtl/>
          </w:rPr>
          <w:t>ی</w:t>
        </w:r>
        <w:r w:rsidR="00336D13" w:rsidRPr="00336D13">
          <w:rPr>
            <w:rStyle w:val="Hyperlink"/>
            <w:noProof/>
            <w:sz w:val="32"/>
            <w:szCs w:val="32"/>
            <w:rtl/>
          </w:rPr>
          <w:t xml:space="preserve"> </w:t>
        </w:r>
        <w:r w:rsidR="00336D13" w:rsidRPr="00336D13">
          <w:rPr>
            <w:rStyle w:val="Hyperlink"/>
            <w:rFonts w:hint="eastAsia"/>
            <w:noProof/>
            <w:sz w:val="32"/>
            <w:szCs w:val="32"/>
            <w:rtl/>
          </w:rPr>
          <w:t>برگرفته</w:t>
        </w:r>
        <w:r w:rsidR="00336D13" w:rsidRPr="00336D13">
          <w:rPr>
            <w:rStyle w:val="Hyperlink"/>
            <w:noProof/>
            <w:sz w:val="32"/>
            <w:szCs w:val="32"/>
            <w:rtl/>
          </w:rPr>
          <w:t xml:space="preserve"> </w:t>
        </w:r>
        <w:r w:rsidR="00336D13" w:rsidRPr="00336D13">
          <w:rPr>
            <w:rStyle w:val="Hyperlink"/>
            <w:rFonts w:hint="eastAsia"/>
            <w:noProof/>
            <w:sz w:val="32"/>
            <w:szCs w:val="32"/>
            <w:rtl/>
          </w:rPr>
          <w:t>از</w:t>
        </w:r>
        <w:r w:rsidR="00336D13" w:rsidRPr="00336D13">
          <w:rPr>
            <w:rStyle w:val="Hyperlink"/>
            <w:noProof/>
            <w:sz w:val="32"/>
            <w:szCs w:val="32"/>
            <w:rtl/>
          </w:rPr>
          <w:t xml:space="preserve"> </w:t>
        </w:r>
        <w:r w:rsidR="00336D13" w:rsidRPr="00336D13">
          <w:rPr>
            <w:rStyle w:val="Hyperlink"/>
            <w:rFonts w:hint="eastAsia"/>
            <w:noProof/>
            <w:sz w:val="32"/>
            <w:szCs w:val="32"/>
            <w:rtl/>
          </w:rPr>
          <w:t>حج</w:t>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1" w:history="1">
        <w:r w:rsidR="00336D13" w:rsidRPr="0052392E">
          <w:rPr>
            <w:rStyle w:val="Hyperlink"/>
            <w:rFonts w:hint="eastAsia"/>
            <w:noProof/>
            <w:rtl/>
          </w:rPr>
          <w:t>تقر</w:t>
        </w:r>
        <w:r w:rsidR="00336D13" w:rsidRPr="0052392E">
          <w:rPr>
            <w:rStyle w:val="Hyperlink"/>
            <w:rFonts w:hint="cs"/>
            <w:noProof/>
            <w:rtl/>
          </w:rPr>
          <w:t>ی</w:t>
        </w:r>
        <w:r w:rsidR="00336D13" w:rsidRPr="0052392E">
          <w:rPr>
            <w:rStyle w:val="Hyperlink"/>
            <w:rFonts w:hint="eastAsia"/>
            <w:noProof/>
            <w:rtl/>
          </w:rPr>
          <w:t>ظ</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Toc239031821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37</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2" w:history="1">
        <w:r w:rsidR="00336D13" w:rsidRPr="0052392E">
          <w:rPr>
            <w:rStyle w:val="Hyperlink"/>
            <w:rFonts w:hint="eastAsia"/>
            <w:noProof/>
            <w:rtl/>
          </w:rPr>
          <w:t>پ</w:t>
        </w:r>
        <w:r w:rsidR="00336D13" w:rsidRPr="0052392E">
          <w:rPr>
            <w:rStyle w:val="Hyperlink"/>
            <w:rFonts w:hint="cs"/>
            <w:noProof/>
            <w:rtl/>
          </w:rPr>
          <w:t>ی</w:t>
        </w:r>
        <w:r w:rsidR="00336D13" w:rsidRPr="0052392E">
          <w:rPr>
            <w:rStyle w:val="Hyperlink"/>
            <w:rFonts w:hint="eastAsia"/>
            <w:noProof/>
            <w:rtl/>
          </w:rPr>
          <w:t>شگفتار</w:t>
        </w:r>
        <w:r w:rsidR="00336D13" w:rsidRPr="0052392E">
          <w:rPr>
            <w:rStyle w:val="Hyperlink"/>
            <w:noProof/>
            <w:rtl/>
          </w:rPr>
          <w:t xml:space="preserve"> </w:t>
        </w:r>
        <w:r w:rsidR="00336D13" w:rsidRPr="0052392E">
          <w:rPr>
            <w:rStyle w:val="Hyperlink"/>
            <w:rFonts w:hint="eastAsia"/>
            <w:noProof/>
            <w:rtl/>
          </w:rPr>
          <w:t>مؤلف</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Toc239031822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39</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3"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اول</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بزرگ</w:t>
        </w:r>
        <w:r w:rsidR="00336D13" w:rsidRPr="0052392E">
          <w:rPr>
            <w:rStyle w:val="Hyperlink"/>
            <w:rFonts w:hint="eastAsia"/>
            <w:noProof/>
          </w:rPr>
          <w:t>‌</w:t>
        </w:r>
        <w:r w:rsidR="00336D13" w:rsidRPr="0052392E">
          <w:rPr>
            <w:rStyle w:val="Hyperlink"/>
            <w:rFonts w:hint="eastAsia"/>
            <w:noProof/>
            <w:rtl/>
          </w:rPr>
          <w:t>تر</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مدرسه</w:t>
        </w:r>
        <w:r w:rsidR="00336D13" w:rsidRPr="0052392E">
          <w:rPr>
            <w:rStyle w:val="Hyperlink"/>
            <w:noProof/>
            <w:rtl/>
          </w:rPr>
          <w:t xml:space="preserve"> </w:t>
        </w:r>
        <w:r w:rsidR="00336D13" w:rsidRPr="0052392E">
          <w:rPr>
            <w:rStyle w:val="Hyperlink"/>
            <w:rFonts w:hint="eastAsia"/>
            <w:noProof/>
            <w:rtl/>
          </w:rPr>
          <w:t>آموزش</w:t>
        </w:r>
        <w:r w:rsidR="00336D13" w:rsidRPr="0052392E">
          <w:rPr>
            <w:rStyle w:val="Hyperlink"/>
            <w:noProof/>
            <w:rtl/>
          </w:rPr>
          <w:t xml:space="preserve"> </w:t>
        </w:r>
        <w:r w:rsidR="00336D13" w:rsidRPr="0052392E">
          <w:rPr>
            <w:rStyle w:val="Hyperlink"/>
            <w:rFonts w:hint="eastAsia"/>
            <w:noProof/>
            <w:rtl/>
          </w:rPr>
          <w:t>عق</w:t>
        </w:r>
        <w:r w:rsidR="00336D13" w:rsidRPr="0052392E">
          <w:rPr>
            <w:rStyle w:val="Hyperlink"/>
            <w:rFonts w:hint="cs"/>
            <w:noProof/>
            <w:rtl/>
          </w:rPr>
          <w:t>ی</w:t>
        </w:r>
        <w:r w:rsidR="00336D13" w:rsidRPr="0052392E">
          <w:rPr>
            <w:rStyle w:val="Hyperlink"/>
            <w:rFonts w:hint="eastAsia"/>
            <w:noProof/>
            <w:rtl/>
          </w:rPr>
          <w:t>ده</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توح</w:t>
        </w:r>
        <w:r w:rsidR="00336D13" w:rsidRPr="0052392E">
          <w:rPr>
            <w:rStyle w:val="Hyperlink"/>
            <w:rFonts w:hint="cs"/>
            <w:noProof/>
            <w:rtl/>
          </w:rPr>
          <w:t>ی</w:t>
        </w:r>
        <w:r w:rsidR="00336D13" w:rsidRPr="0052392E">
          <w:rPr>
            <w:rStyle w:val="Hyperlink"/>
            <w:rFonts w:hint="eastAsia"/>
            <w:noProof/>
            <w:rtl/>
          </w:rPr>
          <w:t>د</w:t>
        </w:r>
        <w:r w:rsidR="00336D13" w:rsidRPr="0052392E">
          <w:rPr>
            <w:rStyle w:val="Hyperlink"/>
            <w:noProof/>
            <w:rtl/>
          </w:rPr>
          <w:t xml:space="preserve"> </w:t>
        </w:r>
        <w:r w:rsidR="00336D13" w:rsidRPr="0052392E">
          <w:rPr>
            <w:rStyle w:val="Hyperlink"/>
            <w:rFonts w:hint="eastAsia"/>
            <w:noProof/>
            <w:rtl/>
          </w:rPr>
          <w:t>است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Toc239031823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41</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4"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دوم</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منافع</w:t>
        </w:r>
        <w:r w:rsidR="00336D13" w:rsidRPr="0052392E">
          <w:rPr>
            <w:rStyle w:val="Hyperlink"/>
            <w:noProof/>
            <w:rtl/>
          </w:rPr>
          <w:t xml:space="preserve"> </w:t>
        </w:r>
        <w:r w:rsidR="00336D13" w:rsidRPr="0052392E">
          <w:rPr>
            <w:rStyle w:val="Hyperlink"/>
            <w:rFonts w:hint="eastAsia"/>
            <w:noProof/>
            <w:rtl/>
          </w:rPr>
          <w:t>ماد</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معنو</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حج</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Toc239031824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48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5"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سوم</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مناسک</w:t>
        </w:r>
        <w:r w:rsidR="00336D13" w:rsidRPr="0052392E">
          <w:rPr>
            <w:rStyle w:val="Hyperlink"/>
            <w:noProof/>
            <w:rtl/>
          </w:rPr>
          <w:t xml:space="preserve"> </w:t>
        </w:r>
        <w:r w:rsidR="00336D13" w:rsidRPr="0052392E">
          <w:rPr>
            <w:rStyle w:val="Hyperlink"/>
            <w:rFonts w:hint="eastAsia"/>
            <w:noProof/>
            <w:rtl/>
          </w:rPr>
          <w:t>آن</w:t>
        </w:r>
        <w:r w:rsidR="00336D13" w:rsidRPr="0052392E">
          <w:rPr>
            <w:rStyle w:val="Hyperlink"/>
            <w:noProof/>
            <w:rtl/>
          </w:rPr>
          <w:t xml:space="preserve"> </w:t>
        </w:r>
        <w:r w:rsidR="00336D13" w:rsidRPr="0052392E">
          <w:rPr>
            <w:rStyle w:val="Hyperlink"/>
            <w:rFonts w:hint="eastAsia"/>
            <w:noProof/>
            <w:rtl/>
          </w:rPr>
          <w:t>ندا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توح</w:t>
        </w:r>
        <w:r w:rsidR="00336D13" w:rsidRPr="0052392E">
          <w:rPr>
            <w:rStyle w:val="Hyperlink"/>
            <w:rFonts w:hint="cs"/>
            <w:noProof/>
            <w:rtl/>
          </w:rPr>
          <w:t>ی</w:t>
        </w:r>
        <w:r w:rsidR="00336D13" w:rsidRPr="0052392E">
          <w:rPr>
            <w:rStyle w:val="Hyperlink"/>
            <w:rFonts w:hint="eastAsia"/>
            <w:noProof/>
            <w:rtl/>
          </w:rPr>
          <w:t>د</w:t>
        </w:r>
        <w:r w:rsidR="00336D13" w:rsidRPr="0052392E">
          <w:rPr>
            <w:rStyle w:val="Hyperlink"/>
            <w:noProof/>
            <w:rtl/>
          </w:rPr>
          <w:t xml:space="preserve"> </w:t>
        </w:r>
        <w:r w:rsidR="00336D13" w:rsidRPr="0052392E">
          <w:rPr>
            <w:rStyle w:val="Hyperlink"/>
            <w:rFonts w:hint="eastAsia"/>
            <w:noProof/>
            <w:rtl/>
          </w:rPr>
          <w:t>بلند</w:t>
        </w:r>
        <w:r w:rsidR="00336D13" w:rsidRPr="0052392E">
          <w:rPr>
            <w:rStyle w:val="Hyperlink"/>
            <w:noProof/>
            <w:rtl/>
          </w:rPr>
          <w:t xml:space="preserve"> </w:t>
        </w:r>
        <w:r w:rsidR="00336D13" w:rsidRPr="0052392E">
          <w:rPr>
            <w:rStyle w:val="Hyperlink"/>
            <w:rFonts w:hint="eastAsia"/>
            <w:noProof/>
            <w:rtl/>
          </w:rPr>
          <w:t>م</w:t>
        </w:r>
        <w:r w:rsidR="00336D13" w:rsidRPr="0052392E">
          <w:rPr>
            <w:rStyle w:val="Hyperlink"/>
            <w:rFonts w:hint="cs"/>
            <w:noProof/>
            <w:rtl/>
          </w:rPr>
          <w:t>ی‌</w:t>
        </w:r>
        <w:r w:rsidR="00336D13" w:rsidRPr="0052392E">
          <w:rPr>
            <w:rStyle w:val="Hyperlink"/>
            <w:rFonts w:hint="eastAsia"/>
            <w:noProof/>
            <w:rtl/>
          </w:rPr>
          <w:t>شود</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56</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6"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چهارم</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شعار</w:t>
        </w:r>
        <w:r w:rsidR="00336D13" w:rsidRPr="0052392E">
          <w:rPr>
            <w:rStyle w:val="Hyperlink"/>
            <w:noProof/>
            <w:rtl/>
          </w:rPr>
          <w:t xml:space="preserve"> </w:t>
        </w:r>
        <w:r w:rsidR="00336D13" w:rsidRPr="0052392E">
          <w:rPr>
            <w:rStyle w:val="Hyperlink"/>
            <w:rFonts w:hint="eastAsia"/>
            <w:noProof/>
            <w:rtl/>
          </w:rPr>
          <w:t>حج</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پره</w:t>
        </w:r>
        <w:r w:rsidR="00336D13" w:rsidRPr="0052392E">
          <w:rPr>
            <w:rStyle w:val="Hyperlink"/>
            <w:rFonts w:hint="cs"/>
            <w:noProof/>
            <w:rtl/>
          </w:rPr>
          <w:t>ی</w:t>
        </w:r>
        <w:r w:rsidR="00336D13" w:rsidRPr="0052392E">
          <w:rPr>
            <w:rStyle w:val="Hyperlink"/>
            <w:rFonts w:hint="eastAsia"/>
            <w:noProof/>
            <w:rtl/>
          </w:rPr>
          <w:t>ز</w:t>
        </w:r>
        <w:r w:rsidR="00336D13" w:rsidRPr="0052392E">
          <w:rPr>
            <w:rStyle w:val="Hyperlink"/>
            <w:noProof/>
            <w:rtl/>
          </w:rPr>
          <w:t xml:space="preserve"> </w:t>
        </w:r>
        <w:r w:rsidR="00336D13" w:rsidRPr="0052392E">
          <w:rPr>
            <w:rStyle w:val="Hyperlink"/>
            <w:rFonts w:hint="eastAsia"/>
            <w:noProof/>
            <w:rtl/>
          </w:rPr>
          <w:t>از</w:t>
        </w:r>
        <w:r w:rsidR="00336D13" w:rsidRPr="0052392E">
          <w:rPr>
            <w:rStyle w:val="Hyperlink"/>
            <w:noProof/>
            <w:rtl/>
          </w:rPr>
          <w:t xml:space="preserve"> </w:t>
        </w:r>
        <w:r w:rsidR="00336D13" w:rsidRPr="0052392E">
          <w:rPr>
            <w:rStyle w:val="Hyperlink"/>
            <w:rFonts w:hint="eastAsia"/>
            <w:noProof/>
            <w:rtl/>
          </w:rPr>
          <w:t>شرک</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63</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7"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پنجم</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چند</w:t>
        </w:r>
        <w:r w:rsidR="00336D13" w:rsidRPr="0052392E">
          <w:rPr>
            <w:rStyle w:val="Hyperlink"/>
            <w:noProof/>
            <w:rtl/>
          </w:rPr>
          <w:t xml:space="preserve"> </w:t>
        </w:r>
        <w:r w:rsidR="00336D13" w:rsidRPr="0052392E">
          <w:rPr>
            <w:rStyle w:val="Hyperlink"/>
            <w:rFonts w:hint="eastAsia"/>
            <w:noProof/>
            <w:rtl/>
          </w:rPr>
          <w:t>فا</w:t>
        </w:r>
        <w:r w:rsidR="00336D13" w:rsidRPr="0052392E">
          <w:rPr>
            <w:rStyle w:val="Hyperlink"/>
            <w:rFonts w:hint="cs"/>
            <w:noProof/>
            <w:rtl/>
          </w:rPr>
          <w:t>ی</w:t>
        </w:r>
        <w:r w:rsidR="00336D13" w:rsidRPr="0052392E">
          <w:rPr>
            <w:rStyle w:val="Hyperlink"/>
            <w:rFonts w:hint="eastAsia"/>
            <w:noProof/>
            <w:rtl/>
          </w:rPr>
          <w:t>دة</w:t>
        </w:r>
        <w:r w:rsidR="00336D13" w:rsidRPr="0052392E">
          <w:rPr>
            <w:rStyle w:val="Hyperlink"/>
            <w:noProof/>
            <w:rtl/>
          </w:rPr>
          <w:t xml:space="preserve"> </w:t>
        </w:r>
        <w:r w:rsidR="00336D13" w:rsidRPr="0052392E">
          <w:rPr>
            <w:rStyle w:val="Hyperlink"/>
            <w:rFonts w:hint="eastAsia"/>
            <w:noProof/>
            <w:rtl/>
          </w:rPr>
          <w:t>برگرفته</w:t>
        </w:r>
        <w:r w:rsidR="00336D13" w:rsidRPr="0052392E">
          <w:rPr>
            <w:rStyle w:val="Hyperlink"/>
            <w:noProof/>
            <w:rtl/>
          </w:rPr>
          <w:t xml:space="preserve"> </w:t>
        </w:r>
        <w:r w:rsidR="00336D13" w:rsidRPr="0052392E">
          <w:rPr>
            <w:rStyle w:val="Hyperlink"/>
            <w:rFonts w:hint="eastAsia"/>
            <w:noProof/>
            <w:rtl/>
          </w:rPr>
          <w:t>از</w:t>
        </w:r>
        <w:r w:rsidR="00336D13" w:rsidRPr="0052392E">
          <w:rPr>
            <w:rStyle w:val="Hyperlink"/>
            <w:noProof/>
            <w:rtl/>
          </w:rPr>
          <w:t xml:space="preserve"> </w:t>
        </w:r>
        <w:r w:rsidR="00336D13" w:rsidRPr="0052392E">
          <w:rPr>
            <w:rStyle w:val="Hyperlink"/>
            <w:rFonts w:hint="eastAsia"/>
            <w:noProof/>
            <w:rtl/>
          </w:rPr>
          <w:t>تلب</w:t>
        </w:r>
        <w:r w:rsidR="00336D13" w:rsidRPr="0052392E">
          <w:rPr>
            <w:rStyle w:val="Hyperlink"/>
            <w:rFonts w:hint="cs"/>
            <w:noProof/>
            <w:rtl/>
          </w:rPr>
          <w:t>ی</w:t>
        </w:r>
        <w:r w:rsidR="00336D13" w:rsidRPr="0052392E">
          <w:rPr>
            <w:rStyle w:val="Hyperlink"/>
            <w:rFonts w:hint="eastAsia"/>
            <w:noProof/>
            <w:rtl/>
          </w:rPr>
          <w:t>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Toc239031827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71</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8"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ششم</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طواف</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ت‌الله</w:t>
        </w:r>
        <w:r w:rsidR="00336D13" w:rsidRPr="0052392E">
          <w:rPr>
            <w:rStyle w:val="Hyperlink"/>
            <w:noProof/>
            <w:rtl/>
          </w:rPr>
          <w:t xml:space="preserve"> </w:t>
        </w:r>
        <w:r w:rsidR="00336D13" w:rsidRPr="0052392E">
          <w:rPr>
            <w:rStyle w:val="Hyperlink"/>
            <w:rFonts w:hint="eastAsia"/>
            <w:noProof/>
            <w:rtl/>
          </w:rPr>
          <w:t>الحرام</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Toc239031828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78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29"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هفتم</w:t>
        </w:r>
        <w:r w:rsidR="00336D13" w:rsidRPr="0052392E">
          <w:rPr>
            <w:rStyle w:val="Hyperlink"/>
            <w:noProof/>
            <w:rtl/>
          </w:rPr>
          <w:t xml:space="preserve"> </w:t>
        </w:r>
        <w:r w:rsidR="00336D13" w:rsidRPr="0052392E">
          <w:rPr>
            <w:rStyle w:val="Hyperlink"/>
            <w:rFonts w:hint="eastAsia"/>
            <w:noProof/>
            <w:rtl/>
          </w:rPr>
          <w:t>دربارة</w:t>
        </w:r>
        <w:r w:rsidR="00336D13" w:rsidRPr="0052392E">
          <w:rPr>
            <w:rStyle w:val="Hyperlink"/>
            <w:noProof/>
            <w:rtl/>
          </w:rPr>
          <w:t xml:space="preserve"> </w:t>
        </w:r>
        <w:r w:rsidR="00336D13" w:rsidRPr="0052392E">
          <w:rPr>
            <w:rStyle w:val="Hyperlink"/>
            <w:rFonts w:hint="eastAsia"/>
            <w:noProof/>
            <w:rtl/>
          </w:rPr>
          <w:t>بوس</w:t>
        </w:r>
        <w:r w:rsidR="00336D13" w:rsidRPr="0052392E">
          <w:rPr>
            <w:rStyle w:val="Hyperlink"/>
            <w:rFonts w:hint="cs"/>
            <w:noProof/>
            <w:rtl/>
          </w:rPr>
          <w:t>ی</w:t>
        </w:r>
        <w:r w:rsidR="00336D13" w:rsidRPr="0052392E">
          <w:rPr>
            <w:rStyle w:val="Hyperlink"/>
            <w:rFonts w:hint="eastAsia"/>
            <w:noProof/>
            <w:rtl/>
          </w:rPr>
          <w:t>دن</w:t>
        </w:r>
        <w:r w:rsidR="00336D13" w:rsidRPr="0052392E">
          <w:rPr>
            <w:rStyle w:val="Hyperlink"/>
            <w:noProof/>
            <w:rtl/>
          </w:rPr>
          <w:t xml:space="preserve"> </w:t>
        </w:r>
        <w:r w:rsidR="00336D13" w:rsidRPr="0052392E">
          <w:rPr>
            <w:rStyle w:val="Hyperlink"/>
            <w:rFonts w:hint="eastAsia"/>
            <w:noProof/>
            <w:rtl/>
          </w:rPr>
          <w:t>حجرالاسود</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لمس</w:t>
        </w:r>
        <w:r w:rsidR="00336D13" w:rsidRPr="0052392E">
          <w:rPr>
            <w:rStyle w:val="Hyperlink"/>
            <w:noProof/>
            <w:rtl/>
          </w:rPr>
          <w:t xml:space="preserve"> </w:t>
        </w:r>
        <w:r w:rsidR="00336D13" w:rsidRPr="0052392E">
          <w:rPr>
            <w:rStyle w:val="Hyperlink"/>
            <w:rFonts w:hint="eastAsia"/>
            <w:noProof/>
            <w:rtl/>
          </w:rPr>
          <w:t>رکن</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مان</w:t>
        </w:r>
        <w:r w:rsidR="00336D13" w:rsidRPr="0052392E">
          <w:rPr>
            <w:rStyle w:val="Hyperlink"/>
            <w:rFonts w:hint="cs"/>
            <w:noProof/>
            <w:rtl/>
          </w:rPr>
          <w:t>ی</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Toc239031829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87</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0"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هشتم</w:t>
        </w:r>
        <w:r w:rsidR="00336D13" w:rsidRPr="0052392E">
          <w:rPr>
            <w:rStyle w:val="Hyperlink"/>
            <w:noProof/>
            <w:rtl/>
          </w:rPr>
          <w:t xml:space="preserve"> </w:t>
        </w:r>
        <w:r w:rsidR="00336D13" w:rsidRPr="0052392E">
          <w:rPr>
            <w:rStyle w:val="Hyperlink"/>
            <w:rFonts w:hint="eastAsia"/>
            <w:noProof/>
            <w:rtl/>
          </w:rPr>
          <w:t>ب</w:t>
        </w:r>
        <w:r w:rsidR="00336D13" w:rsidRPr="0052392E">
          <w:rPr>
            <w:rStyle w:val="Hyperlink"/>
            <w:rFonts w:hint="cs"/>
            <w:noProof/>
            <w:rtl/>
          </w:rPr>
          <w:t>ی</w:t>
        </w:r>
        <w:r w:rsidR="00336D13" w:rsidRPr="0052392E">
          <w:rPr>
            <w:rStyle w:val="Hyperlink"/>
            <w:rFonts w:hint="eastAsia"/>
            <w:noProof/>
            <w:rtl/>
          </w:rPr>
          <w:t>ان</w:t>
        </w:r>
        <w:r w:rsidR="00336D13" w:rsidRPr="0052392E">
          <w:rPr>
            <w:rStyle w:val="Hyperlink"/>
            <w:noProof/>
            <w:rtl/>
          </w:rPr>
          <w:t xml:space="preserve"> </w:t>
        </w:r>
        <w:r w:rsidR="00336D13" w:rsidRPr="0052392E">
          <w:rPr>
            <w:rStyle w:val="Hyperlink"/>
            <w:rFonts w:hint="eastAsia"/>
            <w:noProof/>
            <w:rtl/>
          </w:rPr>
          <w:t>اهم</w:t>
        </w:r>
        <w:r w:rsidR="00336D13" w:rsidRPr="0052392E">
          <w:rPr>
            <w:rStyle w:val="Hyperlink"/>
            <w:rFonts w:hint="cs"/>
            <w:noProof/>
            <w:rtl/>
          </w:rPr>
          <w:t>یّ</w:t>
        </w:r>
        <w:r w:rsidR="00336D13" w:rsidRPr="0052392E">
          <w:rPr>
            <w:rStyle w:val="Hyperlink"/>
            <w:rFonts w:hint="eastAsia"/>
            <w:noProof/>
            <w:rtl/>
          </w:rPr>
          <w:t>ت</w:t>
        </w:r>
        <w:r w:rsidR="00336D13" w:rsidRPr="0052392E">
          <w:rPr>
            <w:rStyle w:val="Hyperlink"/>
            <w:noProof/>
            <w:rtl/>
          </w:rPr>
          <w:t xml:space="preserve"> </w:t>
        </w:r>
        <w:r w:rsidR="00336D13" w:rsidRPr="0052392E">
          <w:rPr>
            <w:rStyle w:val="Hyperlink"/>
            <w:rFonts w:hint="eastAsia"/>
            <w:noProof/>
            <w:rtl/>
          </w:rPr>
          <w:t>سنت</w:t>
        </w:r>
        <w:r w:rsidR="00336D13" w:rsidRPr="0052392E">
          <w:rPr>
            <w:rStyle w:val="Hyperlink"/>
            <w:noProof/>
            <w:rtl/>
          </w:rPr>
          <w:t xml:space="preserve"> </w:t>
        </w:r>
        <w:r w:rsidR="00336D13" w:rsidRPr="0052392E">
          <w:rPr>
            <w:rStyle w:val="Hyperlink"/>
            <w:rFonts w:hint="eastAsia"/>
            <w:noProof/>
            <w:rtl/>
          </w:rPr>
          <w:t>پ</w:t>
        </w:r>
        <w:r w:rsidR="00336D13" w:rsidRPr="0052392E">
          <w:rPr>
            <w:rStyle w:val="Hyperlink"/>
            <w:rFonts w:hint="cs"/>
            <w:noProof/>
            <w:rtl/>
          </w:rPr>
          <w:t>ی</w:t>
        </w:r>
        <w:r w:rsidR="00336D13" w:rsidRPr="0052392E">
          <w:rPr>
            <w:rStyle w:val="Hyperlink"/>
            <w:rFonts w:hint="eastAsia"/>
            <w:noProof/>
            <w:rtl/>
          </w:rPr>
          <w:t>امبر</w:t>
        </w:r>
        <w:r w:rsidR="00336D13" w:rsidRPr="0052392E">
          <w:rPr>
            <w:rStyle w:val="Hyperlink"/>
            <w:noProof/>
            <w:rtl/>
          </w:rPr>
          <w:t xml:space="preserve"> </w:t>
        </w:r>
        <w:r w:rsidR="00336D13" w:rsidRPr="00336D13">
          <w:rPr>
            <w:rStyle w:val="Hyperlink"/>
            <w:rFonts w:hint="cs"/>
            <w:bCs w:val="0"/>
            <w:noProof/>
          </w:rPr>
          <w:sym w:font="AGA Arabesque" w:char="F072"/>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لزوم</w:t>
        </w:r>
        <w:r w:rsidR="00336D13" w:rsidRPr="0052392E">
          <w:rPr>
            <w:rStyle w:val="Hyperlink"/>
            <w:noProof/>
            <w:rtl/>
          </w:rPr>
          <w:t xml:space="preserve"> </w:t>
        </w:r>
        <w:r w:rsidR="00336D13" w:rsidRPr="0052392E">
          <w:rPr>
            <w:rStyle w:val="Hyperlink"/>
            <w:rFonts w:hint="eastAsia"/>
            <w:noProof/>
            <w:rtl/>
          </w:rPr>
          <w:t>پا</w:t>
        </w:r>
        <w:r w:rsidR="00336D13" w:rsidRPr="0052392E">
          <w:rPr>
            <w:rStyle w:val="Hyperlink"/>
            <w:rFonts w:hint="cs"/>
            <w:noProof/>
            <w:rtl/>
          </w:rPr>
          <w:t>ی</w:t>
        </w:r>
        <w:r w:rsidR="00336D13" w:rsidRPr="0052392E">
          <w:rPr>
            <w:rStyle w:val="Hyperlink"/>
            <w:rFonts w:hint="eastAsia"/>
            <w:noProof/>
            <w:rtl/>
          </w:rPr>
          <w:t>بند</w:t>
        </w:r>
        <w:r w:rsidR="00336D13" w:rsidRPr="0052392E">
          <w:rPr>
            <w:rStyle w:val="Hyperlink"/>
            <w:noProof/>
            <w:rtl/>
          </w:rPr>
          <w:t xml:space="preserve"> </w:t>
        </w:r>
        <w:r w:rsidR="00336D13" w:rsidRPr="0052392E">
          <w:rPr>
            <w:rStyle w:val="Hyperlink"/>
            <w:rFonts w:hint="eastAsia"/>
            <w:noProof/>
            <w:rtl/>
          </w:rPr>
          <w:t>بودن</w:t>
        </w:r>
        <w:r w:rsidR="00336D13" w:rsidRPr="0052392E">
          <w:rPr>
            <w:rStyle w:val="Hyperlink"/>
            <w:noProof/>
            <w:rtl/>
          </w:rPr>
          <w:t xml:space="preserve"> </w:t>
        </w:r>
        <w:r w:rsidR="00336D13" w:rsidRPr="0052392E">
          <w:rPr>
            <w:rStyle w:val="Hyperlink"/>
            <w:rFonts w:hint="eastAsia"/>
            <w:noProof/>
            <w:rtl/>
          </w:rPr>
          <w:t>به</w:t>
        </w:r>
        <w:r w:rsidR="00336D13" w:rsidRPr="0052392E">
          <w:rPr>
            <w:rStyle w:val="Hyperlink"/>
            <w:noProof/>
            <w:rtl/>
          </w:rPr>
          <w:t xml:space="preserve"> </w:t>
        </w:r>
        <w:r w:rsidR="00336D13" w:rsidRPr="0052392E">
          <w:rPr>
            <w:rStyle w:val="Hyperlink"/>
            <w:rFonts w:hint="eastAsia"/>
            <w:noProof/>
            <w:rtl/>
          </w:rPr>
          <w:t>آن</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Toc239031830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91</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1"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نهم</w:t>
        </w:r>
        <w:r w:rsidR="00336D13" w:rsidRPr="0052392E">
          <w:rPr>
            <w:rStyle w:val="Hyperlink"/>
            <w:noProof/>
            <w:rtl/>
          </w:rPr>
          <w:t xml:space="preserve"> </w:t>
        </w:r>
        <w:r w:rsidR="00336D13" w:rsidRPr="0052392E">
          <w:rPr>
            <w:rStyle w:val="Hyperlink"/>
            <w:rFonts w:hint="eastAsia"/>
            <w:noProof/>
            <w:rtl/>
          </w:rPr>
          <w:t>درباره</w:t>
        </w:r>
        <w:r w:rsidR="00336D13" w:rsidRPr="0052392E">
          <w:rPr>
            <w:rStyle w:val="Hyperlink"/>
            <w:noProof/>
            <w:rtl/>
          </w:rPr>
          <w:t xml:space="preserve"> </w:t>
        </w:r>
        <w:r w:rsidR="00336D13" w:rsidRPr="0052392E">
          <w:rPr>
            <w:rStyle w:val="Hyperlink"/>
            <w:rFonts w:hint="eastAsia"/>
            <w:noProof/>
            <w:rtl/>
          </w:rPr>
          <w:t>وقوف</w:t>
        </w:r>
        <w:r w:rsidR="00336D13" w:rsidRPr="0052392E">
          <w:rPr>
            <w:rStyle w:val="Hyperlink"/>
            <w:noProof/>
            <w:rtl/>
          </w:rPr>
          <w:t xml:space="preserve"> </w:t>
        </w:r>
        <w:r w:rsidR="00336D13" w:rsidRPr="0052392E">
          <w:rPr>
            <w:rStyle w:val="Hyperlink"/>
            <w:rFonts w:hint="eastAsia"/>
            <w:noProof/>
            <w:rtl/>
          </w:rPr>
          <w:t>حجاج</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عرفات،</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روز</w:t>
        </w:r>
        <w:r w:rsidR="00336D13" w:rsidRPr="0052392E">
          <w:rPr>
            <w:rStyle w:val="Hyperlink"/>
            <w:noProof/>
            <w:rtl/>
          </w:rPr>
          <w:t xml:space="preserve"> </w:t>
        </w:r>
        <w:r w:rsidR="00336D13" w:rsidRPr="0052392E">
          <w:rPr>
            <w:rStyle w:val="Hyperlink"/>
            <w:rFonts w:hint="eastAsia"/>
            <w:noProof/>
            <w:rtl/>
          </w:rPr>
          <w:t>عرفه</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Toc239031831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98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2"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دهم</w:t>
        </w:r>
        <w:r w:rsidR="00336D13" w:rsidRPr="0052392E">
          <w:rPr>
            <w:rStyle w:val="Hyperlink"/>
            <w:noProof/>
            <w:rtl/>
          </w:rPr>
          <w:t xml:space="preserve"> </w:t>
        </w:r>
        <w:r w:rsidR="00336D13" w:rsidRPr="0052392E">
          <w:rPr>
            <w:rStyle w:val="Hyperlink"/>
            <w:rFonts w:hint="eastAsia"/>
            <w:noProof/>
            <w:rtl/>
          </w:rPr>
          <w:t>وجوب</w:t>
        </w:r>
        <w:r w:rsidR="00336D13" w:rsidRPr="0052392E">
          <w:rPr>
            <w:rStyle w:val="Hyperlink"/>
            <w:noProof/>
            <w:rtl/>
          </w:rPr>
          <w:t xml:space="preserve"> </w:t>
        </w:r>
        <w:r w:rsidR="00336D13" w:rsidRPr="0052392E">
          <w:rPr>
            <w:rStyle w:val="Hyperlink"/>
            <w:rFonts w:hint="eastAsia"/>
            <w:noProof/>
            <w:rtl/>
          </w:rPr>
          <w:t>اخلاص</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ذبح</w:t>
        </w:r>
        <w:r w:rsidR="00336D13" w:rsidRPr="0052392E">
          <w:rPr>
            <w:rStyle w:val="Hyperlink"/>
            <w:noProof/>
            <w:rtl/>
          </w:rPr>
          <w:t xml:space="preserve"> </w:t>
        </w:r>
        <w:r w:rsidR="00336D13" w:rsidRPr="0052392E">
          <w:rPr>
            <w:rStyle w:val="Hyperlink"/>
            <w:rFonts w:hint="eastAsia"/>
            <w:noProof/>
            <w:rtl/>
          </w:rPr>
          <w:t>ح</w:t>
        </w:r>
        <w:r w:rsidR="00336D13" w:rsidRPr="0052392E">
          <w:rPr>
            <w:rStyle w:val="Hyperlink"/>
            <w:rFonts w:hint="cs"/>
            <w:noProof/>
            <w:rtl/>
          </w:rPr>
          <w:t>ی</w:t>
        </w:r>
        <w:r w:rsidR="00336D13" w:rsidRPr="0052392E">
          <w:rPr>
            <w:rStyle w:val="Hyperlink"/>
            <w:rFonts w:hint="eastAsia"/>
            <w:noProof/>
            <w:rtl/>
          </w:rPr>
          <w:t>وانات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Toc239031832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106</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3"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ازدهم</w:t>
        </w:r>
        <w:r w:rsidR="00336D13" w:rsidRPr="0052392E">
          <w:rPr>
            <w:rStyle w:val="Hyperlink"/>
            <w:noProof/>
            <w:rtl/>
          </w:rPr>
          <w:t xml:space="preserve"> </w:t>
        </w:r>
        <w:r w:rsidR="00336D13" w:rsidRPr="0052392E">
          <w:rPr>
            <w:rStyle w:val="Hyperlink"/>
            <w:rFonts w:hint="eastAsia"/>
            <w:noProof/>
            <w:rtl/>
          </w:rPr>
          <w:t>تراش</w:t>
        </w:r>
        <w:r w:rsidR="00336D13" w:rsidRPr="0052392E">
          <w:rPr>
            <w:rStyle w:val="Hyperlink"/>
            <w:rFonts w:hint="cs"/>
            <w:noProof/>
            <w:rtl/>
          </w:rPr>
          <w:t>ی</w:t>
        </w:r>
        <w:r w:rsidR="00336D13" w:rsidRPr="0052392E">
          <w:rPr>
            <w:rStyle w:val="Hyperlink"/>
            <w:rFonts w:hint="eastAsia"/>
            <w:noProof/>
            <w:rtl/>
          </w:rPr>
          <w:t>دن</w:t>
        </w:r>
        <w:r w:rsidR="00336D13" w:rsidRPr="0052392E">
          <w:rPr>
            <w:rStyle w:val="Hyperlink"/>
            <w:noProof/>
            <w:rtl/>
          </w:rPr>
          <w:t xml:space="preserve"> </w:t>
        </w:r>
        <w:r w:rsidR="00336D13" w:rsidRPr="0052392E">
          <w:rPr>
            <w:rStyle w:val="Hyperlink"/>
            <w:rFonts w:hint="cs"/>
            <w:noProof/>
            <w:rtl/>
          </w:rPr>
          <w:t>ی</w:t>
        </w:r>
        <w:r w:rsidR="00336D13" w:rsidRPr="0052392E">
          <w:rPr>
            <w:rStyle w:val="Hyperlink"/>
            <w:rFonts w:hint="eastAsia"/>
            <w:noProof/>
            <w:rtl/>
          </w:rPr>
          <w:t>ا</w:t>
        </w:r>
        <w:r w:rsidR="00336D13" w:rsidRPr="0052392E">
          <w:rPr>
            <w:rStyle w:val="Hyperlink"/>
            <w:noProof/>
            <w:rtl/>
          </w:rPr>
          <w:t xml:space="preserve"> </w:t>
        </w:r>
        <w:r w:rsidR="00336D13" w:rsidRPr="0052392E">
          <w:rPr>
            <w:rStyle w:val="Hyperlink"/>
            <w:rFonts w:hint="eastAsia"/>
            <w:noProof/>
            <w:rtl/>
          </w:rPr>
          <w:t>کوتاه‌کردن</w:t>
        </w:r>
        <w:r w:rsidR="00336D13" w:rsidRPr="0052392E">
          <w:rPr>
            <w:rStyle w:val="Hyperlink"/>
            <w:noProof/>
            <w:rtl/>
          </w:rPr>
          <w:t xml:space="preserve"> </w:t>
        </w:r>
        <w:r w:rsidR="00336D13" w:rsidRPr="0052392E">
          <w:rPr>
            <w:rStyle w:val="Hyperlink"/>
            <w:rFonts w:hint="eastAsia"/>
            <w:noProof/>
            <w:rtl/>
          </w:rPr>
          <w:t>مو</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سر</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Toc239031833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113</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4"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دوازدهم</w:t>
        </w:r>
        <w:r w:rsidR="00336D13" w:rsidRPr="0052392E">
          <w:rPr>
            <w:rStyle w:val="Hyperlink"/>
            <w:noProof/>
            <w:rtl/>
          </w:rPr>
          <w:t xml:space="preserve"> </w:t>
        </w:r>
        <w:r w:rsidR="00336D13" w:rsidRPr="0052392E">
          <w:rPr>
            <w:rStyle w:val="Hyperlink"/>
            <w:rFonts w:hint="eastAsia"/>
            <w:noProof/>
            <w:rtl/>
          </w:rPr>
          <w:t>داشتن</w:t>
        </w:r>
        <w:r w:rsidR="00336D13" w:rsidRPr="0052392E">
          <w:rPr>
            <w:rStyle w:val="Hyperlink"/>
            <w:noProof/>
            <w:rtl/>
          </w:rPr>
          <w:t xml:space="preserve"> </w:t>
        </w:r>
        <w:r w:rsidR="00336D13" w:rsidRPr="0052392E">
          <w:rPr>
            <w:rStyle w:val="Hyperlink"/>
            <w:rFonts w:hint="eastAsia"/>
            <w:noProof/>
            <w:rtl/>
          </w:rPr>
          <w:t>اخلاص</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عق</w:t>
        </w:r>
        <w:r w:rsidR="00336D13" w:rsidRPr="0052392E">
          <w:rPr>
            <w:rStyle w:val="Hyperlink"/>
            <w:rFonts w:hint="cs"/>
            <w:noProof/>
            <w:rtl/>
          </w:rPr>
          <w:t>ی</w:t>
        </w:r>
        <w:r w:rsidR="00336D13" w:rsidRPr="0052392E">
          <w:rPr>
            <w:rStyle w:val="Hyperlink"/>
            <w:rFonts w:hint="eastAsia"/>
            <w:noProof/>
            <w:rtl/>
          </w:rPr>
          <w:t>دة</w:t>
        </w:r>
        <w:r w:rsidR="00336D13" w:rsidRPr="0052392E">
          <w:rPr>
            <w:rStyle w:val="Hyperlink"/>
            <w:noProof/>
            <w:rtl/>
          </w:rPr>
          <w:t xml:space="preserve"> </w:t>
        </w:r>
        <w:r w:rsidR="00336D13" w:rsidRPr="0052392E">
          <w:rPr>
            <w:rStyle w:val="Hyperlink"/>
            <w:rFonts w:hint="eastAsia"/>
            <w:noProof/>
            <w:rtl/>
          </w:rPr>
          <w:t>راست</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دعا</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Toc239031834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120</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5" w:history="1">
        <w:r w:rsidR="00336D13" w:rsidRPr="0052392E">
          <w:rPr>
            <w:rStyle w:val="Hyperlink"/>
            <w:rFonts w:hint="eastAsia"/>
            <w:noProof/>
            <w:rtl/>
          </w:rPr>
          <w:t>درس</w:t>
        </w:r>
        <w:r w:rsidR="00336D13" w:rsidRPr="0052392E">
          <w:rPr>
            <w:rStyle w:val="Hyperlink"/>
            <w:noProof/>
            <w:rtl/>
          </w:rPr>
          <w:t xml:space="preserve"> </w:t>
        </w:r>
        <w:r w:rsidR="00336D13" w:rsidRPr="0052392E">
          <w:rPr>
            <w:rStyle w:val="Hyperlink"/>
            <w:rFonts w:hint="eastAsia"/>
            <w:noProof/>
            <w:rtl/>
          </w:rPr>
          <w:t>س</w:t>
        </w:r>
        <w:r w:rsidR="00336D13" w:rsidRPr="0052392E">
          <w:rPr>
            <w:rStyle w:val="Hyperlink"/>
            <w:rFonts w:hint="cs"/>
            <w:noProof/>
            <w:rtl/>
          </w:rPr>
          <w:t>ی</w:t>
        </w:r>
        <w:r w:rsidR="00336D13" w:rsidRPr="0052392E">
          <w:rPr>
            <w:rStyle w:val="Hyperlink"/>
            <w:rFonts w:hint="eastAsia"/>
            <w:noProof/>
            <w:rtl/>
          </w:rPr>
          <w:t>زدهم</w:t>
        </w:r>
        <w:r w:rsidR="00336D13" w:rsidRPr="0052392E">
          <w:rPr>
            <w:rStyle w:val="Hyperlink"/>
            <w:noProof/>
            <w:rtl/>
          </w:rPr>
          <w:t xml:space="preserve"> </w:t>
        </w:r>
        <w:r w:rsidR="00336D13" w:rsidRPr="0052392E">
          <w:rPr>
            <w:rStyle w:val="Hyperlink"/>
            <w:rFonts w:hint="eastAsia"/>
            <w:noProof/>
            <w:rtl/>
          </w:rPr>
          <w:t>پره</w:t>
        </w:r>
        <w:r w:rsidR="00336D13" w:rsidRPr="0052392E">
          <w:rPr>
            <w:rStyle w:val="Hyperlink"/>
            <w:rFonts w:hint="cs"/>
            <w:noProof/>
            <w:rtl/>
          </w:rPr>
          <w:t>ی</w:t>
        </w:r>
        <w:r w:rsidR="00336D13" w:rsidRPr="0052392E">
          <w:rPr>
            <w:rStyle w:val="Hyperlink"/>
            <w:rFonts w:hint="eastAsia"/>
            <w:noProof/>
            <w:rtl/>
          </w:rPr>
          <w:t>ز</w:t>
        </w:r>
        <w:r w:rsidR="00336D13" w:rsidRPr="0052392E">
          <w:rPr>
            <w:rStyle w:val="Hyperlink"/>
            <w:noProof/>
            <w:rtl/>
          </w:rPr>
          <w:t xml:space="preserve"> </w:t>
        </w:r>
        <w:r w:rsidR="00336D13" w:rsidRPr="0052392E">
          <w:rPr>
            <w:rStyle w:val="Hyperlink"/>
            <w:rFonts w:hint="eastAsia"/>
            <w:noProof/>
            <w:rtl/>
          </w:rPr>
          <w:t>از</w:t>
        </w:r>
        <w:r w:rsidR="00336D13" w:rsidRPr="0052392E">
          <w:rPr>
            <w:rStyle w:val="Hyperlink"/>
            <w:noProof/>
            <w:rtl/>
          </w:rPr>
          <w:t xml:space="preserve"> </w:t>
        </w:r>
        <w:r w:rsidR="00336D13" w:rsidRPr="0052392E">
          <w:rPr>
            <w:rStyle w:val="Hyperlink"/>
            <w:rFonts w:hint="eastAsia"/>
            <w:noProof/>
            <w:rtl/>
          </w:rPr>
          <w:t>افراط</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تفر</w:t>
        </w:r>
        <w:r w:rsidR="00336D13" w:rsidRPr="0052392E">
          <w:rPr>
            <w:rStyle w:val="Hyperlink"/>
            <w:rFonts w:hint="cs"/>
            <w:noProof/>
            <w:rtl/>
          </w:rPr>
          <w:t>ی</w:t>
        </w:r>
        <w:r w:rsidR="00336D13" w:rsidRPr="0052392E">
          <w:rPr>
            <w:rStyle w:val="Hyperlink"/>
            <w:rFonts w:hint="eastAsia"/>
            <w:noProof/>
            <w:rtl/>
          </w:rPr>
          <w:t>ط</w:t>
        </w:r>
        <w:r w:rsidR="00336D13" w:rsidRPr="0052392E">
          <w:rPr>
            <w:rStyle w:val="Hyperlink"/>
            <w:noProof/>
            <w:rtl/>
          </w:rPr>
          <w:t xml:space="preserve"> </w:t>
        </w:r>
        <w:r w:rsidR="00336D13" w:rsidRPr="0052392E">
          <w:rPr>
            <w:rStyle w:val="Hyperlink"/>
            <w:rFonts w:hint="eastAsia"/>
            <w:noProof/>
            <w:rtl/>
          </w:rPr>
          <w:t>در</w:t>
        </w:r>
        <w:r w:rsidR="00336D13" w:rsidRPr="0052392E">
          <w:rPr>
            <w:rStyle w:val="Hyperlink"/>
            <w:noProof/>
            <w:rtl/>
          </w:rPr>
          <w:t xml:space="preserve"> </w:t>
        </w:r>
        <w:r w:rsidR="00336D13" w:rsidRPr="0052392E">
          <w:rPr>
            <w:rStyle w:val="Hyperlink"/>
            <w:rFonts w:hint="eastAsia"/>
            <w:noProof/>
            <w:rtl/>
          </w:rPr>
          <w:t>د</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احکام</w:t>
        </w:r>
        <w:r w:rsidR="00336D13" w:rsidRPr="0052392E">
          <w:rPr>
            <w:rStyle w:val="Hyperlink"/>
            <w:noProof/>
            <w:rtl/>
          </w:rPr>
          <w:t xml:space="preserve"> </w:t>
        </w:r>
        <w:r w:rsidR="00336D13" w:rsidRPr="0052392E">
          <w:rPr>
            <w:rStyle w:val="Hyperlink"/>
            <w:rFonts w:hint="eastAsia"/>
            <w:noProof/>
            <w:rtl/>
          </w:rPr>
          <w:t>د</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rFonts w:hint="cs"/>
            <w:noProof/>
            <w:rtl/>
          </w:rPr>
          <w:t>ی</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Toc239031835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128</w:t>
        </w:r>
        <w:r w:rsidR="00336D13">
          <w:rPr>
            <w:rStyle w:val="Hyperlink"/>
            <w:noProof/>
            <w:rtl/>
          </w:rPr>
          <w:fldChar w:fldCharType="end"/>
        </w:r>
      </w:hyperlink>
    </w:p>
    <w:p w:rsidR="00336D13" w:rsidRDefault="002D6F5F">
      <w:pPr>
        <w:pStyle w:val="TOC1"/>
        <w:tabs>
          <w:tab w:val="right" w:leader="dot" w:pos="6226"/>
        </w:tabs>
        <w:rPr>
          <w:rFonts w:ascii="Calibri" w:hAnsi="Calibri" w:cs="Arial"/>
          <w:bCs w:val="0"/>
          <w:noProof/>
          <w:sz w:val="22"/>
          <w:szCs w:val="22"/>
          <w:rtl/>
          <w:lang w:bidi="fa-IR"/>
        </w:rPr>
      </w:pPr>
      <w:hyperlink w:anchor="_Toc239031836" w:history="1">
        <w:r w:rsidR="00336D13" w:rsidRPr="0052392E">
          <w:rPr>
            <w:rStyle w:val="Hyperlink"/>
            <w:rFonts w:hint="eastAsia"/>
            <w:noProof/>
            <w:rtl/>
          </w:rPr>
          <w:t>فهرست</w:t>
        </w:r>
        <w:r w:rsidR="00336D13" w:rsidRPr="0052392E">
          <w:rPr>
            <w:rStyle w:val="Hyperlink"/>
            <w:noProof/>
            <w:rtl/>
          </w:rPr>
          <w:t xml:space="preserve"> </w:t>
        </w:r>
        <w:r w:rsidR="00336D13" w:rsidRPr="0052392E">
          <w:rPr>
            <w:rStyle w:val="Hyperlink"/>
            <w:rFonts w:hint="eastAsia"/>
            <w:noProof/>
            <w:rtl/>
          </w:rPr>
          <w:t>منابع</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مآخذ</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که</w:t>
        </w:r>
        <w:r w:rsidR="00336D13" w:rsidRPr="0052392E">
          <w:rPr>
            <w:rStyle w:val="Hyperlink"/>
            <w:noProof/>
            <w:rtl/>
          </w:rPr>
          <w:t xml:space="preserve"> </w:t>
        </w:r>
        <w:r w:rsidR="00336D13" w:rsidRPr="0052392E">
          <w:rPr>
            <w:rStyle w:val="Hyperlink"/>
            <w:rFonts w:hint="eastAsia"/>
            <w:noProof/>
            <w:rtl/>
          </w:rPr>
          <w:t>مؤلف</w:t>
        </w:r>
        <w:r w:rsidR="00336D13" w:rsidRPr="0052392E">
          <w:rPr>
            <w:rStyle w:val="Hyperlink"/>
            <w:noProof/>
            <w:rtl/>
          </w:rPr>
          <w:t xml:space="preserve"> </w:t>
        </w:r>
        <w:r w:rsidR="00336D13" w:rsidRPr="0052392E">
          <w:rPr>
            <w:rStyle w:val="Hyperlink"/>
            <w:rFonts w:hint="eastAsia"/>
            <w:noProof/>
            <w:rtl/>
          </w:rPr>
          <w:t>برا</w:t>
        </w:r>
        <w:r w:rsidR="00336D13" w:rsidRPr="0052392E">
          <w:rPr>
            <w:rStyle w:val="Hyperlink"/>
            <w:rFonts w:hint="cs"/>
            <w:noProof/>
            <w:rtl/>
          </w:rPr>
          <w:t>ی</w:t>
        </w:r>
        <w:r w:rsidR="00336D13" w:rsidRPr="0052392E">
          <w:rPr>
            <w:rStyle w:val="Hyperlink"/>
            <w:noProof/>
            <w:rtl/>
          </w:rPr>
          <w:t xml:space="preserve"> </w:t>
        </w:r>
        <w:r w:rsidR="00336D13" w:rsidRPr="0052392E">
          <w:rPr>
            <w:rStyle w:val="Hyperlink"/>
            <w:rFonts w:hint="eastAsia"/>
            <w:noProof/>
            <w:rtl/>
          </w:rPr>
          <w:t>تدو</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و</w:t>
        </w:r>
        <w:r w:rsidR="00336D13" w:rsidRPr="0052392E">
          <w:rPr>
            <w:rStyle w:val="Hyperlink"/>
            <w:noProof/>
            <w:rtl/>
          </w:rPr>
          <w:t xml:space="preserve"> </w:t>
        </w:r>
        <w:r w:rsidR="00336D13" w:rsidRPr="0052392E">
          <w:rPr>
            <w:rStyle w:val="Hyperlink"/>
            <w:rFonts w:hint="eastAsia"/>
            <w:noProof/>
            <w:rtl/>
          </w:rPr>
          <w:t>تأل</w:t>
        </w:r>
        <w:r w:rsidR="00336D13" w:rsidRPr="0052392E">
          <w:rPr>
            <w:rStyle w:val="Hyperlink"/>
            <w:rFonts w:hint="cs"/>
            <w:noProof/>
            <w:rtl/>
          </w:rPr>
          <w:t>ی</w:t>
        </w:r>
        <w:r w:rsidR="00336D13" w:rsidRPr="0052392E">
          <w:rPr>
            <w:rStyle w:val="Hyperlink"/>
            <w:rFonts w:hint="eastAsia"/>
            <w:noProof/>
            <w:rtl/>
          </w:rPr>
          <w:t>ف</w:t>
        </w:r>
        <w:r w:rsidR="00336D13" w:rsidRPr="0052392E">
          <w:rPr>
            <w:rStyle w:val="Hyperlink"/>
            <w:noProof/>
            <w:rtl/>
          </w:rPr>
          <w:t xml:space="preserve"> </w:t>
        </w:r>
        <w:r w:rsidR="00336D13" w:rsidRPr="0052392E">
          <w:rPr>
            <w:rStyle w:val="Hyperlink"/>
            <w:rFonts w:hint="eastAsia"/>
            <w:noProof/>
            <w:rtl/>
          </w:rPr>
          <w:t>ا</w:t>
        </w:r>
        <w:r w:rsidR="00336D13" w:rsidRPr="0052392E">
          <w:rPr>
            <w:rStyle w:val="Hyperlink"/>
            <w:rFonts w:hint="cs"/>
            <w:noProof/>
            <w:rtl/>
          </w:rPr>
          <w:t>ی</w:t>
        </w:r>
        <w:r w:rsidR="00336D13" w:rsidRPr="0052392E">
          <w:rPr>
            <w:rStyle w:val="Hyperlink"/>
            <w:rFonts w:hint="eastAsia"/>
            <w:noProof/>
            <w:rtl/>
          </w:rPr>
          <w:t>ن</w:t>
        </w:r>
        <w:r w:rsidR="00336D13" w:rsidRPr="0052392E">
          <w:rPr>
            <w:rStyle w:val="Hyperlink"/>
            <w:noProof/>
            <w:rtl/>
          </w:rPr>
          <w:t xml:space="preserve"> </w:t>
        </w:r>
        <w:r w:rsidR="00336D13" w:rsidRPr="0052392E">
          <w:rPr>
            <w:rStyle w:val="Hyperlink"/>
            <w:rFonts w:hint="eastAsia"/>
            <w:noProof/>
            <w:rtl/>
          </w:rPr>
          <w:t>رساله</w:t>
        </w:r>
        <w:r w:rsidR="00336D13" w:rsidRPr="0052392E">
          <w:rPr>
            <w:rStyle w:val="Hyperlink"/>
            <w:noProof/>
            <w:rtl/>
          </w:rPr>
          <w:t xml:space="preserve"> </w:t>
        </w:r>
        <w:r w:rsidR="00336D13" w:rsidRPr="0052392E">
          <w:rPr>
            <w:rStyle w:val="Hyperlink"/>
            <w:rFonts w:hint="eastAsia"/>
            <w:noProof/>
            <w:rtl/>
          </w:rPr>
          <w:t>از</w:t>
        </w:r>
        <w:r w:rsidR="00336D13" w:rsidRPr="0052392E">
          <w:rPr>
            <w:rStyle w:val="Hyperlink"/>
            <w:noProof/>
            <w:rtl/>
          </w:rPr>
          <w:t xml:space="preserve"> </w:t>
        </w:r>
        <w:r w:rsidR="00336D13" w:rsidRPr="0052392E">
          <w:rPr>
            <w:rStyle w:val="Hyperlink"/>
            <w:rFonts w:hint="eastAsia"/>
            <w:noProof/>
            <w:rtl/>
          </w:rPr>
          <w:t>آنها</w:t>
        </w:r>
        <w:r w:rsidR="00336D13" w:rsidRPr="0052392E">
          <w:rPr>
            <w:rStyle w:val="Hyperlink"/>
            <w:noProof/>
            <w:rtl/>
          </w:rPr>
          <w:t xml:space="preserve"> </w:t>
        </w:r>
        <w:r w:rsidR="00336D13" w:rsidRPr="0052392E">
          <w:rPr>
            <w:rStyle w:val="Hyperlink"/>
            <w:rFonts w:hint="eastAsia"/>
            <w:noProof/>
            <w:rtl/>
          </w:rPr>
          <w:t>استفاده</w:t>
        </w:r>
        <w:r w:rsidR="00336D13" w:rsidRPr="0052392E">
          <w:rPr>
            <w:rStyle w:val="Hyperlink"/>
            <w:noProof/>
            <w:rtl/>
          </w:rPr>
          <w:t xml:space="preserve"> </w:t>
        </w:r>
        <w:r w:rsidR="00336D13" w:rsidRPr="0052392E">
          <w:rPr>
            <w:rStyle w:val="Hyperlink"/>
            <w:rFonts w:hint="eastAsia"/>
            <w:noProof/>
            <w:rtl/>
          </w:rPr>
          <w:t>کرده</w:t>
        </w:r>
        <w:r w:rsidR="00336D13" w:rsidRPr="0052392E">
          <w:rPr>
            <w:rStyle w:val="Hyperlink"/>
            <w:noProof/>
            <w:rtl/>
          </w:rPr>
          <w:t xml:space="preserve"> </w:t>
        </w:r>
        <w:r w:rsidR="00336D13" w:rsidRPr="0052392E">
          <w:rPr>
            <w:rStyle w:val="Hyperlink"/>
            <w:rFonts w:hint="eastAsia"/>
            <w:noProof/>
            <w:rtl/>
          </w:rPr>
          <w:t>است</w:t>
        </w:r>
        <w:r w:rsidR="00336D13">
          <w:rPr>
            <w:noProof/>
            <w:webHidden/>
            <w:rtl/>
          </w:rPr>
          <w:tab/>
        </w:r>
        <w:r w:rsidR="00336D13">
          <w:rPr>
            <w:rStyle w:val="Hyperlink"/>
            <w:noProof/>
            <w:rtl/>
          </w:rPr>
          <w:fldChar w:fldCharType="begin"/>
        </w:r>
        <w:r w:rsidR="00336D13">
          <w:rPr>
            <w:noProof/>
            <w:webHidden/>
            <w:rtl/>
          </w:rPr>
          <w:instrText xml:space="preserve"> </w:instrText>
        </w:r>
        <w:r w:rsidR="00336D13">
          <w:rPr>
            <w:noProof/>
            <w:webHidden/>
          </w:rPr>
          <w:instrText>PAGEREF</w:instrText>
        </w:r>
        <w:r w:rsidR="00336D13">
          <w:rPr>
            <w:noProof/>
            <w:webHidden/>
            <w:rtl/>
          </w:rPr>
          <w:instrText xml:space="preserve"> _</w:instrText>
        </w:r>
        <w:r w:rsidR="00336D13">
          <w:rPr>
            <w:noProof/>
            <w:webHidden/>
          </w:rPr>
          <w:instrText>Toc239031836 \h</w:instrText>
        </w:r>
        <w:r w:rsidR="00336D13">
          <w:rPr>
            <w:noProof/>
            <w:webHidden/>
            <w:rtl/>
          </w:rPr>
          <w:instrText xml:space="preserve"> </w:instrText>
        </w:r>
        <w:r w:rsidR="00336D13">
          <w:rPr>
            <w:rStyle w:val="Hyperlink"/>
            <w:noProof/>
            <w:rtl/>
          </w:rPr>
        </w:r>
        <w:r w:rsidR="00336D13">
          <w:rPr>
            <w:rStyle w:val="Hyperlink"/>
            <w:noProof/>
            <w:rtl/>
          </w:rPr>
          <w:fldChar w:fldCharType="separate"/>
        </w:r>
        <w:r w:rsidR="00C91287">
          <w:rPr>
            <w:noProof/>
            <w:webHidden/>
            <w:rtl/>
          </w:rPr>
          <w:t>136</w:t>
        </w:r>
        <w:r w:rsidR="00336D13">
          <w:rPr>
            <w:rStyle w:val="Hyperlink"/>
            <w:noProof/>
            <w:rtl/>
          </w:rPr>
          <w:fldChar w:fldCharType="end"/>
        </w:r>
      </w:hyperlink>
    </w:p>
    <w:p w:rsidR="00474582" w:rsidRPr="00474582" w:rsidRDefault="00336D13" w:rsidP="00AD67AE">
      <w:pPr>
        <w:pStyle w:val="a8"/>
        <w:rPr>
          <w:rtl/>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
          <w:bCs/>
          <w:sz w:val="30"/>
          <w:szCs w:val="30"/>
          <w:rtl/>
        </w:rPr>
        <w:fldChar w:fldCharType="end"/>
      </w:r>
    </w:p>
    <w:p w:rsidR="00BD6323" w:rsidRDefault="00BD6323" w:rsidP="00BD6323">
      <w:pPr>
        <w:pStyle w:val="a1"/>
        <w:rPr>
          <w:rtl/>
        </w:rPr>
      </w:pPr>
      <w:bookmarkStart w:id="16" w:name="_Toc271469803"/>
      <w:bookmarkStart w:id="17" w:name="_Toc239031783"/>
      <w:r>
        <w:rPr>
          <w:rFonts w:hint="cs"/>
          <w:rtl/>
        </w:rPr>
        <w:lastRenderedPageBreak/>
        <w:t>مقدمه</w:t>
      </w:r>
      <w:bookmarkEnd w:id="16"/>
      <w:bookmarkEnd w:id="17"/>
    </w:p>
    <w:p w:rsidR="00AD67AE" w:rsidRPr="00AD67AE" w:rsidRDefault="00AD67AE" w:rsidP="00AD67AE">
      <w:pPr>
        <w:pStyle w:val="af1"/>
        <w:rPr>
          <w:rFonts w:cs="B Lotus"/>
          <w:spacing w:val="-6"/>
          <w:sz w:val="30"/>
          <w:szCs w:val="30"/>
        </w:rPr>
      </w:pPr>
      <w:r w:rsidRPr="00AD67AE">
        <w:rPr>
          <w:rStyle w:val="Char8"/>
          <w:rFonts w:hint="cs"/>
          <w:spacing w:val="-6"/>
          <w:rtl/>
        </w:rPr>
        <w:t>﴿</w:t>
      </w:r>
      <w:r w:rsidRPr="00AD67AE">
        <w:rPr>
          <w:rFonts w:hint="eastAsia"/>
          <w:spacing w:val="-6"/>
          <w:rtl/>
        </w:rPr>
        <w:t>وَلِلَّهِ</w:t>
      </w:r>
      <w:r w:rsidRPr="00AD67AE">
        <w:rPr>
          <w:spacing w:val="-6"/>
          <w:rtl/>
        </w:rPr>
        <w:t xml:space="preserve"> </w:t>
      </w:r>
      <w:r w:rsidRPr="00AD67AE">
        <w:rPr>
          <w:rFonts w:hint="eastAsia"/>
          <w:spacing w:val="-6"/>
          <w:rtl/>
        </w:rPr>
        <w:t>عَلَى</w:t>
      </w:r>
      <w:r w:rsidRPr="00AD67AE">
        <w:rPr>
          <w:spacing w:val="-6"/>
          <w:rtl/>
        </w:rPr>
        <w:t xml:space="preserve"> </w:t>
      </w:r>
      <w:r w:rsidRPr="00AD67AE">
        <w:rPr>
          <w:rFonts w:hint="cs"/>
          <w:spacing w:val="-6"/>
          <w:rtl/>
        </w:rPr>
        <w:t>ٱ</w:t>
      </w:r>
      <w:r w:rsidRPr="00AD67AE">
        <w:rPr>
          <w:rFonts w:hint="eastAsia"/>
          <w:spacing w:val="-6"/>
          <w:rtl/>
        </w:rPr>
        <w:t>لنَّاسِ</w:t>
      </w:r>
      <w:r w:rsidRPr="00AD67AE">
        <w:rPr>
          <w:spacing w:val="-6"/>
          <w:rtl/>
        </w:rPr>
        <w:t xml:space="preserve"> </w:t>
      </w:r>
      <w:r w:rsidRPr="00AD67AE">
        <w:rPr>
          <w:rFonts w:hint="eastAsia"/>
          <w:spacing w:val="-6"/>
          <w:rtl/>
        </w:rPr>
        <w:t>حِجُّ</w:t>
      </w:r>
      <w:r w:rsidRPr="00AD67AE">
        <w:rPr>
          <w:spacing w:val="-6"/>
          <w:rtl/>
        </w:rPr>
        <w:t xml:space="preserve"> </w:t>
      </w:r>
      <w:r w:rsidRPr="00AD67AE">
        <w:rPr>
          <w:rFonts w:hint="cs"/>
          <w:spacing w:val="-6"/>
          <w:rtl/>
        </w:rPr>
        <w:t>ٱ</w:t>
      </w:r>
      <w:r w:rsidRPr="00AD67AE">
        <w:rPr>
          <w:rFonts w:hint="eastAsia"/>
          <w:spacing w:val="-6"/>
          <w:rtl/>
        </w:rPr>
        <w:t>ل</w:t>
      </w:r>
      <w:r w:rsidRPr="00AD67AE">
        <w:rPr>
          <w:rFonts w:hint="cs"/>
          <w:spacing w:val="-6"/>
          <w:rtl/>
        </w:rPr>
        <w:t>ۡ</w:t>
      </w:r>
      <w:r w:rsidRPr="00AD67AE">
        <w:rPr>
          <w:rFonts w:hint="eastAsia"/>
          <w:spacing w:val="-6"/>
          <w:rtl/>
        </w:rPr>
        <w:t>بَي</w:t>
      </w:r>
      <w:r w:rsidRPr="00AD67AE">
        <w:rPr>
          <w:rFonts w:hint="cs"/>
          <w:spacing w:val="-6"/>
          <w:rtl/>
        </w:rPr>
        <w:t>ۡ</w:t>
      </w:r>
      <w:r w:rsidRPr="00AD67AE">
        <w:rPr>
          <w:rFonts w:hint="eastAsia"/>
          <w:spacing w:val="-6"/>
          <w:rtl/>
        </w:rPr>
        <w:t>تِ</w:t>
      </w:r>
      <w:r w:rsidRPr="00AD67AE">
        <w:rPr>
          <w:spacing w:val="-6"/>
          <w:rtl/>
        </w:rPr>
        <w:t xml:space="preserve"> </w:t>
      </w:r>
      <w:r w:rsidRPr="00AD67AE">
        <w:rPr>
          <w:rFonts w:hint="eastAsia"/>
          <w:spacing w:val="-6"/>
          <w:rtl/>
        </w:rPr>
        <w:t>مَنِ</w:t>
      </w:r>
      <w:r w:rsidRPr="00AD67AE">
        <w:rPr>
          <w:spacing w:val="-6"/>
          <w:rtl/>
        </w:rPr>
        <w:t xml:space="preserve"> </w:t>
      </w:r>
      <w:r w:rsidRPr="00AD67AE">
        <w:rPr>
          <w:rFonts w:hint="cs"/>
          <w:spacing w:val="-6"/>
          <w:rtl/>
        </w:rPr>
        <w:t>ٱ</w:t>
      </w:r>
      <w:r w:rsidRPr="00AD67AE">
        <w:rPr>
          <w:rFonts w:hint="eastAsia"/>
          <w:spacing w:val="-6"/>
          <w:rtl/>
        </w:rPr>
        <w:t>س</w:t>
      </w:r>
      <w:r w:rsidRPr="00AD67AE">
        <w:rPr>
          <w:rFonts w:hint="cs"/>
          <w:spacing w:val="-6"/>
          <w:rtl/>
        </w:rPr>
        <w:t>ۡ</w:t>
      </w:r>
      <w:r w:rsidRPr="00AD67AE">
        <w:rPr>
          <w:rFonts w:hint="eastAsia"/>
          <w:spacing w:val="-6"/>
          <w:rtl/>
        </w:rPr>
        <w:t>تَطَاعَ</w:t>
      </w:r>
      <w:r w:rsidRPr="00AD67AE">
        <w:rPr>
          <w:spacing w:val="-6"/>
          <w:rtl/>
        </w:rPr>
        <w:t xml:space="preserve"> </w:t>
      </w:r>
      <w:r w:rsidRPr="00AD67AE">
        <w:rPr>
          <w:rFonts w:hint="eastAsia"/>
          <w:spacing w:val="-6"/>
          <w:rtl/>
        </w:rPr>
        <w:t>إِلَي</w:t>
      </w:r>
      <w:r w:rsidRPr="00AD67AE">
        <w:rPr>
          <w:rFonts w:hint="cs"/>
          <w:spacing w:val="-6"/>
          <w:rtl/>
        </w:rPr>
        <w:t>ۡ</w:t>
      </w:r>
      <w:r w:rsidRPr="00AD67AE">
        <w:rPr>
          <w:rFonts w:hint="eastAsia"/>
          <w:spacing w:val="-6"/>
          <w:rtl/>
        </w:rPr>
        <w:t>هِ</w:t>
      </w:r>
      <w:r w:rsidRPr="00AD67AE">
        <w:rPr>
          <w:spacing w:val="-6"/>
          <w:rtl/>
        </w:rPr>
        <w:t xml:space="preserve"> </w:t>
      </w:r>
      <w:r w:rsidRPr="00AD67AE">
        <w:rPr>
          <w:rFonts w:hint="eastAsia"/>
          <w:spacing w:val="-6"/>
          <w:rtl/>
        </w:rPr>
        <w:t>سَبِيل</w:t>
      </w:r>
      <w:r w:rsidRPr="00AD67AE">
        <w:rPr>
          <w:rFonts w:hint="cs"/>
          <w:spacing w:val="-6"/>
          <w:rtl/>
        </w:rPr>
        <w:t>ٗ</w:t>
      </w:r>
      <w:r w:rsidRPr="00AD67AE">
        <w:rPr>
          <w:rFonts w:hint="eastAsia"/>
          <w:spacing w:val="-6"/>
          <w:rtl/>
        </w:rPr>
        <w:t>ا</w:t>
      </w:r>
      <w:r w:rsidRPr="00AD67AE">
        <w:rPr>
          <w:rStyle w:val="Char8"/>
          <w:rFonts w:hint="cs"/>
          <w:spacing w:val="-6"/>
          <w:rtl/>
        </w:rPr>
        <w:t>﴾</w:t>
      </w:r>
      <w:r w:rsidRPr="00AD67AE">
        <w:rPr>
          <w:rFonts w:hint="cs"/>
          <w:spacing w:val="-6"/>
          <w:rtl/>
        </w:rPr>
        <w:t xml:space="preserve"> </w:t>
      </w:r>
      <w:r w:rsidRPr="00AD67AE">
        <w:rPr>
          <w:rStyle w:val="Char6"/>
          <w:rFonts w:hint="cs"/>
          <w:spacing w:val="-6"/>
          <w:rtl/>
        </w:rPr>
        <w:t>[آل‌عمران: 97]</w:t>
      </w:r>
      <w:r w:rsidRPr="00AD67AE">
        <w:rPr>
          <w:rFonts w:hint="cs"/>
          <w:spacing w:val="-6"/>
          <w:rtl/>
        </w:rPr>
        <w:t xml:space="preserve">. </w:t>
      </w:r>
    </w:p>
    <w:p w:rsidR="00BD6323" w:rsidRDefault="00BD6323" w:rsidP="00AD67AE">
      <w:pPr>
        <w:pStyle w:val="ab"/>
        <w:rPr>
          <w:rtl/>
        </w:rPr>
      </w:pPr>
      <w:r w:rsidRPr="00BD6323">
        <w:rPr>
          <w:rStyle w:val="Char8"/>
          <w:rFonts w:hint="cs"/>
          <w:rtl/>
        </w:rPr>
        <w:t>«</w:t>
      </w:r>
      <w:r w:rsidRPr="00E019BA">
        <w:rPr>
          <w:rtl/>
        </w:rPr>
        <w:t xml:space="preserve"> </w:t>
      </w:r>
      <w:r w:rsidRPr="00BD6323">
        <w:rPr>
          <w:rtl/>
        </w:rPr>
        <w:t>و براى خدا بر مردم است كه كه [براى اداى مناس</w:t>
      </w:r>
      <w:r w:rsidR="00AD67AE">
        <w:rPr>
          <w:rFonts w:hint="cs"/>
          <w:rtl/>
        </w:rPr>
        <w:t>ک</w:t>
      </w:r>
      <w:r w:rsidRPr="00BD6323">
        <w:rPr>
          <w:rtl/>
        </w:rPr>
        <w:t xml:space="preserve"> حج‏]  آهنگ خانه (او) كنند، آنها كه توانا</w:t>
      </w:r>
      <w:r w:rsidR="00AD67AE">
        <w:rPr>
          <w:rtl/>
        </w:rPr>
        <w:t>ی</w:t>
      </w:r>
      <w:r w:rsidRPr="00BD6323">
        <w:rPr>
          <w:rtl/>
        </w:rPr>
        <w:t>ى رفتن به سوى آن دارند</w:t>
      </w:r>
      <w:r w:rsidRPr="00BD6323">
        <w:rPr>
          <w:rStyle w:val="Char8"/>
          <w:rFonts w:hint="cs"/>
          <w:rtl/>
        </w:rPr>
        <w:t>»</w:t>
      </w:r>
      <w:r w:rsidRPr="007716AE">
        <w:rPr>
          <w:rFonts w:hint="cs"/>
          <w:rtl/>
        </w:rPr>
        <w:t>.</w:t>
      </w:r>
    </w:p>
    <w:p w:rsidR="00BD6323" w:rsidRDefault="00BD6323" w:rsidP="00AD67AE">
      <w:pPr>
        <w:pStyle w:val="a8"/>
        <w:rPr>
          <w:rtl/>
        </w:rPr>
      </w:pPr>
      <w:r w:rsidRPr="00AD67AE">
        <w:rPr>
          <w:rFonts w:hint="cs"/>
          <w:rtl/>
        </w:rPr>
        <w:t>حج، فرمان خدای بزرگ و یکی از مهم</w:t>
      </w:r>
      <w:r w:rsidR="00AD67AE">
        <w:rPr>
          <w:rFonts w:hint="eastAsia"/>
          <w:rtl/>
        </w:rPr>
        <w:t>‌</w:t>
      </w:r>
      <w:r w:rsidRPr="00AD67AE">
        <w:rPr>
          <w:rFonts w:hint="cs"/>
          <w:rtl/>
        </w:rPr>
        <w:t>ترین ارکان دین اسلام است. در واقع سفر انسان به سوی میعادگاه محبوب حقیقی امّت اسلامی، شرکت در مدرس</w:t>
      </w:r>
      <w:r w:rsidR="00AD67AE">
        <w:rPr>
          <w:rFonts w:hint="cs"/>
          <w:rtl/>
        </w:rPr>
        <w:t>ه</w:t>
      </w:r>
      <w:r w:rsidRPr="00AD67AE">
        <w:rPr>
          <w:rFonts w:hint="cs"/>
          <w:rtl/>
        </w:rPr>
        <w:t xml:space="preserve"> خودشناسی و خداشناسی و نیز پیوستن به اردوی آزادی و خودسازی، جهت درک محتوای این فریض</w:t>
      </w:r>
      <w:r w:rsidR="00AD67AE">
        <w:rPr>
          <w:rFonts w:hint="cs"/>
          <w:rtl/>
        </w:rPr>
        <w:t>ه</w:t>
      </w:r>
      <w:r w:rsidRPr="00AD67AE">
        <w:rPr>
          <w:rFonts w:hint="cs"/>
          <w:rtl/>
        </w:rPr>
        <w:t xml:space="preserve"> الهی و فهم معنای عقیده و توحید به صورت عملی و به خاطر برخورداری از منافع دینی و دنیوی است. چنانکه خداوند می‌فرماید:</w:t>
      </w:r>
    </w:p>
    <w:p w:rsidR="00BD6323" w:rsidRPr="00AD67AE" w:rsidRDefault="00AD67AE" w:rsidP="00AD67AE">
      <w:pPr>
        <w:pStyle w:val="af1"/>
        <w:rPr>
          <w:rStyle w:val="Char4"/>
          <w:rtl/>
        </w:rPr>
      </w:pPr>
      <w:r w:rsidRPr="00AD67AE">
        <w:rPr>
          <w:rStyle w:val="Char8"/>
          <w:rFonts w:hint="cs"/>
          <w:rtl/>
        </w:rPr>
        <w:t>﴿</w:t>
      </w:r>
      <w:r w:rsidRPr="00AD67AE">
        <w:rPr>
          <w:rFonts w:hint="eastAsia"/>
          <w:rtl/>
        </w:rPr>
        <w:t>وَأَذِّن</w:t>
      </w:r>
      <w:r w:rsidRPr="00AD67AE">
        <w:rPr>
          <w:rtl/>
        </w:rPr>
        <w:t xml:space="preserve"> </w:t>
      </w:r>
      <w:r w:rsidRPr="00AD67AE">
        <w:rPr>
          <w:rFonts w:hint="eastAsia"/>
          <w:rtl/>
        </w:rPr>
        <w:t>فِي</w:t>
      </w:r>
      <w:r w:rsidRPr="00AD67AE">
        <w:rPr>
          <w:rtl/>
        </w:rPr>
        <w:t xml:space="preserve"> </w:t>
      </w:r>
      <w:r w:rsidRPr="00AD67AE">
        <w:rPr>
          <w:rFonts w:hint="cs"/>
          <w:rtl/>
        </w:rPr>
        <w:t>ٱ</w:t>
      </w:r>
      <w:r w:rsidRPr="00AD67AE">
        <w:rPr>
          <w:rFonts w:hint="eastAsia"/>
          <w:rtl/>
        </w:rPr>
        <w:t>لنَّاسِ</w:t>
      </w:r>
      <w:r w:rsidRPr="00AD67AE">
        <w:rPr>
          <w:rtl/>
        </w:rPr>
        <w:t xml:space="preserve"> </w:t>
      </w:r>
      <w:r w:rsidRPr="00AD67AE">
        <w:rPr>
          <w:rFonts w:hint="eastAsia"/>
          <w:rtl/>
        </w:rPr>
        <w:t>بِ</w:t>
      </w:r>
      <w:r w:rsidRPr="00AD67AE">
        <w:rPr>
          <w:rFonts w:hint="cs"/>
          <w:rtl/>
        </w:rPr>
        <w:t>ٱ</w:t>
      </w:r>
      <w:r w:rsidRPr="00AD67AE">
        <w:rPr>
          <w:rFonts w:hint="eastAsia"/>
          <w:rtl/>
        </w:rPr>
        <w:t>ل</w:t>
      </w:r>
      <w:r w:rsidRPr="00AD67AE">
        <w:rPr>
          <w:rFonts w:hint="cs"/>
          <w:rtl/>
        </w:rPr>
        <w:t>ۡ</w:t>
      </w:r>
      <w:r w:rsidRPr="00AD67AE">
        <w:rPr>
          <w:rFonts w:hint="eastAsia"/>
          <w:rtl/>
        </w:rPr>
        <w:t>حَجِّ</w:t>
      </w:r>
      <w:r w:rsidRPr="00AD67AE">
        <w:rPr>
          <w:rtl/>
        </w:rPr>
        <w:t xml:space="preserve"> </w:t>
      </w:r>
      <w:r w:rsidRPr="00AD67AE">
        <w:rPr>
          <w:rFonts w:hint="eastAsia"/>
          <w:rtl/>
        </w:rPr>
        <w:t>يَأ</w:t>
      </w:r>
      <w:r w:rsidRPr="00AD67AE">
        <w:rPr>
          <w:rFonts w:hint="cs"/>
          <w:rtl/>
        </w:rPr>
        <w:t>ۡ</w:t>
      </w:r>
      <w:r w:rsidRPr="00AD67AE">
        <w:rPr>
          <w:rFonts w:hint="eastAsia"/>
          <w:rtl/>
        </w:rPr>
        <w:t>تُوكَ</w:t>
      </w:r>
      <w:r w:rsidRPr="00AD67AE">
        <w:rPr>
          <w:rtl/>
        </w:rPr>
        <w:t xml:space="preserve"> </w:t>
      </w:r>
      <w:r w:rsidRPr="00AD67AE">
        <w:rPr>
          <w:rFonts w:hint="eastAsia"/>
          <w:rtl/>
        </w:rPr>
        <w:t>رِجَال</w:t>
      </w:r>
      <w:r w:rsidRPr="00AD67AE">
        <w:rPr>
          <w:rFonts w:hint="cs"/>
          <w:rtl/>
        </w:rPr>
        <w:t>ٗ</w:t>
      </w:r>
      <w:r w:rsidRPr="00AD67AE">
        <w:rPr>
          <w:rFonts w:hint="eastAsia"/>
          <w:rtl/>
        </w:rPr>
        <w:t>ا</w:t>
      </w:r>
      <w:r w:rsidRPr="00AD67AE">
        <w:rPr>
          <w:rtl/>
        </w:rPr>
        <w:t xml:space="preserve"> </w:t>
      </w:r>
      <w:r w:rsidRPr="00AD67AE">
        <w:rPr>
          <w:rFonts w:hint="eastAsia"/>
          <w:rtl/>
        </w:rPr>
        <w:t>وَعَلَى</w:t>
      </w:r>
      <w:r w:rsidRPr="00AD67AE">
        <w:rPr>
          <w:rFonts w:hint="cs"/>
          <w:rtl/>
        </w:rPr>
        <w:t>ٰ</w:t>
      </w:r>
      <w:r w:rsidRPr="00AD67AE">
        <w:rPr>
          <w:rtl/>
        </w:rPr>
        <w:t xml:space="preserve"> </w:t>
      </w:r>
      <w:r w:rsidRPr="00AD67AE">
        <w:rPr>
          <w:rFonts w:hint="eastAsia"/>
          <w:rtl/>
        </w:rPr>
        <w:t>كُلِّ</w:t>
      </w:r>
      <w:r w:rsidRPr="00AD67AE">
        <w:rPr>
          <w:rtl/>
        </w:rPr>
        <w:t xml:space="preserve"> </w:t>
      </w:r>
      <w:r w:rsidRPr="00AD67AE">
        <w:rPr>
          <w:rFonts w:hint="eastAsia"/>
          <w:rtl/>
        </w:rPr>
        <w:t>ضَامِر</w:t>
      </w:r>
      <w:r w:rsidRPr="00AD67AE">
        <w:rPr>
          <w:rFonts w:hint="cs"/>
          <w:rtl/>
        </w:rPr>
        <w:t>ٖ</w:t>
      </w:r>
      <w:r w:rsidRPr="00AD67AE">
        <w:rPr>
          <w:rtl/>
        </w:rPr>
        <w:t xml:space="preserve"> </w:t>
      </w:r>
      <w:r w:rsidRPr="00AD67AE">
        <w:rPr>
          <w:rFonts w:hint="eastAsia"/>
          <w:rtl/>
        </w:rPr>
        <w:t>يَأ</w:t>
      </w:r>
      <w:r w:rsidRPr="00AD67AE">
        <w:rPr>
          <w:rFonts w:hint="cs"/>
          <w:rtl/>
        </w:rPr>
        <w:t>ۡ</w:t>
      </w:r>
      <w:r w:rsidRPr="00AD67AE">
        <w:rPr>
          <w:rFonts w:hint="eastAsia"/>
          <w:rtl/>
        </w:rPr>
        <w:t>تِينَ</w:t>
      </w:r>
      <w:r w:rsidRPr="00AD67AE">
        <w:rPr>
          <w:rtl/>
        </w:rPr>
        <w:t xml:space="preserve"> </w:t>
      </w:r>
      <w:r w:rsidRPr="00AD67AE">
        <w:rPr>
          <w:rFonts w:hint="eastAsia"/>
          <w:rtl/>
        </w:rPr>
        <w:t>مِن</w:t>
      </w:r>
      <w:r w:rsidRPr="00AD67AE">
        <w:rPr>
          <w:rtl/>
        </w:rPr>
        <w:t xml:space="preserve"> </w:t>
      </w:r>
      <w:r w:rsidRPr="00AD67AE">
        <w:rPr>
          <w:rFonts w:hint="eastAsia"/>
          <w:rtl/>
        </w:rPr>
        <w:t>كُلِّ</w:t>
      </w:r>
      <w:r w:rsidRPr="00AD67AE">
        <w:rPr>
          <w:rtl/>
        </w:rPr>
        <w:t xml:space="preserve"> </w:t>
      </w:r>
      <w:r w:rsidRPr="00AD67AE">
        <w:rPr>
          <w:rFonts w:hint="eastAsia"/>
          <w:rtl/>
        </w:rPr>
        <w:t>فَجٍّ</w:t>
      </w:r>
      <w:r w:rsidRPr="00AD67AE">
        <w:rPr>
          <w:rtl/>
        </w:rPr>
        <w:t xml:space="preserve"> </w:t>
      </w:r>
      <w:r w:rsidRPr="00AD67AE">
        <w:rPr>
          <w:rFonts w:hint="eastAsia"/>
          <w:rtl/>
        </w:rPr>
        <w:t>عَمِيق</w:t>
      </w:r>
      <w:r w:rsidRPr="00AD67AE">
        <w:rPr>
          <w:rFonts w:hint="cs"/>
          <w:rtl/>
        </w:rPr>
        <w:t>ٖ</w:t>
      </w:r>
      <w:r w:rsidRPr="00AD67AE">
        <w:rPr>
          <w:rtl/>
        </w:rPr>
        <w:t xml:space="preserve"> </w:t>
      </w:r>
      <w:r w:rsidRPr="00AD67AE">
        <w:rPr>
          <w:rFonts w:hint="cs"/>
          <w:rtl/>
        </w:rPr>
        <w:t>٢٧</w:t>
      </w:r>
      <w:r w:rsidRPr="00AD67AE">
        <w:rPr>
          <w:rtl/>
        </w:rPr>
        <w:t xml:space="preserve"> </w:t>
      </w:r>
      <w:r w:rsidRPr="00AD67AE">
        <w:rPr>
          <w:rFonts w:hint="eastAsia"/>
          <w:rtl/>
        </w:rPr>
        <w:t>لِّيَش</w:t>
      </w:r>
      <w:r w:rsidRPr="00AD67AE">
        <w:rPr>
          <w:rFonts w:hint="cs"/>
          <w:rtl/>
        </w:rPr>
        <w:t>ۡ</w:t>
      </w:r>
      <w:r w:rsidRPr="00AD67AE">
        <w:rPr>
          <w:rFonts w:hint="eastAsia"/>
          <w:rtl/>
        </w:rPr>
        <w:t>هَدُواْ</w:t>
      </w:r>
      <w:r w:rsidRPr="00AD67AE">
        <w:rPr>
          <w:rtl/>
        </w:rPr>
        <w:t xml:space="preserve"> </w:t>
      </w:r>
      <w:r w:rsidRPr="00AD67AE">
        <w:rPr>
          <w:rFonts w:hint="eastAsia"/>
          <w:rtl/>
        </w:rPr>
        <w:t>مَنَ</w:t>
      </w:r>
      <w:r w:rsidRPr="00AD67AE">
        <w:rPr>
          <w:rFonts w:hint="cs"/>
          <w:rtl/>
        </w:rPr>
        <w:t>ٰ</w:t>
      </w:r>
      <w:r w:rsidRPr="00AD67AE">
        <w:rPr>
          <w:rFonts w:hint="eastAsia"/>
          <w:rtl/>
        </w:rPr>
        <w:t>فِعَ</w:t>
      </w:r>
      <w:r w:rsidRPr="00AD67AE">
        <w:rPr>
          <w:rtl/>
        </w:rPr>
        <w:t xml:space="preserve"> </w:t>
      </w:r>
      <w:r w:rsidRPr="00AD67AE">
        <w:rPr>
          <w:rFonts w:hint="eastAsia"/>
          <w:rtl/>
        </w:rPr>
        <w:t>لَهُم</w:t>
      </w:r>
      <w:r w:rsidRPr="00AD67AE">
        <w:rPr>
          <w:rFonts w:hint="cs"/>
          <w:rtl/>
        </w:rPr>
        <w:t>ۡ</w:t>
      </w:r>
      <w:r w:rsidRPr="00AD67AE">
        <w:rPr>
          <w:rStyle w:val="Char8"/>
          <w:rFonts w:hint="cs"/>
          <w:rtl/>
        </w:rPr>
        <w:t>﴾</w:t>
      </w:r>
      <w:r w:rsidRPr="00AD67AE">
        <w:rPr>
          <w:rStyle w:val="Char6"/>
          <w:rFonts w:hint="cs"/>
          <w:rtl/>
        </w:rPr>
        <w:t xml:space="preserve"> [</w:t>
      </w:r>
      <w:r>
        <w:rPr>
          <w:rStyle w:val="Char6"/>
          <w:rFonts w:hint="cs"/>
          <w:rtl/>
        </w:rPr>
        <w:t>الحج: 27-28</w:t>
      </w:r>
      <w:r w:rsidRPr="00AD67AE">
        <w:rPr>
          <w:rStyle w:val="Char6"/>
          <w:rFonts w:hint="cs"/>
          <w:rtl/>
        </w:rPr>
        <w:t>]</w:t>
      </w:r>
      <w:r>
        <w:rPr>
          <w:rFonts w:hint="cs"/>
          <w:rtl/>
        </w:rPr>
        <w:t xml:space="preserve">. </w:t>
      </w:r>
    </w:p>
    <w:p w:rsidR="00BD6323" w:rsidRPr="00AD67AE" w:rsidRDefault="00BD6323" w:rsidP="00AD67AE">
      <w:pPr>
        <w:pStyle w:val="ab"/>
        <w:rPr>
          <w:rStyle w:val="Char4"/>
          <w:rtl/>
        </w:rPr>
      </w:pPr>
      <w:r w:rsidRPr="00BD6323">
        <w:rPr>
          <w:rStyle w:val="Char8"/>
          <w:rFonts w:hint="cs"/>
          <w:rtl/>
        </w:rPr>
        <w:t>«</w:t>
      </w:r>
      <w:r w:rsidRPr="00BD6323">
        <w:rPr>
          <w:rFonts w:hint="cs"/>
          <w:rtl/>
        </w:rPr>
        <w:t>(ای پیامبر)! به مردم اعلام کن که (افراد مسلمان و مستطیع) پیاده یا سواره بر شتران باریک اندام (ورزیده و پرتحمّل، و با مرکبها ووسائل خوب دیگری) ـ که راههای فراخ و دور را طی کنند ـ به حج کعبه بیایند و ندای تو را پاسخ گویند، (آنان به این سرزمین مقدس بیایند) تا منافع خویش را مشاهده کنند (و به سود مادی و معنوی خود برسند و ناظر فوائد فردی، اجتماعی، سیاسی، اقتصادی و اخلاقی حج باشند...</w:t>
      </w:r>
      <w:r w:rsidRPr="00BD6323">
        <w:rPr>
          <w:rStyle w:val="Char8"/>
          <w:rFonts w:hint="cs"/>
          <w:rtl/>
        </w:rPr>
        <w:t>»</w:t>
      </w:r>
      <w:r w:rsidRPr="00AD67AE">
        <w:rPr>
          <w:rStyle w:val="Char4"/>
          <w:rFonts w:hint="cs"/>
          <w:rtl/>
        </w:rPr>
        <w:t xml:space="preserve">. </w:t>
      </w:r>
    </w:p>
    <w:p w:rsidR="00BD6323" w:rsidRDefault="00BD6323" w:rsidP="006D718D">
      <w:pPr>
        <w:pStyle w:val="a8"/>
        <w:spacing w:line="245" w:lineRule="auto"/>
        <w:rPr>
          <w:rtl/>
        </w:rPr>
      </w:pPr>
      <w:r>
        <w:rPr>
          <w:rFonts w:hint="cs"/>
          <w:rtl/>
        </w:rPr>
        <w:lastRenderedPageBreak/>
        <w:t>بنابراین، کسانی که (اعم از مرد و زن) عازم چنین سفر با فضیلت و سرشار از منافع دینی و دنیوی می‌باشند، باید به خاطر بهره‌وری هر چه بیشتر اعمال آن را از ابتدای حرکت تا بازگشت به وطن با آگاهی کافی از روی برنامه‌ریزی صحیح و خداپسندانه و مطابق سلسله مراتب تعیین‌شده تو</w:t>
      </w:r>
      <w:r w:rsidR="006D718D">
        <w:rPr>
          <w:rFonts w:hint="cs"/>
          <w:rtl/>
        </w:rPr>
        <w:t>ا</w:t>
      </w:r>
      <w:r>
        <w:rPr>
          <w:rFonts w:hint="cs"/>
          <w:rtl/>
        </w:rPr>
        <w:t>م با صداقت و اخلاص کامل انجام دهند تا حج آنان مقبول پیشگاه خدای رحیم و رحمان گردد و پس از بازگشت دچار ندامت و پشیمانی نشوند.</w:t>
      </w:r>
    </w:p>
    <w:p w:rsidR="00BD6323" w:rsidRDefault="00BD6323" w:rsidP="00AD67AE">
      <w:pPr>
        <w:pStyle w:val="a8"/>
        <w:spacing w:line="245" w:lineRule="auto"/>
        <w:rPr>
          <w:rtl/>
        </w:rPr>
      </w:pPr>
      <w:r w:rsidRPr="00AD67AE">
        <w:rPr>
          <w:rFonts w:hint="cs"/>
          <w:rtl/>
        </w:rPr>
        <w:t>از این رو لازم است که راهیان کعبه و حاجیان حرم و این عاشقان بارگاه لطف و کرم الهی، به هنگام خروج از خانه از هر نوع گناه و معصیتی توبه کنند، هرگونه ظلم و ستمی را کنار بگذارند، حقّ حقدار را پس دهند، وامهایشان را بپردازند، نفق</w:t>
      </w:r>
      <w:r w:rsidR="00AD67AE">
        <w:rPr>
          <w:rFonts w:hint="cs"/>
          <w:rtl/>
        </w:rPr>
        <w:t>ه</w:t>
      </w:r>
      <w:r w:rsidRPr="00AD67AE">
        <w:rPr>
          <w:rFonts w:hint="cs"/>
          <w:rtl/>
        </w:rPr>
        <w:t xml:space="preserve"> افراد تحت تکفّل خود را تا به هنگام بازگشت به وطن تأمین نمایند، امانتهایی را که در پیش خود دارند به صاحبانشان برگردانند و آنچه را ـ اعم از پول و توش</w:t>
      </w:r>
      <w:r w:rsidR="00AD67AE">
        <w:rPr>
          <w:rFonts w:hint="cs"/>
          <w:rtl/>
        </w:rPr>
        <w:t>ه</w:t>
      </w:r>
      <w:r w:rsidRPr="00AD67AE">
        <w:rPr>
          <w:rFonts w:hint="cs"/>
          <w:rtl/>
        </w:rPr>
        <w:t xml:space="preserve"> راه ـ که با خود می‌برند حلال باشد، همچنین لازم است رفیق و همراه کسی شوند که فردی صالح و پارسا، درستکار و امانتدار باشد تا از هر جهت در مسائل دینی و دنیوی از او بهره‌مند گردند، و نیز باید به مفاد آیه:</w:t>
      </w:r>
    </w:p>
    <w:p w:rsidR="00BD6323" w:rsidRPr="000E185C" w:rsidRDefault="00AD67AE" w:rsidP="00AD67AE">
      <w:pPr>
        <w:pStyle w:val="af1"/>
        <w:rPr>
          <w:rFonts w:cs="B Lotus"/>
          <w:sz w:val="24"/>
          <w:szCs w:val="24"/>
          <w:rtl/>
        </w:rPr>
      </w:pPr>
      <w:r w:rsidRPr="00AD67AE">
        <w:rPr>
          <w:rStyle w:val="Char8"/>
          <w:rFonts w:hint="cs"/>
          <w:rtl/>
        </w:rPr>
        <w:t>﴿</w:t>
      </w:r>
      <w:r w:rsidRPr="00AD67AE">
        <w:rPr>
          <w:rFonts w:hint="eastAsia"/>
          <w:rtl/>
        </w:rPr>
        <w:t>فَلَا</w:t>
      </w:r>
      <w:r w:rsidRPr="00AD67AE">
        <w:rPr>
          <w:rtl/>
        </w:rPr>
        <w:t xml:space="preserve"> </w:t>
      </w:r>
      <w:r w:rsidRPr="00AD67AE">
        <w:rPr>
          <w:rFonts w:hint="eastAsia"/>
          <w:rtl/>
        </w:rPr>
        <w:t>رَفَثَ</w:t>
      </w:r>
      <w:r w:rsidRPr="00AD67AE">
        <w:rPr>
          <w:rtl/>
        </w:rPr>
        <w:t xml:space="preserve"> </w:t>
      </w:r>
      <w:r w:rsidRPr="00AD67AE">
        <w:rPr>
          <w:rFonts w:hint="eastAsia"/>
          <w:rtl/>
        </w:rPr>
        <w:t>وَلَا</w:t>
      </w:r>
      <w:r w:rsidRPr="00AD67AE">
        <w:rPr>
          <w:rtl/>
        </w:rPr>
        <w:t xml:space="preserve"> </w:t>
      </w:r>
      <w:r w:rsidRPr="00AD67AE">
        <w:rPr>
          <w:rFonts w:hint="eastAsia"/>
          <w:rtl/>
        </w:rPr>
        <w:t>فُسُوقَ</w:t>
      </w:r>
      <w:r w:rsidRPr="00AD67AE">
        <w:rPr>
          <w:rtl/>
        </w:rPr>
        <w:t xml:space="preserve"> </w:t>
      </w:r>
      <w:r w:rsidRPr="00AD67AE">
        <w:rPr>
          <w:rFonts w:hint="eastAsia"/>
          <w:rtl/>
        </w:rPr>
        <w:t>وَلَا</w:t>
      </w:r>
      <w:r w:rsidRPr="00AD67AE">
        <w:rPr>
          <w:rtl/>
        </w:rPr>
        <w:t xml:space="preserve"> </w:t>
      </w:r>
      <w:r w:rsidRPr="00AD67AE">
        <w:rPr>
          <w:rFonts w:hint="eastAsia"/>
          <w:rtl/>
        </w:rPr>
        <w:t>جِدَالَ</w:t>
      </w:r>
      <w:r w:rsidRPr="00AD67AE">
        <w:rPr>
          <w:rtl/>
        </w:rPr>
        <w:t xml:space="preserve"> </w:t>
      </w:r>
      <w:r w:rsidRPr="00AD67AE">
        <w:rPr>
          <w:rFonts w:hint="eastAsia"/>
          <w:rtl/>
        </w:rPr>
        <w:t>فِي</w:t>
      </w:r>
      <w:r w:rsidRPr="00AD67AE">
        <w:rPr>
          <w:rtl/>
        </w:rPr>
        <w:t xml:space="preserve"> </w:t>
      </w:r>
      <w:r w:rsidRPr="00AD67AE">
        <w:rPr>
          <w:rFonts w:hint="cs"/>
          <w:rtl/>
        </w:rPr>
        <w:t>ٱ</w:t>
      </w:r>
      <w:r w:rsidRPr="00AD67AE">
        <w:rPr>
          <w:rFonts w:hint="eastAsia"/>
          <w:rtl/>
        </w:rPr>
        <w:t>ل</w:t>
      </w:r>
      <w:r w:rsidRPr="00AD67AE">
        <w:rPr>
          <w:rFonts w:hint="cs"/>
          <w:rtl/>
        </w:rPr>
        <w:t>ۡ</w:t>
      </w:r>
      <w:r w:rsidRPr="00AD67AE">
        <w:rPr>
          <w:rFonts w:hint="eastAsia"/>
          <w:rtl/>
        </w:rPr>
        <w:t>حَجِّ</w:t>
      </w:r>
      <w:r>
        <w:rPr>
          <w:rFonts w:cs="Times New Roman" w:hint="cs"/>
          <w:rtl/>
        </w:rPr>
        <w:t>...</w:t>
      </w:r>
      <w:r w:rsidRPr="00AD67AE">
        <w:rPr>
          <w:rStyle w:val="Char8"/>
          <w:rFonts w:hint="cs"/>
          <w:rtl/>
        </w:rPr>
        <w:t>﴾</w:t>
      </w:r>
      <w:r>
        <w:rPr>
          <w:rFonts w:hint="cs"/>
          <w:rtl/>
        </w:rPr>
        <w:t xml:space="preserve"> </w:t>
      </w:r>
      <w:r w:rsidRPr="00AD67AE">
        <w:rPr>
          <w:rStyle w:val="Char6"/>
          <w:rFonts w:hint="cs"/>
          <w:rtl/>
        </w:rPr>
        <w:t>[</w:t>
      </w:r>
      <w:r>
        <w:rPr>
          <w:rStyle w:val="Char6"/>
          <w:rFonts w:hint="cs"/>
          <w:rtl/>
        </w:rPr>
        <w:t>البقرة: 197</w:t>
      </w:r>
      <w:r w:rsidRPr="00AD67AE">
        <w:rPr>
          <w:rStyle w:val="Char6"/>
          <w:rFonts w:hint="cs"/>
          <w:rtl/>
        </w:rPr>
        <w:t>]</w:t>
      </w:r>
      <w:r>
        <w:rPr>
          <w:rFonts w:hint="cs"/>
          <w:rtl/>
        </w:rPr>
        <w:t xml:space="preserve">. </w:t>
      </w:r>
    </w:p>
    <w:p w:rsidR="00BD6323" w:rsidRPr="00AD67AE" w:rsidRDefault="00BD6323" w:rsidP="00AD67AE">
      <w:pPr>
        <w:pStyle w:val="ab"/>
        <w:spacing w:line="245" w:lineRule="auto"/>
        <w:rPr>
          <w:rtl/>
        </w:rPr>
      </w:pPr>
      <w:r w:rsidRPr="00BD6323">
        <w:rPr>
          <w:rStyle w:val="Char8"/>
          <w:rFonts w:hint="cs"/>
          <w:rtl/>
        </w:rPr>
        <w:t>«</w:t>
      </w:r>
      <w:r w:rsidRPr="00BD6323">
        <w:rPr>
          <w:rFonts w:hint="cs"/>
          <w:rtl/>
        </w:rPr>
        <w:t>در طول سفر حج از هرگونه اعمال زشت و ناشایست، سرکشی و نافرمانی، ایذاء و بدرفتاری، همچنین از مجادله و مناقشه و حرکت اختلاف‌انگیز جداً بپرهیزند، و بکوشند تا به حقوق دیگران احترام بگذارند و آنچه را برای خود نمی‌پسندند برای همسفران خود نیز روا ندارند...</w:t>
      </w:r>
      <w:r w:rsidRPr="00BD6323">
        <w:rPr>
          <w:rStyle w:val="Char8"/>
          <w:rFonts w:hint="cs"/>
          <w:rtl/>
        </w:rPr>
        <w:t>»</w:t>
      </w:r>
      <w:r w:rsidRPr="00AD67AE">
        <w:rPr>
          <w:rFonts w:hint="cs"/>
          <w:rtl/>
        </w:rPr>
        <w:t xml:space="preserve">. </w:t>
      </w:r>
    </w:p>
    <w:p w:rsidR="00BD6323" w:rsidRPr="00AD67AE" w:rsidRDefault="00BD6323" w:rsidP="00AD67AE">
      <w:pPr>
        <w:pStyle w:val="a8"/>
        <w:spacing w:line="245" w:lineRule="auto"/>
        <w:rPr>
          <w:rtl/>
        </w:rPr>
      </w:pPr>
      <w:r w:rsidRPr="00AD67AE">
        <w:rPr>
          <w:rFonts w:hint="cs"/>
          <w:rtl/>
          <w:lang w:bidi="ar-SA"/>
        </w:rPr>
        <w:t>از جهت دیگر این راهیان مرکز ایمان و عمل که می‌خواهند ابراهیم‌وار عهد و پیمان خویش را با خالق هستی تجدید کنند باید به این نکته نیز توجه داشته باشند که: چون حج فرمان الهی و یکی از عبادات بسیار بزرگ دینی می‌باشد، لذا لازم است همچون نماز و روزه و دیگر عبادات به صورت ساده و بدون تکلّف، عاری از چشم و همچشمی، به دور از وجهه‌طلبی و خودنمایی انجام گیرد و وسیل</w:t>
      </w:r>
      <w:r w:rsidR="00AD67AE">
        <w:rPr>
          <w:rFonts w:hint="cs"/>
          <w:rtl/>
          <w:lang w:bidi="ar-SA"/>
        </w:rPr>
        <w:t>ه</w:t>
      </w:r>
      <w:r w:rsidRPr="00AD67AE">
        <w:rPr>
          <w:rFonts w:hint="cs"/>
          <w:rtl/>
          <w:lang w:bidi="ar-SA"/>
        </w:rPr>
        <w:t xml:space="preserve"> تفریح و تجارت و کسب القاب و شهرت قرار نگیرد، او می بایست از افراط در آوردن اجناس و هدایای گرانقیمت خودداری شود، همچنین پس از بازگشت، از راه انداختن تشکیلات و برپایی محافل آنچنانی و پذیرائیهای پرهزینه و نیز از تقبّل کادوهای این و آن حتّی‌الامکان پرهیز شود تا خدای ناکرده حج ایشان به تظاهر و ریاکاری کشیده نشود، به نحوی که برای آنان ثواب معنوی و حجی باقی نماند و جز خستگی سفر و هدردادن مال و کسب یک لقب بدعتی و شهرت کاذب و زودگذر دنیوی چیز دیگری نصیبشان نشود.</w:t>
      </w:r>
    </w:p>
    <w:p w:rsidR="00BD6323" w:rsidRPr="00AD67AE" w:rsidRDefault="00BD6323" w:rsidP="00AD67AE">
      <w:pPr>
        <w:pStyle w:val="a8"/>
        <w:rPr>
          <w:rtl/>
        </w:rPr>
      </w:pPr>
    </w:p>
    <w:p w:rsidR="00BD6323" w:rsidRPr="00070FE8" w:rsidRDefault="00AD67AE" w:rsidP="00AD67AE">
      <w:pPr>
        <w:pStyle w:val="a4"/>
        <w:jc w:val="right"/>
        <w:rPr>
          <w:rtl/>
        </w:rPr>
      </w:pPr>
      <w:r>
        <w:rPr>
          <w:rFonts w:hint="cs"/>
          <w:rtl/>
        </w:rPr>
        <w:t>أقول قولی هذا واستغفرالله لي و</w:t>
      </w:r>
      <w:r w:rsidR="00BD6323" w:rsidRPr="00070FE8">
        <w:rPr>
          <w:rFonts w:hint="cs"/>
          <w:rtl/>
        </w:rPr>
        <w:t>لکم</w:t>
      </w:r>
    </w:p>
    <w:p w:rsidR="00BD6323" w:rsidRPr="00070FE8" w:rsidRDefault="00AD67AE" w:rsidP="00AD67AE">
      <w:pPr>
        <w:pStyle w:val="a4"/>
        <w:jc w:val="right"/>
        <w:rPr>
          <w:rtl/>
        </w:rPr>
      </w:pPr>
      <w:r>
        <w:rPr>
          <w:rFonts w:hint="cs"/>
          <w:rtl/>
        </w:rPr>
        <w:t>والسّلام علیك ورحمة الله و</w:t>
      </w:r>
      <w:r w:rsidR="00BD6323" w:rsidRPr="00070FE8">
        <w:rPr>
          <w:rFonts w:hint="cs"/>
          <w:rtl/>
        </w:rPr>
        <w:t>برکاته</w:t>
      </w:r>
    </w:p>
    <w:p w:rsidR="00BD6323" w:rsidRPr="00AD67AE" w:rsidRDefault="00BD6323" w:rsidP="00AD67AE">
      <w:pPr>
        <w:pStyle w:val="a9"/>
        <w:jc w:val="right"/>
        <w:rPr>
          <w:rtl/>
        </w:rPr>
      </w:pPr>
      <w:r w:rsidRPr="00BD6323">
        <w:rPr>
          <w:rFonts w:hint="cs"/>
          <w:rtl/>
        </w:rPr>
        <w:t>محمد صالح سعیدی</w:t>
      </w:r>
    </w:p>
    <w:p w:rsidR="00BD6323" w:rsidRPr="00AD67AE" w:rsidRDefault="00BD6323" w:rsidP="00AD67AE">
      <w:pPr>
        <w:pStyle w:val="a8"/>
        <w:rPr>
          <w:rtl/>
        </w:rPr>
        <w:sectPr w:rsidR="00BD6323" w:rsidRPr="00AD67AE" w:rsidSect="00BC681B">
          <w:headerReference w:type="default" r:id="rId19"/>
          <w:footnotePr>
            <w:numRestart w:val="eachPage"/>
          </w:footnotePr>
          <w:pgSz w:w="7938" w:h="11907" w:code="9"/>
          <w:pgMar w:top="1021" w:right="851" w:bottom="737" w:left="851" w:header="454" w:footer="0" w:gutter="0"/>
          <w:cols w:space="708"/>
          <w:titlePg/>
          <w:bidi/>
          <w:rtlGutter/>
          <w:docGrid w:linePitch="381"/>
        </w:sectPr>
      </w:pPr>
    </w:p>
    <w:p w:rsidR="00BD6323" w:rsidRPr="000E185C" w:rsidRDefault="00BD6323" w:rsidP="00BD6323">
      <w:pPr>
        <w:pStyle w:val="a1"/>
        <w:rPr>
          <w:rtl/>
        </w:rPr>
      </w:pPr>
      <w:bookmarkStart w:id="18" w:name="_Toc169408944"/>
      <w:bookmarkStart w:id="19" w:name="_Toc271469804"/>
      <w:bookmarkStart w:id="20" w:name="_Toc239031784"/>
      <w:r w:rsidRPr="000E185C">
        <w:rPr>
          <w:rFonts w:hint="cs"/>
          <w:rtl/>
        </w:rPr>
        <w:t>راهنمای حج و عمره</w:t>
      </w:r>
      <w:bookmarkEnd w:id="18"/>
      <w:bookmarkEnd w:id="19"/>
      <w:bookmarkEnd w:id="20"/>
    </w:p>
    <w:p w:rsidR="00BD6323" w:rsidRDefault="00BD6323" w:rsidP="00BD6323">
      <w:pPr>
        <w:pStyle w:val="a2"/>
        <w:rPr>
          <w:rtl/>
        </w:rPr>
      </w:pPr>
      <w:bookmarkStart w:id="21" w:name="_Toc271469805"/>
      <w:bookmarkStart w:id="22" w:name="_Toc239031785"/>
      <w:r>
        <w:rPr>
          <w:rFonts w:hint="cs"/>
          <w:rtl/>
        </w:rPr>
        <w:t>شرایط واجب شدن حج عبارت است از</w:t>
      </w:r>
      <w:bookmarkEnd w:id="21"/>
      <w:bookmarkEnd w:id="22"/>
    </w:p>
    <w:p w:rsidR="00BD6323" w:rsidRPr="00AD67AE" w:rsidRDefault="00BD6323" w:rsidP="00AD67AE">
      <w:pPr>
        <w:pStyle w:val="a8"/>
        <w:ind w:firstLine="0"/>
        <w:rPr>
          <w:rtl/>
        </w:rPr>
      </w:pPr>
      <w:r w:rsidRPr="00AD67AE">
        <w:rPr>
          <w:rFonts w:hint="cs"/>
          <w:rtl/>
        </w:rPr>
        <w:t>1- اسلام، 2- بلوغ، 3- عقل، 4- آزادی، 5- توانائی.</w:t>
      </w:r>
    </w:p>
    <w:p w:rsidR="00BD6323" w:rsidRPr="00AD67AE" w:rsidRDefault="00BD6323" w:rsidP="00AD67AE">
      <w:pPr>
        <w:pStyle w:val="StyleComplexBLotus12ptJustifiedFirstline05cmCharCharCharCharCharCharCharCharCharCharCharCharCharCharCharCharCharCharCharCharCharCharCharChar"/>
        <w:spacing w:line="250" w:lineRule="auto"/>
        <w:rPr>
          <w:rStyle w:val="Char4"/>
          <w:rtl/>
        </w:rPr>
      </w:pPr>
      <w:bookmarkStart w:id="23" w:name="_Toc271469806"/>
      <w:bookmarkStart w:id="24" w:name="_Toc239031786"/>
      <w:r w:rsidRPr="00BD6323">
        <w:rPr>
          <w:rStyle w:val="Char0"/>
          <w:rFonts w:hint="cs"/>
          <w:rtl/>
        </w:rPr>
        <w:t>ارکان حج</w:t>
      </w:r>
      <w:bookmarkEnd w:id="23"/>
      <w:bookmarkEnd w:id="24"/>
      <w:r w:rsidRPr="00AD67AE">
        <w:rPr>
          <w:rStyle w:val="Char4"/>
          <w:rFonts w:hint="cs"/>
          <w:rtl/>
        </w:rPr>
        <w:t xml:space="preserve"> عبارتند از: </w:t>
      </w:r>
    </w:p>
    <w:p w:rsidR="00BD6323" w:rsidRPr="00BD6323" w:rsidRDefault="00BD6323" w:rsidP="00AD67AE">
      <w:pPr>
        <w:pStyle w:val="a5"/>
        <w:rPr>
          <w:rtl/>
        </w:rPr>
      </w:pPr>
      <w:bookmarkStart w:id="25" w:name="_Toc271469807"/>
      <w:bookmarkStart w:id="26" w:name="_Toc239031787"/>
      <w:r w:rsidRPr="00BD6323">
        <w:rPr>
          <w:rStyle w:val="Char0"/>
          <w:rFonts w:ascii="B Lotus" w:hAnsi="B Lotus" w:cs="IRLotus" w:hint="cs"/>
          <w:szCs w:val="28"/>
          <w:rtl/>
        </w:rPr>
        <w:t>الف</w:t>
      </w:r>
      <w:r w:rsidR="00AD67AE">
        <w:rPr>
          <w:rStyle w:val="Char0"/>
          <w:rFonts w:ascii="B Lotus" w:hAnsi="B Lotus" w:cs="IRLotus" w:hint="cs"/>
          <w:szCs w:val="28"/>
          <w:rtl/>
        </w:rPr>
        <w:t>-</w:t>
      </w:r>
      <w:r w:rsidRPr="00BD6323">
        <w:rPr>
          <w:rStyle w:val="Char0"/>
          <w:rFonts w:ascii="B Lotus" w:hAnsi="B Lotus" w:cs="IRLotus" w:hint="cs"/>
          <w:szCs w:val="28"/>
          <w:rtl/>
        </w:rPr>
        <w:t xml:space="preserve"> در مذهب شافعی</w:t>
      </w:r>
      <w:r w:rsidRPr="00BD6323">
        <w:rPr>
          <w:rFonts w:hint="cs"/>
          <w:rtl/>
        </w:rPr>
        <w:t>: 1- احرام، 2- وقوف در عرفات، 3- طواف الإفاضه، 4- سعی بین صفا و مروه، 5- حلق یا تقصیر موی سر.</w:t>
      </w:r>
      <w:bookmarkEnd w:id="25"/>
      <w:bookmarkEnd w:id="26"/>
    </w:p>
    <w:p w:rsidR="00BD6323" w:rsidRPr="00BD6323" w:rsidRDefault="00BD6323" w:rsidP="00BD6323">
      <w:pPr>
        <w:pStyle w:val="a5"/>
        <w:rPr>
          <w:rtl/>
        </w:rPr>
      </w:pPr>
      <w:bookmarkStart w:id="27" w:name="_Toc271469808"/>
      <w:bookmarkStart w:id="28" w:name="_Toc239031788"/>
      <w:r w:rsidRPr="00BD6323">
        <w:rPr>
          <w:rStyle w:val="Char0"/>
          <w:rFonts w:ascii="B Lotus" w:hAnsi="B Lotus" w:cs="IRLotus" w:hint="cs"/>
          <w:szCs w:val="28"/>
          <w:rtl/>
        </w:rPr>
        <w:t>ب ـ در مذهب حنفی</w:t>
      </w:r>
      <w:r w:rsidRPr="00BD6323">
        <w:rPr>
          <w:rFonts w:hint="cs"/>
          <w:rtl/>
        </w:rPr>
        <w:t>: 1- وقوف در عرافات، 2- طواف الإفاضه.</w:t>
      </w:r>
      <w:bookmarkEnd w:id="27"/>
      <w:bookmarkEnd w:id="28"/>
    </w:p>
    <w:p w:rsidR="00AD67AE" w:rsidRDefault="00BD6323" w:rsidP="00AD67AE">
      <w:pPr>
        <w:pStyle w:val="StyleComplexBLotus12ptJustifiedFirstline05cmCharCharCharCharCharCharCharCharCharCharCharCharCharCharCharCharCharCharCharCharCharCharCharChar"/>
        <w:spacing w:line="250" w:lineRule="auto"/>
        <w:ind w:firstLine="0"/>
        <w:rPr>
          <w:rStyle w:val="Char4"/>
          <w:rtl/>
        </w:rPr>
      </w:pPr>
      <w:bookmarkStart w:id="29" w:name="_Toc271469809"/>
      <w:bookmarkStart w:id="30" w:name="_Toc239031789"/>
      <w:r w:rsidRPr="00BD6323">
        <w:rPr>
          <w:rStyle w:val="Char0"/>
          <w:rFonts w:hint="cs"/>
          <w:rtl/>
        </w:rPr>
        <w:t>واجبات حج</w:t>
      </w:r>
      <w:bookmarkEnd w:id="29"/>
      <w:bookmarkEnd w:id="30"/>
      <w:r w:rsidRPr="00AD67AE">
        <w:rPr>
          <w:rStyle w:val="Char4"/>
          <w:rFonts w:hint="cs"/>
          <w:rtl/>
        </w:rPr>
        <w:t xml:space="preserve"> </w:t>
      </w:r>
    </w:p>
    <w:p w:rsidR="00BD6323" w:rsidRPr="00AD67AE" w:rsidRDefault="00BD6323" w:rsidP="00AD67AE">
      <w:pPr>
        <w:pStyle w:val="StyleComplexBLotus12ptJustifiedFirstline05cmCharCharCharCharCharCharCharCharCharCharCharCharCharCharCharCharCharCharCharCharCharCharCharChar"/>
        <w:spacing w:line="250" w:lineRule="auto"/>
        <w:ind w:firstLine="0"/>
        <w:rPr>
          <w:rStyle w:val="Char4"/>
          <w:rtl/>
        </w:rPr>
      </w:pPr>
      <w:r w:rsidRPr="00AD67AE">
        <w:rPr>
          <w:rStyle w:val="Char4"/>
          <w:rFonts w:hint="cs"/>
          <w:rtl/>
        </w:rPr>
        <w:t>عبارتند از:</w:t>
      </w:r>
    </w:p>
    <w:p w:rsidR="00BD6323" w:rsidRPr="00AD67AE" w:rsidRDefault="00BD6323" w:rsidP="00AD67AE">
      <w:pPr>
        <w:pStyle w:val="StyleComplexBLotus12ptJustifiedFirstline05cmCharCharCharCharCharCharCharCharCharCharCharCharCharCharCharCharCharCharCharCharCharCharCharChar"/>
        <w:spacing w:line="250" w:lineRule="auto"/>
        <w:rPr>
          <w:rStyle w:val="Char4"/>
          <w:rtl/>
        </w:rPr>
      </w:pPr>
      <w:r w:rsidRPr="00BD6323">
        <w:rPr>
          <w:rStyle w:val="Char5"/>
          <w:rFonts w:hint="cs"/>
          <w:rtl/>
        </w:rPr>
        <w:t>الف</w:t>
      </w:r>
      <w:r w:rsidR="00AD67AE">
        <w:rPr>
          <w:rStyle w:val="Char4"/>
          <w:rFonts w:hint="cs"/>
          <w:rtl/>
        </w:rPr>
        <w:t>-</w:t>
      </w:r>
      <w:r w:rsidRPr="00AD67AE">
        <w:rPr>
          <w:rStyle w:val="Char4"/>
          <w:rFonts w:hint="cs"/>
          <w:rtl/>
        </w:rPr>
        <w:t xml:space="preserve"> 1- بستن احرام در میقات مربوطه، 2- رمی جمرات سه‌گانه، 3- ماندن تمام شب یا قسمتی از شب در مزدلفه، 4- ماندن در منی بعد از عید تا پایان ایّام التشریق، 5- طواف الوداع</w:t>
      </w:r>
    </w:p>
    <w:p w:rsidR="00BD6323" w:rsidRPr="00BD6323" w:rsidRDefault="00BD6323" w:rsidP="00BD6323">
      <w:pPr>
        <w:pStyle w:val="a5"/>
        <w:rPr>
          <w:rtl/>
        </w:rPr>
      </w:pPr>
      <w:bookmarkStart w:id="31" w:name="_Toc271469810"/>
      <w:bookmarkStart w:id="32" w:name="_Toc239031790"/>
      <w:r w:rsidRPr="00BD6323">
        <w:rPr>
          <w:rFonts w:hint="cs"/>
          <w:rtl/>
        </w:rPr>
        <w:t>فرق ارکان و واجبات</w:t>
      </w:r>
      <w:bookmarkEnd w:id="31"/>
      <w:bookmarkEnd w:id="32"/>
    </w:p>
    <w:p w:rsidR="00AD67AE" w:rsidRDefault="00BD6323" w:rsidP="00AD67AE">
      <w:pPr>
        <w:pStyle w:val="a8"/>
        <w:rPr>
          <w:rtl/>
        </w:rPr>
        <w:sectPr w:rsidR="00AD67AE" w:rsidSect="00BC681B">
          <w:footnotePr>
            <w:numRestart w:val="eachPage"/>
          </w:footnotePr>
          <w:pgSz w:w="7938" w:h="11907" w:code="9"/>
          <w:pgMar w:top="1021" w:right="851" w:bottom="737" w:left="851" w:header="454" w:footer="0" w:gutter="0"/>
          <w:cols w:space="708"/>
          <w:titlePg/>
          <w:bidi/>
          <w:rtlGutter/>
          <w:docGrid w:linePitch="381"/>
        </w:sectPr>
      </w:pPr>
      <w:r w:rsidRPr="00AD67AE">
        <w:rPr>
          <w:rFonts w:hint="cs"/>
          <w:rtl/>
        </w:rPr>
        <w:t>فرق میان ارکان و واجبات حج، این است که اگر یکی از ارکان حج و عمره ترک شود با فدیه: (ذبح گوسفند، یا گرفتن ده روز روزه) جبران نمی‌گردد، در حالی که هرگاه یکی از واجبات حج ترک شود، با فدیه: (ذبح گوسفند یا ده روز روزه ـ که سه روز آن در مکه و هفت روز دیگر آن بعد از بازگشت به وطن است ـ) جبران می‌گردد.</w:t>
      </w:r>
    </w:p>
    <w:p w:rsidR="00BD6323" w:rsidRDefault="00BD6323" w:rsidP="00BD6323">
      <w:pPr>
        <w:pStyle w:val="a1"/>
        <w:rPr>
          <w:rtl/>
        </w:rPr>
      </w:pPr>
      <w:bookmarkStart w:id="33" w:name="_Toc271469811"/>
      <w:bookmarkStart w:id="34" w:name="_Toc239031791"/>
      <w:r>
        <w:rPr>
          <w:rFonts w:hint="cs"/>
          <w:rtl/>
        </w:rPr>
        <w:t>انواع حج و عمره</w:t>
      </w:r>
      <w:bookmarkEnd w:id="33"/>
      <w:bookmarkEnd w:id="34"/>
    </w:p>
    <w:p w:rsidR="00BD6323" w:rsidRPr="00AD67AE" w:rsidRDefault="00BD6323" w:rsidP="00AD67AE">
      <w:pPr>
        <w:pStyle w:val="a8"/>
        <w:rPr>
          <w:rtl/>
        </w:rPr>
      </w:pPr>
      <w:r w:rsidRPr="00AD67AE">
        <w:rPr>
          <w:rFonts w:hint="cs"/>
          <w:rtl/>
        </w:rPr>
        <w:t>حج به سه صورت انجام داده می‌شود</w:t>
      </w:r>
    </w:p>
    <w:p w:rsidR="00BD6323" w:rsidRPr="000E185C" w:rsidRDefault="00BD6323" w:rsidP="00BD6323">
      <w:pPr>
        <w:pStyle w:val="a2"/>
        <w:rPr>
          <w:rtl/>
        </w:rPr>
      </w:pPr>
      <w:bookmarkStart w:id="35" w:name="_Toc271469812"/>
      <w:bookmarkStart w:id="36" w:name="_Toc239031792"/>
      <w:r w:rsidRPr="000E185C">
        <w:rPr>
          <w:rFonts w:hint="cs"/>
          <w:rtl/>
        </w:rPr>
        <w:t>1- تمتّع</w:t>
      </w:r>
      <w:bookmarkEnd w:id="35"/>
      <w:bookmarkEnd w:id="36"/>
    </w:p>
    <w:p w:rsidR="00BD6323" w:rsidRPr="00AD67AE" w:rsidRDefault="00BD6323" w:rsidP="00AD67AE">
      <w:pPr>
        <w:pStyle w:val="a8"/>
        <w:ind w:firstLine="0"/>
        <w:rPr>
          <w:rtl/>
        </w:rPr>
      </w:pPr>
      <w:r w:rsidRPr="00AD67AE">
        <w:rPr>
          <w:rFonts w:hint="cs"/>
          <w:rtl/>
        </w:rPr>
        <w:t>و آن به این صورت است که حاجی در میقات مربوطه ابتدا به نیّت عمره احرام می‌بندد و پس از انجام اعمال عمره (یعنی به دنبال طواف کعبه و سعی بین صفا و مروه و تراشیدن یا کوتاه کردن موی سر) از لباس احرام خارج می‌شود و محرمات احرام بر او حلال می‌شود، تا روز هشتم ذی‌الحجه که مجدداً احرام به حج می‌بندد و مناسک حج را انجام می‌دهد. در حج تمتع قربانی (به عنوان فدیه) واجب می‌باشد.</w:t>
      </w:r>
    </w:p>
    <w:p w:rsidR="00BD6323" w:rsidRPr="00AD67AE" w:rsidRDefault="00BD6323" w:rsidP="00AD67AE">
      <w:pPr>
        <w:pStyle w:val="a8"/>
        <w:rPr>
          <w:rtl/>
        </w:rPr>
      </w:pPr>
      <w:r w:rsidRPr="00AD67AE">
        <w:rPr>
          <w:rFonts w:hint="cs"/>
          <w:rtl/>
        </w:rPr>
        <w:t>یادآوری: اینگونه حجاج که در ابتدا اعمال عمره را انجام داده‌اند بعد از اینکه در روز دهم ذیحجه بعد از رمی جمر</w:t>
      </w:r>
      <w:r w:rsidR="00AD67AE">
        <w:rPr>
          <w:rFonts w:hint="cs"/>
          <w:rtl/>
        </w:rPr>
        <w:t>ه</w:t>
      </w:r>
      <w:r w:rsidRPr="00AD67AE">
        <w:rPr>
          <w:rFonts w:hint="cs"/>
          <w:rtl/>
        </w:rPr>
        <w:t xml:space="preserve"> عقبه و حلق و قربانی از احرام خارج شدند و جهت طواف الإفاضه به مکه برگشتند، به دنبال طواف کعبه باید سعی بین صفا و مروه را نیز انجام دهند.</w:t>
      </w:r>
    </w:p>
    <w:p w:rsidR="00BD6323" w:rsidRPr="000E185C" w:rsidRDefault="00BD6323" w:rsidP="00BD6323">
      <w:pPr>
        <w:pStyle w:val="a2"/>
        <w:rPr>
          <w:rtl/>
        </w:rPr>
      </w:pPr>
      <w:bookmarkStart w:id="37" w:name="_Toc271469813"/>
      <w:bookmarkStart w:id="38" w:name="_Toc239031793"/>
      <w:r w:rsidRPr="000E185C">
        <w:rPr>
          <w:rFonts w:hint="cs"/>
          <w:rtl/>
        </w:rPr>
        <w:t>2- قران</w:t>
      </w:r>
      <w:bookmarkEnd w:id="37"/>
      <w:bookmarkEnd w:id="38"/>
    </w:p>
    <w:p w:rsidR="00BD6323" w:rsidRPr="00AD67AE" w:rsidRDefault="00BD6323" w:rsidP="00AD67AE">
      <w:pPr>
        <w:pStyle w:val="a8"/>
        <w:ind w:firstLine="0"/>
        <w:rPr>
          <w:rtl/>
        </w:rPr>
      </w:pPr>
      <w:r w:rsidRPr="00AD67AE">
        <w:rPr>
          <w:rFonts w:hint="cs"/>
          <w:rtl/>
        </w:rPr>
        <w:t>به این شکل انجام می‌شود که حاجی در میقات مسیر خود، احرام به نیت حج و عمره با هم می‌بندد که در ضمن اعمال حج، عمره نیز انجام می‌شود، و همچنان در احرام می‌ماند تا روز عید قربان و رمی جمر</w:t>
      </w:r>
      <w:r w:rsidR="00AD67AE">
        <w:rPr>
          <w:rFonts w:hint="cs"/>
          <w:rtl/>
        </w:rPr>
        <w:t>ه</w:t>
      </w:r>
      <w:r w:rsidRPr="00AD67AE">
        <w:rPr>
          <w:rFonts w:hint="cs"/>
          <w:rtl/>
        </w:rPr>
        <w:t xml:space="preserve"> عقبه. البته در حج قران مانند حج تمتع قربانی واجب است.</w:t>
      </w:r>
    </w:p>
    <w:p w:rsidR="00BD6323" w:rsidRPr="000E185C" w:rsidRDefault="00BD6323" w:rsidP="00BD6323">
      <w:pPr>
        <w:pStyle w:val="a2"/>
        <w:rPr>
          <w:rtl/>
        </w:rPr>
      </w:pPr>
      <w:bookmarkStart w:id="39" w:name="_Toc271469814"/>
      <w:bookmarkStart w:id="40" w:name="_Toc239031794"/>
      <w:r w:rsidRPr="000E185C">
        <w:rPr>
          <w:rFonts w:hint="cs"/>
          <w:rtl/>
        </w:rPr>
        <w:t>3- افراد</w:t>
      </w:r>
      <w:bookmarkEnd w:id="39"/>
      <w:bookmarkEnd w:id="40"/>
    </w:p>
    <w:p w:rsidR="00BD6323" w:rsidRPr="00AD67AE" w:rsidRDefault="00BD6323" w:rsidP="00AD67AE">
      <w:pPr>
        <w:pStyle w:val="a8"/>
        <w:ind w:firstLine="0"/>
        <w:rPr>
          <w:rtl/>
        </w:rPr>
      </w:pPr>
      <w:r w:rsidRPr="00AD67AE">
        <w:rPr>
          <w:rFonts w:hint="cs"/>
          <w:rtl/>
        </w:rPr>
        <w:t>به این صورت است که حاجی در میقات مربوطه فقط به نیّت حج احرام می‌بندد و عمره با حج جمع نمی‌کند بلکه به محض ورود به مکه عمل طواف القدوم و سعی بین صفا و مروه را انجام می‌دهد و همچنان در احرام می‌ماند و در روز هشتم پس از رفتن به منی و عرفات و سپس مزدلفه و بازگشت به منی در روز عید، بعد به دنبال رمی جمر</w:t>
      </w:r>
      <w:r w:rsidR="00AD67AE">
        <w:rPr>
          <w:rFonts w:hint="cs"/>
          <w:rtl/>
        </w:rPr>
        <w:t>ه</w:t>
      </w:r>
      <w:r w:rsidRPr="00AD67AE">
        <w:rPr>
          <w:rFonts w:hint="cs"/>
          <w:rtl/>
        </w:rPr>
        <w:t xml:space="preserve"> عقبه و تراشیدن یا کوتاه کردن موی سر از احرام خارج می‌شود و به مکه می‌آید و طواف‌الافاضه را انجام می‌دهد. دیگر سعی بین صفا و مروه را انجام نمی‌دهد، سپس به منی برمی‌گردد و در ایّام التشریق رمی جمرات سه‌گانه را انجام می‌دهد. دیگر قربانی بر او واجب نمی‌باشد.</w:t>
      </w:r>
    </w:p>
    <w:p w:rsidR="00BD6323" w:rsidRPr="00AD67AE" w:rsidRDefault="00BD6323" w:rsidP="00AD67AE">
      <w:pPr>
        <w:pStyle w:val="a8"/>
        <w:rPr>
          <w:rtl/>
        </w:rPr>
      </w:pPr>
      <w:r w:rsidRPr="00AD67AE">
        <w:rPr>
          <w:rFonts w:hint="cs"/>
          <w:rtl/>
        </w:rPr>
        <w:t>حاجی بعد از رمی جمرات سه‌گانه در ایام التشریق، از منی به مکه برمی‌گردد و بعد از اینکه به مکه برگشت جهت انجام عمره، به تنعیم ـ که به آن نیز مسجد عایشه گویند ـ می‌رود و احرام به نیّت عمره می‌بندد و سپس طواف کعبه و سعی بین صفا و مروه را انجام می‌دهد و به دنبال آن عمل حلق یا تقصیر موی سر را انجام می‌دهد. بدین صورت یک عمر</w:t>
      </w:r>
      <w:r w:rsidR="00AD67AE">
        <w:rPr>
          <w:rFonts w:hint="cs"/>
          <w:rtl/>
        </w:rPr>
        <w:t>ه</w:t>
      </w:r>
      <w:r w:rsidRPr="00AD67AE">
        <w:rPr>
          <w:rFonts w:hint="cs"/>
          <w:rtl/>
        </w:rPr>
        <w:t xml:space="preserve"> کامل را انجام داده است.</w:t>
      </w:r>
    </w:p>
    <w:p w:rsidR="00BD6323" w:rsidRPr="00AD67AE" w:rsidRDefault="00BD6323" w:rsidP="00AD67AE">
      <w:pPr>
        <w:pStyle w:val="a8"/>
        <w:rPr>
          <w:rtl/>
        </w:rPr>
      </w:pPr>
      <w:r w:rsidRPr="00BD6323">
        <w:rPr>
          <w:rStyle w:val="Char5"/>
          <w:rFonts w:hint="cs"/>
          <w:rtl/>
        </w:rPr>
        <w:t>یادآوری</w:t>
      </w:r>
      <w:r w:rsidRPr="00AD67AE">
        <w:rPr>
          <w:rFonts w:hint="cs"/>
          <w:rtl/>
        </w:rPr>
        <w:t>: زمان عمر</w:t>
      </w:r>
      <w:r w:rsidR="00AD67AE">
        <w:rPr>
          <w:rFonts w:hint="cs"/>
          <w:rtl/>
        </w:rPr>
        <w:t>ه</w:t>
      </w:r>
      <w:r w:rsidRPr="00AD67AE">
        <w:rPr>
          <w:rFonts w:hint="cs"/>
          <w:rtl/>
        </w:rPr>
        <w:t xml:space="preserve"> تمتّع فقط از اول شوال تا هشتم ذی‌الحجه است، امّا عمر</w:t>
      </w:r>
      <w:r w:rsidR="00AD67AE">
        <w:rPr>
          <w:rFonts w:hint="cs"/>
          <w:rtl/>
        </w:rPr>
        <w:t>ه</w:t>
      </w:r>
      <w:r w:rsidRPr="00AD67AE">
        <w:rPr>
          <w:rFonts w:hint="cs"/>
          <w:rtl/>
        </w:rPr>
        <w:t xml:space="preserve"> غیرتمتع در تمام سال جایز است انجام شود.</w:t>
      </w:r>
    </w:p>
    <w:p w:rsidR="00BD6323" w:rsidRDefault="00BD6323" w:rsidP="00AD67AE">
      <w:pPr>
        <w:pStyle w:val="a8"/>
        <w:rPr>
          <w:rtl/>
        </w:rPr>
      </w:pPr>
      <w:r w:rsidRPr="00AD67AE">
        <w:rPr>
          <w:rFonts w:hint="cs"/>
          <w:rtl/>
        </w:rPr>
        <w:t>اکنون به شرح وبیان کیفیت انجام دادن هر یک از ارکان و واجبات و سنن حج می‌پردازیم:</w:t>
      </w:r>
    </w:p>
    <w:p w:rsidR="00AD67AE" w:rsidRDefault="00AD67AE" w:rsidP="00AD67AE">
      <w:pPr>
        <w:pStyle w:val="a8"/>
        <w:rPr>
          <w:rtl/>
        </w:rPr>
        <w:sectPr w:rsid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Pr="000E185C" w:rsidRDefault="00BD6323" w:rsidP="00BD6323">
      <w:pPr>
        <w:pStyle w:val="a1"/>
        <w:rPr>
          <w:rtl/>
        </w:rPr>
      </w:pPr>
      <w:bookmarkStart w:id="41" w:name="_Toc271469815"/>
      <w:bookmarkStart w:id="42" w:name="_Toc239031795"/>
      <w:r w:rsidRPr="000E185C">
        <w:rPr>
          <w:rFonts w:hint="cs"/>
          <w:rtl/>
        </w:rPr>
        <w:t>احرام و کیفیت بستن آن</w:t>
      </w:r>
      <w:bookmarkEnd w:id="41"/>
      <w:bookmarkEnd w:id="42"/>
    </w:p>
    <w:p w:rsidR="00BD6323" w:rsidRDefault="00BD6323" w:rsidP="00BD6323">
      <w:pPr>
        <w:pStyle w:val="a2"/>
        <w:rPr>
          <w:rtl/>
        </w:rPr>
      </w:pPr>
      <w:bookmarkStart w:id="43" w:name="_Toc271469816"/>
      <w:bookmarkStart w:id="44" w:name="_Toc239031796"/>
      <w:r>
        <w:rPr>
          <w:rFonts w:hint="cs"/>
          <w:rtl/>
        </w:rPr>
        <w:t>الف ـ زمان و مکان بستن احرام</w:t>
      </w:r>
      <w:bookmarkEnd w:id="43"/>
      <w:bookmarkEnd w:id="44"/>
    </w:p>
    <w:p w:rsidR="00BD6323" w:rsidRPr="00AD67AE" w:rsidRDefault="00BD6323" w:rsidP="00AD67AE">
      <w:pPr>
        <w:pStyle w:val="a8"/>
        <w:ind w:firstLine="0"/>
        <w:rPr>
          <w:spacing w:val="-4"/>
          <w:rtl/>
        </w:rPr>
      </w:pPr>
      <w:r w:rsidRPr="00AD67AE">
        <w:rPr>
          <w:rFonts w:hint="cs"/>
          <w:spacing w:val="-4"/>
          <w:rtl/>
        </w:rPr>
        <w:t>زمان احرام به حج تمتّع و قران و إفراد، ماه شوال و ذیقعده و ده</w:t>
      </w:r>
      <w:r w:rsidR="00AD67AE" w:rsidRPr="00AD67AE">
        <w:rPr>
          <w:rFonts w:hint="cs"/>
          <w:spacing w:val="-4"/>
          <w:rtl/>
        </w:rPr>
        <w:t>ه</w:t>
      </w:r>
      <w:r w:rsidRPr="00AD67AE">
        <w:rPr>
          <w:rFonts w:hint="cs"/>
          <w:spacing w:val="-4"/>
          <w:rtl/>
        </w:rPr>
        <w:t xml:space="preserve"> اول ذیحجه است.</w:t>
      </w:r>
    </w:p>
    <w:p w:rsidR="00BD6323" w:rsidRPr="00AD67AE" w:rsidRDefault="00BD6323" w:rsidP="00AD67AE">
      <w:pPr>
        <w:pStyle w:val="a8"/>
        <w:rPr>
          <w:rtl/>
        </w:rPr>
      </w:pPr>
      <w:r w:rsidRPr="00AD67AE">
        <w:rPr>
          <w:rFonts w:hint="cs"/>
          <w:rtl/>
        </w:rPr>
        <w:t>میقات</w:t>
      </w:r>
      <w:r w:rsidR="00AD67AE">
        <w:rPr>
          <w:rFonts w:hint="eastAsia"/>
          <w:rtl/>
        </w:rPr>
        <w:t>‌</w:t>
      </w:r>
      <w:r w:rsidRPr="00AD67AE">
        <w:rPr>
          <w:rFonts w:hint="cs"/>
          <w:rtl/>
        </w:rPr>
        <w:t>های مکانی برای کسانی که خارج از مکه به حج می‌روند عبارتند از:</w:t>
      </w:r>
    </w:p>
    <w:p w:rsidR="00AD67AE" w:rsidRDefault="00BD6323" w:rsidP="00AD67AE">
      <w:pPr>
        <w:pStyle w:val="a8"/>
        <w:numPr>
          <w:ilvl w:val="0"/>
          <w:numId w:val="23"/>
        </w:numPr>
        <w:ind w:left="680" w:hanging="340"/>
      </w:pPr>
      <w:r w:rsidRPr="00AD67AE">
        <w:rPr>
          <w:rFonts w:hint="cs"/>
          <w:rtl/>
        </w:rPr>
        <w:t>«ذُوالحُلَیْفَه» که در 450 کیلومتری شمال مکه واقع شده، میقات مردم مدینه و کسانی است که از آن طریق به حج می‌روند، و اکنون به اَبیار علی مشهور می‌باشد.</w:t>
      </w:r>
    </w:p>
    <w:p w:rsidR="00AD67AE" w:rsidRDefault="00BD6323" w:rsidP="00AD67AE">
      <w:pPr>
        <w:pStyle w:val="a8"/>
        <w:numPr>
          <w:ilvl w:val="0"/>
          <w:numId w:val="23"/>
        </w:numPr>
        <w:ind w:left="680" w:hanging="340"/>
      </w:pPr>
      <w:r w:rsidRPr="00AD67AE">
        <w:rPr>
          <w:rFonts w:hint="cs"/>
          <w:rtl/>
        </w:rPr>
        <w:t>«جُحْفَه» که در 183 کیلومتری شمال غربی مکه واقع شده، میقات اهل شام، اردن، فلسطین، سوریه، لبنان و همچنین مصر، مغرب، تونس، الجزایر و غیره که از آن طرق به حج می‌روند می‌باشد، و اکنون از «رابغ» ـ که نزدیک به جحفه است ـ احرام می‌بندند.</w:t>
      </w:r>
    </w:p>
    <w:p w:rsidR="00AD67AE" w:rsidRDefault="00BD6323" w:rsidP="00AD67AE">
      <w:pPr>
        <w:pStyle w:val="a8"/>
        <w:numPr>
          <w:ilvl w:val="0"/>
          <w:numId w:val="23"/>
        </w:numPr>
        <w:ind w:left="680" w:hanging="340"/>
      </w:pPr>
      <w:r w:rsidRPr="00AD67AE">
        <w:rPr>
          <w:rFonts w:hint="cs"/>
          <w:rtl/>
        </w:rPr>
        <w:t>«قَرْنُ الْمَنازِل» که در حدود 75 کیلومتری شرق مکه واقع شده، میقات اهل نجد و کشورهای حواشی خلیج‌فارس و ایران است، و اکنون به «السّیل» مشهور می‌باشد.</w:t>
      </w:r>
    </w:p>
    <w:p w:rsidR="00AD67AE" w:rsidRDefault="00BD6323" w:rsidP="00AD67AE">
      <w:pPr>
        <w:pStyle w:val="a8"/>
        <w:widowControl w:val="0"/>
        <w:numPr>
          <w:ilvl w:val="0"/>
          <w:numId w:val="23"/>
        </w:numPr>
        <w:ind w:left="680" w:hanging="340"/>
      </w:pPr>
      <w:r w:rsidRPr="00AD67AE">
        <w:rPr>
          <w:rFonts w:hint="cs"/>
          <w:rtl/>
        </w:rPr>
        <w:t>«ذاتُ عِرْق» که در حدود 94 کیلومتری شمال شرقی مکه واقع شده، میقات اهل عراق و کردستان و کسانی است که از آنجا به حج می‌روند و اکنون از «ضریبیه» احرام می‌بندند.</w:t>
      </w:r>
    </w:p>
    <w:p w:rsidR="00BD6323" w:rsidRPr="00AD67AE" w:rsidRDefault="00BD6323" w:rsidP="00AD67AE">
      <w:pPr>
        <w:pStyle w:val="a8"/>
        <w:widowControl w:val="0"/>
        <w:numPr>
          <w:ilvl w:val="0"/>
          <w:numId w:val="23"/>
        </w:numPr>
        <w:spacing w:line="240" w:lineRule="auto"/>
        <w:ind w:left="680" w:hanging="340"/>
        <w:rPr>
          <w:rtl/>
        </w:rPr>
      </w:pPr>
      <w:r w:rsidRPr="00AD67AE">
        <w:rPr>
          <w:rFonts w:hint="cs"/>
          <w:rtl/>
        </w:rPr>
        <w:t>«یَلَمْلَمْ» که در 92 کیلومتری جنوب مکه واقع شده، میقات مردم یمن و همچنین کشورهایی است که در جنوب آسیا قرار گرفته‌اند، مانند: مالزی، اندونزی، هند، پاکستان و غیره و اکنون به «السّعدیّه» مشهور می‌باشد.</w:t>
      </w:r>
    </w:p>
    <w:p w:rsidR="00BD6323" w:rsidRPr="00AD67AE" w:rsidRDefault="00BD6323" w:rsidP="00AD67AE">
      <w:pPr>
        <w:pStyle w:val="a8"/>
        <w:spacing w:line="240" w:lineRule="auto"/>
        <w:rPr>
          <w:rtl/>
        </w:rPr>
      </w:pPr>
      <w:r w:rsidRPr="00AD67AE">
        <w:rPr>
          <w:rFonts w:hint="cs"/>
          <w:rtl/>
        </w:rPr>
        <w:t>البته ایرانیان به ویژه غرب کشور که به وسیل</w:t>
      </w:r>
      <w:r w:rsidR="00AD67AE">
        <w:rPr>
          <w:rFonts w:hint="cs"/>
          <w:rtl/>
        </w:rPr>
        <w:t>ه</w:t>
      </w:r>
      <w:r w:rsidRPr="00AD67AE">
        <w:rPr>
          <w:rFonts w:hint="cs"/>
          <w:rtl/>
        </w:rPr>
        <w:t xml:space="preserve"> هواپیما مستقیماً به جده می‌روند چون به هنگام پرواز از میقات می‌گذرند لذا از فرودگاه قبل از پرواز با توصی</w:t>
      </w:r>
      <w:r w:rsidR="00AD67AE">
        <w:rPr>
          <w:rFonts w:hint="cs"/>
          <w:rtl/>
        </w:rPr>
        <w:t>ه</w:t>
      </w:r>
      <w:r w:rsidRPr="00AD67AE">
        <w:rPr>
          <w:rFonts w:hint="cs"/>
          <w:rtl/>
        </w:rPr>
        <w:t xml:space="preserve"> روحانی کاروان احرام به حج می‌بندند.</w:t>
      </w:r>
    </w:p>
    <w:p w:rsidR="00BD6323" w:rsidRDefault="00BD6323" w:rsidP="00AD67AE">
      <w:pPr>
        <w:pStyle w:val="a2"/>
        <w:spacing w:line="223" w:lineRule="auto"/>
        <w:rPr>
          <w:rtl/>
        </w:rPr>
      </w:pPr>
      <w:bookmarkStart w:id="45" w:name="_Toc271469817"/>
      <w:bookmarkStart w:id="46" w:name="_Toc239031797"/>
      <w:r>
        <w:rPr>
          <w:rFonts w:hint="cs"/>
          <w:rtl/>
        </w:rPr>
        <w:t xml:space="preserve">ب </w:t>
      </w:r>
      <w:r w:rsidR="00AD67AE">
        <w:rPr>
          <w:rFonts w:hint="cs"/>
          <w:rtl/>
        </w:rPr>
        <w:t>-</w:t>
      </w:r>
      <w:r>
        <w:rPr>
          <w:rFonts w:hint="cs"/>
          <w:rtl/>
        </w:rPr>
        <w:t xml:space="preserve"> کیفیت بستن احرام آقایان</w:t>
      </w:r>
      <w:bookmarkEnd w:id="45"/>
      <w:bookmarkEnd w:id="46"/>
    </w:p>
    <w:p w:rsidR="00BD6323" w:rsidRPr="00AD67AE" w:rsidRDefault="00BD6323" w:rsidP="00AD67AE">
      <w:pPr>
        <w:pStyle w:val="a8"/>
        <w:spacing w:line="240" w:lineRule="auto"/>
        <w:ind w:firstLine="0"/>
        <w:rPr>
          <w:rtl/>
        </w:rPr>
      </w:pPr>
      <w:r w:rsidRPr="00AD67AE">
        <w:rPr>
          <w:rFonts w:hint="cs"/>
          <w:rtl/>
        </w:rPr>
        <w:t>حاجی مرد باید در میقات مربوطه تمام لباس</w:t>
      </w:r>
      <w:r w:rsidR="006D718D">
        <w:rPr>
          <w:rFonts w:hint="eastAsia"/>
          <w:rtl/>
        </w:rPr>
        <w:t>‌</w:t>
      </w:r>
      <w:r w:rsidRPr="00AD67AE">
        <w:rPr>
          <w:rFonts w:hint="cs"/>
          <w:rtl/>
        </w:rPr>
        <w:t>های دوخته شد</w:t>
      </w:r>
      <w:r w:rsidR="00AD67AE">
        <w:rPr>
          <w:rFonts w:hint="cs"/>
          <w:rtl/>
        </w:rPr>
        <w:t>ه</w:t>
      </w:r>
      <w:r w:rsidRPr="00AD67AE">
        <w:rPr>
          <w:rFonts w:hint="cs"/>
          <w:rtl/>
        </w:rPr>
        <w:t xml:space="preserve"> خود را اعم از پیراهن و زیرپیراهن، شلوار و زیرشلوار و شورت، کفش و جوراب، کلاه و عمامه و غیره را بردارد و به جای آنها دو تکه پارچه یا لنگ سفید به نام «إزار» و «رداء» همراه با نیّت احرام حج بندد، به طوری که «ازار» را به دور کمر خود ببندند و از ناف به پایین را بپوشاند، و «رداء» را نیز بر روی دوش خود بیندازد به گونه‌ای که پشت و شکم و شانه‌ها و بازوهایش را بپوشاند و نباید آن را گره بزند، همچنین به جای کفش یک جفت دمپایی بپوشد به طوری که پاژنه برآمدگی پاها پوشیده نشود.</w:t>
      </w:r>
    </w:p>
    <w:p w:rsidR="00BD6323" w:rsidRPr="00AD67AE" w:rsidRDefault="00BD6323" w:rsidP="00AD67AE">
      <w:pPr>
        <w:pStyle w:val="a8"/>
        <w:spacing w:line="240" w:lineRule="auto"/>
        <w:rPr>
          <w:rStyle w:val="Char4"/>
          <w:rtl/>
        </w:rPr>
      </w:pPr>
      <w:r w:rsidRPr="00AD67AE">
        <w:rPr>
          <w:rFonts w:hint="cs"/>
          <w:rtl/>
        </w:rPr>
        <w:t>هنگام بستن احرام باید نیت احرام حج موردنظر</w:t>
      </w:r>
      <w:r w:rsidRPr="00AD67AE">
        <w:rPr>
          <w:vertAlign w:val="superscript"/>
          <w:rtl/>
        </w:rPr>
        <w:footnoteReference w:id="1"/>
      </w:r>
      <w:r w:rsidRPr="00AD67AE">
        <w:rPr>
          <w:rFonts w:hint="cs"/>
          <w:vertAlign w:val="superscript"/>
          <w:rtl/>
        </w:rPr>
        <w:t xml:space="preserve"> </w:t>
      </w:r>
      <w:r w:rsidR="00AD67AE">
        <w:rPr>
          <w:rFonts w:hint="cs"/>
          <w:rtl/>
        </w:rPr>
        <w:t xml:space="preserve"> </w:t>
      </w:r>
      <w:r w:rsidRPr="00AD67AE">
        <w:rPr>
          <w:rFonts w:hint="cs"/>
          <w:rtl/>
        </w:rPr>
        <w:t xml:space="preserve">را بیاورد و بهتر است نیت را بر زبان جاری کند و اگر احرام به عمره می‌بندد بگوید: </w:t>
      </w:r>
      <w:r w:rsidRPr="00AD67AE">
        <w:rPr>
          <w:rtl/>
        </w:rPr>
        <w:t>«</w:t>
      </w:r>
      <w:r w:rsidR="00AD67AE">
        <w:rPr>
          <w:rStyle w:val="Char1"/>
          <w:rtl/>
        </w:rPr>
        <w:t>نویت العمرة و</w:t>
      </w:r>
      <w:r w:rsidRPr="00BD6323">
        <w:rPr>
          <w:rStyle w:val="Char1"/>
          <w:rtl/>
        </w:rPr>
        <w:t>أحرمت بها لله تعالی</w:t>
      </w:r>
      <w:r w:rsidRPr="00AD67AE">
        <w:rPr>
          <w:rStyle w:val="Char4"/>
          <w:rtl/>
        </w:rPr>
        <w:t>»</w:t>
      </w:r>
      <w:r w:rsidRPr="00AD67AE">
        <w:rPr>
          <w:rStyle w:val="Char4"/>
          <w:rFonts w:hint="cs"/>
          <w:rtl/>
          <w:lang w:bidi="ar-SA"/>
        </w:rPr>
        <w:t xml:space="preserve"> یعنی نیت دارم إحرام به عمره می‌بندم برای خداوند متعال. و اگر احرام به حج می‌بندد بگوید: </w:t>
      </w:r>
      <w:r w:rsidRPr="00AD67AE">
        <w:rPr>
          <w:rStyle w:val="Char8"/>
          <w:rFonts w:hint="cs"/>
          <w:rtl/>
        </w:rPr>
        <w:t>«</w:t>
      </w:r>
      <w:r w:rsidR="00AD67AE">
        <w:rPr>
          <w:rStyle w:val="Char1"/>
          <w:rFonts w:hint="cs"/>
          <w:rtl/>
        </w:rPr>
        <w:t>نویت الحجّ و</w:t>
      </w:r>
      <w:r w:rsidRPr="00AD67AE">
        <w:rPr>
          <w:rStyle w:val="Char1"/>
          <w:rFonts w:hint="cs"/>
          <w:rtl/>
        </w:rPr>
        <w:t>أحرمت به لله تعالی</w:t>
      </w:r>
      <w:r w:rsidRPr="00AD67AE">
        <w:rPr>
          <w:rStyle w:val="Char8"/>
          <w:rFonts w:hint="cs"/>
          <w:rtl/>
        </w:rPr>
        <w:t>»</w:t>
      </w:r>
      <w:r w:rsidRPr="00AD67AE">
        <w:rPr>
          <w:rStyle w:val="Char4"/>
          <w:rFonts w:hint="cs"/>
          <w:rtl/>
        </w:rPr>
        <w:t>:</w:t>
      </w:r>
      <w:r w:rsidRPr="00AD67AE">
        <w:rPr>
          <w:rStyle w:val="Char4"/>
          <w:rFonts w:hint="cs"/>
          <w:rtl/>
          <w:lang w:bidi="ar-SA"/>
        </w:rPr>
        <w:t xml:space="preserve"> یعنی نیت دارم احرام به حج می‌بندم برای خداوند متعال. و به دنبال آن تلبیه را بگوید.</w:t>
      </w:r>
    </w:p>
    <w:p w:rsidR="00BD6323" w:rsidRPr="00AD67AE" w:rsidRDefault="00BD6323" w:rsidP="00AD67AE">
      <w:pPr>
        <w:pStyle w:val="StyleComplexBLotus12ptJustifiedFirstline05cmCharCharCharCharCharCharCharCharCharCharCharCharCharCharCharCharCharCharCharCharCharCharCharChar"/>
        <w:spacing w:line="240" w:lineRule="auto"/>
        <w:rPr>
          <w:rStyle w:val="Char4"/>
          <w:rtl/>
        </w:rPr>
      </w:pPr>
      <w:r w:rsidRPr="00BD6323">
        <w:rPr>
          <w:rStyle w:val="Char5"/>
          <w:rFonts w:hint="cs"/>
          <w:rtl/>
        </w:rPr>
        <w:t>یادآوری</w:t>
      </w:r>
      <w:r w:rsidRPr="00AD67AE">
        <w:rPr>
          <w:rStyle w:val="Char4"/>
          <w:rFonts w:hint="cs"/>
          <w:rtl/>
        </w:rPr>
        <w:t>: حاجی می‌تواند: کمربند غیر دوخته شده را (که معمولاً برای حفظ پول از آن استفاده می‌شود) به دور کمر و «إزار» ببندد، امّا جایز نیست که: «رداء»‌ی روی دوش را گره بزند.</w:t>
      </w:r>
    </w:p>
    <w:p w:rsidR="00BD6323" w:rsidRDefault="00BD6323" w:rsidP="00AD67AE">
      <w:pPr>
        <w:pStyle w:val="a2"/>
        <w:rPr>
          <w:rtl/>
        </w:rPr>
      </w:pPr>
      <w:bookmarkStart w:id="47" w:name="_Toc271469818"/>
      <w:bookmarkStart w:id="48" w:name="_Toc239031798"/>
      <w:r>
        <w:rPr>
          <w:rFonts w:hint="cs"/>
          <w:rtl/>
        </w:rPr>
        <w:t xml:space="preserve">ج </w:t>
      </w:r>
      <w:r w:rsidR="00AD67AE">
        <w:rPr>
          <w:rFonts w:hint="cs"/>
          <w:rtl/>
        </w:rPr>
        <w:t>-</w:t>
      </w:r>
      <w:r>
        <w:rPr>
          <w:rFonts w:hint="cs"/>
          <w:rtl/>
        </w:rPr>
        <w:t xml:space="preserve"> کیفیت بستن احرام خانمها</w:t>
      </w:r>
      <w:bookmarkEnd w:id="47"/>
      <w:bookmarkEnd w:id="48"/>
    </w:p>
    <w:p w:rsidR="00BD6323" w:rsidRPr="00AD67AE" w:rsidRDefault="00BD6323" w:rsidP="00AD67AE">
      <w:pPr>
        <w:pStyle w:val="a8"/>
        <w:ind w:firstLine="0"/>
        <w:rPr>
          <w:rtl/>
        </w:rPr>
      </w:pPr>
      <w:r w:rsidRPr="00AD67AE">
        <w:rPr>
          <w:rFonts w:hint="cs"/>
          <w:rtl/>
        </w:rPr>
        <w:t>خانمها به عکس آقایان، می‌توانند لباس دوخت</w:t>
      </w:r>
      <w:r w:rsidR="00AD67AE">
        <w:rPr>
          <w:rFonts w:hint="cs"/>
          <w:rtl/>
        </w:rPr>
        <w:t>ه</w:t>
      </w:r>
      <w:r w:rsidRPr="00AD67AE">
        <w:rPr>
          <w:rFonts w:hint="cs"/>
          <w:rtl/>
        </w:rPr>
        <w:t xml:space="preserve"> تمیز بپوشند، از کفش و جوراب استفاده کنند، بهتر است لباس احرام آنان نیز سفید باشد.</w:t>
      </w:r>
    </w:p>
    <w:p w:rsidR="00AD67AE" w:rsidRDefault="00AD67AE" w:rsidP="00AD67AE">
      <w:pPr>
        <w:pStyle w:val="a9"/>
        <w:rPr>
          <w:rtl/>
        </w:rPr>
      </w:pPr>
      <w:r>
        <w:rPr>
          <w:rFonts w:hint="cs"/>
          <w:rtl/>
        </w:rPr>
        <w:t>یادآوری:</w:t>
      </w:r>
    </w:p>
    <w:p w:rsidR="00AD67AE" w:rsidRDefault="00BD6323" w:rsidP="00AD67AE">
      <w:pPr>
        <w:pStyle w:val="a8"/>
        <w:numPr>
          <w:ilvl w:val="0"/>
          <w:numId w:val="24"/>
        </w:numPr>
        <w:ind w:left="680" w:hanging="340"/>
      </w:pPr>
      <w:r w:rsidRPr="00AD67AE">
        <w:rPr>
          <w:rFonts w:hint="cs"/>
          <w:rtl/>
        </w:rPr>
        <w:t>خانمها نیز باید به هنگام پوشیدن لباس احرام نیت بیاورند و نباید دستها و صورت خود را بپوشانند. و اگر به هنگام ضرورت صورت خود را پوشاندند، باید مواظب باشند که به پوست صورتشان تماس حاصل نکند.</w:t>
      </w:r>
    </w:p>
    <w:p w:rsidR="00AD67AE" w:rsidRDefault="00BD6323" w:rsidP="00AD67AE">
      <w:pPr>
        <w:pStyle w:val="a8"/>
        <w:numPr>
          <w:ilvl w:val="0"/>
          <w:numId w:val="24"/>
        </w:numPr>
        <w:ind w:left="680" w:hanging="340"/>
      </w:pPr>
      <w:r w:rsidRPr="00AD67AE">
        <w:rPr>
          <w:rFonts w:hint="cs"/>
          <w:rtl/>
        </w:rPr>
        <w:t>در مذهب شافعی، طبق قول اصح پوشیدن دستکش برای زنان جایز نیست. اما در مذهب حنفی جایز می‌باشد.</w:t>
      </w:r>
    </w:p>
    <w:p w:rsidR="00BD6323" w:rsidRPr="00AD67AE" w:rsidRDefault="00BD6323" w:rsidP="00AD67AE">
      <w:pPr>
        <w:pStyle w:val="a8"/>
        <w:numPr>
          <w:ilvl w:val="0"/>
          <w:numId w:val="24"/>
        </w:numPr>
        <w:ind w:left="680" w:hanging="340"/>
        <w:rPr>
          <w:rtl/>
        </w:rPr>
      </w:pPr>
      <w:r w:rsidRPr="00AD67AE">
        <w:rPr>
          <w:rFonts w:hint="cs"/>
          <w:rtl/>
        </w:rPr>
        <w:t>حالت حیض و نفاس مانع محرم شدن زن نمی‌شود، بلکه می‌تواند غسل کند و احرام ببندد و تمام مناسک حج را انجام دهد، به جز طواف کعبه و نمازگزاردن.</w:t>
      </w:r>
    </w:p>
    <w:p w:rsidR="00BD6323" w:rsidRDefault="00BD6323" w:rsidP="00BD6323">
      <w:pPr>
        <w:pStyle w:val="a2"/>
        <w:rPr>
          <w:rtl/>
        </w:rPr>
      </w:pPr>
      <w:bookmarkStart w:id="49" w:name="_Toc271469819"/>
      <w:bookmarkStart w:id="50" w:name="_Toc239031799"/>
      <w:r>
        <w:rPr>
          <w:rFonts w:hint="cs"/>
          <w:rtl/>
        </w:rPr>
        <w:t>د ـ سنن احرام</w:t>
      </w:r>
      <w:bookmarkEnd w:id="49"/>
      <w:bookmarkEnd w:id="50"/>
    </w:p>
    <w:p w:rsidR="00AD67AE" w:rsidRDefault="00BD6323" w:rsidP="00AD67AE">
      <w:pPr>
        <w:pStyle w:val="a8"/>
        <w:numPr>
          <w:ilvl w:val="0"/>
          <w:numId w:val="25"/>
        </w:numPr>
        <w:ind w:left="680" w:hanging="340"/>
      </w:pPr>
      <w:r w:rsidRPr="00AD67AE">
        <w:rPr>
          <w:rFonts w:hint="cs"/>
          <w:rtl/>
        </w:rPr>
        <w:t>مستحب است حاجی قبل از پوشیدن لباس احرام غسل کند، موهای زائد بدن را بتراشد، موی سر و سبیل را کوتاه و تمیز کند، ناخن</w:t>
      </w:r>
      <w:r w:rsidR="006D718D">
        <w:rPr>
          <w:rFonts w:hint="eastAsia"/>
          <w:rtl/>
        </w:rPr>
        <w:t>‌</w:t>
      </w:r>
      <w:r w:rsidRPr="00AD67AE">
        <w:rPr>
          <w:rFonts w:hint="cs"/>
          <w:rtl/>
        </w:rPr>
        <w:t>هایش را بچیند، بدن خود را خوشبو سازد اگر چه اثر بوی خوش تا بعد از بستن احرام باقی بماند، سپس وضو بگیرد و دو رکعت نماز بگزارد.</w:t>
      </w:r>
    </w:p>
    <w:p w:rsidR="00BD6323" w:rsidRPr="00AD67AE" w:rsidRDefault="00BD6323" w:rsidP="006D718D">
      <w:pPr>
        <w:pStyle w:val="a8"/>
        <w:numPr>
          <w:ilvl w:val="0"/>
          <w:numId w:val="25"/>
        </w:numPr>
        <w:spacing w:line="240" w:lineRule="auto"/>
        <w:ind w:left="680" w:hanging="340"/>
        <w:rPr>
          <w:rStyle w:val="Char4"/>
          <w:rtl/>
        </w:rPr>
      </w:pPr>
      <w:r w:rsidRPr="00AD67AE">
        <w:rPr>
          <w:rFonts w:hint="cs"/>
          <w:rtl/>
        </w:rPr>
        <w:t>مستحب است لباس احرام سفید باشد و به دنبال بستن آن «تلبیه» بگوید، تلبیه، یعنی گفتن:</w:t>
      </w:r>
      <w:r w:rsidR="00AD67AE">
        <w:rPr>
          <w:rFonts w:hint="cs"/>
          <w:rtl/>
        </w:rPr>
        <w:t xml:space="preserve"> </w:t>
      </w:r>
      <w:r w:rsidR="00AD67AE">
        <w:rPr>
          <w:rFonts w:cs="Traditional Arabic" w:hint="cs"/>
          <w:rtl/>
        </w:rPr>
        <w:t>«</w:t>
      </w:r>
      <w:r w:rsidR="006D718D" w:rsidRPr="006D718D">
        <w:rPr>
          <w:rStyle w:val="Char3"/>
          <w:rFonts w:hint="eastAsia"/>
          <w:rtl/>
        </w:rPr>
        <w:t>لَبَّيْكَ</w:t>
      </w:r>
      <w:r w:rsidR="006D718D" w:rsidRPr="006D718D">
        <w:rPr>
          <w:rStyle w:val="Char3"/>
          <w:rtl/>
        </w:rPr>
        <w:t xml:space="preserve"> </w:t>
      </w:r>
      <w:r w:rsidR="006D718D" w:rsidRPr="006D718D">
        <w:rPr>
          <w:rStyle w:val="Char3"/>
          <w:rFonts w:hint="eastAsia"/>
          <w:rtl/>
        </w:rPr>
        <w:t>اللَّهُمَّ</w:t>
      </w:r>
      <w:r w:rsidR="006D718D" w:rsidRPr="006D718D">
        <w:rPr>
          <w:rStyle w:val="Char3"/>
          <w:rtl/>
        </w:rPr>
        <w:t xml:space="preserve"> </w:t>
      </w:r>
      <w:r w:rsidR="006D718D" w:rsidRPr="006D718D">
        <w:rPr>
          <w:rStyle w:val="Char3"/>
          <w:rFonts w:hint="eastAsia"/>
          <w:rtl/>
        </w:rPr>
        <w:t>لَبَّيْكَ،</w:t>
      </w:r>
      <w:r w:rsidR="006D718D" w:rsidRPr="006D718D">
        <w:rPr>
          <w:rStyle w:val="Char3"/>
          <w:rtl/>
        </w:rPr>
        <w:t xml:space="preserve"> </w:t>
      </w:r>
      <w:r w:rsidR="006D718D" w:rsidRPr="006D718D">
        <w:rPr>
          <w:rStyle w:val="Char3"/>
          <w:rFonts w:hint="eastAsia"/>
          <w:rtl/>
        </w:rPr>
        <w:t>لَبَّيْكَ</w:t>
      </w:r>
      <w:r w:rsidR="006D718D" w:rsidRPr="006D718D">
        <w:rPr>
          <w:rStyle w:val="Char3"/>
          <w:rtl/>
        </w:rPr>
        <w:t xml:space="preserve"> </w:t>
      </w:r>
      <w:r w:rsidR="006D718D" w:rsidRPr="006D718D">
        <w:rPr>
          <w:rStyle w:val="Char3"/>
          <w:rFonts w:hint="eastAsia"/>
          <w:rtl/>
        </w:rPr>
        <w:t>لاَ</w:t>
      </w:r>
      <w:r w:rsidR="006D718D" w:rsidRPr="006D718D">
        <w:rPr>
          <w:rStyle w:val="Char3"/>
          <w:rtl/>
        </w:rPr>
        <w:t xml:space="preserve"> </w:t>
      </w:r>
      <w:r w:rsidR="006D718D" w:rsidRPr="006D718D">
        <w:rPr>
          <w:rStyle w:val="Char3"/>
          <w:rFonts w:hint="eastAsia"/>
          <w:rtl/>
        </w:rPr>
        <w:t>شَرِيكَ</w:t>
      </w:r>
      <w:r w:rsidR="006D718D" w:rsidRPr="006D718D">
        <w:rPr>
          <w:rStyle w:val="Char3"/>
          <w:rtl/>
        </w:rPr>
        <w:t xml:space="preserve"> </w:t>
      </w:r>
      <w:r w:rsidR="006D718D" w:rsidRPr="006D718D">
        <w:rPr>
          <w:rStyle w:val="Char3"/>
          <w:rFonts w:hint="eastAsia"/>
          <w:rtl/>
        </w:rPr>
        <w:t>لَك</w:t>
      </w:r>
      <w:r w:rsidR="006D718D" w:rsidRPr="006D718D">
        <w:rPr>
          <w:rStyle w:val="Char3"/>
          <w:rtl/>
        </w:rPr>
        <w:t xml:space="preserve"> </w:t>
      </w:r>
      <w:r w:rsidR="006D718D" w:rsidRPr="006D718D">
        <w:rPr>
          <w:rStyle w:val="Char3"/>
          <w:rFonts w:hint="eastAsia"/>
          <w:rtl/>
        </w:rPr>
        <w:t>لَبَّيْكَ،</w:t>
      </w:r>
      <w:r w:rsidR="006D718D" w:rsidRPr="006D718D">
        <w:rPr>
          <w:rStyle w:val="Char3"/>
          <w:rtl/>
        </w:rPr>
        <w:t xml:space="preserve"> </w:t>
      </w:r>
      <w:r w:rsidR="006D718D" w:rsidRPr="006D718D">
        <w:rPr>
          <w:rStyle w:val="Char3"/>
          <w:rFonts w:hint="eastAsia"/>
          <w:rtl/>
        </w:rPr>
        <w:t>إنَّ</w:t>
      </w:r>
      <w:r w:rsidR="006D718D" w:rsidRPr="006D718D">
        <w:rPr>
          <w:rStyle w:val="Char3"/>
          <w:rtl/>
        </w:rPr>
        <w:t xml:space="preserve"> </w:t>
      </w:r>
      <w:r w:rsidR="006D718D" w:rsidRPr="006D718D">
        <w:rPr>
          <w:rStyle w:val="Char3"/>
          <w:rFonts w:hint="eastAsia"/>
          <w:rtl/>
        </w:rPr>
        <w:t>الْحَمْدَ</w:t>
      </w:r>
      <w:r w:rsidR="006D718D" w:rsidRPr="006D718D">
        <w:rPr>
          <w:rStyle w:val="Char3"/>
          <w:rtl/>
        </w:rPr>
        <w:t xml:space="preserve"> </w:t>
      </w:r>
      <w:r w:rsidR="006D718D" w:rsidRPr="006D718D">
        <w:rPr>
          <w:rStyle w:val="Char3"/>
          <w:rFonts w:hint="eastAsia"/>
          <w:rtl/>
        </w:rPr>
        <w:t>وَالنِّعْمَةَ</w:t>
      </w:r>
      <w:r w:rsidR="006D718D" w:rsidRPr="006D718D">
        <w:rPr>
          <w:rStyle w:val="Char3"/>
          <w:rtl/>
        </w:rPr>
        <w:t xml:space="preserve"> </w:t>
      </w:r>
      <w:r w:rsidR="006D718D" w:rsidRPr="006D718D">
        <w:rPr>
          <w:rStyle w:val="Char3"/>
          <w:rFonts w:hint="eastAsia"/>
          <w:rtl/>
        </w:rPr>
        <w:t>لَك</w:t>
      </w:r>
      <w:r w:rsidR="006D718D" w:rsidRPr="006D718D">
        <w:rPr>
          <w:rStyle w:val="Char3"/>
          <w:rtl/>
        </w:rPr>
        <w:t xml:space="preserve"> </w:t>
      </w:r>
      <w:r w:rsidR="006D718D" w:rsidRPr="006D718D">
        <w:rPr>
          <w:rStyle w:val="Char3"/>
          <w:rFonts w:hint="eastAsia"/>
          <w:rtl/>
        </w:rPr>
        <w:t>وَالْمُلْكَ</w:t>
      </w:r>
      <w:r w:rsidR="006D718D" w:rsidRPr="006D718D">
        <w:rPr>
          <w:rStyle w:val="Char3"/>
          <w:rtl/>
        </w:rPr>
        <w:t xml:space="preserve"> </w:t>
      </w:r>
      <w:r w:rsidR="006D718D" w:rsidRPr="006D718D">
        <w:rPr>
          <w:rStyle w:val="Char3"/>
          <w:rFonts w:hint="eastAsia"/>
          <w:rtl/>
        </w:rPr>
        <w:t>لاَ</w:t>
      </w:r>
      <w:r w:rsidR="006D718D" w:rsidRPr="006D718D">
        <w:rPr>
          <w:rStyle w:val="Char3"/>
          <w:rtl/>
        </w:rPr>
        <w:t xml:space="preserve"> </w:t>
      </w:r>
      <w:r w:rsidR="006D718D" w:rsidRPr="006D718D">
        <w:rPr>
          <w:rStyle w:val="Char3"/>
          <w:rFonts w:hint="eastAsia"/>
          <w:rtl/>
        </w:rPr>
        <w:t>شَرِيكَ</w:t>
      </w:r>
      <w:r w:rsidR="006D718D" w:rsidRPr="006D718D">
        <w:rPr>
          <w:rStyle w:val="Char3"/>
          <w:rtl/>
        </w:rPr>
        <w:t xml:space="preserve"> </w:t>
      </w:r>
      <w:r w:rsidR="006D718D" w:rsidRPr="006D718D">
        <w:rPr>
          <w:rStyle w:val="Char3"/>
          <w:rFonts w:hint="eastAsia"/>
          <w:rtl/>
        </w:rPr>
        <w:t>لَك</w:t>
      </w:r>
      <w:r w:rsidR="00AD67AE">
        <w:rPr>
          <w:rFonts w:cs="Traditional Arabic" w:hint="cs"/>
          <w:rtl/>
        </w:rPr>
        <w:t>»</w:t>
      </w:r>
      <w:r w:rsidR="00AD67AE">
        <w:rPr>
          <w:rFonts w:hint="cs"/>
          <w:rtl/>
        </w:rPr>
        <w:t>.</w:t>
      </w:r>
      <w:r w:rsidR="006D718D">
        <w:rPr>
          <w:rFonts w:hint="cs"/>
          <w:rtl/>
        </w:rPr>
        <w:t xml:space="preserve"> </w:t>
      </w:r>
      <w:r w:rsidRPr="00AD67AE">
        <w:rPr>
          <w:rStyle w:val="Char4"/>
          <w:rFonts w:hint="cs"/>
          <w:rtl/>
          <w:lang w:bidi="ar-SA"/>
        </w:rPr>
        <w:t xml:space="preserve">یعنی: </w:t>
      </w:r>
      <w:r w:rsidR="00AD67AE">
        <w:rPr>
          <w:rFonts w:cs="Traditional Arabic" w:hint="cs"/>
          <w:rtl/>
        </w:rPr>
        <w:t>«</w:t>
      </w:r>
      <w:r w:rsidRPr="00AD67AE">
        <w:rPr>
          <w:rStyle w:val="Chare"/>
          <w:rFonts w:hint="cs"/>
          <w:rtl/>
        </w:rPr>
        <w:t>من حاضرم، پروردگارا حاضرم، تو شریک نداری، من حاضرم، هم</w:t>
      </w:r>
      <w:r w:rsidR="00AD67AE" w:rsidRPr="00AD67AE">
        <w:rPr>
          <w:rStyle w:val="Chare"/>
          <w:rFonts w:hint="cs"/>
          <w:rtl/>
          <w:lang w:bidi="ar-SA"/>
        </w:rPr>
        <w:t>ه</w:t>
      </w:r>
      <w:r w:rsidRPr="00AD67AE">
        <w:rPr>
          <w:rStyle w:val="Chare"/>
          <w:rFonts w:hint="cs"/>
          <w:rtl/>
        </w:rPr>
        <w:t xml:space="preserve"> ستایش</w:t>
      </w:r>
      <w:r w:rsidR="006D718D">
        <w:rPr>
          <w:rStyle w:val="Chare"/>
          <w:rFonts w:hint="eastAsia"/>
          <w:rtl/>
        </w:rPr>
        <w:t>‌</w:t>
      </w:r>
      <w:r w:rsidRPr="00AD67AE">
        <w:rPr>
          <w:rStyle w:val="Chare"/>
          <w:rFonts w:hint="cs"/>
          <w:rtl/>
        </w:rPr>
        <w:t>ها و نعمت و پادشاهی مخصوص تو است تو را شریکی نیست</w:t>
      </w:r>
      <w:r w:rsidR="00AD67AE">
        <w:rPr>
          <w:rStyle w:val="Char4"/>
          <w:rFonts w:cs="Traditional Arabic" w:hint="cs"/>
          <w:rtl/>
          <w:lang w:bidi="ar-SA"/>
        </w:rPr>
        <w:t>»</w:t>
      </w:r>
      <w:r w:rsidRPr="00AD67AE">
        <w:rPr>
          <w:rStyle w:val="Char4"/>
          <w:rFonts w:hint="cs"/>
          <w:rtl/>
          <w:lang w:bidi="ar-SA"/>
        </w:rPr>
        <w:t>.</w:t>
      </w:r>
    </w:p>
    <w:p w:rsidR="00BD6323" w:rsidRDefault="00BD6323" w:rsidP="00BD6323">
      <w:pPr>
        <w:pStyle w:val="a9"/>
        <w:rPr>
          <w:rtl/>
        </w:rPr>
      </w:pPr>
      <w:r w:rsidRPr="00E45BBE">
        <w:rPr>
          <w:rFonts w:hint="cs"/>
          <w:rtl/>
        </w:rPr>
        <w:t>یادآوری</w:t>
      </w:r>
      <w:r>
        <w:rPr>
          <w:rFonts w:hint="cs"/>
          <w:rtl/>
        </w:rPr>
        <w:t>:</w:t>
      </w:r>
    </w:p>
    <w:p w:rsidR="00AD67AE" w:rsidRDefault="00BD6323" w:rsidP="00AD67AE">
      <w:pPr>
        <w:pStyle w:val="a8"/>
        <w:numPr>
          <w:ilvl w:val="0"/>
          <w:numId w:val="26"/>
        </w:numPr>
        <w:ind w:left="680" w:hanging="340"/>
      </w:pPr>
      <w:r w:rsidRPr="00AD67AE">
        <w:rPr>
          <w:rFonts w:hint="cs"/>
          <w:rtl/>
        </w:rPr>
        <w:t>زن به هنگام تلبیه گفتن صدا بلند نکند، بلکه آن را طوری ادا کند که خودش بشنود.</w:t>
      </w:r>
    </w:p>
    <w:p w:rsidR="00AD67AE" w:rsidRDefault="00BD6323" w:rsidP="00AD67AE">
      <w:pPr>
        <w:pStyle w:val="a8"/>
        <w:numPr>
          <w:ilvl w:val="0"/>
          <w:numId w:val="26"/>
        </w:numPr>
        <w:ind w:left="680" w:hanging="340"/>
      </w:pPr>
      <w:r w:rsidRPr="00AD67AE">
        <w:rPr>
          <w:rFonts w:hint="cs"/>
          <w:rtl/>
        </w:rPr>
        <w:t>بعد از بستن احرام سنّت است حاجی تلبیه را در هم</w:t>
      </w:r>
      <w:r w:rsidR="00AD67AE">
        <w:rPr>
          <w:rFonts w:hint="cs"/>
          <w:rtl/>
        </w:rPr>
        <w:t>ه</w:t>
      </w:r>
      <w:r w:rsidRPr="00AD67AE">
        <w:rPr>
          <w:rFonts w:hint="cs"/>
          <w:rtl/>
        </w:rPr>
        <w:t xml:space="preserve"> احوال تکرار کند، امّا هنگام طواف کعبه و سعی بین صفا و مروه همچنین در حین رمی جمرات تلبیه را قطع کند و به جای آن دعاهای مأثور</w:t>
      </w:r>
      <w:r w:rsidR="00AD67AE">
        <w:rPr>
          <w:rFonts w:hint="cs"/>
          <w:rtl/>
        </w:rPr>
        <w:t>ه</w:t>
      </w:r>
      <w:r w:rsidRPr="00AD67AE">
        <w:rPr>
          <w:rFonts w:hint="cs"/>
          <w:rtl/>
        </w:rPr>
        <w:t xml:space="preserve"> مربوطه را بخواند.</w:t>
      </w:r>
    </w:p>
    <w:p w:rsidR="00BD6323" w:rsidRPr="00AD67AE" w:rsidRDefault="00BD6323" w:rsidP="00AD67AE">
      <w:pPr>
        <w:pStyle w:val="a8"/>
        <w:numPr>
          <w:ilvl w:val="0"/>
          <w:numId w:val="26"/>
        </w:numPr>
        <w:ind w:left="680" w:hanging="340"/>
        <w:rPr>
          <w:rtl/>
        </w:rPr>
      </w:pPr>
      <w:r w:rsidRPr="00AD67AE">
        <w:rPr>
          <w:rFonts w:hint="cs"/>
          <w:rtl/>
        </w:rPr>
        <w:t>هر یک از مرد و زن محرم می‌تواند در فاصل</w:t>
      </w:r>
      <w:r w:rsidR="00AD67AE">
        <w:rPr>
          <w:rFonts w:hint="cs"/>
          <w:rtl/>
        </w:rPr>
        <w:t>ه</w:t>
      </w:r>
      <w:r w:rsidRPr="00AD67AE">
        <w:rPr>
          <w:rFonts w:hint="cs"/>
          <w:rtl/>
        </w:rPr>
        <w:t xml:space="preserve"> مدت زمانی که در احرام است، در صورت لزوم غسل کند و لباس احرام را اگر کثیف شده است بشوید و تمیز کند.</w:t>
      </w:r>
    </w:p>
    <w:p w:rsidR="00BD6323" w:rsidRDefault="00BD6323" w:rsidP="00BD6323">
      <w:pPr>
        <w:pStyle w:val="a2"/>
        <w:rPr>
          <w:rtl/>
        </w:rPr>
      </w:pPr>
      <w:bookmarkStart w:id="51" w:name="_Toc271469820"/>
      <w:bookmarkStart w:id="52" w:name="_Toc239031800"/>
      <w:r>
        <w:rPr>
          <w:rFonts w:hint="cs"/>
          <w:rtl/>
        </w:rPr>
        <w:t>ه‍ ـ چیزهایی که در حال احرام حرام می‌باشند</w:t>
      </w:r>
      <w:bookmarkEnd w:id="51"/>
      <w:bookmarkEnd w:id="52"/>
    </w:p>
    <w:p w:rsidR="00BD6323" w:rsidRPr="00AD67AE" w:rsidRDefault="00BD6323" w:rsidP="00AD67AE">
      <w:pPr>
        <w:pStyle w:val="a8"/>
        <w:ind w:firstLine="0"/>
        <w:rPr>
          <w:rtl/>
        </w:rPr>
      </w:pPr>
      <w:r w:rsidRPr="00AD67AE">
        <w:rPr>
          <w:rFonts w:hint="cs"/>
          <w:rtl/>
        </w:rPr>
        <w:t>پس از اینکه حاجی در میقات احرام بست، تا زمانی که در احرام است امور زیر بر او حرام می‌باشند: 1- پوشیدن لباس دوخته شده برای مردان. 2- پوشانیدن سر، برای مردان 3- پوشانیدن دستها و صورت برای زنان. 4- استفاده از عطرها، به کاربردن هر نوع مواد خوشبو و کرم</w:t>
      </w:r>
      <w:r w:rsidR="00AD67AE">
        <w:rPr>
          <w:rFonts w:hint="eastAsia"/>
          <w:rtl/>
        </w:rPr>
        <w:t>‌</w:t>
      </w:r>
      <w:r w:rsidRPr="00AD67AE">
        <w:rPr>
          <w:rFonts w:hint="cs"/>
          <w:rtl/>
        </w:rPr>
        <w:t>های خوشبوکننده در بدن و لباس احرام. 5- کوتاه‌کردن ناخن، و تراشیدن یا برداشتن موی سر و صورت و سایر اندام به هر نحوی و به هر وسیله‌ای که باشد، 6- شانه‌کردن موی سر و ریش و خاراندن موی سر و بدن چنانکه شخص محرم بداند که در اثر خاراندن، مویی یا مویهایی از آن کنده می‌شود. 7- روغن‌کاری و چرب‌نمودن موی سر، ریش، سبیل، ابرو و زلف اگرچه روغن خوشبو هم نباشد. 8- عقد نکاح برای خود یا دیگران. 9- عمل مقاربت و مباشره با همسر خود از روی قصد و اختیار و آگاهی. 10- استمناء به هر وسیله‌ای که باشد. 11- شکارکردن حیوان بری حلال گوشت، اعم از چرنده و پرنده. 12- بریدن و از جای کندن درخت و گیاه سبز خودرو یا دست‌نشانده و کاشته شده.</w:t>
      </w:r>
    </w:p>
    <w:p w:rsidR="00BD6323" w:rsidRDefault="00BD6323" w:rsidP="00AD67AE">
      <w:pPr>
        <w:spacing w:line="250" w:lineRule="auto"/>
        <w:ind w:firstLine="284"/>
        <w:jc w:val="both"/>
        <w:rPr>
          <w:rStyle w:val="Char4"/>
          <w:rtl/>
        </w:rPr>
      </w:pPr>
      <w:r w:rsidRPr="00BD6323">
        <w:rPr>
          <w:rStyle w:val="Char5"/>
          <w:rFonts w:hint="cs"/>
          <w:rtl/>
        </w:rPr>
        <w:t>یادآوری</w:t>
      </w:r>
      <w:r w:rsidRPr="00AD67AE">
        <w:rPr>
          <w:rStyle w:val="Char4"/>
          <w:rFonts w:hint="cs"/>
          <w:rtl/>
        </w:rPr>
        <w:t>: هرگاه شخص محرم در هر یک از موارد ممنوع</w:t>
      </w:r>
      <w:r w:rsidR="00AD67AE">
        <w:rPr>
          <w:rStyle w:val="Char4"/>
          <w:rFonts w:hint="cs"/>
          <w:rtl/>
        </w:rPr>
        <w:t>ه</w:t>
      </w:r>
      <w:r w:rsidRPr="00AD67AE">
        <w:rPr>
          <w:rStyle w:val="Char4"/>
          <w:rFonts w:hint="cs"/>
          <w:rtl/>
        </w:rPr>
        <w:t xml:space="preserve"> فوق تخلف کرد و مرتکب آن شد باید به تناسب سبکی و سنگینی آنها فدیه دهد، که در کتب مربوطه مقدار آن برای هر یک از موارد فوق تعیین شده است.</w:t>
      </w:r>
    </w:p>
    <w:p w:rsidR="00AD67AE" w:rsidRDefault="00AD67AE" w:rsidP="00AD67AE">
      <w:pPr>
        <w:spacing w:line="250" w:lineRule="auto"/>
        <w:ind w:firstLine="284"/>
        <w:jc w:val="both"/>
        <w:rPr>
          <w:rStyle w:val="Char4"/>
          <w:rtl/>
        </w:rPr>
        <w:sectPr w:rsidR="00AD67AE" w:rsidSect="00BC681B">
          <w:headerReference w:type="default" r:id="rId20"/>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53" w:name="_Toc271469821"/>
      <w:bookmarkStart w:id="54" w:name="_Toc239031801"/>
      <w:r>
        <w:rPr>
          <w:rFonts w:hint="cs"/>
          <w:rtl/>
        </w:rPr>
        <w:t>طواف کعبه</w:t>
      </w:r>
      <w:bookmarkEnd w:id="53"/>
      <w:bookmarkEnd w:id="54"/>
    </w:p>
    <w:p w:rsidR="00BD6323" w:rsidRPr="00AD67AE" w:rsidRDefault="00BD6323" w:rsidP="00AD67AE">
      <w:pPr>
        <w:pStyle w:val="a8"/>
        <w:rPr>
          <w:rtl/>
        </w:rPr>
      </w:pPr>
      <w:r w:rsidRPr="00AD67AE">
        <w:rPr>
          <w:rFonts w:hint="cs"/>
          <w:rtl/>
        </w:rPr>
        <w:t>یکی دیگر از اعمال حج طواف کعبه است که انواع آن عبارتند از: 1- طواف عمر</w:t>
      </w:r>
      <w:r w:rsidR="00AD67AE">
        <w:rPr>
          <w:rFonts w:hint="cs"/>
          <w:rtl/>
        </w:rPr>
        <w:t>ه</w:t>
      </w:r>
      <w:r w:rsidRPr="00AD67AE">
        <w:rPr>
          <w:rFonts w:hint="cs"/>
          <w:rtl/>
        </w:rPr>
        <w:t xml:space="preserve"> تمتّع یا عمره، که رکن آن می‌باشد. 2- طواف‌الإفاضه یا طواف‌الزّیاره که رکن حج می‌باشد و در روز عید: (دهم ذیحجه) بعد از رمی جمر</w:t>
      </w:r>
      <w:r w:rsidR="00AD67AE">
        <w:rPr>
          <w:rFonts w:hint="cs"/>
          <w:rtl/>
        </w:rPr>
        <w:t>ه</w:t>
      </w:r>
      <w:r w:rsidRPr="00AD67AE">
        <w:rPr>
          <w:rFonts w:hint="cs"/>
          <w:rtl/>
        </w:rPr>
        <w:t xml:space="preserve"> عقبه و حلق سرانجام می‌شود. 4- طواف‌الوداع که بعد از پایان یافتن اعمال حج و به هنگام ترک مکه و حرم به عنوان طواف خداحافظی انجام می‌شود، و آن نیز واجب می‌باشد.</w:t>
      </w:r>
    </w:p>
    <w:p w:rsidR="00BD6323" w:rsidRDefault="00BD6323" w:rsidP="00BD6323">
      <w:pPr>
        <w:pStyle w:val="a2"/>
        <w:rPr>
          <w:rtl/>
        </w:rPr>
      </w:pPr>
      <w:bookmarkStart w:id="55" w:name="_Toc271469822"/>
      <w:bookmarkStart w:id="56" w:name="_Toc239031802"/>
      <w:r>
        <w:rPr>
          <w:rFonts w:hint="cs"/>
          <w:rtl/>
        </w:rPr>
        <w:t>کیفیت طواف کعبه و احکام و سنن آن</w:t>
      </w:r>
      <w:bookmarkEnd w:id="55"/>
      <w:bookmarkEnd w:id="56"/>
    </w:p>
    <w:p w:rsidR="00BD6323" w:rsidRPr="00AD67AE" w:rsidRDefault="00BD6323" w:rsidP="00AD67AE">
      <w:pPr>
        <w:pStyle w:val="a8"/>
        <w:ind w:firstLine="0"/>
        <w:rPr>
          <w:rtl/>
        </w:rPr>
      </w:pPr>
      <w:r w:rsidRPr="00AD67AE">
        <w:rPr>
          <w:rFonts w:hint="cs"/>
          <w:rtl/>
        </w:rPr>
        <w:t>انجام‌دادن طواف اعم از طواف عمر</w:t>
      </w:r>
      <w:r w:rsidR="00AD67AE">
        <w:rPr>
          <w:rFonts w:hint="cs"/>
          <w:rtl/>
        </w:rPr>
        <w:t>ه</w:t>
      </w:r>
      <w:r w:rsidRPr="00AD67AE">
        <w:rPr>
          <w:rFonts w:hint="cs"/>
          <w:rtl/>
        </w:rPr>
        <w:t xml:space="preserve"> تمتّع، طواف‌القدوم و طواف‌الافاضه، باید به این صورت انجام شود: واجب است طواف‌کننده بدن خود را تا آنجا که به عورت محسوب می‌شود بپوشاند، وضو داشته باشد، بدن و لباس یا احرامش پاک و تمیز باشد، (خانمها) از حیض و نفاس و از هرگونه ناپاکی دیگر به دور باشند، به هنگام شروع روبه‌روی حجرالأسود یک قدم عقب‌تر از خطی که در مقابل آن کشیده شده است بایستد به طوری که کعبه و حجرالاسود در طرف چپ او قرار گیرد، سپس با نیّت طواف حرکت کند و هفت بار به دور کعبه بچرخد، و هر دور چرخیدن کامل به دور کعبه را یک شوط نامند، اگر چنانچه طواف‌کننده در شک افتاد که: آیا شش دور، یا هفت دور چرخیده است، باید یک دور دیگر بچرخد تا هفت دور طواف او کامل شود.</w:t>
      </w:r>
    </w:p>
    <w:p w:rsidR="00AD67AE" w:rsidRDefault="00BD6323" w:rsidP="00AD67AE">
      <w:pPr>
        <w:pStyle w:val="a8"/>
        <w:rPr>
          <w:rtl/>
        </w:rPr>
      </w:pPr>
      <w:r w:rsidRPr="00BD6323">
        <w:rPr>
          <w:rStyle w:val="Char5"/>
          <w:rFonts w:hint="cs"/>
          <w:rtl/>
        </w:rPr>
        <w:t>یادآوری:</w:t>
      </w:r>
    </w:p>
    <w:p w:rsidR="00AD67AE" w:rsidRDefault="00BD6323" w:rsidP="00AD67AE">
      <w:pPr>
        <w:pStyle w:val="a8"/>
        <w:numPr>
          <w:ilvl w:val="0"/>
          <w:numId w:val="27"/>
        </w:numPr>
        <w:ind w:left="680" w:hanging="340"/>
      </w:pPr>
      <w:r w:rsidRPr="00AD67AE">
        <w:rPr>
          <w:rFonts w:hint="cs"/>
          <w:rtl/>
        </w:rPr>
        <w:t>اگر چنانچه طواف‌کننده به هنگام طواف از داخل حجر‌اسماعیل بگذرد، و یا از روی زیاده دیوار «شاذروان»</w:t>
      </w:r>
      <w:r w:rsidRPr="00AD67AE">
        <w:rPr>
          <w:vertAlign w:val="superscript"/>
          <w:rtl/>
        </w:rPr>
        <w:footnoteReference w:id="2"/>
      </w:r>
      <w:r w:rsidRPr="00AD67AE">
        <w:rPr>
          <w:rFonts w:hint="cs"/>
          <w:vertAlign w:val="superscript"/>
          <w:rtl/>
        </w:rPr>
        <w:t xml:space="preserve"> </w:t>
      </w:r>
      <w:r w:rsidRPr="00AD67AE">
        <w:rPr>
          <w:rFonts w:hint="cs"/>
          <w:rtl/>
        </w:rPr>
        <w:t xml:space="preserve">که قسمتی از دیوار کعبه است عبور کند </w:t>
      </w:r>
      <w:r w:rsidRPr="00AD67AE">
        <w:rPr>
          <w:rFonts w:hint="cs"/>
          <w:spacing w:val="-4"/>
          <w:rtl/>
        </w:rPr>
        <w:t>و یا دست به دیوار کعبه که بالای شاذروان است بزند طواف او باطل می‌شود.</w:t>
      </w:r>
    </w:p>
    <w:p w:rsidR="00AD67AE" w:rsidRDefault="00BD6323" w:rsidP="00AD67AE">
      <w:pPr>
        <w:pStyle w:val="a8"/>
        <w:numPr>
          <w:ilvl w:val="0"/>
          <w:numId w:val="27"/>
        </w:numPr>
        <w:ind w:left="680" w:hanging="340"/>
      </w:pPr>
      <w:r w:rsidRPr="00AD67AE">
        <w:rPr>
          <w:rFonts w:hint="cs"/>
          <w:rtl/>
        </w:rPr>
        <w:t>اگر به هنگام طواف وضوی او باطل شد باید مجدداً وضو بگیرد و از همانجا طواف را دنبال کند و آن را به اتمام برساند.</w:t>
      </w:r>
    </w:p>
    <w:p w:rsidR="00BD6323" w:rsidRPr="00AD67AE" w:rsidRDefault="00BD6323" w:rsidP="00AD67AE">
      <w:pPr>
        <w:pStyle w:val="a8"/>
        <w:numPr>
          <w:ilvl w:val="0"/>
          <w:numId w:val="27"/>
        </w:numPr>
        <w:ind w:left="680" w:hanging="340"/>
        <w:rPr>
          <w:rtl/>
        </w:rPr>
      </w:pPr>
      <w:r w:rsidRPr="00AD67AE">
        <w:rPr>
          <w:rFonts w:hint="cs"/>
          <w:rtl/>
        </w:rPr>
        <w:t>اگر چنانچه در اثنای طواف وقت نماز فرا رسید و توسط امام جماعت اقام</w:t>
      </w:r>
      <w:r w:rsidR="00AD67AE">
        <w:rPr>
          <w:rFonts w:hint="cs"/>
          <w:rtl/>
        </w:rPr>
        <w:t>ه</w:t>
      </w:r>
      <w:r w:rsidRPr="00AD67AE">
        <w:rPr>
          <w:rFonts w:hint="cs"/>
          <w:rtl/>
        </w:rPr>
        <w:t xml:space="preserve"> نماز جماعت شروع شد باید طواف‌کننده در همان نقطه‌ای که قرار گرفته است طواف را متوقف سازد همراه دیگران نماز مربوطه را با جماعت ادا نماید، پس از سلام و خاتم</w:t>
      </w:r>
      <w:r w:rsidR="00AD67AE">
        <w:rPr>
          <w:rFonts w:hint="cs"/>
          <w:rtl/>
        </w:rPr>
        <w:t>ه</w:t>
      </w:r>
      <w:r w:rsidRPr="00AD67AE">
        <w:rPr>
          <w:rFonts w:hint="cs"/>
          <w:rtl/>
        </w:rPr>
        <w:t xml:space="preserve"> نماز از همان نقطه طواف خود را ادامه دهد و آن را به پایان برساند.</w:t>
      </w:r>
    </w:p>
    <w:p w:rsidR="00BD6323" w:rsidRDefault="00BD6323" w:rsidP="00BD6323">
      <w:pPr>
        <w:pStyle w:val="a2"/>
        <w:rPr>
          <w:rtl/>
        </w:rPr>
      </w:pPr>
      <w:bookmarkStart w:id="57" w:name="_Toc271469823"/>
      <w:bookmarkStart w:id="58" w:name="_Toc239031803"/>
      <w:r>
        <w:rPr>
          <w:rFonts w:hint="cs"/>
          <w:rtl/>
        </w:rPr>
        <w:t>سنت</w:t>
      </w:r>
      <w:r w:rsidR="00AD67AE">
        <w:rPr>
          <w:rFonts w:hint="eastAsia"/>
          <w:rtl/>
        </w:rPr>
        <w:t>‌</w:t>
      </w:r>
      <w:r>
        <w:rPr>
          <w:rFonts w:hint="cs"/>
          <w:rtl/>
        </w:rPr>
        <w:t>های طواف کعبه</w:t>
      </w:r>
      <w:bookmarkEnd w:id="57"/>
      <w:bookmarkEnd w:id="58"/>
    </w:p>
    <w:p w:rsidR="00AD67AE" w:rsidRDefault="00BD6323" w:rsidP="00AD67AE">
      <w:pPr>
        <w:pStyle w:val="a8"/>
        <w:numPr>
          <w:ilvl w:val="0"/>
          <w:numId w:val="28"/>
        </w:numPr>
        <w:ind w:left="680" w:hanging="340"/>
      </w:pPr>
      <w:r w:rsidRPr="00AD67AE">
        <w:rPr>
          <w:rFonts w:hint="cs"/>
          <w:rtl/>
        </w:rPr>
        <w:t>سنت است طواف‌کنند</w:t>
      </w:r>
      <w:r w:rsidR="00AD67AE">
        <w:rPr>
          <w:rFonts w:hint="cs"/>
          <w:rtl/>
        </w:rPr>
        <w:t>ه</w:t>
      </w:r>
      <w:r w:rsidRPr="00AD67AE">
        <w:rPr>
          <w:rFonts w:hint="cs"/>
          <w:rtl/>
        </w:rPr>
        <w:t xml:space="preserve"> مرد از ابتدای هر طوافی به جز طواف‌الوداع، «اضطباع» کند، اضطباع یعنی قسمتی از لنگ احرام: «رداء» را زیربغل راست عبور دهد و روی شان</w:t>
      </w:r>
      <w:r w:rsidR="00AD67AE">
        <w:rPr>
          <w:rFonts w:hint="cs"/>
          <w:rtl/>
        </w:rPr>
        <w:t>ه</w:t>
      </w:r>
      <w:r w:rsidRPr="00AD67AE">
        <w:rPr>
          <w:rFonts w:hint="cs"/>
          <w:rtl/>
        </w:rPr>
        <w:t xml:space="preserve"> چپ بگذارد و دست و شان</w:t>
      </w:r>
      <w:r w:rsidR="00AD67AE">
        <w:rPr>
          <w:rFonts w:hint="cs"/>
          <w:rtl/>
        </w:rPr>
        <w:t>ه</w:t>
      </w:r>
      <w:r w:rsidRPr="00AD67AE">
        <w:rPr>
          <w:rFonts w:hint="cs"/>
          <w:rtl/>
        </w:rPr>
        <w:t xml:space="preserve"> راست خود را برهنه کند، امّا به هنگام خواندن نماز شانه و بغل را بپوشاند.</w:t>
      </w:r>
    </w:p>
    <w:p w:rsidR="00AD67AE" w:rsidRDefault="00BD6323" w:rsidP="00AD67AE">
      <w:pPr>
        <w:pStyle w:val="a8"/>
        <w:numPr>
          <w:ilvl w:val="0"/>
          <w:numId w:val="28"/>
        </w:numPr>
        <w:ind w:left="680" w:hanging="340"/>
      </w:pPr>
      <w:r w:rsidRPr="00AD67AE">
        <w:rPr>
          <w:rFonts w:hint="cs"/>
          <w:rtl/>
        </w:rPr>
        <w:t>سنت است طواف‌کننده در طواف عمره و طواف حج، در سه دور یا شوط اول، عمل «رمل» را انجام دهد، رمل یا هروله، یعنی دویدن آرام و تکان‌دادن شانه و بازو، و برداشتن قدمهای نزدیک بهم، و در چهار دور یا شوط بعدی به صورت عادی و بدون رمل راه برود.</w:t>
      </w:r>
    </w:p>
    <w:p w:rsidR="00AD67AE" w:rsidRPr="00AD67AE" w:rsidRDefault="00BD6323" w:rsidP="00AD67AE">
      <w:pPr>
        <w:pStyle w:val="a8"/>
        <w:numPr>
          <w:ilvl w:val="0"/>
          <w:numId w:val="28"/>
        </w:numPr>
        <w:ind w:left="680" w:hanging="340"/>
        <w:rPr>
          <w:rFonts w:ascii="Lotus Linotype" w:hAnsi="Lotus Linotype" w:cs="Lotus Linotype"/>
          <w:b/>
          <w:bCs/>
        </w:rPr>
      </w:pPr>
      <w:r w:rsidRPr="00AD67AE">
        <w:rPr>
          <w:rFonts w:hint="cs"/>
          <w:rtl/>
        </w:rPr>
        <w:t>عمل «اضطباع» و عمل «رمل» یا هروله، برای طواف‌کنندگان زن جایز نیست.</w:t>
      </w:r>
    </w:p>
    <w:p w:rsidR="00AD67AE" w:rsidRDefault="00BD6323" w:rsidP="006D718D">
      <w:pPr>
        <w:pStyle w:val="a8"/>
        <w:numPr>
          <w:ilvl w:val="0"/>
          <w:numId w:val="28"/>
        </w:numPr>
        <w:ind w:left="680" w:hanging="340"/>
      </w:pPr>
      <w:r w:rsidRPr="00AD67AE">
        <w:rPr>
          <w:rFonts w:hint="cs"/>
          <w:rtl/>
        </w:rPr>
        <w:t>سنت است طواف‌کننده در هر دور که به مقابل حجرالاسود رسید آن را ببوسد، اگر برایش میسر نبود، آن را لمس کند، باز اگر این کار برایش میسر نشد، و یا ممکن بود در اثر عمل بوسیدن یا لمس کردن آن، طواف‌کنندگان دیگر را دچار زحمت و مشکل سازد، کافی است در مقابل آن دست راست خود را به طرف آن بلند کند و تکان دهد، و این دعا را بخواند،:</w:t>
      </w:r>
      <w:r w:rsidR="00AD67AE">
        <w:rPr>
          <w:rFonts w:hint="cs"/>
          <w:rtl/>
        </w:rPr>
        <w:t xml:space="preserve"> </w:t>
      </w:r>
      <w:r w:rsidR="00AD67AE">
        <w:rPr>
          <w:rFonts w:cs="Traditional Arabic" w:hint="cs"/>
          <w:rtl/>
        </w:rPr>
        <w:t>«</w:t>
      </w:r>
      <w:r w:rsidR="006D718D" w:rsidRPr="006D718D">
        <w:rPr>
          <w:rStyle w:val="Char3"/>
          <w:rFonts w:hint="cs"/>
          <w:rtl/>
        </w:rPr>
        <w:t xml:space="preserve">بِسم الله والله أكبر، </w:t>
      </w:r>
      <w:r w:rsidR="006D718D" w:rsidRPr="006D718D">
        <w:rPr>
          <w:rStyle w:val="Char3"/>
          <w:rFonts w:hint="eastAsia"/>
          <w:rtl/>
        </w:rPr>
        <w:t>اللَّهُمَّ</w:t>
      </w:r>
      <w:r w:rsidR="006D718D" w:rsidRPr="006D718D">
        <w:rPr>
          <w:rStyle w:val="Char3"/>
          <w:rtl/>
        </w:rPr>
        <w:t xml:space="preserve"> </w:t>
      </w:r>
      <w:r w:rsidR="006D718D" w:rsidRPr="006D718D">
        <w:rPr>
          <w:rStyle w:val="Char3"/>
          <w:rFonts w:hint="eastAsia"/>
          <w:rtl/>
        </w:rPr>
        <w:t>إِيمَانًا</w:t>
      </w:r>
      <w:r w:rsidR="006D718D" w:rsidRPr="006D718D">
        <w:rPr>
          <w:rStyle w:val="Char3"/>
          <w:rtl/>
        </w:rPr>
        <w:t xml:space="preserve"> </w:t>
      </w:r>
      <w:r w:rsidR="006D718D" w:rsidRPr="006D718D">
        <w:rPr>
          <w:rStyle w:val="Char3"/>
          <w:rFonts w:hint="eastAsia"/>
          <w:rtl/>
        </w:rPr>
        <w:t>بِكَ</w:t>
      </w:r>
      <w:r w:rsidR="006D718D" w:rsidRPr="006D718D">
        <w:rPr>
          <w:rStyle w:val="Char3"/>
          <w:rtl/>
        </w:rPr>
        <w:t xml:space="preserve"> </w:t>
      </w:r>
      <w:r w:rsidR="006D718D" w:rsidRPr="006D718D">
        <w:rPr>
          <w:rStyle w:val="Char3"/>
          <w:rFonts w:hint="eastAsia"/>
          <w:rtl/>
        </w:rPr>
        <w:t>وَتَصْدِيقًا</w:t>
      </w:r>
      <w:r w:rsidR="006D718D" w:rsidRPr="006D718D">
        <w:rPr>
          <w:rStyle w:val="Char3"/>
          <w:rtl/>
        </w:rPr>
        <w:t xml:space="preserve"> </w:t>
      </w:r>
      <w:r w:rsidR="006D718D" w:rsidRPr="006D718D">
        <w:rPr>
          <w:rStyle w:val="Char3"/>
          <w:rFonts w:hint="eastAsia"/>
          <w:rtl/>
        </w:rPr>
        <w:t>بِكِتَابِكَ</w:t>
      </w:r>
      <w:r w:rsidR="006D718D" w:rsidRPr="006D718D">
        <w:rPr>
          <w:rStyle w:val="Char3"/>
          <w:rtl/>
        </w:rPr>
        <w:t xml:space="preserve"> </w:t>
      </w:r>
      <w:r w:rsidR="006D718D" w:rsidRPr="006D718D">
        <w:rPr>
          <w:rStyle w:val="Char3"/>
          <w:rFonts w:hint="eastAsia"/>
          <w:rtl/>
        </w:rPr>
        <w:t>وَوَفَاءً</w:t>
      </w:r>
      <w:r w:rsidR="006D718D" w:rsidRPr="006D718D">
        <w:rPr>
          <w:rStyle w:val="Char3"/>
          <w:rtl/>
        </w:rPr>
        <w:t xml:space="preserve"> </w:t>
      </w:r>
      <w:r w:rsidR="006D718D" w:rsidRPr="006D718D">
        <w:rPr>
          <w:rStyle w:val="Char3"/>
          <w:rFonts w:hint="eastAsia"/>
          <w:rtl/>
        </w:rPr>
        <w:t>بِعَهْدِكَ</w:t>
      </w:r>
      <w:r w:rsidR="006D718D" w:rsidRPr="006D718D">
        <w:rPr>
          <w:rStyle w:val="Char3"/>
          <w:rtl/>
        </w:rPr>
        <w:t xml:space="preserve"> </w:t>
      </w:r>
      <w:r w:rsidR="006D718D" w:rsidRPr="006D718D">
        <w:rPr>
          <w:rStyle w:val="Char3"/>
          <w:rFonts w:hint="eastAsia"/>
          <w:rtl/>
        </w:rPr>
        <w:t>وَاتِّبَاعًا</w:t>
      </w:r>
      <w:r w:rsidR="006D718D" w:rsidRPr="006D718D">
        <w:rPr>
          <w:rStyle w:val="Char3"/>
          <w:rtl/>
        </w:rPr>
        <w:t xml:space="preserve"> </w:t>
      </w:r>
      <w:r w:rsidR="006D718D" w:rsidRPr="006D718D">
        <w:rPr>
          <w:rStyle w:val="Char3"/>
          <w:rFonts w:hint="eastAsia"/>
          <w:rtl/>
        </w:rPr>
        <w:t>لِسُنَّةِ</w:t>
      </w:r>
      <w:r w:rsidR="006D718D" w:rsidRPr="006D718D">
        <w:rPr>
          <w:rStyle w:val="Char3"/>
          <w:rtl/>
        </w:rPr>
        <w:t xml:space="preserve"> </w:t>
      </w:r>
      <w:r w:rsidR="006D718D" w:rsidRPr="006D718D">
        <w:rPr>
          <w:rStyle w:val="Char3"/>
          <w:rFonts w:hint="eastAsia"/>
          <w:rtl/>
        </w:rPr>
        <w:t>نَبِيِّكَ</w:t>
      </w:r>
      <w:r w:rsidR="006D718D" w:rsidRPr="006D718D">
        <w:rPr>
          <w:rStyle w:val="Char3"/>
          <w:rtl/>
        </w:rPr>
        <w:t xml:space="preserve"> </w:t>
      </w:r>
      <w:r w:rsidR="006D718D" w:rsidRPr="006D718D">
        <w:rPr>
          <w:rStyle w:val="Char3"/>
          <w:rFonts w:hint="eastAsia"/>
          <w:rtl/>
        </w:rPr>
        <w:t>مُحَمَّدٍ</w:t>
      </w:r>
      <w:r w:rsidR="006D718D" w:rsidRPr="006D718D">
        <w:rPr>
          <w:rStyle w:val="Char3"/>
          <w:rtl/>
        </w:rPr>
        <w:t xml:space="preserve"> </w:t>
      </w:r>
      <w:r w:rsidR="006D718D" w:rsidRPr="006D718D">
        <w:rPr>
          <w:rStyle w:val="Char3"/>
          <w:rFonts w:hint="eastAsia"/>
        </w:rPr>
        <w:sym w:font="AGA Arabesque" w:char="F072"/>
      </w:r>
      <w:r w:rsidR="006D718D">
        <w:rPr>
          <w:rFonts w:cs="Traditional Arabic" w:hint="cs"/>
          <w:rtl/>
        </w:rPr>
        <w:t>»</w:t>
      </w:r>
      <w:r w:rsidR="00AD67AE">
        <w:rPr>
          <w:rFonts w:hint="cs"/>
          <w:rtl/>
        </w:rPr>
        <w:t>.</w:t>
      </w:r>
      <w:r w:rsidRPr="00AD67AE">
        <w:rPr>
          <w:rStyle w:val="Char4"/>
          <w:rFonts w:hint="cs"/>
          <w:rtl/>
          <w:lang w:bidi="ar-SA"/>
        </w:rPr>
        <w:t xml:space="preserve"> اگر نتوانست تمام آن را بخواند کافی است بگوید: </w:t>
      </w:r>
      <w:r w:rsidR="006D718D">
        <w:rPr>
          <w:rStyle w:val="Char4"/>
          <w:rFonts w:cs="Traditional Arabic" w:hint="cs"/>
          <w:rtl/>
        </w:rPr>
        <w:t>«</w:t>
      </w:r>
      <w:r w:rsidRPr="00BD6323">
        <w:rPr>
          <w:rStyle w:val="Char3"/>
          <w:rFonts w:hint="cs"/>
          <w:rtl/>
        </w:rPr>
        <w:t>بسم الله و الله اکبر و لله الحمد</w:t>
      </w:r>
      <w:r w:rsidR="006D718D">
        <w:rPr>
          <w:rStyle w:val="Char4"/>
          <w:rFonts w:cs="Traditional Arabic" w:hint="cs"/>
          <w:rtl/>
          <w:lang w:bidi="ar-SA"/>
        </w:rPr>
        <w:t>»</w:t>
      </w:r>
      <w:r w:rsidRPr="00AD67AE">
        <w:rPr>
          <w:rStyle w:val="Char4"/>
          <w:rFonts w:hint="cs"/>
          <w:rtl/>
        </w:rPr>
        <w:t>.</w:t>
      </w:r>
    </w:p>
    <w:p w:rsidR="00BD6323" w:rsidRPr="00AD67AE" w:rsidRDefault="00BD6323" w:rsidP="006D718D">
      <w:pPr>
        <w:pStyle w:val="a8"/>
        <w:numPr>
          <w:ilvl w:val="0"/>
          <w:numId w:val="28"/>
        </w:numPr>
        <w:ind w:left="680" w:hanging="340"/>
        <w:rPr>
          <w:rtl/>
        </w:rPr>
      </w:pPr>
      <w:r w:rsidRPr="00AD67AE">
        <w:rPr>
          <w:rFonts w:hint="cs"/>
          <w:rtl/>
        </w:rPr>
        <w:t>به هنگام چرخیدن طواف‌کننده به دور بیت، لازم نیست دعای به خصوصی بخواند، بلکه می‌تواند هر دعایی را با هر زبانی که بلد است بخواند. ـ اما همچنانکه گفته شد ـ به هنگام رسیدن به مقابل حجرالاسود سنت است ضمن دست بلند کردن و تکان دادن به طرف آن، بگوید:</w:t>
      </w:r>
      <w:r w:rsidR="00AD67AE">
        <w:rPr>
          <w:rFonts w:hint="cs"/>
          <w:rtl/>
        </w:rPr>
        <w:t xml:space="preserve"> </w:t>
      </w:r>
      <w:r w:rsidR="00AD67AE">
        <w:rPr>
          <w:rFonts w:cs="Traditional Arabic" w:hint="cs"/>
          <w:rtl/>
        </w:rPr>
        <w:t>«</w:t>
      </w:r>
      <w:r w:rsidR="006D718D">
        <w:rPr>
          <w:rStyle w:val="Char1"/>
          <w:rFonts w:hint="cs"/>
          <w:rtl/>
        </w:rPr>
        <w:t>بسم الله والله اکبر و</w:t>
      </w:r>
      <w:r w:rsidRPr="00BD6323">
        <w:rPr>
          <w:rStyle w:val="Char1"/>
          <w:rFonts w:hint="cs"/>
          <w:rtl/>
        </w:rPr>
        <w:t>...</w:t>
      </w:r>
      <w:r w:rsidR="006D718D">
        <w:rPr>
          <w:rFonts w:cs="Traditional Arabic" w:hint="cs"/>
          <w:rtl/>
        </w:rPr>
        <w:t>»</w:t>
      </w:r>
      <w:r w:rsidRPr="00AD67AE">
        <w:rPr>
          <w:rFonts w:hint="cs"/>
          <w:rtl/>
        </w:rPr>
        <w:t xml:space="preserve"> همچنین در آخر هر دور مستحب است در مقابل رکن یمانی آی</w:t>
      </w:r>
      <w:r w:rsidR="00AD67AE">
        <w:rPr>
          <w:rFonts w:hint="cs"/>
          <w:rtl/>
        </w:rPr>
        <w:t xml:space="preserve">ه </w:t>
      </w:r>
      <w:r w:rsidR="00AD67AE">
        <w:rPr>
          <w:rFonts w:cs="Traditional Arabic" w:hint="cs"/>
          <w:rtl/>
        </w:rPr>
        <w:t>«</w:t>
      </w:r>
      <w:r w:rsidR="006D718D" w:rsidRPr="006D718D">
        <w:rPr>
          <w:rStyle w:val="Char3"/>
          <w:rFonts w:hint="eastAsia"/>
          <w:rtl/>
        </w:rPr>
        <w:t>رَبَّنَا</w:t>
      </w:r>
      <w:r w:rsidR="006D718D" w:rsidRPr="006D718D">
        <w:rPr>
          <w:rStyle w:val="Char3"/>
          <w:rtl/>
        </w:rPr>
        <w:t xml:space="preserve"> </w:t>
      </w:r>
      <w:r w:rsidR="006D718D" w:rsidRPr="006D718D">
        <w:rPr>
          <w:rStyle w:val="Char3"/>
          <w:rFonts w:hint="eastAsia"/>
          <w:rtl/>
        </w:rPr>
        <w:t>آتِنَا</w:t>
      </w:r>
      <w:r w:rsidR="006D718D" w:rsidRPr="006D718D">
        <w:rPr>
          <w:rStyle w:val="Char3"/>
          <w:rtl/>
        </w:rPr>
        <w:t xml:space="preserve"> </w:t>
      </w:r>
      <w:r w:rsidR="006D718D" w:rsidRPr="006D718D">
        <w:rPr>
          <w:rStyle w:val="Char3"/>
          <w:rFonts w:hint="eastAsia"/>
          <w:rtl/>
        </w:rPr>
        <w:t>فِي</w:t>
      </w:r>
      <w:r w:rsidR="006D718D" w:rsidRPr="006D718D">
        <w:rPr>
          <w:rStyle w:val="Char3"/>
          <w:rtl/>
        </w:rPr>
        <w:t xml:space="preserve"> </w:t>
      </w:r>
      <w:r w:rsidR="006D718D" w:rsidRPr="006D718D">
        <w:rPr>
          <w:rStyle w:val="Char3"/>
          <w:rFonts w:hint="eastAsia"/>
          <w:rtl/>
        </w:rPr>
        <w:t>الدُّنْيَا</w:t>
      </w:r>
      <w:r w:rsidR="006D718D" w:rsidRPr="006D718D">
        <w:rPr>
          <w:rStyle w:val="Char3"/>
          <w:rtl/>
        </w:rPr>
        <w:t xml:space="preserve"> </w:t>
      </w:r>
      <w:r w:rsidR="006D718D" w:rsidRPr="006D718D">
        <w:rPr>
          <w:rStyle w:val="Char3"/>
          <w:rFonts w:hint="eastAsia"/>
          <w:rtl/>
        </w:rPr>
        <w:t>حَسَنَةً</w:t>
      </w:r>
      <w:r w:rsidR="006D718D" w:rsidRPr="006D718D">
        <w:rPr>
          <w:rStyle w:val="Char3"/>
          <w:rtl/>
        </w:rPr>
        <w:t xml:space="preserve"> </w:t>
      </w:r>
      <w:r w:rsidR="006D718D" w:rsidRPr="006D718D">
        <w:rPr>
          <w:rStyle w:val="Char3"/>
          <w:rFonts w:hint="eastAsia"/>
          <w:rtl/>
        </w:rPr>
        <w:t>وَفِي</w:t>
      </w:r>
      <w:r w:rsidR="006D718D" w:rsidRPr="006D718D">
        <w:rPr>
          <w:rStyle w:val="Char3"/>
          <w:rtl/>
        </w:rPr>
        <w:t xml:space="preserve"> </w:t>
      </w:r>
      <w:r w:rsidR="006D718D" w:rsidRPr="006D718D">
        <w:rPr>
          <w:rStyle w:val="Char3"/>
          <w:rFonts w:hint="eastAsia"/>
          <w:rtl/>
        </w:rPr>
        <w:t>وَالآخِرَةِ</w:t>
      </w:r>
      <w:r w:rsidR="006D718D" w:rsidRPr="006D718D">
        <w:rPr>
          <w:rStyle w:val="Char3"/>
          <w:rtl/>
        </w:rPr>
        <w:t xml:space="preserve"> </w:t>
      </w:r>
      <w:r w:rsidR="006D718D" w:rsidRPr="006D718D">
        <w:rPr>
          <w:rStyle w:val="Char3"/>
          <w:rFonts w:hint="eastAsia"/>
          <w:rtl/>
        </w:rPr>
        <w:t>حَسَنَةً</w:t>
      </w:r>
      <w:r w:rsidR="006D718D" w:rsidRPr="006D718D">
        <w:rPr>
          <w:rStyle w:val="Char3"/>
          <w:rtl/>
        </w:rPr>
        <w:t xml:space="preserve"> </w:t>
      </w:r>
      <w:r w:rsidR="006D718D" w:rsidRPr="006D718D">
        <w:rPr>
          <w:rStyle w:val="Char3"/>
          <w:rFonts w:hint="eastAsia"/>
          <w:rtl/>
        </w:rPr>
        <w:t>وَقِنَا</w:t>
      </w:r>
      <w:r w:rsidR="006D718D" w:rsidRPr="006D718D">
        <w:rPr>
          <w:rStyle w:val="Char3"/>
          <w:rtl/>
        </w:rPr>
        <w:t xml:space="preserve"> </w:t>
      </w:r>
      <w:r w:rsidR="006D718D" w:rsidRPr="006D718D">
        <w:rPr>
          <w:rStyle w:val="Char3"/>
          <w:rFonts w:hint="eastAsia"/>
          <w:rtl/>
        </w:rPr>
        <w:t>عَذَابَ</w:t>
      </w:r>
      <w:r w:rsidR="006D718D" w:rsidRPr="006D718D">
        <w:rPr>
          <w:rStyle w:val="Char3"/>
          <w:rtl/>
        </w:rPr>
        <w:t xml:space="preserve"> </w:t>
      </w:r>
      <w:r w:rsidR="006D718D" w:rsidRPr="006D718D">
        <w:rPr>
          <w:rStyle w:val="Char3"/>
          <w:rFonts w:hint="eastAsia"/>
          <w:rtl/>
        </w:rPr>
        <w:t>النَّارِ</w:t>
      </w:r>
      <w:r w:rsidR="00AD67AE">
        <w:rPr>
          <w:rFonts w:cs="Traditional Arabic" w:hint="cs"/>
          <w:rtl/>
        </w:rPr>
        <w:t>»</w:t>
      </w:r>
      <w:r w:rsidR="00AD67AE">
        <w:rPr>
          <w:rFonts w:hint="cs"/>
          <w:rtl/>
        </w:rPr>
        <w:t>.</w:t>
      </w:r>
      <w:r w:rsidR="006D718D">
        <w:rPr>
          <w:rFonts w:hint="cs"/>
          <w:rtl/>
        </w:rPr>
        <w:t xml:space="preserve"> </w:t>
      </w:r>
      <w:r w:rsidRPr="00AD67AE">
        <w:rPr>
          <w:rFonts w:hint="cs"/>
          <w:rtl/>
        </w:rPr>
        <w:t>را بخواند، چون پیامبراکرم</w:t>
      </w:r>
      <w:r w:rsidR="00AD67AE">
        <w:rPr>
          <w:rFonts w:hint="cs"/>
          <w:rtl/>
        </w:rPr>
        <w:t xml:space="preserve"> </w:t>
      </w:r>
      <w:r w:rsidRPr="00AD67AE">
        <w:rPr>
          <w:rFonts w:hint="cs"/>
          <w:rtl/>
        </w:rPr>
        <w:sym w:font="AGA Arabesque" w:char="F072"/>
      </w:r>
      <w:r w:rsidRPr="00AD67AE">
        <w:rPr>
          <w:rFonts w:hint="cs"/>
          <w:rtl/>
        </w:rPr>
        <w:t xml:space="preserve"> چنین کرده است.</w:t>
      </w:r>
    </w:p>
    <w:p w:rsidR="00BD6323" w:rsidRPr="00AD67AE" w:rsidRDefault="00BD6323" w:rsidP="00AD67AE">
      <w:pPr>
        <w:pStyle w:val="a8"/>
        <w:rPr>
          <w:rStyle w:val="Char4"/>
          <w:rtl/>
        </w:rPr>
      </w:pPr>
      <w:r w:rsidRPr="00AD67AE">
        <w:rPr>
          <w:rFonts w:hint="cs"/>
          <w:rtl/>
        </w:rPr>
        <w:t xml:space="preserve">6- سنت است طواف‌کننده بعد از اتمام هفت دور کامل، پشت مقام ابراهیم دو رکعت نماز بجای آورد، در رکعت اول سوره </w:t>
      </w:r>
      <w:r>
        <w:rPr>
          <w:rFonts w:cs="Traditional Arabic" w:hint="cs"/>
          <w:rtl/>
        </w:rPr>
        <w:t>﴿</w:t>
      </w:r>
      <w:r w:rsidR="00AD67AE" w:rsidRPr="00AD67AE">
        <w:rPr>
          <w:rStyle w:val="Chard"/>
          <w:rFonts w:hint="eastAsia"/>
          <w:rtl/>
        </w:rPr>
        <w:t>قُل</w:t>
      </w:r>
      <w:r w:rsidR="00AD67AE" w:rsidRPr="00AD67AE">
        <w:rPr>
          <w:rStyle w:val="Chard"/>
          <w:rFonts w:hint="cs"/>
          <w:rtl/>
        </w:rPr>
        <w:t>ۡ</w:t>
      </w:r>
      <w:r w:rsidR="00AD67AE" w:rsidRPr="00AD67AE">
        <w:rPr>
          <w:rStyle w:val="Chard"/>
          <w:rtl/>
        </w:rPr>
        <w:t xml:space="preserve"> </w:t>
      </w:r>
      <w:r w:rsidR="00AD67AE" w:rsidRPr="00AD67AE">
        <w:rPr>
          <w:rStyle w:val="Chard"/>
          <w:rFonts w:hint="eastAsia"/>
          <w:rtl/>
        </w:rPr>
        <w:t>يَ</w:t>
      </w:r>
      <w:r w:rsidR="00AD67AE" w:rsidRPr="00AD67AE">
        <w:rPr>
          <w:rStyle w:val="Chard"/>
          <w:rFonts w:hint="cs"/>
          <w:rtl/>
        </w:rPr>
        <w:t>ٰٓ</w:t>
      </w:r>
      <w:r w:rsidR="00AD67AE" w:rsidRPr="00AD67AE">
        <w:rPr>
          <w:rStyle w:val="Chard"/>
          <w:rFonts w:hint="eastAsia"/>
          <w:rtl/>
        </w:rPr>
        <w:t>أَيُّهَا</w:t>
      </w:r>
      <w:r w:rsidR="00AD67AE" w:rsidRPr="00AD67AE">
        <w:rPr>
          <w:rStyle w:val="Chard"/>
          <w:rtl/>
        </w:rPr>
        <w:t xml:space="preserve"> </w:t>
      </w:r>
      <w:r w:rsidR="00AD67AE" w:rsidRPr="00AD67AE">
        <w:rPr>
          <w:rStyle w:val="Chard"/>
          <w:rFonts w:hint="cs"/>
          <w:rtl/>
        </w:rPr>
        <w:t>ٱ</w:t>
      </w:r>
      <w:r w:rsidR="00AD67AE" w:rsidRPr="00AD67AE">
        <w:rPr>
          <w:rStyle w:val="Chard"/>
          <w:rFonts w:hint="eastAsia"/>
          <w:rtl/>
        </w:rPr>
        <w:t>ل</w:t>
      </w:r>
      <w:r w:rsidR="00AD67AE" w:rsidRPr="00AD67AE">
        <w:rPr>
          <w:rStyle w:val="Chard"/>
          <w:rFonts w:hint="cs"/>
          <w:rtl/>
        </w:rPr>
        <w:t>ۡ</w:t>
      </w:r>
      <w:r w:rsidR="00AD67AE" w:rsidRPr="00AD67AE">
        <w:rPr>
          <w:rStyle w:val="Chard"/>
          <w:rFonts w:hint="eastAsia"/>
          <w:rtl/>
        </w:rPr>
        <w:t>كَ</w:t>
      </w:r>
      <w:r w:rsidR="00AD67AE" w:rsidRPr="00AD67AE">
        <w:rPr>
          <w:rStyle w:val="Chard"/>
          <w:rFonts w:hint="cs"/>
          <w:rtl/>
        </w:rPr>
        <w:t>ٰ</w:t>
      </w:r>
      <w:r w:rsidR="00AD67AE" w:rsidRPr="00AD67AE">
        <w:rPr>
          <w:rStyle w:val="Chard"/>
          <w:rFonts w:hint="eastAsia"/>
          <w:rtl/>
        </w:rPr>
        <w:t>فِرُونَ</w:t>
      </w:r>
      <w:r w:rsidR="00AD67AE" w:rsidRPr="00AD67AE">
        <w:rPr>
          <w:rStyle w:val="Chard"/>
          <w:rtl/>
        </w:rPr>
        <w:t xml:space="preserve"> </w:t>
      </w:r>
      <w:r w:rsidR="00AD67AE" w:rsidRPr="00AD67AE">
        <w:rPr>
          <w:rStyle w:val="Chard"/>
          <w:rFonts w:hint="cs"/>
          <w:rtl/>
        </w:rPr>
        <w:t>١</w:t>
      </w:r>
      <w:r>
        <w:rPr>
          <w:rFonts w:cs="Traditional Arabic" w:hint="cs"/>
          <w:rtl/>
        </w:rPr>
        <w:t>﴾</w:t>
      </w:r>
      <w:r w:rsidRPr="00AD67AE">
        <w:rPr>
          <w:rStyle w:val="Char4"/>
          <w:rFonts w:hint="cs"/>
          <w:rtl/>
          <w:lang w:bidi="ar-SA"/>
        </w:rPr>
        <w:t xml:space="preserve"> را بخواند و در رکعت دوم سور</w:t>
      </w:r>
      <w:r w:rsidR="00AD67AE">
        <w:rPr>
          <w:rStyle w:val="Char4"/>
          <w:rFonts w:hint="cs"/>
          <w:rtl/>
          <w:lang w:bidi="ar-SA"/>
        </w:rPr>
        <w:t>ه</w:t>
      </w:r>
      <w:r w:rsidRPr="00AD67AE">
        <w:rPr>
          <w:rStyle w:val="Char4"/>
          <w:rFonts w:hint="cs"/>
          <w:rtl/>
          <w:lang w:bidi="ar-SA"/>
        </w:rPr>
        <w:t xml:space="preserve"> </w:t>
      </w:r>
      <w:r>
        <w:rPr>
          <w:rFonts w:cs="Traditional Arabic" w:hint="cs"/>
          <w:rtl/>
        </w:rPr>
        <w:t>﴿</w:t>
      </w:r>
      <w:r w:rsidR="00AD67AE" w:rsidRPr="00AD67AE">
        <w:rPr>
          <w:rStyle w:val="Chard"/>
          <w:rFonts w:hint="eastAsia"/>
          <w:rtl/>
        </w:rPr>
        <w:t>قُل</w:t>
      </w:r>
      <w:r w:rsidR="00AD67AE" w:rsidRPr="00AD67AE">
        <w:rPr>
          <w:rStyle w:val="Chard"/>
          <w:rFonts w:hint="cs"/>
          <w:rtl/>
        </w:rPr>
        <w:t>ۡ</w:t>
      </w:r>
      <w:r w:rsidR="00AD67AE" w:rsidRPr="00AD67AE">
        <w:rPr>
          <w:rStyle w:val="Chard"/>
          <w:rtl/>
        </w:rPr>
        <w:t xml:space="preserve"> </w:t>
      </w:r>
      <w:r w:rsidR="00AD67AE" w:rsidRPr="00AD67AE">
        <w:rPr>
          <w:rStyle w:val="Chard"/>
          <w:rFonts w:hint="eastAsia"/>
          <w:rtl/>
        </w:rPr>
        <w:t>هُوَ</w:t>
      </w:r>
      <w:r w:rsidR="00AD67AE" w:rsidRPr="00AD67AE">
        <w:rPr>
          <w:rStyle w:val="Chard"/>
          <w:rtl/>
        </w:rPr>
        <w:t xml:space="preserve"> </w:t>
      </w:r>
      <w:r w:rsidR="00AD67AE" w:rsidRPr="00AD67AE">
        <w:rPr>
          <w:rStyle w:val="Chard"/>
          <w:rFonts w:hint="cs"/>
          <w:rtl/>
        </w:rPr>
        <w:t>ٱ</w:t>
      </w:r>
      <w:r w:rsidR="00AD67AE" w:rsidRPr="00AD67AE">
        <w:rPr>
          <w:rStyle w:val="Chard"/>
          <w:rFonts w:hint="eastAsia"/>
          <w:rtl/>
        </w:rPr>
        <w:t>للَّهُ</w:t>
      </w:r>
      <w:r w:rsidR="00AD67AE" w:rsidRPr="00AD67AE">
        <w:rPr>
          <w:rStyle w:val="Chard"/>
          <w:rtl/>
        </w:rPr>
        <w:t xml:space="preserve"> </w:t>
      </w:r>
      <w:r w:rsidR="00AD67AE" w:rsidRPr="00AD67AE">
        <w:rPr>
          <w:rStyle w:val="Chard"/>
          <w:rFonts w:hint="eastAsia"/>
          <w:rtl/>
        </w:rPr>
        <w:t>أَحَدٌ</w:t>
      </w:r>
      <w:r w:rsidR="00AD67AE" w:rsidRPr="00AD67AE">
        <w:rPr>
          <w:rStyle w:val="Chard"/>
          <w:rtl/>
        </w:rPr>
        <w:t xml:space="preserve"> </w:t>
      </w:r>
      <w:r w:rsidR="00AD67AE" w:rsidRPr="00AD67AE">
        <w:rPr>
          <w:rStyle w:val="Chard"/>
          <w:rFonts w:hint="cs"/>
          <w:rtl/>
        </w:rPr>
        <w:t>١</w:t>
      </w:r>
      <w:r>
        <w:rPr>
          <w:rFonts w:cs="Traditional Arabic" w:hint="cs"/>
          <w:rtl/>
        </w:rPr>
        <w:t>﴾</w:t>
      </w:r>
      <w:r w:rsidRPr="00AD67AE">
        <w:rPr>
          <w:rStyle w:val="Char4"/>
          <w:rFonts w:hint="cs"/>
          <w:rtl/>
          <w:lang w:bidi="ar-SA"/>
        </w:rPr>
        <w:t xml:space="preserve"> را بخواند، این دو رکعت نماز، به دو رکعت طواف معروف است.</w:t>
      </w:r>
    </w:p>
    <w:p w:rsidR="00BD6323" w:rsidRPr="00AD67AE" w:rsidRDefault="00BD6323" w:rsidP="00AD67AE">
      <w:pPr>
        <w:pStyle w:val="a8"/>
        <w:rPr>
          <w:rtl/>
        </w:rPr>
      </w:pPr>
      <w:r w:rsidRPr="00BD6323">
        <w:rPr>
          <w:rStyle w:val="Char5"/>
          <w:rFonts w:hint="cs"/>
          <w:rtl/>
        </w:rPr>
        <w:t>یادآوری</w:t>
      </w:r>
      <w:r w:rsidRPr="00AD67AE">
        <w:rPr>
          <w:rFonts w:hint="cs"/>
          <w:rtl/>
        </w:rPr>
        <w:t>: در مذهب شافعی این دو رکعت نماز طواف سنّت است، امّا در مذهب حنفی واجب است.</w:t>
      </w:r>
    </w:p>
    <w:p w:rsidR="00AD67AE" w:rsidRDefault="00BD6323" w:rsidP="006D718D">
      <w:pPr>
        <w:pStyle w:val="a8"/>
        <w:rPr>
          <w:rStyle w:val="Char4"/>
          <w:rtl/>
        </w:rPr>
      </w:pPr>
      <w:r w:rsidRPr="00AD67AE">
        <w:rPr>
          <w:rFonts w:hint="cs"/>
          <w:rtl/>
        </w:rPr>
        <w:t>7- مستحب است طواف‌کننده بعد از اتمام طواف از آب زمزم بنوشد و هر طور می‌‌خواهد دعای شفا و تندرستی و فزونی رزق و روزی و غیره را بخواند و به دنبال آن به «ملتزم»</w:t>
      </w:r>
      <w:r w:rsidRPr="00AD67AE">
        <w:rPr>
          <w:rtl/>
        </w:rPr>
        <w:footnoteReference w:id="3"/>
      </w:r>
      <w:r w:rsidRPr="00AD67AE">
        <w:rPr>
          <w:rFonts w:hint="cs"/>
          <w:rtl/>
        </w:rPr>
        <w:t xml:space="preserve"> برود و خود را به بیت بچسباند و رخسار خود را بر آن نهد و هر دو بازو و کف دست را بر آن بگستراند و این دعا را بخواند: </w:t>
      </w:r>
      <w:r w:rsidR="00AD67AE">
        <w:rPr>
          <w:rFonts w:cs="Traditional Arabic" w:hint="cs"/>
          <w:rtl/>
        </w:rPr>
        <w:t>«</w:t>
      </w:r>
      <w:r w:rsidRPr="00BD6323">
        <w:rPr>
          <w:rStyle w:val="Char3"/>
          <w:rFonts w:hint="cs"/>
          <w:rtl/>
        </w:rPr>
        <w:t>اللّهمّ یا ربّ البیت</w:t>
      </w:r>
      <w:r w:rsidR="006D718D">
        <w:rPr>
          <w:rStyle w:val="Char3"/>
          <w:rFonts w:hint="cs"/>
          <w:rtl/>
        </w:rPr>
        <w:t xml:space="preserve"> العتیق، أعتق رقبتی من النّار و</w:t>
      </w:r>
      <w:r w:rsidRPr="00BD6323">
        <w:rPr>
          <w:rStyle w:val="Char3"/>
          <w:rFonts w:hint="cs"/>
          <w:rtl/>
        </w:rPr>
        <w:t>أعذنی من الشّیطان الرّجیم، وأعذنی من کلّ سوء, وقنعنی بما رزقتنی و بار</w:t>
      </w:r>
      <w:r w:rsidR="006D718D">
        <w:rPr>
          <w:rStyle w:val="Char3"/>
          <w:rFonts w:hint="cs"/>
          <w:rtl/>
        </w:rPr>
        <w:t>ك</w:t>
      </w:r>
      <w:r w:rsidRPr="00BD6323">
        <w:rPr>
          <w:rStyle w:val="Char3"/>
          <w:rFonts w:hint="cs"/>
          <w:rtl/>
        </w:rPr>
        <w:t xml:space="preserve"> ل</w:t>
      </w:r>
      <w:r w:rsidR="006D718D">
        <w:rPr>
          <w:rStyle w:val="Char3"/>
          <w:rFonts w:hint="cs"/>
          <w:rtl/>
        </w:rPr>
        <w:t>ي</w:t>
      </w:r>
      <w:r w:rsidRPr="00BD6323">
        <w:rPr>
          <w:rStyle w:val="Char3"/>
          <w:rFonts w:hint="cs"/>
          <w:rtl/>
        </w:rPr>
        <w:t xml:space="preserve"> فیما آتیتنی...</w:t>
      </w:r>
      <w:r w:rsidR="006D718D">
        <w:rPr>
          <w:rStyle w:val="Char4"/>
          <w:rFonts w:cs="Traditional Arabic" w:hint="cs"/>
          <w:rtl/>
        </w:rPr>
        <w:t>»</w:t>
      </w:r>
      <w:r w:rsidRPr="00AD67AE">
        <w:rPr>
          <w:rStyle w:val="Char4"/>
          <w:rFonts w:hint="cs"/>
          <w:rtl/>
          <w:lang w:bidi="ar-SA"/>
        </w:rPr>
        <w:t xml:space="preserve">: </w:t>
      </w:r>
      <w:r w:rsidR="00AD67AE">
        <w:rPr>
          <w:rFonts w:cs="Traditional Arabic" w:hint="cs"/>
          <w:rtl/>
        </w:rPr>
        <w:t>«</w:t>
      </w:r>
      <w:r w:rsidRPr="00AD67AE">
        <w:rPr>
          <w:rStyle w:val="Chare"/>
          <w:rFonts w:hint="cs"/>
          <w:rtl/>
        </w:rPr>
        <w:t>خدایا ای پروردگار بیت‌العتیق! مرا از عذاب آتش دوزخ نجات ده و از شیطان رانده شده و از هر کار بدی در پناه خود مصونم بدار، و در برابر آنچه روزیم گردانیده‌ای قانع بگردان و هر آنچه را به من عطا فرموده‌ای مبارک کن...</w:t>
      </w:r>
      <w:r w:rsidR="00AD67AE">
        <w:rPr>
          <w:rStyle w:val="Char4"/>
          <w:rFonts w:cs="Traditional Arabic" w:hint="cs"/>
          <w:rtl/>
        </w:rPr>
        <w:t>»</w:t>
      </w:r>
      <w:r w:rsidR="00AD67AE">
        <w:rPr>
          <w:rStyle w:val="Char4"/>
          <w:rFonts w:hint="cs"/>
          <w:rtl/>
        </w:rPr>
        <w:t>.</w:t>
      </w:r>
    </w:p>
    <w:p w:rsidR="006D718D" w:rsidRDefault="006D718D" w:rsidP="00AD67AE">
      <w:pPr>
        <w:pStyle w:val="a8"/>
        <w:rPr>
          <w:rStyle w:val="Char4"/>
          <w:rtl/>
        </w:rPr>
        <w:sectPr w:rsidR="006D718D"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AD67AE">
      <w:pPr>
        <w:pStyle w:val="a1"/>
        <w:rPr>
          <w:rtl/>
        </w:rPr>
      </w:pPr>
      <w:bookmarkStart w:id="59" w:name="_Toc271469824"/>
      <w:bookmarkStart w:id="60" w:name="_Toc239031804"/>
      <w:r>
        <w:rPr>
          <w:rFonts w:hint="cs"/>
          <w:rtl/>
        </w:rPr>
        <w:t>سعی بین صفا و مروه</w:t>
      </w:r>
      <w:bookmarkEnd w:id="59"/>
      <w:bookmarkEnd w:id="60"/>
    </w:p>
    <w:p w:rsidR="00BD6323" w:rsidRPr="00AD67AE" w:rsidRDefault="00BD6323" w:rsidP="00AD67AE">
      <w:pPr>
        <w:pStyle w:val="a8"/>
        <w:spacing w:line="240" w:lineRule="auto"/>
        <w:rPr>
          <w:rtl/>
        </w:rPr>
      </w:pPr>
      <w:r w:rsidRPr="00AD67AE">
        <w:rPr>
          <w:rFonts w:hint="cs"/>
          <w:rtl/>
        </w:rPr>
        <w:t>بعد از اینکه طواف‌کننده اعمال طواف کعبه را به طور کامل و سنتهای بعد از آن را انجام داد، آنجا را ترک می‌کند و از در مشهور به «باب الصّفا» برای</w:t>
      </w:r>
      <w:r w:rsidR="00AD67AE">
        <w:rPr>
          <w:rFonts w:hint="cs"/>
          <w:rtl/>
        </w:rPr>
        <w:t xml:space="preserve"> سعی بین صفا و مروه راه می‌افتد</w:t>
      </w:r>
      <w:r w:rsidRPr="00AD67AE">
        <w:rPr>
          <w:vertAlign w:val="superscript"/>
          <w:rtl/>
        </w:rPr>
        <w:footnoteReference w:id="4"/>
      </w:r>
      <w:r w:rsidR="00AD67AE">
        <w:rPr>
          <w:rFonts w:hint="cs"/>
          <w:rtl/>
        </w:rPr>
        <w:t>.</w:t>
      </w:r>
    </w:p>
    <w:p w:rsidR="00BD6323" w:rsidRDefault="00BD6323" w:rsidP="00AD67AE">
      <w:pPr>
        <w:pStyle w:val="a2"/>
        <w:rPr>
          <w:rtl/>
        </w:rPr>
      </w:pPr>
      <w:bookmarkStart w:id="61" w:name="_Toc271469825"/>
      <w:bookmarkStart w:id="62" w:name="_Toc239031805"/>
      <w:r>
        <w:rPr>
          <w:rFonts w:hint="cs"/>
          <w:rtl/>
        </w:rPr>
        <w:t>کیفیت انجام سعی بین صفا و مروه و بیان احکام و سنن آن</w:t>
      </w:r>
      <w:bookmarkEnd w:id="61"/>
      <w:bookmarkEnd w:id="62"/>
    </w:p>
    <w:p w:rsidR="00BD6323" w:rsidRPr="00AD67AE" w:rsidRDefault="00BD6323" w:rsidP="00AD67AE">
      <w:pPr>
        <w:pStyle w:val="a8"/>
        <w:spacing w:line="240" w:lineRule="auto"/>
        <w:ind w:firstLine="0"/>
        <w:rPr>
          <w:rtl/>
        </w:rPr>
      </w:pPr>
      <w:r w:rsidRPr="00AD67AE">
        <w:rPr>
          <w:rFonts w:hint="cs"/>
          <w:rtl/>
        </w:rPr>
        <w:t>پیمودن فاصل</w:t>
      </w:r>
      <w:r w:rsidR="00AD67AE">
        <w:rPr>
          <w:rFonts w:hint="cs"/>
          <w:rtl/>
        </w:rPr>
        <w:t>ه</w:t>
      </w:r>
      <w:r w:rsidRPr="00AD67AE">
        <w:rPr>
          <w:rFonts w:hint="cs"/>
          <w:rtl/>
        </w:rPr>
        <w:t xml:space="preserve"> بین صفا و مروه را ـ که اکنون به صورت سالن عظیمی در دو طبقه ساخته شده است ـ سعی نامند. پیمودن مسیر بین صفا و مروه باید هفت مرتبه باشد، به این صورت که از ابتدای کوه صفا همراه با نیت شروع شود و به مروه ختم گردد، که این یک بار محسوب می‌شود، همچنین برگشتن از مروه به صفا بار دوم به شمار می‌آید، بنابراین از صفا به مروه و برگشتن از مروه به صفا رویهم دو بار حساب می‌شود، پس به این ترتیب با پیمودن هفت بار مسیر بین صفا و مروه، سرانجام عمل سعی در مروه به اتمام می‌رسد.</w:t>
      </w:r>
    </w:p>
    <w:p w:rsidR="00BD6323" w:rsidRPr="00AD67AE" w:rsidRDefault="00BD6323" w:rsidP="00AD67AE">
      <w:pPr>
        <w:pStyle w:val="a8"/>
        <w:rPr>
          <w:rtl/>
        </w:rPr>
      </w:pPr>
      <w:r w:rsidRPr="00BD6323">
        <w:rPr>
          <w:rStyle w:val="Char5"/>
          <w:rFonts w:hint="cs"/>
          <w:rtl/>
        </w:rPr>
        <w:t>یادآوری</w:t>
      </w:r>
      <w:r w:rsidRPr="00AD67AE">
        <w:rPr>
          <w:rFonts w:hint="cs"/>
          <w:rtl/>
        </w:rPr>
        <w:t>: 1- اگر حاجی در اثنای عمل سعی بین صفا و مروه در شک افتاد که: آیا شش بار آن را انجام داده است یا هفت بار؟ باید مبنا را بر شش بار قرار دهد و یک بار دیگر از صفا به مروه سعی انجام دهد تا هفت بار کامل شود.</w:t>
      </w:r>
    </w:p>
    <w:p w:rsidR="00BD6323" w:rsidRPr="00172616" w:rsidRDefault="00BD6323" w:rsidP="00AD67AE">
      <w:pPr>
        <w:pStyle w:val="a8"/>
        <w:rPr>
          <w:spacing w:val="-2"/>
          <w:rtl/>
        </w:rPr>
      </w:pPr>
      <w:r w:rsidRPr="00172616">
        <w:rPr>
          <w:rFonts w:hint="cs"/>
          <w:spacing w:val="-2"/>
          <w:rtl/>
        </w:rPr>
        <w:t>2- اگر در اثنای سعی بین صفا و مروه، وقت نماز و برگزاری جماعت فرا رسید، باید در همان نقطه عمل سعی را متوقف کند و نماز مربوطه را با جماعت برگزار نماید، پس از سلام‌دادن از همانجا عمل سعی را شروع کند و بقی</w:t>
      </w:r>
      <w:r w:rsidR="00AD67AE" w:rsidRPr="00172616">
        <w:rPr>
          <w:rFonts w:hint="cs"/>
          <w:spacing w:val="-2"/>
          <w:rtl/>
        </w:rPr>
        <w:t>ه</w:t>
      </w:r>
      <w:r w:rsidRPr="00172616">
        <w:rPr>
          <w:rFonts w:hint="cs"/>
          <w:spacing w:val="-2"/>
          <w:rtl/>
        </w:rPr>
        <w:t xml:space="preserve"> آن را به اتمام برساند.</w:t>
      </w:r>
    </w:p>
    <w:p w:rsidR="00BD6323" w:rsidRDefault="00BD6323" w:rsidP="00BD6323">
      <w:pPr>
        <w:pStyle w:val="a2"/>
        <w:rPr>
          <w:rtl/>
        </w:rPr>
      </w:pPr>
      <w:bookmarkStart w:id="63" w:name="_Toc271469826"/>
      <w:bookmarkStart w:id="64" w:name="_Toc239031806"/>
      <w:r>
        <w:rPr>
          <w:rFonts w:hint="cs"/>
          <w:rtl/>
        </w:rPr>
        <w:t>سنتهای سعی بین صفا و مروه</w:t>
      </w:r>
      <w:bookmarkEnd w:id="63"/>
      <w:bookmarkEnd w:id="64"/>
    </w:p>
    <w:p w:rsidR="00AD67AE" w:rsidRDefault="00AD67AE" w:rsidP="00EA0263">
      <w:pPr>
        <w:pStyle w:val="a8"/>
        <w:numPr>
          <w:ilvl w:val="0"/>
          <w:numId w:val="29"/>
        </w:numPr>
        <w:ind w:left="680" w:hanging="340"/>
      </w:pPr>
      <w:r>
        <w:rPr>
          <w:rFonts w:hint="cs"/>
          <w:rtl/>
        </w:rPr>
        <w:t>د</w:t>
      </w:r>
      <w:r w:rsidR="00BD6323" w:rsidRPr="00AD67AE">
        <w:rPr>
          <w:rFonts w:hint="cs"/>
          <w:rtl/>
        </w:rPr>
        <w:t>بعد از خارج شدن از حیاط کعبه سنت است در وسط راه این دعا خوانده شود:</w:t>
      </w:r>
      <w:r>
        <w:rPr>
          <w:rFonts w:hint="cs"/>
          <w:rtl/>
        </w:rPr>
        <w:t xml:space="preserve"> </w:t>
      </w:r>
      <w:r>
        <w:rPr>
          <w:rFonts w:cs="Traditional Arabic" w:hint="cs"/>
          <w:rtl/>
        </w:rPr>
        <w:t>«</w:t>
      </w:r>
      <w:r w:rsidR="006D718D" w:rsidRPr="00EA0263">
        <w:rPr>
          <w:rStyle w:val="Char3"/>
          <w:rFonts w:hint="eastAsia"/>
          <w:rtl/>
        </w:rPr>
        <w:t>ربِّ</w:t>
      </w:r>
      <w:r w:rsidR="006D718D" w:rsidRPr="00EA0263">
        <w:rPr>
          <w:rStyle w:val="Char3"/>
          <w:rtl/>
        </w:rPr>
        <w:t xml:space="preserve"> </w:t>
      </w:r>
      <w:r w:rsidR="006D718D" w:rsidRPr="00EA0263">
        <w:rPr>
          <w:rStyle w:val="Char3"/>
          <w:rFonts w:hint="eastAsia"/>
          <w:rtl/>
        </w:rPr>
        <w:t>اغْفِر</w:t>
      </w:r>
      <w:r w:rsidR="006D718D" w:rsidRPr="00EA0263">
        <w:rPr>
          <w:rStyle w:val="Char3"/>
          <w:rtl/>
        </w:rPr>
        <w:t xml:space="preserve"> </w:t>
      </w:r>
      <w:r w:rsidR="006D718D" w:rsidRPr="00EA0263">
        <w:rPr>
          <w:rStyle w:val="Char3"/>
          <w:rFonts w:hint="eastAsia"/>
          <w:rtl/>
        </w:rPr>
        <w:t>وارْحَم</w:t>
      </w:r>
      <w:r w:rsidR="006D718D" w:rsidRPr="00EA0263">
        <w:rPr>
          <w:rStyle w:val="Char3"/>
          <w:rtl/>
        </w:rPr>
        <w:t xml:space="preserve"> </w:t>
      </w:r>
      <w:r w:rsidR="006D718D" w:rsidRPr="00EA0263">
        <w:rPr>
          <w:rStyle w:val="Char3"/>
          <w:rFonts w:hint="eastAsia"/>
          <w:rtl/>
        </w:rPr>
        <w:t>وتجاوَزْ</w:t>
      </w:r>
      <w:r w:rsidR="006D718D" w:rsidRPr="00EA0263">
        <w:rPr>
          <w:rStyle w:val="Char3"/>
          <w:rtl/>
        </w:rPr>
        <w:t xml:space="preserve"> </w:t>
      </w:r>
      <w:r w:rsidR="006D718D" w:rsidRPr="00EA0263">
        <w:rPr>
          <w:rStyle w:val="Char3"/>
          <w:rFonts w:hint="eastAsia"/>
          <w:rtl/>
        </w:rPr>
        <w:t>عما</w:t>
      </w:r>
      <w:r w:rsidR="006D718D" w:rsidRPr="00EA0263">
        <w:rPr>
          <w:rStyle w:val="Char3"/>
          <w:rtl/>
        </w:rPr>
        <w:t xml:space="preserve"> </w:t>
      </w:r>
      <w:r w:rsidR="006D718D" w:rsidRPr="00EA0263">
        <w:rPr>
          <w:rStyle w:val="Char3"/>
          <w:rFonts w:hint="eastAsia"/>
          <w:rtl/>
        </w:rPr>
        <w:t>تعلم،</w:t>
      </w:r>
      <w:r w:rsidR="006D718D" w:rsidRPr="00EA0263">
        <w:rPr>
          <w:rStyle w:val="Char3"/>
          <w:rtl/>
        </w:rPr>
        <w:t xml:space="preserve"> </w:t>
      </w:r>
      <w:r w:rsidR="006D718D" w:rsidRPr="00EA0263">
        <w:rPr>
          <w:rStyle w:val="Char3"/>
          <w:rFonts w:hint="eastAsia"/>
          <w:rtl/>
        </w:rPr>
        <w:t>إِنَّك</w:t>
      </w:r>
      <w:r w:rsidR="006D718D" w:rsidRPr="00EA0263">
        <w:rPr>
          <w:rStyle w:val="Char3"/>
          <w:rtl/>
        </w:rPr>
        <w:t xml:space="preserve"> </w:t>
      </w:r>
      <w:r w:rsidR="006D718D" w:rsidRPr="00EA0263">
        <w:rPr>
          <w:rStyle w:val="Char3"/>
          <w:rFonts w:hint="eastAsia"/>
          <w:rtl/>
        </w:rPr>
        <w:t>أنت</w:t>
      </w:r>
      <w:r w:rsidR="00EA0263" w:rsidRPr="00EA0263">
        <w:rPr>
          <w:rStyle w:val="Char3"/>
          <w:rFonts w:hint="cs"/>
          <w:rtl/>
        </w:rPr>
        <w:t xml:space="preserve"> </w:t>
      </w:r>
      <w:r w:rsidR="00BD6323" w:rsidRPr="00EA0263">
        <w:rPr>
          <w:rStyle w:val="Char3"/>
          <w:rtl/>
        </w:rPr>
        <w:t>الأعزّ الأکرم</w:t>
      </w:r>
      <w:r w:rsidR="00EA0263">
        <w:rPr>
          <w:rFonts w:cs="Traditional Arabic" w:hint="cs"/>
          <w:rtl/>
          <w:lang w:bidi="ar-SA"/>
        </w:rPr>
        <w:t>»</w:t>
      </w:r>
      <w:r w:rsidR="00BD6323" w:rsidRPr="00F37BC2">
        <w:rPr>
          <w:rFonts w:ascii="Lotus Linotype" w:hAnsi="Lotus Linotype" w:cs="Lotus Linotype"/>
          <w:rtl/>
        </w:rPr>
        <w:t>.</w:t>
      </w:r>
      <w:r w:rsidR="00BD6323" w:rsidRPr="00AD67AE">
        <w:rPr>
          <w:rFonts w:hint="cs"/>
          <w:rtl/>
        </w:rPr>
        <w:t xml:space="preserve"> </w:t>
      </w:r>
      <w:r w:rsidRPr="00AD67AE">
        <w:rPr>
          <w:rStyle w:val="Char8"/>
          <w:rFonts w:hint="cs"/>
          <w:rtl/>
        </w:rPr>
        <w:t>«</w:t>
      </w:r>
      <w:r w:rsidR="00BD6323" w:rsidRPr="00AD67AE">
        <w:rPr>
          <w:rStyle w:val="Chare"/>
          <w:rFonts w:hint="cs"/>
          <w:rtl/>
        </w:rPr>
        <w:t>پروردگارا! مرا ببخشای و بر من رحم کن و از آنچه می‌دانی درگذر، به درستی که تو، از هر کس تواناتر و بخشنده‌تری</w:t>
      </w:r>
      <w:r>
        <w:rPr>
          <w:rFonts w:cs="Traditional Arabic" w:hint="cs"/>
          <w:rtl/>
        </w:rPr>
        <w:t>»</w:t>
      </w:r>
      <w:r w:rsidR="00BD6323" w:rsidRPr="00AD67AE">
        <w:rPr>
          <w:rFonts w:hint="cs"/>
          <w:rtl/>
        </w:rPr>
        <w:t>.</w:t>
      </w:r>
    </w:p>
    <w:p w:rsidR="00AD67AE" w:rsidRDefault="00BD6323" w:rsidP="00AD67AE">
      <w:pPr>
        <w:pStyle w:val="a8"/>
        <w:numPr>
          <w:ilvl w:val="0"/>
          <w:numId w:val="29"/>
        </w:numPr>
        <w:ind w:left="680" w:hanging="340"/>
      </w:pPr>
      <w:r w:rsidRPr="00AD67AE">
        <w:rPr>
          <w:rFonts w:hint="cs"/>
          <w:rtl/>
        </w:rPr>
        <w:t>سنت است سعی بین صفا و مروه با داشتن وضو انجام شود.</w:t>
      </w:r>
    </w:p>
    <w:p w:rsidR="00AD67AE" w:rsidRDefault="00BD6323" w:rsidP="00AD67AE">
      <w:pPr>
        <w:pStyle w:val="a8"/>
        <w:numPr>
          <w:ilvl w:val="0"/>
          <w:numId w:val="29"/>
        </w:numPr>
        <w:ind w:left="680" w:hanging="340"/>
      </w:pPr>
      <w:r w:rsidRPr="00AD67AE">
        <w:rPr>
          <w:rFonts w:hint="cs"/>
          <w:rtl/>
        </w:rPr>
        <w:t>سنت است به طور پیاده انجام گیرد، مگر برای کسی که نتواند.</w:t>
      </w:r>
    </w:p>
    <w:p w:rsidR="00AD67AE" w:rsidRDefault="00BD6323" w:rsidP="00EA0263">
      <w:pPr>
        <w:pStyle w:val="a8"/>
        <w:numPr>
          <w:ilvl w:val="0"/>
          <w:numId w:val="29"/>
        </w:numPr>
        <w:ind w:left="680" w:hanging="340"/>
      </w:pPr>
      <w:r w:rsidRPr="00AD67AE">
        <w:rPr>
          <w:rFonts w:hint="cs"/>
          <w:rtl/>
        </w:rPr>
        <w:t>سنت است به انداز</w:t>
      </w:r>
      <w:r w:rsidR="00AD67AE">
        <w:rPr>
          <w:rFonts w:hint="cs"/>
          <w:rtl/>
        </w:rPr>
        <w:t>ه</w:t>
      </w:r>
      <w:r w:rsidRPr="00AD67AE">
        <w:rPr>
          <w:rFonts w:hint="cs"/>
          <w:rtl/>
        </w:rPr>
        <w:t xml:space="preserve"> قد یک نفر بالای کوه صفا رفت و رو به کعبه کرد و بعد از حمد و ثنای خداوند و سه بار الله‌اکبر گفتن، دست به دعا گفته شود:</w:t>
      </w:r>
      <w:r w:rsidR="00AD67AE">
        <w:rPr>
          <w:rFonts w:hint="cs"/>
          <w:rtl/>
        </w:rPr>
        <w:t xml:space="preserve"> </w:t>
      </w:r>
      <w:r w:rsidR="00AD67AE">
        <w:rPr>
          <w:rFonts w:cs="Traditional Arabic" w:hint="cs"/>
          <w:rtl/>
        </w:rPr>
        <w:t>«</w:t>
      </w:r>
      <w:r w:rsidR="00EA0263" w:rsidRPr="00EA0263">
        <w:rPr>
          <w:rStyle w:val="Char3"/>
          <w:rFonts w:hint="eastAsia"/>
          <w:rtl/>
        </w:rPr>
        <w:t>لاَ</w:t>
      </w:r>
      <w:r w:rsidR="00EA0263" w:rsidRPr="00EA0263">
        <w:rPr>
          <w:rStyle w:val="Char3"/>
          <w:rtl/>
        </w:rPr>
        <w:t xml:space="preserve"> </w:t>
      </w:r>
      <w:r w:rsidR="00EA0263" w:rsidRPr="00EA0263">
        <w:rPr>
          <w:rStyle w:val="Char3"/>
          <w:rFonts w:hint="eastAsia"/>
          <w:rtl/>
        </w:rPr>
        <w:t>إِلَهَ</w:t>
      </w:r>
      <w:r w:rsidR="00EA0263" w:rsidRPr="00EA0263">
        <w:rPr>
          <w:rStyle w:val="Char3"/>
          <w:rtl/>
        </w:rPr>
        <w:t xml:space="preserve"> </w:t>
      </w:r>
      <w:r w:rsidR="00EA0263" w:rsidRPr="00EA0263">
        <w:rPr>
          <w:rStyle w:val="Char3"/>
          <w:rFonts w:hint="eastAsia"/>
          <w:rtl/>
        </w:rPr>
        <w:t>إِلاَّ</w:t>
      </w:r>
      <w:r w:rsidR="00EA0263" w:rsidRPr="00EA0263">
        <w:rPr>
          <w:rStyle w:val="Char3"/>
          <w:rtl/>
        </w:rPr>
        <w:t xml:space="preserve"> </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وَحْدَهُ</w:t>
      </w:r>
      <w:r w:rsidR="00EA0263" w:rsidRPr="00EA0263">
        <w:rPr>
          <w:rStyle w:val="Char3"/>
          <w:rtl/>
        </w:rPr>
        <w:t xml:space="preserve"> </w:t>
      </w:r>
      <w:r w:rsidR="00EA0263" w:rsidRPr="00EA0263">
        <w:rPr>
          <w:rStyle w:val="Char3"/>
          <w:rFonts w:hint="eastAsia"/>
          <w:rtl/>
        </w:rPr>
        <w:t>لاَ</w:t>
      </w:r>
      <w:r w:rsidR="00EA0263" w:rsidRPr="00EA0263">
        <w:rPr>
          <w:rStyle w:val="Char3"/>
          <w:rtl/>
        </w:rPr>
        <w:t xml:space="preserve"> </w:t>
      </w:r>
      <w:r w:rsidR="00EA0263" w:rsidRPr="00EA0263">
        <w:rPr>
          <w:rStyle w:val="Char3"/>
          <w:rFonts w:hint="eastAsia"/>
          <w:rtl/>
        </w:rPr>
        <w:t>شَرِيكَ</w:t>
      </w:r>
      <w:r w:rsidR="00EA0263" w:rsidRPr="00EA0263">
        <w:rPr>
          <w:rStyle w:val="Char3"/>
          <w:rtl/>
        </w:rPr>
        <w:t xml:space="preserve"> </w:t>
      </w:r>
      <w:r w:rsidR="00EA0263" w:rsidRPr="00EA0263">
        <w:rPr>
          <w:rStyle w:val="Char3"/>
          <w:rFonts w:hint="eastAsia"/>
          <w:rtl/>
        </w:rPr>
        <w:t>لَهُ</w:t>
      </w:r>
      <w:r w:rsidR="00EA0263" w:rsidRPr="00EA0263">
        <w:rPr>
          <w:rStyle w:val="Char3"/>
          <w:rtl/>
        </w:rPr>
        <w:t xml:space="preserve"> </w:t>
      </w:r>
      <w:r w:rsidR="00EA0263" w:rsidRPr="00EA0263">
        <w:rPr>
          <w:rStyle w:val="Char3"/>
          <w:rFonts w:hint="eastAsia"/>
          <w:rtl/>
        </w:rPr>
        <w:t>لَهُ</w:t>
      </w:r>
      <w:r w:rsidR="00EA0263" w:rsidRPr="00EA0263">
        <w:rPr>
          <w:rStyle w:val="Char3"/>
          <w:rtl/>
        </w:rPr>
        <w:t xml:space="preserve"> </w:t>
      </w:r>
      <w:r w:rsidR="00EA0263" w:rsidRPr="00EA0263">
        <w:rPr>
          <w:rStyle w:val="Char3"/>
          <w:rFonts w:hint="eastAsia"/>
          <w:rtl/>
        </w:rPr>
        <w:t>الْمُلْكُ</w:t>
      </w:r>
      <w:r w:rsidR="00EA0263" w:rsidRPr="00EA0263">
        <w:rPr>
          <w:rStyle w:val="Char3"/>
          <w:rtl/>
        </w:rPr>
        <w:t xml:space="preserve"> </w:t>
      </w:r>
      <w:r w:rsidR="00EA0263" w:rsidRPr="00EA0263">
        <w:rPr>
          <w:rStyle w:val="Char3"/>
          <w:rFonts w:hint="eastAsia"/>
          <w:rtl/>
        </w:rPr>
        <w:t>وَلَهُ</w:t>
      </w:r>
      <w:r w:rsidR="00EA0263" w:rsidRPr="00EA0263">
        <w:rPr>
          <w:rStyle w:val="Char3"/>
          <w:rtl/>
        </w:rPr>
        <w:t xml:space="preserve"> </w:t>
      </w:r>
      <w:r w:rsidR="00EA0263" w:rsidRPr="00EA0263">
        <w:rPr>
          <w:rStyle w:val="Char3"/>
          <w:rFonts w:hint="eastAsia"/>
          <w:rtl/>
        </w:rPr>
        <w:t>الْحَمْدُ</w:t>
      </w:r>
      <w:r w:rsidR="00EA0263" w:rsidRPr="00EA0263">
        <w:rPr>
          <w:rStyle w:val="Char3"/>
          <w:rtl/>
        </w:rPr>
        <w:t xml:space="preserve"> </w:t>
      </w:r>
      <w:r w:rsidR="00EA0263" w:rsidRPr="00EA0263">
        <w:rPr>
          <w:rStyle w:val="Char3"/>
          <w:rFonts w:hint="eastAsia"/>
          <w:rtl/>
        </w:rPr>
        <w:t>وَهُوَ</w:t>
      </w:r>
      <w:r w:rsidR="00EA0263" w:rsidRPr="00EA0263">
        <w:rPr>
          <w:rStyle w:val="Char3"/>
          <w:rtl/>
        </w:rPr>
        <w:t xml:space="preserve"> </w:t>
      </w:r>
      <w:r w:rsidR="00EA0263" w:rsidRPr="00EA0263">
        <w:rPr>
          <w:rStyle w:val="Char3"/>
          <w:rFonts w:hint="eastAsia"/>
          <w:rtl/>
        </w:rPr>
        <w:t>عَلَى</w:t>
      </w:r>
      <w:r w:rsidR="00EA0263" w:rsidRPr="00EA0263">
        <w:rPr>
          <w:rStyle w:val="Char3"/>
          <w:rtl/>
        </w:rPr>
        <w:t xml:space="preserve"> </w:t>
      </w:r>
      <w:r w:rsidR="00EA0263" w:rsidRPr="00EA0263">
        <w:rPr>
          <w:rStyle w:val="Char3"/>
          <w:rFonts w:hint="eastAsia"/>
          <w:rtl/>
        </w:rPr>
        <w:t>كُلِّ</w:t>
      </w:r>
      <w:r w:rsidR="00EA0263" w:rsidRPr="00EA0263">
        <w:rPr>
          <w:rStyle w:val="Char3"/>
          <w:rtl/>
        </w:rPr>
        <w:t xml:space="preserve"> </w:t>
      </w:r>
      <w:r w:rsidR="00EA0263" w:rsidRPr="00EA0263">
        <w:rPr>
          <w:rStyle w:val="Char3"/>
          <w:rFonts w:hint="eastAsia"/>
          <w:rtl/>
        </w:rPr>
        <w:t>شَىْءٍ</w:t>
      </w:r>
      <w:r w:rsidR="00EA0263" w:rsidRPr="00EA0263">
        <w:rPr>
          <w:rStyle w:val="Char3"/>
          <w:rtl/>
        </w:rPr>
        <w:t xml:space="preserve"> </w:t>
      </w:r>
      <w:r w:rsidR="00EA0263" w:rsidRPr="00EA0263">
        <w:rPr>
          <w:rStyle w:val="Char3"/>
          <w:rFonts w:hint="eastAsia"/>
          <w:rtl/>
        </w:rPr>
        <w:t>قَدِيرٌ</w:t>
      </w:r>
      <w:r w:rsidRPr="00BD6323">
        <w:rPr>
          <w:rStyle w:val="Char3"/>
          <w:rtl/>
        </w:rPr>
        <w:t>..</w:t>
      </w:r>
      <w:r w:rsidR="00EA0263">
        <w:rPr>
          <w:rtl/>
        </w:rPr>
        <w:t>.</w:t>
      </w:r>
      <w:r w:rsidR="00EA0263">
        <w:rPr>
          <w:rFonts w:cs="Traditional Arabic" w:hint="cs"/>
          <w:rtl/>
        </w:rPr>
        <w:t>»</w:t>
      </w:r>
      <w:r w:rsidRPr="00AD67AE">
        <w:rPr>
          <w:rFonts w:hint="cs"/>
          <w:rtl/>
        </w:rPr>
        <w:t xml:space="preserve">: </w:t>
      </w:r>
      <w:r w:rsidR="00AD67AE">
        <w:rPr>
          <w:rFonts w:cs="Traditional Arabic" w:hint="cs"/>
          <w:rtl/>
        </w:rPr>
        <w:t>«</w:t>
      </w:r>
      <w:r w:rsidRPr="00AD67AE">
        <w:rPr>
          <w:rStyle w:val="Chare"/>
          <w:rFonts w:hint="cs"/>
          <w:rtl/>
        </w:rPr>
        <w:t>هیچ معبود بحقی جز الله وجود ندارد، او تنها و بدون شریک می‌باشد، ملک و فرمانروائی و حمد و ستایش فقط سزاوار اوست، و بر هر چیزی قادر و تواناست</w:t>
      </w:r>
      <w:r w:rsidR="00AD67AE">
        <w:rPr>
          <w:rFonts w:cs="Traditional Arabic" w:hint="cs"/>
          <w:rtl/>
        </w:rPr>
        <w:t>»</w:t>
      </w:r>
      <w:r w:rsidRPr="00AD67AE">
        <w:rPr>
          <w:rFonts w:hint="cs"/>
          <w:rtl/>
        </w:rPr>
        <w:t>.</w:t>
      </w:r>
    </w:p>
    <w:p w:rsidR="00AD67AE" w:rsidRDefault="00BD6323" w:rsidP="00AD67AE">
      <w:pPr>
        <w:pStyle w:val="a8"/>
        <w:numPr>
          <w:ilvl w:val="0"/>
          <w:numId w:val="29"/>
        </w:numPr>
        <w:ind w:left="680" w:hanging="340"/>
      </w:pPr>
      <w:r w:rsidRPr="00AD67AE">
        <w:rPr>
          <w:rFonts w:hint="cs"/>
          <w:rtl/>
        </w:rPr>
        <w:t>سعی کننده بعد از خواندن دعای فوق، از روی کوه پایین بیاید و به دنبال نیت، سنت است بگوید: خدایا من می‌خواهم سعی بین صفا و مروه را انجام دهم از من بپذیر و بر من آسان نمای. به دنبال آن بگوید: «صفا و مروه از شعایر الله است» پس حرکت از صفا به مروه را شروع کند.</w:t>
      </w:r>
    </w:p>
    <w:p w:rsidR="00AD67AE" w:rsidRDefault="00BD6323" w:rsidP="00AD67AE">
      <w:pPr>
        <w:pStyle w:val="a8"/>
        <w:numPr>
          <w:ilvl w:val="0"/>
          <w:numId w:val="29"/>
        </w:numPr>
        <w:ind w:left="680" w:hanging="340"/>
      </w:pPr>
      <w:r w:rsidRPr="00AD67AE">
        <w:rPr>
          <w:rFonts w:hint="cs"/>
          <w:rtl/>
        </w:rPr>
        <w:t>سنت است سعی‌کنندگان مرد (نه زن) در هر هفت دور، در وسط فاصله بین صفا و مروه که با دو مهتابی سبز مشخص شده است، به صورت هروله: (دویدن آرام) حرکت کنند.</w:t>
      </w:r>
    </w:p>
    <w:p w:rsidR="00BD6323" w:rsidRPr="00AD67AE" w:rsidRDefault="00BD6323" w:rsidP="00AD67AE">
      <w:pPr>
        <w:pStyle w:val="a8"/>
        <w:numPr>
          <w:ilvl w:val="0"/>
          <w:numId w:val="29"/>
        </w:numPr>
        <w:ind w:left="680" w:hanging="340"/>
        <w:rPr>
          <w:rtl/>
        </w:rPr>
      </w:pPr>
      <w:r w:rsidRPr="00AD67AE">
        <w:rPr>
          <w:rFonts w:hint="cs"/>
          <w:rtl/>
        </w:rPr>
        <w:t>سنت است هر بار که به مروه می‌رسد اندکی توقف کند و دعا کند همچنین وقتی که به صفا می‌رسد رو به کعبه دعا کند.</w:t>
      </w:r>
    </w:p>
    <w:p w:rsidR="00BD6323" w:rsidRDefault="00BD6323" w:rsidP="00AD67AE">
      <w:pPr>
        <w:spacing w:line="250" w:lineRule="auto"/>
        <w:ind w:firstLine="284"/>
        <w:jc w:val="both"/>
        <w:rPr>
          <w:rStyle w:val="Char4"/>
          <w:rtl/>
        </w:rPr>
      </w:pPr>
      <w:r w:rsidRPr="00BD6323">
        <w:rPr>
          <w:rStyle w:val="Char5"/>
          <w:rFonts w:hint="cs"/>
          <w:rtl/>
        </w:rPr>
        <w:t>یادآوری</w:t>
      </w:r>
      <w:r w:rsidRPr="00AD67AE">
        <w:rPr>
          <w:rStyle w:val="Char4"/>
          <w:rFonts w:hint="cs"/>
          <w:rtl/>
        </w:rPr>
        <w:t>: سعی‌کننده می‌تواند در اثنای سعی، هر نوع ذکر و دعائی را با هر زبانی که بلد است در رابطه با عظمت و رحمت و مهر و محبت خدا بخواند و تمنّای عفو و بخ</w:t>
      </w:r>
      <w:r w:rsidR="00AD67AE">
        <w:rPr>
          <w:rStyle w:val="Char4"/>
          <w:rFonts w:hint="cs"/>
          <w:rtl/>
        </w:rPr>
        <w:t>شش و آرزوی فزونی خیر و برکت کند</w:t>
      </w:r>
      <w:r w:rsidRPr="00AD67AE">
        <w:rPr>
          <w:rStyle w:val="Char4"/>
          <w:vertAlign w:val="superscript"/>
          <w:rtl/>
        </w:rPr>
        <w:footnoteReference w:id="5"/>
      </w:r>
      <w:r w:rsidR="00AD67AE">
        <w:rPr>
          <w:rStyle w:val="Char4"/>
          <w:rFonts w:hint="cs"/>
          <w:rtl/>
        </w:rPr>
        <w:t>.</w:t>
      </w:r>
    </w:p>
    <w:p w:rsidR="00AD67AE" w:rsidRDefault="00AD67AE" w:rsidP="00AD67AE">
      <w:pPr>
        <w:spacing w:line="250" w:lineRule="auto"/>
        <w:ind w:firstLine="284"/>
        <w:jc w:val="both"/>
        <w:rPr>
          <w:rStyle w:val="Char4"/>
          <w:rtl/>
        </w:rPr>
        <w:sectPr w:rsid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65" w:name="_Toc271469827"/>
      <w:bookmarkStart w:id="66" w:name="_Toc239031807"/>
      <w:r>
        <w:rPr>
          <w:rFonts w:hint="cs"/>
          <w:rtl/>
        </w:rPr>
        <w:t>حلق یا تقصیر</w:t>
      </w:r>
      <w:bookmarkEnd w:id="65"/>
      <w:bookmarkEnd w:id="66"/>
    </w:p>
    <w:p w:rsidR="00BD6323" w:rsidRPr="00AD67AE" w:rsidRDefault="00BD6323" w:rsidP="00AD67AE">
      <w:pPr>
        <w:pStyle w:val="a8"/>
        <w:rPr>
          <w:rtl/>
        </w:rPr>
      </w:pPr>
      <w:r w:rsidRPr="00AD67AE">
        <w:rPr>
          <w:rFonts w:hint="cs"/>
          <w:rtl/>
        </w:rPr>
        <w:t>باید توجّه داشت کسانی که اعم از مرد یا زن، که در میقات، احرام به عمر</w:t>
      </w:r>
      <w:r w:rsidR="00AD67AE">
        <w:rPr>
          <w:rFonts w:hint="cs"/>
          <w:rtl/>
        </w:rPr>
        <w:t>ه</w:t>
      </w:r>
      <w:r w:rsidRPr="00AD67AE">
        <w:rPr>
          <w:rFonts w:hint="cs"/>
          <w:rtl/>
        </w:rPr>
        <w:t xml:space="preserve"> تمتّع بسته‌اند بعد از انجام هفت دور سعی بین صفا و مروه، حلق یا تقصیر را انجام می‌دهند، و از احرام خارج می‌شوند و لباس عادی می‌پوشاند و محرمات احرام بر آنان حلال می‌شود. تا روز هشتم ذیحجّه که به مسجد تنعیم که به مسجد عایشه مشهور است می‌روند احرام به نیت حج می‌بندند و راهی عرفات (یا منی می‌شوند).</w:t>
      </w:r>
    </w:p>
    <w:p w:rsidR="00BD6323" w:rsidRPr="00AD67AE" w:rsidRDefault="00BD6323" w:rsidP="00AD67AE">
      <w:pPr>
        <w:pStyle w:val="a8"/>
        <w:rPr>
          <w:rtl/>
        </w:rPr>
      </w:pPr>
      <w:r w:rsidRPr="00AD67AE">
        <w:rPr>
          <w:rFonts w:hint="cs"/>
          <w:rtl/>
        </w:rPr>
        <w:t>امّا کسانی که در میقات احرام به حج «افراد» یا «قران» بسته‌اند، بعد از اتمام هفت دور سعی بین صفا و مروه، نباید حلق یا قصر کنند، بلکه همچنان در حال احرام می‌مانند تا روز عید قربان و رمی جمر</w:t>
      </w:r>
      <w:r w:rsidR="00AD67AE">
        <w:rPr>
          <w:rFonts w:hint="cs"/>
          <w:rtl/>
        </w:rPr>
        <w:t>ه</w:t>
      </w:r>
      <w:r w:rsidRPr="00AD67AE">
        <w:rPr>
          <w:rFonts w:hint="cs"/>
          <w:rtl/>
        </w:rPr>
        <w:t xml:space="preserve"> عقبه.</w:t>
      </w:r>
    </w:p>
    <w:p w:rsidR="00BD6323" w:rsidRDefault="00BD6323" w:rsidP="00BD6323">
      <w:pPr>
        <w:pStyle w:val="a1"/>
        <w:rPr>
          <w:rtl/>
        </w:rPr>
      </w:pPr>
      <w:bookmarkStart w:id="67" w:name="_Toc271469828"/>
      <w:bookmarkStart w:id="68" w:name="_Toc239031808"/>
      <w:r>
        <w:rPr>
          <w:rFonts w:hint="cs"/>
          <w:rtl/>
        </w:rPr>
        <w:t xml:space="preserve">وقوف </w:t>
      </w:r>
      <w:r w:rsidRPr="000E185C">
        <w:rPr>
          <w:rFonts w:hint="cs"/>
          <w:szCs w:val="30"/>
          <w:rtl/>
        </w:rPr>
        <w:t>در</w:t>
      </w:r>
      <w:r>
        <w:rPr>
          <w:rFonts w:hint="cs"/>
          <w:rtl/>
        </w:rPr>
        <w:t xml:space="preserve"> عرفات</w:t>
      </w:r>
      <w:bookmarkEnd w:id="67"/>
      <w:bookmarkEnd w:id="68"/>
    </w:p>
    <w:p w:rsidR="00BD6323" w:rsidRPr="00AD67AE" w:rsidRDefault="00BD6323" w:rsidP="00AD67AE">
      <w:pPr>
        <w:pStyle w:val="a8"/>
        <w:rPr>
          <w:rtl/>
        </w:rPr>
      </w:pPr>
      <w:r w:rsidRPr="00AD67AE">
        <w:rPr>
          <w:rFonts w:hint="cs"/>
          <w:rtl/>
        </w:rPr>
        <w:t>دومین عمل از اعمال حج توقّف در عرفات است، به این ترتیب: حاجیانی که قبلاً در میقات مربوط به کشور خود احرام به «افراد» و یا به «قران» بسته‌اند، و یا حاجیانی که پس از انجام اعمال عمر</w:t>
      </w:r>
      <w:r w:rsidR="00AD67AE">
        <w:rPr>
          <w:rFonts w:hint="cs"/>
          <w:rtl/>
        </w:rPr>
        <w:t>ه</w:t>
      </w:r>
      <w:r w:rsidRPr="00AD67AE">
        <w:rPr>
          <w:rFonts w:hint="cs"/>
          <w:rtl/>
        </w:rPr>
        <w:t xml:space="preserve"> تمتّع، مجدداً احرام به حج می‌بندند، بعد از ظهر روز هشتم ذیحجه که به «یوم‌ الترّویه» مشهور است، در حال احرام از شهر مکه خارج می‌شوند و راهی عرفات می‌گردند و شب در گوشه‌ای از صحرای عرفات می‌مانند و به دعا و مناجات و به توبه و استغفار می‌پردازند.</w:t>
      </w:r>
    </w:p>
    <w:p w:rsidR="00BD6323" w:rsidRDefault="00BD6323" w:rsidP="00BD6323">
      <w:pPr>
        <w:pStyle w:val="a2"/>
        <w:rPr>
          <w:rtl/>
        </w:rPr>
      </w:pPr>
      <w:bookmarkStart w:id="69" w:name="_Toc271469829"/>
      <w:bookmarkStart w:id="70" w:name="_Toc239031809"/>
      <w:r>
        <w:rPr>
          <w:rFonts w:hint="cs"/>
          <w:rtl/>
        </w:rPr>
        <w:t>سنت</w:t>
      </w:r>
      <w:r w:rsidR="00172616">
        <w:rPr>
          <w:rFonts w:hint="eastAsia"/>
          <w:rtl/>
        </w:rPr>
        <w:t>‌</w:t>
      </w:r>
      <w:r>
        <w:rPr>
          <w:rFonts w:hint="cs"/>
          <w:rtl/>
        </w:rPr>
        <w:t>های توقف در عرفات</w:t>
      </w:r>
      <w:bookmarkEnd w:id="69"/>
      <w:bookmarkEnd w:id="70"/>
    </w:p>
    <w:p w:rsidR="001E090A" w:rsidRDefault="00BD6323" w:rsidP="001E090A">
      <w:pPr>
        <w:pStyle w:val="a8"/>
        <w:numPr>
          <w:ilvl w:val="0"/>
          <w:numId w:val="30"/>
        </w:numPr>
        <w:ind w:left="680" w:hanging="340"/>
      </w:pPr>
      <w:r w:rsidRPr="00AD67AE">
        <w:rPr>
          <w:rFonts w:hint="cs"/>
          <w:rtl/>
        </w:rPr>
        <w:t>سنت است روحانی و یا سرپرست کاروان در بعدازظهر (یا شب) روز هفتم ذیحجه طی خطبه‌ای، حاجیان را جهت رفتن به عرفات آماده سازد و واجبات و سنن همچنین آداب مربوط به وقوف در عرفات را به آنان یادآوری نماید.</w:t>
      </w:r>
    </w:p>
    <w:p w:rsidR="001E090A" w:rsidRDefault="00BD6323" w:rsidP="001E090A">
      <w:pPr>
        <w:pStyle w:val="a8"/>
        <w:numPr>
          <w:ilvl w:val="0"/>
          <w:numId w:val="30"/>
        </w:numPr>
        <w:ind w:left="680" w:hanging="340"/>
      </w:pPr>
      <w:r w:rsidRPr="00AD67AE">
        <w:rPr>
          <w:rFonts w:hint="cs"/>
          <w:rtl/>
        </w:rPr>
        <w:t>سنت است روز هشتم ذیحجه که حجاج از مکه خارج می‌شوند نخست به «منی» بروند و شب در آنجا بمانند و روز نهم به هنگام طلوع آفتاب به طرف عرفات حرکت کنند و ظهر در «نمره» که نزدیک عرفات است بمانند و پس از غسل و گرفتن وضو، نمازظهر را به جماعت برگزار نمایند و سپس</w:t>
      </w:r>
      <w:r w:rsidR="001E090A">
        <w:rPr>
          <w:rFonts w:hint="cs"/>
          <w:rtl/>
        </w:rPr>
        <w:t xml:space="preserve"> به طرف توقفگاه عرفات حرکت کنند</w:t>
      </w:r>
      <w:r w:rsidRPr="001E090A">
        <w:rPr>
          <w:vertAlign w:val="superscript"/>
          <w:rtl/>
        </w:rPr>
        <w:footnoteReference w:id="6"/>
      </w:r>
      <w:r w:rsidR="001E090A">
        <w:rPr>
          <w:rFonts w:hint="cs"/>
          <w:rtl/>
        </w:rPr>
        <w:t>.</w:t>
      </w:r>
    </w:p>
    <w:p w:rsidR="001E090A" w:rsidRDefault="00BD6323" w:rsidP="001E090A">
      <w:pPr>
        <w:pStyle w:val="a8"/>
        <w:numPr>
          <w:ilvl w:val="0"/>
          <w:numId w:val="30"/>
        </w:numPr>
        <w:ind w:left="680" w:hanging="340"/>
      </w:pPr>
      <w:r w:rsidRPr="00AD67AE">
        <w:rPr>
          <w:rFonts w:hint="cs"/>
          <w:rtl/>
        </w:rPr>
        <w:t>سنت است بعدازظهر در عرفات، در پایین «جبل‌الرّحمه»: (در جایی که رسول‌اکرم</w:t>
      </w:r>
      <w:r w:rsidR="001E090A">
        <w:rPr>
          <w:rFonts w:hint="cs"/>
          <w:rtl/>
        </w:rPr>
        <w:t xml:space="preserve"> </w:t>
      </w:r>
      <w:r w:rsidRPr="00AD67AE">
        <w:rPr>
          <w:rFonts w:hint="cs"/>
          <w:rtl/>
        </w:rPr>
        <w:sym w:font="AGA Arabesque" w:char="F072"/>
      </w:r>
      <w:r w:rsidRPr="00AD67AE">
        <w:rPr>
          <w:rFonts w:hint="cs"/>
          <w:rtl/>
        </w:rPr>
        <w:t xml:space="preserve"> توقف نموده) رو به قبله بایستند به دعا و نیایش، به راز و نیاز، توبه و استغفار و تنزیه و تقدیس ذات احدیت و فرستادن صلوات بر رسول‌اکرم</w:t>
      </w:r>
      <w:r w:rsidRPr="00AD67AE">
        <w:rPr>
          <w:rFonts w:hint="cs"/>
          <w:rtl/>
        </w:rPr>
        <w:sym w:font="AGA Arabesque" w:char="F072"/>
      </w:r>
      <w:r w:rsidRPr="00AD67AE">
        <w:rPr>
          <w:rFonts w:hint="cs"/>
          <w:rtl/>
        </w:rPr>
        <w:t xml:space="preserve"> بپردازند.</w:t>
      </w:r>
    </w:p>
    <w:p w:rsidR="00BD6323" w:rsidRPr="00AD67AE" w:rsidRDefault="00BD6323" w:rsidP="00EA0263">
      <w:pPr>
        <w:pStyle w:val="a8"/>
        <w:numPr>
          <w:ilvl w:val="0"/>
          <w:numId w:val="30"/>
        </w:numPr>
        <w:ind w:left="680" w:hanging="340"/>
        <w:rPr>
          <w:rtl/>
        </w:rPr>
      </w:pPr>
      <w:r w:rsidRPr="00AD67AE">
        <w:rPr>
          <w:rFonts w:hint="cs"/>
          <w:rtl/>
        </w:rPr>
        <w:t>سنت است دعاهایی که آن حضرت خوانده است آنان نیز بخوانند از جمله:</w:t>
      </w:r>
      <w:r w:rsidR="001E090A">
        <w:rPr>
          <w:rFonts w:hint="cs"/>
          <w:rtl/>
        </w:rPr>
        <w:t xml:space="preserve"> </w:t>
      </w:r>
      <w:r w:rsidR="001E090A">
        <w:rPr>
          <w:rFonts w:cs="Traditional Arabic" w:hint="cs"/>
          <w:rtl/>
        </w:rPr>
        <w:t>«</w:t>
      </w:r>
      <w:r w:rsidR="00EA0263" w:rsidRPr="00EA0263">
        <w:rPr>
          <w:rStyle w:val="Char3"/>
          <w:rFonts w:hint="eastAsia"/>
          <w:rtl/>
        </w:rPr>
        <w:t>اللَّهُمَّ</w:t>
      </w:r>
      <w:r w:rsidR="00EA0263" w:rsidRPr="00EA0263">
        <w:rPr>
          <w:rStyle w:val="Char3"/>
          <w:rtl/>
        </w:rPr>
        <w:t xml:space="preserve"> </w:t>
      </w:r>
      <w:r w:rsidR="00EA0263" w:rsidRPr="00EA0263">
        <w:rPr>
          <w:rStyle w:val="Char3"/>
          <w:rFonts w:hint="eastAsia"/>
          <w:rtl/>
        </w:rPr>
        <w:t>اغْفِرْ</w:t>
      </w:r>
      <w:r w:rsidR="00EA0263" w:rsidRPr="00EA0263">
        <w:rPr>
          <w:rStyle w:val="Char3"/>
          <w:rtl/>
        </w:rPr>
        <w:t xml:space="preserve"> </w:t>
      </w:r>
      <w:r w:rsidR="00EA0263" w:rsidRPr="00EA0263">
        <w:rPr>
          <w:rStyle w:val="Char3"/>
          <w:rFonts w:hint="eastAsia"/>
          <w:rtl/>
        </w:rPr>
        <w:t>لِلْحَاجِّ</w:t>
      </w:r>
      <w:r w:rsidR="00EA0263" w:rsidRPr="00EA0263">
        <w:rPr>
          <w:rStyle w:val="Char3"/>
          <w:rtl/>
        </w:rPr>
        <w:t xml:space="preserve"> </w:t>
      </w:r>
      <w:r w:rsidR="00EA0263" w:rsidRPr="00EA0263">
        <w:rPr>
          <w:rStyle w:val="Char3"/>
          <w:rFonts w:hint="eastAsia"/>
          <w:rtl/>
        </w:rPr>
        <w:t>وَلِمَنِ</w:t>
      </w:r>
      <w:r w:rsidR="00EA0263" w:rsidRPr="00EA0263">
        <w:rPr>
          <w:rStyle w:val="Char3"/>
          <w:rtl/>
        </w:rPr>
        <w:t xml:space="preserve"> </w:t>
      </w:r>
      <w:r w:rsidR="00EA0263" w:rsidRPr="00EA0263">
        <w:rPr>
          <w:rStyle w:val="Char3"/>
          <w:rFonts w:hint="eastAsia"/>
          <w:rtl/>
        </w:rPr>
        <w:t>اسْتَغْفَرَ</w:t>
      </w:r>
      <w:r w:rsidR="00EA0263" w:rsidRPr="00EA0263">
        <w:rPr>
          <w:rStyle w:val="Char3"/>
          <w:rtl/>
        </w:rPr>
        <w:t xml:space="preserve"> </w:t>
      </w:r>
      <w:r w:rsidR="00EA0263" w:rsidRPr="00EA0263">
        <w:rPr>
          <w:rStyle w:val="Char3"/>
          <w:rFonts w:hint="eastAsia"/>
          <w:rtl/>
        </w:rPr>
        <w:t>لَهُ</w:t>
      </w:r>
      <w:r w:rsidR="00EA0263" w:rsidRPr="00EA0263">
        <w:rPr>
          <w:rStyle w:val="Char3"/>
          <w:rtl/>
        </w:rPr>
        <w:t xml:space="preserve"> </w:t>
      </w:r>
      <w:r w:rsidR="00EA0263" w:rsidRPr="00EA0263">
        <w:rPr>
          <w:rStyle w:val="Char3"/>
          <w:rFonts w:hint="eastAsia"/>
          <w:rtl/>
        </w:rPr>
        <w:t>الْحَاجُّ</w:t>
      </w:r>
      <w:r w:rsidR="001E090A">
        <w:rPr>
          <w:rFonts w:cs="Traditional Arabic" w:hint="cs"/>
          <w:rtl/>
        </w:rPr>
        <w:t>»</w:t>
      </w:r>
      <w:r w:rsidR="001E090A">
        <w:rPr>
          <w:rFonts w:hint="cs"/>
          <w:rtl/>
        </w:rPr>
        <w:t>.</w:t>
      </w:r>
      <w:r w:rsidR="00EA0263">
        <w:rPr>
          <w:rStyle w:val="Chare"/>
          <w:rFonts w:cs="Traditional Arabic" w:hint="cs"/>
          <w:rtl/>
        </w:rPr>
        <w:t>«</w:t>
      </w:r>
      <w:r w:rsidRPr="001E090A">
        <w:rPr>
          <w:rStyle w:val="Chare"/>
          <w:rFonts w:hint="cs"/>
          <w:rtl/>
        </w:rPr>
        <w:t>خداوندا! حاجیان را بیامرز و کسانی را که حاجیان برای آنان طلب آمرزش می‌کنند بیامرز</w:t>
      </w:r>
      <w:r w:rsidR="001E090A">
        <w:rPr>
          <w:rFonts w:cs="Traditional Arabic" w:hint="cs"/>
          <w:rtl/>
        </w:rPr>
        <w:t>»</w:t>
      </w:r>
      <w:r w:rsidRPr="00AD67AE">
        <w:rPr>
          <w:rFonts w:hint="cs"/>
          <w:rtl/>
        </w:rPr>
        <w:t>.</w:t>
      </w:r>
    </w:p>
    <w:p w:rsidR="00BD6323" w:rsidRPr="00AD67AE" w:rsidRDefault="00BD6323" w:rsidP="00EA0263">
      <w:pPr>
        <w:pStyle w:val="a8"/>
        <w:rPr>
          <w:rStyle w:val="Char4"/>
          <w:rtl/>
        </w:rPr>
      </w:pPr>
      <w:r w:rsidRPr="00AD67AE">
        <w:rPr>
          <w:rFonts w:hint="cs"/>
          <w:rtl/>
        </w:rPr>
        <w:t>همچنین این دعا:</w:t>
      </w:r>
      <w:r w:rsidR="001E090A">
        <w:rPr>
          <w:rFonts w:hint="cs"/>
          <w:rtl/>
        </w:rPr>
        <w:t xml:space="preserve"> </w:t>
      </w:r>
      <w:r w:rsidR="001E090A">
        <w:rPr>
          <w:rFonts w:cs="Traditional Arabic" w:hint="cs"/>
          <w:rtl/>
        </w:rPr>
        <w:t>«</w:t>
      </w:r>
      <w:r w:rsidR="00EA0263" w:rsidRPr="00EA0263">
        <w:rPr>
          <w:rStyle w:val="Char3"/>
          <w:rFonts w:hint="eastAsia"/>
          <w:rtl/>
        </w:rPr>
        <w:t>لاَ</w:t>
      </w:r>
      <w:r w:rsidR="00EA0263" w:rsidRPr="00EA0263">
        <w:rPr>
          <w:rStyle w:val="Char3"/>
          <w:rtl/>
        </w:rPr>
        <w:t xml:space="preserve"> </w:t>
      </w:r>
      <w:r w:rsidR="00EA0263" w:rsidRPr="00EA0263">
        <w:rPr>
          <w:rStyle w:val="Char3"/>
          <w:rFonts w:hint="eastAsia"/>
          <w:rtl/>
        </w:rPr>
        <w:t>إِلَهَ</w:t>
      </w:r>
      <w:r w:rsidR="00EA0263" w:rsidRPr="00EA0263">
        <w:rPr>
          <w:rStyle w:val="Char3"/>
          <w:rtl/>
        </w:rPr>
        <w:t xml:space="preserve"> </w:t>
      </w:r>
      <w:r w:rsidR="00EA0263" w:rsidRPr="00EA0263">
        <w:rPr>
          <w:rStyle w:val="Char3"/>
          <w:rFonts w:hint="eastAsia"/>
          <w:rtl/>
        </w:rPr>
        <w:t>إِلاَّ</w:t>
      </w:r>
      <w:r w:rsidR="00EA0263" w:rsidRPr="00EA0263">
        <w:rPr>
          <w:rStyle w:val="Char3"/>
          <w:rtl/>
        </w:rPr>
        <w:t xml:space="preserve"> </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وَحْدَهُ</w:t>
      </w:r>
      <w:r w:rsidR="00EA0263" w:rsidRPr="00EA0263">
        <w:rPr>
          <w:rStyle w:val="Char3"/>
          <w:rtl/>
        </w:rPr>
        <w:t xml:space="preserve"> </w:t>
      </w:r>
      <w:r w:rsidR="00EA0263" w:rsidRPr="00EA0263">
        <w:rPr>
          <w:rStyle w:val="Char3"/>
          <w:rFonts w:hint="eastAsia"/>
          <w:rtl/>
        </w:rPr>
        <w:t>لاَ</w:t>
      </w:r>
      <w:r w:rsidR="00EA0263" w:rsidRPr="00EA0263">
        <w:rPr>
          <w:rStyle w:val="Char3"/>
          <w:rtl/>
        </w:rPr>
        <w:t xml:space="preserve"> </w:t>
      </w:r>
      <w:r w:rsidR="00EA0263" w:rsidRPr="00EA0263">
        <w:rPr>
          <w:rStyle w:val="Char3"/>
          <w:rFonts w:hint="eastAsia"/>
          <w:rtl/>
        </w:rPr>
        <w:t>شَرِيكَ</w:t>
      </w:r>
      <w:r w:rsidR="00EA0263" w:rsidRPr="00EA0263">
        <w:rPr>
          <w:rStyle w:val="Char3"/>
          <w:rtl/>
        </w:rPr>
        <w:t xml:space="preserve"> </w:t>
      </w:r>
      <w:r w:rsidR="00EA0263" w:rsidRPr="00EA0263">
        <w:rPr>
          <w:rStyle w:val="Char3"/>
          <w:rFonts w:hint="eastAsia"/>
          <w:rtl/>
        </w:rPr>
        <w:t>لَهُ</w:t>
      </w:r>
      <w:r w:rsidR="00EA0263" w:rsidRPr="00EA0263">
        <w:rPr>
          <w:rStyle w:val="Char3"/>
          <w:rtl/>
        </w:rPr>
        <w:t xml:space="preserve"> </w:t>
      </w:r>
      <w:r w:rsidR="00EA0263" w:rsidRPr="00EA0263">
        <w:rPr>
          <w:rStyle w:val="Char3"/>
          <w:rFonts w:hint="eastAsia"/>
          <w:rtl/>
        </w:rPr>
        <w:t>لَهُ</w:t>
      </w:r>
      <w:r w:rsidR="00EA0263" w:rsidRPr="00EA0263">
        <w:rPr>
          <w:rStyle w:val="Char3"/>
          <w:rtl/>
        </w:rPr>
        <w:t xml:space="preserve"> </w:t>
      </w:r>
      <w:r w:rsidR="00EA0263" w:rsidRPr="00EA0263">
        <w:rPr>
          <w:rStyle w:val="Char3"/>
          <w:rFonts w:hint="eastAsia"/>
          <w:rtl/>
        </w:rPr>
        <w:t>الْمُلْكُ</w:t>
      </w:r>
      <w:r w:rsidR="00EA0263" w:rsidRPr="00EA0263">
        <w:rPr>
          <w:rStyle w:val="Char3"/>
          <w:rtl/>
        </w:rPr>
        <w:t xml:space="preserve"> </w:t>
      </w:r>
      <w:r w:rsidR="00EA0263" w:rsidRPr="00EA0263">
        <w:rPr>
          <w:rStyle w:val="Char3"/>
          <w:rFonts w:hint="eastAsia"/>
          <w:rtl/>
        </w:rPr>
        <w:t>وَلَهُ</w:t>
      </w:r>
      <w:r w:rsidR="00EA0263" w:rsidRPr="00EA0263">
        <w:rPr>
          <w:rStyle w:val="Char3"/>
          <w:rtl/>
        </w:rPr>
        <w:t xml:space="preserve"> </w:t>
      </w:r>
      <w:r w:rsidR="00EA0263" w:rsidRPr="00EA0263">
        <w:rPr>
          <w:rStyle w:val="Char3"/>
          <w:rFonts w:hint="eastAsia"/>
          <w:rtl/>
        </w:rPr>
        <w:t>الْحَمْدُ</w:t>
      </w:r>
      <w:r w:rsidR="00EA0263" w:rsidRPr="00EA0263">
        <w:rPr>
          <w:rStyle w:val="Char3"/>
          <w:rtl/>
        </w:rPr>
        <w:t xml:space="preserve"> </w:t>
      </w:r>
      <w:r w:rsidR="00EA0263" w:rsidRPr="00EA0263">
        <w:rPr>
          <w:rStyle w:val="Char3"/>
          <w:rFonts w:hint="eastAsia"/>
          <w:rtl/>
        </w:rPr>
        <w:t>وَهُوَ</w:t>
      </w:r>
      <w:r w:rsidR="00EA0263" w:rsidRPr="00EA0263">
        <w:rPr>
          <w:rStyle w:val="Char3"/>
          <w:rtl/>
        </w:rPr>
        <w:t xml:space="preserve"> </w:t>
      </w:r>
      <w:r w:rsidR="00EA0263" w:rsidRPr="00EA0263">
        <w:rPr>
          <w:rStyle w:val="Char3"/>
          <w:rFonts w:hint="eastAsia"/>
          <w:rtl/>
        </w:rPr>
        <w:t>عَلَى</w:t>
      </w:r>
      <w:r w:rsidR="00EA0263" w:rsidRPr="00EA0263">
        <w:rPr>
          <w:rStyle w:val="Char3"/>
          <w:rtl/>
        </w:rPr>
        <w:t xml:space="preserve"> </w:t>
      </w:r>
      <w:r w:rsidR="00EA0263" w:rsidRPr="00EA0263">
        <w:rPr>
          <w:rStyle w:val="Char3"/>
          <w:rFonts w:hint="eastAsia"/>
          <w:rtl/>
        </w:rPr>
        <w:t>كُلِّ</w:t>
      </w:r>
      <w:r w:rsidR="00EA0263" w:rsidRPr="00EA0263">
        <w:rPr>
          <w:rStyle w:val="Char3"/>
          <w:rtl/>
        </w:rPr>
        <w:t xml:space="preserve"> </w:t>
      </w:r>
      <w:r w:rsidR="00EA0263" w:rsidRPr="00EA0263">
        <w:rPr>
          <w:rStyle w:val="Char3"/>
          <w:rFonts w:hint="eastAsia"/>
          <w:rtl/>
        </w:rPr>
        <w:t>شَىْءٍ</w:t>
      </w:r>
      <w:r w:rsidR="00EA0263" w:rsidRPr="00EA0263">
        <w:rPr>
          <w:rStyle w:val="Char3"/>
          <w:rtl/>
        </w:rPr>
        <w:t xml:space="preserve"> </w:t>
      </w:r>
      <w:r w:rsidR="00EA0263" w:rsidRPr="00EA0263">
        <w:rPr>
          <w:rStyle w:val="Char3"/>
          <w:rFonts w:hint="eastAsia"/>
          <w:rtl/>
        </w:rPr>
        <w:t>قَدِيرٌ</w:t>
      </w:r>
      <w:r w:rsidR="001E090A">
        <w:rPr>
          <w:rFonts w:cs="Traditional Arabic" w:hint="cs"/>
          <w:rtl/>
        </w:rPr>
        <w:t>»</w:t>
      </w:r>
      <w:r w:rsidRPr="00AD67AE">
        <w:rPr>
          <w:rStyle w:val="Char4"/>
          <w:rFonts w:hint="cs"/>
          <w:rtl/>
          <w:lang w:bidi="ar-SA"/>
        </w:rPr>
        <w:t xml:space="preserve">: </w:t>
      </w:r>
      <w:r w:rsidR="001E090A">
        <w:rPr>
          <w:rStyle w:val="Char4"/>
          <w:rFonts w:cs="Traditional Arabic" w:hint="cs"/>
          <w:rtl/>
          <w:lang w:bidi="ar-SA"/>
        </w:rPr>
        <w:t>«</w:t>
      </w:r>
      <w:r w:rsidRPr="001E090A">
        <w:rPr>
          <w:rStyle w:val="Chare"/>
          <w:rFonts w:hint="cs"/>
          <w:rtl/>
        </w:rPr>
        <w:t>هیچ معبود به حقی وجود ندارد جز خدای یکتا، او تنها است و هیچ شریک و انبازی ندارد، ملک و فرمانروائی فقط سزاوار اوست، او بر هر چیزی قادر و تواناست</w:t>
      </w:r>
      <w:r w:rsidR="001E090A">
        <w:rPr>
          <w:rStyle w:val="Char4"/>
          <w:rFonts w:cs="Traditional Arabic" w:hint="cs"/>
          <w:rtl/>
          <w:lang w:bidi="ar-SA"/>
        </w:rPr>
        <w:t>»</w:t>
      </w:r>
      <w:r w:rsidRPr="00AD67AE">
        <w:rPr>
          <w:rStyle w:val="Char4"/>
          <w:rFonts w:hint="cs"/>
          <w:rtl/>
          <w:lang w:bidi="ar-SA"/>
        </w:rPr>
        <w:t xml:space="preserve">. و نیز این آیه را بسیار بخواند: </w:t>
      </w:r>
      <w:r w:rsidR="001E090A">
        <w:rPr>
          <w:rStyle w:val="Char8"/>
          <w:rFonts w:hint="cs"/>
          <w:rtl/>
        </w:rPr>
        <w:t>«</w:t>
      </w:r>
      <w:r w:rsidR="00EA0263" w:rsidRPr="00EA0263">
        <w:rPr>
          <w:rStyle w:val="Char3"/>
          <w:rFonts w:hint="eastAsia"/>
          <w:rtl/>
        </w:rPr>
        <w:t>رَبِّنَا</w:t>
      </w:r>
      <w:r w:rsidR="00EA0263" w:rsidRPr="00EA0263">
        <w:rPr>
          <w:rStyle w:val="Char3"/>
          <w:rtl/>
        </w:rPr>
        <w:t xml:space="preserve"> </w:t>
      </w:r>
      <w:r w:rsidR="00EA0263" w:rsidRPr="00EA0263">
        <w:rPr>
          <w:rStyle w:val="Char3"/>
          <w:rFonts w:hint="eastAsia"/>
          <w:rtl/>
        </w:rPr>
        <w:t>آتِنَا</w:t>
      </w:r>
      <w:r w:rsidR="00EA0263" w:rsidRPr="00EA0263">
        <w:rPr>
          <w:rStyle w:val="Char3"/>
          <w:rtl/>
        </w:rPr>
        <w:t xml:space="preserve"> </w:t>
      </w:r>
      <w:r w:rsidR="00EA0263" w:rsidRPr="00EA0263">
        <w:rPr>
          <w:rStyle w:val="Char3"/>
          <w:rFonts w:hint="eastAsia"/>
          <w:rtl/>
        </w:rPr>
        <w:t>فِي</w:t>
      </w:r>
      <w:r w:rsidR="00EA0263" w:rsidRPr="00EA0263">
        <w:rPr>
          <w:rStyle w:val="Char3"/>
          <w:rtl/>
        </w:rPr>
        <w:t xml:space="preserve"> </w:t>
      </w:r>
      <w:r w:rsidR="00EA0263" w:rsidRPr="00EA0263">
        <w:rPr>
          <w:rStyle w:val="Char3"/>
          <w:rFonts w:hint="eastAsia"/>
          <w:rtl/>
        </w:rPr>
        <w:t>الدُّنْيَا</w:t>
      </w:r>
      <w:r w:rsidR="00EA0263" w:rsidRPr="00EA0263">
        <w:rPr>
          <w:rStyle w:val="Char3"/>
          <w:rtl/>
        </w:rPr>
        <w:t xml:space="preserve"> </w:t>
      </w:r>
      <w:r w:rsidR="00EA0263" w:rsidRPr="00EA0263">
        <w:rPr>
          <w:rStyle w:val="Char3"/>
          <w:rFonts w:hint="eastAsia"/>
          <w:rtl/>
        </w:rPr>
        <w:t>حَسَنَةً</w:t>
      </w:r>
      <w:r w:rsidR="00EA0263" w:rsidRPr="00EA0263">
        <w:rPr>
          <w:rStyle w:val="Char3"/>
          <w:rtl/>
        </w:rPr>
        <w:t xml:space="preserve"> </w:t>
      </w:r>
      <w:r w:rsidR="00EA0263" w:rsidRPr="00EA0263">
        <w:rPr>
          <w:rStyle w:val="Char3"/>
          <w:rFonts w:hint="eastAsia"/>
          <w:rtl/>
        </w:rPr>
        <w:t>وَفِي</w:t>
      </w:r>
      <w:r w:rsidR="00EA0263" w:rsidRPr="00EA0263">
        <w:rPr>
          <w:rStyle w:val="Char3"/>
          <w:rtl/>
        </w:rPr>
        <w:t xml:space="preserve"> </w:t>
      </w:r>
      <w:r w:rsidR="00EA0263" w:rsidRPr="00EA0263">
        <w:rPr>
          <w:rStyle w:val="Char3"/>
          <w:rFonts w:hint="eastAsia"/>
          <w:rtl/>
        </w:rPr>
        <w:t>الآخِرَةِ</w:t>
      </w:r>
      <w:r w:rsidR="00EA0263" w:rsidRPr="00EA0263">
        <w:rPr>
          <w:rStyle w:val="Char3"/>
          <w:rtl/>
        </w:rPr>
        <w:t xml:space="preserve"> </w:t>
      </w:r>
      <w:r w:rsidR="00EA0263" w:rsidRPr="00EA0263">
        <w:rPr>
          <w:rStyle w:val="Char3"/>
          <w:rFonts w:hint="eastAsia"/>
          <w:rtl/>
        </w:rPr>
        <w:t>حَسَنَةً</w:t>
      </w:r>
      <w:r w:rsidR="00EA0263" w:rsidRPr="00EA0263">
        <w:rPr>
          <w:rStyle w:val="Char3"/>
          <w:rtl/>
        </w:rPr>
        <w:t xml:space="preserve"> </w:t>
      </w:r>
      <w:r w:rsidR="00EA0263" w:rsidRPr="00EA0263">
        <w:rPr>
          <w:rStyle w:val="Char3"/>
          <w:rFonts w:hint="eastAsia"/>
          <w:rtl/>
        </w:rPr>
        <w:t>وَقِنَا</w:t>
      </w:r>
      <w:r w:rsidR="00EA0263" w:rsidRPr="00EA0263">
        <w:rPr>
          <w:rStyle w:val="Char3"/>
          <w:rtl/>
        </w:rPr>
        <w:t xml:space="preserve"> </w:t>
      </w:r>
      <w:r w:rsidR="00EA0263" w:rsidRPr="00EA0263">
        <w:rPr>
          <w:rStyle w:val="Char3"/>
          <w:rFonts w:hint="eastAsia"/>
          <w:rtl/>
        </w:rPr>
        <w:t>عَذَابَ</w:t>
      </w:r>
      <w:r w:rsidR="00EA0263" w:rsidRPr="00EA0263">
        <w:rPr>
          <w:rStyle w:val="Char3"/>
          <w:rtl/>
        </w:rPr>
        <w:t xml:space="preserve"> </w:t>
      </w:r>
      <w:r w:rsidR="00EA0263" w:rsidRPr="00EA0263">
        <w:rPr>
          <w:rStyle w:val="Char3"/>
          <w:rFonts w:hint="eastAsia"/>
          <w:rtl/>
        </w:rPr>
        <w:t>النَّارِ</w:t>
      </w:r>
      <w:r w:rsidR="001E090A">
        <w:rPr>
          <w:rStyle w:val="Char8"/>
          <w:rFonts w:hint="cs"/>
          <w:rtl/>
        </w:rPr>
        <w:t>»</w:t>
      </w:r>
      <w:r w:rsidRPr="00AD67AE">
        <w:rPr>
          <w:rStyle w:val="Char4"/>
          <w:rFonts w:hint="cs"/>
          <w:rtl/>
          <w:lang w:bidi="ar-SA"/>
        </w:rPr>
        <w:t xml:space="preserve">: </w:t>
      </w:r>
      <w:r w:rsidR="001E090A">
        <w:rPr>
          <w:rStyle w:val="Char4"/>
          <w:rFonts w:cs="Traditional Arabic" w:hint="cs"/>
          <w:rtl/>
          <w:lang w:bidi="ar-SA"/>
        </w:rPr>
        <w:t>«</w:t>
      </w:r>
      <w:r w:rsidRPr="001E090A">
        <w:rPr>
          <w:rStyle w:val="Chare"/>
          <w:rFonts w:hint="cs"/>
          <w:rtl/>
        </w:rPr>
        <w:t>پروردگارا! در دنیا به ما خیر و نیکی عطا فرما، و در آخرت نیز نیکی به ما عطا فرما، و ما را از عذاب آتش (دوزخ مصون و) بدور بدار</w:t>
      </w:r>
      <w:r w:rsidR="001E090A">
        <w:rPr>
          <w:rStyle w:val="Char4"/>
          <w:rFonts w:cs="Traditional Arabic" w:hint="cs"/>
          <w:rtl/>
          <w:lang w:bidi="ar-SA"/>
        </w:rPr>
        <w:t>»</w:t>
      </w:r>
      <w:r w:rsidRPr="00AD67AE">
        <w:rPr>
          <w:rStyle w:val="Char4"/>
          <w:rFonts w:hint="cs"/>
          <w:rtl/>
          <w:lang w:bidi="ar-SA"/>
        </w:rPr>
        <w:t>.</w:t>
      </w:r>
    </w:p>
    <w:p w:rsidR="00BD6323" w:rsidRDefault="00BD6323" w:rsidP="00172616">
      <w:pPr>
        <w:pStyle w:val="a1"/>
        <w:rPr>
          <w:rtl/>
        </w:rPr>
      </w:pPr>
      <w:bookmarkStart w:id="71" w:name="_Toc271469830"/>
      <w:bookmarkStart w:id="72" w:name="_Toc239031810"/>
      <w:r>
        <w:rPr>
          <w:rFonts w:hint="cs"/>
          <w:rtl/>
        </w:rPr>
        <w:t>حرکت از عرفات به طرف مزدلفه</w:t>
      </w:r>
      <w:bookmarkEnd w:id="71"/>
      <w:bookmarkEnd w:id="72"/>
    </w:p>
    <w:p w:rsidR="00BD6323" w:rsidRPr="00AD67AE" w:rsidRDefault="00BD6323" w:rsidP="00172616">
      <w:pPr>
        <w:pStyle w:val="a8"/>
        <w:spacing w:line="240" w:lineRule="auto"/>
        <w:rPr>
          <w:rtl/>
        </w:rPr>
      </w:pPr>
      <w:r w:rsidRPr="00AD67AE">
        <w:rPr>
          <w:rFonts w:hint="cs"/>
          <w:rtl/>
        </w:rPr>
        <w:t>بعد از توقف در عرفات، بالاخره حجاج روز نهم پس از ادای نماز عصر و بعد از غروب آفتاب، به طرف مزدلفه ـ که مکان مقدسی است میان عرفات و منی ـ راه می‌افتند، پس از اینکه وارد مزدلفه شدند آنانی که نماز مغرب را نخوانده‌اند، آن را به جمع التأخیر همراه با نماز عشا برگزار می‌نمایند و شب و یا قسمتی از شب در مزدلفه می‌مانند، سپس هفت عدد سنگ ریزه (که بزرگتر از نخود باشند) برای رجم شیطان برمی‌دارند و به طرف مشعر‌الحرام، بعد منی راه می‌افتند.</w:t>
      </w:r>
    </w:p>
    <w:p w:rsidR="00BD6323" w:rsidRPr="000E185C" w:rsidRDefault="00BD6323" w:rsidP="00172616">
      <w:pPr>
        <w:pStyle w:val="a8"/>
        <w:spacing w:line="240" w:lineRule="auto"/>
        <w:rPr>
          <w:rFonts w:ascii="Lotus Linotype" w:hAnsi="Lotus Linotype" w:cs="Lotus Linotype"/>
          <w:b/>
          <w:bCs/>
          <w:rtl/>
        </w:rPr>
      </w:pPr>
      <w:r w:rsidRPr="00AD67AE">
        <w:rPr>
          <w:rFonts w:hint="cs"/>
          <w:rtl/>
        </w:rPr>
        <w:t xml:space="preserve">سنت است هنگامی که از مزدلفه به مشعرالحرام رسیدند، رو به قبله بایستند و این ذکر را بخوانند: </w:t>
      </w:r>
      <w:r w:rsidRPr="00BD6323">
        <w:rPr>
          <w:rStyle w:val="Char8"/>
          <w:rFonts w:hint="cs"/>
          <w:rtl/>
        </w:rPr>
        <w:t>«</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أكبر</w:t>
      </w:r>
      <w:r w:rsidR="00EA0263" w:rsidRPr="00EA0263">
        <w:rPr>
          <w:rStyle w:val="Char3"/>
          <w:rtl/>
        </w:rPr>
        <w:t xml:space="preserve"> </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أكبر</w:t>
      </w:r>
      <w:r w:rsidR="00EA0263" w:rsidRPr="00EA0263">
        <w:rPr>
          <w:rStyle w:val="Char3"/>
          <w:rtl/>
        </w:rPr>
        <w:t xml:space="preserve"> </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أكبر</w:t>
      </w:r>
      <w:r w:rsidR="00EA0263" w:rsidRPr="00EA0263">
        <w:rPr>
          <w:rStyle w:val="Char3"/>
          <w:rtl/>
        </w:rPr>
        <w:t xml:space="preserve"> </w:t>
      </w:r>
      <w:r w:rsidR="00EA0263" w:rsidRPr="00EA0263">
        <w:rPr>
          <w:rStyle w:val="Char3"/>
          <w:rFonts w:hint="eastAsia"/>
          <w:rtl/>
        </w:rPr>
        <w:t>لا</w:t>
      </w:r>
      <w:r w:rsidR="00EA0263" w:rsidRPr="00EA0263">
        <w:rPr>
          <w:rStyle w:val="Char3"/>
          <w:rtl/>
        </w:rPr>
        <w:t xml:space="preserve"> </w:t>
      </w:r>
      <w:r w:rsidR="00EA0263" w:rsidRPr="00EA0263">
        <w:rPr>
          <w:rStyle w:val="Char3"/>
          <w:rFonts w:hint="eastAsia"/>
          <w:rtl/>
        </w:rPr>
        <w:t>إله</w:t>
      </w:r>
      <w:r w:rsidR="00EA0263" w:rsidRPr="00EA0263">
        <w:rPr>
          <w:rStyle w:val="Char3"/>
          <w:rtl/>
        </w:rPr>
        <w:t xml:space="preserve"> </w:t>
      </w:r>
      <w:r w:rsidR="00EA0263" w:rsidRPr="00EA0263">
        <w:rPr>
          <w:rStyle w:val="Char3"/>
          <w:rFonts w:hint="eastAsia"/>
          <w:rtl/>
        </w:rPr>
        <w:t>إلا</w:t>
      </w:r>
      <w:r w:rsidR="00EA0263" w:rsidRPr="00EA0263">
        <w:rPr>
          <w:rStyle w:val="Char3"/>
          <w:rtl/>
        </w:rPr>
        <w:t xml:space="preserve"> </w:t>
      </w:r>
      <w:r w:rsidR="00EA0263" w:rsidRPr="00EA0263">
        <w:rPr>
          <w:rStyle w:val="Char3"/>
          <w:rFonts w:hint="eastAsia"/>
          <w:rtl/>
        </w:rPr>
        <w:t>الله</w:t>
      </w:r>
      <w:r w:rsidR="00EA0263" w:rsidRPr="00EA0263">
        <w:rPr>
          <w:rStyle w:val="Char3"/>
          <w:rtl/>
        </w:rPr>
        <w:t xml:space="preserve"> </w:t>
      </w:r>
      <w:r w:rsidR="00EA0263" w:rsidRPr="00EA0263">
        <w:rPr>
          <w:rStyle w:val="Char3"/>
          <w:rFonts w:hint="eastAsia"/>
          <w:rtl/>
        </w:rPr>
        <w:t>والله</w:t>
      </w:r>
      <w:r w:rsidR="00EA0263" w:rsidRPr="00EA0263">
        <w:rPr>
          <w:rStyle w:val="Char3"/>
          <w:rtl/>
        </w:rPr>
        <w:t xml:space="preserve"> </w:t>
      </w:r>
      <w:r w:rsidR="00EA0263" w:rsidRPr="00EA0263">
        <w:rPr>
          <w:rStyle w:val="Char3"/>
          <w:rFonts w:hint="eastAsia"/>
          <w:rtl/>
        </w:rPr>
        <w:t>أكبر</w:t>
      </w:r>
      <w:r w:rsidR="00EA0263" w:rsidRPr="00EA0263">
        <w:rPr>
          <w:rStyle w:val="Char3"/>
          <w:rtl/>
        </w:rPr>
        <w:t xml:space="preserve"> </w:t>
      </w:r>
      <w:r w:rsidR="00EA0263" w:rsidRPr="00EA0263">
        <w:rPr>
          <w:rStyle w:val="Char3"/>
          <w:rFonts w:hint="eastAsia"/>
          <w:rtl/>
        </w:rPr>
        <w:t>ولله</w:t>
      </w:r>
      <w:r w:rsidR="00EA0263" w:rsidRPr="00EA0263">
        <w:rPr>
          <w:rStyle w:val="Char3"/>
          <w:rtl/>
        </w:rPr>
        <w:t xml:space="preserve"> </w:t>
      </w:r>
      <w:r w:rsidR="00EA0263" w:rsidRPr="00EA0263">
        <w:rPr>
          <w:rStyle w:val="Char3"/>
          <w:rFonts w:hint="eastAsia"/>
          <w:rtl/>
        </w:rPr>
        <w:t>الحمد</w:t>
      </w:r>
      <w:r w:rsidRPr="00BD6323">
        <w:rPr>
          <w:rStyle w:val="Char8"/>
          <w:rtl/>
        </w:rPr>
        <w:t>»</w:t>
      </w:r>
      <w:r w:rsidRPr="00AD67AE">
        <w:rPr>
          <w:rStyle w:val="Char4"/>
          <w:rFonts w:hint="cs"/>
          <w:rtl/>
          <w:lang w:bidi="ar-SA"/>
        </w:rPr>
        <w:t xml:space="preserve"> و سنت است بیشتر از هر دعائی، این آیه را بخوانند </w:t>
      </w:r>
      <w:r w:rsidR="00EA0263">
        <w:rPr>
          <w:rStyle w:val="Char8"/>
          <w:rFonts w:hint="cs"/>
          <w:rtl/>
        </w:rPr>
        <w:t>«</w:t>
      </w:r>
      <w:r w:rsidR="00EA0263" w:rsidRPr="00EA0263">
        <w:rPr>
          <w:rStyle w:val="Char3"/>
          <w:rFonts w:hint="eastAsia"/>
          <w:rtl/>
        </w:rPr>
        <w:t>رَبِّنَا</w:t>
      </w:r>
      <w:r w:rsidR="00EA0263" w:rsidRPr="00EA0263">
        <w:rPr>
          <w:rStyle w:val="Char3"/>
          <w:rtl/>
        </w:rPr>
        <w:t xml:space="preserve"> </w:t>
      </w:r>
      <w:r w:rsidR="00EA0263" w:rsidRPr="00EA0263">
        <w:rPr>
          <w:rStyle w:val="Char3"/>
          <w:rFonts w:hint="eastAsia"/>
          <w:rtl/>
        </w:rPr>
        <w:t>آتِنَا</w:t>
      </w:r>
      <w:r w:rsidR="00EA0263" w:rsidRPr="00EA0263">
        <w:rPr>
          <w:rStyle w:val="Char3"/>
          <w:rtl/>
        </w:rPr>
        <w:t xml:space="preserve"> </w:t>
      </w:r>
      <w:r w:rsidR="00EA0263" w:rsidRPr="00EA0263">
        <w:rPr>
          <w:rStyle w:val="Char3"/>
          <w:rFonts w:hint="eastAsia"/>
          <w:rtl/>
        </w:rPr>
        <w:t>فِي</w:t>
      </w:r>
      <w:r w:rsidR="00EA0263" w:rsidRPr="00EA0263">
        <w:rPr>
          <w:rStyle w:val="Char3"/>
          <w:rtl/>
        </w:rPr>
        <w:t xml:space="preserve"> </w:t>
      </w:r>
      <w:r w:rsidR="00EA0263" w:rsidRPr="00EA0263">
        <w:rPr>
          <w:rStyle w:val="Char3"/>
          <w:rFonts w:hint="eastAsia"/>
          <w:rtl/>
        </w:rPr>
        <w:t>الدُّنْيَا</w:t>
      </w:r>
      <w:r w:rsidR="00EA0263" w:rsidRPr="00EA0263">
        <w:rPr>
          <w:rStyle w:val="Char3"/>
          <w:rtl/>
        </w:rPr>
        <w:t xml:space="preserve"> </w:t>
      </w:r>
      <w:r w:rsidR="00EA0263" w:rsidRPr="00EA0263">
        <w:rPr>
          <w:rStyle w:val="Char3"/>
          <w:rFonts w:hint="eastAsia"/>
          <w:rtl/>
        </w:rPr>
        <w:t>حَسَنَةً</w:t>
      </w:r>
      <w:r w:rsidR="00EA0263" w:rsidRPr="00EA0263">
        <w:rPr>
          <w:rStyle w:val="Char3"/>
          <w:rtl/>
        </w:rPr>
        <w:t xml:space="preserve"> </w:t>
      </w:r>
      <w:r w:rsidR="00EA0263" w:rsidRPr="00EA0263">
        <w:rPr>
          <w:rStyle w:val="Char3"/>
          <w:rFonts w:hint="eastAsia"/>
          <w:rtl/>
        </w:rPr>
        <w:t>وَفِي</w:t>
      </w:r>
      <w:r w:rsidR="00EA0263" w:rsidRPr="00EA0263">
        <w:rPr>
          <w:rStyle w:val="Char3"/>
          <w:rtl/>
        </w:rPr>
        <w:t xml:space="preserve"> </w:t>
      </w:r>
      <w:r w:rsidR="00EA0263" w:rsidRPr="00EA0263">
        <w:rPr>
          <w:rStyle w:val="Char3"/>
          <w:rFonts w:hint="eastAsia"/>
          <w:rtl/>
        </w:rPr>
        <w:t>الآخِرَةِ</w:t>
      </w:r>
      <w:r w:rsidR="00EA0263" w:rsidRPr="00EA0263">
        <w:rPr>
          <w:rStyle w:val="Char3"/>
          <w:rtl/>
        </w:rPr>
        <w:t xml:space="preserve"> </w:t>
      </w:r>
      <w:r w:rsidR="00EA0263" w:rsidRPr="00EA0263">
        <w:rPr>
          <w:rStyle w:val="Char3"/>
          <w:rFonts w:hint="eastAsia"/>
          <w:rtl/>
        </w:rPr>
        <w:t>حَسَنَةً</w:t>
      </w:r>
      <w:r w:rsidR="00EA0263" w:rsidRPr="00EA0263">
        <w:rPr>
          <w:rStyle w:val="Char3"/>
          <w:rtl/>
        </w:rPr>
        <w:t xml:space="preserve"> </w:t>
      </w:r>
      <w:r w:rsidR="00EA0263" w:rsidRPr="00EA0263">
        <w:rPr>
          <w:rStyle w:val="Char3"/>
          <w:rFonts w:hint="eastAsia"/>
          <w:rtl/>
        </w:rPr>
        <w:t>وَقِنَا</w:t>
      </w:r>
      <w:r w:rsidR="00EA0263" w:rsidRPr="00EA0263">
        <w:rPr>
          <w:rStyle w:val="Char3"/>
          <w:rtl/>
        </w:rPr>
        <w:t xml:space="preserve"> </w:t>
      </w:r>
      <w:r w:rsidR="00EA0263" w:rsidRPr="00EA0263">
        <w:rPr>
          <w:rStyle w:val="Char3"/>
          <w:rFonts w:hint="eastAsia"/>
          <w:rtl/>
        </w:rPr>
        <w:t>عَذَابَ</w:t>
      </w:r>
      <w:r w:rsidR="00EA0263" w:rsidRPr="00EA0263">
        <w:rPr>
          <w:rStyle w:val="Char3"/>
          <w:rtl/>
        </w:rPr>
        <w:t xml:space="preserve"> </w:t>
      </w:r>
      <w:r w:rsidR="00EA0263" w:rsidRPr="00EA0263">
        <w:rPr>
          <w:rStyle w:val="Char3"/>
          <w:rFonts w:hint="eastAsia"/>
          <w:rtl/>
        </w:rPr>
        <w:t>النَّارِ</w:t>
      </w:r>
      <w:r w:rsidR="00EA0263">
        <w:rPr>
          <w:rStyle w:val="Char8"/>
          <w:rFonts w:hint="cs"/>
          <w:rtl/>
        </w:rPr>
        <w:t>»</w:t>
      </w:r>
      <w:r w:rsidRPr="000E185C">
        <w:rPr>
          <w:rFonts w:ascii="Lotus Linotype" w:hAnsi="Lotus Linotype" w:cs="Lotus Linotype" w:hint="cs"/>
          <w:b/>
          <w:bCs/>
          <w:rtl/>
        </w:rPr>
        <w:t>.</w:t>
      </w:r>
    </w:p>
    <w:p w:rsidR="00BD6323" w:rsidRPr="00AD67AE" w:rsidRDefault="00BD6323" w:rsidP="00172616">
      <w:pPr>
        <w:pStyle w:val="a8"/>
        <w:spacing w:line="240" w:lineRule="auto"/>
        <w:rPr>
          <w:rtl/>
        </w:rPr>
      </w:pPr>
      <w:r w:rsidRPr="00AD67AE">
        <w:rPr>
          <w:rFonts w:hint="cs"/>
          <w:rtl/>
        </w:rPr>
        <w:t xml:space="preserve">همچنین سنت است این دعا در مشعرالحرام خوانده شود: </w:t>
      </w:r>
      <w:r w:rsidRPr="00BD6323">
        <w:rPr>
          <w:rStyle w:val="Char8"/>
          <w:rFonts w:hint="cs"/>
          <w:rtl/>
        </w:rPr>
        <w:t>«</w:t>
      </w:r>
      <w:r w:rsidR="00172616">
        <w:rPr>
          <w:rStyle w:val="Char3"/>
          <w:rFonts w:hint="cs"/>
          <w:rtl/>
        </w:rPr>
        <w:t>اللّهمّ کما أوقفتنا فیه و</w:t>
      </w:r>
      <w:r w:rsidRPr="00BD6323">
        <w:rPr>
          <w:rStyle w:val="Char3"/>
          <w:rFonts w:hint="cs"/>
          <w:rtl/>
        </w:rPr>
        <w:t>أریتنا إ</w:t>
      </w:r>
      <w:r w:rsidR="00172616">
        <w:rPr>
          <w:rStyle w:val="Char3"/>
          <w:rFonts w:hint="cs"/>
          <w:rtl/>
        </w:rPr>
        <w:t>یّاه فوفّقنا لذکرك کما هدیتنا وأغفرلنا و</w:t>
      </w:r>
      <w:r w:rsidRPr="00BD6323">
        <w:rPr>
          <w:rStyle w:val="Char3"/>
          <w:rFonts w:hint="cs"/>
          <w:rtl/>
        </w:rPr>
        <w:t>ارحمنا کما وعدتنا بقول</w:t>
      </w:r>
      <w:r w:rsidR="00172616">
        <w:rPr>
          <w:rStyle w:val="Char3"/>
          <w:rFonts w:hint="cs"/>
          <w:rtl/>
        </w:rPr>
        <w:t>ك و</w:t>
      </w:r>
      <w:r w:rsidRPr="00BD6323">
        <w:rPr>
          <w:rStyle w:val="Char3"/>
          <w:rFonts w:hint="cs"/>
          <w:rtl/>
        </w:rPr>
        <w:t>قول</w:t>
      </w:r>
      <w:r w:rsidR="00172616">
        <w:rPr>
          <w:rStyle w:val="Char3"/>
          <w:rFonts w:hint="cs"/>
          <w:rtl/>
        </w:rPr>
        <w:t>ك</w:t>
      </w:r>
      <w:r w:rsidRPr="00BD6323">
        <w:rPr>
          <w:rStyle w:val="Char3"/>
          <w:rFonts w:hint="cs"/>
          <w:rtl/>
        </w:rPr>
        <w:t xml:space="preserve"> الحقّ...</w:t>
      </w:r>
      <w:r w:rsidRPr="00BD6323">
        <w:rPr>
          <w:rStyle w:val="Char8"/>
          <w:rFonts w:hint="cs"/>
          <w:rtl/>
        </w:rPr>
        <w:t>»</w:t>
      </w:r>
      <w:r w:rsidRPr="00AD67AE">
        <w:rPr>
          <w:rFonts w:hint="cs"/>
          <w:rtl/>
        </w:rPr>
        <w:t>: خداوندا همانطوری که ما را در مشعرالحرام ایستانده‌ای و آن را به ما نمایانده‌ای، پس ما را هم برای ذکر و یاد نام پاک خود موفق بگردان، و آنطوری که ما را هدایت فرموده‌ای که به اینجا بیایم ما را نیز مورد رحمت و آمرزش خود قرار ده، چنانکه به ما وعده‌ داده‌ای، و قول و وعد</w:t>
      </w:r>
      <w:r w:rsidR="00AD67AE">
        <w:rPr>
          <w:rFonts w:hint="cs"/>
          <w:rtl/>
        </w:rPr>
        <w:t>ه</w:t>
      </w:r>
      <w:r w:rsidRPr="00AD67AE">
        <w:rPr>
          <w:rFonts w:hint="cs"/>
          <w:rtl/>
        </w:rPr>
        <w:t xml:space="preserve"> تو حق است.</w:t>
      </w:r>
    </w:p>
    <w:p w:rsidR="00BD6323" w:rsidRPr="00AD67AE" w:rsidRDefault="00BD6323" w:rsidP="00172616">
      <w:pPr>
        <w:pStyle w:val="a8"/>
        <w:spacing w:line="240" w:lineRule="auto"/>
        <w:rPr>
          <w:rtl/>
        </w:rPr>
      </w:pPr>
      <w:r w:rsidRPr="00AD67AE">
        <w:rPr>
          <w:rFonts w:hint="cs"/>
          <w:rtl/>
        </w:rPr>
        <w:t>پس هنگامی که از عرفات (به مزدلفه) برگشتید، در مشعرالحرام به واسط</w:t>
      </w:r>
      <w:r w:rsidR="00AD67AE">
        <w:rPr>
          <w:rFonts w:hint="cs"/>
          <w:rtl/>
        </w:rPr>
        <w:t>ه</w:t>
      </w:r>
      <w:r w:rsidRPr="00AD67AE">
        <w:rPr>
          <w:rFonts w:hint="cs"/>
          <w:rtl/>
        </w:rPr>
        <w:t xml:space="preserve"> آنکه خداوند شما را هدایت فرموده و به اینجا رسانده است او را بسیار ذکر و یاد کنید، و به دعا و نیایش و طلب عفو و بخشش بپردازید، چون به راستی خداوند بخشنده و مهربان است...</w:t>
      </w:r>
    </w:p>
    <w:p w:rsidR="00BD6323" w:rsidRDefault="00BD6323" w:rsidP="00172616">
      <w:pPr>
        <w:pStyle w:val="a1"/>
        <w:rPr>
          <w:rtl/>
        </w:rPr>
      </w:pPr>
      <w:bookmarkStart w:id="73" w:name="_Toc271469831"/>
      <w:bookmarkStart w:id="74" w:name="_Toc239031811"/>
      <w:r>
        <w:rPr>
          <w:rFonts w:hint="cs"/>
          <w:rtl/>
        </w:rPr>
        <w:t>حرکت به سوی منی و رمی جمرة عقبه</w:t>
      </w:r>
      <w:bookmarkEnd w:id="73"/>
      <w:bookmarkEnd w:id="74"/>
    </w:p>
    <w:p w:rsidR="00BD6323" w:rsidRPr="001E090A" w:rsidRDefault="00BD6323" w:rsidP="00172616">
      <w:pPr>
        <w:pStyle w:val="a8"/>
        <w:spacing w:line="240" w:lineRule="auto"/>
        <w:rPr>
          <w:spacing w:val="-2"/>
          <w:rtl/>
        </w:rPr>
      </w:pPr>
      <w:r w:rsidRPr="001E090A">
        <w:rPr>
          <w:rFonts w:hint="cs"/>
          <w:spacing w:val="-2"/>
          <w:rtl/>
        </w:rPr>
        <w:t>حجاج، پس از ادای نماز صبح و قبل از طلوع آفتاب با آرامش و ذکرکنان از مشعرالحرام به سوی منی حرکت می‌کنند و وقتی که به وادی «محسّر» نزدیک منی رسیدند کمی تندتر، از این وادی عبور می‌کنند و سپس وارد منی می‌شوند. و به پنجمین عمل از اعمال حج که رمی جمرات است می‌پردازند، به این صورت: پس از اینکه وارد منی شدند، و بعد از طلوع آفتاب هر کدام هفت عدد از سنگریزه‌ها را ـ که در مزدلفه جمع کرده‌اند ـ برمی‌دارند و به سوی جمر</w:t>
      </w:r>
      <w:r w:rsidR="00AD67AE" w:rsidRPr="001E090A">
        <w:rPr>
          <w:rFonts w:hint="cs"/>
          <w:spacing w:val="-2"/>
          <w:rtl/>
        </w:rPr>
        <w:t>ه</w:t>
      </w:r>
      <w:r w:rsidRPr="001E090A">
        <w:rPr>
          <w:rFonts w:hint="cs"/>
          <w:spacing w:val="-2"/>
          <w:rtl/>
        </w:rPr>
        <w:t xml:space="preserve"> عقبه که در منتهاالیه منی و نزدیک مکه قرار گرفته است یکی پس از دیگری پرتاب می‌کنند، البته روز اول (روز عید) از جمر</w:t>
      </w:r>
      <w:r w:rsidR="00AD67AE" w:rsidRPr="001E090A">
        <w:rPr>
          <w:rFonts w:hint="cs"/>
          <w:spacing w:val="-2"/>
          <w:rtl/>
        </w:rPr>
        <w:t>ه</w:t>
      </w:r>
      <w:r w:rsidRPr="001E090A">
        <w:rPr>
          <w:rFonts w:hint="cs"/>
          <w:spacing w:val="-2"/>
          <w:rtl/>
        </w:rPr>
        <w:t xml:space="preserve"> اول و دوم می‌گذرند و آنها را رمی نمی‌کنند، بنابراین وقت زدن هفت سنگریزه به جمر</w:t>
      </w:r>
      <w:r w:rsidR="00AD67AE" w:rsidRPr="001E090A">
        <w:rPr>
          <w:rFonts w:hint="cs"/>
          <w:spacing w:val="-2"/>
          <w:rtl/>
        </w:rPr>
        <w:t>ه</w:t>
      </w:r>
      <w:r w:rsidRPr="001E090A">
        <w:rPr>
          <w:rFonts w:hint="cs"/>
          <w:spacing w:val="-2"/>
          <w:rtl/>
        </w:rPr>
        <w:t xml:space="preserve"> عقبه در روز دهم: (روز عید قربان) پس از طلوع خورشید می‌باشد.</w:t>
      </w:r>
    </w:p>
    <w:p w:rsidR="00BD6323" w:rsidRDefault="00BD6323" w:rsidP="00172616">
      <w:pPr>
        <w:pStyle w:val="a2"/>
        <w:rPr>
          <w:rtl/>
        </w:rPr>
      </w:pPr>
      <w:bookmarkStart w:id="75" w:name="_Toc271469832"/>
      <w:bookmarkStart w:id="76" w:name="_Toc239031812"/>
      <w:r>
        <w:rPr>
          <w:rFonts w:hint="cs"/>
          <w:rtl/>
        </w:rPr>
        <w:t>کیفیت انداختن سنگریزه‌ها به جمره‌های سه‌گانه: جمرة اولی، جمرة وسطی و جمرة کبری یا عقبه</w:t>
      </w:r>
      <w:bookmarkEnd w:id="75"/>
      <w:bookmarkEnd w:id="76"/>
    </w:p>
    <w:p w:rsidR="001E090A" w:rsidRDefault="00BD6323" w:rsidP="00172616">
      <w:pPr>
        <w:pStyle w:val="a8"/>
        <w:numPr>
          <w:ilvl w:val="0"/>
          <w:numId w:val="31"/>
        </w:numPr>
        <w:spacing w:line="240" w:lineRule="auto"/>
        <w:ind w:left="680" w:hanging="340"/>
      </w:pPr>
      <w:r w:rsidRPr="00AD67AE">
        <w:rPr>
          <w:rFonts w:hint="cs"/>
          <w:rtl/>
        </w:rPr>
        <w:t>روز دهم یعنی روز عیدقربان بعد از طلوع آفتاب فقط هفت سنگریزه آنهم به طرف جمر</w:t>
      </w:r>
      <w:r w:rsidR="00AD67AE">
        <w:rPr>
          <w:rFonts w:hint="cs"/>
          <w:rtl/>
        </w:rPr>
        <w:t>ه</w:t>
      </w:r>
      <w:r w:rsidRPr="00AD67AE">
        <w:rPr>
          <w:rFonts w:hint="cs"/>
          <w:rtl/>
        </w:rPr>
        <w:t xml:space="preserve"> عقبه یا «جمر</w:t>
      </w:r>
      <w:r w:rsidR="001E090A">
        <w:rPr>
          <w:rFonts w:hint="cs"/>
          <w:rtl/>
        </w:rPr>
        <w:t xml:space="preserve">ة </w:t>
      </w:r>
      <w:r w:rsidRPr="00AD67AE">
        <w:rPr>
          <w:rFonts w:hint="cs"/>
          <w:rtl/>
        </w:rPr>
        <w:t>الکبری» یکی‌یکی پرتاب می‌شود.</w:t>
      </w:r>
    </w:p>
    <w:p w:rsidR="001E090A" w:rsidRDefault="00BD6323" w:rsidP="00172616">
      <w:pPr>
        <w:pStyle w:val="a8"/>
        <w:numPr>
          <w:ilvl w:val="0"/>
          <w:numId w:val="31"/>
        </w:numPr>
        <w:spacing w:line="240" w:lineRule="auto"/>
        <w:ind w:left="680" w:hanging="340"/>
      </w:pPr>
      <w:r w:rsidRPr="00AD67AE">
        <w:rPr>
          <w:rFonts w:hint="cs"/>
          <w:rtl/>
        </w:rPr>
        <w:t xml:space="preserve">در مدت ایّام التشریق: (روز یازدهم و دوازدهم و سیزدهم ذیحجه) هر روز بعدازظهر هر سه جمره: </w:t>
      </w:r>
      <w:r w:rsidRPr="00BD6323">
        <w:rPr>
          <w:rStyle w:val="Char1"/>
          <w:rtl/>
        </w:rPr>
        <w:t>جمرة</w:t>
      </w:r>
      <w:r w:rsidRPr="00BD6323">
        <w:rPr>
          <w:rStyle w:val="Char1"/>
          <w:rFonts w:ascii="Times New Roman" w:hAnsi="Times New Roman" w:cs="Times New Roman" w:hint="cs"/>
          <w:rtl/>
        </w:rPr>
        <w:t>‌</w:t>
      </w:r>
      <w:r w:rsidRPr="00BD6323">
        <w:rPr>
          <w:rStyle w:val="Char1"/>
          <w:rtl/>
        </w:rPr>
        <w:t>الأولی، جمر</w:t>
      </w:r>
      <w:r w:rsidRPr="00BD6323">
        <w:rPr>
          <w:rStyle w:val="Char1"/>
          <w:rFonts w:ascii="Times New Roman" w:hAnsi="Times New Roman" w:cs="Times New Roman" w:hint="cs"/>
          <w:rtl/>
        </w:rPr>
        <w:t>‌</w:t>
      </w:r>
      <w:r w:rsidRPr="00BD6323">
        <w:rPr>
          <w:rStyle w:val="Char1"/>
          <w:rtl/>
        </w:rPr>
        <w:t>ةالوسطی و جمرةالکبری</w:t>
      </w:r>
      <w:r w:rsidRPr="00AD67AE">
        <w:rPr>
          <w:rFonts w:hint="cs"/>
          <w:rtl/>
        </w:rPr>
        <w:t>، یکی بعد از دیگری رمی می‌گردند، به این صورت هر روز 21 سنگریزه که اول هفت عدد به جمرة‌أولی، دوم، هفت عدد به جمر</w:t>
      </w:r>
      <w:r w:rsidR="00AD67AE">
        <w:rPr>
          <w:rFonts w:hint="cs"/>
          <w:rtl/>
        </w:rPr>
        <w:t>ه</w:t>
      </w:r>
      <w:r w:rsidRPr="00AD67AE">
        <w:rPr>
          <w:rFonts w:hint="cs"/>
          <w:rtl/>
        </w:rPr>
        <w:t xml:space="preserve"> وسطی و سوم هفت عدد به طرف جمر</w:t>
      </w:r>
      <w:r w:rsidR="00AD67AE">
        <w:rPr>
          <w:rFonts w:hint="cs"/>
          <w:rtl/>
        </w:rPr>
        <w:t>ه</w:t>
      </w:r>
      <w:r w:rsidRPr="00AD67AE">
        <w:rPr>
          <w:rFonts w:hint="cs"/>
          <w:rtl/>
        </w:rPr>
        <w:t xml:space="preserve"> کبری یا عقبه پرتاب می‌شود و باید این ترتیب رعایت گردد. فاصل</w:t>
      </w:r>
      <w:r w:rsidR="00AD67AE">
        <w:rPr>
          <w:rFonts w:hint="cs"/>
          <w:rtl/>
        </w:rPr>
        <w:t>ه</w:t>
      </w:r>
      <w:r w:rsidRPr="00AD67AE">
        <w:rPr>
          <w:rFonts w:hint="cs"/>
          <w:rtl/>
        </w:rPr>
        <w:t xml:space="preserve"> جمر</w:t>
      </w:r>
      <w:r w:rsidR="00AD67AE">
        <w:rPr>
          <w:rFonts w:hint="cs"/>
          <w:rtl/>
        </w:rPr>
        <w:t xml:space="preserve">ه </w:t>
      </w:r>
      <w:r w:rsidRPr="00AD67AE">
        <w:rPr>
          <w:rFonts w:hint="cs"/>
          <w:rtl/>
        </w:rPr>
        <w:t>أولی یا جمر</w:t>
      </w:r>
      <w:r w:rsidR="00AD67AE">
        <w:rPr>
          <w:rFonts w:hint="cs"/>
          <w:rtl/>
        </w:rPr>
        <w:t xml:space="preserve">ه </w:t>
      </w:r>
      <w:r w:rsidRPr="00AD67AE">
        <w:rPr>
          <w:rFonts w:hint="cs"/>
          <w:rtl/>
        </w:rPr>
        <w:t>‌وسطی 155 متر و فاصل</w:t>
      </w:r>
      <w:r w:rsidR="00AD67AE">
        <w:rPr>
          <w:rFonts w:hint="cs"/>
          <w:rtl/>
        </w:rPr>
        <w:t>ه</w:t>
      </w:r>
      <w:r w:rsidRPr="00AD67AE">
        <w:rPr>
          <w:rFonts w:hint="cs"/>
          <w:rtl/>
        </w:rPr>
        <w:t xml:space="preserve"> جمر</w:t>
      </w:r>
      <w:r w:rsidR="00AD67AE">
        <w:rPr>
          <w:rFonts w:hint="cs"/>
          <w:rtl/>
        </w:rPr>
        <w:t>ه</w:t>
      </w:r>
      <w:r w:rsidRPr="00AD67AE">
        <w:rPr>
          <w:rFonts w:hint="cs"/>
          <w:rtl/>
        </w:rPr>
        <w:t xml:space="preserve"> وسطی با جمر</w:t>
      </w:r>
      <w:r w:rsidR="00AD67AE">
        <w:rPr>
          <w:rFonts w:hint="cs"/>
          <w:rtl/>
        </w:rPr>
        <w:t>ه</w:t>
      </w:r>
      <w:r w:rsidRPr="00AD67AE">
        <w:rPr>
          <w:rFonts w:hint="cs"/>
          <w:rtl/>
        </w:rPr>
        <w:t xml:space="preserve"> کبری نیز 155 متر است.</w:t>
      </w:r>
    </w:p>
    <w:p w:rsidR="001E090A" w:rsidRPr="001E090A" w:rsidRDefault="00BD6323" w:rsidP="001E090A">
      <w:pPr>
        <w:pStyle w:val="a8"/>
        <w:numPr>
          <w:ilvl w:val="0"/>
          <w:numId w:val="31"/>
        </w:numPr>
        <w:ind w:left="680" w:hanging="340"/>
        <w:rPr>
          <w:rFonts w:ascii="Lotus Linotype" w:hAnsi="Lotus Linotype" w:cs="Lotus Linotype"/>
        </w:rPr>
      </w:pPr>
      <w:r w:rsidRPr="00AD67AE">
        <w:rPr>
          <w:rFonts w:hint="cs"/>
          <w:rtl/>
        </w:rPr>
        <w:t>سنگریزه‌ها باید از جنس سنگ باشد، پس رمی با کلوخ و سفال و خرده آجر و غیره صحیح نیست.</w:t>
      </w:r>
    </w:p>
    <w:p w:rsidR="001E090A" w:rsidRDefault="00BD6323" w:rsidP="001E090A">
      <w:pPr>
        <w:pStyle w:val="a8"/>
        <w:numPr>
          <w:ilvl w:val="0"/>
          <w:numId w:val="31"/>
        </w:numPr>
        <w:ind w:left="680" w:hanging="340"/>
      </w:pPr>
      <w:r w:rsidRPr="00AD67AE">
        <w:rPr>
          <w:rFonts w:hint="cs"/>
          <w:rtl/>
        </w:rPr>
        <w:t xml:space="preserve">باید سنگریزه‌ها با دست (نه با فلاخن و غیره) پرتاب شود و مستحب است هر یک از آنها را با دو انگشت پرتاب کند و در حین پرتاب بگوید: </w:t>
      </w:r>
      <w:r w:rsidRPr="00BD6323">
        <w:rPr>
          <w:rStyle w:val="Char8"/>
          <w:rtl/>
        </w:rPr>
        <w:t>«</w:t>
      </w:r>
      <w:r w:rsidR="00172616">
        <w:rPr>
          <w:rStyle w:val="Char3"/>
          <w:rtl/>
        </w:rPr>
        <w:t>الله‌اکبر، علی طاعة الرّحمن و</w:t>
      </w:r>
      <w:r w:rsidRPr="00BD6323">
        <w:rPr>
          <w:rStyle w:val="Char3"/>
          <w:rtl/>
        </w:rPr>
        <w:t>رغم الشیطان</w:t>
      </w:r>
      <w:r w:rsidRPr="00BD6323">
        <w:rPr>
          <w:rStyle w:val="Char8"/>
          <w:rtl/>
        </w:rPr>
        <w:t>»</w:t>
      </w:r>
      <w:r w:rsidRPr="00AD67AE">
        <w:rPr>
          <w:rStyle w:val="Char4"/>
          <w:rFonts w:hint="cs"/>
          <w:rtl/>
        </w:rPr>
        <w:t>.</w:t>
      </w:r>
    </w:p>
    <w:p w:rsidR="00BD6323" w:rsidRPr="00AD67AE" w:rsidRDefault="00BD6323" w:rsidP="001E090A">
      <w:pPr>
        <w:pStyle w:val="a8"/>
        <w:numPr>
          <w:ilvl w:val="0"/>
          <w:numId w:val="31"/>
        </w:numPr>
        <w:ind w:left="680" w:hanging="340"/>
        <w:rPr>
          <w:rtl/>
        </w:rPr>
      </w:pPr>
      <w:r w:rsidRPr="00AD67AE">
        <w:rPr>
          <w:rFonts w:hint="cs"/>
          <w:rtl/>
        </w:rPr>
        <w:t>باید هر یک از سنگ‌ریزه‌ها یکی‌یکی (نه یکباره) به سوی جمره پرتاب شود، پس اگر هر هفت سنگریزه یکباره پرتاب شود و یا اینکه در بیرون از حوضچه افتد عمل  او صحیح نمی‌باشد.</w:t>
      </w:r>
    </w:p>
    <w:p w:rsidR="00BD6323" w:rsidRDefault="00BD6323" w:rsidP="00BD6323">
      <w:pPr>
        <w:pStyle w:val="a1"/>
        <w:rPr>
          <w:rtl/>
        </w:rPr>
      </w:pPr>
      <w:bookmarkStart w:id="77" w:name="_Toc271469833"/>
      <w:bookmarkStart w:id="78" w:name="_Toc239031813"/>
      <w:r>
        <w:rPr>
          <w:rFonts w:hint="cs"/>
          <w:rtl/>
        </w:rPr>
        <w:t>سایر اعمال حج در روز عید قربان</w:t>
      </w:r>
      <w:bookmarkEnd w:id="77"/>
      <w:bookmarkEnd w:id="78"/>
    </w:p>
    <w:p w:rsidR="001E090A" w:rsidRDefault="00BD6323" w:rsidP="001E090A">
      <w:pPr>
        <w:pStyle w:val="a8"/>
        <w:numPr>
          <w:ilvl w:val="0"/>
          <w:numId w:val="32"/>
        </w:numPr>
        <w:ind w:left="680" w:hanging="340"/>
      </w:pPr>
      <w:r w:rsidRPr="00AD67AE">
        <w:rPr>
          <w:rFonts w:hint="cs"/>
          <w:rtl/>
        </w:rPr>
        <w:t>پس از رمی جمر</w:t>
      </w:r>
      <w:r w:rsidR="00AD67AE">
        <w:rPr>
          <w:rFonts w:hint="cs"/>
          <w:rtl/>
        </w:rPr>
        <w:t>ه</w:t>
      </w:r>
      <w:r w:rsidRPr="00AD67AE">
        <w:rPr>
          <w:rFonts w:hint="cs"/>
          <w:rtl/>
        </w:rPr>
        <w:t xml:space="preserve"> عقبه عمل قربانی انجام می‌گیرد به این صورت: کسانی که حیوان قربانی داشته باشند خواه قربانی نذر باشد یا سنت با دست خود و یا با گرفتن وکیل ذبح می‌کنند.</w:t>
      </w:r>
    </w:p>
    <w:p w:rsidR="001E090A" w:rsidRDefault="00BD6323" w:rsidP="001E090A">
      <w:pPr>
        <w:pStyle w:val="a8"/>
        <w:numPr>
          <w:ilvl w:val="0"/>
          <w:numId w:val="32"/>
        </w:numPr>
        <w:ind w:left="680" w:hanging="340"/>
      </w:pPr>
      <w:r w:rsidRPr="00AD67AE">
        <w:rPr>
          <w:rFonts w:hint="cs"/>
          <w:rtl/>
        </w:rPr>
        <w:t>بعد از قربانی سومین عملی که در روز عید انجام می‌گیرد عمل حلق یا تقصیر: (تراشیدن یا کوتاه کردن موی سر) است که به دنبال آن تحلیل اول حاصل می‌شود و حجاج لباس احرام را کنار می‌گذارند و لباس عادی می‌پوشند و هر آنچه که در حال احرام برای آنان ممنوع و حرام بود حلال می‌گردد به جز مسائل نکاح و همبستر شدن با همسر خود.</w:t>
      </w:r>
    </w:p>
    <w:p w:rsidR="00BD6323" w:rsidRPr="00AD67AE" w:rsidRDefault="00BD6323" w:rsidP="001E090A">
      <w:pPr>
        <w:pStyle w:val="a8"/>
        <w:numPr>
          <w:ilvl w:val="0"/>
          <w:numId w:val="32"/>
        </w:numPr>
        <w:ind w:left="680" w:hanging="340"/>
        <w:rPr>
          <w:rtl/>
        </w:rPr>
      </w:pPr>
      <w:r w:rsidRPr="00AD67AE">
        <w:rPr>
          <w:rFonts w:hint="cs"/>
          <w:rtl/>
        </w:rPr>
        <w:t>حاجی در روز عید به دنبال تراشیدن یا کوتاه کردن موی سر، به مکه برمی‌گردد و طواف الإفاضه را که طواف رکن می‌باشد انجام می‌دهد، سپس قبل از غروب آفتاب باید به منی برگردد، و در منی بماند تا در مدت ایام‌التشریق به رجم جمرات سه‌گانه بپردازد.</w:t>
      </w:r>
    </w:p>
    <w:p w:rsidR="00BD6323" w:rsidRPr="000E185C" w:rsidRDefault="00BD6323" w:rsidP="00BD6323">
      <w:pPr>
        <w:pStyle w:val="a1"/>
        <w:rPr>
          <w:rtl/>
        </w:rPr>
      </w:pPr>
      <w:bookmarkStart w:id="79" w:name="_Toc271469834"/>
      <w:bookmarkStart w:id="80" w:name="_Toc239031814"/>
      <w:r w:rsidRPr="000E185C">
        <w:rPr>
          <w:rFonts w:hint="cs"/>
          <w:rtl/>
        </w:rPr>
        <w:t>چند یادآوری</w:t>
      </w:r>
      <w:bookmarkEnd w:id="79"/>
      <w:bookmarkEnd w:id="80"/>
    </w:p>
    <w:p w:rsidR="001E090A" w:rsidRDefault="00BD6323" w:rsidP="001E090A">
      <w:pPr>
        <w:pStyle w:val="a8"/>
        <w:numPr>
          <w:ilvl w:val="0"/>
          <w:numId w:val="33"/>
        </w:numPr>
        <w:ind w:left="680" w:hanging="340"/>
      </w:pPr>
      <w:r w:rsidRPr="00AD67AE">
        <w:rPr>
          <w:rFonts w:hint="cs"/>
          <w:rtl/>
        </w:rPr>
        <w:t>در روز عید قربان چهار عمل انجام می‌شود: اول رمی جمر</w:t>
      </w:r>
      <w:r w:rsidR="00AD67AE">
        <w:rPr>
          <w:rFonts w:hint="cs"/>
          <w:rtl/>
        </w:rPr>
        <w:t>ه</w:t>
      </w:r>
      <w:r w:rsidRPr="00AD67AE">
        <w:rPr>
          <w:rFonts w:hint="cs"/>
          <w:rtl/>
        </w:rPr>
        <w:t xml:space="preserve"> عقبه، دوم قربانی، سوم تراشیدن یا کوتاه‌کردن موی سر و چهارم طواف‌الإفاضه یا طواف رکن، البته بنابر قولی تأخیر طواف‌الافاضه تا روز دوم ایام‌التشریق جایز می‌باشد.</w:t>
      </w:r>
    </w:p>
    <w:p w:rsidR="001E090A" w:rsidRDefault="00BD6323" w:rsidP="001E090A">
      <w:pPr>
        <w:pStyle w:val="a8"/>
        <w:numPr>
          <w:ilvl w:val="0"/>
          <w:numId w:val="33"/>
        </w:numPr>
        <w:ind w:left="680" w:hanging="340"/>
      </w:pPr>
      <w:r w:rsidRPr="00AD67AE">
        <w:rPr>
          <w:rFonts w:hint="cs"/>
          <w:rtl/>
        </w:rPr>
        <w:t>بعد از انجام طواف‌الإفاضه تحلیل دوم برای حاجی حاصل می‌شود به این معنی که مسائل مربوط به نکاح و همبستر شدن با همسر خود برایش حلال می‌گردد.</w:t>
      </w:r>
    </w:p>
    <w:p w:rsidR="001E090A" w:rsidRDefault="00BD6323" w:rsidP="001E090A">
      <w:pPr>
        <w:pStyle w:val="a8"/>
        <w:numPr>
          <w:ilvl w:val="0"/>
          <w:numId w:val="33"/>
        </w:numPr>
        <w:ind w:left="680" w:hanging="340"/>
      </w:pPr>
      <w:r w:rsidRPr="00AD67AE">
        <w:rPr>
          <w:rFonts w:hint="cs"/>
          <w:rtl/>
        </w:rPr>
        <w:t>کسی که در میقات کشور خود به نیت حج «افراد» یا «قرآن» احرام بسته است دیگر به دنبال طواف‌الافاضه عمل سعی بین صفا و مروه را انجام نمی‌دهد، امّا اگر به نیت عمره، و یا حج تمتّع احرام بسته است باید به دنبال طواف‌الافاضه، سعی بین صفا و مروه را انجام دهد چون در مذهب شافعی برای او رکن می‌باشد. و در مذهب حنفی نیز واجب است.</w:t>
      </w:r>
    </w:p>
    <w:p w:rsidR="001E090A" w:rsidRDefault="00BD6323" w:rsidP="001E090A">
      <w:pPr>
        <w:pStyle w:val="a8"/>
        <w:numPr>
          <w:ilvl w:val="0"/>
          <w:numId w:val="33"/>
        </w:numPr>
        <w:ind w:left="680" w:hanging="340"/>
      </w:pPr>
      <w:r w:rsidRPr="00AD67AE">
        <w:rPr>
          <w:rFonts w:hint="cs"/>
          <w:rtl/>
        </w:rPr>
        <w:t>اگر کسی نتوانست رمی جمرات کند می‌تواند فرد دیگری را وکیل قرار دهد تا به جای او رمی جمرات کند. به این صورت نخست رمی جمرات خودش را انجام دهد، سپس رمی جمرات موکلش را.</w:t>
      </w:r>
    </w:p>
    <w:p w:rsidR="001E090A" w:rsidRDefault="00BD6323" w:rsidP="00BD25C8">
      <w:pPr>
        <w:pStyle w:val="a8"/>
        <w:numPr>
          <w:ilvl w:val="0"/>
          <w:numId w:val="33"/>
        </w:numPr>
        <w:spacing w:line="240" w:lineRule="auto"/>
        <w:ind w:left="680" w:hanging="340"/>
      </w:pPr>
      <w:r w:rsidRPr="00AD67AE">
        <w:rPr>
          <w:rFonts w:hint="cs"/>
          <w:rtl/>
        </w:rPr>
        <w:t>واجب است حداقل دو شب بعد از عید قربان در منی بمانند و هر روز بعدازظهر به رمی جمرات سه‌گانه بپردازند. امّا در مذهب حنفی خوابیدن در منی سنّت مؤکده است.</w:t>
      </w:r>
    </w:p>
    <w:p w:rsidR="001E090A" w:rsidRDefault="00BD6323" w:rsidP="00BD25C8">
      <w:pPr>
        <w:pStyle w:val="a8"/>
        <w:numPr>
          <w:ilvl w:val="0"/>
          <w:numId w:val="33"/>
        </w:numPr>
        <w:spacing w:line="240" w:lineRule="auto"/>
        <w:ind w:left="680" w:hanging="340"/>
      </w:pPr>
      <w:r w:rsidRPr="00AD67AE">
        <w:rPr>
          <w:rFonts w:hint="cs"/>
          <w:rtl/>
        </w:rPr>
        <w:t>کسانی که در میقات به نیت «حج تمتّع» و یا به نیت «قران» احرام بسته‌اند فدیه بر آنان واجب می‌باشد.</w:t>
      </w:r>
    </w:p>
    <w:p w:rsidR="001E090A" w:rsidRDefault="00BD6323" w:rsidP="00BD25C8">
      <w:pPr>
        <w:pStyle w:val="a8"/>
        <w:numPr>
          <w:ilvl w:val="0"/>
          <w:numId w:val="33"/>
        </w:numPr>
        <w:spacing w:line="240" w:lineRule="auto"/>
        <w:ind w:left="680" w:hanging="340"/>
      </w:pPr>
      <w:r w:rsidRPr="00AD67AE">
        <w:rPr>
          <w:rFonts w:hint="cs"/>
          <w:rtl/>
        </w:rPr>
        <w:t>زنانی که در ایّام حج در حیض «عادت ماهانه» می‌افتند، به جز طواف بیت، می‌توانند سایر اعمال حج را انجام دهند. امّا برای طواف بیت باید صبر کنند تا پاک شوند سپس غسل کنند و عمل طواف را انجام دهند.</w:t>
      </w:r>
    </w:p>
    <w:p w:rsidR="001E090A" w:rsidRPr="00172616" w:rsidRDefault="00BD6323" w:rsidP="00BD25C8">
      <w:pPr>
        <w:pStyle w:val="a8"/>
        <w:numPr>
          <w:ilvl w:val="0"/>
          <w:numId w:val="33"/>
        </w:numPr>
        <w:spacing w:line="240" w:lineRule="auto"/>
        <w:ind w:left="680" w:hanging="340"/>
        <w:rPr>
          <w:spacing w:val="-4"/>
        </w:rPr>
      </w:pPr>
      <w:r w:rsidRPr="00172616">
        <w:rPr>
          <w:rFonts w:hint="cs"/>
          <w:spacing w:val="-4"/>
          <w:rtl/>
        </w:rPr>
        <w:t>حیوان قربانی باید سالم و از هرگونه عیب و نقص بدنی و عضوی به دور باشد.</w:t>
      </w:r>
    </w:p>
    <w:p w:rsidR="001E090A" w:rsidRDefault="00BD6323" w:rsidP="00BD25C8">
      <w:pPr>
        <w:pStyle w:val="a8"/>
        <w:numPr>
          <w:ilvl w:val="0"/>
          <w:numId w:val="33"/>
        </w:numPr>
        <w:spacing w:line="240" w:lineRule="auto"/>
        <w:ind w:left="680" w:hanging="340"/>
      </w:pPr>
      <w:r w:rsidRPr="00AD67AE">
        <w:rPr>
          <w:rFonts w:hint="cs"/>
          <w:rtl/>
        </w:rPr>
        <w:t>در صورت توافق، هفت نفر می‌توانند مشترکاً یک گاو یا یک شتر به عنوان قربانی نذر، فدیه و یا سنت ذبح کنند. امّا گوسفند و بز هر کدام برای یک نفر جایز است.</w:t>
      </w:r>
    </w:p>
    <w:p w:rsidR="001E090A" w:rsidRDefault="00BD6323" w:rsidP="00BD25C8">
      <w:pPr>
        <w:pStyle w:val="a8"/>
        <w:numPr>
          <w:ilvl w:val="0"/>
          <w:numId w:val="33"/>
        </w:numPr>
        <w:spacing w:line="240" w:lineRule="auto"/>
        <w:ind w:left="680" w:hanging="340"/>
      </w:pPr>
      <w:r w:rsidRPr="00AD67AE">
        <w:rPr>
          <w:rFonts w:hint="cs"/>
          <w:rtl/>
        </w:rPr>
        <w:t>در فقه حنفی تا قربانی انجام نگیرد حلق یا قصر صحیح نیست و حاجی با حلق یا قصر نمی‌تواند از احرام خارج شود، امّا در فقه شافعی اولاً ترتیب فوق لازم نیست، ثانیاً تحلل اول با رمی جمر</w:t>
      </w:r>
      <w:r w:rsidR="00AD67AE">
        <w:rPr>
          <w:rFonts w:hint="cs"/>
          <w:rtl/>
        </w:rPr>
        <w:t>ه</w:t>
      </w:r>
      <w:r w:rsidRPr="00AD67AE">
        <w:rPr>
          <w:rFonts w:hint="cs"/>
          <w:rtl/>
        </w:rPr>
        <w:t xml:space="preserve"> عقبه و حلق یا قصر قبل از قربانی حاصل می‌شود.</w:t>
      </w:r>
    </w:p>
    <w:p w:rsidR="00BD6323" w:rsidRPr="00AD67AE" w:rsidRDefault="00BD6323" w:rsidP="00BD25C8">
      <w:pPr>
        <w:pStyle w:val="a8"/>
        <w:numPr>
          <w:ilvl w:val="0"/>
          <w:numId w:val="33"/>
        </w:numPr>
        <w:spacing w:line="240" w:lineRule="auto"/>
        <w:ind w:left="680" w:hanging="340"/>
        <w:rPr>
          <w:rtl/>
        </w:rPr>
      </w:pPr>
      <w:r w:rsidRPr="00AD67AE">
        <w:rPr>
          <w:rFonts w:hint="cs"/>
          <w:rtl/>
        </w:rPr>
        <w:t>در مذهب شافعی به هنگام حلق یا تقصیر: (تراشیدن یا کوتاه کردن) موی سر، زنان فقط موی سر خود را کوتاه می‌کنند و آنهم به انداز</w:t>
      </w:r>
      <w:r w:rsidR="00AD67AE">
        <w:rPr>
          <w:rFonts w:hint="cs"/>
          <w:rtl/>
        </w:rPr>
        <w:t>ه</w:t>
      </w:r>
      <w:r w:rsidRPr="00AD67AE">
        <w:rPr>
          <w:rFonts w:hint="cs"/>
          <w:rtl/>
        </w:rPr>
        <w:t xml:space="preserve"> سرانگشت از یک طرف سر خود، اما مردان می‌توانند تمام یا قسمتی از سر خود را بتراشند و یا حداقل سه تار از موی سر خود را کوتاه کنند. ولی در مذهب حنفی مردان سر خود را می‌تراشند و یا یک چهارم آن را کوتاه می‌کنند.</w:t>
      </w:r>
    </w:p>
    <w:p w:rsidR="00BD6323" w:rsidRPr="00AD67AE" w:rsidRDefault="00BD6323" w:rsidP="00BD25C8">
      <w:pPr>
        <w:pStyle w:val="a8"/>
        <w:spacing w:line="240" w:lineRule="auto"/>
        <w:rPr>
          <w:rStyle w:val="Char4"/>
          <w:rtl/>
        </w:rPr>
      </w:pPr>
      <w:r w:rsidRPr="00AD67AE">
        <w:rPr>
          <w:rFonts w:hint="cs"/>
          <w:rtl/>
        </w:rPr>
        <w:t xml:space="preserve">پس از عمل حلق یا تقصیر سنت است این دعا خوانده شود: </w:t>
      </w:r>
      <w:r w:rsidRPr="00BD6323">
        <w:rPr>
          <w:rStyle w:val="Char8"/>
          <w:rtl/>
        </w:rPr>
        <w:t>«</w:t>
      </w:r>
      <w:r w:rsidR="00BD25C8">
        <w:rPr>
          <w:rStyle w:val="Char3"/>
          <w:rtl/>
        </w:rPr>
        <w:t>اللّهمّ آتنی بکلّ شعرة حسنة وامح عنّی بها سیّئة و</w:t>
      </w:r>
      <w:r w:rsidRPr="00BD6323">
        <w:rPr>
          <w:rStyle w:val="Char3"/>
          <w:rtl/>
        </w:rPr>
        <w:t>أرفع ل</w:t>
      </w:r>
      <w:r w:rsidR="00BD25C8">
        <w:rPr>
          <w:rStyle w:val="Char3"/>
          <w:rFonts w:hint="cs"/>
          <w:rtl/>
        </w:rPr>
        <w:t>ي</w:t>
      </w:r>
      <w:r w:rsidR="00BD25C8">
        <w:rPr>
          <w:rStyle w:val="Char3"/>
          <w:rtl/>
        </w:rPr>
        <w:t xml:space="preserve"> بها درجة و</w:t>
      </w:r>
      <w:r w:rsidRPr="00BD6323">
        <w:rPr>
          <w:rStyle w:val="Char3"/>
          <w:rtl/>
        </w:rPr>
        <w:t>أغفرلی وللمحلّقی</w:t>
      </w:r>
      <w:r w:rsidR="00BD25C8">
        <w:rPr>
          <w:rStyle w:val="Char3"/>
          <w:rtl/>
        </w:rPr>
        <w:t>ن و</w:t>
      </w:r>
      <w:r w:rsidRPr="00BD6323">
        <w:rPr>
          <w:rStyle w:val="Char3"/>
          <w:rtl/>
        </w:rPr>
        <w:t>ال</w:t>
      </w:r>
      <w:r w:rsidR="00BD25C8">
        <w:rPr>
          <w:rStyle w:val="Char3"/>
          <w:rFonts w:hint="cs"/>
          <w:rtl/>
        </w:rPr>
        <w:t>ـ</w:t>
      </w:r>
      <w:r w:rsidR="00BD25C8">
        <w:rPr>
          <w:rStyle w:val="Char3"/>
          <w:rtl/>
        </w:rPr>
        <w:t>مقصّرین و</w:t>
      </w:r>
      <w:r w:rsidRPr="00BD6323">
        <w:rPr>
          <w:rStyle w:val="Char3"/>
          <w:rtl/>
        </w:rPr>
        <w:t>لجمیع المسلمین</w:t>
      </w:r>
      <w:r w:rsidRPr="00BD6323">
        <w:rPr>
          <w:rStyle w:val="Char8"/>
          <w:rtl/>
        </w:rPr>
        <w:t>»</w:t>
      </w:r>
      <w:r w:rsidRPr="00AD67AE">
        <w:rPr>
          <w:rStyle w:val="Char4"/>
          <w:rFonts w:hint="cs"/>
          <w:rtl/>
          <w:lang w:bidi="ar-SA"/>
        </w:rPr>
        <w:t xml:space="preserve">: </w:t>
      </w:r>
      <w:r w:rsidR="001E090A">
        <w:rPr>
          <w:rStyle w:val="Char4"/>
          <w:rFonts w:cs="Traditional Arabic" w:hint="cs"/>
          <w:rtl/>
          <w:lang w:bidi="ar-SA"/>
        </w:rPr>
        <w:t>«</w:t>
      </w:r>
      <w:r w:rsidRPr="001E090A">
        <w:rPr>
          <w:rStyle w:val="Chare"/>
          <w:rFonts w:hint="cs"/>
          <w:rtl/>
        </w:rPr>
        <w:t>خدایا به هر تار مویی یک پاداش نیک به من عطا کن، و گناهی نیز از من بردار و درجه‌ای از عبادتم را بالا ببر و گناهان مرا و هم</w:t>
      </w:r>
      <w:r w:rsidR="00AD67AE" w:rsidRPr="001E090A">
        <w:rPr>
          <w:rStyle w:val="Chare"/>
          <w:rFonts w:hint="cs"/>
          <w:rtl/>
        </w:rPr>
        <w:t>ه</w:t>
      </w:r>
      <w:r w:rsidRPr="001E090A">
        <w:rPr>
          <w:rStyle w:val="Chare"/>
          <w:rFonts w:hint="cs"/>
          <w:rtl/>
        </w:rPr>
        <w:t xml:space="preserve"> حلق یا تقصیرکنندگان مسلمانان را ببخش</w:t>
      </w:r>
      <w:r w:rsidR="001E090A">
        <w:rPr>
          <w:rStyle w:val="Char4"/>
          <w:rFonts w:cs="Traditional Arabic" w:hint="cs"/>
          <w:rtl/>
        </w:rPr>
        <w:t>»</w:t>
      </w:r>
      <w:r w:rsidRPr="00AD67AE">
        <w:rPr>
          <w:rStyle w:val="Char4"/>
          <w:rFonts w:hint="cs"/>
          <w:rtl/>
          <w:lang w:bidi="ar-SA"/>
        </w:rPr>
        <w:t>.</w:t>
      </w:r>
    </w:p>
    <w:p w:rsidR="00BD6323" w:rsidRPr="00AD67AE" w:rsidRDefault="00BD6323" w:rsidP="00AD67AE">
      <w:pPr>
        <w:spacing w:line="250" w:lineRule="auto"/>
        <w:ind w:firstLine="284"/>
        <w:jc w:val="both"/>
        <w:rPr>
          <w:rStyle w:val="Char4"/>
          <w:rtl/>
        </w:rPr>
      </w:pPr>
      <w:r w:rsidRPr="00BD6323">
        <w:rPr>
          <w:rStyle w:val="Char5"/>
          <w:rFonts w:hint="cs"/>
          <w:rtl/>
        </w:rPr>
        <w:t>یادآوری</w:t>
      </w:r>
      <w:r w:rsidRPr="00AD67AE">
        <w:rPr>
          <w:rStyle w:val="Char4"/>
          <w:rFonts w:hint="cs"/>
          <w:rtl/>
        </w:rPr>
        <w:t>: کسانی که در میقات مربوط به کشور خود احرام به حج إفراد بسته‌اند، بعد از انجام تمام مناسک حج و فارغ شدن از آن، به مسجد تنعیم می‌روند و احرام به عمره می‌بندند و اعمال عمره را که عبارتند از طواف کعبه، سعی بین صفا و مروه و حلق یا تقصیر ـ آنطوری که قبلاً گفته شد ـ به طور کامل انجام می‌دهند. همچنین سایر حجاج نیز می‌توانند داوطلبانه عمره‌های دیگری را هر اندازه‌ که بخواهند به همان ترتیب انجام دهند.</w:t>
      </w:r>
    </w:p>
    <w:p w:rsidR="00BD6323" w:rsidRDefault="00BD6323" w:rsidP="00BD6323">
      <w:pPr>
        <w:pStyle w:val="a1"/>
        <w:rPr>
          <w:rtl/>
        </w:rPr>
      </w:pPr>
      <w:bookmarkStart w:id="81" w:name="_Toc271469835"/>
      <w:bookmarkStart w:id="82" w:name="_Toc239031815"/>
      <w:r>
        <w:rPr>
          <w:rFonts w:hint="cs"/>
          <w:rtl/>
        </w:rPr>
        <w:t>طواف الوداع</w:t>
      </w:r>
      <w:bookmarkEnd w:id="81"/>
      <w:bookmarkEnd w:id="82"/>
    </w:p>
    <w:p w:rsidR="00BD6323" w:rsidRDefault="00BD6323" w:rsidP="00AD67AE">
      <w:pPr>
        <w:pStyle w:val="a8"/>
        <w:rPr>
          <w:rtl/>
        </w:rPr>
      </w:pPr>
      <w:r w:rsidRPr="00AD67AE">
        <w:rPr>
          <w:rFonts w:hint="cs"/>
          <w:rtl/>
        </w:rPr>
        <w:t>بعد از اینکه حاجی از اعمال کامل واجب و سنت حج و عمره فارغ شد و قصد خروج از مکه و بازگشت را داشت باید تمام کارهایش را انجام دهد و رخت سفر و خروج از مکه را بربندد سپس خان</w:t>
      </w:r>
      <w:r w:rsidR="00AD67AE">
        <w:rPr>
          <w:rFonts w:hint="cs"/>
          <w:rtl/>
        </w:rPr>
        <w:t>ه</w:t>
      </w:r>
      <w:r w:rsidRPr="00AD67AE">
        <w:rPr>
          <w:rFonts w:hint="cs"/>
          <w:rtl/>
        </w:rPr>
        <w:t xml:space="preserve"> کعبه را وداع کند به این صورت که به مانند همان آداب و شرایط طواف‌الافاضه یا طواف رکن هفت بار به دور کعبه بچرخد امّا بدون عمل اضطباع و رمل یا هروله. هنگامی که از طواف فارغ شد در پشت مقام ابراهیم دو رکعت نماز طواف به جای بیاورد و از آب زمزم بنوشد و بعد از آن به محل «ملتزم» بیاید و به دعا و تضرع و التماس رضا و به طلب عفو و مغفرت بپردازد و سپس مک</w:t>
      </w:r>
      <w:r w:rsidR="00AD67AE" w:rsidRPr="00AD67AE">
        <w:rPr>
          <w:rFonts w:hint="cs"/>
          <w:rtl/>
        </w:rPr>
        <w:t>ه</w:t>
      </w:r>
      <w:r w:rsidRPr="00AD67AE">
        <w:rPr>
          <w:rFonts w:hint="cs"/>
          <w:rtl/>
        </w:rPr>
        <w:t xml:space="preserve"> معظّمه را ترک کند.</w:t>
      </w:r>
    </w:p>
    <w:p w:rsidR="00BD25C8" w:rsidRDefault="00BD25C8" w:rsidP="00AD67AE">
      <w:pPr>
        <w:pStyle w:val="a8"/>
        <w:rPr>
          <w:rtl/>
        </w:rPr>
      </w:pPr>
    </w:p>
    <w:p w:rsidR="00BD25C8" w:rsidRDefault="00BD25C8" w:rsidP="00AD67AE">
      <w:pPr>
        <w:pStyle w:val="a8"/>
        <w:rPr>
          <w:rtl/>
        </w:rPr>
      </w:pPr>
    </w:p>
    <w:p w:rsidR="00BD25C8" w:rsidRPr="00AD67AE" w:rsidRDefault="00BD25C8" w:rsidP="00AD67AE">
      <w:pPr>
        <w:pStyle w:val="a8"/>
        <w:rPr>
          <w:rtl/>
        </w:rPr>
      </w:pPr>
    </w:p>
    <w:p w:rsidR="00BD6323" w:rsidRPr="00D84973" w:rsidRDefault="00BD6323" w:rsidP="00B85208">
      <w:pPr>
        <w:pStyle w:val="a1"/>
        <w:rPr>
          <w:rtl/>
        </w:rPr>
      </w:pPr>
      <w:bookmarkStart w:id="83" w:name="_Toc271469836"/>
      <w:bookmarkStart w:id="84" w:name="_Toc239031816"/>
      <w:r w:rsidRPr="00D84973">
        <w:rPr>
          <w:rFonts w:hint="cs"/>
          <w:rtl/>
        </w:rPr>
        <w:t>چند یادآوری</w:t>
      </w:r>
      <w:bookmarkEnd w:id="83"/>
      <w:bookmarkEnd w:id="84"/>
    </w:p>
    <w:p w:rsidR="001E090A" w:rsidRDefault="00BD6323" w:rsidP="00B85208">
      <w:pPr>
        <w:pStyle w:val="a8"/>
        <w:numPr>
          <w:ilvl w:val="0"/>
          <w:numId w:val="34"/>
        </w:numPr>
        <w:spacing w:line="240" w:lineRule="auto"/>
        <w:ind w:left="680" w:hanging="340"/>
      </w:pPr>
      <w:r w:rsidRPr="00AD67AE">
        <w:rPr>
          <w:rFonts w:hint="cs"/>
          <w:rtl/>
        </w:rPr>
        <w:t>طواف‌الوداع واجب می‌باشد، پس اگر کسی بدون طواف‌الوداع از مک</w:t>
      </w:r>
      <w:r w:rsidR="00AD67AE">
        <w:rPr>
          <w:rFonts w:hint="cs"/>
          <w:rtl/>
        </w:rPr>
        <w:t>ه</w:t>
      </w:r>
      <w:r w:rsidRPr="00AD67AE">
        <w:rPr>
          <w:rFonts w:hint="cs"/>
          <w:rtl/>
        </w:rPr>
        <w:t xml:space="preserve"> مکرّمه خارج شود و طواف‌الوداع را انجام ندهد باید فدیه بدهد. امّا اگر بدون طواف از مکه خارج شد و به مسافت قصر: (96 کیلومتری مکه) نرسیده بود واجب است برگردد و طواف‌الوداع را انجام دهد و اگر چنین کاری را کرد طواف او صحیح است و قربانی (یا فدیه) لازم نیست.</w:t>
      </w:r>
    </w:p>
    <w:p w:rsidR="00BD6323" w:rsidRPr="00AD67AE" w:rsidRDefault="00BD6323" w:rsidP="00B85208">
      <w:pPr>
        <w:pStyle w:val="a8"/>
        <w:numPr>
          <w:ilvl w:val="0"/>
          <w:numId w:val="34"/>
        </w:numPr>
        <w:spacing w:line="240" w:lineRule="auto"/>
        <w:ind w:left="680" w:hanging="340"/>
        <w:rPr>
          <w:rtl/>
        </w:rPr>
      </w:pPr>
      <w:r w:rsidRPr="00AD67AE">
        <w:rPr>
          <w:rFonts w:hint="cs"/>
          <w:rtl/>
        </w:rPr>
        <w:t>اگر زن در حین ترک مک</w:t>
      </w:r>
      <w:r w:rsidR="00AD67AE">
        <w:rPr>
          <w:rFonts w:hint="cs"/>
          <w:rtl/>
        </w:rPr>
        <w:t>ه</w:t>
      </w:r>
      <w:r w:rsidRPr="00AD67AE">
        <w:rPr>
          <w:rFonts w:hint="cs"/>
          <w:rtl/>
        </w:rPr>
        <w:t xml:space="preserve"> مکرّمه در حال حیض یا نفاس باشد نمی‌تواند طواف‌الوداع را انجام دهد بلکه بدون طواف‌الوداع از مکه خارج شود و فدیه بر او واجب نیست، امّا اگر پس از خروج از مکه، در محدود</w:t>
      </w:r>
      <w:r w:rsidR="00AD67AE">
        <w:rPr>
          <w:rFonts w:hint="cs"/>
          <w:rtl/>
        </w:rPr>
        <w:t>ه</w:t>
      </w:r>
      <w:r w:rsidRPr="00AD67AE">
        <w:rPr>
          <w:rFonts w:hint="cs"/>
          <w:rtl/>
        </w:rPr>
        <w:t xml:space="preserve"> شهر و قبل از رسیدن به محل قصر از آن پاک شود، واجب است برگردد و پس از غسل و گرفتن وضو و ستر عورت طواف‌الوداع را انجام دهد.</w:t>
      </w:r>
    </w:p>
    <w:p w:rsidR="00BD6323" w:rsidRDefault="00BD6323" w:rsidP="00B85208">
      <w:pPr>
        <w:pStyle w:val="a1"/>
        <w:rPr>
          <w:rtl/>
        </w:rPr>
      </w:pPr>
      <w:bookmarkStart w:id="85" w:name="_Toc271469837"/>
      <w:bookmarkStart w:id="86" w:name="_Toc239031817"/>
      <w:r>
        <w:rPr>
          <w:rFonts w:hint="cs"/>
          <w:rtl/>
        </w:rPr>
        <w:t xml:space="preserve">رفتن به </w:t>
      </w:r>
      <w:r w:rsidRPr="000E185C">
        <w:rPr>
          <w:rFonts w:hint="cs"/>
          <w:szCs w:val="30"/>
          <w:rtl/>
        </w:rPr>
        <w:t>مدینه</w:t>
      </w:r>
      <w:r>
        <w:rPr>
          <w:rFonts w:hint="cs"/>
          <w:rtl/>
        </w:rPr>
        <w:t xml:space="preserve"> و آداب زیارت مرقد پیامبر</w:t>
      </w:r>
      <w:r w:rsidR="001E090A">
        <w:rPr>
          <w:rFonts w:hint="cs"/>
          <w:rtl/>
        </w:rPr>
        <w:t xml:space="preserve"> </w:t>
      </w:r>
      <w:r w:rsidRPr="001E090A">
        <w:rPr>
          <w:rFonts w:hint="cs"/>
          <w:b w:val="0"/>
          <w:bCs w:val="0"/>
        </w:rPr>
        <w:sym w:font="AGA Arabesque" w:char="F072"/>
      </w:r>
      <w:r>
        <w:rPr>
          <w:rFonts w:hint="cs"/>
          <w:rtl/>
        </w:rPr>
        <w:t xml:space="preserve"> و سایر اماکن</w:t>
      </w:r>
      <w:bookmarkEnd w:id="85"/>
      <w:bookmarkEnd w:id="86"/>
    </w:p>
    <w:p w:rsidR="00BD6323" w:rsidRPr="00AD67AE" w:rsidRDefault="00BD6323" w:rsidP="00B85208">
      <w:pPr>
        <w:pStyle w:val="a8"/>
        <w:widowControl w:val="0"/>
        <w:spacing w:line="240" w:lineRule="auto"/>
        <w:rPr>
          <w:rtl/>
        </w:rPr>
      </w:pPr>
      <w:r w:rsidRPr="00AD67AE">
        <w:rPr>
          <w:rFonts w:hint="cs"/>
          <w:rtl/>
        </w:rPr>
        <w:t>پس از آنکه حاجیان بیت‌الله طواف‌الوداع را انجام دادند، برای زیارت قبر پیامبراکرم</w:t>
      </w:r>
      <w:r w:rsidR="001E090A">
        <w:rPr>
          <w:rFonts w:hint="cs"/>
          <w:rtl/>
        </w:rPr>
        <w:t xml:space="preserve"> </w:t>
      </w:r>
      <w:r w:rsidRPr="00AD67AE">
        <w:rPr>
          <w:rFonts w:hint="cs"/>
          <w:rtl/>
        </w:rPr>
        <w:sym w:font="AGA Arabesque" w:char="F072"/>
      </w:r>
      <w:r w:rsidRPr="00AD67AE">
        <w:rPr>
          <w:rFonts w:hint="cs"/>
          <w:rtl/>
        </w:rPr>
        <w:t xml:space="preserve"> عازم مدین</w:t>
      </w:r>
      <w:r w:rsidR="00AD67AE">
        <w:rPr>
          <w:rFonts w:hint="cs"/>
          <w:rtl/>
        </w:rPr>
        <w:t>ه</w:t>
      </w:r>
      <w:r w:rsidRPr="00AD67AE">
        <w:rPr>
          <w:rFonts w:hint="cs"/>
          <w:rtl/>
        </w:rPr>
        <w:t xml:space="preserve"> منوره می‌شوند، چون اگرچه زیارت قبر پیامبر</w:t>
      </w:r>
      <w:r w:rsidR="001E090A">
        <w:rPr>
          <w:rFonts w:hint="cs"/>
          <w:rtl/>
        </w:rPr>
        <w:t xml:space="preserve"> </w:t>
      </w:r>
      <w:r w:rsidRPr="00AD67AE">
        <w:rPr>
          <w:rFonts w:hint="cs"/>
          <w:rtl/>
        </w:rPr>
        <w:sym w:font="AGA Arabesque" w:char="F072"/>
      </w:r>
      <w:r w:rsidRPr="00AD67AE">
        <w:rPr>
          <w:rFonts w:hint="cs"/>
          <w:rtl/>
        </w:rPr>
        <w:t xml:space="preserve"> سنت است امّا زیارت قبر شریف و روض</w:t>
      </w:r>
      <w:r w:rsidR="00AD67AE">
        <w:rPr>
          <w:rFonts w:hint="cs"/>
          <w:rtl/>
        </w:rPr>
        <w:t>ه</w:t>
      </w:r>
      <w:r w:rsidRPr="00AD67AE">
        <w:rPr>
          <w:rFonts w:hint="cs"/>
          <w:rtl/>
        </w:rPr>
        <w:t xml:space="preserve"> مبارکه لازم می‌باشد، زیرا که پیامبراکرم</w:t>
      </w:r>
      <w:r w:rsidR="001E090A">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BD25C8">
        <w:rPr>
          <w:rStyle w:val="Char3"/>
          <w:rtl/>
        </w:rPr>
        <w:t>من وجد سعة و</w:t>
      </w:r>
      <w:r w:rsidRPr="00BD6323">
        <w:rPr>
          <w:rStyle w:val="Char3"/>
          <w:rtl/>
        </w:rPr>
        <w:t>لم یزرنی فقد جفانی</w:t>
      </w:r>
      <w:r w:rsidRPr="00BD6323">
        <w:rPr>
          <w:rStyle w:val="Char8"/>
          <w:rtl/>
        </w:rPr>
        <w:t>»</w:t>
      </w:r>
      <w:r w:rsidRPr="00AD67AE">
        <w:rPr>
          <w:rFonts w:hint="cs"/>
          <w:rtl/>
        </w:rPr>
        <w:t xml:space="preserve"> </w:t>
      </w:r>
      <w:r w:rsidR="001E090A">
        <w:rPr>
          <w:rFonts w:cs="Traditional Arabic" w:hint="cs"/>
          <w:rtl/>
        </w:rPr>
        <w:t>«</w:t>
      </w:r>
      <w:r w:rsidRPr="001E090A">
        <w:rPr>
          <w:rStyle w:val="Chare"/>
          <w:rFonts w:hint="cs"/>
          <w:rtl/>
        </w:rPr>
        <w:t>هرکس توانائی و امکان داشته باشد و مرا زیارت نکند، در حق من بی‌وفائی کرده است</w:t>
      </w:r>
      <w:r w:rsidR="001E090A">
        <w:rPr>
          <w:rFonts w:cs="Traditional Arabic" w:hint="cs"/>
          <w:rtl/>
        </w:rPr>
        <w:t>»</w:t>
      </w:r>
      <w:r w:rsidRPr="00AD67AE">
        <w:rPr>
          <w:rFonts w:hint="cs"/>
          <w:rtl/>
        </w:rPr>
        <w:t xml:space="preserve">. و می‌فرماید: </w:t>
      </w:r>
      <w:r w:rsidRPr="00BD6323">
        <w:rPr>
          <w:rStyle w:val="Char8"/>
          <w:rFonts w:hint="cs"/>
          <w:rtl/>
        </w:rPr>
        <w:t>«</w:t>
      </w:r>
      <w:r w:rsidR="00BD25C8" w:rsidRPr="00BD25C8">
        <w:rPr>
          <w:rStyle w:val="Char3"/>
          <w:rFonts w:hint="eastAsia"/>
          <w:rtl/>
        </w:rPr>
        <w:t>مَنْ</w:t>
      </w:r>
      <w:r w:rsidR="00BD25C8" w:rsidRPr="00BD25C8">
        <w:rPr>
          <w:rStyle w:val="Char3"/>
          <w:rtl/>
        </w:rPr>
        <w:t xml:space="preserve"> </w:t>
      </w:r>
      <w:r w:rsidR="00BD25C8" w:rsidRPr="00BD25C8">
        <w:rPr>
          <w:rStyle w:val="Char3"/>
          <w:rFonts w:hint="eastAsia"/>
          <w:rtl/>
        </w:rPr>
        <w:t>جَاءَنِي</w:t>
      </w:r>
      <w:r w:rsidR="00BD25C8" w:rsidRPr="00BD25C8">
        <w:rPr>
          <w:rStyle w:val="Char3"/>
          <w:rtl/>
        </w:rPr>
        <w:t xml:space="preserve"> </w:t>
      </w:r>
      <w:r w:rsidR="00BD25C8" w:rsidRPr="00BD25C8">
        <w:rPr>
          <w:rStyle w:val="Char3"/>
          <w:rFonts w:hint="eastAsia"/>
          <w:rtl/>
        </w:rPr>
        <w:t>زَائِرًا</w:t>
      </w:r>
      <w:r w:rsidR="00BD25C8" w:rsidRPr="00BD25C8">
        <w:rPr>
          <w:rStyle w:val="Char3"/>
          <w:rtl/>
        </w:rPr>
        <w:t xml:space="preserve"> </w:t>
      </w:r>
      <w:r w:rsidR="00BD25C8" w:rsidRPr="00BD25C8">
        <w:rPr>
          <w:rStyle w:val="Char3"/>
          <w:rFonts w:hint="eastAsia"/>
          <w:rtl/>
        </w:rPr>
        <w:t>لا</w:t>
      </w:r>
      <w:r w:rsidR="00BD25C8" w:rsidRPr="00BD25C8">
        <w:rPr>
          <w:rStyle w:val="Char3"/>
          <w:rtl/>
        </w:rPr>
        <w:t xml:space="preserve"> </w:t>
      </w:r>
      <w:r w:rsidR="00BD25C8" w:rsidRPr="00BD25C8">
        <w:rPr>
          <w:rStyle w:val="Char3"/>
          <w:rFonts w:hint="eastAsia"/>
          <w:rtl/>
        </w:rPr>
        <w:t>يَعْلَمُهُ</w:t>
      </w:r>
      <w:r w:rsidR="00BD25C8" w:rsidRPr="00BD25C8">
        <w:rPr>
          <w:rStyle w:val="Char3"/>
          <w:rtl/>
        </w:rPr>
        <w:t xml:space="preserve"> </w:t>
      </w:r>
      <w:r w:rsidR="00BD25C8" w:rsidRPr="00BD25C8">
        <w:rPr>
          <w:rStyle w:val="Char3"/>
          <w:rFonts w:hint="eastAsia"/>
          <w:rtl/>
        </w:rPr>
        <w:t>حَاجَةً</w:t>
      </w:r>
      <w:r w:rsidR="00BD25C8" w:rsidRPr="00BD25C8">
        <w:rPr>
          <w:rStyle w:val="Char3"/>
          <w:rtl/>
        </w:rPr>
        <w:t xml:space="preserve"> </w:t>
      </w:r>
      <w:r w:rsidR="00BD25C8" w:rsidRPr="00BD25C8">
        <w:rPr>
          <w:rStyle w:val="Char3"/>
          <w:rFonts w:hint="eastAsia"/>
          <w:rtl/>
        </w:rPr>
        <w:t>إِلا</w:t>
      </w:r>
      <w:r w:rsidR="00BD25C8" w:rsidRPr="00BD25C8">
        <w:rPr>
          <w:rStyle w:val="Char3"/>
          <w:rtl/>
        </w:rPr>
        <w:t xml:space="preserve"> </w:t>
      </w:r>
      <w:r w:rsidR="00BD25C8" w:rsidRPr="00BD25C8">
        <w:rPr>
          <w:rStyle w:val="Char3"/>
          <w:rFonts w:hint="eastAsia"/>
          <w:rtl/>
        </w:rPr>
        <w:t>زِيَارَتِي</w:t>
      </w:r>
      <w:r w:rsidR="00BD25C8" w:rsidRPr="00BD25C8">
        <w:rPr>
          <w:rStyle w:val="Char3"/>
          <w:rtl/>
        </w:rPr>
        <w:t xml:space="preserve"> </w:t>
      </w:r>
      <w:r w:rsidR="00BD25C8" w:rsidRPr="00BD25C8">
        <w:rPr>
          <w:rStyle w:val="Char3"/>
          <w:rFonts w:hint="eastAsia"/>
          <w:rtl/>
        </w:rPr>
        <w:t>كَانَ</w:t>
      </w:r>
      <w:r w:rsidR="00BD25C8" w:rsidRPr="00BD25C8">
        <w:rPr>
          <w:rStyle w:val="Char3"/>
          <w:rtl/>
        </w:rPr>
        <w:t xml:space="preserve"> </w:t>
      </w:r>
      <w:r w:rsidR="00BD25C8" w:rsidRPr="00BD25C8">
        <w:rPr>
          <w:rStyle w:val="Char3"/>
          <w:rFonts w:hint="eastAsia"/>
          <w:rtl/>
        </w:rPr>
        <w:t>حَقًّا</w:t>
      </w:r>
      <w:r w:rsidR="00BD25C8" w:rsidRPr="00BD25C8">
        <w:rPr>
          <w:rStyle w:val="Char3"/>
          <w:rtl/>
        </w:rPr>
        <w:t xml:space="preserve"> </w:t>
      </w:r>
      <w:r w:rsidR="00BD25C8" w:rsidRPr="00BD25C8">
        <w:rPr>
          <w:rStyle w:val="Char3"/>
          <w:rFonts w:hint="eastAsia"/>
          <w:rtl/>
        </w:rPr>
        <w:t>عَلَيَّ</w:t>
      </w:r>
      <w:r w:rsidR="00BD25C8" w:rsidRPr="00BD25C8">
        <w:rPr>
          <w:rStyle w:val="Char3"/>
          <w:rtl/>
        </w:rPr>
        <w:t xml:space="preserve"> </w:t>
      </w:r>
      <w:r w:rsidR="00BD25C8" w:rsidRPr="00BD25C8">
        <w:rPr>
          <w:rStyle w:val="Char3"/>
          <w:rFonts w:hint="eastAsia"/>
          <w:rtl/>
        </w:rPr>
        <w:t>أَنْ</w:t>
      </w:r>
      <w:r w:rsidR="00BD25C8" w:rsidRPr="00BD25C8">
        <w:rPr>
          <w:rStyle w:val="Char3"/>
          <w:rtl/>
        </w:rPr>
        <w:t xml:space="preserve"> </w:t>
      </w:r>
      <w:r w:rsidR="00BD25C8" w:rsidRPr="00BD25C8">
        <w:rPr>
          <w:rStyle w:val="Char3"/>
          <w:rFonts w:hint="eastAsia"/>
          <w:rtl/>
        </w:rPr>
        <w:t>أَكُونَ</w:t>
      </w:r>
      <w:r w:rsidR="00BD25C8" w:rsidRPr="00BD25C8">
        <w:rPr>
          <w:rStyle w:val="Char3"/>
          <w:rtl/>
        </w:rPr>
        <w:t xml:space="preserve"> </w:t>
      </w:r>
      <w:r w:rsidR="00BD25C8" w:rsidRPr="00BD25C8">
        <w:rPr>
          <w:rStyle w:val="Char3"/>
          <w:rFonts w:hint="eastAsia"/>
          <w:rtl/>
        </w:rPr>
        <w:t>لَهُ</w:t>
      </w:r>
      <w:r w:rsidR="00BD25C8" w:rsidRPr="00BD25C8">
        <w:rPr>
          <w:rStyle w:val="Char3"/>
          <w:rtl/>
        </w:rPr>
        <w:t xml:space="preserve"> </w:t>
      </w:r>
      <w:r w:rsidR="00BD25C8" w:rsidRPr="00BD25C8">
        <w:rPr>
          <w:rStyle w:val="Char3"/>
          <w:rFonts w:hint="eastAsia"/>
          <w:rtl/>
        </w:rPr>
        <w:t>شَفِيعًا</w:t>
      </w:r>
      <w:r w:rsidRPr="00BD6323">
        <w:rPr>
          <w:rStyle w:val="Char8"/>
          <w:rFonts w:hint="cs"/>
          <w:rtl/>
        </w:rPr>
        <w:t>»</w:t>
      </w:r>
      <w:r w:rsidRPr="00AD67AE">
        <w:rPr>
          <w:rFonts w:hint="cs"/>
          <w:rtl/>
        </w:rPr>
        <w:t xml:space="preserve"> </w:t>
      </w:r>
      <w:r w:rsidR="001E090A">
        <w:rPr>
          <w:rFonts w:cs="Traditional Arabic" w:hint="cs"/>
          <w:rtl/>
        </w:rPr>
        <w:t>«</w:t>
      </w:r>
      <w:r w:rsidRPr="001E090A">
        <w:rPr>
          <w:rStyle w:val="Chare"/>
          <w:rFonts w:hint="cs"/>
          <w:rtl/>
        </w:rPr>
        <w:t>هرکس به زیارت من بیاید و مقصودی جز زیارت من نداشته باشد، خداوند شفاعت مرا برای او محقق می‌گرداند</w:t>
      </w:r>
      <w:r w:rsidR="001E090A">
        <w:rPr>
          <w:rFonts w:cs="Traditional Arabic" w:hint="cs"/>
          <w:rtl/>
        </w:rPr>
        <w:t>»</w:t>
      </w:r>
      <w:r w:rsidRPr="00AD67AE">
        <w:rPr>
          <w:rFonts w:hint="cs"/>
          <w:rtl/>
        </w:rPr>
        <w:t>.</w:t>
      </w:r>
    </w:p>
    <w:p w:rsidR="00BD6323" w:rsidRPr="00AD67AE" w:rsidRDefault="00BD6323" w:rsidP="00B85208">
      <w:pPr>
        <w:pStyle w:val="a8"/>
        <w:spacing w:line="240" w:lineRule="auto"/>
        <w:rPr>
          <w:rtl/>
        </w:rPr>
      </w:pPr>
      <w:r w:rsidRPr="00AD67AE">
        <w:rPr>
          <w:rFonts w:hint="cs"/>
          <w:rtl/>
        </w:rPr>
        <w:t>بنابراین راهیان مدین</w:t>
      </w:r>
      <w:r w:rsidR="00AD67AE">
        <w:rPr>
          <w:rFonts w:hint="cs"/>
          <w:rtl/>
        </w:rPr>
        <w:t>ه</w:t>
      </w:r>
      <w:r w:rsidRPr="00AD67AE">
        <w:rPr>
          <w:rFonts w:hint="cs"/>
          <w:rtl/>
        </w:rPr>
        <w:t xml:space="preserve"> منوره در تمام مسیر خود، پیوسته صلوات و سلام بر پیامبراکرم و یاران با وفایش بفرستند، و هنگامی که چشمشان به درختان و ساختمانهای شهر مدینه افتاد بگویند: </w:t>
      </w:r>
      <w:r w:rsidRPr="00BD6323">
        <w:rPr>
          <w:rStyle w:val="Char8"/>
          <w:rFonts w:hint="cs"/>
          <w:rtl/>
        </w:rPr>
        <w:t>«</w:t>
      </w:r>
      <w:r w:rsidRPr="00BD6323">
        <w:rPr>
          <w:rStyle w:val="Char3"/>
          <w:rFonts w:hint="cs"/>
          <w:rtl/>
        </w:rPr>
        <w:t>اللّهمّ هذا حرم رسول</w:t>
      </w:r>
      <w:r w:rsidR="00BD25C8">
        <w:rPr>
          <w:rStyle w:val="Char3"/>
          <w:rFonts w:hint="cs"/>
          <w:rtl/>
        </w:rPr>
        <w:t xml:space="preserve">ك </w:t>
      </w:r>
      <w:r w:rsidRPr="00BD6323">
        <w:rPr>
          <w:rStyle w:val="Char3"/>
          <w:rFonts w:hint="cs"/>
          <w:rtl/>
        </w:rPr>
        <w:t>فأ</w:t>
      </w:r>
      <w:r w:rsidR="00BD25C8">
        <w:rPr>
          <w:rStyle w:val="Char3"/>
          <w:rFonts w:hint="cs"/>
          <w:rtl/>
        </w:rPr>
        <w:t>جعله لی وقایة من النّار، وأمانا من العذاب و</w:t>
      </w:r>
      <w:r w:rsidRPr="00BD6323">
        <w:rPr>
          <w:rStyle w:val="Char3"/>
          <w:rFonts w:hint="cs"/>
          <w:rtl/>
        </w:rPr>
        <w:t>سوء الحساب</w:t>
      </w:r>
      <w:r w:rsidRPr="00BD6323">
        <w:rPr>
          <w:rStyle w:val="Char8"/>
          <w:rFonts w:hint="cs"/>
          <w:rtl/>
        </w:rPr>
        <w:t>»</w:t>
      </w:r>
      <w:r w:rsidRPr="00AD67AE">
        <w:rPr>
          <w:rFonts w:hint="cs"/>
          <w:rtl/>
        </w:rPr>
        <w:t xml:space="preserve">: </w:t>
      </w:r>
      <w:r w:rsidR="001E090A">
        <w:rPr>
          <w:rFonts w:cs="Traditional Arabic" w:hint="cs"/>
          <w:rtl/>
        </w:rPr>
        <w:t>«</w:t>
      </w:r>
      <w:r w:rsidRPr="001E090A">
        <w:rPr>
          <w:rStyle w:val="Chare"/>
          <w:rFonts w:hint="cs"/>
          <w:rtl/>
        </w:rPr>
        <w:t>خدایا این حرم رسول توست، پس آن را مای</w:t>
      </w:r>
      <w:r w:rsidR="00AD67AE" w:rsidRPr="001E090A">
        <w:rPr>
          <w:rStyle w:val="Chare"/>
          <w:rFonts w:hint="cs"/>
          <w:rtl/>
        </w:rPr>
        <w:t>ه</w:t>
      </w:r>
      <w:r w:rsidRPr="001E090A">
        <w:rPr>
          <w:rStyle w:val="Chare"/>
          <w:rFonts w:hint="cs"/>
          <w:rtl/>
        </w:rPr>
        <w:t xml:space="preserve"> مصون داشتن من از آتش دوزخ و وسیل</w:t>
      </w:r>
      <w:r w:rsidR="00AD67AE" w:rsidRPr="001E090A">
        <w:rPr>
          <w:rStyle w:val="Chare"/>
          <w:rFonts w:hint="cs"/>
          <w:rtl/>
        </w:rPr>
        <w:t>ه</w:t>
      </w:r>
      <w:r w:rsidRPr="001E090A">
        <w:rPr>
          <w:rStyle w:val="Chare"/>
          <w:rFonts w:hint="cs"/>
          <w:rtl/>
        </w:rPr>
        <w:t xml:space="preserve"> در أمان داشتن از عذاب و بدی حساب و کتاب در روز آخرت قرار ده</w:t>
      </w:r>
      <w:r w:rsidR="001E090A">
        <w:rPr>
          <w:rStyle w:val="Chare"/>
          <w:rFonts w:cs="Traditional Arabic" w:hint="cs"/>
          <w:rtl/>
        </w:rPr>
        <w:t>»</w:t>
      </w:r>
      <w:r w:rsidRPr="00AD67AE">
        <w:rPr>
          <w:rFonts w:hint="cs"/>
          <w:rtl/>
        </w:rPr>
        <w:t>.</w:t>
      </w:r>
    </w:p>
    <w:p w:rsidR="00BD6323" w:rsidRPr="00AD67AE" w:rsidRDefault="00BD6323" w:rsidP="00B85208">
      <w:pPr>
        <w:pStyle w:val="a8"/>
        <w:spacing w:line="240" w:lineRule="auto"/>
        <w:rPr>
          <w:rtl/>
        </w:rPr>
      </w:pPr>
      <w:r w:rsidRPr="00AD67AE">
        <w:rPr>
          <w:rFonts w:hint="cs"/>
          <w:rtl/>
        </w:rPr>
        <w:t xml:space="preserve">پس وقتی که زائر وارد مدینه شد نخست غسل کند و وضو بگیرد و لباس تمیز بپوشد و خود را معطر نماید، سپس با کمال تواضع و نهایت احترام داخل مسجد‌النّبی شود و بگوید: </w:t>
      </w:r>
      <w:r w:rsidRPr="00BD6323">
        <w:rPr>
          <w:rStyle w:val="Char8"/>
          <w:rtl/>
        </w:rPr>
        <w:t>«</w:t>
      </w:r>
      <w:r w:rsidRPr="00BD25C8">
        <w:rPr>
          <w:rStyle w:val="Char3"/>
          <w:rtl/>
        </w:rPr>
        <w:t xml:space="preserve">بسم الله </w:t>
      </w:r>
      <w:r w:rsidR="00BD25C8" w:rsidRPr="00BD25C8">
        <w:rPr>
          <w:rStyle w:val="Char3"/>
          <w:rFonts w:hint="eastAsia"/>
          <w:rtl/>
        </w:rPr>
        <w:t>رَبِّ</w:t>
      </w:r>
      <w:r w:rsidR="00BD25C8" w:rsidRPr="00BD25C8">
        <w:rPr>
          <w:rStyle w:val="Char3"/>
          <w:rtl/>
        </w:rPr>
        <w:t xml:space="preserve"> </w:t>
      </w:r>
      <w:r w:rsidR="00BD25C8" w:rsidRPr="00BD25C8">
        <w:rPr>
          <w:rStyle w:val="Char3"/>
          <w:rFonts w:hint="eastAsia"/>
          <w:rtl/>
        </w:rPr>
        <w:t>أَدْخِلْنِي</w:t>
      </w:r>
      <w:r w:rsidR="00BD25C8" w:rsidRPr="00BD25C8">
        <w:rPr>
          <w:rStyle w:val="Char3"/>
          <w:rtl/>
        </w:rPr>
        <w:t xml:space="preserve"> </w:t>
      </w:r>
      <w:r w:rsidR="00BD25C8" w:rsidRPr="00BD25C8">
        <w:rPr>
          <w:rStyle w:val="Char3"/>
          <w:rFonts w:hint="eastAsia"/>
          <w:rtl/>
        </w:rPr>
        <w:t>مُدْخَلَ</w:t>
      </w:r>
      <w:r w:rsidR="00BD25C8" w:rsidRPr="00BD25C8">
        <w:rPr>
          <w:rStyle w:val="Char3"/>
          <w:rtl/>
        </w:rPr>
        <w:t xml:space="preserve"> </w:t>
      </w:r>
      <w:r w:rsidR="00BD25C8" w:rsidRPr="00BD25C8">
        <w:rPr>
          <w:rStyle w:val="Char3"/>
          <w:rFonts w:hint="eastAsia"/>
          <w:rtl/>
        </w:rPr>
        <w:t>صِدْقٍ</w:t>
      </w:r>
      <w:r w:rsidR="00BD25C8" w:rsidRPr="00BD25C8">
        <w:rPr>
          <w:rStyle w:val="Char3"/>
          <w:rtl/>
        </w:rPr>
        <w:t xml:space="preserve"> </w:t>
      </w:r>
      <w:r w:rsidR="00BD25C8" w:rsidRPr="00BD25C8">
        <w:rPr>
          <w:rStyle w:val="Char3"/>
          <w:rFonts w:hint="eastAsia"/>
          <w:rtl/>
        </w:rPr>
        <w:t>وَأَخْرِجْنِي</w:t>
      </w:r>
      <w:r w:rsidR="00BD25C8" w:rsidRPr="00BD25C8">
        <w:rPr>
          <w:rStyle w:val="Char3"/>
          <w:rtl/>
        </w:rPr>
        <w:t xml:space="preserve"> </w:t>
      </w:r>
      <w:r w:rsidR="00BD25C8" w:rsidRPr="00BD25C8">
        <w:rPr>
          <w:rStyle w:val="Char3"/>
          <w:rFonts w:hint="eastAsia"/>
          <w:rtl/>
        </w:rPr>
        <w:t>مُخْرَجَ</w:t>
      </w:r>
      <w:r w:rsidR="00BD25C8" w:rsidRPr="00BD25C8">
        <w:rPr>
          <w:rStyle w:val="Char3"/>
          <w:rtl/>
        </w:rPr>
        <w:t xml:space="preserve"> </w:t>
      </w:r>
      <w:r w:rsidR="00BD25C8" w:rsidRPr="00BD25C8">
        <w:rPr>
          <w:rStyle w:val="Char3"/>
          <w:rFonts w:hint="eastAsia"/>
          <w:rtl/>
        </w:rPr>
        <w:t>صِدْقٍ</w:t>
      </w:r>
      <w:r w:rsidR="00BD25C8" w:rsidRPr="00BD25C8">
        <w:rPr>
          <w:rStyle w:val="Char3"/>
          <w:rtl/>
        </w:rPr>
        <w:t xml:space="preserve"> </w:t>
      </w:r>
      <w:r w:rsidR="00BD25C8" w:rsidRPr="00BD25C8">
        <w:rPr>
          <w:rStyle w:val="Char3"/>
          <w:rFonts w:hint="eastAsia"/>
          <w:rtl/>
        </w:rPr>
        <w:t>وَاجْعَلْ</w:t>
      </w:r>
      <w:r w:rsidR="00BD25C8" w:rsidRPr="00BD25C8">
        <w:rPr>
          <w:rStyle w:val="Char3"/>
          <w:rtl/>
        </w:rPr>
        <w:t xml:space="preserve"> </w:t>
      </w:r>
      <w:r w:rsidR="00BD25C8" w:rsidRPr="00BD25C8">
        <w:rPr>
          <w:rStyle w:val="Char3"/>
          <w:rFonts w:hint="eastAsia"/>
          <w:rtl/>
        </w:rPr>
        <w:t>لِي</w:t>
      </w:r>
      <w:r w:rsidR="00BD25C8" w:rsidRPr="00BD25C8">
        <w:rPr>
          <w:rStyle w:val="Char3"/>
          <w:rtl/>
        </w:rPr>
        <w:t xml:space="preserve"> </w:t>
      </w:r>
      <w:r w:rsidR="00BD25C8" w:rsidRPr="00BD25C8">
        <w:rPr>
          <w:rStyle w:val="Char3"/>
          <w:rFonts w:hint="eastAsia"/>
          <w:rtl/>
        </w:rPr>
        <w:t>مِنْ</w:t>
      </w:r>
      <w:r w:rsidR="00BD25C8" w:rsidRPr="00BD25C8">
        <w:rPr>
          <w:rStyle w:val="Char3"/>
          <w:rtl/>
        </w:rPr>
        <w:t xml:space="preserve"> </w:t>
      </w:r>
      <w:r w:rsidR="00BD25C8" w:rsidRPr="00BD25C8">
        <w:rPr>
          <w:rStyle w:val="Char3"/>
          <w:rFonts w:hint="eastAsia"/>
          <w:rtl/>
        </w:rPr>
        <w:t>لَدُنْكَ</w:t>
      </w:r>
      <w:r w:rsidR="00BD25C8" w:rsidRPr="00BD25C8">
        <w:rPr>
          <w:rStyle w:val="Char3"/>
          <w:rtl/>
        </w:rPr>
        <w:t xml:space="preserve"> </w:t>
      </w:r>
      <w:r w:rsidR="00BD25C8" w:rsidRPr="00BD25C8">
        <w:rPr>
          <w:rStyle w:val="Char3"/>
          <w:rFonts w:hint="eastAsia"/>
          <w:rtl/>
        </w:rPr>
        <w:t>سُلْطَانًا</w:t>
      </w:r>
      <w:r w:rsidR="00BD25C8" w:rsidRPr="00BD25C8">
        <w:rPr>
          <w:rStyle w:val="Char3"/>
          <w:rtl/>
        </w:rPr>
        <w:t xml:space="preserve"> </w:t>
      </w:r>
      <w:r w:rsidR="00BD25C8" w:rsidRPr="00BD25C8">
        <w:rPr>
          <w:rStyle w:val="Char3"/>
          <w:rFonts w:hint="eastAsia"/>
          <w:rtl/>
        </w:rPr>
        <w:t>نَصِيرًا</w:t>
      </w:r>
      <w:r w:rsidR="00BD25C8" w:rsidRPr="00BD25C8">
        <w:rPr>
          <w:rStyle w:val="Char3"/>
          <w:rtl/>
        </w:rPr>
        <w:t xml:space="preserve">، </w:t>
      </w:r>
      <w:r w:rsidR="00BD25C8" w:rsidRPr="00BD25C8">
        <w:rPr>
          <w:rStyle w:val="Char3"/>
          <w:rFonts w:hint="eastAsia"/>
          <w:rtl/>
        </w:rPr>
        <w:t>اللَّهُمَّ</w:t>
      </w:r>
      <w:r w:rsidR="00BD25C8" w:rsidRPr="00BD25C8">
        <w:rPr>
          <w:rStyle w:val="Char3"/>
          <w:rtl/>
        </w:rPr>
        <w:t xml:space="preserve"> </w:t>
      </w:r>
      <w:r w:rsidR="00BD25C8" w:rsidRPr="00BD25C8">
        <w:rPr>
          <w:rStyle w:val="Char3"/>
          <w:rFonts w:hint="eastAsia"/>
          <w:rtl/>
        </w:rPr>
        <w:t>افْتَحْ</w:t>
      </w:r>
      <w:r w:rsidR="00BD25C8" w:rsidRPr="00BD25C8">
        <w:rPr>
          <w:rStyle w:val="Char3"/>
          <w:rtl/>
        </w:rPr>
        <w:t xml:space="preserve"> </w:t>
      </w:r>
      <w:r w:rsidR="00BD25C8" w:rsidRPr="00BD25C8">
        <w:rPr>
          <w:rStyle w:val="Char3"/>
          <w:rFonts w:hint="eastAsia"/>
          <w:rtl/>
        </w:rPr>
        <w:t>لِى</w:t>
      </w:r>
      <w:r w:rsidR="00BD25C8" w:rsidRPr="00BD25C8">
        <w:rPr>
          <w:rStyle w:val="Char3"/>
          <w:rtl/>
        </w:rPr>
        <w:t xml:space="preserve"> </w:t>
      </w:r>
      <w:r w:rsidR="00BD25C8" w:rsidRPr="00BD25C8">
        <w:rPr>
          <w:rStyle w:val="Char3"/>
          <w:rFonts w:hint="eastAsia"/>
          <w:rtl/>
        </w:rPr>
        <w:t>أَبْوَابَ</w:t>
      </w:r>
      <w:r w:rsidR="00BD25C8" w:rsidRPr="00BD25C8">
        <w:rPr>
          <w:rStyle w:val="Char3"/>
          <w:rtl/>
        </w:rPr>
        <w:t xml:space="preserve"> </w:t>
      </w:r>
      <w:r w:rsidR="00BD25C8" w:rsidRPr="00BD25C8">
        <w:rPr>
          <w:rStyle w:val="Char3"/>
          <w:rFonts w:hint="eastAsia"/>
          <w:rtl/>
        </w:rPr>
        <w:t>رَحْمَتِكَ</w:t>
      </w:r>
      <w:r w:rsidR="00BD25C8" w:rsidRPr="00BD25C8">
        <w:rPr>
          <w:rStyle w:val="Char3"/>
          <w:rtl/>
        </w:rPr>
        <w:t xml:space="preserve"> و</w:t>
      </w:r>
      <w:r w:rsidRPr="00BD25C8">
        <w:rPr>
          <w:rStyle w:val="Char3"/>
          <w:rtl/>
        </w:rPr>
        <w:t>أزرقنی م</w:t>
      </w:r>
      <w:r w:rsidR="00BD25C8" w:rsidRPr="00BD25C8">
        <w:rPr>
          <w:rStyle w:val="Char3"/>
          <w:rtl/>
        </w:rPr>
        <w:t>ن زیارة رسول</w:t>
      </w:r>
      <w:r w:rsidR="00BD25C8">
        <w:rPr>
          <w:rStyle w:val="Char3"/>
          <w:rFonts w:hint="cs"/>
          <w:rtl/>
        </w:rPr>
        <w:t>ك</w:t>
      </w:r>
      <w:r w:rsidR="00BD25C8" w:rsidRPr="00BD25C8">
        <w:rPr>
          <w:rStyle w:val="Char3"/>
          <w:rtl/>
        </w:rPr>
        <w:t xml:space="preserve"> ما رزقت أولیائ</w:t>
      </w:r>
      <w:r w:rsidR="00BD25C8">
        <w:rPr>
          <w:rStyle w:val="Char3"/>
          <w:rFonts w:hint="cs"/>
          <w:rtl/>
        </w:rPr>
        <w:t>ك</w:t>
      </w:r>
      <w:r w:rsidR="00BD25C8" w:rsidRPr="00BD25C8">
        <w:rPr>
          <w:rStyle w:val="Char3"/>
          <w:rtl/>
        </w:rPr>
        <w:t xml:space="preserve"> و</w:t>
      </w:r>
      <w:r w:rsidRPr="00BD25C8">
        <w:rPr>
          <w:rStyle w:val="Char3"/>
          <w:rtl/>
        </w:rPr>
        <w:t>أهل طاعت</w:t>
      </w:r>
      <w:r w:rsidR="00BD25C8">
        <w:rPr>
          <w:rStyle w:val="Char3"/>
          <w:rFonts w:hint="cs"/>
          <w:rtl/>
        </w:rPr>
        <w:t>ك</w:t>
      </w:r>
      <w:r w:rsidRPr="00BD25C8">
        <w:rPr>
          <w:rStyle w:val="Char3"/>
          <w:rtl/>
        </w:rPr>
        <w:t xml:space="preserve"> </w:t>
      </w:r>
      <w:r w:rsidR="00BD25C8">
        <w:rPr>
          <w:rStyle w:val="Char3"/>
          <w:rtl/>
        </w:rPr>
        <w:t>وأغفرلی و</w:t>
      </w:r>
      <w:r w:rsidRPr="00BD25C8">
        <w:rPr>
          <w:rStyle w:val="Char3"/>
          <w:rtl/>
        </w:rPr>
        <w:t>أرحمنی یا خیر مسؤول، اللّهمّ إنّی أسئل</w:t>
      </w:r>
      <w:r w:rsidR="00BD25C8">
        <w:rPr>
          <w:rStyle w:val="Char3"/>
          <w:rFonts w:hint="cs"/>
          <w:rtl/>
        </w:rPr>
        <w:t>ك</w:t>
      </w:r>
      <w:r w:rsidR="00BD25C8">
        <w:rPr>
          <w:rStyle w:val="Char3"/>
          <w:rtl/>
        </w:rPr>
        <w:t xml:space="preserve"> خیر هذه البلدة وخیر أهلها و</w:t>
      </w:r>
      <w:r w:rsidRPr="00BD25C8">
        <w:rPr>
          <w:rStyle w:val="Char3"/>
          <w:rtl/>
        </w:rPr>
        <w:t>خیر ما فیها أعوذب</w:t>
      </w:r>
      <w:r w:rsidR="00BD25C8">
        <w:rPr>
          <w:rStyle w:val="Char3"/>
          <w:rFonts w:hint="cs"/>
          <w:rtl/>
        </w:rPr>
        <w:t>ك</w:t>
      </w:r>
      <w:r w:rsidR="00BD25C8">
        <w:rPr>
          <w:rStyle w:val="Char3"/>
          <w:rtl/>
        </w:rPr>
        <w:t xml:space="preserve"> من شرّها وشرّ أهلها و</w:t>
      </w:r>
      <w:r w:rsidRPr="00BD25C8">
        <w:rPr>
          <w:rStyle w:val="Char3"/>
          <w:rtl/>
        </w:rPr>
        <w:t>شرّ ما فیها</w:t>
      </w:r>
      <w:r w:rsidRPr="00BD6323">
        <w:rPr>
          <w:rStyle w:val="Char8"/>
          <w:rFonts w:hint="cs"/>
          <w:rtl/>
        </w:rPr>
        <w:t>»</w:t>
      </w:r>
      <w:r w:rsidRPr="00AD67AE">
        <w:rPr>
          <w:rFonts w:hint="cs"/>
          <w:rtl/>
        </w:rPr>
        <w:t>:</w:t>
      </w:r>
      <w:r w:rsidR="001E090A">
        <w:rPr>
          <w:rFonts w:hint="cs"/>
          <w:rtl/>
        </w:rPr>
        <w:t xml:space="preserve"> </w:t>
      </w:r>
      <w:r w:rsidR="001E090A">
        <w:rPr>
          <w:rFonts w:cs="Traditional Arabic" w:hint="cs"/>
          <w:rtl/>
        </w:rPr>
        <w:t>«</w:t>
      </w:r>
      <w:r w:rsidRPr="001E090A">
        <w:rPr>
          <w:rStyle w:val="Chare"/>
          <w:rFonts w:hint="cs"/>
          <w:rtl/>
        </w:rPr>
        <w:t>به نام خداوند، پروردگارا! مرا صادقانه وارد کن و صادقانه بیرون آور، و از جانب خود چنان قدرت و توانائی به من عطا کن که یار و مددکار باشد، خداوندا! در رحمت خویش را به رویم بگشا و از زیارت پیامبرت</w:t>
      </w:r>
      <w:r w:rsidR="001E090A">
        <w:rPr>
          <w:rStyle w:val="Chare"/>
          <w:rFonts w:hint="cs"/>
          <w:rtl/>
        </w:rPr>
        <w:t xml:space="preserve"> </w:t>
      </w:r>
      <w:r w:rsidRPr="001E090A">
        <w:rPr>
          <w:rStyle w:val="Chare"/>
          <w:rFonts w:hint="cs"/>
          <w:rtl/>
        </w:rPr>
        <w:sym w:font="AGA Arabesque" w:char="F072"/>
      </w:r>
      <w:r w:rsidRPr="001E090A">
        <w:rPr>
          <w:rStyle w:val="Chare"/>
          <w:rFonts w:hint="cs"/>
          <w:rtl/>
        </w:rPr>
        <w:t xml:space="preserve"> آنچه را که روزی اولیای خویش گردانیده‌ای و به اهل طاعت خود عطا کرده‌ای روزیم گردان و مرا بیامرز و به من رحم کن ای کسی که بهترین مورد درخواست منی، خداوندا از تو بهترین چیز این شهر و مردمانش و بهترین چیزی که در آن است مسألت دارم و از شرّ این شهر و شرّ و بدی مردمانش و شرّی که در آن است به تو پناه می‌برم</w:t>
      </w:r>
      <w:r w:rsidR="001E090A">
        <w:rPr>
          <w:rFonts w:cs="Traditional Arabic" w:hint="cs"/>
          <w:rtl/>
        </w:rPr>
        <w:t>»</w:t>
      </w:r>
      <w:r w:rsidRPr="00AD67AE">
        <w:rPr>
          <w:rFonts w:hint="cs"/>
          <w:rtl/>
        </w:rPr>
        <w:t>.</w:t>
      </w:r>
    </w:p>
    <w:p w:rsidR="00BD6323" w:rsidRPr="00AD67AE" w:rsidRDefault="00BD6323" w:rsidP="00B85208">
      <w:pPr>
        <w:pStyle w:val="a8"/>
        <w:spacing w:line="240" w:lineRule="auto"/>
        <w:rPr>
          <w:rtl/>
        </w:rPr>
      </w:pPr>
      <w:r w:rsidRPr="001E090A">
        <w:rPr>
          <w:rFonts w:hint="cs"/>
          <w:spacing w:val="-4"/>
          <w:rtl/>
        </w:rPr>
        <w:t>آری، زائر پس از خواندن دو رکعت نماز تحیة المسجد، برای زیارت قبر حضرت</w:t>
      </w:r>
      <w:r w:rsidR="001E090A" w:rsidRPr="001E090A">
        <w:rPr>
          <w:rFonts w:hint="cs"/>
          <w:spacing w:val="-4"/>
          <w:rtl/>
        </w:rPr>
        <w:t xml:space="preserve"> </w:t>
      </w:r>
      <w:r w:rsidRPr="001E090A">
        <w:rPr>
          <w:rFonts w:hint="cs"/>
          <w:spacing w:val="-4"/>
          <w:rtl/>
        </w:rPr>
        <w:sym w:font="AGA Arabesque" w:char="F072"/>
      </w:r>
      <w:r w:rsidRPr="00AD67AE">
        <w:rPr>
          <w:rFonts w:hint="cs"/>
          <w:rtl/>
        </w:rPr>
        <w:t xml:space="preserve"> از در «باب السّلام» داخل شود و بگوید: </w:t>
      </w:r>
      <w:r w:rsidRPr="00BD6323">
        <w:rPr>
          <w:rStyle w:val="Char8"/>
          <w:rtl/>
        </w:rPr>
        <w:t>«</w:t>
      </w:r>
      <w:r w:rsidR="00B85208">
        <w:rPr>
          <w:rStyle w:val="Char3"/>
          <w:rtl/>
        </w:rPr>
        <w:t>بسم الله و</w:t>
      </w:r>
      <w:r w:rsidRPr="00BD6323">
        <w:rPr>
          <w:rStyle w:val="Char3"/>
          <w:rtl/>
        </w:rPr>
        <w:t xml:space="preserve">الصّلاة علی </w:t>
      </w:r>
      <w:r w:rsidR="00B85208">
        <w:rPr>
          <w:rStyle w:val="Char3"/>
          <w:rtl/>
        </w:rPr>
        <w:t>رسول الله، ربّ أغفرلی ذنوبی و</w:t>
      </w:r>
      <w:r w:rsidRPr="00BD6323">
        <w:rPr>
          <w:rStyle w:val="Char3"/>
          <w:rtl/>
        </w:rPr>
        <w:t>أفتح ل</w:t>
      </w:r>
      <w:r w:rsidR="00B85208">
        <w:rPr>
          <w:rStyle w:val="Char3"/>
          <w:rFonts w:hint="cs"/>
          <w:rtl/>
        </w:rPr>
        <w:t>ي</w:t>
      </w:r>
      <w:r w:rsidRPr="00BD6323">
        <w:rPr>
          <w:rStyle w:val="Char3"/>
          <w:rtl/>
        </w:rPr>
        <w:t xml:space="preserve"> أبواب رحتم</w:t>
      </w:r>
      <w:r w:rsidR="00B85208">
        <w:rPr>
          <w:rStyle w:val="Char3"/>
          <w:rFonts w:hint="cs"/>
          <w:rtl/>
        </w:rPr>
        <w:t>ك</w:t>
      </w:r>
      <w:r w:rsidR="00B85208">
        <w:rPr>
          <w:rStyle w:val="Char3"/>
          <w:rtl/>
        </w:rPr>
        <w:t>، أعوذ بالله العظیم وبوجهه الکریم و</w:t>
      </w:r>
      <w:r w:rsidRPr="00BD6323">
        <w:rPr>
          <w:rStyle w:val="Char3"/>
          <w:rtl/>
        </w:rPr>
        <w:t>سلطانه القدیم من الشّیطان الرّجیم</w:t>
      </w:r>
      <w:r w:rsidRPr="00BD6323">
        <w:rPr>
          <w:rStyle w:val="Char8"/>
          <w:rtl/>
        </w:rPr>
        <w:t>»</w:t>
      </w:r>
      <w:r w:rsidRPr="00AD67AE">
        <w:rPr>
          <w:rFonts w:hint="cs"/>
          <w:rtl/>
        </w:rPr>
        <w:t xml:space="preserve">: </w:t>
      </w:r>
      <w:r w:rsidR="001E090A">
        <w:rPr>
          <w:rFonts w:cs="Traditional Arabic" w:hint="cs"/>
          <w:rtl/>
        </w:rPr>
        <w:t>«</w:t>
      </w:r>
      <w:r w:rsidRPr="00625C3A">
        <w:rPr>
          <w:rStyle w:val="Chare"/>
          <w:rFonts w:hint="cs"/>
          <w:rtl/>
        </w:rPr>
        <w:t>به نام خداوند و با درود و سلام بر رسول اکرم، خداوندا! گناهانم را بیامرز و درهای رحمت خود را به رویم بگشا، و از دست شیطان رانده شده به خداوند بزرگ و به ذات کریم و قدرت قدیمش پناه می‌برم</w:t>
      </w:r>
      <w:r w:rsidR="001E090A">
        <w:rPr>
          <w:rFonts w:cs="Traditional Arabic" w:hint="cs"/>
          <w:rtl/>
        </w:rPr>
        <w:t>»</w:t>
      </w:r>
      <w:r w:rsidRPr="00AD67AE">
        <w:rPr>
          <w:rFonts w:hint="cs"/>
          <w:rtl/>
        </w:rPr>
        <w:t>.</w:t>
      </w:r>
    </w:p>
    <w:p w:rsidR="00BD6323" w:rsidRPr="00AD67AE" w:rsidRDefault="00BD6323" w:rsidP="00B85208">
      <w:pPr>
        <w:pStyle w:val="a8"/>
        <w:spacing w:line="240" w:lineRule="auto"/>
        <w:rPr>
          <w:rStyle w:val="Char4"/>
          <w:rtl/>
        </w:rPr>
      </w:pPr>
      <w:r w:rsidRPr="00AD67AE">
        <w:rPr>
          <w:rFonts w:hint="cs"/>
          <w:rtl/>
        </w:rPr>
        <w:t>سپس زائر با وقار و احترام هرچه بیشتر به سوی قبر شریف و روض</w:t>
      </w:r>
      <w:r w:rsidR="00AD67AE">
        <w:rPr>
          <w:rFonts w:hint="cs"/>
          <w:rtl/>
        </w:rPr>
        <w:t>ه</w:t>
      </w:r>
      <w:r w:rsidRPr="00AD67AE">
        <w:rPr>
          <w:rFonts w:hint="cs"/>
          <w:rtl/>
        </w:rPr>
        <w:t xml:space="preserve"> مطهره که در بین منبر شریف و مرقد مبارک حضرت است برود، بعد رو به روی سر حضرت و پشت به قبله در حدود چهار ذراع دور از آن بایستد، زیرا احترام پیامبراکرم</w:t>
      </w:r>
      <w:r w:rsidR="001E090A">
        <w:rPr>
          <w:rFonts w:hint="cs"/>
          <w:rtl/>
        </w:rPr>
        <w:t xml:space="preserve"> </w:t>
      </w:r>
      <w:r w:rsidRPr="00AD67AE">
        <w:rPr>
          <w:rFonts w:hint="cs"/>
          <w:rtl/>
        </w:rPr>
        <w:sym w:font="AGA Arabesque" w:char="F072"/>
      </w:r>
      <w:r w:rsidRPr="00AD67AE">
        <w:rPr>
          <w:rFonts w:hint="cs"/>
          <w:rtl/>
        </w:rPr>
        <w:t xml:space="preserve"> در حال ممات و حیات یکسان است، آنگاه آهسته و آرام بگوید: </w:t>
      </w:r>
      <w:r w:rsidRPr="00BD6323">
        <w:rPr>
          <w:rStyle w:val="Char8"/>
          <w:rtl/>
        </w:rPr>
        <w:t>«</w:t>
      </w:r>
      <w:r w:rsidRPr="00BD6323">
        <w:rPr>
          <w:rStyle w:val="Char3"/>
          <w:rtl/>
        </w:rPr>
        <w:t>السّلام علی</w:t>
      </w:r>
      <w:r w:rsidR="00B85208">
        <w:rPr>
          <w:rStyle w:val="Char3"/>
          <w:rFonts w:hint="cs"/>
          <w:rtl/>
        </w:rPr>
        <w:t>ك</w:t>
      </w:r>
      <w:r w:rsidRPr="00BD6323">
        <w:rPr>
          <w:rStyle w:val="Char3"/>
          <w:rtl/>
        </w:rPr>
        <w:t xml:space="preserve"> یا رسول‌الله السّلام علی</w:t>
      </w:r>
      <w:r w:rsidR="00B85208">
        <w:rPr>
          <w:rStyle w:val="Char3"/>
          <w:rFonts w:hint="cs"/>
          <w:rtl/>
        </w:rPr>
        <w:t>ك</w:t>
      </w:r>
      <w:r w:rsidRPr="00BD6323">
        <w:rPr>
          <w:rStyle w:val="Char3"/>
          <w:rtl/>
        </w:rPr>
        <w:t xml:space="preserve"> یا خیر خلق الله، السّلام علی</w:t>
      </w:r>
      <w:r w:rsidR="00B85208">
        <w:rPr>
          <w:rStyle w:val="Char3"/>
          <w:rFonts w:hint="cs"/>
          <w:rtl/>
        </w:rPr>
        <w:t>ك</w:t>
      </w:r>
      <w:r w:rsidRPr="00BD6323">
        <w:rPr>
          <w:rStyle w:val="Char3"/>
          <w:rtl/>
        </w:rPr>
        <w:t xml:space="preserve"> یا خیرة الله، السّلام علی</w:t>
      </w:r>
      <w:r w:rsidR="00B85208">
        <w:rPr>
          <w:rStyle w:val="Char3"/>
          <w:rFonts w:hint="cs"/>
          <w:rtl/>
        </w:rPr>
        <w:t>ك</w:t>
      </w:r>
      <w:r w:rsidRPr="00BD6323">
        <w:rPr>
          <w:rStyle w:val="Char3"/>
          <w:rtl/>
        </w:rPr>
        <w:t>یا حبیب الله، السّلام علی</w:t>
      </w:r>
      <w:r w:rsidR="00B85208">
        <w:rPr>
          <w:rStyle w:val="Char3"/>
          <w:rFonts w:hint="cs"/>
          <w:rtl/>
        </w:rPr>
        <w:t>ك</w:t>
      </w:r>
      <w:r w:rsidRPr="00BD6323">
        <w:rPr>
          <w:rStyle w:val="Char3"/>
          <w:rtl/>
        </w:rPr>
        <w:t xml:space="preserve"> یا سیّد ولد آدم السّلام علی</w:t>
      </w:r>
      <w:r w:rsidR="00B85208">
        <w:rPr>
          <w:rStyle w:val="Char3"/>
          <w:rFonts w:hint="cs"/>
          <w:rtl/>
        </w:rPr>
        <w:t>ك</w:t>
      </w:r>
      <w:r w:rsidR="00B85208">
        <w:rPr>
          <w:rStyle w:val="Char3"/>
          <w:rtl/>
        </w:rPr>
        <w:t xml:space="preserve"> أیّها النّبیّ ورحمة الله و</w:t>
      </w:r>
      <w:r w:rsidRPr="00BD6323">
        <w:rPr>
          <w:rStyle w:val="Char3"/>
          <w:rtl/>
        </w:rPr>
        <w:t>برکاته، السّلام علی</w:t>
      </w:r>
      <w:r w:rsidR="00B85208">
        <w:rPr>
          <w:rStyle w:val="Char3"/>
          <w:rFonts w:hint="cs"/>
          <w:rtl/>
        </w:rPr>
        <w:t>ك</w:t>
      </w:r>
      <w:r w:rsidR="00B85208">
        <w:rPr>
          <w:rStyle w:val="Char3"/>
          <w:rtl/>
        </w:rPr>
        <w:t xml:space="preserve"> یا خاتم الأنبیاء و</w:t>
      </w:r>
      <w:r w:rsidRPr="00BD6323">
        <w:rPr>
          <w:rStyle w:val="Char3"/>
          <w:rtl/>
        </w:rPr>
        <w:t>ال</w:t>
      </w:r>
      <w:r w:rsidR="00B85208">
        <w:rPr>
          <w:rStyle w:val="Char3"/>
          <w:rFonts w:hint="cs"/>
          <w:rtl/>
        </w:rPr>
        <w:t>ـ</w:t>
      </w:r>
      <w:r w:rsidRPr="00BD6323">
        <w:rPr>
          <w:rStyle w:val="Char3"/>
          <w:rtl/>
        </w:rPr>
        <w:t>مرسلین السّلام علی</w:t>
      </w:r>
      <w:r w:rsidR="00B85208">
        <w:rPr>
          <w:rStyle w:val="Char3"/>
          <w:rFonts w:hint="cs"/>
          <w:rtl/>
        </w:rPr>
        <w:t>ك</w:t>
      </w:r>
      <w:r w:rsidRPr="00BD6323">
        <w:rPr>
          <w:rStyle w:val="Char3"/>
          <w:rtl/>
        </w:rPr>
        <w:t xml:space="preserve"> یا شفیع الأمّة...</w:t>
      </w:r>
      <w:r w:rsidRPr="00BD6323">
        <w:rPr>
          <w:rStyle w:val="Char8"/>
          <w:rtl/>
        </w:rPr>
        <w:t>»</w:t>
      </w:r>
      <w:r w:rsidRPr="00AD67AE">
        <w:rPr>
          <w:rStyle w:val="Char4"/>
          <w:rFonts w:hint="cs"/>
          <w:rtl/>
          <w:lang w:bidi="ar-SA"/>
        </w:rPr>
        <w:t xml:space="preserve">: </w:t>
      </w:r>
      <w:r w:rsidR="001E090A">
        <w:rPr>
          <w:rStyle w:val="Char4"/>
          <w:rFonts w:cs="Traditional Arabic" w:hint="cs"/>
          <w:rtl/>
          <w:lang w:bidi="ar-SA"/>
        </w:rPr>
        <w:t>«</w:t>
      </w:r>
      <w:r w:rsidRPr="001E090A">
        <w:rPr>
          <w:rStyle w:val="Chare"/>
          <w:rFonts w:hint="cs"/>
          <w:rtl/>
        </w:rPr>
        <w:t>سلام بر تو ای رسول‌‌خدا</w:t>
      </w:r>
      <w:r w:rsidR="001E090A" w:rsidRPr="001E090A">
        <w:rPr>
          <w:rStyle w:val="Chare"/>
          <w:rFonts w:hint="cs"/>
          <w:rtl/>
        </w:rPr>
        <w:t xml:space="preserve"> </w:t>
      </w:r>
      <w:r w:rsidRPr="001E090A">
        <w:rPr>
          <w:rStyle w:val="Chare"/>
          <w:rFonts w:hint="cs"/>
          <w:rtl/>
        </w:rPr>
        <w:sym w:font="AGA Arabesque" w:char="F072"/>
      </w:r>
      <w:r w:rsidRPr="001E090A">
        <w:rPr>
          <w:rStyle w:val="Chare"/>
          <w:rFonts w:hint="cs"/>
          <w:rtl/>
        </w:rPr>
        <w:t xml:space="preserve"> سلام بر تو ای بهترین مخلوق خدا، سلام بر تو ای برگزید</w:t>
      </w:r>
      <w:r w:rsidR="00AD67AE" w:rsidRPr="001E090A">
        <w:rPr>
          <w:rStyle w:val="Chare"/>
          <w:rFonts w:hint="cs"/>
          <w:rtl/>
        </w:rPr>
        <w:t>ه</w:t>
      </w:r>
      <w:r w:rsidRPr="001E090A">
        <w:rPr>
          <w:rStyle w:val="Chare"/>
          <w:rFonts w:hint="cs"/>
          <w:rtl/>
        </w:rPr>
        <w:t xml:space="preserve"> خدا، سلام بر تو ای حبیب خدا، سلام بر تو ای سردار اولاد آدم، سلام بر تو ای نبی و رحمت و برکت خدا، سلام بر تو ای خاتم پیامبران، سلام بر تو ای شفاعت‌کننده برای امت و پیروان خود...</w:t>
      </w:r>
      <w:r w:rsidR="001E090A">
        <w:rPr>
          <w:rStyle w:val="Char4"/>
          <w:rFonts w:cs="Traditional Arabic" w:hint="cs"/>
          <w:rtl/>
        </w:rPr>
        <w:t>»</w:t>
      </w:r>
      <w:r w:rsidR="001E090A">
        <w:rPr>
          <w:rStyle w:val="Char4"/>
          <w:rFonts w:hint="cs"/>
          <w:rtl/>
        </w:rPr>
        <w:t>.</w:t>
      </w:r>
    </w:p>
    <w:p w:rsidR="00BD6323" w:rsidRPr="000E185C" w:rsidRDefault="00AD67AE" w:rsidP="00B85208">
      <w:pPr>
        <w:pStyle w:val="af1"/>
        <w:rPr>
          <w:rFonts w:cs="B Lotus"/>
          <w:sz w:val="24"/>
          <w:szCs w:val="24"/>
          <w:rtl/>
        </w:rPr>
      </w:pPr>
      <w:r w:rsidRPr="00AD67AE">
        <w:rPr>
          <w:rStyle w:val="Char8"/>
          <w:rFonts w:hint="cs"/>
          <w:rtl/>
        </w:rPr>
        <w:t>﴿</w:t>
      </w:r>
      <w:r w:rsidR="001E090A" w:rsidRPr="001E090A">
        <w:rPr>
          <w:rFonts w:hint="eastAsia"/>
          <w:rtl/>
        </w:rPr>
        <w:t>وَلَو</w:t>
      </w:r>
      <w:r w:rsidR="001E090A" w:rsidRPr="001E090A">
        <w:rPr>
          <w:rFonts w:hint="cs"/>
          <w:rtl/>
        </w:rPr>
        <w:t>ۡ</w:t>
      </w:r>
      <w:r w:rsidR="001E090A" w:rsidRPr="001E090A">
        <w:rPr>
          <w:rtl/>
        </w:rPr>
        <w:t xml:space="preserve"> </w:t>
      </w:r>
      <w:r w:rsidR="001E090A" w:rsidRPr="001E090A">
        <w:rPr>
          <w:rFonts w:hint="eastAsia"/>
          <w:rtl/>
        </w:rPr>
        <w:t>أَنَّهُم</w:t>
      </w:r>
      <w:r w:rsidR="001E090A" w:rsidRPr="001E090A">
        <w:rPr>
          <w:rFonts w:hint="cs"/>
          <w:rtl/>
        </w:rPr>
        <w:t>ۡ</w:t>
      </w:r>
      <w:r w:rsidR="001E090A" w:rsidRPr="001E090A">
        <w:rPr>
          <w:rtl/>
        </w:rPr>
        <w:t xml:space="preserve"> </w:t>
      </w:r>
      <w:r w:rsidR="001E090A" w:rsidRPr="001E090A">
        <w:rPr>
          <w:rFonts w:hint="eastAsia"/>
          <w:rtl/>
        </w:rPr>
        <w:t>إِذ</w:t>
      </w:r>
      <w:r w:rsidR="001E090A" w:rsidRPr="001E090A">
        <w:rPr>
          <w:rtl/>
        </w:rPr>
        <w:t xml:space="preserve"> </w:t>
      </w:r>
      <w:r w:rsidR="001E090A" w:rsidRPr="001E090A">
        <w:rPr>
          <w:rFonts w:hint="eastAsia"/>
          <w:rtl/>
        </w:rPr>
        <w:t>ظَّلَمُو</w:t>
      </w:r>
      <w:r w:rsidR="001E090A" w:rsidRPr="001E090A">
        <w:rPr>
          <w:rFonts w:hint="cs"/>
          <w:rtl/>
        </w:rPr>
        <w:t>ٓ</w:t>
      </w:r>
      <w:r w:rsidR="001E090A" w:rsidRPr="001E090A">
        <w:rPr>
          <w:rFonts w:hint="eastAsia"/>
          <w:rtl/>
        </w:rPr>
        <w:t>اْ</w:t>
      </w:r>
      <w:r w:rsidR="001E090A" w:rsidRPr="001E090A">
        <w:rPr>
          <w:rtl/>
        </w:rPr>
        <w:t xml:space="preserve"> </w:t>
      </w:r>
      <w:r w:rsidR="001E090A" w:rsidRPr="001E090A">
        <w:rPr>
          <w:rFonts w:hint="eastAsia"/>
          <w:rtl/>
        </w:rPr>
        <w:t>أَنفُسَهُم</w:t>
      </w:r>
      <w:r w:rsidR="001E090A" w:rsidRPr="001E090A">
        <w:rPr>
          <w:rFonts w:hint="cs"/>
          <w:rtl/>
        </w:rPr>
        <w:t>ۡ</w:t>
      </w:r>
      <w:r w:rsidR="001E090A" w:rsidRPr="001E090A">
        <w:rPr>
          <w:rtl/>
        </w:rPr>
        <w:t xml:space="preserve"> </w:t>
      </w:r>
      <w:r w:rsidR="001E090A" w:rsidRPr="001E090A">
        <w:rPr>
          <w:rFonts w:hint="eastAsia"/>
          <w:rtl/>
        </w:rPr>
        <w:t>جَا</w:t>
      </w:r>
      <w:r w:rsidR="001E090A" w:rsidRPr="001E090A">
        <w:rPr>
          <w:rFonts w:hint="cs"/>
          <w:rtl/>
        </w:rPr>
        <w:t>ٓ</w:t>
      </w:r>
      <w:r w:rsidR="001E090A" w:rsidRPr="001E090A">
        <w:rPr>
          <w:rFonts w:hint="eastAsia"/>
          <w:rtl/>
        </w:rPr>
        <w:t>ءُوكَ</w:t>
      </w:r>
      <w:r w:rsidR="001E090A" w:rsidRPr="001E090A">
        <w:rPr>
          <w:rtl/>
        </w:rPr>
        <w:t xml:space="preserve"> </w:t>
      </w:r>
      <w:r w:rsidR="001E090A" w:rsidRPr="001E090A">
        <w:rPr>
          <w:rFonts w:hint="eastAsia"/>
          <w:rtl/>
        </w:rPr>
        <w:t>فَ</w:t>
      </w:r>
      <w:r w:rsidR="001E090A" w:rsidRPr="001E090A">
        <w:rPr>
          <w:rFonts w:hint="cs"/>
          <w:rtl/>
        </w:rPr>
        <w:t>ٱ</w:t>
      </w:r>
      <w:r w:rsidR="001E090A" w:rsidRPr="001E090A">
        <w:rPr>
          <w:rFonts w:hint="eastAsia"/>
          <w:rtl/>
        </w:rPr>
        <w:t>س</w:t>
      </w:r>
      <w:r w:rsidR="001E090A" w:rsidRPr="001E090A">
        <w:rPr>
          <w:rFonts w:hint="cs"/>
          <w:rtl/>
        </w:rPr>
        <w:t>ۡ</w:t>
      </w:r>
      <w:r w:rsidR="001E090A" w:rsidRPr="001E090A">
        <w:rPr>
          <w:rFonts w:hint="eastAsia"/>
          <w:rtl/>
        </w:rPr>
        <w:t>تَغ</w:t>
      </w:r>
      <w:r w:rsidR="001E090A" w:rsidRPr="001E090A">
        <w:rPr>
          <w:rFonts w:hint="cs"/>
          <w:rtl/>
        </w:rPr>
        <w:t>ۡ</w:t>
      </w:r>
      <w:r w:rsidR="001E090A" w:rsidRPr="001E090A">
        <w:rPr>
          <w:rFonts w:hint="eastAsia"/>
          <w:rtl/>
        </w:rPr>
        <w:t>فَرُواْ</w:t>
      </w:r>
      <w:r w:rsidR="001E090A" w:rsidRPr="001E090A">
        <w:rPr>
          <w:rtl/>
        </w:rPr>
        <w:t xml:space="preserve"> </w:t>
      </w:r>
      <w:r w:rsidR="001E090A" w:rsidRPr="001E090A">
        <w:rPr>
          <w:rFonts w:hint="cs"/>
          <w:rtl/>
        </w:rPr>
        <w:t>ٱ</w:t>
      </w:r>
      <w:r w:rsidR="001E090A" w:rsidRPr="001E090A">
        <w:rPr>
          <w:rFonts w:hint="eastAsia"/>
          <w:rtl/>
        </w:rPr>
        <w:t>للَّهَ</w:t>
      </w:r>
      <w:r w:rsidR="001E090A" w:rsidRPr="001E090A">
        <w:rPr>
          <w:rtl/>
        </w:rPr>
        <w:t xml:space="preserve"> </w:t>
      </w:r>
      <w:r w:rsidR="001E090A" w:rsidRPr="001E090A">
        <w:rPr>
          <w:rFonts w:hint="eastAsia"/>
          <w:rtl/>
        </w:rPr>
        <w:t>وَ</w:t>
      </w:r>
      <w:r w:rsidR="001E090A" w:rsidRPr="001E090A">
        <w:rPr>
          <w:rFonts w:hint="cs"/>
          <w:rtl/>
        </w:rPr>
        <w:t>ٱ</w:t>
      </w:r>
      <w:r w:rsidR="001E090A" w:rsidRPr="001E090A">
        <w:rPr>
          <w:rFonts w:hint="eastAsia"/>
          <w:rtl/>
        </w:rPr>
        <w:t>س</w:t>
      </w:r>
      <w:r w:rsidR="001E090A" w:rsidRPr="001E090A">
        <w:rPr>
          <w:rFonts w:hint="cs"/>
          <w:rtl/>
        </w:rPr>
        <w:t>ۡ</w:t>
      </w:r>
      <w:r w:rsidR="001E090A" w:rsidRPr="001E090A">
        <w:rPr>
          <w:rFonts w:hint="eastAsia"/>
          <w:rtl/>
        </w:rPr>
        <w:t>تَغ</w:t>
      </w:r>
      <w:r w:rsidR="001E090A" w:rsidRPr="001E090A">
        <w:rPr>
          <w:rFonts w:hint="cs"/>
          <w:rtl/>
        </w:rPr>
        <w:t>ۡ</w:t>
      </w:r>
      <w:r w:rsidR="001E090A" w:rsidRPr="001E090A">
        <w:rPr>
          <w:rFonts w:hint="eastAsia"/>
          <w:rtl/>
        </w:rPr>
        <w:t>فَرَ</w:t>
      </w:r>
      <w:r w:rsidR="001E090A" w:rsidRPr="001E090A">
        <w:rPr>
          <w:rtl/>
        </w:rPr>
        <w:t xml:space="preserve"> </w:t>
      </w:r>
      <w:r w:rsidR="001E090A" w:rsidRPr="001E090A">
        <w:rPr>
          <w:rFonts w:hint="eastAsia"/>
          <w:rtl/>
        </w:rPr>
        <w:t>لَهُمُ</w:t>
      </w:r>
      <w:r w:rsidR="001E090A" w:rsidRPr="001E090A">
        <w:rPr>
          <w:rtl/>
        </w:rPr>
        <w:t xml:space="preserve"> </w:t>
      </w:r>
      <w:r w:rsidR="001E090A" w:rsidRPr="001E090A">
        <w:rPr>
          <w:rFonts w:hint="cs"/>
          <w:rtl/>
        </w:rPr>
        <w:t>ٱ</w:t>
      </w:r>
      <w:r w:rsidR="001E090A" w:rsidRPr="001E090A">
        <w:rPr>
          <w:rFonts w:hint="eastAsia"/>
          <w:rtl/>
        </w:rPr>
        <w:t>لرَّسُولُ</w:t>
      </w:r>
      <w:r w:rsidR="001E090A" w:rsidRPr="001E090A">
        <w:rPr>
          <w:rtl/>
        </w:rPr>
        <w:t xml:space="preserve"> </w:t>
      </w:r>
      <w:r w:rsidR="001E090A" w:rsidRPr="001E090A">
        <w:rPr>
          <w:rFonts w:hint="eastAsia"/>
          <w:rtl/>
        </w:rPr>
        <w:t>لَوَجَدُواْ</w:t>
      </w:r>
      <w:r w:rsidR="001E090A" w:rsidRPr="001E090A">
        <w:rPr>
          <w:rtl/>
        </w:rPr>
        <w:t xml:space="preserve"> </w:t>
      </w:r>
      <w:r w:rsidR="001E090A" w:rsidRPr="001E090A">
        <w:rPr>
          <w:rFonts w:hint="cs"/>
          <w:rtl/>
        </w:rPr>
        <w:t>ٱ</w:t>
      </w:r>
      <w:r w:rsidR="001E090A" w:rsidRPr="001E090A">
        <w:rPr>
          <w:rFonts w:hint="eastAsia"/>
          <w:rtl/>
        </w:rPr>
        <w:t>للَّهَ</w:t>
      </w:r>
      <w:r w:rsidR="001E090A" w:rsidRPr="001E090A">
        <w:rPr>
          <w:rtl/>
        </w:rPr>
        <w:t xml:space="preserve"> </w:t>
      </w:r>
      <w:r w:rsidR="001E090A" w:rsidRPr="001E090A">
        <w:rPr>
          <w:rFonts w:hint="eastAsia"/>
          <w:rtl/>
        </w:rPr>
        <w:t>تَوَّاب</w:t>
      </w:r>
      <w:r w:rsidR="001E090A" w:rsidRPr="001E090A">
        <w:rPr>
          <w:rFonts w:hint="cs"/>
          <w:rtl/>
        </w:rPr>
        <w:t>ٗ</w:t>
      </w:r>
      <w:r w:rsidR="001E090A" w:rsidRPr="001E090A">
        <w:rPr>
          <w:rFonts w:hint="eastAsia"/>
          <w:rtl/>
        </w:rPr>
        <w:t>ا</w:t>
      </w:r>
      <w:r w:rsidR="001E090A" w:rsidRPr="001E090A">
        <w:rPr>
          <w:rtl/>
        </w:rPr>
        <w:t xml:space="preserve"> </w:t>
      </w:r>
      <w:r w:rsidR="001E090A" w:rsidRPr="001E090A">
        <w:rPr>
          <w:rFonts w:hint="eastAsia"/>
          <w:rtl/>
        </w:rPr>
        <w:t>رَّحِيم</w:t>
      </w:r>
      <w:r w:rsidR="001E090A" w:rsidRPr="001E090A">
        <w:rPr>
          <w:rFonts w:hint="cs"/>
          <w:rtl/>
        </w:rPr>
        <w:t>ٗ</w:t>
      </w:r>
      <w:r w:rsidR="001E090A" w:rsidRPr="001E090A">
        <w:rPr>
          <w:rFonts w:hint="eastAsia"/>
          <w:rtl/>
        </w:rPr>
        <w:t>ا</w:t>
      </w:r>
      <w:r w:rsidRPr="00AD67AE">
        <w:rPr>
          <w:rStyle w:val="Char8"/>
          <w:rFonts w:hint="cs"/>
          <w:rtl/>
        </w:rPr>
        <w:t>﴾</w:t>
      </w:r>
      <w:r>
        <w:rPr>
          <w:rFonts w:hint="cs"/>
          <w:rtl/>
        </w:rPr>
        <w:t xml:space="preserve"> </w:t>
      </w:r>
      <w:r w:rsidRPr="00AD67AE">
        <w:rPr>
          <w:rStyle w:val="Char6"/>
          <w:rFonts w:hint="cs"/>
          <w:rtl/>
        </w:rPr>
        <w:t>[</w:t>
      </w:r>
      <w:r w:rsidR="001E090A">
        <w:rPr>
          <w:rStyle w:val="Char6"/>
          <w:rFonts w:hint="cs"/>
          <w:rtl/>
        </w:rPr>
        <w:t>النساء: 64</w:t>
      </w:r>
      <w:r w:rsidRPr="00AD67AE">
        <w:rPr>
          <w:rStyle w:val="Char6"/>
          <w:rFonts w:hint="cs"/>
          <w:rtl/>
        </w:rPr>
        <w:t>]</w:t>
      </w:r>
      <w:r>
        <w:rPr>
          <w:rFonts w:hint="cs"/>
          <w:rtl/>
        </w:rPr>
        <w:t xml:space="preserve">. </w:t>
      </w:r>
    </w:p>
    <w:p w:rsidR="00BD6323" w:rsidRPr="00AD67AE" w:rsidRDefault="00BD6323" w:rsidP="00B85208">
      <w:pPr>
        <w:pStyle w:val="ab"/>
        <w:widowControl w:val="0"/>
        <w:spacing w:line="240" w:lineRule="auto"/>
        <w:rPr>
          <w:rtl/>
        </w:rPr>
      </w:pPr>
      <w:r w:rsidRPr="00BD6323">
        <w:rPr>
          <w:rStyle w:val="Char8"/>
          <w:rFonts w:hint="cs"/>
          <w:rtl/>
        </w:rPr>
        <w:t>«</w:t>
      </w:r>
      <w:r w:rsidRPr="00BD6323">
        <w:rPr>
          <w:rFonts w:hint="cs"/>
          <w:rtl/>
        </w:rPr>
        <w:t>و اگر آنان بدان هنگام که به خود ستم کرده بودند، پیش تو می‌آمدند و از خدا آمرزش می‌خواستند و پیامبر (نیز) برای آنان طلب آمرزش می‌کرد، قطعاً خدا را توبه‌پذیر و مهربان می‌یافتند</w:t>
      </w:r>
      <w:r w:rsidRPr="00BD6323">
        <w:rPr>
          <w:rStyle w:val="Char8"/>
          <w:rFonts w:hint="cs"/>
          <w:rtl/>
        </w:rPr>
        <w:t>»</w:t>
      </w:r>
      <w:r w:rsidRPr="00AD67AE">
        <w:rPr>
          <w:rFonts w:hint="cs"/>
          <w:rtl/>
        </w:rPr>
        <w:t xml:space="preserve">. </w:t>
      </w:r>
    </w:p>
    <w:p w:rsidR="00BD6323" w:rsidRPr="003D66B4" w:rsidRDefault="00BD6323" w:rsidP="00B85208">
      <w:pPr>
        <w:pStyle w:val="a8"/>
        <w:widowControl w:val="0"/>
        <w:spacing w:line="240" w:lineRule="auto"/>
        <w:rPr>
          <w:rFonts w:cs="B Lotus"/>
          <w:sz w:val="30"/>
          <w:szCs w:val="30"/>
          <w:rtl/>
        </w:rPr>
      </w:pPr>
      <w:r w:rsidRPr="001E090A">
        <w:rPr>
          <w:rFonts w:hint="cs"/>
          <w:spacing w:val="-4"/>
          <w:rtl/>
          <w:lang w:bidi="ar-SA"/>
        </w:rPr>
        <w:t>بعد از ادای سلام و دعا، به انداز</w:t>
      </w:r>
      <w:r w:rsidR="00AD67AE" w:rsidRPr="001E090A">
        <w:rPr>
          <w:rFonts w:hint="cs"/>
          <w:spacing w:val="-4"/>
          <w:rtl/>
          <w:lang w:bidi="ar-SA"/>
        </w:rPr>
        <w:t>ه</w:t>
      </w:r>
      <w:r w:rsidRPr="001E090A">
        <w:rPr>
          <w:rFonts w:hint="cs"/>
          <w:spacing w:val="-4"/>
          <w:rtl/>
          <w:lang w:bidi="ar-SA"/>
        </w:rPr>
        <w:t xml:space="preserve"> یک گام به عقب برگردد و بر خلیف</w:t>
      </w:r>
      <w:r w:rsidR="00AD67AE" w:rsidRPr="001E090A">
        <w:rPr>
          <w:rFonts w:hint="cs"/>
          <w:spacing w:val="-4"/>
          <w:rtl/>
          <w:lang w:bidi="ar-SA"/>
        </w:rPr>
        <w:t>ه</w:t>
      </w:r>
      <w:r w:rsidRPr="001E090A">
        <w:rPr>
          <w:rFonts w:hint="cs"/>
          <w:spacing w:val="-4"/>
          <w:rtl/>
          <w:lang w:bidi="ar-SA"/>
        </w:rPr>
        <w:t xml:space="preserve"> رسول‌الله</w:t>
      </w:r>
      <w:r w:rsidR="001E090A" w:rsidRPr="001E090A">
        <w:rPr>
          <w:rFonts w:hint="cs"/>
          <w:spacing w:val="-4"/>
          <w:rtl/>
          <w:lang w:bidi="ar-SA"/>
        </w:rPr>
        <w:t xml:space="preserve"> </w:t>
      </w:r>
      <w:r w:rsidRPr="001E090A">
        <w:rPr>
          <w:rFonts w:hint="cs"/>
          <w:spacing w:val="-4"/>
          <w:rtl/>
          <w:lang w:bidi="ar-SA"/>
        </w:rPr>
        <w:sym w:font="AGA Arabesque" w:char="F072"/>
      </w:r>
      <w:r w:rsidRPr="001E090A">
        <w:rPr>
          <w:rFonts w:hint="cs"/>
          <w:spacing w:val="-4"/>
          <w:rtl/>
          <w:lang w:bidi="ar-SA"/>
        </w:rPr>
        <w:t>:</w:t>
      </w:r>
      <w:r w:rsidRPr="00AD67AE">
        <w:rPr>
          <w:rFonts w:hint="cs"/>
          <w:rtl/>
          <w:lang w:bidi="ar-SA"/>
        </w:rPr>
        <w:t xml:space="preserve"> ابوبکر صدیق</w:t>
      </w:r>
      <w:r w:rsidR="001E090A">
        <w:rPr>
          <w:rFonts w:hint="cs"/>
          <w:rtl/>
          <w:lang w:bidi="ar-SA"/>
        </w:rPr>
        <w:t xml:space="preserve"> </w:t>
      </w:r>
      <w:r w:rsidRPr="00AD67AE">
        <w:rPr>
          <w:rFonts w:hint="cs"/>
          <w:rtl/>
          <w:lang w:bidi="ar-SA"/>
        </w:rPr>
        <w:sym w:font="AGA Arabesque" w:char="F074"/>
      </w:r>
      <w:r w:rsidRPr="00AD67AE">
        <w:rPr>
          <w:rFonts w:hint="cs"/>
          <w:rtl/>
          <w:lang w:bidi="ar-SA"/>
        </w:rPr>
        <w:t xml:space="preserve"> سلام کند و بگوید: «سلام بر تو ای یار غار و رازدار پیامبر خدا، خداوند پاداش خیرت دهد که به پیامبر و امت پیامبر خدمت کردی...</w:t>
      </w:r>
    </w:p>
    <w:p w:rsidR="00BD6323" w:rsidRPr="00AD67AE" w:rsidRDefault="00BD6323" w:rsidP="00B85208">
      <w:pPr>
        <w:pStyle w:val="a8"/>
        <w:spacing w:line="240" w:lineRule="auto"/>
        <w:rPr>
          <w:rtl/>
        </w:rPr>
      </w:pPr>
      <w:r w:rsidRPr="00AD67AE">
        <w:rPr>
          <w:rFonts w:hint="cs"/>
          <w:rtl/>
        </w:rPr>
        <w:t>سپس به انداز</w:t>
      </w:r>
      <w:r w:rsidR="00AD67AE">
        <w:rPr>
          <w:rFonts w:hint="cs"/>
          <w:rtl/>
        </w:rPr>
        <w:t>ه</w:t>
      </w:r>
      <w:r w:rsidRPr="00AD67AE">
        <w:rPr>
          <w:rFonts w:hint="cs"/>
          <w:rtl/>
        </w:rPr>
        <w:t xml:space="preserve"> یک گام عقب‌تر بایستد و بر فاروق اعظم خلیفه دوم: عمر بن خطاب</w:t>
      </w:r>
      <w:r w:rsidR="001E090A">
        <w:rPr>
          <w:rFonts w:hint="cs"/>
          <w:rtl/>
        </w:rPr>
        <w:t xml:space="preserve"> </w:t>
      </w:r>
      <w:r w:rsidRPr="00AD67AE">
        <w:rPr>
          <w:rFonts w:hint="cs"/>
          <w:rtl/>
        </w:rPr>
        <w:sym w:font="AGA Arabesque" w:char="F074"/>
      </w:r>
      <w:r w:rsidRPr="00AD67AE">
        <w:rPr>
          <w:rFonts w:hint="cs"/>
          <w:rtl/>
        </w:rPr>
        <w:t xml:space="preserve"> سلام کرده بگوید: «سلام بر تو ای امیرمؤمنان، ای یار و یاور مسلمانان، ای کسی که خداوند به وسیل</w:t>
      </w:r>
      <w:r w:rsidR="00AD67AE">
        <w:rPr>
          <w:rFonts w:hint="cs"/>
          <w:rtl/>
        </w:rPr>
        <w:t>ه</w:t>
      </w:r>
      <w:r w:rsidRPr="00AD67AE">
        <w:rPr>
          <w:rFonts w:hint="cs"/>
          <w:rtl/>
        </w:rPr>
        <w:t xml:space="preserve"> تو اسلام را عزیز و نیرومند گردانید خداوند جزای خیر خدمت به امت محمد</w:t>
      </w:r>
      <w:r w:rsidR="001E090A">
        <w:rPr>
          <w:rFonts w:hint="cs"/>
          <w:rtl/>
        </w:rPr>
        <w:t xml:space="preserve"> </w:t>
      </w:r>
      <w:r w:rsidRPr="00AD67AE">
        <w:rPr>
          <w:rFonts w:hint="cs"/>
          <w:rtl/>
        </w:rPr>
        <w:sym w:font="AGA Arabesque" w:char="F072"/>
      </w:r>
      <w:r w:rsidRPr="00AD67AE">
        <w:rPr>
          <w:rFonts w:hint="cs"/>
          <w:rtl/>
        </w:rPr>
        <w:t xml:space="preserve"> را به تو دهد».</w:t>
      </w:r>
    </w:p>
    <w:p w:rsidR="00BD6323" w:rsidRPr="00B85208" w:rsidRDefault="00BD6323" w:rsidP="00B85208">
      <w:pPr>
        <w:pStyle w:val="a8"/>
        <w:spacing w:line="240" w:lineRule="auto"/>
        <w:rPr>
          <w:rStyle w:val="Char4"/>
          <w:spacing w:val="-2"/>
          <w:rtl/>
        </w:rPr>
      </w:pPr>
      <w:r w:rsidRPr="00B85208">
        <w:rPr>
          <w:rFonts w:hint="cs"/>
          <w:spacing w:val="-2"/>
          <w:rtl/>
        </w:rPr>
        <w:t>پس از این مراسم، زائر رو به قبله بایستد برای خود و سایر مسلمانان دعا کند، بعد از آن نزدیک روض</w:t>
      </w:r>
      <w:r w:rsidR="00AD67AE" w:rsidRPr="00B85208">
        <w:rPr>
          <w:rFonts w:hint="cs"/>
          <w:spacing w:val="-2"/>
          <w:rtl/>
        </w:rPr>
        <w:t>ه</w:t>
      </w:r>
      <w:r w:rsidRPr="00B85208">
        <w:rPr>
          <w:rFonts w:hint="cs"/>
          <w:spacing w:val="-2"/>
          <w:rtl/>
        </w:rPr>
        <w:t xml:space="preserve"> مبارک بیاید و در آنجا دو رکعت نماز بخواند و سپس به دعا و طلب آمرزش بپردازد، چرا که پیامبراکرم</w:t>
      </w:r>
      <w:r w:rsidR="001E090A" w:rsidRPr="00B85208">
        <w:rPr>
          <w:rFonts w:hint="cs"/>
          <w:spacing w:val="-2"/>
          <w:rtl/>
        </w:rPr>
        <w:t xml:space="preserve"> </w:t>
      </w:r>
      <w:r w:rsidRPr="00B85208">
        <w:rPr>
          <w:rFonts w:hint="cs"/>
          <w:spacing w:val="-2"/>
          <w:rtl/>
        </w:rPr>
        <w:sym w:font="AGA Arabesque" w:char="F072"/>
      </w:r>
      <w:r w:rsidRPr="00B85208">
        <w:rPr>
          <w:rFonts w:hint="cs"/>
          <w:spacing w:val="-2"/>
          <w:rtl/>
        </w:rPr>
        <w:t xml:space="preserve"> فرموده است: </w:t>
      </w:r>
      <w:r w:rsidRPr="00B85208">
        <w:rPr>
          <w:rStyle w:val="Char8"/>
          <w:spacing w:val="-2"/>
          <w:rtl/>
        </w:rPr>
        <w:t>«</w:t>
      </w:r>
      <w:r w:rsidR="00B85208" w:rsidRPr="00B85208">
        <w:rPr>
          <w:rStyle w:val="Char3"/>
          <w:rFonts w:hint="eastAsia"/>
          <w:spacing w:val="-2"/>
          <w:rtl/>
        </w:rPr>
        <w:t>مَا</w:t>
      </w:r>
      <w:r w:rsidR="00B85208" w:rsidRPr="00B85208">
        <w:rPr>
          <w:rStyle w:val="Char3"/>
          <w:spacing w:val="-2"/>
          <w:rtl/>
        </w:rPr>
        <w:t xml:space="preserve"> </w:t>
      </w:r>
      <w:r w:rsidR="00B85208" w:rsidRPr="00B85208">
        <w:rPr>
          <w:rStyle w:val="Char3"/>
          <w:rFonts w:hint="eastAsia"/>
          <w:spacing w:val="-2"/>
          <w:rtl/>
        </w:rPr>
        <w:t>بَيْنَ</w:t>
      </w:r>
      <w:r w:rsidR="00B85208" w:rsidRPr="00B85208">
        <w:rPr>
          <w:rStyle w:val="Char3"/>
          <w:spacing w:val="-2"/>
          <w:rtl/>
        </w:rPr>
        <w:t xml:space="preserve"> </w:t>
      </w:r>
      <w:r w:rsidR="00B85208" w:rsidRPr="00B85208">
        <w:rPr>
          <w:rStyle w:val="Char3"/>
          <w:rFonts w:hint="eastAsia"/>
          <w:spacing w:val="-2"/>
          <w:rtl/>
        </w:rPr>
        <w:t>قَبْرِي</w:t>
      </w:r>
      <w:r w:rsidR="00B85208" w:rsidRPr="00B85208">
        <w:rPr>
          <w:rStyle w:val="Char3"/>
          <w:spacing w:val="-2"/>
          <w:rtl/>
        </w:rPr>
        <w:t xml:space="preserve"> </w:t>
      </w:r>
      <w:r w:rsidR="00B85208" w:rsidRPr="00B85208">
        <w:rPr>
          <w:rStyle w:val="Char3"/>
          <w:rFonts w:hint="eastAsia"/>
          <w:spacing w:val="-2"/>
          <w:rtl/>
        </w:rPr>
        <w:t>وَمِنْبَرِي</w:t>
      </w:r>
      <w:r w:rsidR="00B85208" w:rsidRPr="00B85208">
        <w:rPr>
          <w:rStyle w:val="Char3"/>
          <w:spacing w:val="-2"/>
          <w:rtl/>
        </w:rPr>
        <w:t xml:space="preserve"> </w:t>
      </w:r>
      <w:r w:rsidR="00B85208" w:rsidRPr="00B85208">
        <w:rPr>
          <w:rStyle w:val="Char3"/>
          <w:rFonts w:hint="eastAsia"/>
          <w:spacing w:val="-2"/>
          <w:rtl/>
        </w:rPr>
        <w:t>رَوْضَةٌ</w:t>
      </w:r>
      <w:r w:rsidR="00B85208" w:rsidRPr="00B85208">
        <w:rPr>
          <w:rStyle w:val="Char3"/>
          <w:spacing w:val="-2"/>
          <w:rtl/>
        </w:rPr>
        <w:t xml:space="preserve"> </w:t>
      </w:r>
      <w:r w:rsidR="00B85208" w:rsidRPr="00B85208">
        <w:rPr>
          <w:rStyle w:val="Char3"/>
          <w:rFonts w:hint="eastAsia"/>
          <w:spacing w:val="-2"/>
          <w:rtl/>
        </w:rPr>
        <w:t>مِنْ</w:t>
      </w:r>
      <w:r w:rsidR="00B85208" w:rsidRPr="00B85208">
        <w:rPr>
          <w:rStyle w:val="Char3"/>
          <w:spacing w:val="-2"/>
          <w:rtl/>
        </w:rPr>
        <w:t xml:space="preserve"> </w:t>
      </w:r>
      <w:r w:rsidR="00B85208" w:rsidRPr="00B85208">
        <w:rPr>
          <w:rStyle w:val="Char3"/>
          <w:rFonts w:hint="eastAsia"/>
          <w:spacing w:val="-2"/>
          <w:rtl/>
        </w:rPr>
        <w:t>رِيَاضِ</w:t>
      </w:r>
      <w:r w:rsidR="00B85208" w:rsidRPr="00B85208">
        <w:rPr>
          <w:rStyle w:val="Char3"/>
          <w:spacing w:val="-2"/>
          <w:rtl/>
        </w:rPr>
        <w:t xml:space="preserve"> </w:t>
      </w:r>
      <w:r w:rsidR="00B85208" w:rsidRPr="00B85208">
        <w:rPr>
          <w:rStyle w:val="Char3"/>
          <w:rFonts w:hint="eastAsia"/>
          <w:spacing w:val="-2"/>
          <w:rtl/>
        </w:rPr>
        <w:t>الْجَنَّةِ</w:t>
      </w:r>
      <w:r w:rsidRPr="00B85208">
        <w:rPr>
          <w:rStyle w:val="Char8"/>
          <w:spacing w:val="-2"/>
          <w:rtl/>
        </w:rPr>
        <w:t>»</w:t>
      </w:r>
      <w:r w:rsidRPr="00B85208">
        <w:rPr>
          <w:rStyle w:val="Char4"/>
          <w:rFonts w:hint="cs"/>
          <w:spacing w:val="-2"/>
          <w:rtl/>
          <w:lang w:bidi="ar-SA"/>
        </w:rPr>
        <w:t xml:space="preserve">: </w:t>
      </w:r>
      <w:r w:rsidR="001E090A" w:rsidRPr="00B85208">
        <w:rPr>
          <w:rStyle w:val="Char4"/>
          <w:rFonts w:cs="Traditional Arabic" w:hint="cs"/>
          <w:spacing w:val="-2"/>
          <w:rtl/>
          <w:lang w:bidi="ar-SA"/>
        </w:rPr>
        <w:t>«</w:t>
      </w:r>
      <w:r w:rsidRPr="00B85208">
        <w:rPr>
          <w:rStyle w:val="Chare"/>
          <w:rFonts w:hint="cs"/>
          <w:spacing w:val="-2"/>
          <w:rtl/>
        </w:rPr>
        <w:t>در میان قبر و منبر من باغچه‌ای است از باغچه‌های بهشت</w:t>
      </w:r>
      <w:r w:rsidR="001E090A" w:rsidRPr="00B85208">
        <w:rPr>
          <w:rStyle w:val="Char4"/>
          <w:rFonts w:cs="Traditional Arabic" w:hint="cs"/>
          <w:spacing w:val="-2"/>
          <w:rtl/>
          <w:lang w:bidi="ar-SA"/>
        </w:rPr>
        <w:t>»</w:t>
      </w:r>
      <w:r w:rsidRPr="00B85208">
        <w:rPr>
          <w:rStyle w:val="Char4"/>
          <w:rFonts w:hint="cs"/>
          <w:spacing w:val="-2"/>
          <w:rtl/>
          <w:lang w:bidi="ar-SA"/>
        </w:rPr>
        <w:t>.</w:t>
      </w:r>
    </w:p>
    <w:p w:rsidR="00BD6323" w:rsidRDefault="00BD6323" w:rsidP="00B85208">
      <w:pPr>
        <w:pStyle w:val="a1"/>
        <w:rPr>
          <w:rtl/>
        </w:rPr>
      </w:pPr>
      <w:bookmarkStart w:id="87" w:name="_Toc271469838"/>
      <w:bookmarkStart w:id="88" w:name="_Toc239031818"/>
      <w:r>
        <w:rPr>
          <w:rFonts w:hint="cs"/>
          <w:rtl/>
        </w:rPr>
        <w:t>زیارت سایر اماکن</w:t>
      </w:r>
      <w:bookmarkEnd w:id="87"/>
      <w:bookmarkEnd w:id="88"/>
    </w:p>
    <w:p w:rsidR="00BD6323" w:rsidRPr="00AD67AE" w:rsidRDefault="00BD6323" w:rsidP="00B85208">
      <w:pPr>
        <w:pStyle w:val="a8"/>
        <w:spacing w:line="240" w:lineRule="auto"/>
        <w:rPr>
          <w:rtl/>
        </w:rPr>
      </w:pPr>
      <w:r w:rsidRPr="00AD67AE">
        <w:rPr>
          <w:rFonts w:hint="cs"/>
          <w:rtl/>
        </w:rPr>
        <w:t>پس از زیارت قبر مبارک و روض</w:t>
      </w:r>
      <w:r w:rsidR="00AD67AE">
        <w:rPr>
          <w:rFonts w:hint="cs"/>
          <w:rtl/>
        </w:rPr>
        <w:t>ه</w:t>
      </w:r>
      <w:r w:rsidRPr="00AD67AE">
        <w:rPr>
          <w:rFonts w:hint="cs"/>
          <w:rtl/>
        </w:rPr>
        <w:t xml:space="preserve"> مطهر</w:t>
      </w:r>
      <w:r w:rsidR="00AD67AE">
        <w:rPr>
          <w:rFonts w:hint="cs"/>
          <w:rtl/>
        </w:rPr>
        <w:t>ه</w:t>
      </w:r>
      <w:r w:rsidRPr="00AD67AE">
        <w:rPr>
          <w:rFonts w:hint="cs"/>
          <w:rtl/>
        </w:rPr>
        <w:t xml:space="preserve"> حضرت و سلام بر دو وزیر باوفایش، به زیارت قبور بقیع برود، بقیعی که ازواج مطهرات، اولاد رسول‌خدا</w:t>
      </w:r>
      <w:r w:rsidR="001E090A">
        <w:rPr>
          <w:rFonts w:hint="cs"/>
          <w:rtl/>
        </w:rPr>
        <w:t xml:space="preserve"> </w:t>
      </w:r>
      <w:r w:rsidRPr="00AD67AE">
        <w:rPr>
          <w:rFonts w:hint="cs"/>
          <w:rtl/>
        </w:rPr>
        <w:sym w:font="AGA Arabesque" w:char="F072"/>
      </w:r>
      <w:r w:rsidRPr="00AD67AE">
        <w:rPr>
          <w:rFonts w:hint="cs"/>
          <w:rtl/>
        </w:rPr>
        <w:t xml:space="preserve"> و سایر اصحاب آن حضرت مانند حضرت عثمان، حضرت عباس </w:t>
      </w:r>
      <w:r w:rsidR="001E090A">
        <w:rPr>
          <w:rFonts w:cs="CTraditional Arabic" w:hint="cs"/>
          <w:rtl/>
        </w:rPr>
        <w:t>ب</w:t>
      </w:r>
      <w:r w:rsidRPr="00AD67AE">
        <w:rPr>
          <w:rFonts w:hint="cs"/>
          <w:rtl/>
        </w:rPr>
        <w:t xml:space="preserve"> حضرت امام حسن و حضرت فاطم</w:t>
      </w:r>
      <w:r w:rsidR="00AD67AE">
        <w:rPr>
          <w:rFonts w:hint="cs"/>
          <w:rtl/>
        </w:rPr>
        <w:t>ه</w:t>
      </w:r>
      <w:r w:rsidRPr="00AD67AE">
        <w:rPr>
          <w:rFonts w:hint="cs"/>
          <w:rtl/>
        </w:rPr>
        <w:t xml:space="preserve"> زهراء و سایر بزرگان و پیشوایان دینی در آن مدفون می‌باشند.</w:t>
      </w:r>
    </w:p>
    <w:p w:rsidR="00BD6323" w:rsidRPr="00AD67AE" w:rsidRDefault="00BD6323" w:rsidP="00B85208">
      <w:pPr>
        <w:pStyle w:val="a8"/>
        <w:spacing w:line="240" w:lineRule="auto"/>
        <w:rPr>
          <w:rtl/>
        </w:rPr>
      </w:pPr>
      <w:r w:rsidRPr="00AD67AE">
        <w:rPr>
          <w:rFonts w:hint="cs"/>
          <w:rtl/>
        </w:rPr>
        <w:t>تا زمانی که زائر در مدینه است هر روز به مسجدالنّبی برود و در جاهای مختلف آن نماز بگزارد و به فرستادن صلوات بر پیامبراکرم و به دعا و طلب آمرزش مشغول شود. چون ثواب نمازی که در آنجا گزارده شود، هزار برابر ثواب نمازگزاردن در خارج از مسجد است. همچنین زائر در مدت زمانی که در مدینه است می‌تواند به جاهای متبرکه و تاریخی برود و نماز بگزارد، مانند مسجد قبا، مسجد قبلتَیْن، مسجد الفتح، مسجدالجمعه، مسجدالفضیح، مسجدالاحزاب، و نیز به دیدن چاههایی که حضرت از آنها آب نوشیده است برود مانند چاه ادریس، چاه اهاب که به زمزم مدینه معروف است. چاه بیرحاء، چاه بضاعه، چاه روحه که به چاه عثمان بن عفان معروف است، چون او آن را خرید و به صورت خیریه و صدق</w:t>
      </w:r>
      <w:r w:rsidR="00AD67AE">
        <w:rPr>
          <w:rFonts w:hint="cs"/>
          <w:rtl/>
        </w:rPr>
        <w:t>ه</w:t>
      </w:r>
      <w:r w:rsidRPr="00AD67AE">
        <w:rPr>
          <w:rFonts w:hint="cs"/>
          <w:rtl/>
        </w:rPr>
        <w:t xml:space="preserve"> جاریه وقف مسلمانان کرد.</w:t>
      </w:r>
    </w:p>
    <w:p w:rsidR="00BD6323" w:rsidRDefault="00BD6323" w:rsidP="00BD6323">
      <w:pPr>
        <w:pStyle w:val="a1"/>
        <w:rPr>
          <w:rtl/>
        </w:rPr>
      </w:pPr>
      <w:bookmarkStart w:id="89" w:name="_Toc271469839"/>
      <w:bookmarkStart w:id="90" w:name="_Toc239031819"/>
      <w:r>
        <w:rPr>
          <w:rFonts w:hint="cs"/>
          <w:rtl/>
        </w:rPr>
        <w:t>ترک مدینه</w:t>
      </w:r>
      <w:bookmarkEnd w:id="89"/>
      <w:bookmarkEnd w:id="90"/>
    </w:p>
    <w:p w:rsidR="00BD6323" w:rsidRPr="00AD67AE" w:rsidRDefault="00BD6323" w:rsidP="00AD67AE">
      <w:pPr>
        <w:pStyle w:val="a8"/>
        <w:rPr>
          <w:rtl/>
        </w:rPr>
      </w:pPr>
      <w:r w:rsidRPr="00AD67AE">
        <w:rPr>
          <w:rFonts w:hint="cs"/>
          <w:rtl/>
        </w:rPr>
        <w:t>زائر به هنگام ترک مدینه به مسجد النّبی برود و دو رکعت نماز تحیة المسجد بخواند و بعد نزد قبر شریف و روض</w:t>
      </w:r>
      <w:r w:rsidR="00AD67AE">
        <w:rPr>
          <w:rFonts w:hint="cs"/>
          <w:rtl/>
        </w:rPr>
        <w:t>ه</w:t>
      </w:r>
      <w:r w:rsidRPr="00AD67AE">
        <w:rPr>
          <w:rFonts w:hint="cs"/>
          <w:rtl/>
        </w:rPr>
        <w:t xml:space="preserve"> مطهره حاضر شود در ضمن فرستادن صلوات و سلام زیاد بر پیامبراکرم و یاران باوفایش خاضعانه از خدای بزرگ بخواهد تا زیارت او و تمام مسلمانان را قبول فرماید و خواسته‌ها و آرزوهای مشروع همگان را برآورده نماید و از خداوند بخواهد طواف کعب</w:t>
      </w:r>
      <w:r w:rsidR="00AD67AE">
        <w:rPr>
          <w:rFonts w:hint="cs"/>
          <w:rtl/>
        </w:rPr>
        <w:t>ه</w:t>
      </w:r>
      <w:r w:rsidRPr="00AD67AE">
        <w:rPr>
          <w:rFonts w:hint="cs"/>
          <w:rtl/>
        </w:rPr>
        <w:t xml:space="preserve"> معظّمه و زیارت روض</w:t>
      </w:r>
      <w:r w:rsidR="00AD67AE">
        <w:rPr>
          <w:rFonts w:hint="cs"/>
          <w:rtl/>
        </w:rPr>
        <w:t>ه</w:t>
      </w:r>
      <w:r w:rsidRPr="00AD67AE">
        <w:rPr>
          <w:rFonts w:hint="cs"/>
          <w:rtl/>
        </w:rPr>
        <w:t xml:space="preserve"> مطهره و به طور کلی حج و زیارت را نصیب هم</w:t>
      </w:r>
      <w:r w:rsidR="00AD67AE">
        <w:rPr>
          <w:rFonts w:hint="cs"/>
          <w:rtl/>
        </w:rPr>
        <w:t>ه</w:t>
      </w:r>
      <w:r w:rsidRPr="00AD67AE">
        <w:rPr>
          <w:rFonts w:hint="cs"/>
          <w:rtl/>
        </w:rPr>
        <w:t xml:space="preserve"> مسلمانان بگرداند.</w:t>
      </w:r>
    </w:p>
    <w:p w:rsidR="00BD6323" w:rsidRPr="00AF18B7" w:rsidRDefault="001E090A" w:rsidP="00BD6323">
      <w:pPr>
        <w:pStyle w:val="a4"/>
        <w:jc w:val="center"/>
        <w:rPr>
          <w:rtl/>
        </w:rPr>
      </w:pPr>
      <w:r>
        <w:rPr>
          <w:rtl/>
        </w:rPr>
        <w:t>وصلی الله علی سیدنا محمد و</w:t>
      </w:r>
      <w:r w:rsidR="00BD6323" w:rsidRPr="00AF18B7">
        <w:rPr>
          <w:rtl/>
        </w:rPr>
        <w:t>آله و صحبه اجمعین</w:t>
      </w:r>
    </w:p>
    <w:p w:rsidR="00BD6323" w:rsidRPr="00AF18B7" w:rsidRDefault="00BD6323" w:rsidP="001E090A">
      <w:pPr>
        <w:pStyle w:val="a4"/>
        <w:jc w:val="center"/>
        <w:rPr>
          <w:rtl/>
        </w:rPr>
      </w:pPr>
      <w:r w:rsidRPr="00AF18B7">
        <w:rPr>
          <w:rtl/>
        </w:rPr>
        <w:t>وآخر دعوانا أن الحمدلله ربّ العال</w:t>
      </w:r>
      <w:r w:rsidR="001E090A">
        <w:rPr>
          <w:rFonts w:hint="cs"/>
          <w:rtl/>
        </w:rPr>
        <w:t>ـ</w:t>
      </w:r>
      <w:r w:rsidRPr="00AF18B7">
        <w:rPr>
          <w:rtl/>
        </w:rPr>
        <w:t>مین</w:t>
      </w:r>
    </w:p>
    <w:p w:rsidR="00BD6323" w:rsidRDefault="00BD6323" w:rsidP="001E090A">
      <w:pPr>
        <w:pStyle w:val="a9"/>
        <w:jc w:val="right"/>
        <w:rPr>
          <w:rtl/>
        </w:rPr>
      </w:pPr>
      <w:r w:rsidRPr="00AF18B7">
        <w:rPr>
          <w:rtl/>
        </w:rPr>
        <w:t>محمد صالح سعیدی</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1E090A" w:rsidRDefault="001E090A" w:rsidP="00BD6323">
      <w:pPr>
        <w:jc w:val="center"/>
        <w:rPr>
          <w:rFonts w:cs="B Titr"/>
          <w:b/>
          <w:bCs/>
          <w:sz w:val="68"/>
          <w:szCs w:val="68"/>
          <w:rtl/>
          <w:lang w:bidi="fa-IR"/>
        </w:rPr>
      </w:pPr>
    </w:p>
    <w:p w:rsidR="00BD6323" w:rsidRPr="00FA0597" w:rsidRDefault="00BD6323" w:rsidP="00BD6323">
      <w:pPr>
        <w:jc w:val="center"/>
        <w:rPr>
          <w:rFonts w:cs="B Titr"/>
          <w:b/>
          <w:bCs/>
          <w:sz w:val="68"/>
          <w:szCs w:val="68"/>
          <w:rtl/>
          <w:lang w:bidi="fa-IR"/>
        </w:rPr>
      </w:pPr>
      <w:r w:rsidRPr="00FA0597">
        <w:rPr>
          <w:rFonts w:cs="B Titr" w:hint="cs"/>
          <w:b/>
          <w:bCs/>
          <w:sz w:val="68"/>
          <w:szCs w:val="68"/>
          <w:rtl/>
          <w:lang w:bidi="fa-IR"/>
        </w:rPr>
        <w:t>بیان چند درس عقیدتی برگرفته از حج</w:t>
      </w: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Default="00BD6323" w:rsidP="00BD6323">
      <w:pPr>
        <w:jc w:val="center"/>
        <w:rPr>
          <w:b/>
          <w:bCs/>
          <w:sz w:val="10"/>
          <w:szCs w:val="10"/>
          <w:rtl/>
          <w:lang w:bidi="fa-IR"/>
        </w:rPr>
      </w:pPr>
    </w:p>
    <w:p w:rsidR="00BD6323" w:rsidRPr="006675F5" w:rsidRDefault="00BD6323" w:rsidP="001E090A">
      <w:pPr>
        <w:jc w:val="center"/>
        <w:rPr>
          <w:b/>
          <w:bCs/>
          <w:sz w:val="30"/>
          <w:szCs w:val="30"/>
          <w:rtl/>
          <w:lang w:bidi="fa-IR"/>
        </w:rPr>
      </w:pPr>
      <w:r>
        <w:rPr>
          <w:rFonts w:hint="cs"/>
          <w:b/>
          <w:bCs/>
          <w:sz w:val="30"/>
          <w:szCs w:val="30"/>
          <w:rtl/>
          <w:lang w:bidi="fa-IR"/>
        </w:rPr>
        <w:t>تألیف:</w:t>
      </w:r>
    </w:p>
    <w:p w:rsidR="00BD6323" w:rsidRPr="00AD67AE" w:rsidRDefault="00BD6323" w:rsidP="001E090A">
      <w:pPr>
        <w:pStyle w:val="a8"/>
        <w:jc w:val="center"/>
        <w:rPr>
          <w:rtl/>
        </w:rPr>
      </w:pPr>
      <w:r>
        <w:rPr>
          <w:rFonts w:cs="B Mitra" w:hint="cs"/>
          <w:b/>
          <w:bCs/>
          <w:sz w:val="36"/>
          <w:szCs w:val="36"/>
          <w:rtl/>
        </w:rPr>
        <w:t>عبدالرّزاق بن عبدالمحسن البدر</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Pr="00DB5799" w:rsidRDefault="00BD6323" w:rsidP="00BD6323">
      <w:pPr>
        <w:pStyle w:val="a1"/>
        <w:rPr>
          <w:szCs w:val="36"/>
          <w:rtl/>
        </w:rPr>
      </w:pPr>
      <w:bookmarkStart w:id="91" w:name="_Toc271469840"/>
      <w:bookmarkStart w:id="92" w:name="_Toc239031820"/>
      <w:r w:rsidRPr="00DB5799">
        <w:rPr>
          <w:rFonts w:hint="cs"/>
          <w:rtl/>
        </w:rPr>
        <w:t>بیان چند درس عقیدتی برگرفته از حج</w:t>
      </w:r>
      <w:bookmarkEnd w:id="91"/>
      <w:bookmarkEnd w:id="92"/>
    </w:p>
    <w:p w:rsidR="00BD6323" w:rsidRDefault="00BD6323" w:rsidP="00BD6323">
      <w:pPr>
        <w:pStyle w:val="a1"/>
        <w:rPr>
          <w:rtl/>
        </w:rPr>
      </w:pPr>
      <w:bookmarkStart w:id="93" w:name="_Toc271469841"/>
      <w:bookmarkStart w:id="94" w:name="_Toc239031821"/>
      <w:r>
        <w:rPr>
          <w:rFonts w:hint="cs"/>
          <w:rtl/>
        </w:rPr>
        <w:t>تقریظ</w:t>
      </w:r>
      <w:bookmarkEnd w:id="93"/>
      <w:bookmarkEnd w:id="94"/>
    </w:p>
    <w:p w:rsidR="00BD6323" w:rsidRPr="00BD6323" w:rsidRDefault="00BD6323" w:rsidP="00BD6323">
      <w:pPr>
        <w:pStyle w:val="a9"/>
        <w:jc w:val="center"/>
        <w:rPr>
          <w:rtl/>
        </w:rPr>
      </w:pPr>
      <w:r w:rsidRPr="00BD6323">
        <w:rPr>
          <w:rFonts w:hint="cs"/>
          <w:rtl/>
        </w:rPr>
        <w:t>به قلم استاد صالح بن فوزان بن عبدالله الفوزان</w:t>
      </w:r>
    </w:p>
    <w:p w:rsidR="00BD6323" w:rsidRPr="00BD6323" w:rsidRDefault="001E090A" w:rsidP="00BD6323">
      <w:pPr>
        <w:pStyle w:val="a4"/>
        <w:rPr>
          <w:rtl/>
        </w:rPr>
      </w:pPr>
      <w:r>
        <w:rPr>
          <w:rtl/>
        </w:rPr>
        <w:t>الحمدلله وحده، والصّلاة و</w:t>
      </w:r>
      <w:r w:rsidR="00BD6323" w:rsidRPr="00BD6323">
        <w:rPr>
          <w:rtl/>
        </w:rPr>
        <w:t xml:space="preserve">السّلام علی </w:t>
      </w:r>
      <w:r>
        <w:rPr>
          <w:rtl/>
        </w:rPr>
        <w:t>نبیّنا محمّد وعلی آله وصحبه و</w:t>
      </w:r>
      <w:r w:rsidR="00BD6323" w:rsidRPr="00BD6323">
        <w:rPr>
          <w:rtl/>
        </w:rPr>
        <w:t>بعد:</w:t>
      </w:r>
    </w:p>
    <w:p w:rsidR="00BD6323" w:rsidRPr="00AD67AE" w:rsidRDefault="00BD6323" w:rsidP="00B85208">
      <w:pPr>
        <w:pStyle w:val="a8"/>
        <w:spacing w:line="240" w:lineRule="auto"/>
        <w:rPr>
          <w:rtl/>
        </w:rPr>
      </w:pPr>
      <w:r w:rsidRPr="00AD67AE">
        <w:rPr>
          <w:rFonts w:hint="cs"/>
          <w:rtl/>
        </w:rPr>
        <w:t>رساله‌ای تحت عنوان «</w:t>
      </w:r>
      <w:r w:rsidRPr="00BD6323">
        <w:rPr>
          <w:rStyle w:val="Char1"/>
          <w:rFonts w:hint="cs"/>
          <w:rtl/>
        </w:rPr>
        <w:t>دروس عقدیّة مستفادة من الحجّ</w:t>
      </w:r>
      <w:r w:rsidRPr="00AD67AE">
        <w:rPr>
          <w:rFonts w:hint="cs"/>
          <w:rtl/>
        </w:rPr>
        <w:t>» نوشت</w:t>
      </w:r>
      <w:r w:rsidR="00AD67AE">
        <w:rPr>
          <w:rFonts w:hint="cs"/>
          <w:rtl/>
        </w:rPr>
        <w:t>ه</w:t>
      </w:r>
      <w:r w:rsidRPr="00AD67AE">
        <w:rPr>
          <w:rFonts w:hint="cs"/>
          <w:rtl/>
        </w:rPr>
        <w:t xml:space="preserve"> دکتر عبدالرّزاق بن عبدالمحسن البدر، به دستم رسید و آن را مطالعه نمودم به راستی رساله‌ای بسیار مفید و پرمحتوا یافتم که در واقع شامل چند درس باارزش و آموزند</w:t>
      </w:r>
      <w:r w:rsidR="00AD67AE">
        <w:rPr>
          <w:rFonts w:hint="cs"/>
          <w:rtl/>
        </w:rPr>
        <w:t>ه</w:t>
      </w:r>
      <w:r w:rsidRPr="00AD67AE">
        <w:rPr>
          <w:rFonts w:hint="cs"/>
          <w:rtl/>
        </w:rPr>
        <w:t xml:space="preserve"> عقیدتی و مفاهیم توحیدی مستفاد از مناسک حج می‌باشد، اگرچه هم</w:t>
      </w:r>
      <w:r w:rsidR="00AD67AE">
        <w:rPr>
          <w:rFonts w:hint="cs"/>
          <w:rtl/>
        </w:rPr>
        <w:t>ه</w:t>
      </w:r>
      <w:r w:rsidRPr="00AD67AE">
        <w:rPr>
          <w:rFonts w:hint="cs"/>
          <w:rtl/>
        </w:rPr>
        <w:t xml:space="preserve"> عبادات در اسلام بر اساس توحید استوار می‌باشند، امّا شکی نیست که اعمال مناسک حج به شکل خاصی در بردارند</w:t>
      </w:r>
      <w:r w:rsidR="00AD67AE">
        <w:rPr>
          <w:rFonts w:hint="cs"/>
          <w:rtl/>
        </w:rPr>
        <w:t>ه</w:t>
      </w:r>
      <w:r w:rsidRPr="00AD67AE">
        <w:rPr>
          <w:rFonts w:hint="cs"/>
          <w:rtl/>
        </w:rPr>
        <w:t xml:space="preserve"> امور عقیدتی و مسائل توحیدی است که هر سال تعداد زیادی از مسلمانان در سراسر جهان برای انجام آنها به شهر مک</w:t>
      </w:r>
      <w:r w:rsidR="00AD67AE">
        <w:rPr>
          <w:rFonts w:hint="cs"/>
          <w:rtl/>
        </w:rPr>
        <w:t>ه</w:t>
      </w:r>
      <w:r w:rsidRPr="00AD67AE">
        <w:rPr>
          <w:rFonts w:hint="cs"/>
          <w:rtl/>
        </w:rPr>
        <w:t xml:space="preserve"> مکرّمه می‌آیند و در یک لباس (به نام احرام) و با یک عقیده و هدف گرد هم جمع می‌شوند و با اعمال و گفتار، و شعار و رمز خاصی به انجام این مناسک می‌پردازند، مناسکی که برگرفته از قرآن و سنت می‌باشند، از این رو حج برای آنان به منزل</w:t>
      </w:r>
      <w:r w:rsidR="00AD67AE">
        <w:rPr>
          <w:rFonts w:hint="cs"/>
          <w:rtl/>
        </w:rPr>
        <w:t>ه</w:t>
      </w:r>
      <w:r w:rsidRPr="00AD67AE">
        <w:rPr>
          <w:rFonts w:hint="cs"/>
          <w:rtl/>
        </w:rPr>
        <w:t xml:space="preserve"> دور</w:t>
      </w:r>
      <w:r w:rsidR="00AD67AE">
        <w:rPr>
          <w:rFonts w:hint="cs"/>
          <w:rtl/>
        </w:rPr>
        <w:t>ه</w:t>
      </w:r>
      <w:r w:rsidRPr="00AD67AE">
        <w:rPr>
          <w:rFonts w:hint="cs"/>
          <w:rtl/>
        </w:rPr>
        <w:t xml:space="preserve"> آموزش (عقیدتی، توحیدی، اخلاقی و اجتماعی) است تا بعد از اتمام مراسم آن با آگاهی کامل همراه با دستاوردهای مطلوب دینی و دنیوی به وطن خود برگردند به گونه‌ای که بسیاری از گفتار و رفتار ناشایست گذشت</w:t>
      </w:r>
      <w:r w:rsidR="00AD67AE">
        <w:rPr>
          <w:rFonts w:hint="cs"/>
          <w:rtl/>
        </w:rPr>
        <w:t>ه</w:t>
      </w:r>
      <w:r w:rsidRPr="00AD67AE">
        <w:rPr>
          <w:rFonts w:hint="cs"/>
          <w:rtl/>
        </w:rPr>
        <w:t xml:space="preserve"> خود را اصلاح کنند و گناهان و لغزشهایی را که قبلاً مرتکب شده‌اند کنار بگذارند و بکوشند دیگر دچار آنها نشوند.</w:t>
      </w:r>
    </w:p>
    <w:p w:rsidR="00BD6323" w:rsidRPr="00AD67AE" w:rsidRDefault="00BD6323" w:rsidP="00B85208">
      <w:pPr>
        <w:pStyle w:val="a8"/>
        <w:spacing w:line="240" w:lineRule="auto"/>
        <w:rPr>
          <w:rtl/>
        </w:rPr>
      </w:pPr>
      <w:r w:rsidRPr="00AD67AE">
        <w:rPr>
          <w:rFonts w:hint="cs"/>
          <w:rtl/>
        </w:rPr>
        <w:t>بنابراین، حج و مناسک آن بسیار بزرگ و آموزنده است و به این سبب است که خداوند دربار</w:t>
      </w:r>
      <w:r w:rsidR="00AD67AE">
        <w:rPr>
          <w:rFonts w:hint="cs"/>
          <w:rtl/>
        </w:rPr>
        <w:t>ه</w:t>
      </w:r>
      <w:r w:rsidRPr="00AD67AE">
        <w:rPr>
          <w:rFonts w:hint="cs"/>
          <w:rtl/>
        </w:rPr>
        <w:t xml:space="preserve"> آن می‌فرماید:</w:t>
      </w:r>
    </w:p>
    <w:p w:rsidR="00BD6323" w:rsidRPr="004A62B2" w:rsidRDefault="00AD67AE" w:rsidP="00B85208">
      <w:pPr>
        <w:pStyle w:val="af1"/>
        <w:rPr>
          <w:rFonts w:cs="B Lotus"/>
          <w:sz w:val="24"/>
          <w:szCs w:val="24"/>
          <w:rtl/>
        </w:rPr>
      </w:pPr>
      <w:r w:rsidRPr="00AD67AE">
        <w:rPr>
          <w:rStyle w:val="Char8"/>
          <w:rFonts w:hint="cs"/>
          <w:rtl/>
        </w:rPr>
        <w:t>﴿</w:t>
      </w:r>
      <w:r w:rsidR="00625C3A" w:rsidRPr="00625C3A">
        <w:rPr>
          <w:rFonts w:hint="eastAsia"/>
          <w:rtl/>
        </w:rPr>
        <w:t>وَأَذِّن</w:t>
      </w:r>
      <w:r w:rsidR="00625C3A" w:rsidRPr="00625C3A">
        <w:rPr>
          <w:rtl/>
        </w:rPr>
        <w:t xml:space="preserve"> </w:t>
      </w:r>
      <w:r w:rsidR="00625C3A" w:rsidRPr="00625C3A">
        <w:rPr>
          <w:rFonts w:hint="eastAsia"/>
          <w:rtl/>
        </w:rPr>
        <w:t>فِي</w:t>
      </w:r>
      <w:r w:rsidR="00625C3A" w:rsidRPr="00625C3A">
        <w:rPr>
          <w:rtl/>
        </w:rPr>
        <w:t xml:space="preserve"> </w:t>
      </w:r>
      <w:r w:rsidR="00625C3A" w:rsidRPr="00625C3A">
        <w:rPr>
          <w:rFonts w:hint="cs"/>
          <w:rtl/>
        </w:rPr>
        <w:t>ٱ</w:t>
      </w:r>
      <w:r w:rsidR="00625C3A" w:rsidRPr="00625C3A">
        <w:rPr>
          <w:rFonts w:hint="eastAsia"/>
          <w:rtl/>
        </w:rPr>
        <w:t>لنَّاسِ</w:t>
      </w:r>
      <w:r w:rsidR="00625C3A" w:rsidRPr="00625C3A">
        <w:rPr>
          <w:rtl/>
        </w:rPr>
        <w:t xml:space="preserve"> </w:t>
      </w:r>
      <w:r w:rsidR="00625C3A" w:rsidRPr="00625C3A">
        <w:rPr>
          <w:rFonts w:hint="eastAsia"/>
          <w:rtl/>
        </w:rPr>
        <w:t>بِ</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حَجِّ</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تُوكَ</w:t>
      </w:r>
      <w:r w:rsidR="00625C3A" w:rsidRPr="00625C3A">
        <w:rPr>
          <w:rtl/>
        </w:rPr>
        <w:t xml:space="preserve"> </w:t>
      </w:r>
      <w:r w:rsidR="00625C3A" w:rsidRPr="00625C3A">
        <w:rPr>
          <w:rFonts w:hint="eastAsia"/>
          <w:rtl/>
        </w:rPr>
        <w:t>رِجَال</w:t>
      </w:r>
      <w:r w:rsidR="00625C3A" w:rsidRPr="00625C3A">
        <w:rPr>
          <w:rFonts w:hint="cs"/>
          <w:rtl/>
        </w:rPr>
        <w:t>ٗ</w:t>
      </w:r>
      <w:r w:rsidR="00625C3A" w:rsidRPr="00625C3A">
        <w:rPr>
          <w:rFonts w:hint="eastAsia"/>
          <w:rtl/>
        </w:rPr>
        <w:t>ا</w:t>
      </w:r>
      <w:r w:rsidR="00625C3A" w:rsidRPr="00625C3A">
        <w:rPr>
          <w:rtl/>
        </w:rPr>
        <w:t xml:space="preserve"> </w:t>
      </w:r>
      <w:r w:rsidR="00625C3A" w:rsidRPr="00625C3A">
        <w:rPr>
          <w:rFonts w:hint="eastAsia"/>
          <w:rtl/>
        </w:rPr>
        <w:t>وَعَلَى</w:t>
      </w:r>
      <w:r w:rsidR="00625C3A" w:rsidRPr="00625C3A">
        <w:rPr>
          <w:rFonts w:hint="cs"/>
          <w:rtl/>
        </w:rPr>
        <w:t>ٰ</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ضَامِر</w:t>
      </w:r>
      <w:r w:rsidR="00625C3A" w:rsidRPr="00625C3A">
        <w:rPr>
          <w:rFonts w:hint="cs"/>
          <w:rtl/>
        </w:rPr>
        <w:t>ٖ</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تِينَ</w:t>
      </w:r>
      <w:r w:rsidR="00625C3A" w:rsidRPr="00625C3A">
        <w:rPr>
          <w:rtl/>
        </w:rPr>
        <w:t xml:space="preserve"> </w:t>
      </w:r>
      <w:r w:rsidR="00625C3A" w:rsidRPr="00625C3A">
        <w:rPr>
          <w:rFonts w:hint="eastAsia"/>
          <w:rtl/>
        </w:rPr>
        <w:t>مِن</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فَجٍّ</w:t>
      </w:r>
      <w:r w:rsidR="00625C3A" w:rsidRPr="00625C3A">
        <w:rPr>
          <w:rtl/>
        </w:rPr>
        <w:t xml:space="preserve"> </w:t>
      </w:r>
      <w:r w:rsidR="00625C3A" w:rsidRPr="00625C3A">
        <w:rPr>
          <w:rFonts w:hint="eastAsia"/>
          <w:rtl/>
        </w:rPr>
        <w:t>عَمِيق</w:t>
      </w:r>
      <w:r w:rsidR="00625C3A" w:rsidRPr="00625C3A">
        <w:rPr>
          <w:rFonts w:hint="cs"/>
          <w:rtl/>
        </w:rPr>
        <w:t>ٖ</w:t>
      </w:r>
      <w:r w:rsidR="00625C3A" w:rsidRPr="00625C3A">
        <w:rPr>
          <w:rtl/>
        </w:rPr>
        <w:t xml:space="preserve"> </w:t>
      </w:r>
      <w:r w:rsidR="00625C3A" w:rsidRPr="00625C3A">
        <w:rPr>
          <w:rFonts w:hint="cs"/>
          <w:rtl/>
        </w:rPr>
        <w:t>٢٧</w:t>
      </w:r>
      <w:r w:rsidR="00625C3A" w:rsidRPr="00625C3A">
        <w:rPr>
          <w:rtl/>
        </w:rPr>
        <w:t xml:space="preserve"> </w:t>
      </w:r>
      <w:r w:rsidR="00625C3A" w:rsidRPr="00625C3A">
        <w:rPr>
          <w:rFonts w:hint="eastAsia"/>
          <w:rtl/>
        </w:rPr>
        <w:t>لِّيَش</w:t>
      </w:r>
      <w:r w:rsidR="00625C3A" w:rsidRPr="00625C3A">
        <w:rPr>
          <w:rFonts w:hint="cs"/>
          <w:rtl/>
        </w:rPr>
        <w:t>ۡ</w:t>
      </w:r>
      <w:r w:rsidR="00625C3A" w:rsidRPr="00625C3A">
        <w:rPr>
          <w:rFonts w:hint="eastAsia"/>
          <w:rtl/>
        </w:rPr>
        <w:t>هَدُواْ</w:t>
      </w:r>
      <w:r w:rsidR="00625C3A" w:rsidRPr="00625C3A">
        <w:rPr>
          <w:rtl/>
        </w:rPr>
        <w:t xml:space="preserve"> </w:t>
      </w:r>
      <w:r w:rsidR="00625C3A" w:rsidRPr="00625C3A">
        <w:rPr>
          <w:rFonts w:hint="eastAsia"/>
          <w:rtl/>
        </w:rPr>
        <w:t>مَنَ</w:t>
      </w:r>
      <w:r w:rsidR="00625C3A" w:rsidRPr="00625C3A">
        <w:rPr>
          <w:rFonts w:hint="cs"/>
          <w:rtl/>
        </w:rPr>
        <w:t>ٰ</w:t>
      </w:r>
      <w:r w:rsidR="00625C3A" w:rsidRPr="00625C3A">
        <w:rPr>
          <w:rFonts w:hint="eastAsia"/>
          <w:rtl/>
        </w:rPr>
        <w:t>فِعَ</w:t>
      </w:r>
      <w:r w:rsidR="00625C3A" w:rsidRPr="00625C3A">
        <w:rPr>
          <w:rtl/>
        </w:rPr>
        <w:t xml:space="preserve"> </w:t>
      </w:r>
      <w:r w:rsidR="00625C3A" w:rsidRPr="00625C3A">
        <w:rPr>
          <w:rFonts w:hint="eastAsia"/>
          <w:rtl/>
        </w:rPr>
        <w:t>لَهُم</w:t>
      </w:r>
      <w:r w:rsidR="00625C3A" w:rsidRPr="00625C3A">
        <w:rPr>
          <w:rFonts w:hint="cs"/>
          <w:rtl/>
        </w:rPr>
        <w:t>ۡ</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الحج: 27-28</w:t>
      </w:r>
      <w:r w:rsidRPr="00AD67AE">
        <w:rPr>
          <w:rStyle w:val="Char6"/>
          <w:rFonts w:hint="cs"/>
          <w:rtl/>
        </w:rPr>
        <w:t>]</w:t>
      </w:r>
      <w:r>
        <w:rPr>
          <w:rFonts w:hint="cs"/>
          <w:rtl/>
        </w:rPr>
        <w:t xml:space="preserve">. </w:t>
      </w:r>
    </w:p>
    <w:p w:rsidR="00BD6323" w:rsidRPr="00AD67AE" w:rsidRDefault="00BD6323" w:rsidP="00B85208">
      <w:pPr>
        <w:pStyle w:val="ab"/>
        <w:spacing w:line="240" w:lineRule="auto"/>
        <w:rPr>
          <w:rtl/>
        </w:rPr>
      </w:pPr>
      <w:r w:rsidRPr="00BD6323">
        <w:rPr>
          <w:rStyle w:val="Char8"/>
          <w:rFonts w:hint="cs"/>
          <w:rtl/>
        </w:rPr>
        <w:t>«</w:t>
      </w:r>
      <w:r w:rsidRPr="00625C3A">
        <w:rPr>
          <w:rFonts w:hint="cs"/>
          <w:rtl/>
        </w:rPr>
        <w:t>(ای پیامبر!) به مردم اعلام کن که (افراد مسلمان و مستطیع) پیاده یا سواره بر شتران باریک اندام (و چابک و پرتحمّل، و مرکبهای خوب دیگری) ـ که راههای فراخ و دور را طی کنند ـ به حج کعبه بیایند و ندای تو را پاسخ گویند، تا منافع خویش را با چشم خود ببینند (و به سود مادی و معنویشان برسند و شاهد فوائد فردی و اجتماعی، اقتصادی و اخلاقی دینی و دنیوی باشند)</w:t>
      </w:r>
      <w:r w:rsidRPr="00BD6323">
        <w:rPr>
          <w:rStyle w:val="Char8"/>
          <w:rFonts w:hint="cs"/>
          <w:rtl/>
        </w:rPr>
        <w:t>»</w:t>
      </w:r>
      <w:r w:rsidRPr="00AD67AE">
        <w:rPr>
          <w:rFonts w:hint="cs"/>
          <w:rtl/>
        </w:rPr>
        <w:t xml:space="preserve">. </w:t>
      </w:r>
    </w:p>
    <w:p w:rsidR="00BD6323" w:rsidRPr="00AD67AE" w:rsidRDefault="00BD6323" w:rsidP="00B85208">
      <w:pPr>
        <w:pStyle w:val="a8"/>
        <w:spacing w:line="240" w:lineRule="auto"/>
        <w:rPr>
          <w:rtl/>
        </w:rPr>
      </w:pPr>
      <w:r w:rsidRPr="00AD67AE">
        <w:rPr>
          <w:rFonts w:hint="cs"/>
          <w:rtl/>
          <w:lang w:bidi="ar-SA"/>
        </w:rPr>
        <w:t>از این رو، بر علمای اعلام به ویژه روحانیون کاروان</w:t>
      </w:r>
      <w:r w:rsidR="00B85208">
        <w:rPr>
          <w:rFonts w:hint="eastAsia"/>
          <w:rtl/>
          <w:lang w:bidi="ar-SA"/>
        </w:rPr>
        <w:t>‌</w:t>
      </w:r>
      <w:r w:rsidRPr="00AD67AE">
        <w:rPr>
          <w:rFonts w:hint="cs"/>
          <w:rtl/>
          <w:lang w:bidi="ar-SA"/>
        </w:rPr>
        <w:t>های حج واجب است که این منافع دینی و دنیوی مناسک حج را برای آنان بیان کنند و تمام مراحل آن را (همراه با مفاهیم عقیدتی و توحیدی) برای مردم تشریح نمایند تا به صورت درستی (و با اعتقاد راسخ و ایمان استواری) حج و مناسک آن را انجام دهند.</w:t>
      </w:r>
    </w:p>
    <w:p w:rsidR="00BD6323" w:rsidRPr="00AD67AE" w:rsidRDefault="00BD6323" w:rsidP="00B85208">
      <w:pPr>
        <w:pStyle w:val="a8"/>
        <w:spacing w:line="240" w:lineRule="auto"/>
        <w:rPr>
          <w:rtl/>
        </w:rPr>
      </w:pPr>
      <w:r w:rsidRPr="00AD67AE">
        <w:rPr>
          <w:rFonts w:hint="cs"/>
          <w:rtl/>
          <w:lang w:bidi="ar-SA"/>
        </w:rPr>
        <w:t>براستی مؤلف این رسال</w:t>
      </w:r>
      <w:r w:rsidR="00AD67AE">
        <w:rPr>
          <w:rFonts w:hint="cs"/>
          <w:rtl/>
          <w:lang w:bidi="ar-SA"/>
        </w:rPr>
        <w:t>ه</w:t>
      </w:r>
      <w:r w:rsidRPr="00AD67AE">
        <w:rPr>
          <w:rFonts w:hint="cs"/>
          <w:rtl/>
          <w:lang w:bidi="ar-SA"/>
        </w:rPr>
        <w:t xml:space="preserve"> مفید و گزید</w:t>
      </w:r>
      <w:r w:rsidR="00AD67AE">
        <w:rPr>
          <w:rFonts w:hint="cs"/>
          <w:rtl/>
          <w:lang w:bidi="ar-SA"/>
        </w:rPr>
        <w:t>ه</w:t>
      </w:r>
      <w:r w:rsidRPr="00AD67AE">
        <w:rPr>
          <w:rFonts w:hint="cs"/>
          <w:rtl/>
          <w:lang w:bidi="ar-SA"/>
        </w:rPr>
        <w:t xml:space="preserve"> پرمحتوا، استاد عبدالرّزاق بن عبدالمحسن البدر، به نحو احسن اقدام به توضیح و بیان این امر واجب نموده و به خوبی دین خود را ادا نموده است، خداوند پاداش نیک او را دهد و به خاطر سعی و تلاشی که در راه تألیف و تدوین این رساله و کارهای دیگری که تقبّل کرده است مورد لطف و رحمت و عفو و مغفرت خود قرار دهد ـ آمین ـ</w:t>
      </w:r>
    </w:p>
    <w:p w:rsidR="00BD6323" w:rsidRPr="00D25B9F" w:rsidRDefault="00625C3A" w:rsidP="00B85208">
      <w:pPr>
        <w:pStyle w:val="a4"/>
        <w:spacing w:line="240" w:lineRule="auto"/>
        <w:jc w:val="right"/>
        <w:rPr>
          <w:rtl/>
        </w:rPr>
      </w:pPr>
      <w:r>
        <w:rPr>
          <w:rtl/>
        </w:rPr>
        <w:t>وصلّی الله وسلّم علی نبیّنا محمّد وعلی آله و</w:t>
      </w:r>
      <w:r w:rsidR="00BD6323" w:rsidRPr="00D25B9F">
        <w:rPr>
          <w:rtl/>
        </w:rPr>
        <w:t>صحبه</w:t>
      </w:r>
    </w:p>
    <w:p w:rsidR="00BD6323" w:rsidRPr="00D25B9F" w:rsidRDefault="00BD6323" w:rsidP="00B85208">
      <w:pPr>
        <w:pStyle w:val="a9"/>
        <w:jc w:val="right"/>
        <w:rPr>
          <w:rtl/>
        </w:rPr>
      </w:pPr>
      <w:r w:rsidRPr="00D25B9F">
        <w:rPr>
          <w:rtl/>
        </w:rPr>
        <w:t>صالح بن فوزان بن عبدالله الفوزان</w:t>
      </w:r>
    </w:p>
    <w:p w:rsidR="00BD6323" w:rsidRPr="00BD6323" w:rsidRDefault="00BD6323" w:rsidP="00B85208">
      <w:pPr>
        <w:pStyle w:val="a8"/>
        <w:spacing w:line="240" w:lineRule="auto"/>
        <w:jc w:val="right"/>
        <w:rPr>
          <w:rtl/>
        </w:rPr>
      </w:pPr>
      <w:r w:rsidRPr="00D25B9F">
        <w:rPr>
          <w:rtl/>
        </w:rPr>
        <w:t xml:space="preserve">6/8/1420 </w:t>
      </w:r>
      <w:r>
        <w:rPr>
          <w:rFonts w:cs="Traditional Arabic" w:hint="cs"/>
          <w:rtl/>
        </w:rPr>
        <w:t>ﻫ</w:t>
      </w:r>
    </w:p>
    <w:p w:rsidR="00BD6323" w:rsidRPr="00AD67AE" w:rsidRDefault="00BD6323" w:rsidP="00AD67AE">
      <w:pPr>
        <w:pStyle w:val="a8"/>
        <w:rPr>
          <w:rtl/>
        </w:rPr>
        <w:sectPr w:rsidR="00BD6323" w:rsidRPr="00AD67AE" w:rsidSect="00BC681B">
          <w:headerReference w:type="default" r:id="rId21"/>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95" w:name="_Toc271469842"/>
      <w:bookmarkStart w:id="96" w:name="_Toc239031822"/>
      <w:r>
        <w:rPr>
          <w:rFonts w:hint="cs"/>
          <w:rtl/>
        </w:rPr>
        <w:t>پیشگفتار مؤلف</w:t>
      </w:r>
      <w:bookmarkEnd w:id="95"/>
      <w:bookmarkEnd w:id="96"/>
    </w:p>
    <w:p w:rsidR="00BD6323" w:rsidRPr="00AD67AE" w:rsidRDefault="00BD6323" w:rsidP="00AD67AE">
      <w:pPr>
        <w:pStyle w:val="a8"/>
        <w:rPr>
          <w:rtl/>
        </w:rPr>
      </w:pPr>
      <w:r w:rsidRPr="00AD67AE">
        <w:rPr>
          <w:rFonts w:hint="cs"/>
          <w:rtl/>
        </w:rPr>
        <w:t>حمد و ستایش سزاوار پروردگار عالمیان است، درود و سلام بر بهترین پیامبران و پیشوای رسولان، پیامبر بزرگوار ما مسلمانان حضرت محمّد مصطفی</w:t>
      </w:r>
      <w:r w:rsidR="00625C3A">
        <w:rPr>
          <w:rFonts w:hint="cs"/>
          <w:rtl/>
        </w:rPr>
        <w:t xml:space="preserve"> </w:t>
      </w:r>
      <w:r w:rsidRPr="00AD67AE">
        <w:rPr>
          <w:rFonts w:hint="cs"/>
          <w:rtl/>
        </w:rPr>
        <w:sym w:font="AGA Arabesque" w:char="F072"/>
      </w:r>
      <w:r w:rsidRPr="00AD67AE">
        <w:rPr>
          <w:rFonts w:hint="cs"/>
          <w:rtl/>
        </w:rPr>
        <w:t xml:space="preserve"> و بر آل و اصحابش باد.</w:t>
      </w:r>
    </w:p>
    <w:p w:rsidR="00BD6323" w:rsidRPr="00AD67AE" w:rsidRDefault="00BD6323" w:rsidP="00AD67AE">
      <w:pPr>
        <w:pStyle w:val="a8"/>
        <w:rPr>
          <w:rtl/>
        </w:rPr>
      </w:pPr>
      <w:r w:rsidRPr="00AD67AE">
        <w:rPr>
          <w:rFonts w:hint="cs"/>
          <w:rtl/>
        </w:rPr>
        <w:t>تردیدی نیست که حج در واقع مدرس</w:t>
      </w:r>
      <w:r w:rsidR="00AD67AE">
        <w:rPr>
          <w:rFonts w:hint="cs"/>
          <w:rtl/>
        </w:rPr>
        <w:t>ه</w:t>
      </w:r>
      <w:r w:rsidRPr="00AD67AE">
        <w:rPr>
          <w:rFonts w:hint="cs"/>
          <w:rtl/>
        </w:rPr>
        <w:t xml:space="preserve"> بزرگ و با عظمت ایمانی و عقیدتی است که مسلمانان در آن در صحنه‌ها و عرصه‌های گوناگون و در تمام بخشهای دین اعم از عقاید و عبادات و سلوک و غیره درسهای بسیار مهمّ و فوائد ارزشمند و اندرزهای مفیدی را می‌آموزند و طبیعی است که چون آنان در این آموزش از لحاظ کیفیت و حجم آموخته‌هایشان با هم بسیار متفاوت می‌باشند، لذا بر آن شدم که بعضی از اینگونه درسهای مفید و قابل توجه حج را به ویژه در باب اعتقاد و توحید که می‌توان آموخت و آنها را درک کرد برشمارم، زیرا شکی نیست که اعتقاد و باور راستین زیربنایی است که هم</w:t>
      </w:r>
      <w:r w:rsidR="00AD67AE">
        <w:rPr>
          <w:rFonts w:hint="cs"/>
          <w:rtl/>
        </w:rPr>
        <w:t>ه</w:t>
      </w:r>
      <w:r w:rsidRPr="00AD67AE">
        <w:rPr>
          <w:rFonts w:hint="cs"/>
          <w:rtl/>
        </w:rPr>
        <w:t xml:space="preserve"> اعمال بلکه تمام احکام دین بر آن استوار و پابرجا می‌باشد، از این رو کوشیدم فقط به برخی از این درسها و آموخته‌ها اشاره کنم، وگرنه درسها و فوائد همه‌جانبه‌ای که می‌توان از حج و مناسک حج آموخت به قدری زیادند که احاطه و برشمردن آنها بسیار مشکل (و حتی غیرممکن) می‌باشد.</w:t>
      </w:r>
    </w:p>
    <w:p w:rsidR="00BD6323" w:rsidRPr="00AD67AE" w:rsidRDefault="00BD6323" w:rsidP="00AD67AE">
      <w:pPr>
        <w:pStyle w:val="a8"/>
        <w:rPr>
          <w:rtl/>
        </w:rPr>
      </w:pPr>
      <w:r w:rsidRPr="00AD67AE">
        <w:rPr>
          <w:rFonts w:hint="cs"/>
          <w:rtl/>
        </w:rPr>
        <w:t>بنابراین آنچه که من در اینجا برشمرده و برگزیده‌ام سیزده درس است، و کوشیده‌ام هم</w:t>
      </w:r>
      <w:r w:rsidR="00AD67AE">
        <w:rPr>
          <w:rFonts w:hint="cs"/>
          <w:rtl/>
        </w:rPr>
        <w:t>ه</w:t>
      </w:r>
      <w:r w:rsidRPr="00AD67AE">
        <w:rPr>
          <w:rFonts w:hint="cs"/>
          <w:rtl/>
        </w:rPr>
        <w:t xml:space="preserve"> آنها هم از نظر حجم مطالب و هم از لحاظ اسلوب طرح نسبت به هم مشابهت داشته باشند، و از خدای رحیم و رحمان می‌خواهم که این سعی و تلاش بنده را مثمرثمر گرداند و مقبول بارگاه خود قرار دهد، براستی که او بهترین اجابت‌کننده است.</w:t>
      </w:r>
    </w:p>
    <w:p w:rsidR="00BD6323" w:rsidRPr="00AD67AE" w:rsidRDefault="00BD6323" w:rsidP="00625C3A">
      <w:pPr>
        <w:pStyle w:val="a9"/>
        <w:jc w:val="right"/>
        <w:rPr>
          <w:rtl/>
        </w:rPr>
      </w:pPr>
      <w:r w:rsidRPr="00071474">
        <w:rPr>
          <w:rFonts w:hint="cs"/>
          <w:rtl/>
        </w:rPr>
        <w:t>دکتر عبدالرّزاق بن عبدالمحسن البدر</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474582" w:rsidP="00625C3A">
      <w:pPr>
        <w:pStyle w:val="a1"/>
        <w:rPr>
          <w:rtl/>
        </w:rPr>
      </w:pPr>
      <w:r w:rsidRPr="00AD67AE">
        <w:rPr>
          <w:rtl/>
        </w:rPr>
        <w:t xml:space="preserve"> </w:t>
      </w:r>
      <w:bookmarkStart w:id="97" w:name="_Toc169408979"/>
      <w:bookmarkStart w:id="98" w:name="_Toc271469843"/>
      <w:bookmarkStart w:id="99" w:name="_Toc239031823"/>
      <w:r w:rsidR="00BD6323">
        <w:rPr>
          <w:rFonts w:hint="cs"/>
          <w:rtl/>
        </w:rPr>
        <w:t>درس اول</w:t>
      </w:r>
      <w:bookmarkEnd w:id="97"/>
      <w:r w:rsidR="00BD6323">
        <w:rPr>
          <w:rtl/>
        </w:rPr>
        <w:br/>
      </w:r>
      <w:r w:rsidR="00BD6323">
        <w:rPr>
          <w:rFonts w:hint="cs"/>
          <w:rtl/>
        </w:rPr>
        <w:t>حج بزرگ</w:t>
      </w:r>
      <w:r w:rsidR="00625C3A">
        <w:rPr>
          <w:rFonts w:hint="eastAsia"/>
          <w:rtl/>
        </w:rPr>
        <w:t>‌</w:t>
      </w:r>
      <w:r w:rsidR="00BD6323">
        <w:rPr>
          <w:rFonts w:hint="cs"/>
          <w:rtl/>
        </w:rPr>
        <w:t>ترین مدرس</w:t>
      </w:r>
      <w:r w:rsidR="00AD67AE">
        <w:rPr>
          <w:rFonts w:hint="cs"/>
          <w:rtl/>
        </w:rPr>
        <w:t>ه</w:t>
      </w:r>
      <w:r w:rsidR="00BD6323">
        <w:rPr>
          <w:rFonts w:hint="cs"/>
          <w:rtl/>
        </w:rPr>
        <w:t xml:space="preserve"> آموزش عقیده و توحید است</w:t>
      </w:r>
      <w:bookmarkEnd w:id="98"/>
      <w:bookmarkEnd w:id="99"/>
    </w:p>
    <w:p w:rsidR="00BD6323" w:rsidRPr="00AD67AE" w:rsidRDefault="00BD6323" w:rsidP="00B85208">
      <w:pPr>
        <w:pStyle w:val="a8"/>
        <w:spacing w:line="240" w:lineRule="auto"/>
        <w:rPr>
          <w:rtl/>
        </w:rPr>
      </w:pPr>
      <w:r w:rsidRPr="00AD67AE">
        <w:rPr>
          <w:rFonts w:hint="cs"/>
          <w:rtl/>
        </w:rPr>
        <w:t>تردیدی نیست که حج یکی از بزرگترین طاعات و بهترین قُرُباتی است که هر فرد مسلمانی می‌تواند خود را به وسیل</w:t>
      </w:r>
      <w:r w:rsidR="00AD67AE">
        <w:rPr>
          <w:rFonts w:hint="cs"/>
          <w:rtl/>
        </w:rPr>
        <w:t>ه</w:t>
      </w:r>
      <w:r w:rsidRPr="00AD67AE">
        <w:rPr>
          <w:rFonts w:hint="cs"/>
          <w:rtl/>
        </w:rPr>
        <w:t xml:space="preserve"> آن به پروردگار خویش نزدیک کند، علاوه بر این، حج یکی از پنج عبادتی است که از جانب خداوند فرض گردیده و آن را یکی از پنج ستونی قرار داده است که دین راستین اسلام بر آنها استوار می‌باشد، چنانکه پیامبراکرم</w:t>
      </w:r>
      <w:r w:rsidR="00625C3A">
        <w:rPr>
          <w:rFonts w:hint="cs"/>
          <w:rtl/>
        </w:rPr>
        <w:t xml:space="preserve"> </w:t>
      </w:r>
      <w:r w:rsidRPr="00AD67AE">
        <w:rPr>
          <w:rFonts w:hint="cs"/>
          <w:rtl/>
        </w:rPr>
        <w:sym w:font="AGA Arabesque" w:char="F072"/>
      </w:r>
      <w:r w:rsidRPr="00AD67AE">
        <w:rPr>
          <w:rFonts w:hint="cs"/>
          <w:rtl/>
        </w:rPr>
        <w:t xml:space="preserve"> در حدیث صحیح فرموده است: </w:t>
      </w:r>
      <w:r w:rsidRPr="00BD6323">
        <w:rPr>
          <w:rStyle w:val="Char8"/>
          <w:rtl/>
        </w:rPr>
        <w:t>«</w:t>
      </w:r>
      <w:r w:rsidR="00B85208" w:rsidRPr="00B85208">
        <w:rPr>
          <w:rStyle w:val="Char3"/>
          <w:rFonts w:hint="eastAsia"/>
          <w:rtl/>
        </w:rPr>
        <w:t>بُنِىَ</w:t>
      </w:r>
      <w:r w:rsidR="00B85208" w:rsidRPr="00B85208">
        <w:rPr>
          <w:rStyle w:val="Char3"/>
          <w:rtl/>
        </w:rPr>
        <w:t xml:space="preserve"> </w:t>
      </w:r>
      <w:r w:rsidR="00B85208" w:rsidRPr="00B85208">
        <w:rPr>
          <w:rStyle w:val="Char3"/>
          <w:rFonts w:hint="eastAsia"/>
          <w:rtl/>
        </w:rPr>
        <w:t>الإِسْلاَمُ</w:t>
      </w:r>
      <w:r w:rsidR="00B85208" w:rsidRPr="00B85208">
        <w:rPr>
          <w:rStyle w:val="Char3"/>
          <w:rtl/>
        </w:rPr>
        <w:t xml:space="preserve"> </w:t>
      </w:r>
      <w:r w:rsidR="00B85208" w:rsidRPr="00B85208">
        <w:rPr>
          <w:rStyle w:val="Char3"/>
          <w:rFonts w:hint="eastAsia"/>
          <w:rtl/>
        </w:rPr>
        <w:t>عَلَى</w:t>
      </w:r>
      <w:r w:rsidR="00B85208" w:rsidRPr="00B85208">
        <w:rPr>
          <w:rStyle w:val="Char3"/>
          <w:rtl/>
        </w:rPr>
        <w:t xml:space="preserve"> </w:t>
      </w:r>
      <w:r w:rsidR="00B85208" w:rsidRPr="00B85208">
        <w:rPr>
          <w:rStyle w:val="Char3"/>
          <w:rFonts w:hint="eastAsia"/>
          <w:rtl/>
        </w:rPr>
        <w:t>خَمْسٍ</w:t>
      </w:r>
      <w:r w:rsidR="00B85208" w:rsidRPr="00B85208">
        <w:rPr>
          <w:rStyle w:val="Char3"/>
          <w:rtl/>
        </w:rPr>
        <w:t xml:space="preserve"> </w:t>
      </w:r>
      <w:r w:rsidR="00B85208" w:rsidRPr="00B85208">
        <w:rPr>
          <w:rStyle w:val="Char3"/>
          <w:rFonts w:hint="eastAsia"/>
          <w:rtl/>
        </w:rPr>
        <w:t>شَهَادَةِ</w:t>
      </w:r>
      <w:r w:rsidR="00B85208" w:rsidRPr="00B85208">
        <w:rPr>
          <w:rStyle w:val="Char3"/>
          <w:rtl/>
        </w:rPr>
        <w:t xml:space="preserve"> </w:t>
      </w:r>
      <w:r w:rsidR="00B85208" w:rsidRPr="00B85208">
        <w:rPr>
          <w:rStyle w:val="Char3"/>
          <w:rFonts w:hint="eastAsia"/>
          <w:rtl/>
        </w:rPr>
        <w:t>أَنْ</w:t>
      </w:r>
      <w:r w:rsidR="00B85208" w:rsidRPr="00B85208">
        <w:rPr>
          <w:rStyle w:val="Char3"/>
          <w:rtl/>
        </w:rPr>
        <w:t xml:space="preserve"> </w:t>
      </w:r>
      <w:r w:rsidR="00B85208" w:rsidRPr="00B85208">
        <w:rPr>
          <w:rStyle w:val="Char3"/>
          <w:rFonts w:hint="eastAsia"/>
          <w:rtl/>
        </w:rPr>
        <w:t>لاَ</w:t>
      </w:r>
      <w:r w:rsidR="00B85208" w:rsidRPr="00B85208">
        <w:rPr>
          <w:rStyle w:val="Char3"/>
          <w:rtl/>
        </w:rPr>
        <w:t xml:space="preserve"> </w:t>
      </w:r>
      <w:r w:rsidR="00B85208" w:rsidRPr="00B85208">
        <w:rPr>
          <w:rStyle w:val="Char3"/>
          <w:rFonts w:hint="eastAsia"/>
          <w:rtl/>
        </w:rPr>
        <w:t>إِلَهَ</w:t>
      </w:r>
      <w:r w:rsidR="00B85208" w:rsidRPr="00B85208">
        <w:rPr>
          <w:rStyle w:val="Char3"/>
          <w:rtl/>
        </w:rPr>
        <w:t xml:space="preserve"> </w:t>
      </w:r>
      <w:r w:rsidR="00B85208" w:rsidRPr="00B85208">
        <w:rPr>
          <w:rStyle w:val="Char3"/>
          <w:rFonts w:hint="eastAsia"/>
          <w:rtl/>
        </w:rPr>
        <w:t>إِلاَّ</w:t>
      </w:r>
      <w:r w:rsidR="00B85208" w:rsidRPr="00B85208">
        <w:rPr>
          <w:rStyle w:val="Char3"/>
          <w:rtl/>
        </w:rPr>
        <w:t xml:space="preserve"> </w:t>
      </w:r>
      <w:r w:rsidR="00B85208" w:rsidRPr="00B85208">
        <w:rPr>
          <w:rStyle w:val="Char3"/>
          <w:rFonts w:hint="eastAsia"/>
          <w:rtl/>
        </w:rPr>
        <w:t>اللَّهُ</w:t>
      </w:r>
      <w:r w:rsidR="00B85208" w:rsidRPr="00B85208">
        <w:rPr>
          <w:rStyle w:val="Char3"/>
          <w:rtl/>
        </w:rPr>
        <w:t xml:space="preserve"> </w:t>
      </w:r>
      <w:r w:rsidR="00B85208" w:rsidRPr="00B85208">
        <w:rPr>
          <w:rStyle w:val="Char3"/>
          <w:rFonts w:hint="eastAsia"/>
          <w:rtl/>
        </w:rPr>
        <w:t>وَأَنَّ</w:t>
      </w:r>
      <w:r w:rsidR="00B85208" w:rsidRPr="00B85208">
        <w:rPr>
          <w:rStyle w:val="Char3"/>
          <w:rtl/>
        </w:rPr>
        <w:t xml:space="preserve"> </w:t>
      </w:r>
      <w:r w:rsidR="00B85208" w:rsidRPr="00B85208">
        <w:rPr>
          <w:rStyle w:val="Char3"/>
          <w:rFonts w:hint="eastAsia"/>
          <w:rtl/>
        </w:rPr>
        <w:t>مُحَمَّدًا</w:t>
      </w:r>
      <w:r w:rsidR="00B85208" w:rsidRPr="00B85208">
        <w:rPr>
          <w:rStyle w:val="Char3"/>
          <w:rtl/>
        </w:rPr>
        <w:t xml:space="preserve"> </w:t>
      </w:r>
      <w:r w:rsidR="00B85208" w:rsidRPr="00B85208">
        <w:rPr>
          <w:rStyle w:val="Char3"/>
          <w:rFonts w:hint="eastAsia"/>
          <w:rtl/>
        </w:rPr>
        <w:t>رَسُولُ</w:t>
      </w:r>
      <w:r w:rsidR="00B85208" w:rsidRPr="00B85208">
        <w:rPr>
          <w:rStyle w:val="Char3"/>
          <w:rtl/>
        </w:rPr>
        <w:t xml:space="preserve"> </w:t>
      </w:r>
      <w:r w:rsidR="00B85208" w:rsidRPr="00B85208">
        <w:rPr>
          <w:rStyle w:val="Char3"/>
          <w:rFonts w:hint="eastAsia"/>
          <w:rtl/>
        </w:rPr>
        <w:t>اللَّهِ</w:t>
      </w:r>
      <w:r w:rsidR="00B85208" w:rsidRPr="00B85208">
        <w:rPr>
          <w:rStyle w:val="Char3"/>
          <w:rtl/>
        </w:rPr>
        <w:t xml:space="preserve"> </w:t>
      </w:r>
      <w:r w:rsidR="00B85208" w:rsidRPr="00B85208">
        <w:rPr>
          <w:rStyle w:val="Char3"/>
          <w:rFonts w:hint="eastAsia"/>
          <w:rtl/>
        </w:rPr>
        <w:t>وَإِقَامِ</w:t>
      </w:r>
      <w:r w:rsidR="00B85208" w:rsidRPr="00B85208">
        <w:rPr>
          <w:rStyle w:val="Char3"/>
          <w:rtl/>
        </w:rPr>
        <w:t xml:space="preserve"> </w:t>
      </w:r>
      <w:r w:rsidR="00B85208" w:rsidRPr="00B85208">
        <w:rPr>
          <w:rStyle w:val="Char3"/>
          <w:rFonts w:hint="eastAsia"/>
          <w:rtl/>
        </w:rPr>
        <w:t>الصَّلاَةِ</w:t>
      </w:r>
      <w:r w:rsidR="00B85208" w:rsidRPr="00B85208">
        <w:rPr>
          <w:rStyle w:val="Char3"/>
          <w:rtl/>
        </w:rPr>
        <w:t xml:space="preserve"> </w:t>
      </w:r>
      <w:r w:rsidR="00B85208" w:rsidRPr="00B85208">
        <w:rPr>
          <w:rStyle w:val="Char3"/>
          <w:rFonts w:hint="eastAsia"/>
          <w:rtl/>
        </w:rPr>
        <w:t>وَإِيتَاءِ</w:t>
      </w:r>
      <w:r w:rsidR="00B85208" w:rsidRPr="00B85208">
        <w:rPr>
          <w:rStyle w:val="Char3"/>
          <w:rtl/>
        </w:rPr>
        <w:t xml:space="preserve"> </w:t>
      </w:r>
      <w:r w:rsidR="00B85208" w:rsidRPr="00B85208">
        <w:rPr>
          <w:rStyle w:val="Char3"/>
          <w:rFonts w:hint="eastAsia"/>
          <w:rtl/>
        </w:rPr>
        <w:t>الزَّكَاةِ</w:t>
      </w:r>
      <w:r w:rsidR="00B85208" w:rsidRPr="00B85208">
        <w:rPr>
          <w:rStyle w:val="Char3"/>
          <w:rtl/>
        </w:rPr>
        <w:t xml:space="preserve"> </w:t>
      </w:r>
      <w:r w:rsidR="00B85208" w:rsidRPr="00B85208">
        <w:rPr>
          <w:rStyle w:val="Char3"/>
          <w:rFonts w:hint="eastAsia"/>
          <w:rtl/>
        </w:rPr>
        <w:t>وَحَجِّ</w:t>
      </w:r>
      <w:r w:rsidR="00B85208" w:rsidRPr="00B85208">
        <w:rPr>
          <w:rStyle w:val="Char3"/>
          <w:rtl/>
        </w:rPr>
        <w:t xml:space="preserve"> </w:t>
      </w:r>
      <w:r w:rsidR="00B85208" w:rsidRPr="00B85208">
        <w:rPr>
          <w:rStyle w:val="Char3"/>
          <w:rFonts w:hint="eastAsia"/>
          <w:rtl/>
        </w:rPr>
        <w:t>الْبَيْتِ</w:t>
      </w:r>
      <w:r w:rsidR="00B85208" w:rsidRPr="00B85208">
        <w:rPr>
          <w:rStyle w:val="Char3"/>
          <w:rtl/>
        </w:rPr>
        <w:t xml:space="preserve"> </w:t>
      </w:r>
      <w:r w:rsidR="00B85208" w:rsidRPr="00B85208">
        <w:rPr>
          <w:rStyle w:val="Char3"/>
          <w:rFonts w:hint="eastAsia"/>
          <w:rtl/>
        </w:rPr>
        <w:t>وَصَوْمِ</w:t>
      </w:r>
      <w:r w:rsidR="00B85208" w:rsidRPr="00B85208">
        <w:rPr>
          <w:rStyle w:val="Char3"/>
          <w:rtl/>
        </w:rPr>
        <w:t xml:space="preserve"> </w:t>
      </w:r>
      <w:r w:rsidR="00B85208" w:rsidRPr="00B85208">
        <w:rPr>
          <w:rStyle w:val="Char3"/>
          <w:rFonts w:hint="eastAsia"/>
          <w:rtl/>
        </w:rPr>
        <w:t>رَمَضَانَ</w:t>
      </w:r>
      <w:r w:rsidRPr="00BD6323">
        <w:rPr>
          <w:rStyle w:val="Char8"/>
          <w:rtl/>
        </w:rPr>
        <w:t>»</w:t>
      </w:r>
      <w:r w:rsidR="00B85208" w:rsidRPr="00B85208">
        <w:rPr>
          <w:rStyle w:val="Chare"/>
          <w:sz w:val="28"/>
          <w:szCs w:val="28"/>
          <w:vertAlign w:val="superscript"/>
          <w:rtl/>
        </w:rPr>
        <w:footnoteReference w:id="7"/>
      </w:r>
      <w:r w:rsidR="00B85208" w:rsidRPr="00B85208">
        <w:rPr>
          <w:rFonts w:hint="cs"/>
          <w:rtl/>
        </w:rPr>
        <w:t>.</w:t>
      </w:r>
      <w:r w:rsidR="00625C3A">
        <w:rPr>
          <w:rStyle w:val="Char8"/>
          <w:rFonts w:hint="cs"/>
          <w:rtl/>
        </w:rPr>
        <w:t xml:space="preserve"> «</w:t>
      </w:r>
      <w:r w:rsidRPr="00625C3A">
        <w:rPr>
          <w:rStyle w:val="Chare"/>
          <w:rFonts w:hint="cs"/>
          <w:rtl/>
        </w:rPr>
        <w:t>اسلام بر پنج ستون استوار گردیده است: 1- گواهی دادن به اینکه هیچ معبود بر حقّی جز خداوند شایست</w:t>
      </w:r>
      <w:r w:rsidR="00AD67AE" w:rsidRPr="00625C3A">
        <w:rPr>
          <w:rStyle w:val="Chare"/>
          <w:rFonts w:hint="cs"/>
          <w:rtl/>
        </w:rPr>
        <w:t>ه</w:t>
      </w:r>
      <w:r w:rsidRPr="00625C3A">
        <w:rPr>
          <w:rStyle w:val="Chare"/>
          <w:rFonts w:hint="cs"/>
          <w:rtl/>
        </w:rPr>
        <w:t xml:space="preserve"> پرستش نیست و محمّد فرستاد</w:t>
      </w:r>
      <w:r w:rsidR="00AD67AE" w:rsidRPr="00625C3A">
        <w:rPr>
          <w:rStyle w:val="Chare"/>
          <w:rFonts w:hint="cs"/>
          <w:rtl/>
        </w:rPr>
        <w:t>ه</w:t>
      </w:r>
      <w:r w:rsidRPr="00625C3A">
        <w:rPr>
          <w:rStyle w:val="Chare"/>
          <w:rFonts w:hint="cs"/>
          <w:rtl/>
        </w:rPr>
        <w:t xml:space="preserve"> او است. 2- برپا داشتن نماز  3- پرداختن زکات 4- روزه ماه رمضان 5- حج بیت‌الله</w:t>
      </w:r>
      <w:r w:rsidR="00625C3A">
        <w:rPr>
          <w:rFonts w:cs="Traditional Arabic" w:hint="cs"/>
          <w:rtl/>
        </w:rPr>
        <w:t>»</w:t>
      </w:r>
      <w:r w:rsidRPr="00AD67AE">
        <w:rPr>
          <w:rFonts w:hint="cs"/>
          <w:rtl/>
        </w:rPr>
        <w:t>.</w:t>
      </w:r>
    </w:p>
    <w:p w:rsidR="00BD6323" w:rsidRPr="00AD67AE" w:rsidRDefault="00BD6323" w:rsidP="00B85208">
      <w:pPr>
        <w:pStyle w:val="a8"/>
        <w:spacing w:line="240" w:lineRule="auto"/>
        <w:rPr>
          <w:rtl/>
        </w:rPr>
      </w:pPr>
      <w:r w:rsidRPr="00AD67AE">
        <w:rPr>
          <w:rFonts w:hint="cs"/>
          <w:rtl/>
        </w:rPr>
        <w:t>در احادیث و روایات زیادی آمده است که پیامبراکرم</w:t>
      </w:r>
      <w:r w:rsidR="00625C3A">
        <w:rPr>
          <w:rFonts w:hint="cs"/>
          <w:rtl/>
        </w:rPr>
        <w:t xml:space="preserve"> </w:t>
      </w:r>
      <w:r w:rsidRPr="00AD67AE">
        <w:rPr>
          <w:rFonts w:hint="cs"/>
          <w:rtl/>
        </w:rPr>
        <w:sym w:font="AGA Arabesque" w:char="F072"/>
      </w:r>
      <w:r w:rsidRPr="00AD67AE">
        <w:rPr>
          <w:rFonts w:hint="cs"/>
          <w:rtl/>
        </w:rPr>
        <w:t xml:space="preserve"> امّت خود را تشویق و ترغیب نموده است بر اینکه (در صورت توانائی) به بیت‌الله الحرام بروند تا فریض</w:t>
      </w:r>
      <w:r w:rsidR="00AD67AE">
        <w:rPr>
          <w:rFonts w:hint="cs"/>
          <w:rtl/>
        </w:rPr>
        <w:t>ه</w:t>
      </w:r>
      <w:r w:rsidRPr="00AD67AE">
        <w:rPr>
          <w:rFonts w:hint="cs"/>
          <w:rtl/>
        </w:rPr>
        <w:t xml:space="preserve"> بزرگ حج و مناسک آمرزند</w:t>
      </w:r>
      <w:r w:rsidR="00AD67AE">
        <w:rPr>
          <w:rFonts w:hint="cs"/>
          <w:rtl/>
        </w:rPr>
        <w:t>ه</w:t>
      </w:r>
      <w:r w:rsidRPr="00AD67AE">
        <w:rPr>
          <w:rFonts w:hint="cs"/>
          <w:rtl/>
        </w:rPr>
        <w:t xml:space="preserve"> آن را انجام دهند، همچنین غنائم بسیاری را از قبیل پاداش بزرگ و بخشش گناهان و تجارب بیشمار حج را برای ایشان بیان فرموده است. چنانکه مسلم در صحیح خود، روایت کرده است: هنگامی که عمرو بن عاص اسلام آورد: (مسلمان شد) پیامبراکرم</w:t>
      </w:r>
      <w:r w:rsidRPr="00AD67AE">
        <w:rPr>
          <w:rFonts w:hint="cs"/>
          <w:rtl/>
        </w:rPr>
        <w:sym w:font="AGA Arabesque" w:char="F072"/>
      </w:r>
      <w:r w:rsidRPr="00AD67AE">
        <w:rPr>
          <w:rFonts w:hint="cs"/>
          <w:rtl/>
        </w:rPr>
        <w:t xml:space="preserve"> به او گفت: </w:t>
      </w:r>
      <w:r w:rsidRPr="00BD6323">
        <w:rPr>
          <w:rStyle w:val="Char8"/>
          <w:rFonts w:hint="cs"/>
          <w:rtl/>
        </w:rPr>
        <w:t>«</w:t>
      </w:r>
      <w:r w:rsidR="00B85208" w:rsidRPr="00B85208">
        <w:rPr>
          <w:rStyle w:val="Char3"/>
          <w:rFonts w:hint="eastAsia"/>
          <w:rtl/>
        </w:rPr>
        <w:t>أَمَا</w:t>
      </w:r>
      <w:r w:rsidR="00B85208" w:rsidRPr="00B85208">
        <w:rPr>
          <w:rStyle w:val="Char3"/>
          <w:rtl/>
        </w:rPr>
        <w:t xml:space="preserve"> </w:t>
      </w:r>
      <w:r w:rsidR="00B85208" w:rsidRPr="00B85208">
        <w:rPr>
          <w:rStyle w:val="Char3"/>
          <w:rFonts w:hint="eastAsia"/>
          <w:rtl/>
        </w:rPr>
        <w:t>عَلِمْتَ</w:t>
      </w:r>
      <w:r w:rsidR="00B85208" w:rsidRPr="00B85208">
        <w:rPr>
          <w:rStyle w:val="Char3"/>
          <w:rtl/>
        </w:rPr>
        <w:t xml:space="preserve"> </w:t>
      </w:r>
      <w:r w:rsidR="00B85208" w:rsidRPr="00B85208">
        <w:rPr>
          <w:rStyle w:val="Char3"/>
          <w:rFonts w:hint="eastAsia"/>
          <w:rtl/>
        </w:rPr>
        <w:t>أَنَّ</w:t>
      </w:r>
      <w:r w:rsidR="00B85208" w:rsidRPr="00B85208">
        <w:rPr>
          <w:rStyle w:val="Char3"/>
          <w:rtl/>
        </w:rPr>
        <w:t xml:space="preserve"> </w:t>
      </w:r>
      <w:r w:rsidR="00B85208" w:rsidRPr="00B85208">
        <w:rPr>
          <w:rStyle w:val="Char3"/>
          <w:rFonts w:hint="eastAsia"/>
          <w:rtl/>
        </w:rPr>
        <w:t>الإِسْلاَمَ</w:t>
      </w:r>
      <w:r w:rsidR="00B85208" w:rsidRPr="00B85208">
        <w:rPr>
          <w:rStyle w:val="Char3"/>
          <w:rtl/>
        </w:rPr>
        <w:t xml:space="preserve"> </w:t>
      </w:r>
      <w:r w:rsidR="00B85208" w:rsidRPr="00B85208">
        <w:rPr>
          <w:rStyle w:val="Char3"/>
          <w:rFonts w:hint="eastAsia"/>
          <w:rtl/>
        </w:rPr>
        <w:t>يَهْدِمُ</w:t>
      </w:r>
      <w:r w:rsidR="00B85208" w:rsidRPr="00B85208">
        <w:rPr>
          <w:rStyle w:val="Char3"/>
          <w:rtl/>
        </w:rPr>
        <w:t xml:space="preserve"> </w:t>
      </w:r>
      <w:r w:rsidR="00B85208" w:rsidRPr="00B85208">
        <w:rPr>
          <w:rStyle w:val="Char3"/>
          <w:rFonts w:hint="eastAsia"/>
          <w:rtl/>
        </w:rPr>
        <w:t>مَا</w:t>
      </w:r>
      <w:r w:rsidR="00B85208" w:rsidRPr="00B85208">
        <w:rPr>
          <w:rStyle w:val="Char3"/>
          <w:rtl/>
        </w:rPr>
        <w:t xml:space="preserve"> </w:t>
      </w:r>
      <w:r w:rsidR="00B85208" w:rsidRPr="00B85208">
        <w:rPr>
          <w:rStyle w:val="Char3"/>
          <w:rFonts w:hint="eastAsia"/>
          <w:rtl/>
        </w:rPr>
        <w:t>كَانَ</w:t>
      </w:r>
      <w:r w:rsidR="00B85208" w:rsidRPr="00B85208">
        <w:rPr>
          <w:rStyle w:val="Char3"/>
          <w:rtl/>
        </w:rPr>
        <w:t xml:space="preserve"> </w:t>
      </w:r>
      <w:r w:rsidR="00B85208" w:rsidRPr="00B85208">
        <w:rPr>
          <w:rStyle w:val="Char3"/>
          <w:rFonts w:hint="eastAsia"/>
          <w:rtl/>
        </w:rPr>
        <w:t>قَبْلَهُ</w:t>
      </w:r>
      <w:r w:rsidR="00B85208" w:rsidRPr="00B85208">
        <w:rPr>
          <w:rStyle w:val="Char3"/>
          <w:rtl/>
        </w:rPr>
        <w:t xml:space="preserve"> </w:t>
      </w:r>
      <w:r w:rsidR="00B85208" w:rsidRPr="00B85208">
        <w:rPr>
          <w:rStyle w:val="Char3"/>
          <w:rFonts w:hint="eastAsia"/>
          <w:rtl/>
        </w:rPr>
        <w:t>وَأَنَّ</w:t>
      </w:r>
      <w:r w:rsidR="00B85208" w:rsidRPr="00B85208">
        <w:rPr>
          <w:rStyle w:val="Char3"/>
          <w:rtl/>
        </w:rPr>
        <w:t xml:space="preserve"> </w:t>
      </w:r>
      <w:r w:rsidR="00B85208" w:rsidRPr="00B85208">
        <w:rPr>
          <w:rStyle w:val="Char3"/>
          <w:rFonts w:hint="eastAsia"/>
          <w:rtl/>
        </w:rPr>
        <w:t>الْهِجْرَةَ</w:t>
      </w:r>
      <w:r w:rsidR="00B85208" w:rsidRPr="00B85208">
        <w:rPr>
          <w:rStyle w:val="Char3"/>
          <w:rtl/>
        </w:rPr>
        <w:t xml:space="preserve"> </w:t>
      </w:r>
      <w:r w:rsidR="00B85208" w:rsidRPr="00B85208">
        <w:rPr>
          <w:rStyle w:val="Char3"/>
          <w:rFonts w:hint="eastAsia"/>
          <w:rtl/>
        </w:rPr>
        <w:t>تَهْدِمُ</w:t>
      </w:r>
      <w:r w:rsidR="00B85208" w:rsidRPr="00B85208">
        <w:rPr>
          <w:rStyle w:val="Char3"/>
          <w:rtl/>
        </w:rPr>
        <w:t xml:space="preserve"> </w:t>
      </w:r>
      <w:r w:rsidR="00B85208" w:rsidRPr="00B85208">
        <w:rPr>
          <w:rStyle w:val="Char3"/>
          <w:rFonts w:hint="eastAsia"/>
          <w:rtl/>
        </w:rPr>
        <w:t>مَا</w:t>
      </w:r>
      <w:r w:rsidR="00B85208" w:rsidRPr="00B85208">
        <w:rPr>
          <w:rStyle w:val="Char3"/>
          <w:rtl/>
        </w:rPr>
        <w:t xml:space="preserve"> </w:t>
      </w:r>
      <w:r w:rsidR="00B85208" w:rsidRPr="00B85208">
        <w:rPr>
          <w:rStyle w:val="Char3"/>
          <w:rFonts w:hint="eastAsia"/>
          <w:rtl/>
        </w:rPr>
        <w:t>كَانَ</w:t>
      </w:r>
      <w:r w:rsidR="00B85208" w:rsidRPr="00B85208">
        <w:rPr>
          <w:rStyle w:val="Char3"/>
          <w:rtl/>
        </w:rPr>
        <w:t xml:space="preserve"> </w:t>
      </w:r>
      <w:r w:rsidR="00B85208" w:rsidRPr="00B85208">
        <w:rPr>
          <w:rStyle w:val="Char3"/>
          <w:rFonts w:hint="eastAsia"/>
          <w:rtl/>
        </w:rPr>
        <w:t>قَبْلَهَا</w:t>
      </w:r>
      <w:r w:rsidR="00B85208" w:rsidRPr="00B85208">
        <w:rPr>
          <w:rStyle w:val="Char3"/>
          <w:rtl/>
        </w:rPr>
        <w:t xml:space="preserve"> </w:t>
      </w:r>
      <w:r w:rsidR="00B85208" w:rsidRPr="00B85208">
        <w:rPr>
          <w:rStyle w:val="Char3"/>
          <w:rFonts w:hint="eastAsia"/>
          <w:rtl/>
        </w:rPr>
        <w:t>وَأَنَّ</w:t>
      </w:r>
      <w:r w:rsidR="00B85208" w:rsidRPr="00B85208">
        <w:rPr>
          <w:rStyle w:val="Char3"/>
          <w:rtl/>
        </w:rPr>
        <w:t xml:space="preserve"> </w:t>
      </w:r>
      <w:r w:rsidR="00B85208" w:rsidRPr="00B85208">
        <w:rPr>
          <w:rStyle w:val="Char3"/>
          <w:rFonts w:hint="eastAsia"/>
          <w:rtl/>
        </w:rPr>
        <w:t>الْحَجَّ</w:t>
      </w:r>
      <w:r w:rsidR="00B85208" w:rsidRPr="00B85208">
        <w:rPr>
          <w:rStyle w:val="Char3"/>
          <w:rtl/>
        </w:rPr>
        <w:t xml:space="preserve"> </w:t>
      </w:r>
      <w:r w:rsidR="00B85208" w:rsidRPr="00B85208">
        <w:rPr>
          <w:rStyle w:val="Char3"/>
          <w:rFonts w:hint="eastAsia"/>
          <w:rtl/>
        </w:rPr>
        <w:t>يَهْدِمُ</w:t>
      </w:r>
      <w:r w:rsidR="00B85208" w:rsidRPr="00B85208">
        <w:rPr>
          <w:rStyle w:val="Char3"/>
          <w:rtl/>
        </w:rPr>
        <w:t xml:space="preserve"> </w:t>
      </w:r>
      <w:r w:rsidR="00B85208" w:rsidRPr="00B85208">
        <w:rPr>
          <w:rStyle w:val="Char3"/>
          <w:rFonts w:hint="eastAsia"/>
          <w:rtl/>
        </w:rPr>
        <w:t>مَا</w:t>
      </w:r>
      <w:r w:rsidR="00B85208" w:rsidRPr="00B85208">
        <w:rPr>
          <w:rStyle w:val="Char3"/>
          <w:rtl/>
        </w:rPr>
        <w:t xml:space="preserve"> </w:t>
      </w:r>
      <w:r w:rsidR="00B85208" w:rsidRPr="00B85208">
        <w:rPr>
          <w:rStyle w:val="Char3"/>
          <w:rFonts w:hint="eastAsia"/>
          <w:rtl/>
        </w:rPr>
        <w:t>كَانَ</w:t>
      </w:r>
      <w:r w:rsidR="00B85208" w:rsidRPr="00B85208">
        <w:rPr>
          <w:rStyle w:val="Char3"/>
          <w:rtl/>
        </w:rPr>
        <w:t xml:space="preserve"> </w:t>
      </w:r>
      <w:r w:rsidR="00B85208" w:rsidRPr="00B85208">
        <w:rPr>
          <w:rStyle w:val="Char3"/>
          <w:rFonts w:hint="eastAsia"/>
          <w:rtl/>
        </w:rPr>
        <w:t>قَبْلَهُ</w:t>
      </w:r>
      <w:r w:rsidRPr="00B85208">
        <w:rPr>
          <w:rStyle w:val="Char3"/>
          <w:rFonts w:hint="cs"/>
          <w:rtl/>
        </w:rPr>
        <w:t>؟</w:t>
      </w:r>
      <w:r w:rsidRPr="00BD6323">
        <w:rPr>
          <w:rStyle w:val="Char8"/>
          <w:rFonts w:hint="cs"/>
          <w:rtl/>
        </w:rPr>
        <w:t>»</w:t>
      </w:r>
      <w:r w:rsidRPr="00625C3A">
        <w:rPr>
          <w:vertAlign w:val="superscript"/>
          <w:rtl/>
        </w:rPr>
        <w:footnoteReference w:id="8"/>
      </w:r>
      <w:r w:rsidR="00625C3A">
        <w:rPr>
          <w:rFonts w:hint="cs"/>
          <w:rtl/>
        </w:rPr>
        <w:t>.</w:t>
      </w:r>
      <w:r w:rsidRPr="00AD67AE">
        <w:rPr>
          <w:rFonts w:hint="cs"/>
          <w:rtl/>
        </w:rPr>
        <w:t xml:space="preserve"> </w:t>
      </w:r>
      <w:r w:rsidR="00625C3A">
        <w:rPr>
          <w:rFonts w:cs="Traditional Arabic" w:hint="cs"/>
          <w:rtl/>
        </w:rPr>
        <w:t>«</w:t>
      </w:r>
      <w:r w:rsidRPr="00625C3A">
        <w:rPr>
          <w:rStyle w:val="Chare"/>
          <w:rFonts w:hint="cs"/>
          <w:rtl/>
        </w:rPr>
        <w:t>آیا ندانسته‌ای که اسلام اثر هر آنچه که قبل از او بوده است نابود می‌کند، و هجرت و حج هم</w:t>
      </w:r>
      <w:r w:rsidR="00AD67AE" w:rsidRPr="00625C3A">
        <w:rPr>
          <w:rStyle w:val="Chare"/>
          <w:rFonts w:hint="cs"/>
          <w:rtl/>
        </w:rPr>
        <w:t>ه</w:t>
      </w:r>
      <w:r w:rsidRPr="00625C3A">
        <w:rPr>
          <w:rStyle w:val="Chare"/>
          <w:rFonts w:hint="cs"/>
          <w:rtl/>
        </w:rPr>
        <w:t xml:space="preserve"> گناهان و رفتار ناپسند گذشته را از بین می‌برد</w:t>
      </w:r>
      <w:r w:rsidR="00625C3A">
        <w:rPr>
          <w:rFonts w:cs="Traditional Arabic" w:hint="cs"/>
          <w:rtl/>
        </w:rPr>
        <w:t>»</w:t>
      </w:r>
      <w:r w:rsidRPr="00AD67AE">
        <w:rPr>
          <w:rFonts w:hint="cs"/>
          <w:rtl/>
        </w:rPr>
        <w:t>؟!</w:t>
      </w:r>
      <w:r w:rsidR="00625C3A">
        <w:rPr>
          <w:rFonts w:hint="cs"/>
          <w:rtl/>
        </w:rPr>
        <w:t>.</w:t>
      </w:r>
    </w:p>
    <w:p w:rsidR="00BD6323" w:rsidRPr="00AD67AE" w:rsidRDefault="00BD6323" w:rsidP="00EC2E7C">
      <w:pPr>
        <w:pStyle w:val="a8"/>
        <w:spacing w:line="240" w:lineRule="auto"/>
        <w:rPr>
          <w:rtl/>
        </w:rPr>
      </w:pPr>
      <w:r w:rsidRPr="00AD67AE">
        <w:rPr>
          <w:rFonts w:hint="cs"/>
          <w:rtl/>
        </w:rPr>
        <w:t>از ابوهریره روایت شده که پیامبراکرم</w:t>
      </w:r>
      <w:r w:rsidR="00625C3A">
        <w:rPr>
          <w:rFonts w:hint="cs"/>
          <w:rtl/>
        </w:rPr>
        <w:t xml:space="preserve"> </w:t>
      </w:r>
      <w:r w:rsidRPr="00AD67AE">
        <w:rPr>
          <w:rFonts w:hint="cs"/>
          <w:rtl/>
        </w:rPr>
        <w:sym w:font="AGA Arabesque" w:char="F072"/>
      </w:r>
      <w:r w:rsidRPr="00AD67AE">
        <w:rPr>
          <w:rFonts w:hint="cs"/>
          <w:rtl/>
        </w:rPr>
        <w:t xml:space="preserve"> فرموده است: </w:t>
      </w:r>
      <w:r w:rsidRPr="00625C3A">
        <w:rPr>
          <w:rStyle w:val="Char8"/>
          <w:rFonts w:hint="cs"/>
          <w:rtl/>
        </w:rPr>
        <w:t>«</w:t>
      </w:r>
      <w:r w:rsidR="00EC2E7C">
        <w:rPr>
          <w:rStyle w:val="Char3"/>
          <w:rFonts w:hint="cs"/>
          <w:rtl/>
        </w:rPr>
        <w:t>م</w:t>
      </w:r>
      <w:r w:rsidR="00EC2E7C" w:rsidRPr="00EC2E7C">
        <w:rPr>
          <w:rStyle w:val="Char3"/>
          <w:rFonts w:hint="eastAsia"/>
          <w:rtl/>
        </w:rPr>
        <w:t>نْ</w:t>
      </w:r>
      <w:r w:rsidR="00EC2E7C" w:rsidRPr="00EC2E7C">
        <w:rPr>
          <w:rStyle w:val="Char3"/>
          <w:rtl/>
        </w:rPr>
        <w:t xml:space="preserve"> </w:t>
      </w:r>
      <w:r w:rsidR="00EC2E7C" w:rsidRPr="00EC2E7C">
        <w:rPr>
          <w:rStyle w:val="Char3"/>
          <w:rFonts w:hint="eastAsia"/>
          <w:rtl/>
        </w:rPr>
        <w:t>حَجَّ</w:t>
      </w:r>
      <w:r w:rsidR="00EC2E7C" w:rsidRPr="00EC2E7C">
        <w:rPr>
          <w:rStyle w:val="Char3"/>
          <w:rtl/>
        </w:rPr>
        <w:t xml:space="preserve"> </w:t>
      </w:r>
      <w:r w:rsidR="00EC2E7C" w:rsidRPr="00EC2E7C">
        <w:rPr>
          <w:rStyle w:val="Char3"/>
          <w:rFonts w:hint="eastAsia"/>
          <w:rtl/>
        </w:rPr>
        <w:t>هَذَا</w:t>
      </w:r>
      <w:r w:rsidR="00EC2E7C" w:rsidRPr="00EC2E7C">
        <w:rPr>
          <w:rStyle w:val="Char3"/>
          <w:rtl/>
        </w:rPr>
        <w:t xml:space="preserve"> </w:t>
      </w:r>
      <w:r w:rsidR="00EC2E7C" w:rsidRPr="00EC2E7C">
        <w:rPr>
          <w:rStyle w:val="Char3"/>
          <w:rFonts w:hint="eastAsia"/>
          <w:rtl/>
        </w:rPr>
        <w:t>الْبَيْتَ</w:t>
      </w:r>
      <w:r w:rsidR="00EC2E7C" w:rsidRPr="00EC2E7C">
        <w:rPr>
          <w:rStyle w:val="Char3"/>
          <w:rtl/>
        </w:rPr>
        <w:t xml:space="preserve"> </w:t>
      </w:r>
      <w:r w:rsidR="00EC2E7C" w:rsidRPr="00EC2E7C">
        <w:rPr>
          <w:rStyle w:val="Char3"/>
          <w:rFonts w:hint="eastAsia"/>
          <w:rtl/>
        </w:rPr>
        <w:t>،</w:t>
      </w:r>
      <w:r w:rsidR="00EC2E7C" w:rsidRPr="00EC2E7C">
        <w:rPr>
          <w:rStyle w:val="Char3"/>
          <w:rtl/>
        </w:rPr>
        <w:t xml:space="preserve"> </w:t>
      </w:r>
      <w:r w:rsidR="00EC2E7C" w:rsidRPr="00EC2E7C">
        <w:rPr>
          <w:rStyle w:val="Char3"/>
          <w:rFonts w:hint="eastAsia"/>
          <w:rtl/>
        </w:rPr>
        <w:t>فَلَمْ</w:t>
      </w:r>
      <w:r w:rsidR="00EC2E7C" w:rsidRPr="00EC2E7C">
        <w:rPr>
          <w:rStyle w:val="Char3"/>
          <w:rtl/>
        </w:rPr>
        <w:t xml:space="preserve"> </w:t>
      </w:r>
      <w:r w:rsidR="00EC2E7C" w:rsidRPr="00EC2E7C">
        <w:rPr>
          <w:rStyle w:val="Char3"/>
          <w:rFonts w:hint="eastAsia"/>
          <w:rtl/>
        </w:rPr>
        <w:t>يَرْفُثْ</w:t>
      </w:r>
      <w:r w:rsidR="00EC2E7C" w:rsidRPr="00EC2E7C">
        <w:rPr>
          <w:rStyle w:val="Char3"/>
          <w:rtl/>
        </w:rPr>
        <w:t xml:space="preserve"> </w:t>
      </w:r>
      <w:r w:rsidR="00EC2E7C" w:rsidRPr="00EC2E7C">
        <w:rPr>
          <w:rStyle w:val="Char3"/>
          <w:rFonts w:hint="eastAsia"/>
          <w:rtl/>
        </w:rPr>
        <w:t>وَلَمْ</w:t>
      </w:r>
      <w:r w:rsidR="00EC2E7C" w:rsidRPr="00EC2E7C">
        <w:rPr>
          <w:rStyle w:val="Char3"/>
          <w:rtl/>
        </w:rPr>
        <w:t xml:space="preserve"> </w:t>
      </w:r>
      <w:r w:rsidR="00EC2E7C" w:rsidRPr="00EC2E7C">
        <w:rPr>
          <w:rStyle w:val="Char3"/>
          <w:rFonts w:hint="eastAsia"/>
          <w:rtl/>
        </w:rPr>
        <w:t>يَفْسُقْ</w:t>
      </w:r>
      <w:r w:rsidR="00EC2E7C" w:rsidRPr="00EC2E7C">
        <w:rPr>
          <w:rStyle w:val="Char3"/>
          <w:rtl/>
        </w:rPr>
        <w:t xml:space="preserve"> </w:t>
      </w:r>
      <w:r w:rsidR="00EC2E7C" w:rsidRPr="00EC2E7C">
        <w:rPr>
          <w:rStyle w:val="Char3"/>
          <w:rFonts w:hint="eastAsia"/>
          <w:rtl/>
        </w:rPr>
        <w:t>،</w:t>
      </w:r>
      <w:r w:rsidR="00EC2E7C" w:rsidRPr="00EC2E7C">
        <w:rPr>
          <w:rStyle w:val="Char3"/>
          <w:rtl/>
        </w:rPr>
        <w:t xml:space="preserve"> </w:t>
      </w:r>
      <w:r w:rsidR="00EC2E7C" w:rsidRPr="00EC2E7C">
        <w:rPr>
          <w:rStyle w:val="Char3"/>
          <w:rFonts w:hint="eastAsia"/>
          <w:rtl/>
        </w:rPr>
        <w:t>رَجَعَ</w:t>
      </w:r>
      <w:r w:rsidR="00EC2E7C" w:rsidRPr="00EC2E7C">
        <w:rPr>
          <w:rStyle w:val="Char3"/>
          <w:rtl/>
        </w:rPr>
        <w:t xml:space="preserve"> </w:t>
      </w:r>
      <w:r w:rsidR="00EC2E7C" w:rsidRPr="00EC2E7C">
        <w:rPr>
          <w:rStyle w:val="Char3"/>
          <w:rFonts w:hint="eastAsia"/>
          <w:rtl/>
        </w:rPr>
        <w:t>كَمَا</w:t>
      </w:r>
      <w:r w:rsidR="00EC2E7C" w:rsidRPr="00EC2E7C">
        <w:rPr>
          <w:rStyle w:val="Char3"/>
          <w:rtl/>
        </w:rPr>
        <w:t xml:space="preserve"> </w:t>
      </w:r>
      <w:r w:rsidR="00EC2E7C" w:rsidRPr="00EC2E7C">
        <w:rPr>
          <w:rStyle w:val="Char3"/>
          <w:rFonts w:hint="eastAsia"/>
          <w:rtl/>
        </w:rPr>
        <w:t>وَلَدَتْهُ</w:t>
      </w:r>
      <w:r w:rsidR="00EC2E7C" w:rsidRPr="00EC2E7C">
        <w:rPr>
          <w:rStyle w:val="Char3"/>
          <w:rtl/>
        </w:rPr>
        <w:t xml:space="preserve"> </w:t>
      </w:r>
      <w:r w:rsidR="00EC2E7C" w:rsidRPr="00EC2E7C">
        <w:rPr>
          <w:rStyle w:val="Char3"/>
          <w:rFonts w:hint="eastAsia"/>
          <w:rtl/>
        </w:rPr>
        <w:t>أُمُّهُ</w:t>
      </w:r>
      <w:r w:rsidRPr="00BD6323">
        <w:rPr>
          <w:rStyle w:val="Char8"/>
          <w:rFonts w:hint="cs"/>
          <w:rtl/>
        </w:rPr>
        <w:t>»</w:t>
      </w:r>
      <w:r w:rsidRPr="00625C3A">
        <w:rPr>
          <w:vertAlign w:val="superscript"/>
          <w:rtl/>
        </w:rPr>
        <w:footnoteReference w:id="9"/>
      </w:r>
      <w:r w:rsidRPr="00AD67AE">
        <w:rPr>
          <w:rFonts w:hint="cs"/>
          <w:rtl/>
        </w:rPr>
        <w:t xml:space="preserve">: </w:t>
      </w:r>
      <w:r w:rsidR="00625C3A">
        <w:rPr>
          <w:rFonts w:cs="Traditional Arabic" w:hint="cs"/>
          <w:rtl/>
        </w:rPr>
        <w:t>«</w:t>
      </w:r>
      <w:r w:rsidRPr="00625C3A">
        <w:rPr>
          <w:rStyle w:val="Chare"/>
          <w:rFonts w:hint="cs"/>
          <w:rtl/>
        </w:rPr>
        <w:t>هر کس (با اخلاص کامل) حج بیت‌الله کند (و در مدت حج) مرتکب عمل زشت نشود و گناه و نافرمانی (و هیچ‌گونه اذیت و آزاری نسبت به دیگران و همسفران) از او سر نزند چنان پاک شود مانند کودکی که تازه از مادرش متولد شده باشد</w:t>
      </w:r>
      <w:r w:rsidR="00625C3A">
        <w:rPr>
          <w:rFonts w:cs="Traditional Arabic" w:hint="cs"/>
          <w:rtl/>
        </w:rPr>
        <w:t>»</w:t>
      </w:r>
      <w:r w:rsidRPr="00AD67AE">
        <w:rPr>
          <w:rFonts w:hint="cs"/>
          <w:rtl/>
        </w:rPr>
        <w:t>.</w:t>
      </w:r>
    </w:p>
    <w:p w:rsidR="00BD6323" w:rsidRPr="00EC2E7C" w:rsidRDefault="00BD6323" w:rsidP="00EC2E7C">
      <w:pPr>
        <w:pStyle w:val="a8"/>
        <w:spacing w:line="240" w:lineRule="auto"/>
        <w:rPr>
          <w:spacing w:val="-2"/>
          <w:rtl/>
        </w:rPr>
      </w:pPr>
      <w:r w:rsidRPr="00EC2E7C">
        <w:rPr>
          <w:rFonts w:hint="cs"/>
          <w:spacing w:val="-2"/>
          <w:rtl/>
        </w:rPr>
        <w:t>در روایت دیگر آمده است: پیامبراکرم فرمود:</w:t>
      </w:r>
      <w:r w:rsidRPr="00EC2E7C">
        <w:rPr>
          <w:rStyle w:val="Char8"/>
          <w:rFonts w:hint="cs"/>
          <w:spacing w:val="-2"/>
          <w:rtl/>
        </w:rPr>
        <w:t xml:space="preserve"> «</w:t>
      </w:r>
      <w:r w:rsidR="00EC2E7C" w:rsidRPr="00EC2E7C">
        <w:rPr>
          <w:rStyle w:val="Char3"/>
          <w:rFonts w:hint="eastAsia"/>
          <w:spacing w:val="-2"/>
          <w:rtl/>
        </w:rPr>
        <w:t>الْعُمْرَةُ</w:t>
      </w:r>
      <w:r w:rsidR="00EC2E7C" w:rsidRPr="00EC2E7C">
        <w:rPr>
          <w:rStyle w:val="Char3"/>
          <w:spacing w:val="-2"/>
          <w:rtl/>
        </w:rPr>
        <w:t xml:space="preserve"> </w:t>
      </w:r>
      <w:r w:rsidR="00EC2E7C" w:rsidRPr="00EC2E7C">
        <w:rPr>
          <w:rStyle w:val="Char3"/>
          <w:rFonts w:hint="eastAsia"/>
          <w:spacing w:val="-2"/>
          <w:rtl/>
        </w:rPr>
        <w:t>إِلَى</w:t>
      </w:r>
      <w:r w:rsidR="00EC2E7C" w:rsidRPr="00EC2E7C">
        <w:rPr>
          <w:rStyle w:val="Char3"/>
          <w:spacing w:val="-2"/>
          <w:rtl/>
        </w:rPr>
        <w:t xml:space="preserve"> </w:t>
      </w:r>
      <w:r w:rsidR="00EC2E7C" w:rsidRPr="00EC2E7C">
        <w:rPr>
          <w:rStyle w:val="Char3"/>
          <w:rFonts w:hint="eastAsia"/>
          <w:spacing w:val="-2"/>
          <w:rtl/>
        </w:rPr>
        <w:t>الْعُمْرَةِ</w:t>
      </w:r>
      <w:r w:rsidR="00EC2E7C" w:rsidRPr="00EC2E7C">
        <w:rPr>
          <w:rStyle w:val="Char3"/>
          <w:spacing w:val="-2"/>
          <w:rtl/>
        </w:rPr>
        <w:t xml:space="preserve"> </w:t>
      </w:r>
      <w:r w:rsidR="00EC2E7C" w:rsidRPr="00EC2E7C">
        <w:rPr>
          <w:rStyle w:val="Char3"/>
          <w:rFonts w:hint="eastAsia"/>
          <w:spacing w:val="-2"/>
          <w:rtl/>
        </w:rPr>
        <w:t>كَفَّارَةٌ</w:t>
      </w:r>
      <w:r w:rsidR="00EC2E7C" w:rsidRPr="00EC2E7C">
        <w:rPr>
          <w:rStyle w:val="Char3"/>
          <w:spacing w:val="-2"/>
          <w:rtl/>
        </w:rPr>
        <w:t xml:space="preserve"> </w:t>
      </w:r>
      <w:r w:rsidR="00EC2E7C" w:rsidRPr="00EC2E7C">
        <w:rPr>
          <w:rStyle w:val="Char3"/>
          <w:rFonts w:hint="eastAsia"/>
          <w:spacing w:val="-2"/>
          <w:rtl/>
        </w:rPr>
        <w:t>لِمَا</w:t>
      </w:r>
      <w:r w:rsidR="00EC2E7C" w:rsidRPr="00EC2E7C">
        <w:rPr>
          <w:rStyle w:val="Char3"/>
          <w:spacing w:val="-2"/>
          <w:rtl/>
        </w:rPr>
        <w:t xml:space="preserve"> </w:t>
      </w:r>
      <w:r w:rsidR="00EC2E7C" w:rsidRPr="00EC2E7C">
        <w:rPr>
          <w:rStyle w:val="Char3"/>
          <w:rFonts w:hint="eastAsia"/>
          <w:spacing w:val="-2"/>
          <w:rtl/>
        </w:rPr>
        <w:t>بَيْنَهُمَا</w:t>
      </w:r>
      <w:r w:rsidR="00EC2E7C" w:rsidRPr="00EC2E7C">
        <w:rPr>
          <w:rStyle w:val="Char3"/>
          <w:spacing w:val="-2"/>
          <w:rtl/>
        </w:rPr>
        <w:t xml:space="preserve"> </w:t>
      </w:r>
      <w:r w:rsidR="00EC2E7C" w:rsidRPr="00EC2E7C">
        <w:rPr>
          <w:rStyle w:val="Char3"/>
          <w:rFonts w:hint="eastAsia"/>
          <w:spacing w:val="-2"/>
          <w:rtl/>
        </w:rPr>
        <w:t>وَالْحَجُّ</w:t>
      </w:r>
      <w:r w:rsidR="00EC2E7C" w:rsidRPr="00EC2E7C">
        <w:rPr>
          <w:rStyle w:val="Char3"/>
          <w:spacing w:val="-2"/>
          <w:rtl/>
        </w:rPr>
        <w:t xml:space="preserve"> </w:t>
      </w:r>
      <w:r w:rsidR="00EC2E7C" w:rsidRPr="00EC2E7C">
        <w:rPr>
          <w:rStyle w:val="Char3"/>
          <w:rFonts w:hint="eastAsia"/>
          <w:spacing w:val="-2"/>
          <w:rtl/>
        </w:rPr>
        <w:t>الْمَبْرُورُ</w:t>
      </w:r>
      <w:r w:rsidR="00EC2E7C" w:rsidRPr="00EC2E7C">
        <w:rPr>
          <w:rStyle w:val="Char3"/>
          <w:spacing w:val="-2"/>
          <w:rtl/>
        </w:rPr>
        <w:t xml:space="preserve"> </w:t>
      </w:r>
      <w:r w:rsidR="00EC2E7C" w:rsidRPr="00EC2E7C">
        <w:rPr>
          <w:rStyle w:val="Char3"/>
          <w:rFonts w:hint="eastAsia"/>
          <w:spacing w:val="-2"/>
          <w:rtl/>
        </w:rPr>
        <w:t>لَيْسَ</w:t>
      </w:r>
      <w:r w:rsidR="00EC2E7C" w:rsidRPr="00EC2E7C">
        <w:rPr>
          <w:rStyle w:val="Char3"/>
          <w:spacing w:val="-2"/>
          <w:rtl/>
        </w:rPr>
        <w:t xml:space="preserve"> </w:t>
      </w:r>
      <w:r w:rsidR="00EC2E7C" w:rsidRPr="00EC2E7C">
        <w:rPr>
          <w:rStyle w:val="Char3"/>
          <w:rFonts w:hint="eastAsia"/>
          <w:spacing w:val="-2"/>
          <w:rtl/>
        </w:rPr>
        <w:t>لَهُ</w:t>
      </w:r>
      <w:r w:rsidR="00EC2E7C" w:rsidRPr="00EC2E7C">
        <w:rPr>
          <w:rStyle w:val="Char3"/>
          <w:spacing w:val="-2"/>
          <w:rtl/>
        </w:rPr>
        <w:t xml:space="preserve"> </w:t>
      </w:r>
      <w:r w:rsidR="00EC2E7C" w:rsidRPr="00EC2E7C">
        <w:rPr>
          <w:rStyle w:val="Char3"/>
          <w:rFonts w:hint="eastAsia"/>
          <w:spacing w:val="-2"/>
          <w:rtl/>
        </w:rPr>
        <w:t>جَزَاءٌ</w:t>
      </w:r>
      <w:r w:rsidR="00EC2E7C" w:rsidRPr="00EC2E7C">
        <w:rPr>
          <w:rStyle w:val="Char3"/>
          <w:spacing w:val="-2"/>
          <w:rtl/>
        </w:rPr>
        <w:t xml:space="preserve"> </w:t>
      </w:r>
      <w:r w:rsidR="00EC2E7C" w:rsidRPr="00EC2E7C">
        <w:rPr>
          <w:rStyle w:val="Char3"/>
          <w:rFonts w:hint="eastAsia"/>
          <w:spacing w:val="-2"/>
          <w:rtl/>
        </w:rPr>
        <w:t>إِلاَّ</w:t>
      </w:r>
      <w:r w:rsidR="00EC2E7C" w:rsidRPr="00EC2E7C">
        <w:rPr>
          <w:rStyle w:val="Char3"/>
          <w:spacing w:val="-2"/>
          <w:rtl/>
        </w:rPr>
        <w:t xml:space="preserve"> </w:t>
      </w:r>
      <w:r w:rsidR="00EC2E7C" w:rsidRPr="00EC2E7C">
        <w:rPr>
          <w:rStyle w:val="Char3"/>
          <w:rFonts w:hint="eastAsia"/>
          <w:spacing w:val="-2"/>
          <w:rtl/>
        </w:rPr>
        <w:t>الْجَنَّةُ</w:t>
      </w:r>
      <w:r w:rsidRPr="00EC2E7C">
        <w:rPr>
          <w:rStyle w:val="Char8"/>
          <w:rFonts w:hint="cs"/>
          <w:spacing w:val="-2"/>
          <w:rtl/>
        </w:rPr>
        <w:t>»</w:t>
      </w:r>
      <w:r w:rsidRPr="00EC2E7C">
        <w:rPr>
          <w:spacing w:val="-2"/>
          <w:vertAlign w:val="superscript"/>
          <w:rtl/>
        </w:rPr>
        <w:footnoteReference w:id="10"/>
      </w:r>
      <w:r w:rsidRPr="00EC2E7C">
        <w:rPr>
          <w:rFonts w:hint="cs"/>
          <w:spacing w:val="-2"/>
          <w:rtl/>
        </w:rPr>
        <w:t xml:space="preserve">: </w:t>
      </w:r>
      <w:r w:rsidR="00625C3A" w:rsidRPr="00EC2E7C">
        <w:rPr>
          <w:rFonts w:cs="Traditional Arabic" w:hint="cs"/>
          <w:spacing w:val="-2"/>
          <w:rtl/>
        </w:rPr>
        <w:t>«</w:t>
      </w:r>
      <w:r w:rsidRPr="00EC2E7C">
        <w:rPr>
          <w:rStyle w:val="Chare"/>
          <w:rFonts w:hint="cs"/>
          <w:spacing w:val="-2"/>
          <w:rtl/>
        </w:rPr>
        <w:t>عمره تا عمر</w:t>
      </w:r>
      <w:r w:rsidR="00AD67AE" w:rsidRPr="00EC2E7C">
        <w:rPr>
          <w:rStyle w:val="Chare"/>
          <w:rFonts w:hint="cs"/>
          <w:spacing w:val="-2"/>
          <w:rtl/>
        </w:rPr>
        <w:t>ه</w:t>
      </w:r>
      <w:r w:rsidRPr="00EC2E7C">
        <w:rPr>
          <w:rStyle w:val="Chare"/>
          <w:rFonts w:hint="cs"/>
          <w:spacing w:val="-2"/>
          <w:rtl/>
        </w:rPr>
        <w:t xml:space="preserve"> دیگر کفار</w:t>
      </w:r>
      <w:r w:rsidR="00AD67AE" w:rsidRPr="00EC2E7C">
        <w:rPr>
          <w:rStyle w:val="Chare"/>
          <w:rFonts w:hint="cs"/>
          <w:spacing w:val="-2"/>
          <w:rtl/>
        </w:rPr>
        <w:t>ه</w:t>
      </w:r>
      <w:r w:rsidRPr="00EC2E7C">
        <w:rPr>
          <w:rStyle w:val="Chare"/>
          <w:rFonts w:hint="cs"/>
          <w:spacing w:val="-2"/>
          <w:rtl/>
        </w:rPr>
        <w:t xml:space="preserve"> گناهانی است که بین آن دو عمره سر زده شده باشد، و حج مقبول پاداشی جز بهشت ندارد</w:t>
      </w:r>
      <w:r w:rsidR="00625C3A" w:rsidRPr="00EC2E7C">
        <w:rPr>
          <w:rFonts w:cs="Traditional Arabic" w:hint="cs"/>
          <w:spacing w:val="-2"/>
          <w:rtl/>
        </w:rPr>
        <w:t>»</w:t>
      </w:r>
      <w:r w:rsidRPr="00EC2E7C">
        <w:rPr>
          <w:rFonts w:hint="cs"/>
          <w:spacing w:val="-2"/>
          <w:rtl/>
        </w:rPr>
        <w:t>.</w:t>
      </w:r>
    </w:p>
    <w:p w:rsidR="00BD6323" w:rsidRPr="00AD67AE" w:rsidRDefault="00BD6323" w:rsidP="00EC2E7C">
      <w:pPr>
        <w:pStyle w:val="a8"/>
        <w:widowControl w:val="0"/>
        <w:spacing w:line="240" w:lineRule="auto"/>
        <w:rPr>
          <w:rtl/>
        </w:rPr>
      </w:pPr>
      <w:r w:rsidRPr="00AD67AE">
        <w:rPr>
          <w:rFonts w:hint="cs"/>
          <w:rtl/>
        </w:rPr>
        <w:t>پیامبراکرم</w:t>
      </w:r>
      <w:r w:rsidR="00625C3A">
        <w:rPr>
          <w:rFonts w:hint="cs"/>
          <w:rtl/>
        </w:rPr>
        <w:t xml:space="preserve"> </w:t>
      </w:r>
      <w:r w:rsidRPr="00AD67AE">
        <w:rPr>
          <w:rFonts w:hint="cs"/>
          <w:rtl/>
        </w:rPr>
        <w:sym w:font="AGA Arabesque" w:char="F072"/>
      </w:r>
      <w:r w:rsidRPr="00AD67AE">
        <w:rPr>
          <w:rFonts w:hint="cs"/>
          <w:rtl/>
        </w:rPr>
        <w:t xml:space="preserve"> در سال دهم هجری تنها حج خود را ـ که مشهور است به حجة‌الوداع ـ با عد</w:t>
      </w:r>
      <w:r w:rsidR="00AD67AE">
        <w:rPr>
          <w:rFonts w:hint="cs"/>
          <w:rtl/>
        </w:rPr>
        <w:t>ه</w:t>
      </w:r>
      <w:r w:rsidRPr="00AD67AE">
        <w:rPr>
          <w:rFonts w:hint="cs"/>
          <w:rtl/>
        </w:rPr>
        <w:t xml:space="preserve"> کثیری از صحابه انجام داد و در آن عملاً چگونگی انجام این فریض</w:t>
      </w:r>
      <w:r w:rsidR="00AD67AE">
        <w:rPr>
          <w:rFonts w:hint="cs"/>
          <w:rtl/>
        </w:rPr>
        <w:t>ه</w:t>
      </w:r>
      <w:r w:rsidRPr="00AD67AE">
        <w:rPr>
          <w:rFonts w:hint="cs"/>
          <w:rtl/>
        </w:rPr>
        <w:t xml:space="preserve"> بزرگ را ترسیم و تبیین فرمود و آنان را تشویق و ترغیب نمود بر اینکه تمام گفتار و کرداری که در رابطه با حج و مناسک حج از او</w:t>
      </w:r>
      <w:r w:rsidR="00625C3A">
        <w:rPr>
          <w:rFonts w:hint="cs"/>
          <w:rtl/>
        </w:rPr>
        <w:t xml:space="preserve"> </w:t>
      </w:r>
      <w:r w:rsidRPr="00AD67AE">
        <w:rPr>
          <w:rFonts w:hint="cs"/>
          <w:rtl/>
        </w:rPr>
        <w:sym w:font="AGA Arabesque" w:char="F072"/>
      </w:r>
      <w:r w:rsidRPr="00AD67AE">
        <w:rPr>
          <w:rFonts w:hint="cs"/>
          <w:rtl/>
        </w:rPr>
        <w:t xml:space="preserve"> صادر می‌شود فراگیرند و آن را عملی کنند، و فرمود: </w:t>
      </w:r>
      <w:r w:rsidRPr="00BD6323">
        <w:rPr>
          <w:rStyle w:val="Char8"/>
          <w:rFonts w:hint="cs"/>
          <w:rtl/>
        </w:rPr>
        <w:t>«</w:t>
      </w:r>
      <w:r w:rsidRPr="00EC2E7C">
        <w:rPr>
          <w:rStyle w:val="Char3"/>
          <w:rFonts w:hint="cs"/>
          <w:rtl/>
        </w:rPr>
        <w:t xml:space="preserve">خذوا غنّی مناسککم </w:t>
      </w:r>
      <w:r w:rsidR="00EC2E7C" w:rsidRPr="00EC2E7C">
        <w:rPr>
          <w:rStyle w:val="Char3"/>
          <w:rFonts w:hint="cs"/>
          <w:rtl/>
        </w:rPr>
        <w:t>ف</w:t>
      </w:r>
      <w:r w:rsidR="00EC2E7C" w:rsidRPr="00EC2E7C">
        <w:rPr>
          <w:rStyle w:val="Char3"/>
          <w:rFonts w:hint="eastAsia"/>
          <w:rtl/>
        </w:rPr>
        <w:t>لَعَلِّي</w:t>
      </w:r>
      <w:r w:rsidR="00EC2E7C" w:rsidRPr="00EC2E7C">
        <w:rPr>
          <w:rStyle w:val="Char3"/>
          <w:rtl/>
        </w:rPr>
        <w:t xml:space="preserve"> </w:t>
      </w:r>
      <w:r w:rsidR="00EC2E7C" w:rsidRPr="00EC2E7C">
        <w:rPr>
          <w:rStyle w:val="Char3"/>
          <w:rFonts w:hint="eastAsia"/>
          <w:rtl/>
        </w:rPr>
        <w:t>لَا</w:t>
      </w:r>
      <w:r w:rsidR="00EC2E7C" w:rsidRPr="00EC2E7C">
        <w:rPr>
          <w:rStyle w:val="Char3"/>
          <w:rtl/>
        </w:rPr>
        <w:t xml:space="preserve"> </w:t>
      </w:r>
      <w:r w:rsidR="00EC2E7C" w:rsidRPr="00EC2E7C">
        <w:rPr>
          <w:rStyle w:val="Char3"/>
          <w:rFonts w:hint="eastAsia"/>
          <w:rtl/>
        </w:rPr>
        <w:t>أَلْقَاكُمْ</w:t>
      </w:r>
      <w:r w:rsidR="00EC2E7C" w:rsidRPr="00EC2E7C">
        <w:rPr>
          <w:rStyle w:val="Char3"/>
          <w:rtl/>
        </w:rPr>
        <w:t xml:space="preserve"> </w:t>
      </w:r>
      <w:r w:rsidR="00EC2E7C" w:rsidRPr="00EC2E7C">
        <w:rPr>
          <w:rStyle w:val="Char3"/>
          <w:rFonts w:hint="eastAsia"/>
          <w:rtl/>
        </w:rPr>
        <w:t>بَعْدَ</w:t>
      </w:r>
      <w:r w:rsidR="00EC2E7C" w:rsidRPr="00EC2E7C">
        <w:rPr>
          <w:rStyle w:val="Char3"/>
          <w:rtl/>
        </w:rPr>
        <w:t xml:space="preserve"> </w:t>
      </w:r>
      <w:r w:rsidR="00EC2E7C" w:rsidRPr="00EC2E7C">
        <w:rPr>
          <w:rStyle w:val="Char3"/>
          <w:rFonts w:hint="eastAsia"/>
          <w:rtl/>
        </w:rPr>
        <w:t>عَامِي</w:t>
      </w:r>
      <w:r w:rsidR="00EC2E7C" w:rsidRPr="00EC2E7C">
        <w:rPr>
          <w:rStyle w:val="Char3"/>
          <w:rtl/>
        </w:rPr>
        <w:t xml:space="preserve"> </w:t>
      </w:r>
      <w:r w:rsidR="00EC2E7C" w:rsidRPr="00EC2E7C">
        <w:rPr>
          <w:rStyle w:val="Char3"/>
          <w:rFonts w:hint="eastAsia"/>
          <w:rtl/>
        </w:rPr>
        <w:t>هَذَا</w:t>
      </w:r>
      <w:r w:rsidRPr="00BD6323">
        <w:rPr>
          <w:rStyle w:val="Char8"/>
          <w:rFonts w:hint="cs"/>
          <w:rtl/>
        </w:rPr>
        <w:t>»</w:t>
      </w:r>
      <w:r w:rsidRPr="00625C3A">
        <w:rPr>
          <w:vertAlign w:val="superscript"/>
          <w:rtl/>
        </w:rPr>
        <w:footnoteReference w:id="11"/>
      </w:r>
      <w:r w:rsidRPr="00AD67AE">
        <w:rPr>
          <w:rFonts w:hint="cs"/>
          <w:rtl/>
        </w:rPr>
        <w:t xml:space="preserve">: </w:t>
      </w:r>
      <w:r w:rsidR="00625C3A">
        <w:rPr>
          <w:rFonts w:cs="Traditional Arabic" w:hint="cs"/>
          <w:rtl/>
        </w:rPr>
        <w:t>«</w:t>
      </w:r>
      <w:r w:rsidRPr="00625C3A">
        <w:rPr>
          <w:rStyle w:val="Chare"/>
          <w:rFonts w:hint="cs"/>
          <w:rtl/>
        </w:rPr>
        <w:t>چگونگی انجام مناسک حج خود را از من بیاموزند شاید سال دیگر شما را ملاقات نکنم (و در میان شما نباشم)</w:t>
      </w:r>
      <w:r w:rsidR="00625C3A">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پس ـ این حج به «حجةالوداع» شهرت یافت. در روز عرف</w:t>
      </w:r>
      <w:r w:rsidR="00AD67AE">
        <w:rPr>
          <w:rFonts w:hint="cs"/>
          <w:rtl/>
        </w:rPr>
        <w:t>ه</w:t>
      </w:r>
      <w:r w:rsidRPr="00AD67AE">
        <w:rPr>
          <w:rFonts w:hint="cs"/>
          <w:rtl/>
        </w:rPr>
        <w:t xml:space="preserve"> همین حج بود که این آیه نازل شد: </w:t>
      </w:r>
    </w:p>
    <w:p w:rsidR="00BD6323" w:rsidRPr="00AD67AE" w:rsidRDefault="00AD67AE" w:rsidP="00625C3A">
      <w:pPr>
        <w:pStyle w:val="af1"/>
        <w:rPr>
          <w:rStyle w:val="Char4"/>
          <w:rtl/>
        </w:rPr>
      </w:pPr>
      <w:r w:rsidRPr="00AD67AE">
        <w:rPr>
          <w:rStyle w:val="Char8"/>
          <w:rFonts w:hint="cs"/>
          <w:rtl/>
        </w:rPr>
        <w:t>﴿</w:t>
      </w:r>
      <w:r w:rsidR="00625C3A" w:rsidRPr="00625C3A">
        <w:rPr>
          <w:rFonts w:ascii="Times New Roman" w:cs="Times New Roman" w:hint="cs"/>
          <w:rtl/>
        </w:rPr>
        <w:t>ٱ</w:t>
      </w:r>
      <w:r w:rsidR="00625C3A" w:rsidRPr="00625C3A">
        <w:rPr>
          <w:rFonts w:hint="eastAsia"/>
          <w:rtl/>
        </w:rPr>
        <w:t>ل</w:t>
      </w:r>
      <w:r w:rsidR="00625C3A" w:rsidRPr="00625C3A">
        <w:rPr>
          <w:rFonts w:hint="cs"/>
          <w:rtl/>
        </w:rPr>
        <w:t>ۡ</w:t>
      </w:r>
      <w:r w:rsidR="00625C3A" w:rsidRPr="00625C3A">
        <w:rPr>
          <w:rFonts w:hint="eastAsia"/>
          <w:rtl/>
        </w:rPr>
        <w:t>يَو</w:t>
      </w:r>
      <w:r w:rsidR="00625C3A" w:rsidRPr="00625C3A">
        <w:rPr>
          <w:rFonts w:hint="cs"/>
          <w:rtl/>
        </w:rPr>
        <w:t>ۡ</w:t>
      </w:r>
      <w:r w:rsidR="00625C3A" w:rsidRPr="00625C3A">
        <w:rPr>
          <w:rFonts w:hint="eastAsia"/>
          <w:rtl/>
        </w:rPr>
        <w:t>مَ</w:t>
      </w:r>
      <w:r w:rsidR="00625C3A" w:rsidRPr="00625C3A">
        <w:rPr>
          <w:rtl/>
        </w:rPr>
        <w:t xml:space="preserve"> </w:t>
      </w:r>
      <w:r w:rsidR="00625C3A" w:rsidRPr="00625C3A">
        <w:rPr>
          <w:rFonts w:hint="eastAsia"/>
          <w:rtl/>
        </w:rPr>
        <w:t>يَئِسَ</w:t>
      </w:r>
      <w:r w:rsidR="00625C3A" w:rsidRPr="00625C3A">
        <w:rPr>
          <w:rtl/>
        </w:rPr>
        <w:t xml:space="preserve"> </w:t>
      </w:r>
      <w:r w:rsidR="00625C3A" w:rsidRPr="00625C3A">
        <w:rPr>
          <w:rFonts w:hint="cs"/>
          <w:rtl/>
        </w:rPr>
        <w:t>ٱ</w:t>
      </w:r>
      <w:r w:rsidR="00625C3A" w:rsidRPr="00625C3A">
        <w:rPr>
          <w:rFonts w:hint="eastAsia"/>
          <w:rtl/>
        </w:rPr>
        <w:t>لَّذِينَ</w:t>
      </w:r>
      <w:r w:rsidR="00625C3A" w:rsidRPr="00625C3A">
        <w:rPr>
          <w:rtl/>
        </w:rPr>
        <w:t xml:space="preserve"> </w:t>
      </w:r>
      <w:r w:rsidR="00625C3A" w:rsidRPr="00625C3A">
        <w:rPr>
          <w:rFonts w:hint="eastAsia"/>
          <w:rtl/>
        </w:rPr>
        <w:t>كَفَرُواْ</w:t>
      </w:r>
      <w:r w:rsidR="00625C3A" w:rsidRPr="00625C3A">
        <w:rPr>
          <w:rtl/>
        </w:rPr>
        <w:t xml:space="preserve"> </w:t>
      </w:r>
      <w:r w:rsidR="00625C3A" w:rsidRPr="00625C3A">
        <w:rPr>
          <w:rFonts w:hint="eastAsia"/>
          <w:rtl/>
        </w:rPr>
        <w:t>مِن</w:t>
      </w:r>
      <w:r w:rsidR="00625C3A" w:rsidRPr="00625C3A">
        <w:rPr>
          <w:rtl/>
        </w:rPr>
        <w:t xml:space="preserve"> </w:t>
      </w:r>
      <w:r w:rsidR="00625C3A" w:rsidRPr="00625C3A">
        <w:rPr>
          <w:rFonts w:hint="eastAsia"/>
          <w:rtl/>
        </w:rPr>
        <w:t>دِينِكُم</w:t>
      </w:r>
      <w:r w:rsidR="00625C3A" w:rsidRPr="00625C3A">
        <w:rPr>
          <w:rFonts w:hint="cs"/>
          <w:rtl/>
        </w:rPr>
        <w:t>ۡ</w:t>
      </w:r>
      <w:r w:rsidR="00625C3A" w:rsidRPr="00625C3A">
        <w:rPr>
          <w:rtl/>
        </w:rPr>
        <w:t xml:space="preserve"> </w:t>
      </w:r>
      <w:r w:rsidR="00625C3A" w:rsidRPr="00625C3A">
        <w:rPr>
          <w:rFonts w:hint="eastAsia"/>
          <w:rtl/>
        </w:rPr>
        <w:t>فَلَا</w:t>
      </w:r>
      <w:r w:rsidR="00625C3A" w:rsidRPr="00625C3A">
        <w:rPr>
          <w:rtl/>
        </w:rPr>
        <w:t xml:space="preserve"> </w:t>
      </w:r>
      <w:r w:rsidR="00625C3A" w:rsidRPr="00625C3A">
        <w:rPr>
          <w:rFonts w:hint="eastAsia"/>
          <w:rtl/>
        </w:rPr>
        <w:t>تَخ</w:t>
      </w:r>
      <w:r w:rsidR="00625C3A" w:rsidRPr="00625C3A">
        <w:rPr>
          <w:rFonts w:hint="cs"/>
          <w:rtl/>
        </w:rPr>
        <w:t>ۡ</w:t>
      </w:r>
      <w:r w:rsidR="00625C3A" w:rsidRPr="00625C3A">
        <w:rPr>
          <w:rFonts w:hint="eastAsia"/>
          <w:rtl/>
        </w:rPr>
        <w:t>شَو</w:t>
      </w:r>
      <w:r w:rsidR="00625C3A" w:rsidRPr="00625C3A">
        <w:rPr>
          <w:rFonts w:hint="cs"/>
          <w:rtl/>
        </w:rPr>
        <w:t>ۡ</w:t>
      </w:r>
      <w:r w:rsidR="00625C3A" w:rsidRPr="00625C3A">
        <w:rPr>
          <w:rFonts w:hint="eastAsia"/>
          <w:rtl/>
        </w:rPr>
        <w:t>هُم</w:t>
      </w:r>
      <w:r w:rsidR="00625C3A" w:rsidRPr="00625C3A">
        <w:rPr>
          <w:rFonts w:hint="cs"/>
          <w:rtl/>
        </w:rPr>
        <w:t>ۡ</w:t>
      </w:r>
      <w:r w:rsidR="00625C3A" w:rsidRPr="00625C3A">
        <w:rPr>
          <w:rtl/>
        </w:rPr>
        <w:t xml:space="preserve"> </w:t>
      </w:r>
      <w:r w:rsidR="00625C3A" w:rsidRPr="00625C3A">
        <w:rPr>
          <w:rFonts w:hint="eastAsia"/>
          <w:rtl/>
        </w:rPr>
        <w:t>وَ</w:t>
      </w:r>
      <w:r w:rsidR="00625C3A" w:rsidRPr="00625C3A">
        <w:rPr>
          <w:rFonts w:hint="cs"/>
          <w:rtl/>
        </w:rPr>
        <w:t>ٱ</w:t>
      </w:r>
      <w:r w:rsidR="00625C3A" w:rsidRPr="00625C3A">
        <w:rPr>
          <w:rFonts w:hint="eastAsia"/>
          <w:rtl/>
        </w:rPr>
        <w:t>خ</w:t>
      </w:r>
      <w:r w:rsidR="00625C3A" w:rsidRPr="00625C3A">
        <w:rPr>
          <w:rFonts w:hint="cs"/>
          <w:rtl/>
        </w:rPr>
        <w:t>ۡ</w:t>
      </w:r>
      <w:r w:rsidR="00625C3A" w:rsidRPr="00625C3A">
        <w:rPr>
          <w:rFonts w:hint="eastAsia"/>
          <w:rtl/>
        </w:rPr>
        <w:t>شَو</w:t>
      </w:r>
      <w:r w:rsidR="00625C3A" w:rsidRPr="00625C3A">
        <w:rPr>
          <w:rFonts w:hint="cs"/>
          <w:rtl/>
        </w:rPr>
        <w:t>ۡ</w:t>
      </w:r>
      <w:r w:rsidR="00625C3A" w:rsidRPr="00625C3A">
        <w:rPr>
          <w:rFonts w:hint="eastAsia"/>
          <w:rtl/>
        </w:rPr>
        <w:t>نِ</w:t>
      </w:r>
      <w:r w:rsidR="00625C3A" w:rsidRPr="00625C3A">
        <w:rPr>
          <w:rFonts w:hint="cs"/>
          <w:rtl/>
        </w:rPr>
        <w:t>ۚ</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يَو</w:t>
      </w:r>
      <w:r w:rsidR="00625C3A" w:rsidRPr="00625C3A">
        <w:rPr>
          <w:rFonts w:hint="cs"/>
          <w:rtl/>
        </w:rPr>
        <w:t>ۡ</w:t>
      </w:r>
      <w:r w:rsidR="00625C3A" w:rsidRPr="00625C3A">
        <w:rPr>
          <w:rFonts w:hint="eastAsia"/>
          <w:rtl/>
        </w:rPr>
        <w:t>مَ</w:t>
      </w:r>
      <w:r w:rsidR="00625C3A" w:rsidRPr="00625C3A">
        <w:rPr>
          <w:rtl/>
        </w:rPr>
        <w:t xml:space="preserve"> </w:t>
      </w:r>
      <w:r w:rsidR="00625C3A" w:rsidRPr="00625C3A">
        <w:rPr>
          <w:rFonts w:hint="eastAsia"/>
          <w:rtl/>
        </w:rPr>
        <w:t>أَك</w:t>
      </w:r>
      <w:r w:rsidR="00625C3A" w:rsidRPr="00625C3A">
        <w:rPr>
          <w:rFonts w:hint="cs"/>
          <w:rtl/>
        </w:rPr>
        <w:t>ۡ</w:t>
      </w:r>
      <w:r w:rsidR="00625C3A" w:rsidRPr="00625C3A">
        <w:rPr>
          <w:rFonts w:hint="eastAsia"/>
          <w:rtl/>
        </w:rPr>
        <w:t>مَل</w:t>
      </w:r>
      <w:r w:rsidR="00625C3A" w:rsidRPr="00625C3A">
        <w:rPr>
          <w:rFonts w:hint="cs"/>
          <w:rtl/>
        </w:rPr>
        <w:t>ۡ</w:t>
      </w:r>
      <w:r w:rsidR="00625C3A" w:rsidRPr="00625C3A">
        <w:rPr>
          <w:rFonts w:hint="eastAsia"/>
          <w:rtl/>
        </w:rPr>
        <w:t>تُ</w:t>
      </w:r>
      <w:r w:rsidR="00625C3A" w:rsidRPr="00625C3A">
        <w:rPr>
          <w:rtl/>
        </w:rPr>
        <w:t xml:space="preserve"> </w:t>
      </w:r>
      <w:r w:rsidR="00625C3A" w:rsidRPr="00625C3A">
        <w:rPr>
          <w:rFonts w:hint="eastAsia"/>
          <w:rtl/>
        </w:rPr>
        <w:t>لَكُم</w:t>
      </w:r>
      <w:r w:rsidR="00625C3A" w:rsidRPr="00625C3A">
        <w:rPr>
          <w:rFonts w:hint="cs"/>
          <w:rtl/>
        </w:rPr>
        <w:t>ۡ</w:t>
      </w:r>
      <w:r w:rsidR="00625C3A" w:rsidRPr="00625C3A">
        <w:rPr>
          <w:rtl/>
        </w:rPr>
        <w:t xml:space="preserve"> </w:t>
      </w:r>
      <w:r w:rsidR="00625C3A" w:rsidRPr="00625C3A">
        <w:rPr>
          <w:rFonts w:hint="eastAsia"/>
          <w:rtl/>
        </w:rPr>
        <w:t>دِينَكُم</w:t>
      </w:r>
      <w:r w:rsidR="00625C3A" w:rsidRPr="00625C3A">
        <w:rPr>
          <w:rFonts w:hint="cs"/>
          <w:rtl/>
        </w:rPr>
        <w:t>ۡ</w:t>
      </w:r>
      <w:r w:rsidR="00625C3A" w:rsidRPr="00625C3A">
        <w:rPr>
          <w:rtl/>
        </w:rPr>
        <w:t xml:space="preserve"> </w:t>
      </w:r>
      <w:r w:rsidR="00625C3A" w:rsidRPr="00625C3A">
        <w:rPr>
          <w:rFonts w:hint="eastAsia"/>
          <w:rtl/>
        </w:rPr>
        <w:t>وَأَت</w:t>
      </w:r>
      <w:r w:rsidR="00625C3A" w:rsidRPr="00625C3A">
        <w:rPr>
          <w:rFonts w:hint="cs"/>
          <w:rtl/>
        </w:rPr>
        <w:t>ۡ</w:t>
      </w:r>
      <w:r w:rsidR="00625C3A" w:rsidRPr="00625C3A">
        <w:rPr>
          <w:rFonts w:hint="eastAsia"/>
          <w:rtl/>
        </w:rPr>
        <w:t>مَم</w:t>
      </w:r>
      <w:r w:rsidR="00625C3A" w:rsidRPr="00625C3A">
        <w:rPr>
          <w:rFonts w:hint="cs"/>
          <w:rtl/>
        </w:rPr>
        <w:t>ۡ</w:t>
      </w:r>
      <w:r w:rsidR="00625C3A" w:rsidRPr="00625C3A">
        <w:rPr>
          <w:rFonts w:hint="eastAsia"/>
          <w:rtl/>
        </w:rPr>
        <w:t>تُ</w:t>
      </w:r>
      <w:r w:rsidR="00625C3A" w:rsidRPr="00625C3A">
        <w:rPr>
          <w:rtl/>
        </w:rPr>
        <w:t xml:space="preserve"> </w:t>
      </w:r>
      <w:r w:rsidR="00625C3A" w:rsidRPr="00625C3A">
        <w:rPr>
          <w:rFonts w:hint="eastAsia"/>
          <w:rtl/>
        </w:rPr>
        <w:t>عَلَي</w:t>
      </w:r>
      <w:r w:rsidR="00625C3A" w:rsidRPr="00625C3A">
        <w:rPr>
          <w:rFonts w:hint="cs"/>
          <w:rtl/>
        </w:rPr>
        <w:t>ۡ</w:t>
      </w:r>
      <w:r w:rsidR="00625C3A" w:rsidRPr="00625C3A">
        <w:rPr>
          <w:rFonts w:hint="eastAsia"/>
          <w:rtl/>
        </w:rPr>
        <w:t>كُم</w:t>
      </w:r>
      <w:r w:rsidR="00625C3A" w:rsidRPr="00625C3A">
        <w:rPr>
          <w:rFonts w:hint="cs"/>
          <w:rtl/>
        </w:rPr>
        <w:t>ۡ</w:t>
      </w:r>
      <w:r w:rsidR="00625C3A" w:rsidRPr="00625C3A">
        <w:rPr>
          <w:rtl/>
        </w:rPr>
        <w:t xml:space="preserve"> </w:t>
      </w:r>
      <w:r w:rsidR="00625C3A" w:rsidRPr="00625C3A">
        <w:rPr>
          <w:rFonts w:hint="eastAsia"/>
          <w:rtl/>
        </w:rPr>
        <w:t>نِع</w:t>
      </w:r>
      <w:r w:rsidR="00625C3A" w:rsidRPr="00625C3A">
        <w:rPr>
          <w:rFonts w:hint="cs"/>
          <w:rtl/>
        </w:rPr>
        <w:t>ۡ</w:t>
      </w:r>
      <w:r w:rsidR="00625C3A" w:rsidRPr="00625C3A">
        <w:rPr>
          <w:rFonts w:hint="eastAsia"/>
          <w:rtl/>
        </w:rPr>
        <w:t>مَتِي</w:t>
      </w:r>
      <w:r w:rsidR="00625C3A" w:rsidRPr="00625C3A">
        <w:rPr>
          <w:rtl/>
        </w:rPr>
        <w:t xml:space="preserve"> </w:t>
      </w:r>
      <w:r w:rsidR="00625C3A" w:rsidRPr="00625C3A">
        <w:rPr>
          <w:rFonts w:hint="eastAsia"/>
          <w:rtl/>
        </w:rPr>
        <w:t>وَرَضِيتُ</w:t>
      </w:r>
      <w:r w:rsidR="00625C3A" w:rsidRPr="00625C3A">
        <w:rPr>
          <w:rtl/>
        </w:rPr>
        <w:t xml:space="preserve"> </w:t>
      </w:r>
      <w:r w:rsidR="00625C3A" w:rsidRPr="00625C3A">
        <w:rPr>
          <w:rFonts w:hint="eastAsia"/>
          <w:rtl/>
        </w:rPr>
        <w:t>لَكُمُ</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إِس</w:t>
      </w:r>
      <w:r w:rsidR="00625C3A" w:rsidRPr="00625C3A">
        <w:rPr>
          <w:rFonts w:hint="cs"/>
          <w:rtl/>
        </w:rPr>
        <w:t>ۡ</w:t>
      </w:r>
      <w:r w:rsidR="00625C3A" w:rsidRPr="00625C3A">
        <w:rPr>
          <w:rFonts w:hint="eastAsia"/>
          <w:rtl/>
        </w:rPr>
        <w:t>لَ</w:t>
      </w:r>
      <w:r w:rsidR="00625C3A" w:rsidRPr="00625C3A">
        <w:rPr>
          <w:rFonts w:hint="cs"/>
          <w:rtl/>
        </w:rPr>
        <w:t>ٰ</w:t>
      </w:r>
      <w:r w:rsidR="00625C3A" w:rsidRPr="00625C3A">
        <w:rPr>
          <w:rFonts w:hint="eastAsia"/>
          <w:rtl/>
        </w:rPr>
        <w:t>مَ</w:t>
      </w:r>
      <w:r w:rsidR="00625C3A" w:rsidRPr="00625C3A">
        <w:rPr>
          <w:rtl/>
        </w:rPr>
        <w:t xml:space="preserve"> </w:t>
      </w:r>
      <w:r w:rsidR="00625C3A" w:rsidRPr="00625C3A">
        <w:rPr>
          <w:rFonts w:hint="eastAsia"/>
          <w:rtl/>
        </w:rPr>
        <w:t>دِين</w:t>
      </w:r>
      <w:r w:rsidR="00625C3A" w:rsidRPr="00625C3A">
        <w:rPr>
          <w:rFonts w:hint="cs"/>
          <w:rtl/>
        </w:rPr>
        <w:t>ٗ</w:t>
      </w:r>
      <w:r w:rsidR="00625C3A" w:rsidRPr="00625C3A">
        <w:rPr>
          <w:rFonts w:hint="eastAsia"/>
          <w:rtl/>
        </w:rPr>
        <w:t>ا</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المائدة: 3</w:t>
      </w:r>
      <w:r w:rsidRPr="00AD67AE">
        <w:rPr>
          <w:rStyle w:val="Char6"/>
          <w:rFonts w:hint="cs"/>
          <w:rtl/>
        </w:rPr>
        <w:t>]</w:t>
      </w:r>
      <w:r>
        <w:rPr>
          <w:rFonts w:hint="cs"/>
          <w:rtl/>
        </w:rPr>
        <w:t>.</w:t>
      </w:r>
    </w:p>
    <w:p w:rsidR="00BD6323" w:rsidRPr="00AD67AE" w:rsidRDefault="00BD6323" w:rsidP="00625C3A">
      <w:pPr>
        <w:pStyle w:val="ab"/>
        <w:rPr>
          <w:rtl/>
        </w:rPr>
      </w:pPr>
      <w:r w:rsidRPr="00BD6323">
        <w:rPr>
          <w:rStyle w:val="Char8"/>
          <w:rFonts w:hint="cs"/>
          <w:rtl/>
        </w:rPr>
        <w:t>«</w:t>
      </w:r>
      <w:r w:rsidRPr="00BD6323">
        <w:rPr>
          <w:rFonts w:hint="cs"/>
          <w:rtl/>
        </w:rPr>
        <w:t>امروز (احکام) دین شما را برایتان کامل و نعمت خود را بر شما تمام گردانیدم، و اسلام را به عنوان آیین خداپسندانه برای شما برگزیدم</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بنابراین، بر هر فرد مسلمانی که توفیق ادای این فریض</w:t>
      </w:r>
      <w:r w:rsidR="00AD67AE">
        <w:rPr>
          <w:rFonts w:hint="cs"/>
          <w:rtl/>
          <w:lang w:bidi="ar-SA"/>
        </w:rPr>
        <w:t>ه</w:t>
      </w:r>
      <w:r w:rsidRPr="00AD67AE">
        <w:rPr>
          <w:rFonts w:hint="cs"/>
          <w:rtl/>
          <w:lang w:bidi="ar-SA"/>
        </w:rPr>
        <w:t xml:space="preserve"> بزرگ الهی را بیابد واجب است که حداکثر سعی و تلاش خود را بکند تا به درستی و به صورت کامل رهنمودها و راه و روشهای پیامبراکرم</w:t>
      </w:r>
      <w:r w:rsidR="00625C3A">
        <w:rPr>
          <w:rFonts w:hint="cs"/>
          <w:rtl/>
          <w:lang w:bidi="ar-SA"/>
        </w:rPr>
        <w:t xml:space="preserve"> </w:t>
      </w:r>
      <w:r w:rsidRPr="00AD67AE">
        <w:rPr>
          <w:rFonts w:hint="cs"/>
          <w:rtl/>
          <w:lang w:bidi="ar-SA"/>
        </w:rPr>
        <w:sym w:font="AGA Arabesque" w:char="F072"/>
      </w:r>
      <w:r w:rsidRPr="00AD67AE">
        <w:rPr>
          <w:rFonts w:hint="cs"/>
          <w:rtl/>
          <w:lang w:bidi="ar-SA"/>
        </w:rPr>
        <w:t xml:space="preserve"> را در مراسم حج و چگونگی ادای مناسک آن به خوبی بیاموزد و به کار گیرد تا اینکه بتواند مطابق همان راه و روش حضرت</w:t>
      </w:r>
      <w:r w:rsidR="00625C3A">
        <w:rPr>
          <w:rFonts w:hint="cs"/>
          <w:rtl/>
          <w:lang w:bidi="ar-SA"/>
        </w:rPr>
        <w:t xml:space="preserve"> </w:t>
      </w:r>
      <w:r w:rsidRPr="00AD67AE">
        <w:rPr>
          <w:rFonts w:hint="cs"/>
          <w:rtl/>
          <w:lang w:bidi="ar-SA"/>
        </w:rPr>
        <w:sym w:font="AGA Arabesque" w:char="F072"/>
      </w:r>
      <w:r w:rsidRPr="00AD67AE">
        <w:rPr>
          <w:rFonts w:hint="cs"/>
          <w:rtl/>
          <w:lang w:bidi="ar-SA"/>
        </w:rPr>
        <w:t xml:space="preserve"> حج کند و از سنت پاکش پیروی نماید، همچنین توانسته باشد حج و کلی</w:t>
      </w:r>
      <w:r w:rsidR="00AD67AE">
        <w:rPr>
          <w:rFonts w:hint="cs"/>
          <w:rtl/>
          <w:lang w:bidi="ar-SA"/>
        </w:rPr>
        <w:t>ه</w:t>
      </w:r>
      <w:r w:rsidRPr="00AD67AE">
        <w:rPr>
          <w:rFonts w:hint="cs"/>
          <w:rtl/>
          <w:lang w:bidi="ar-SA"/>
        </w:rPr>
        <w:t xml:space="preserve"> مناسک آن را به طور تمام و کمال انجام داده باشد. زیرا بدیهی است که درواقع هیچ عبادتی اعم از حج و غیرحج هرگز نمی‌تواند کامل باشد مگر اینکه فرد مسلمان در انجام آن دقیقاً گام به گام در خط و مسیر پیامبراکرم</w:t>
      </w:r>
      <w:r w:rsidR="00625C3A">
        <w:rPr>
          <w:rFonts w:hint="cs"/>
          <w:rtl/>
          <w:lang w:bidi="ar-SA"/>
        </w:rPr>
        <w:t xml:space="preserve"> </w:t>
      </w:r>
      <w:r w:rsidRPr="00AD67AE">
        <w:rPr>
          <w:rFonts w:hint="cs"/>
          <w:rtl/>
          <w:lang w:bidi="ar-SA"/>
        </w:rPr>
        <w:sym w:font="AGA Arabesque" w:char="F072"/>
      </w:r>
      <w:r w:rsidRPr="00AD67AE">
        <w:rPr>
          <w:rFonts w:hint="cs"/>
          <w:rtl/>
          <w:lang w:bidi="ar-SA"/>
        </w:rPr>
        <w:t xml:space="preserve"> حرکت کند و به درستی مطابق سنت و رهنمودهای او</w:t>
      </w:r>
      <w:r w:rsidR="00625C3A">
        <w:rPr>
          <w:rFonts w:hint="cs"/>
          <w:rtl/>
          <w:lang w:bidi="ar-SA"/>
        </w:rPr>
        <w:t xml:space="preserve"> </w:t>
      </w:r>
      <w:r w:rsidRPr="00AD67AE">
        <w:rPr>
          <w:rFonts w:hint="cs"/>
          <w:rtl/>
          <w:lang w:bidi="ar-SA"/>
        </w:rPr>
        <w:sym w:font="AGA Arabesque" w:char="F072"/>
      </w:r>
      <w:r w:rsidRPr="00AD67AE">
        <w:rPr>
          <w:rFonts w:hint="cs"/>
          <w:rtl/>
          <w:lang w:bidi="ar-SA"/>
        </w:rPr>
        <w:t xml:space="preserve"> عمل نماید.</w:t>
      </w:r>
    </w:p>
    <w:p w:rsidR="00BD6323" w:rsidRPr="00AD67AE" w:rsidRDefault="00BD6323" w:rsidP="00AD67AE">
      <w:pPr>
        <w:pStyle w:val="a8"/>
        <w:rPr>
          <w:rtl/>
        </w:rPr>
      </w:pPr>
      <w:r w:rsidRPr="00AD67AE">
        <w:rPr>
          <w:rFonts w:hint="cs"/>
          <w:rtl/>
          <w:lang w:bidi="ar-SA"/>
        </w:rPr>
        <w:t>شکی در این نیست که در این ایّام پرفیض و برکت حج، هر مسلمانی در هر جای کر</w:t>
      </w:r>
      <w:r w:rsidR="00AD67AE">
        <w:rPr>
          <w:rFonts w:hint="cs"/>
          <w:rtl/>
          <w:lang w:bidi="ar-SA"/>
        </w:rPr>
        <w:t>ه</w:t>
      </w:r>
      <w:r w:rsidRPr="00AD67AE">
        <w:rPr>
          <w:rFonts w:hint="cs"/>
          <w:rtl/>
          <w:lang w:bidi="ar-SA"/>
        </w:rPr>
        <w:t xml:space="preserve"> زمین با شوق و علاق</w:t>
      </w:r>
      <w:r w:rsidR="00AD67AE">
        <w:rPr>
          <w:rFonts w:hint="cs"/>
          <w:rtl/>
          <w:lang w:bidi="ar-SA"/>
        </w:rPr>
        <w:t>ه</w:t>
      </w:r>
      <w:r w:rsidRPr="00AD67AE">
        <w:rPr>
          <w:rFonts w:hint="cs"/>
          <w:rtl/>
          <w:lang w:bidi="ar-SA"/>
        </w:rPr>
        <w:t xml:space="preserve"> فراوان آرزو می‌کند که: ای کاش من هم اکنون مشغول برگزاری این فریض</w:t>
      </w:r>
      <w:r w:rsidR="00AD67AE">
        <w:rPr>
          <w:rFonts w:hint="cs"/>
          <w:rtl/>
          <w:lang w:bidi="ar-SA"/>
        </w:rPr>
        <w:t>ه</w:t>
      </w:r>
      <w:r w:rsidRPr="00AD67AE">
        <w:rPr>
          <w:rFonts w:hint="cs"/>
          <w:rtl/>
          <w:lang w:bidi="ar-SA"/>
        </w:rPr>
        <w:t xml:space="preserve"> بزرگ می‌بودم و کاش در این مراسم مقدّس و تجمّع سرشار از منافع دینی و دنیوی حضور می‌داشتم، و ای کاش من نیز همچون آنان چشمم به این بیت عتیق می‌افتاد، بیت عتیقی که به شدّت آن را دوست می‌دارم، زیرا که هم</w:t>
      </w:r>
      <w:r w:rsidR="00AD67AE">
        <w:rPr>
          <w:rFonts w:hint="cs"/>
          <w:rtl/>
          <w:lang w:bidi="ar-SA"/>
        </w:rPr>
        <w:t>ه</w:t>
      </w:r>
      <w:r w:rsidRPr="00AD67AE">
        <w:rPr>
          <w:rFonts w:hint="cs"/>
          <w:rtl/>
          <w:lang w:bidi="ar-SA"/>
        </w:rPr>
        <w:t xml:space="preserve"> مسلمانان جهان نسبت به بیت‌الله الحرام رابط</w:t>
      </w:r>
      <w:r w:rsidR="00AD67AE">
        <w:rPr>
          <w:rFonts w:hint="cs"/>
          <w:rtl/>
          <w:lang w:bidi="ar-SA"/>
        </w:rPr>
        <w:t>ه</w:t>
      </w:r>
      <w:r w:rsidRPr="00AD67AE">
        <w:rPr>
          <w:rFonts w:hint="cs"/>
          <w:rtl/>
          <w:lang w:bidi="ar-SA"/>
        </w:rPr>
        <w:t xml:space="preserve"> بسیار عمیق و پیوند استوار و ناگسستنی دارند چون پیوند آنان با اسلام از همان ابتدای تولّدشان آغاز شده و تا زمانی که جان در بدن دارند ادامه خوهد داشت، زیرا بر کسی پوشیده نیست که کودک هر مسلمانی هنگامی که پا به دنیا گذاشت بعد از تلقین شهادتین، اولین چیزی که دربار</w:t>
      </w:r>
      <w:r w:rsidR="00AD67AE">
        <w:rPr>
          <w:rFonts w:hint="cs"/>
          <w:rtl/>
          <w:lang w:bidi="ar-SA"/>
        </w:rPr>
        <w:t>ه</w:t>
      </w:r>
      <w:r w:rsidRPr="00AD67AE">
        <w:rPr>
          <w:rFonts w:hint="cs"/>
          <w:rtl/>
          <w:lang w:bidi="ar-SA"/>
        </w:rPr>
        <w:t xml:space="preserve"> دین به گوشش می‌رسد همان ارکان پنجگان</w:t>
      </w:r>
      <w:r w:rsidR="00AD67AE">
        <w:rPr>
          <w:rFonts w:hint="cs"/>
          <w:rtl/>
          <w:lang w:bidi="ar-SA"/>
        </w:rPr>
        <w:t>ه</w:t>
      </w:r>
      <w:r w:rsidRPr="00AD67AE">
        <w:rPr>
          <w:rFonts w:hint="cs"/>
          <w:rtl/>
          <w:lang w:bidi="ar-SA"/>
        </w:rPr>
        <w:t xml:space="preserve"> اسلام است که یکی از آنها حج بیت‌الله الحرام می‌باشد، همچنین فرد کافری که مسلمان می‌شود پس از ادای کلم</w:t>
      </w:r>
      <w:r w:rsidR="00AD67AE">
        <w:rPr>
          <w:rFonts w:hint="cs"/>
          <w:rtl/>
          <w:lang w:bidi="ar-SA"/>
        </w:rPr>
        <w:t>ه</w:t>
      </w:r>
      <w:r w:rsidRPr="00AD67AE">
        <w:rPr>
          <w:rFonts w:hint="cs"/>
          <w:rtl/>
          <w:lang w:bidi="ar-SA"/>
        </w:rPr>
        <w:t xml:space="preserve"> شهادتین، بقی</w:t>
      </w:r>
      <w:r w:rsidR="00AD67AE">
        <w:rPr>
          <w:rFonts w:hint="cs"/>
          <w:rtl/>
          <w:lang w:bidi="ar-SA"/>
        </w:rPr>
        <w:t>ه</w:t>
      </w:r>
      <w:r w:rsidRPr="00AD67AE">
        <w:rPr>
          <w:rFonts w:hint="cs"/>
          <w:rtl/>
          <w:lang w:bidi="ar-SA"/>
        </w:rPr>
        <w:t xml:space="preserve"> ارکان اسلام یعنی نماز، روزه، زکات و حج بیت‌الله الحرام به او آموخته می‌شود، باید دانست که پس از اجرای کلم</w:t>
      </w:r>
      <w:r w:rsidR="00AD67AE">
        <w:rPr>
          <w:rFonts w:hint="cs"/>
          <w:rtl/>
          <w:lang w:bidi="ar-SA"/>
        </w:rPr>
        <w:t>ه</w:t>
      </w:r>
      <w:r w:rsidRPr="00AD67AE">
        <w:rPr>
          <w:rFonts w:hint="cs"/>
          <w:rtl/>
          <w:lang w:bidi="ar-SA"/>
        </w:rPr>
        <w:t xml:space="preserve"> شهادتین، اوّلین رکنی از ارکان اسلام نمازهای پنجگانه است که خداوند در هر شبانه‌روز پنج مرتبه برگزاری آنها را بر هر فرد مسلمان بالغ و عاقلی فرض کرده است، و رو کردن و توجّه نمودن به بیت‌الله الحرام را یکی از شروط اساسی آن قرار داده است از اینرو می‌فرماید:</w:t>
      </w:r>
    </w:p>
    <w:p w:rsidR="00BD6323" w:rsidRPr="00AD67AE" w:rsidRDefault="00AD67AE" w:rsidP="00625C3A">
      <w:pPr>
        <w:pStyle w:val="af1"/>
        <w:rPr>
          <w:rStyle w:val="Char4"/>
          <w:rtl/>
        </w:rPr>
      </w:pPr>
      <w:r w:rsidRPr="00AD67AE">
        <w:rPr>
          <w:rStyle w:val="Char8"/>
          <w:rFonts w:hint="cs"/>
          <w:rtl/>
        </w:rPr>
        <w:t>﴿</w:t>
      </w:r>
      <w:r w:rsidR="00625C3A" w:rsidRPr="00625C3A">
        <w:rPr>
          <w:rFonts w:hint="eastAsia"/>
          <w:rtl/>
        </w:rPr>
        <w:t>قَد</w:t>
      </w:r>
      <w:r w:rsidR="00625C3A" w:rsidRPr="00625C3A">
        <w:rPr>
          <w:rFonts w:hint="cs"/>
          <w:rtl/>
        </w:rPr>
        <w:t>ۡ</w:t>
      </w:r>
      <w:r w:rsidR="00625C3A" w:rsidRPr="00625C3A">
        <w:rPr>
          <w:rtl/>
        </w:rPr>
        <w:t xml:space="preserve"> </w:t>
      </w:r>
      <w:r w:rsidR="00625C3A" w:rsidRPr="00625C3A">
        <w:rPr>
          <w:rFonts w:hint="eastAsia"/>
          <w:rtl/>
        </w:rPr>
        <w:t>نَرَى</w:t>
      </w:r>
      <w:r w:rsidR="00625C3A" w:rsidRPr="00625C3A">
        <w:rPr>
          <w:rFonts w:hint="cs"/>
          <w:rtl/>
        </w:rPr>
        <w:t>ٰ</w:t>
      </w:r>
      <w:r w:rsidR="00625C3A" w:rsidRPr="00625C3A">
        <w:rPr>
          <w:rtl/>
        </w:rPr>
        <w:t xml:space="preserve"> </w:t>
      </w:r>
      <w:r w:rsidR="00625C3A" w:rsidRPr="00625C3A">
        <w:rPr>
          <w:rFonts w:hint="eastAsia"/>
          <w:rtl/>
        </w:rPr>
        <w:t>تَقَلُّبَ</w:t>
      </w:r>
      <w:r w:rsidR="00625C3A" w:rsidRPr="00625C3A">
        <w:rPr>
          <w:rtl/>
        </w:rPr>
        <w:t xml:space="preserve"> </w:t>
      </w:r>
      <w:r w:rsidR="00625C3A" w:rsidRPr="00625C3A">
        <w:rPr>
          <w:rFonts w:hint="eastAsia"/>
          <w:rtl/>
        </w:rPr>
        <w:t>وَج</w:t>
      </w:r>
      <w:r w:rsidR="00625C3A" w:rsidRPr="00625C3A">
        <w:rPr>
          <w:rFonts w:hint="cs"/>
          <w:rtl/>
        </w:rPr>
        <w:t>ۡ</w:t>
      </w:r>
      <w:r w:rsidR="00625C3A" w:rsidRPr="00625C3A">
        <w:rPr>
          <w:rFonts w:hint="eastAsia"/>
          <w:rtl/>
        </w:rPr>
        <w:t>هِكَ</w:t>
      </w:r>
      <w:r w:rsidR="00625C3A" w:rsidRPr="00625C3A">
        <w:rPr>
          <w:rtl/>
        </w:rPr>
        <w:t xml:space="preserve"> </w:t>
      </w:r>
      <w:r w:rsidR="00625C3A" w:rsidRPr="00625C3A">
        <w:rPr>
          <w:rFonts w:hint="eastAsia"/>
          <w:rtl/>
        </w:rPr>
        <w:t>فِي</w:t>
      </w:r>
      <w:r w:rsidR="00625C3A" w:rsidRPr="00625C3A">
        <w:rPr>
          <w:rtl/>
        </w:rPr>
        <w:t xml:space="preserve"> </w:t>
      </w:r>
      <w:r w:rsidR="00625C3A" w:rsidRPr="00625C3A">
        <w:rPr>
          <w:rFonts w:hint="cs"/>
          <w:rtl/>
        </w:rPr>
        <w:t>ٱ</w:t>
      </w:r>
      <w:r w:rsidR="00625C3A" w:rsidRPr="00625C3A">
        <w:rPr>
          <w:rFonts w:hint="eastAsia"/>
          <w:rtl/>
        </w:rPr>
        <w:t>لسَّمَا</w:t>
      </w:r>
      <w:r w:rsidR="00625C3A" w:rsidRPr="00625C3A">
        <w:rPr>
          <w:rFonts w:hint="cs"/>
          <w:rtl/>
        </w:rPr>
        <w:t>ٓ</w:t>
      </w:r>
      <w:r w:rsidR="00625C3A" w:rsidRPr="00625C3A">
        <w:rPr>
          <w:rFonts w:hint="eastAsia"/>
          <w:rtl/>
        </w:rPr>
        <w:t>ءِ</w:t>
      </w:r>
      <w:r w:rsidR="00625C3A" w:rsidRPr="00625C3A">
        <w:rPr>
          <w:rFonts w:hint="cs"/>
          <w:rtl/>
        </w:rPr>
        <w:t>ۖ</w:t>
      </w:r>
      <w:r w:rsidR="00625C3A" w:rsidRPr="00625C3A">
        <w:rPr>
          <w:rtl/>
        </w:rPr>
        <w:t xml:space="preserve"> </w:t>
      </w:r>
      <w:r w:rsidR="00625C3A" w:rsidRPr="00625C3A">
        <w:rPr>
          <w:rFonts w:hint="eastAsia"/>
          <w:rtl/>
        </w:rPr>
        <w:t>فَلَنُوَلِّيَنَّكَ</w:t>
      </w:r>
      <w:r w:rsidR="00625C3A" w:rsidRPr="00625C3A">
        <w:rPr>
          <w:rtl/>
        </w:rPr>
        <w:t xml:space="preserve"> </w:t>
      </w:r>
      <w:r w:rsidR="00625C3A" w:rsidRPr="00625C3A">
        <w:rPr>
          <w:rFonts w:hint="eastAsia"/>
          <w:rtl/>
        </w:rPr>
        <w:t>قِب</w:t>
      </w:r>
      <w:r w:rsidR="00625C3A" w:rsidRPr="00625C3A">
        <w:rPr>
          <w:rFonts w:hint="cs"/>
          <w:rtl/>
        </w:rPr>
        <w:t>ۡ</w:t>
      </w:r>
      <w:r w:rsidR="00625C3A" w:rsidRPr="00625C3A">
        <w:rPr>
          <w:rFonts w:hint="eastAsia"/>
          <w:rtl/>
        </w:rPr>
        <w:t>لَة</w:t>
      </w:r>
      <w:r w:rsidR="00625C3A" w:rsidRPr="00625C3A">
        <w:rPr>
          <w:rFonts w:hint="cs"/>
          <w:rtl/>
        </w:rPr>
        <w:t>ٗ</w:t>
      </w:r>
      <w:r w:rsidR="00625C3A" w:rsidRPr="00625C3A">
        <w:rPr>
          <w:rtl/>
        </w:rPr>
        <w:t xml:space="preserve"> </w:t>
      </w:r>
      <w:r w:rsidR="00625C3A" w:rsidRPr="00625C3A">
        <w:rPr>
          <w:rFonts w:hint="eastAsia"/>
          <w:rtl/>
        </w:rPr>
        <w:t>تَر</w:t>
      </w:r>
      <w:r w:rsidR="00625C3A" w:rsidRPr="00625C3A">
        <w:rPr>
          <w:rFonts w:hint="cs"/>
          <w:rtl/>
        </w:rPr>
        <w:t>ۡ</w:t>
      </w:r>
      <w:r w:rsidR="00625C3A" w:rsidRPr="00625C3A">
        <w:rPr>
          <w:rFonts w:hint="eastAsia"/>
          <w:rtl/>
        </w:rPr>
        <w:t>ضَى</w:t>
      </w:r>
      <w:r w:rsidR="00625C3A" w:rsidRPr="00625C3A">
        <w:rPr>
          <w:rFonts w:hint="cs"/>
          <w:rtl/>
        </w:rPr>
        <w:t>ٰ</w:t>
      </w:r>
      <w:r w:rsidR="00625C3A" w:rsidRPr="00625C3A">
        <w:rPr>
          <w:rFonts w:hint="eastAsia"/>
          <w:rtl/>
        </w:rPr>
        <w:t>هَا</w:t>
      </w:r>
      <w:r w:rsidR="00625C3A" w:rsidRPr="00625C3A">
        <w:rPr>
          <w:rFonts w:hint="cs"/>
          <w:rtl/>
        </w:rPr>
        <w:t>ۚ</w:t>
      </w:r>
      <w:r w:rsidR="00625C3A" w:rsidRPr="00625C3A">
        <w:rPr>
          <w:rtl/>
        </w:rPr>
        <w:t xml:space="preserve"> </w:t>
      </w:r>
      <w:r w:rsidR="00625C3A" w:rsidRPr="00625C3A">
        <w:rPr>
          <w:rFonts w:hint="eastAsia"/>
          <w:rtl/>
        </w:rPr>
        <w:t>فَوَلِّ</w:t>
      </w:r>
      <w:r w:rsidR="00625C3A" w:rsidRPr="00625C3A">
        <w:rPr>
          <w:rtl/>
        </w:rPr>
        <w:t xml:space="preserve"> </w:t>
      </w:r>
      <w:r w:rsidR="00625C3A" w:rsidRPr="00625C3A">
        <w:rPr>
          <w:rFonts w:hint="eastAsia"/>
          <w:rtl/>
        </w:rPr>
        <w:t>وَج</w:t>
      </w:r>
      <w:r w:rsidR="00625C3A" w:rsidRPr="00625C3A">
        <w:rPr>
          <w:rFonts w:hint="cs"/>
          <w:rtl/>
        </w:rPr>
        <w:t>ۡ</w:t>
      </w:r>
      <w:r w:rsidR="00625C3A" w:rsidRPr="00625C3A">
        <w:rPr>
          <w:rFonts w:hint="eastAsia"/>
          <w:rtl/>
        </w:rPr>
        <w:t>هَكَ</w:t>
      </w:r>
      <w:r w:rsidR="00625C3A" w:rsidRPr="00625C3A">
        <w:rPr>
          <w:rtl/>
        </w:rPr>
        <w:t xml:space="preserve"> </w:t>
      </w:r>
      <w:r w:rsidR="00625C3A" w:rsidRPr="00625C3A">
        <w:rPr>
          <w:rFonts w:hint="eastAsia"/>
          <w:rtl/>
        </w:rPr>
        <w:t>شَط</w:t>
      </w:r>
      <w:r w:rsidR="00625C3A" w:rsidRPr="00625C3A">
        <w:rPr>
          <w:rFonts w:hint="cs"/>
          <w:rtl/>
        </w:rPr>
        <w:t>ۡ</w:t>
      </w:r>
      <w:r w:rsidR="00625C3A" w:rsidRPr="00625C3A">
        <w:rPr>
          <w:rFonts w:hint="eastAsia"/>
          <w:rtl/>
        </w:rPr>
        <w:t>رَ</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مَس</w:t>
      </w:r>
      <w:r w:rsidR="00625C3A" w:rsidRPr="00625C3A">
        <w:rPr>
          <w:rFonts w:hint="cs"/>
          <w:rtl/>
        </w:rPr>
        <w:t>ۡ</w:t>
      </w:r>
      <w:r w:rsidR="00625C3A" w:rsidRPr="00625C3A">
        <w:rPr>
          <w:rFonts w:hint="eastAsia"/>
          <w:rtl/>
        </w:rPr>
        <w:t>جِدِ</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حَرَامِ</w:t>
      </w:r>
      <w:r w:rsidR="00625C3A" w:rsidRPr="00625C3A">
        <w:rPr>
          <w:rFonts w:hint="cs"/>
          <w:rtl/>
        </w:rPr>
        <w:t>ۚ</w:t>
      </w:r>
      <w:r w:rsidR="00625C3A" w:rsidRPr="00625C3A">
        <w:rPr>
          <w:rtl/>
        </w:rPr>
        <w:t xml:space="preserve"> </w:t>
      </w:r>
      <w:r w:rsidR="00625C3A" w:rsidRPr="00625C3A">
        <w:rPr>
          <w:rFonts w:hint="eastAsia"/>
          <w:rtl/>
        </w:rPr>
        <w:t>وَحَي</w:t>
      </w:r>
      <w:r w:rsidR="00625C3A" w:rsidRPr="00625C3A">
        <w:rPr>
          <w:rFonts w:hint="cs"/>
          <w:rtl/>
        </w:rPr>
        <w:t>ۡ</w:t>
      </w:r>
      <w:r w:rsidR="00625C3A" w:rsidRPr="00625C3A">
        <w:rPr>
          <w:rFonts w:hint="eastAsia"/>
          <w:rtl/>
        </w:rPr>
        <w:t>ثُ</w:t>
      </w:r>
      <w:r w:rsidR="00625C3A" w:rsidRPr="00625C3A">
        <w:rPr>
          <w:rtl/>
        </w:rPr>
        <w:t xml:space="preserve"> </w:t>
      </w:r>
      <w:r w:rsidR="00625C3A" w:rsidRPr="00625C3A">
        <w:rPr>
          <w:rFonts w:hint="eastAsia"/>
          <w:rtl/>
        </w:rPr>
        <w:t>مَا</w:t>
      </w:r>
      <w:r w:rsidR="00625C3A" w:rsidRPr="00625C3A">
        <w:rPr>
          <w:rtl/>
        </w:rPr>
        <w:t xml:space="preserve"> </w:t>
      </w:r>
      <w:r w:rsidR="00625C3A" w:rsidRPr="00625C3A">
        <w:rPr>
          <w:rFonts w:hint="eastAsia"/>
          <w:rtl/>
        </w:rPr>
        <w:t>كُنتُم</w:t>
      </w:r>
      <w:r w:rsidR="00625C3A" w:rsidRPr="00625C3A">
        <w:rPr>
          <w:rFonts w:hint="cs"/>
          <w:rtl/>
        </w:rPr>
        <w:t>ۡ</w:t>
      </w:r>
      <w:r w:rsidR="00625C3A" w:rsidRPr="00625C3A">
        <w:rPr>
          <w:rtl/>
        </w:rPr>
        <w:t xml:space="preserve"> </w:t>
      </w:r>
      <w:r w:rsidR="00625C3A" w:rsidRPr="00625C3A">
        <w:rPr>
          <w:rFonts w:hint="eastAsia"/>
          <w:rtl/>
        </w:rPr>
        <w:t>فَوَلُّواْ</w:t>
      </w:r>
      <w:r w:rsidR="00625C3A" w:rsidRPr="00625C3A">
        <w:rPr>
          <w:rtl/>
        </w:rPr>
        <w:t xml:space="preserve"> </w:t>
      </w:r>
      <w:r w:rsidR="00625C3A" w:rsidRPr="00625C3A">
        <w:rPr>
          <w:rFonts w:hint="eastAsia"/>
          <w:rtl/>
        </w:rPr>
        <w:t>وُجُوهَكُم</w:t>
      </w:r>
      <w:r w:rsidR="00625C3A" w:rsidRPr="00625C3A">
        <w:rPr>
          <w:rFonts w:hint="cs"/>
          <w:rtl/>
        </w:rPr>
        <w:t>ۡ</w:t>
      </w:r>
      <w:r w:rsidR="00625C3A" w:rsidRPr="00625C3A">
        <w:rPr>
          <w:rtl/>
        </w:rPr>
        <w:t xml:space="preserve"> </w:t>
      </w:r>
      <w:r w:rsidR="00625C3A" w:rsidRPr="00625C3A">
        <w:rPr>
          <w:rFonts w:hint="eastAsia"/>
          <w:rtl/>
        </w:rPr>
        <w:t>شَط</w:t>
      </w:r>
      <w:r w:rsidR="00625C3A" w:rsidRPr="00625C3A">
        <w:rPr>
          <w:rFonts w:hint="cs"/>
          <w:rtl/>
        </w:rPr>
        <w:t>ۡ</w:t>
      </w:r>
      <w:r w:rsidR="00625C3A" w:rsidRPr="00625C3A">
        <w:rPr>
          <w:rFonts w:hint="eastAsia"/>
          <w:rtl/>
        </w:rPr>
        <w:t>رَهُ</w:t>
      </w:r>
      <w:r w:rsidR="00625C3A" w:rsidRPr="00625C3A">
        <w:rPr>
          <w:rFonts w:ascii="Times New Roman" w:cs="Times New Roman" w:hint="cs"/>
          <w:rtl/>
        </w:rPr>
        <w:t>ۥ</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البقرة: 144</w:t>
      </w:r>
      <w:r w:rsidRPr="00AD67AE">
        <w:rPr>
          <w:rStyle w:val="Char6"/>
          <w:rFonts w:hint="cs"/>
          <w:rtl/>
        </w:rPr>
        <w:t>]</w:t>
      </w:r>
      <w:r>
        <w:rPr>
          <w:rFonts w:hint="cs"/>
          <w:rtl/>
        </w:rPr>
        <w:t xml:space="preserve">. </w:t>
      </w:r>
    </w:p>
    <w:p w:rsidR="00BD6323" w:rsidRPr="00AD67AE" w:rsidRDefault="00BD6323" w:rsidP="00625C3A">
      <w:pPr>
        <w:pStyle w:val="ab"/>
        <w:rPr>
          <w:rtl/>
        </w:rPr>
      </w:pPr>
      <w:r w:rsidRPr="00BD6323">
        <w:rPr>
          <w:rStyle w:val="Char8"/>
          <w:rFonts w:hint="cs"/>
          <w:rtl/>
        </w:rPr>
        <w:t>«</w:t>
      </w:r>
      <w:r w:rsidRPr="00BD6323">
        <w:rPr>
          <w:rFonts w:hint="cs"/>
          <w:rtl/>
        </w:rPr>
        <w:t xml:space="preserve">ما (به هر سو) گردانیدن رویت را در آسمان نیک می‌بینیم، پس (باش تا) تو را به قبله‌ای که بدان خشنود </w:t>
      </w:r>
      <w:r w:rsidRPr="00625C3A">
        <w:rPr>
          <w:rFonts w:hint="cs"/>
          <w:rtl/>
        </w:rPr>
        <w:t>شوی</w:t>
      </w:r>
      <w:r w:rsidRPr="00BD6323">
        <w:rPr>
          <w:rFonts w:hint="cs"/>
          <w:rtl/>
        </w:rPr>
        <w:t xml:space="preserve"> برگردانیم، پس روی خود را به سوی مسجدالحرام کن، و (ای مؤمنان! شما نیز) هر جا بودید روی خود را به سوی آن بگردانید</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بنابراین، ارتباط هر فرد مسلمان به بیت‌الله الحرام به طور مستمر در هر شبانه‌روز چندین بار تجدید و تکرار می‌شود، در هر نمازی اعم از فرض یا سنت که می‌خواند به بیت‌الله روی می‌کند و متوجّه آن می‌شود، همچنین به هنگام دعا و نیایش روی به سوی آن می‌نماید. و به همین خاطر است که این پیوند استواری که به وسیل</w:t>
      </w:r>
      <w:r w:rsidR="00AD67AE">
        <w:rPr>
          <w:rFonts w:hint="cs"/>
          <w:rtl/>
          <w:lang w:bidi="ar-SA"/>
        </w:rPr>
        <w:t>ه</w:t>
      </w:r>
      <w:r w:rsidRPr="00AD67AE">
        <w:rPr>
          <w:rFonts w:hint="cs"/>
          <w:rtl/>
          <w:lang w:bidi="ar-SA"/>
        </w:rPr>
        <w:t xml:space="preserve"> آن، چنین رابط</w:t>
      </w:r>
      <w:r w:rsidR="00AD67AE">
        <w:rPr>
          <w:rFonts w:hint="cs"/>
          <w:rtl/>
          <w:lang w:bidi="ar-SA"/>
        </w:rPr>
        <w:t>ه</w:t>
      </w:r>
      <w:r w:rsidRPr="00AD67AE">
        <w:rPr>
          <w:rFonts w:hint="cs"/>
          <w:rtl/>
          <w:lang w:bidi="ar-SA"/>
        </w:rPr>
        <w:t xml:space="preserve"> محکم و ناگسستنی میان قلب هر فرد مسلمان و خان</w:t>
      </w:r>
      <w:r w:rsidR="00AD67AE">
        <w:rPr>
          <w:rFonts w:hint="cs"/>
          <w:rtl/>
          <w:lang w:bidi="ar-SA"/>
        </w:rPr>
        <w:t>ه</w:t>
      </w:r>
      <w:r w:rsidRPr="00AD67AE">
        <w:rPr>
          <w:rFonts w:hint="cs"/>
          <w:rtl/>
          <w:lang w:bidi="ar-SA"/>
        </w:rPr>
        <w:t xml:space="preserve"> پروردگارش به طور مداوم برقرار گردیده است او را وادار می‌سازد به اینکه با علاقه و اشتیاق زیاد، در هر عبادت و نیایشی روی به بیت عتیق کند تا با دیدن آن لذّت ببرد و تا اینکه اگر توانائی راه یافتن و امکان رسیدن به آن خان</w:t>
      </w:r>
      <w:r w:rsidR="00AD67AE">
        <w:rPr>
          <w:rFonts w:hint="cs"/>
          <w:rtl/>
          <w:lang w:bidi="ar-SA"/>
        </w:rPr>
        <w:t>ه</w:t>
      </w:r>
      <w:r w:rsidRPr="00AD67AE">
        <w:rPr>
          <w:rFonts w:hint="cs"/>
          <w:rtl/>
          <w:lang w:bidi="ar-SA"/>
        </w:rPr>
        <w:t xml:space="preserve"> بافضیلت را پیدا کرد بلافاصله حجی را که خداوند بر او فرض گردانیده ادا کند. پس فرد مسلمان هر وقت چنین توانائی و امکانی را پیدا کرد بی‌درنگ عازم آنجا خواهد شد تا هم این فریض</w:t>
      </w:r>
      <w:r w:rsidR="00AD67AE">
        <w:rPr>
          <w:rFonts w:hint="cs"/>
          <w:rtl/>
          <w:lang w:bidi="ar-SA"/>
        </w:rPr>
        <w:t>ه</w:t>
      </w:r>
      <w:r w:rsidRPr="00AD67AE">
        <w:rPr>
          <w:rFonts w:hint="cs"/>
          <w:rtl/>
          <w:lang w:bidi="ar-SA"/>
        </w:rPr>
        <w:t xml:space="preserve"> الهی را به جای آورد و هم چشمش به جمال خانه‌ای بیفتد که سالها است در نمازها و دعاها و نیایشهای خود بدان روی آورده و می‌آورد. زیرا او می‌داند که: </w:t>
      </w:r>
    </w:p>
    <w:p w:rsidR="00BD6323" w:rsidRPr="00625C3A" w:rsidRDefault="00AD67AE" w:rsidP="00625C3A">
      <w:pPr>
        <w:pStyle w:val="af1"/>
        <w:rPr>
          <w:spacing w:val="-6"/>
          <w:rtl/>
        </w:rPr>
      </w:pPr>
      <w:r w:rsidRPr="00625C3A">
        <w:rPr>
          <w:rStyle w:val="Char8"/>
          <w:rFonts w:hint="cs"/>
          <w:spacing w:val="-6"/>
          <w:rtl/>
        </w:rPr>
        <w:t>﴿</w:t>
      </w:r>
      <w:r w:rsidR="00625C3A" w:rsidRPr="00625C3A">
        <w:rPr>
          <w:rFonts w:hint="eastAsia"/>
          <w:spacing w:val="-6"/>
          <w:rtl/>
        </w:rPr>
        <w:t>فِيهِ</w:t>
      </w:r>
      <w:r w:rsidR="00625C3A" w:rsidRPr="00625C3A">
        <w:rPr>
          <w:spacing w:val="-6"/>
          <w:rtl/>
        </w:rPr>
        <w:t xml:space="preserve"> </w:t>
      </w:r>
      <w:r w:rsidR="00625C3A" w:rsidRPr="00625C3A">
        <w:rPr>
          <w:rFonts w:hint="eastAsia"/>
          <w:spacing w:val="-6"/>
          <w:rtl/>
        </w:rPr>
        <w:t>ءَايَ</w:t>
      </w:r>
      <w:r w:rsidR="00625C3A" w:rsidRPr="00625C3A">
        <w:rPr>
          <w:rFonts w:hint="cs"/>
          <w:spacing w:val="-6"/>
          <w:rtl/>
        </w:rPr>
        <w:t>ٰ</w:t>
      </w:r>
      <w:r w:rsidR="00625C3A" w:rsidRPr="00625C3A">
        <w:rPr>
          <w:rFonts w:hint="eastAsia"/>
          <w:spacing w:val="-6"/>
          <w:rtl/>
        </w:rPr>
        <w:t>تُ</w:t>
      </w:r>
      <w:r w:rsidR="00625C3A" w:rsidRPr="00625C3A">
        <w:rPr>
          <w:rFonts w:hint="cs"/>
          <w:spacing w:val="-6"/>
          <w:rtl/>
        </w:rPr>
        <w:t>ۢ</w:t>
      </w:r>
      <w:r w:rsidR="00625C3A" w:rsidRPr="00625C3A">
        <w:rPr>
          <w:spacing w:val="-6"/>
          <w:rtl/>
        </w:rPr>
        <w:t xml:space="preserve"> </w:t>
      </w:r>
      <w:r w:rsidR="00625C3A" w:rsidRPr="00625C3A">
        <w:rPr>
          <w:rFonts w:hint="eastAsia"/>
          <w:spacing w:val="-6"/>
          <w:rtl/>
        </w:rPr>
        <w:t>بَيِّنَ</w:t>
      </w:r>
      <w:r w:rsidR="00625C3A" w:rsidRPr="00625C3A">
        <w:rPr>
          <w:rFonts w:hint="cs"/>
          <w:spacing w:val="-6"/>
          <w:rtl/>
        </w:rPr>
        <w:t>ٰ</w:t>
      </w:r>
      <w:r w:rsidR="00625C3A" w:rsidRPr="00625C3A">
        <w:rPr>
          <w:rFonts w:hint="eastAsia"/>
          <w:spacing w:val="-6"/>
          <w:rtl/>
        </w:rPr>
        <w:t>ت</w:t>
      </w:r>
      <w:r w:rsidR="00625C3A" w:rsidRPr="00625C3A">
        <w:rPr>
          <w:rFonts w:hint="cs"/>
          <w:spacing w:val="-6"/>
          <w:rtl/>
        </w:rPr>
        <w:t>ٞ</w:t>
      </w:r>
      <w:r w:rsidR="00625C3A" w:rsidRPr="00625C3A">
        <w:rPr>
          <w:spacing w:val="-6"/>
          <w:rtl/>
        </w:rPr>
        <w:t xml:space="preserve"> </w:t>
      </w:r>
      <w:r w:rsidR="00625C3A" w:rsidRPr="00625C3A">
        <w:rPr>
          <w:rFonts w:hint="eastAsia"/>
          <w:spacing w:val="-6"/>
          <w:rtl/>
        </w:rPr>
        <w:t>مَّقَامُ</w:t>
      </w:r>
      <w:r w:rsidR="00625C3A" w:rsidRPr="00625C3A">
        <w:rPr>
          <w:spacing w:val="-6"/>
          <w:rtl/>
        </w:rPr>
        <w:t xml:space="preserve"> </w:t>
      </w:r>
      <w:r w:rsidR="00625C3A" w:rsidRPr="00625C3A">
        <w:rPr>
          <w:rFonts w:hint="eastAsia"/>
          <w:spacing w:val="-6"/>
          <w:rtl/>
        </w:rPr>
        <w:t>إِب</w:t>
      </w:r>
      <w:r w:rsidR="00625C3A" w:rsidRPr="00625C3A">
        <w:rPr>
          <w:rFonts w:hint="cs"/>
          <w:spacing w:val="-6"/>
          <w:rtl/>
        </w:rPr>
        <w:t>ۡ</w:t>
      </w:r>
      <w:r w:rsidR="00625C3A" w:rsidRPr="00625C3A">
        <w:rPr>
          <w:rFonts w:hint="eastAsia"/>
          <w:spacing w:val="-6"/>
          <w:rtl/>
        </w:rPr>
        <w:t>رَ</w:t>
      </w:r>
      <w:r w:rsidR="00625C3A" w:rsidRPr="00625C3A">
        <w:rPr>
          <w:rFonts w:hint="cs"/>
          <w:spacing w:val="-6"/>
          <w:rtl/>
        </w:rPr>
        <w:t>ٰ</w:t>
      </w:r>
      <w:r w:rsidR="00625C3A" w:rsidRPr="00625C3A">
        <w:rPr>
          <w:rFonts w:hint="eastAsia"/>
          <w:spacing w:val="-6"/>
          <w:rtl/>
        </w:rPr>
        <w:t>هِيمَ</w:t>
      </w:r>
      <w:r w:rsidR="00625C3A" w:rsidRPr="00625C3A">
        <w:rPr>
          <w:rFonts w:hint="cs"/>
          <w:spacing w:val="-6"/>
          <w:rtl/>
        </w:rPr>
        <w:t>ۖ</w:t>
      </w:r>
      <w:r w:rsidR="00625C3A" w:rsidRPr="00625C3A">
        <w:rPr>
          <w:spacing w:val="-6"/>
          <w:rtl/>
        </w:rPr>
        <w:t xml:space="preserve"> </w:t>
      </w:r>
      <w:r w:rsidR="00625C3A" w:rsidRPr="00625C3A">
        <w:rPr>
          <w:rFonts w:hint="eastAsia"/>
          <w:spacing w:val="-6"/>
          <w:rtl/>
        </w:rPr>
        <w:t>وَمَن</w:t>
      </w:r>
      <w:r w:rsidR="00625C3A" w:rsidRPr="00625C3A">
        <w:rPr>
          <w:spacing w:val="-6"/>
          <w:rtl/>
        </w:rPr>
        <w:t xml:space="preserve"> </w:t>
      </w:r>
      <w:r w:rsidR="00625C3A" w:rsidRPr="00625C3A">
        <w:rPr>
          <w:rFonts w:hint="eastAsia"/>
          <w:spacing w:val="-6"/>
          <w:rtl/>
        </w:rPr>
        <w:t>دَخَلَهُ</w:t>
      </w:r>
      <w:r w:rsidR="00625C3A" w:rsidRPr="00625C3A">
        <w:rPr>
          <w:rFonts w:hint="cs"/>
          <w:spacing w:val="-6"/>
          <w:rtl/>
        </w:rPr>
        <w:t>ۥ</w:t>
      </w:r>
      <w:r w:rsidR="00625C3A" w:rsidRPr="00625C3A">
        <w:rPr>
          <w:spacing w:val="-6"/>
          <w:rtl/>
        </w:rPr>
        <w:t xml:space="preserve"> </w:t>
      </w:r>
      <w:r w:rsidR="00625C3A" w:rsidRPr="00625C3A">
        <w:rPr>
          <w:rFonts w:hint="eastAsia"/>
          <w:spacing w:val="-6"/>
          <w:rtl/>
        </w:rPr>
        <w:t>كَانَ</w:t>
      </w:r>
      <w:r w:rsidR="00625C3A" w:rsidRPr="00625C3A">
        <w:rPr>
          <w:spacing w:val="-6"/>
          <w:rtl/>
        </w:rPr>
        <w:t xml:space="preserve"> </w:t>
      </w:r>
      <w:r w:rsidR="00625C3A" w:rsidRPr="00625C3A">
        <w:rPr>
          <w:rFonts w:hint="eastAsia"/>
          <w:spacing w:val="-6"/>
          <w:rtl/>
        </w:rPr>
        <w:t>ءَامِن</w:t>
      </w:r>
      <w:r w:rsidR="00625C3A" w:rsidRPr="00625C3A">
        <w:rPr>
          <w:rFonts w:hint="cs"/>
          <w:spacing w:val="-6"/>
          <w:rtl/>
        </w:rPr>
        <w:t>ٗ</w:t>
      </w:r>
      <w:r w:rsidR="00625C3A" w:rsidRPr="00625C3A">
        <w:rPr>
          <w:rFonts w:hint="eastAsia"/>
          <w:spacing w:val="-6"/>
          <w:rtl/>
        </w:rPr>
        <w:t>ا</w:t>
      </w:r>
      <w:r w:rsidRPr="00625C3A">
        <w:rPr>
          <w:rStyle w:val="Char8"/>
          <w:rFonts w:hint="cs"/>
          <w:spacing w:val="-6"/>
          <w:rtl/>
        </w:rPr>
        <w:t>﴾</w:t>
      </w:r>
      <w:r w:rsidRPr="00625C3A">
        <w:rPr>
          <w:rFonts w:hint="cs"/>
          <w:spacing w:val="-6"/>
          <w:rtl/>
        </w:rPr>
        <w:t xml:space="preserve"> </w:t>
      </w:r>
      <w:r w:rsidRPr="00625C3A">
        <w:rPr>
          <w:rStyle w:val="Char6"/>
          <w:rFonts w:hint="cs"/>
          <w:spacing w:val="-6"/>
          <w:rtl/>
        </w:rPr>
        <w:t>[</w:t>
      </w:r>
      <w:r w:rsidR="00625C3A" w:rsidRPr="00625C3A">
        <w:rPr>
          <w:rStyle w:val="Char6"/>
          <w:rFonts w:hint="cs"/>
          <w:spacing w:val="-6"/>
          <w:rtl/>
        </w:rPr>
        <w:t>آل‌عمران: 97</w:t>
      </w:r>
      <w:r w:rsidRPr="00625C3A">
        <w:rPr>
          <w:rStyle w:val="Char6"/>
          <w:rFonts w:hint="cs"/>
          <w:spacing w:val="-6"/>
          <w:rtl/>
        </w:rPr>
        <w:t>]</w:t>
      </w:r>
      <w:r w:rsidRPr="00625C3A">
        <w:rPr>
          <w:rFonts w:hint="cs"/>
          <w:spacing w:val="-6"/>
          <w:rtl/>
        </w:rPr>
        <w:t xml:space="preserve">. </w:t>
      </w:r>
      <w:r w:rsidR="00BD6323" w:rsidRPr="00625C3A">
        <w:rPr>
          <w:rFonts w:cs="B Badr" w:hint="cs"/>
          <w:b/>
          <w:bCs/>
          <w:spacing w:val="-6"/>
          <w:sz w:val="26"/>
          <w:szCs w:val="26"/>
          <w:rtl/>
        </w:rPr>
        <w:t xml:space="preserve"> </w:t>
      </w:r>
    </w:p>
    <w:p w:rsidR="00BD6323" w:rsidRPr="00AD67AE" w:rsidRDefault="00BD6323" w:rsidP="00625C3A">
      <w:pPr>
        <w:pStyle w:val="ab"/>
        <w:rPr>
          <w:rtl/>
        </w:rPr>
      </w:pPr>
      <w:r w:rsidRPr="00BD6323">
        <w:rPr>
          <w:rStyle w:val="Char8"/>
          <w:rFonts w:hint="cs"/>
          <w:rtl/>
        </w:rPr>
        <w:t>«</w:t>
      </w:r>
      <w:r w:rsidRPr="00AD67AE">
        <w:rPr>
          <w:rFonts w:hint="cs"/>
          <w:rtl/>
        </w:rPr>
        <w:t xml:space="preserve">در آن </w:t>
      </w:r>
      <w:r w:rsidRPr="00625C3A">
        <w:rPr>
          <w:rFonts w:hint="cs"/>
          <w:rtl/>
        </w:rPr>
        <w:t>نشانه‌های</w:t>
      </w:r>
      <w:r w:rsidRPr="00AD67AE">
        <w:rPr>
          <w:rFonts w:hint="cs"/>
          <w:rtl/>
        </w:rPr>
        <w:t xml:space="preserve"> روشنی است، مقام ابراهیم (یعنی مکان نماز و عبادت او از جمل</w:t>
      </w:r>
      <w:r w:rsidR="00AD67AE" w:rsidRPr="00AD67AE">
        <w:rPr>
          <w:rFonts w:hint="cs"/>
          <w:rtl/>
        </w:rPr>
        <w:t>ه</w:t>
      </w:r>
      <w:r w:rsidRPr="00AD67AE">
        <w:rPr>
          <w:rFonts w:hint="cs"/>
          <w:rtl/>
        </w:rPr>
        <w:t xml:space="preserve"> آنهاست)، و هرکس داخل آن (حرم و خان</w:t>
      </w:r>
      <w:r w:rsidR="00AD67AE" w:rsidRPr="00AD67AE">
        <w:rPr>
          <w:rFonts w:hint="cs"/>
          <w:rtl/>
        </w:rPr>
        <w:t>ه</w:t>
      </w:r>
      <w:r w:rsidRPr="00AD67AE">
        <w:rPr>
          <w:rFonts w:hint="cs"/>
          <w:rtl/>
        </w:rPr>
        <w:t xml:space="preserve"> خدا) شود در امان است</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در این صورت، ای برادر و خواهر مسلمان زائر بیت‌الله! بر تو واجب است که شکر این نعمت عظیمی را که خداوند به تو عنایت فرموده است بجای آوری، و آن عبارت است از اینکه به تو، توفیق داده است تا این فریض</w:t>
      </w:r>
      <w:r w:rsidR="00AD67AE">
        <w:rPr>
          <w:rFonts w:hint="cs"/>
          <w:rtl/>
          <w:lang w:bidi="ar-SA"/>
        </w:rPr>
        <w:t>ه</w:t>
      </w:r>
      <w:r w:rsidRPr="00AD67AE">
        <w:rPr>
          <w:rFonts w:hint="cs"/>
          <w:rtl/>
          <w:lang w:bidi="ar-SA"/>
        </w:rPr>
        <w:t xml:space="preserve"> الهی را انجام دهی، و این عبادت بزرگ را ادا نمائی و به دیدار خان</w:t>
      </w:r>
      <w:r w:rsidR="00AD67AE">
        <w:rPr>
          <w:rFonts w:hint="cs"/>
          <w:rtl/>
          <w:lang w:bidi="ar-SA"/>
        </w:rPr>
        <w:t>ه</w:t>
      </w:r>
      <w:r w:rsidRPr="00AD67AE">
        <w:rPr>
          <w:rFonts w:hint="cs"/>
          <w:rtl/>
          <w:lang w:bidi="ar-SA"/>
        </w:rPr>
        <w:t xml:space="preserve"> خدا مشرّف شوی، خانه‌ای که قبله هم</w:t>
      </w:r>
      <w:r w:rsidR="00AD67AE">
        <w:rPr>
          <w:rFonts w:hint="cs"/>
          <w:rtl/>
          <w:lang w:bidi="ar-SA"/>
        </w:rPr>
        <w:t>ه</w:t>
      </w:r>
      <w:r w:rsidRPr="00AD67AE">
        <w:rPr>
          <w:rFonts w:hint="cs"/>
          <w:rtl/>
          <w:lang w:bidi="ar-SA"/>
        </w:rPr>
        <w:t xml:space="preserve"> مسلمانان در سراسر جهان است، بنابراین بر تو واجب است که با تمام وجود تلاش  کنی تا این فریض</w:t>
      </w:r>
      <w:r w:rsidR="00AD67AE">
        <w:rPr>
          <w:rFonts w:hint="cs"/>
          <w:rtl/>
          <w:lang w:bidi="ar-SA"/>
        </w:rPr>
        <w:t>ه</w:t>
      </w:r>
      <w:r w:rsidRPr="00AD67AE">
        <w:rPr>
          <w:rFonts w:hint="cs"/>
          <w:rtl/>
          <w:lang w:bidi="ar-SA"/>
        </w:rPr>
        <w:t xml:space="preserve"> بزرگ الهی را حتی‌الامکان با بهترین و کاملترین وجه بجای آوری، بدون اینکه کوچکترین افراط و تفریطی در آن روی دهد بلکه باید بکوشی تا این فریضه بزرگ در تمام مراحل آن با روش درست و مستقیم و با پیروی از رهنمودهای پیامبراکرم</w:t>
      </w:r>
      <w:r w:rsidR="00625C3A">
        <w:rPr>
          <w:rFonts w:hint="cs"/>
          <w:rtl/>
          <w:lang w:bidi="ar-SA"/>
        </w:rPr>
        <w:t xml:space="preserve"> </w:t>
      </w:r>
      <w:r w:rsidRPr="00AD67AE">
        <w:rPr>
          <w:rFonts w:hint="cs"/>
          <w:rtl/>
          <w:lang w:bidi="ar-SA"/>
        </w:rPr>
        <w:sym w:font="AGA Arabesque" w:char="F072"/>
      </w:r>
      <w:r w:rsidRPr="00AD67AE">
        <w:rPr>
          <w:rFonts w:hint="cs"/>
          <w:rtl/>
          <w:lang w:bidi="ar-SA"/>
        </w:rPr>
        <w:t xml:space="preserve"> انجام گیرد به گونه‌ای که در هم</w:t>
      </w:r>
      <w:r w:rsidR="00AD67AE">
        <w:rPr>
          <w:rFonts w:hint="cs"/>
          <w:rtl/>
          <w:lang w:bidi="ar-SA"/>
        </w:rPr>
        <w:t>ه</w:t>
      </w:r>
      <w:r w:rsidRPr="00AD67AE">
        <w:rPr>
          <w:rFonts w:hint="cs"/>
          <w:rtl/>
          <w:lang w:bidi="ar-SA"/>
        </w:rPr>
        <w:t xml:space="preserve"> گفتار و کردار خود فقط رضا و خشنودی خدای متعال را در مدّنظر داشته باشی و در حین انجام هر عملی پاداش نیکو و تمنای عفو بخشش گناهان و لغزش</w:t>
      </w:r>
      <w:r w:rsidR="00625C3A">
        <w:rPr>
          <w:rFonts w:hint="eastAsia"/>
          <w:rtl/>
          <w:lang w:bidi="ar-SA"/>
        </w:rPr>
        <w:t>‌</w:t>
      </w:r>
      <w:r w:rsidRPr="00AD67AE">
        <w:rPr>
          <w:rFonts w:hint="cs"/>
          <w:rtl/>
          <w:lang w:bidi="ar-SA"/>
        </w:rPr>
        <w:t>هایت را تنها از خدا بخواهی، به امید آنکه پس از بازگشت از این سفر مبارک به خان</w:t>
      </w:r>
      <w:r w:rsidR="00AD67AE">
        <w:rPr>
          <w:rFonts w:hint="cs"/>
          <w:rtl/>
          <w:lang w:bidi="ar-SA"/>
        </w:rPr>
        <w:t>ه</w:t>
      </w:r>
      <w:r w:rsidRPr="00AD67AE">
        <w:rPr>
          <w:rFonts w:hint="cs"/>
          <w:rtl/>
          <w:lang w:bidi="ar-SA"/>
        </w:rPr>
        <w:t xml:space="preserve"> خود، کلی</w:t>
      </w:r>
      <w:r w:rsidR="00AD67AE">
        <w:rPr>
          <w:rFonts w:hint="cs"/>
          <w:rtl/>
          <w:lang w:bidi="ar-SA"/>
        </w:rPr>
        <w:t>ه</w:t>
      </w:r>
      <w:r w:rsidRPr="00AD67AE">
        <w:rPr>
          <w:rFonts w:hint="cs"/>
          <w:rtl/>
          <w:lang w:bidi="ar-SA"/>
        </w:rPr>
        <w:t xml:space="preserve"> خطاها و گناهانت بخشوده شده باشد و سعی و تلاشت مقبول بارگاه لطف و کرمش قرار گرفته باشد، و اعمال نیک و خالصانه‌ات مورد پذیرش او واقع شود، و این توفیق نصیبت گردد که پس از بازگشت از این سفر پرخیر و برکت، یکی زندگی جدیدی را آغاز کنی، زندگی‌ای سرشار از ایمان و تقوی، مملو از اعمال نیکو، توأم با استقامت و پایداری، به طوری که در هر حال و موقعیتی سراسر زندگی‌ات در مسیر طاعت و عبادت پروردگارت، و سعی و تلاشت به خاطر تأمین زندگی شرافتمندانه و در راه خدمت به بنی نوعت باشد.</w:t>
      </w:r>
    </w:p>
    <w:p w:rsidR="00BD6323" w:rsidRPr="00AD67AE" w:rsidRDefault="00BD6323" w:rsidP="00EC2E7C">
      <w:pPr>
        <w:pStyle w:val="a8"/>
        <w:spacing w:line="242" w:lineRule="auto"/>
        <w:rPr>
          <w:rtl/>
        </w:rPr>
      </w:pPr>
      <w:r w:rsidRPr="00AD67AE">
        <w:rPr>
          <w:rFonts w:hint="cs"/>
          <w:rtl/>
          <w:lang w:bidi="ar-SA"/>
        </w:rPr>
        <w:t>براستی حج یک فرصت طلائی است برای مؤمنانی که موفّق به انجام آن می‌شوند، تا اینکه (در کنار منافع اخلاقی و اجتماعی) توشه‌ای برای آخرت خویش برگیرند، و نخستین گام را برای اندوختن آن از توب</w:t>
      </w:r>
      <w:r w:rsidR="00AD67AE">
        <w:rPr>
          <w:rFonts w:hint="cs"/>
          <w:rtl/>
          <w:lang w:bidi="ar-SA"/>
        </w:rPr>
        <w:t>ه</w:t>
      </w:r>
      <w:r w:rsidRPr="00AD67AE">
        <w:rPr>
          <w:rFonts w:hint="cs"/>
          <w:rtl/>
          <w:lang w:bidi="ar-SA"/>
        </w:rPr>
        <w:t xml:space="preserve"> خالصانه و صادقانه شروع کنند و با خضوع و خشوع و تضرع و خلوص کامل به بارگاه پروردگار خویش اعلان ندامت و پشیمانی نمایند و با اخلاص و جدیّت کامل به طاعت و عبادت روی آورند و برای حصول رضا و خشنودی پروردگار خود به شدّت تلاش کنند و هیچ‌گونه سستی و سهل‌انگاری به خود راه ندهند.</w:t>
      </w:r>
    </w:p>
    <w:p w:rsidR="00BD6323" w:rsidRPr="00AD67AE" w:rsidRDefault="00BD6323" w:rsidP="00EC2E7C">
      <w:pPr>
        <w:pStyle w:val="a8"/>
        <w:spacing w:line="242" w:lineRule="auto"/>
        <w:rPr>
          <w:rtl/>
        </w:rPr>
      </w:pPr>
      <w:r w:rsidRPr="00AD67AE">
        <w:rPr>
          <w:rFonts w:hint="cs"/>
          <w:rtl/>
          <w:lang w:bidi="ar-SA"/>
        </w:rPr>
        <w:t>آری، باید دانست که برای راهیان حرم الهی در خلال مناسک فریض</w:t>
      </w:r>
      <w:r w:rsidR="00AD67AE">
        <w:rPr>
          <w:rFonts w:hint="cs"/>
          <w:rtl/>
          <w:lang w:bidi="ar-SA"/>
        </w:rPr>
        <w:t>ه</w:t>
      </w:r>
      <w:r w:rsidRPr="00AD67AE">
        <w:rPr>
          <w:rFonts w:hint="cs"/>
          <w:rtl/>
          <w:lang w:bidi="ar-SA"/>
        </w:rPr>
        <w:t xml:space="preserve"> حج فرصتهای زیادی (در عین حال زودگذر) در اختیار آنان هست تا از آنها پندها و اندرزهایی برگیرند، درسهای مفید و مؤثری را بیاموزند، فوائد بزرگ و ارزنده‌ای و آموخته‌های بیادداشتنی در تمام صحنه‌ها و جوانب مختلف: در عقیده، در عبادت، در توحید، در اخلاق و در مسائل دیگری برای خود کسب کنند. اینها درسهایی هستند که از نخستین اعمال حج که همان بستن احرام در میقات باشد برای افراد حاجی شروع می‌شوند تا آخرین لحظه‌ای که طواف الوداع را انجام می‌دهند و خان</w:t>
      </w:r>
      <w:r w:rsidR="00AD67AE">
        <w:rPr>
          <w:rFonts w:hint="cs"/>
          <w:rtl/>
          <w:lang w:bidi="ar-SA"/>
        </w:rPr>
        <w:t>ه</w:t>
      </w:r>
      <w:r w:rsidRPr="00AD67AE">
        <w:rPr>
          <w:rFonts w:hint="cs"/>
          <w:rtl/>
          <w:lang w:bidi="ar-SA"/>
        </w:rPr>
        <w:t xml:space="preserve"> خدا را وداع می‌گویند، و در تمام این مدّت و در خلال انجام کلی</w:t>
      </w:r>
      <w:r w:rsidR="00AD67AE">
        <w:rPr>
          <w:rFonts w:hint="cs"/>
          <w:rtl/>
          <w:lang w:bidi="ar-SA"/>
        </w:rPr>
        <w:t>ه</w:t>
      </w:r>
      <w:r w:rsidRPr="00AD67AE">
        <w:rPr>
          <w:rFonts w:hint="cs"/>
          <w:rtl/>
          <w:lang w:bidi="ar-SA"/>
        </w:rPr>
        <w:t xml:space="preserve"> مناسک حج درواقع در یک مدرس</w:t>
      </w:r>
      <w:r w:rsidR="00AD67AE">
        <w:rPr>
          <w:rFonts w:hint="cs"/>
          <w:rtl/>
          <w:lang w:bidi="ar-SA"/>
        </w:rPr>
        <w:t>ه</w:t>
      </w:r>
      <w:r w:rsidRPr="00AD67AE">
        <w:rPr>
          <w:rFonts w:hint="cs"/>
          <w:rtl/>
          <w:lang w:bidi="ar-SA"/>
        </w:rPr>
        <w:t xml:space="preserve"> تربیتی و ایمانی بزرگی به سر می‌برند، مدرسه‌ای که علاوه بر اینکه مؤمنان و پرهیزگاران، در پایان از آن مدرک بخشش گناهانشان را به دست می‌آورند، از جهت دیگر نیز در آن شاهد منافع بزرگی خواهند بود، منافعی همچون درسهای متنوع، پندها و عبرتهای مؤثّر و سازنده‌ای که دلها را زنده می‌کنند و ایمان و باور راستین را پرورش می‌کنند اعتقاد راسخ را تقویت می‌نمایند، چنانکه خداوند متعال می‌فرماید:</w:t>
      </w:r>
    </w:p>
    <w:p w:rsidR="00BD6323" w:rsidRPr="00AD67AE" w:rsidRDefault="00AD67AE" w:rsidP="00625C3A">
      <w:pPr>
        <w:pStyle w:val="af1"/>
        <w:rPr>
          <w:rStyle w:val="Char4"/>
          <w:rtl/>
        </w:rPr>
      </w:pPr>
      <w:r w:rsidRPr="00AD67AE">
        <w:rPr>
          <w:rStyle w:val="Char8"/>
          <w:rFonts w:hint="cs"/>
          <w:rtl/>
        </w:rPr>
        <w:t>﴿</w:t>
      </w:r>
      <w:r w:rsidR="00625C3A" w:rsidRPr="00625C3A">
        <w:rPr>
          <w:rFonts w:hint="eastAsia"/>
          <w:rtl/>
        </w:rPr>
        <w:t>وَأَذِّن</w:t>
      </w:r>
      <w:r w:rsidR="00625C3A" w:rsidRPr="00625C3A">
        <w:rPr>
          <w:rtl/>
        </w:rPr>
        <w:t xml:space="preserve"> </w:t>
      </w:r>
      <w:r w:rsidR="00625C3A" w:rsidRPr="00625C3A">
        <w:rPr>
          <w:rFonts w:hint="eastAsia"/>
          <w:rtl/>
        </w:rPr>
        <w:t>فِي</w:t>
      </w:r>
      <w:r w:rsidR="00625C3A" w:rsidRPr="00625C3A">
        <w:rPr>
          <w:rtl/>
        </w:rPr>
        <w:t xml:space="preserve"> </w:t>
      </w:r>
      <w:r w:rsidR="00625C3A" w:rsidRPr="00625C3A">
        <w:rPr>
          <w:rFonts w:hint="cs"/>
          <w:rtl/>
        </w:rPr>
        <w:t>ٱ</w:t>
      </w:r>
      <w:r w:rsidR="00625C3A" w:rsidRPr="00625C3A">
        <w:rPr>
          <w:rFonts w:hint="eastAsia"/>
          <w:rtl/>
        </w:rPr>
        <w:t>لنَّاسِ</w:t>
      </w:r>
      <w:r w:rsidR="00625C3A" w:rsidRPr="00625C3A">
        <w:rPr>
          <w:rtl/>
        </w:rPr>
        <w:t xml:space="preserve"> </w:t>
      </w:r>
      <w:r w:rsidR="00625C3A" w:rsidRPr="00625C3A">
        <w:rPr>
          <w:rFonts w:hint="eastAsia"/>
          <w:rtl/>
        </w:rPr>
        <w:t>بِ</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حَجِّ</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تُوكَ</w:t>
      </w:r>
      <w:r w:rsidR="00625C3A" w:rsidRPr="00625C3A">
        <w:rPr>
          <w:rtl/>
        </w:rPr>
        <w:t xml:space="preserve"> </w:t>
      </w:r>
      <w:r w:rsidR="00625C3A" w:rsidRPr="00625C3A">
        <w:rPr>
          <w:rFonts w:hint="eastAsia"/>
          <w:rtl/>
        </w:rPr>
        <w:t>رِجَال</w:t>
      </w:r>
      <w:r w:rsidR="00625C3A" w:rsidRPr="00625C3A">
        <w:rPr>
          <w:rFonts w:hint="cs"/>
          <w:rtl/>
        </w:rPr>
        <w:t>ٗ</w:t>
      </w:r>
      <w:r w:rsidR="00625C3A" w:rsidRPr="00625C3A">
        <w:rPr>
          <w:rFonts w:hint="eastAsia"/>
          <w:rtl/>
        </w:rPr>
        <w:t>ا</w:t>
      </w:r>
      <w:r w:rsidR="00625C3A" w:rsidRPr="00625C3A">
        <w:rPr>
          <w:rtl/>
        </w:rPr>
        <w:t xml:space="preserve"> </w:t>
      </w:r>
      <w:r w:rsidR="00625C3A" w:rsidRPr="00625C3A">
        <w:rPr>
          <w:rFonts w:hint="eastAsia"/>
          <w:rtl/>
        </w:rPr>
        <w:t>وَعَلَى</w:t>
      </w:r>
      <w:r w:rsidR="00625C3A" w:rsidRPr="00625C3A">
        <w:rPr>
          <w:rFonts w:hint="cs"/>
          <w:rtl/>
        </w:rPr>
        <w:t>ٰ</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ضَامِر</w:t>
      </w:r>
      <w:r w:rsidR="00625C3A" w:rsidRPr="00625C3A">
        <w:rPr>
          <w:rFonts w:hint="cs"/>
          <w:rtl/>
        </w:rPr>
        <w:t>ٖ</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تِينَ</w:t>
      </w:r>
      <w:r w:rsidR="00625C3A" w:rsidRPr="00625C3A">
        <w:rPr>
          <w:rtl/>
        </w:rPr>
        <w:t xml:space="preserve"> </w:t>
      </w:r>
      <w:r w:rsidR="00625C3A" w:rsidRPr="00625C3A">
        <w:rPr>
          <w:rFonts w:hint="eastAsia"/>
          <w:rtl/>
        </w:rPr>
        <w:t>مِن</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فَجٍّ</w:t>
      </w:r>
      <w:r w:rsidR="00625C3A" w:rsidRPr="00625C3A">
        <w:rPr>
          <w:rtl/>
        </w:rPr>
        <w:t xml:space="preserve"> </w:t>
      </w:r>
      <w:r w:rsidR="00625C3A" w:rsidRPr="00625C3A">
        <w:rPr>
          <w:rFonts w:hint="eastAsia"/>
          <w:rtl/>
        </w:rPr>
        <w:t>عَمِيق</w:t>
      </w:r>
      <w:r w:rsidR="00625C3A" w:rsidRPr="00625C3A">
        <w:rPr>
          <w:rFonts w:hint="cs"/>
          <w:rtl/>
        </w:rPr>
        <w:t>ٖ</w:t>
      </w:r>
      <w:r w:rsidR="00625C3A" w:rsidRPr="00625C3A">
        <w:rPr>
          <w:rtl/>
        </w:rPr>
        <w:t xml:space="preserve"> </w:t>
      </w:r>
      <w:r w:rsidR="00625C3A" w:rsidRPr="00625C3A">
        <w:rPr>
          <w:rFonts w:hint="cs"/>
          <w:rtl/>
        </w:rPr>
        <w:t>٢٧</w:t>
      </w:r>
      <w:r w:rsidR="00625C3A" w:rsidRPr="00625C3A">
        <w:rPr>
          <w:rtl/>
        </w:rPr>
        <w:t xml:space="preserve"> </w:t>
      </w:r>
      <w:r w:rsidR="00625C3A" w:rsidRPr="00625C3A">
        <w:rPr>
          <w:rFonts w:hint="eastAsia"/>
          <w:rtl/>
        </w:rPr>
        <w:t>لِّيَش</w:t>
      </w:r>
      <w:r w:rsidR="00625C3A" w:rsidRPr="00625C3A">
        <w:rPr>
          <w:rFonts w:hint="cs"/>
          <w:rtl/>
        </w:rPr>
        <w:t>ۡ</w:t>
      </w:r>
      <w:r w:rsidR="00625C3A" w:rsidRPr="00625C3A">
        <w:rPr>
          <w:rFonts w:hint="eastAsia"/>
          <w:rtl/>
        </w:rPr>
        <w:t>هَدُواْ</w:t>
      </w:r>
      <w:r w:rsidR="00625C3A" w:rsidRPr="00625C3A">
        <w:rPr>
          <w:rtl/>
        </w:rPr>
        <w:t xml:space="preserve"> </w:t>
      </w:r>
      <w:r w:rsidR="00625C3A" w:rsidRPr="00625C3A">
        <w:rPr>
          <w:rFonts w:hint="eastAsia"/>
          <w:rtl/>
        </w:rPr>
        <w:t>مَنَ</w:t>
      </w:r>
      <w:r w:rsidR="00625C3A" w:rsidRPr="00625C3A">
        <w:rPr>
          <w:rFonts w:hint="cs"/>
          <w:rtl/>
        </w:rPr>
        <w:t>ٰ</w:t>
      </w:r>
      <w:r w:rsidR="00625C3A" w:rsidRPr="00625C3A">
        <w:rPr>
          <w:rFonts w:hint="eastAsia"/>
          <w:rtl/>
        </w:rPr>
        <w:t>فِعَ</w:t>
      </w:r>
      <w:r w:rsidR="00625C3A" w:rsidRPr="00625C3A">
        <w:rPr>
          <w:rtl/>
        </w:rPr>
        <w:t xml:space="preserve"> </w:t>
      </w:r>
      <w:r w:rsidR="00625C3A" w:rsidRPr="00625C3A">
        <w:rPr>
          <w:rFonts w:hint="eastAsia"/>
          <w:rtl/>
        </w:rPr>
        <w:t>لَهُم</w:t>
      </w:r>
      <w:r w:rsidR="00625C3A" w:rsidRPr="00625C3A">
        <w:rPr>
          <w:rFonts w:hint="cs"/>
          <w:rtl/>
        </w:rPr>
        <w:t>ۡ</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الحج: 27-28</w:t>
      </w:r>
      <w:r w:rsidRPr="00AD67AE">
        <w:rPr>
          <w:rStyle w:val="Char6"/>
          <w:rFonts w:hint="cs"/>
          <w:rtl/>
        </w:rPr>
        <w:t>]</w:t>
      </w:r>
      <w:r>
        <w:rPr>
          <w:rFonts w:hint="cs"/>
          <w:rtl/>
        </w:rPr>
        <w:t xml:space="preserve">. </w:t>
      </w:r>
    </w:p>
    <w:p w:rsidR="002925F9" w:rsidRPr="00AD67AE" w:rsidRDefault="00BD6323" w:rsidP="00625C3A">
      <w:pPr>
        <w:pStyle w:val="ab"/>
        <w:rPr>
          <w:rtl/>
        </w:rPr>
      </w:pPr>
      <w:r w:rsidRPr="00BD6323">
        <w:rPr>
          <w:rStyle w:val="Char8"/>
          <w:rFonts w:hint="cs"/>
          <w:rtl/>
        </w:rPr>
        <w:t>«</w:t>
      </w:r>
      <w:r w:rsidRPr="00BD6323">
        <w:rPr>
          <w:rFonts w:hint="cs"/>
          <w:rtl/>
        </w:rPr>
        <w:t>و در میان مردم برای (رفتن به) حج ندا در ده که پیاده و سواره بر شتران باریک اندام (و پر تحمل و سوار بر وسائل دیگری) ـ که از راه دور می‌آیند ـ به سوی تو روی آورند تا در منافع (دینی و دنیوی) که برای آنان هست حضور داشته باشند (و از آنها بهره‌مند گردند)</w:t>
      </w:r>
      <w:r w:rsidRPr="00BD6323">
        <w:rPr>
          <w:rStyle w:val="Char8"/>
          <w:rFonts w:hint="cs"/>
          <w:rtl/>
        </w:rPr>
        <w:t>»</w:t>
      </w:r>
      <w:r w:rsidRPr="00AD67AE">
        <w:rPr>
          <w:rFonts w:hint="cs"/>
          <w:rtl/>
        </w:rPr>
        <w:t>.</w:t>
      </w:r>
    </w:p>
    <w:p w:rsidR="00BD6323" w:rsidRPr="00AD67AE" w:rsidRDefault="00BD6323" w:rsidP="00AD67AE">
      <w:pPr>
        <w:pStyle w:val="a8"/>
        <w:rPr>
          <w:rtl/>
          <w:lang w:bidi="ar-SA"/>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00" w:name="_Toc169408981"/>
      <w:bookmarkStart w:id="101" w:name="_Toc271469844"/>
      <w:bookmarkStart w:id="102" w:name="_Toc239031824"/>
      <w:r>
        <w:rPr>
          <w:rFonts w:hint="cs"/>
          <w:rtl/>
        </w:rPr>
        <w:t>درس دوم</w:t>
      </w:r>
      <w:bookmarkEnd w:id="100"/>
      <w:r>
        <w:rPr>
          <w:rtl/>
        </w:rPr>
        <w:br/>
      </w:r>
      <w:r>
        <w:rPr>
          <w:rFonts w:hint="cs"/>
          <w:rtl/>
        </w:rPr>
        <w:t>بیان منافع مادی و معنوی حج</w:t>
      </w:r>
      <w:bookmarkEnd w:id="101"/>
      <w:bookmarkEnd w:id="102"/>
    </w:p>
    <w:p w:rsidR="00BD6323" w:rsidRPr="00AD67AE" w:rsidRDefault="00BD6323" w:rsidP="00AD67AE">
      <w:pPr>
        <w:pStyle w:val="a8"/>
        <w:rPr>
          <w:rtl/>
        </w:rPr>
      </w:pPr>
      <w:r w:rsidRPr="00AD67AE">
        <w:rPr>
          <w:rFonts w:hint="cs"/>
          <w:rtl/>
        </w:rPr>
        <w:t>در درس گذشته دربار</w:t>
      </w:r>
      <w:r w:rsidR="00AD67AE">
        <w:rPr>
          <w:rFonts w:hint="cs"/>
          <w:rtl/>
        </w:rPr>
        <w:t>ه</w:t>
      </w:r>
      <w:r w:rsidRPr="00AD67AE">
        <w:rPr>
          <w:rFonts w:hint="cs"/>
          <w:rtl/>
        </w:rPr>
        <w:t xml:space="preserve"> فضیلت حج و مکانت رفیع آن، و اینکه از بزرگترین عبادتها و یکی از بهترین وسائل نزدیکی به خداست سخن گفتیم، همچنین دربار</w:t>
      </w:r>
      <w:r w:rsidR="00AD67AE">
        <w:rPr>
          <w:rFonts w:hint="cs"/>
          <w:rtl/>
        </w:rPr>
        <w:t>ه</w:t>
      </w:r>
      <w:r w:rsidRPr="00AD67AE">
        <w:rPr>
          <w:rFonts w:hint="cs"/>
          <w:rtl/>
        </w:rPr>
        <w:t xml:space="preserve"> اینکه حج رکنی از ارکان مهم اسلام و پایه‌ای از پایه‌های متین و محکمی است که اسلام و مبانی اسلامی بر آنها و به وسیل</w:t>
      </w:r>
      <w:r w:rsidR="00AD67AE">
        <w:rPr>
          <w:rFonts w:hint="cs"/>
          <w:rtl/>
        </w:rPr>
        <w:t>ه</w:t>
      </w:r>
      <w:r w:rsidRPr="00AD67AE">
        <w:rPr>
          <w:rFonts w:hint="cs"/>
          <w:rtl/>
        </w:rPr>
        <w:t xml:space="preserve"> آنها استوار و پابرجا می‌باشد بحث کردیم، و به این نکته نیز اشاره کردیم که: درواقع فوائد و منافع دینی و دنیوی در حج به قدری زیاد است که برشمردن و احاطه‌نمودن بر آنها خارج از توان انسان می‌باشد، و به همین سبب است که خداوند می‌فرماید: </w:t>
      </w:r>
    </w:p>
    <w:p w:rsidR="00BD6323" w:rsidRPr="004A62B2" w:rsidRDefault="00AD67AE" w:rsidP="00625C3A">
      <w:pPr>
        <w:pStyle w:val="af1"/>
        <w:rPr>
          <w:rFonts w:cs="B Lotus"/>
          <w:sz w:val="24"/>
          <w:szCs w:val="24"/>
          <w:rtl/>
        </w:rPr>
      </w:pPr>
      <w:r w:rsidRPr="00AD67AE">
        <w:rPr>
          <w:rStyle w:val="Char8"/>
          <w:rFonts w:hint="cs"/>
          <w:rtl/>
        </w:rPr>
        <w:t>﴿</w:t>
      </w:r>
      <w:r w:rsidR="00625C3A" w:rsidRPr="00625C3A">
        <w:rPr>
          <w:rFonts w:hint="eastAsia"/>
          <w:rtl/>
        </w:rPr>
        <w:t>وَأَذِّن</w:t>
      </w:r>
      <w:r w:rsidR="00625C3A" w:rsidRPr="00625C3A">
        <w:rPr>
          <w:rtl/>
        </w:rPr>
        <w:t xml:space="preserve"> </w:t>
      </w:r>
      <w:r w:rsidR="00625C3A" w:rsidRPr="00625C3A">
        <w:rPr>
          <w:rFonts w:hint="eastAsia"/>
          <w:rtl/>
        </w:rPr>
        <w:t>فِي</w:t>
      </w:r>
      <w:r w:rsidR="00625C3A" w:rsidRPr="00625C3A">
        <w:rPr>
          <w:rtl/>
        </w:rPr>
        <w:t xml:space="preserve"> </w:t>
      </w:r>
      <w:r w:rsidR="00625C3A" w:rsidRPr="00625C3A">
        <w:rPr>
          <w:rFonts w:hint="cs"/>
          <w:rtl/>
        </w:rPr>
        <w:t>ٱ</w:t>
      </w:r>
      <w:r w:rsidR="00625C3A" w:rsidRPr="00625C3A">
        <w:rPr>
          <w:rFonts w:hint="eastAsia"/>
          <w:rtl/>
        </w:rPr>
        <w:t>لنَّاسِ</w:t>
      </w:r>
      <w:r w:rsidR="00625C3A" w:rsidRPr="00625C3A">
        <w:rPr>
          <w:rtl/>
        </w:rPr>
        <w:t xml:space="preserve"> </w:t>
      </w:r>
      <w:r w:rsidR="00625C3A" w:rsidRPr="00625C3A">
        <w:rPr>
          <w:rFonts w:hint="eastAsia"/>
          <w:rtl/>
        </w:rPr>
        <w:t>بِ</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حَجِّ</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تُوكَ</w:t>
      </w:r>
      <w:r w:rsidR="00625C3A" w:rsidRPr="00625C3A">
        <w:rPr>
          <w:rtl/>
        </w:rPr>
        <w:t xml:space="preserve"> </w:t>
      </w:r>
      <w:r w:rsidR="00625C3A" w:rsidRPr="00625C3A">
        <w:rPr>
          <w:rFonts w:hint="eastAsia"/>
          <w:rtl/>
        </w:rPr>
        <w:t>رِجَال</w:t>
      </w:r>
      <w:r w:rsidR="00625C3A" w:rsidRPr="00625C3A">
        <w:rPr>
          <w:rFonts w:hint="cs"/>
          <w:rtl/>
        </w:rPr>
        <w:t>ٗ</w:t>
      </w:r>
      <w:r w:rsidR="00625C3A" w:rsidRPr="00625C3A">
        <w:rPr>
          <w:rFonts w:hint="eastAsia"/>
          <w:rtl/>
        </w:rPr>
        <w:t>ا</w:t>
      </w:r>
      <w:r w:rsidR="00625C3A" w:rsidRPr="00625C3A">
        <w:rPr>
          <w:rtl/>
        </w:rPr>
        <w:t xml:space="preserve"> </w:t>
      </w:r>
      <w:r w:rsidR="00625C3A" w:rsidRPr="00625C3A">
        <w:rPr>
          <w:rFonts w:hint="eastAsia"/>
          <w:rtl/>
        </w:rPr>
        <w:t>وَعَلَى</w:t>
      </w:r>
      <w:r w:rsidR="00625C3A" w:rsidRPr="00625C3A">
        <w:rPr>
          <w:rFonts w:hint="cs"/>
          <w:rtl/>
        </w:rPr>
        <w:t>ٰ</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ضَامِر</w:t>
      </w:r>
      <w:r w:rsidR="00625C3A" w:rsidRPr="00625C3A">
        <w:rPr>
          <w:rFonts w:hint="cs"/>
          <w:rtl/>
        </w:rPr>
        <w:t>ٖ</w:t>
      </w:r>
      <w:r w:rsidR="00625C3A" w:rsidRPr="00625C3A">
        <w:rPr>
          <w:rtl/>
        </w:rPr>
        <w:t xml:space="preserve"> </w:t>
      </w:r>
      <w:r w:rsidR="00625C3A" w:rsidRPr="00625C3A">
        <w:rPr>
          <w:rFonts w:hint="eastAsia"/>
          <w:rtl/>
        </w:rPr>
        <w:t>يَأ</w:t>
      </w:r>
      <w:r w:rsidR="00625C3A" w:rsidRPr="00625C3A">
        <w:rPr>
          <w:rFonts w:hint="cs"/>
          <w:rtl/>
        </w:rPr>
        <w:t>ۡ</w:t>
      </w:r>
      <w:r w:rsidR="00625C3A" w:rsidRPr="00625C3A">
        <w:rPr>
          <w:rFonts w:hint="eastAsia"/>
          <w:rtl/>
        </w:rPr>
        <w:t>تِينَ</w:t>
      </w:r>
      <w:r w:rsidR="00625C3A" w:rsidRPr="00625C3A">
        <w:rPr>
          <w:rtl/>
        </w:rPr>
        <w:t xml:space="preserve"> </w:t>
      </w:r>
      <w:r w:rsidR="00625C3A" w:rsidRPr="00625C3A">
        <w:rPr>
          <w:rFonts w:hint="eastAsia"/>
          <w:rtl/>
        </w:rPr>
        <w:t>مِن</w:t>
      </w:r>
      <w:r w:rsidR="00625C3A" w:rsidRPr="00625C3A">
        <w:rPr>
          <w:rtl/>
        </w:rPr>
        <w:t xml:space="preserve"> </w:t>
      </w:r>
      <w:r w:rsidR="00625C3A" w:rsidRPr="00625C3A">
        <w:rPr>
          <w:rFonts w:hint="eastAsia"/>
          <w:rtl/>
        </w:rPr>
        <w:t>كُلِّ</w:t>
      </w:r>
      <w:r w:rsidR="00625C3A" w:rsidRPr="00625C3A">
        <w:rPr>
          <w:rtl/>
        </w:rPr>
        <w:t xml:space="preserve"> </w:t>
      </w:r>
      <w:r w:rsidR="00625C3A" w:rsidRPr="00625C3A">
        <w:rPr>
          <w:rFonts w:hint="eastAsia"/>
          <w:rtl/>
        </w:rPr>
        <w:t>فَجٍّ</w:t>
      </w:r>
      <w:r w:rsidR="00625C3A" w:rsidRPr="00625C3A">
        <w:rPr>
          <w:rtl/>
        </w:rPr>
        <w:t xml:space="preserve"> </w:t>
      </w:r>
      <w:r w:rsidR="00625C3A" w:rsidRPr="00625C3A">
        <w:rPr>
          <w:rFonts w:hint="eastAsia"/>
          <w:rtl/>
        </w:rPr>
        <w:t>عَمِيق</w:t>
      </w:r>
      <w:r w:rsidR="00625C3A" w:rsidRPr="00625C3A">
        <w:rPr>
          <w:rFonts w:hint="cs"/>
          <w:rtl/>
        </w:rPr>
        <w:t>ٖ</w:t>
      </w:r>
      <w:r w:rsidR="00625C3A" w:rsidRPr="00625C3A">
        <w:rPr>
          <w:rtl/>
        </w:rPr>
        <w:t xml:space="preserve"> </w:t>
      </w:r>
      <w:r w:rsidR="00625C3A" w:rsidRPr="00625C3A">
        <w:rPr>
          <w:rFonts w:hint="cs"/>
          <w:rtl/>
        </w:rPr>
        <w:t>٢٧</w:t>
      </w:r>
      <w:r w:rsidR="00625C3A" w:rsidRPr="00625C3A">
        <w:rPr>
          <w:rtl/>
        </w:rPr>
        <w:t xml:space="preserve"> </w:t>
      </w:r>
      <w:r w:rsidR="00625C3A" w:rsidRPr="00625C3A">
        <w:rPr>
          <w:rFonts w:hint="eastAsia"/>
          <w:rtl/>
        </w:rPr>
        <w:t>لِّيَش</w:t>
      </w:r>
      <w:r w:rsidR="00625C3A" w:rsidRPr="00625C3A">
        <w:rPr>
          <w:rFonts w:hint="cs"/>
          <w:rtl/>
        </w:rPr>
        <w:t>ۡ</w:t>
      </w:r>
      <w:r w:rsidR="00625C3A" w:rsidRPr="00625C3A">
        <w:rPr>
          <w:rFonts w:hint="eastAsia"/>
          <w:rtl/>
        </w:rPr>
        <w:t>هَدُواْ</w:t>
      </w:r>
      <w:r w:rsidR="00625C3A" w:rsidRPr="00625C3A">
        <w:rPr>
          <w:rtl/>
        </w:rPr>
        <w:t xml:space="preserve"> </w:t>
      </w:r>
      <w:r w:rsidR="00625C3A" w:rsidRPr="00625C3A">
        <w:rPr>
          <w:rFonts w:hint="eastAsia"/>
          <w:rtl/>
        </w:rPr>
        <w:t>مَنَ</w:t>
      </w:r>
      <w:r w:rsidR="00625C3A" w:rsidRPr="00625C3A">
        <w:rPr>
          <w:rFonts w:hint="cs"/>
          <w:rtl/>
        </w:rPr>
        <w:t>ٰ</w:t>
      </w:r>
      <w:r w:rsidR="00625C3A" w:rsidRPr="00625C3A">
        <w:rPr>
          <w:rFonts w:hint="eastAsia"/>
          <w:rtl/>
        </w:rPr>
        <w:t>فِعَ</w:t>
      </w:r>
      <w:r w:rsidR="00625C3A" w:rsidRPr="00625C3A">
        <w:rPr>
          <w:rtl/>
        </w:rPr>
        <w:t xml:space="preserve"> </w:t>
      </w:r>
      <w:r w:rsidR="00625C3A" w:rsidRPr="00625C3A">
        <w:rPr>
          <w:rFonts w:hint="eastAsia"/>
          <w:rtl/>
        </w:rPr>
        <w:t>لَهُم</w:t>
      </w:r>
      <w:r w:rsidR="00625C3A" w:rsidRPr="00625C3A">
        <w:rPr>
          <w:rFonts w:hint="cs"/>
          <w:rtl/>
        </w:rPr>
        <w:t>ۡ</w:t>
      </w:r>
      <w:r w:rsidR="00625C3A" w:rsidRPr="00625C3A">
        <w:rPr>
          <w:rtl/>
        </w:rPr>
        <w:t xml:space="preserve"> </w:t>
      </w:r>
      <w:r w:rsidR="00625C3A" w:rsidRPr="00625C3A">
        <w:rPr>
          <w:rFonts w:hint="eastAsia"/>
          <w:rtl/>
        </w:rPr>
        <w:t>وَيَذ</w:t>
      </w:r>
      <w:r w:rsidR="00625C3A" w:rsidRPr="00625C3A">
        <w:rPr>
          <w:rFonts w:hint="cs"/>
          <w:rtl/>
        </w:rPr>
        <w:t>ۡ</w:t>
      </w:r>
      <w:r w:rsidR="00625C3A" w:rsidRPr="00625C3A">
        <w:rPr>
          <w:rFonts w:hint="eastAsia"/>
          <w:rtl/>
        </w:rPr>
        <w:t>كُرُواْ</w:t>
      </w:r>
      <w:r w:rsidR="00625C3A" w:rsidRPr="00625C3A">
        <w:rPr>
          <w:rtl/>
        </w:rPr>
        <w:t xml:space="preserve"> </w:t>
      </w:r>
      <w:r w:rsidR="00625C3A" w:rsidRPr="00625C3A">
        <w:rPr>
          <w:rFonts w:hint="cs"/>
          <w:rtl/>
        </w:rPr>
        <w:t>ٱ</w:t>
      </w:r>
      <w:r w:rsidR="00625C3A" w:rsidRPr="00625C3A">
        <w:rPr>
          <w:rFonts w:hint="eastAsia"/>
          <w:rtl/>
        </w:rPr>
        <w:t>س</w:t>
      </w:r>
      <w:r w:rsidR="00625C3A" w:rsidRPr="00625C3A">
        <w:rPr>
          <w:rFonts w:hint="cs"/>
          <w:rtl/>
        </w:rPr>
        <w:t>ۡ</w:t>
      </w:r>
      <w:r w:rsidR="00625C3A" w:rsidRPr="00625C3A">
        <w:rPr>
          <w:rFonts w:hint="eastAsia"/>
          <w:rtl/>
        </w:rPr>
        <w:t>مَ</w:t>
      </w:r>
      <w:r w:rsidR="00625C3A" w:rsidRPr="00625C3A">
        <w:rPr>
          <w:rtl/>
        </w:rPr>
        <w:t xml:space="preserve"> </w:t>
      </w:r>
      <w:r w:rsidR="00625C3A" w:rsidRPr="00625C3A">
        <w:rPr>
          <w:rFonts w:hint="cs"/>
          <w:rtl/>
        </w:rPr>
        <w:t>ٱ</w:t>
      </w:r>
      <w:r w:rsidR="00625C3A" w:rsidRPr="00625C3A">
        <w:rPr>
          <w:rFonts w:hint="eastAsia"/>
          <w:rtl/>
        </w:rPr>
        <w:t>للَّهِ</w:t>
      </w:r>
      <w:r w:rsidR="00625C3A" w:rsidRPr="00625C3A">
        <w:rPr>
          <w:rtl/>
        </w:rPr>
        <w:t xml:space="preserve"> </w:t>
      </w:r>
      <w:r w:rsidR="00625C3A" w:rsidRPr="00625C3A">
        <w:rPr>
          <w:rFonts w:hint="eastAsia"/>
          <w:rtl/>
        </w:rPr>
        <w:t>فِي</w:t>
      </w:r>
      <w:r w:rsidR="00625C3A" w:rsidRPr="00625C3A">
        <w:rPr>
          <w:rFonts w:hint="cs"/>
          <w:rtl/>
        </w:rPr>
        <w:t>ٓ</w:t>
      </w:r>
      <w:r w:rsidR="00625C3A" w:rsidRPr="00625C3A">
        <w:rPr>
          <w:rtl/>
        </w:rPr>
        <w:t xml:space="preserve"> </w:t>
      </w:r>
      <w:r w:rsidR="00625C3A" w:rsidRPr="00625C3A">
        <w:rPr>
          <w:rFonts w:hint="eastAsia"/>
          <w:rtl/>
        </w:rPr>
        <w:t>أَيَّام</w:t>
      </w:r>
      <w:r w:rsidR="00625C3A" w:rsidRPr="00625C3A">
        <w:rPr>
          <w:rFonts w:hint="cs"/>
          <w:rtl/>
        </w:rPr>
        <w:t>ٖ</w:t>
      </w:r>
      <w:r w:rsidR="00625C3A" w:rsidRPr="00625C3A">
        <w:rPr>
          <w:rtl/>
        </w:rPr>
        <w:t xml:space="preserve"> </w:t>
      </w:r>
      <w:r w:rsidR="00625C3A" w:rsidRPr="00625C3A">
        <w:rPr>
          <w:rFonts w:hint="eastAsia"/>
          <w:rtl/>
        </w:rPr>
        <w:t>مَّع</w:t>
      </w:r>
      <w:r w:rsidR="00625C3A" w:rsidRPr="00625C3A">
        <w:rPr>
          <w:rFonts w:hint="cs"/>
          <w:rtl/>
        </w:rPr>
        <w:t>ۡ</w:t>
      </w:r>
      <w:r w:rsidR="00625C3A" w:rsidRPr="00625C3A">
        <w:rPr>
          <w:rFonts w:hint="eastAsia"/>
          <w:rtl/>
        </w:rPr>
        <w:t>لُومَ</w:t>
      </w:r>
      <w:r w:rsidR="00625C3A" w:rsidRPr="00625C3A">
        <w:rPr>
          <w:rFonts w:hint="cs"/>
          <w:rtl/>
        </w:rPr>
        <w:t>ٰ</w:t>
      </w:r>
      <w:r w:rsidR="00625C3A" w:rsidRPr="00625C3A">
        <w:rPr>
          <w:rFonts w:hint="eastAsia"/>
          <w:rtl/>
        </w:rPr>
        <w:t>تٍ</w:t>
      </w:r>
      <w:r w:rsidR="00625C3A" w:rsidRPr="00625C3A">
        <w:rPr>
          <w:rtl/>
        </w:rPr>
        <w:t xml:space="preserve"> </w:t>
      </w:r>
      <w:r w:rsidR="00625C3A" w:rsidRPr="00625C3A">
        <w:rPr>
          <w:rFonts w:hint="eastAsia"/>
          <w:rtl/>
        </w:rPr>
        <w:t>عَلَى</w:t>
      </w:r>
      <w:r w:rsidR="00625C3A" w:rsidRPr="00625C3A">
        <w:rPr>
          <w:rFonts w:hint="cs"/>
          <w:rtl/>
        </w:rPr>
        <w:t>ٰ</w:t>
      </w:r>
      <w:r w:rsidR="00625C3A" w:rsidRPr="00625C3A">
        <w:rPr>
          <w:rtl/>
        </w:rPr>
        <w:t xml:space="preserve"> </w:t>
      </w:r>
      <w:r w:rsidR="00625C3A" w:rsidRPr="00625C3A">
        <w:rPr>
          <w:rFonts w:hint="eastAsia"/>
          <w:rtl/>
        </w:rPr>
        <w:t>مَا</w:t>
      </w:r>
      <w:r w:rsidR="00625C3A" w:rsidRPr="00625C3A">
        <w:rPr>
          <w:rtl/>
        </w:rPr>
        <w:t xml:space="preserve"> </w:t>
      </w:r>
      <w:r w:rsidR="00625C3A" w:rsidRPr="00625C3A">
        <w:rPr>
          <w:rFonts w:hint="eastAsia"/>
          <w:rtl/>
        </w:rPr>
        <w:t>رَزَقَهُم</w:t>
      </w:r>
      <w:r w:rsidR="00625C3A" w:rsidRPr="00625C3A">
        <w:rPr>
          <w:rtl/>
        </w:rPr>
        <w:t xml:space="preserve"> </w:t>
      </w:r>
      <w:r w:rsidR="00625C3A" w:rsidRPr="00625C3A">
        <w:rPr>
          <w:rFonts w:hint="eastAsia"/>
          <w:rtl/>
        </w:rPr>
        <w:t>مِّن</w:t>
      </w:r>
      <w:r w:rsidR="00625C3A" w:rsidRPr="00625C3A">
        <w:rPr>
          <w:rFonts w:hint="cs"/>
          <w:rtl/>
        </w:rPr>
        <w:t>ۢ</w:t>
      </w:r>
      <w:r w:rsidR="00625C3A" w:rsidRPr="00625C3A">
        <w:rPr>
          <w:rtl/>
        </w:rPr>
        <w:t xml:space="preserve"> </w:t>
      </w:r>
      <w:r w:rsidR="00625C3A" w:rsidRPr="00625C3A">
        <w:rPr>
          <w:rFonts w:hint="eastAsia"/>
          <w:rtl/>
        </w:rPr>
        <w:t>بَهِيمَةِ</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أَن</w:t>
      </w:r>
      <w:r w:rsidR="00625C3A" w:rsidRPr="00625C3A">
        <w:rPr>
          <w:rFonts w:hint="cs"/>
          <w:rtl/>
        </w:rPr>
        <w:t>ۡ</w:t>
      </w:r>
      <w:r w:rsidR="00625C3A" w:rsidRPr="00625C3A">
        <w:rPr>
          <w:rFonts w:hint="eastAsia"/>
          <w:rtl/>
        </w:rPr>
        <w:t>عَ</w:t>
      </w:r>
      <w:r w:rsidR="00625C3A" w:rsidRPr="00625C3A">
        <w:rPr>
          <w:rFonts w:hint="cs"/>
          <w:rtl/>
        </w:rPr>
        <w:t>ٰ</w:t>
      </w:r>
      <w:r w:rsidR="00625C3A" w:rsidRPr="00625C3A">
        <w:rPr>
          <w:rFonts w:hint="eastAsia"/>
          <w:rtl/>
        </w:rPr>
        <w:t>مِ</w:t>
      </w:r>
      <w:r w:rsidR="00625C3A" w:rsidRPr="00625C3A">
        <w:rPr>
          <w:rFonts w:hint="cs"/>
          <w:rtl/>
        </w:rPr>
        <w:t>ۖ</w:t>
      </w:r>
      <w:r w:rsidR="00625C3A" w:rsidRPr="00625C3A">
        <w:rPr>
          <w:rtl/>
        </w:rPr>
        <w:t xml:space="preserve"> </w:t>
      </w:r>
      <w:r w:rsidR="00625C3A" w:rsidRPr="00625C3A">
        <w:rPr>
          <w:rFonts w:hint="eastAsia"/>
          <w:rtl/>
        </w:rPr>
        <w:t>فَكُلُواْ</w:t>
      </w:r>
      <w:r w:rsidR="00625C3A" w:rsidRPr="00625C3A">
        <w:rPr>
          <w:rtl/>
        </w:rPr>
        <w:t xml:space="preserve"> </w:t>
      </w:r>
      <w:r w:rsidR="00625C3A" w:rsidRPr="00625C3A">
        <w:rPr>
          <w:rFonts w:hint="eastAsia"/>
          <w:rtl/>
        </w:rPr>
        <w:t>مِن</w:t>
      </w:r>
      <w:r w:rsidR="00625C3A" w:rsidRPr="00625C3A">
        <w:rPr>
          <w:rFonts w:hint="cs"/>
          <w:rtl/>
        </w:rPr>
        <w:t>ۡ</w:t>
      </w:r>
      <w:r w:rsidR="00625C3A" w:rsidRPr="00625C3A">
        <w:rPr>
          <w:rFonts w:hint="eastAsia"/>
          <w:rtl/>
        </w:rPr>
        <w:t>هَا</w:t>
      </w:r>
      <w:r w:rsidR="00625C3A" w:rsidRPr="00625C3A">
        <w:rPr>
          <w:rtl/>
        </w:rPr>
        <w:t xml:space="preserve"> </w:t>
      </w:r>
      <w:r w:rsidR="00625C3A" w:rsidRPr="00625C3A">
        <w:rPr>
          <w:rFonts w:hint="eastAsia"/>
          <w:rtl/>
        </w:rPr>
        <w:t>وَأَط</w:t>
      </w:r>
      <w:r w:rsidR="00625C3A" w:rsidRPr="00625C3A">
        <w:rPr>
          <w:rFonts w:hint="cs"/>
          <w:rtl/>
        </w:rPr>
        <w:t>ۡ</w:t>
      </w:r>
      <w:r w:rsidR="00625C3A" w:rsidRPr="00625C3A">
        <w:rPr>
          <w:rFonts w:hint="eastAsia"/>
          <w:rtl/>
        </w:rPr>
        <w:t>عِمُواْ</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بَا</w:t>
      </w:r>
      <w:r w:rsidR="00625C3A" w:rsidRPr="00625C3A">
        <w:rPr>
          <w:rFonts w:hint="cs"/>
          <w:rtl/>
        </w:rPr>
        <w:t>ٓ</w:t>
      </w:r>
      <w:r w:rsidR="00625C3A" w:rsidRPr="00625C3A">
        <w:rPr>
          <w:rFonts w:hint="eastAsia"/>
          <w:rtl/>
        </w:rPr>
        <w:t>ئِسَ</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فَقِيرَ</w:t>
      </w:r>
      <w:r w:rsidR="00625C3A" w:rsidRPr="00625C3A">
        <w:rPr>
          <w:rtl/>
        </w:rPr>
        <w:t xml:space="preserve"> </w:t>
      </w:r>
      <w:r w:rsidR="00625C3A" w:rsidRPr="00625C3A">
        <w:rPr>
          <w:rFonts w:hint="cs"/>
          <w:rtl/>
        </w:rPr>
        <w:t>٢٨</w:t>
      </w:r>
      <w:r w:rsidR="00625C3A" w:rsidRPr="00625C3A">
        <w:rPr>
          <w:rtl/>
        </w:rPr>
        <w:t xml:space="preserve"> </w:t>
      </w:r>
      <w:r w:rsidR="00625C3A" w:rsidRPr="00625C3A">
        <w:rPr>
          <w:rFonts w:hint="eastAsia"/>
          <w:rtl/>
        </w:rPr>
        <w:t>ثُمَّ</w:t>
      </w:r>
      <w:r w:rsidR="00625C3A" w:rsidRPr="00625C3A">
        <w:rPr>
          <w:rtl/>
        </w:rPr>
        <w:t xml:space="preserve"> </w:t>
      </w:r>
      <w:r w:rsidR="00625C3A" w:rsidRPr="00625C3A">
        <w:rPr>
          <w:rFonts w:hint="eastAsia"/>
          <w:rtl/>
        </w:rPr>
        <w:t>ل</w:t>
      </w:r>
      <w:r w:rsidR="00625C3A" w:rsidRPr="00625C3A">
        <w:rPr>
          <w:rFonts w:hint="cs"/>
          <w:rtl/>
        </w:rPr>
        <w:t>ۡ</w:t>
      </w:r>
      <w:r w:rsidR="00625C3A" w:rsidRPr="00625C3A">
        <w:rPr>
          <w:rFonts w:hint="eastAsia"/>
          <w:rtl/>
        </w:rPr>
        <w:t>يَق</w:t>
      </w:r>
      <w:r w:rsidR="00625C3A" w:rsidRPr="00625C3A">
        <w:rPr>
          <w:rFonts w:hint="cs"/>
          <w:rtl/>
        </w:rPr>
        <w:t>ۡ</w:t>
      </w:r>
      <w:r w:rsidR="00625C3A" w:rsidRPr="00625C3A">
        <w:rPr>
          <w:rFonts w:hint="eastAsia"/>
          <w:rtl/>
        </w:rPr>
        <w:t>ضُواْ</w:t>
      </w:r>
      <w:r w:rsidR="00625C3A" w:rsidRPr="00625C3A">
        <w:rPr>
          <w:rtl/>
        </w:rPr>
        <w:t xml:space="preserve"> </w:t>
      </w:r>
      <w:r w:rsidR="00625C3A" w:rsidRPr="00625C3A">
        <w:rPr>
          <w:rFonts w:hint="eastAsia"/>
          <w:rtl/>
        </w:rPr>
        <w:t>تَفَثَهُم</w:t>
      </w:r>
      <w:r w:rsidR="00625C3A" w:rsidRPr="00625C3A">
        <w:rPr>
          <w:rFonts w:hint="cs"/>
          <w:rtl/>
        </w:rPr>
        <w:t>ۡ</w:t>
      </w:r>
      <w:r w:rsidR="00625C3A" w:rsidRPr="00625C3A">
        <w:rPr>
          <w:rtl/>
        </w:rPr>
        <w:t xml:space="preserve"> </w:t>
      </w:r>
      <w:r w:rsidR="00625C3A" w:rsidRPr="00625C3A">
        <w:rPr>
          <w:rFonts w:hint="eastAsia"/>
          <w:rtl/>
        </w:rPr>
        <w:t>وَل</w:t>
      </w:r>
      <w:r w:rsidR="00625C3A" w:rsidRPr="00625C3A">
        <w:rPr>
          <w:rFonts w:hint="cs"/>
          <w:rtl/>
        </w:rPr>
        <w:t>ۡ</w:t>
      </w:r>
      <w:r w:rsidR="00625C3A" w:rsidRPr="00625C3A">
        <w:rPr>
          <w:rFonts w:hint="eastAsia"/>
          <w:rtl/>
        </w:rPr>
        <w:t>يُوفُواْ</w:t>
      </w:r>
      <w:r w:rsidR="00625C3A" w:rsidRPr="00625C3A">
        <w:rPr>
          <w:rtl/>
        </w:rPr>
        <w:t xml:space="preserve"> </w:t>
      </w:r>
      <w:r w:rsidR="00625C3A" w:rsidRPr="00625C3A">
        <w:rPr>
          <w:rFonts w:hint="eastAsia"/>
          <w:rtl/>
        </w:rPr>
        <w:t>نُذُورَهُم</w:t>
      </w:r>
      <w:r w:rsidR="00625C3A" w:rsidRPr="00625C3A">
        <w:rPr>
          <w:rFonts w:hint="cs"/>
          <w:rtl/>
        </w:rPr>
        <w:t>ۡ</w:t>
      </w:r>
      <w:r w:rsidR="00625C3A" w:rsidRPr="00625C3A">
        <w:rPr>
          <w:rtl/>
        </w:rPr>
        <w:t xml:space="preserve"> </w:t>
      </w:r>
      <w:r w:rsidR="00625C3A" w:rsidRPr="00625C3A">
        <w:rPr>
          <w:rFonts w:hint="eastAsia"/>
          <w:rtl/>
        </w:rPr>
        <w:t>وَل</w:t>
      </w:r>
      <w:r w:rsidR="00625C3A" w:rsidRPr="00625C3A">
        <w:rPr>
          <w:rFonts w:hint="cs"/>
          <w:rtl/>
        </w:rPr>
        <w:t>ۡ</w:t>
      </w:r>
      <w:r w:rsidR="00625C3A" w:rsidRPr="00625C3A">
        <w:rPr>
          <w:rFonts w:hint="eastAsia"/>
          <w:rtl/>
        </w:rPr>
        <w:t>يَطَّوَّفُواْ</w:t>
      </w:r>
      <w:r w:rsidR="00625C3A" w:rsidRPr="00625C3A">
        <w:rPr>
          <w:rtl/>
        </w:rPr>
        <w:t xml:space="preserve"> </w:t>
      </w:r>
      <w:r w:rsidR="00625C3A" w:rsidRPr="00625C3A">
        <w:rPr>
          <w:rFonts w:hint="eastAsia"/>
          <w:rtl/>
        </w:rPr>
        <w:t>بِ</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بَي</w:t>
      </w:r>
      <w:r w:rsidR="00625C3A" w:rsidRPr="00625C3A">
        <w:rPr>
          <w:rFonts w:hint="cs"/>
          <w:rtl/>
        </w:rPr>
        <w:t>ۡ</w:t>
      </w:r>
      <w:r w:rsidR="00625C3A" w:rsidRPr="00625C3A">
        <w:rPr>
          <w:rFonts w:hint="eastAsia"/>
          <w:rtl/>
        </w:rPr>
        <w:t>تِ</w:t>
      </w:r>
      <w:r w:rsidR="00625C3A" w:rsidRPr="00625C3A">
        <w:rPr>
          <w:rtl/>
        </w:rPr>
        <w:t xml:space="preserve"> </w:t>
      </w:r>
      <w:r w:rsidR="00625C3A" w:rsidRPr="00625C3A">
        <w:rPr>
          <w:rFonts w:hint="cs"/>
          <w:rtl/>
        </w:rPr>
        <w:t>ٱ</w:t>
      </w:r>
      <w:r w:rsidR="00625C3A" w:rsidRPr="00625C3A">
        <w:rPr>
          <w:rFonts w:hint="eastAsia"/>
          <w:rtl/>
        </w:rPr>
        <w:t>ل</w:t>
      </w:r>
      <w:r w:rsidR="00625C3A" w:rsidRPr="00625C3A">
        <w:rPr>
          <w:rFonts w:hint="cs"/>
          <w:rtl/>
        </w:rPr>
        <w:t>ۡ</w:t>
      </w:r>
      <w:r w:rsidR="00625C3A" w:rsidRPr="00625C3A">
        <w:rPr>
          <w:rFonts w:hint="eastAsia"/>
          <w:rtl/>
        </w:rPr>
        <w:t>عَتِيقِ</w:t>
      </w:r>
      <w:r w:rsidR="00625C3A" w:rsidRPr="00625C3A">
        <w:rPr>
          <w:rtl/>
        </w:rPr>
        <w:t xml:space="preserve"> </w:t>
      </w:r>
      <w:r w:rsidR="00625C3A" w:rsidRPr="00625C3A">
        <w:rPr>
          <w:rFonts w:hint="cs"/>
          <w:rtl/>
        </w:rPr>
        <w:t>٢٩</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الحج: 27-29</w:t>
      </w:r>
      <w:r w:rsidRPr="00AD67AE">
        <w:rPr>
          <w:rStyle w:val="Char6"/>
          <w:rFonts w:hint="cs"/>
          <w:rtl/>
        </w:rPr>
        <w:t>]</w:t>
      </w:r>
      <w:r>
        <w:rPr>
          <w:rFonts w:hint="cs"/>
          <w:rtl/>
        </w:rPr>
        <w:t xml:space="preserve">. </w:t>
      </w:r>
    </w:p>
    <w:p w:rsidR="00BD6323" w:rsidRPr="00AD67AE" w:rsidRDefault="00BD6323" w:rsidP="00625C3A">
      <w:pPr>
        <w:pStyle w:val="ab"/>
        <w:rPr>
          <w:rtl/>
        </w:rPr>
      </w:pPr>
      <w:r w:rsidRPr="00BD6323">
        <w:rPr>
          <w:rStyle w:val="Char8"/>
          <w:rFonts w:hint="cs"/>
          <w:rtl/>
        </w:rPr>
        <w:t>«</w:t>
      </w:r>
      <w:r w:rsidRPr="00BD6323">
        <w:rPr>
          <w:rFonts w:hint="cs"/>
          <w:rtl/>
        </w:rPr>
        <w:t>(ای پیامبر!) در میان مردم اعلان کن که (افراد مسلمان و مستطیع)، پیاده یا سواره بر شتران باریک اندام (و چابک و پرتحمّل، و وسائل خوب دیگر) ـ که راههای فراخ و دور طی می‌کنند ـ به حج کعبه بیایند و ندای تو را پاسخ گویند، تا منافع خویش را با چشم خود ببینند (و به سود مادی و معنویشان برسند) و در ایام معیّنی نام خدا را (به هنگام ذبح قربانی) بر چهارپایانی (همچون گوسفند و بز و شتر و گاو) ببرند که خدا نصیب ایشان کرده است، پس خودتان (نیز) از (گوشت) آنها بخورید و به بینوایان مستمند هم بخورانید، بعد از آن باید آلودگیها را از خود برطرف سازند و به نذرهای خویش (اگرنذر کرده‌اند) وفا کنند و خان</w:t>
      </w:r>
      <w:r w:rsidR="00AD67AE">
        <w:rPr>
          <w:rFonts w:hint="cs"/>
          <w:rtl/>
        </w:rPr>
        <w:t>ه</w:t>
      </w:r>
      <w:r w:rsidRPr="00BD6323">
        <w:rPr>
          <w:rFonts w:hint="cs"/>
          <w:rtl/>
        </w:rPr>
        <w:t xml:space="preserve"> قدیمی و گرامی (خدا، کعبه) را طواف نمایند</w:t>
      </w:r>
      <w:r>
        <w:rPr>
          <w:rFonts w:cs="Traditional Arabic" w:hint="cs"/>
          <w:rtl/>
        </w:rPr>
        <w:t>»</w:t>
      </w:r>
      <w:r w:rsidRPr="00AD67AE">
        <w:rPr>
          <w:rFonts w:hint="cs"/>
          <w:rtl/>
        </w:rPr>
        <w:t xml:space="preserve">. </w:t>
      </w:r>
    </w:p>
    <w:p w:rsidR="00BD6323" w:rsidRPr="00EC2E7C" w:rsidRDefault="00BD6323" w:rsidP="00EC2E7C">
      <w:pPr>
        <w:pStyle w:val="a8"/>
        <w:spacing w:line="240" w:lineRule="auto"/>
        <w:rPr>
          <w:spacing w:val="-2"/>
          <w:rtl/>
        </w:rPr>
      </w:pPr>
      <w:r w:rsidRPr="00EC2E7C">
        <w:rPr>
          <w:rFonts w:hint="cs"/>
          <w:spacing w:val="-2"/>
          <w:rtl/>
          <w:lang w:bidi="ar-SA"/>
        </w:rPr>
        <w:t>بنابراین در حج منافع بزرگ دینی و دنیوی زیادی وجود دارد، و «لام» در آی</w:t>
      </w:r>
      <w:r w:rsidR="00AD67AE" w:rsidRPr="00EC2E7C">
        <w:rPr>
          <w:rFonts w:hint="cs"/>
          <w:spacing w:val="-2"/>
          <w:rtl/>
          <w:lang w:bidi="ar-SA"/>
        </w:rPr>
        <w:t>ه</w:t>
      </w:r>
      <w:r w:rsidRPr="00EC2E7C">
        <w:rPr>
          <w:rFonts w:hint="cs"/>
          <w:spacing w:val="-2"/>
          <w:rtl/>
          <w:lang w:bidi="ar-SA"/>
        </w:rPr>
        <w:t xml:space="preserve"> کریم</w:t>
      </w:r>
      <w:r w:rsidR="00AD67AE" w:rsidRPr="00EC2E7C">
        <w:rPr>
          <w:rFonts w:hint="cs"/>
          <w:spacing w:val="-2"/>
          <w:rtl/>
          <w:lang w:bidi="ar-SA"/>
        </w:rPr>
        <w:t>ه</w:t>
      </w:r>
      <w:r w:rsidRPr="00EC2E7C">
        <w:rPr>
          <w:rFonts w:hint="cs"/>
          <w:spacing w:val="-2"/>
          <w:rtl/>
          <w:lang w:bidi="ar-SA"/>
        </w:rPr>
        <w:t xml:space="preserve">: </w:t>
      </w:r>
      <w:r w:rsidRPr="00EC2E7C">
        <w:rPr>
          <w:rFonts w:cs="Traditional Arabic" w:hint="cs"/>
          <w:spacing w:val="-2"/>
          <w:rtl/>
        </w:rPr>
        <w:t>﴿</w:t>
      </w:r>
      <w:r w:rsidR="00625C3A" w:rsidRPr="00EC2E7C">
        <w:rPr>
          <w:rStyle w:val="Chard"/>
          <w:rFonts w:hint="eastAsia"/>
          <w:spacing w:val="-2"/>
          <w:rtl/>
        </w:rPr>
        <w:t>لِّيَش</w:t>
      </w:r>
      <w:r w:rsidR="00625C3A" w:rsidRPr="00EC2E7C">
        <w:rPr>
          <w:rStyle w:val="Chard"/>
          <w:rFonts w:hint="cs"/>
          <w:spacing w:val="-2"/>
          <w:rtl/>
        </w:rPr>
        <w:t>ۡ</w:t>
      </w:r>
      <w:r w:rsidR="00625C3A" w:rsidRPr="00EC2E7C">
        <w:rPr>
          <w:rStyle w:val="Chard"/>
          <w:rFonts w:hint="eastAsia"/>
          <w:spacing w:val="-2"/>
          <w:rtl/>
        </w:rPr>
        <w:t>هَدُواْ</w:t>
      </w:r>
      <w:r w:rsidR="00625C3A" w:rsidRPr="00EC2E7C">
        <w:rPr>
          <w:rStyle w:val="Chard"/>
          <w:spacing w:val="-2"/>
          <w:rtl/>
        </w:rPr>
        <w:t xml:space="preserve"> </w:t>
      </w:r>
      <w:r w:rsidR="00625C3A" w:rsidRPr="00EC2E7C">
        <w:rPr>
          <w:rStyle w:val="Chard"/>
          <w:rFonts w:hint="eastAsia"/>
          <w:spacing w:val="-2"/>
          <w:rtl/>
        </w:rPr>
        <w:t>مَنَ</w:t>
      </w:r>
      <w:r w:rsidR="00625C3A" w:rsidRPr="00EC2E7C">
        <w:rPr>
          <w:rStyle w:val="Chard"/>
          <w:rFonts w:hint="cs"/>
          <w:spacing w:val="-2"/>
          <w:rtl/>
        </w:rPr>
        <w:t>ٰ</w:t>
      </w:r>
      <w:r w:rsidR="00625C3A" w:rsidRPr="00EC2E7C">
        <w:rPr>
          <w:rStyle w:val="Chard"/>
          <w:rFonts w:hint="eastAsia"/>
          <w:spacing w:val="-2"/>
          <w:rtl/>
        </w:rPr>
        <w:t>فِعَ</w:t>
      </w:r>
      <w:r w:rsidR="00625C3A" w:rsidRPr="00EC2E7C">
        <w:rPr>
          <w:rStyle w:val="Chard"/>
          <w:spacing w:val="-2"/>
          <w:rtl/>
        </w:rPr>
        <w:t xml:space="preserve"> </w:t>
      </w:r>
      <w:r w:rsidR="00625C3A" w:rsidRPr="00EC2E7C">
        <w:rPr>
          <w:rStyle w:val="Chard"/>
          <w:rFonts w:hint="eastAsia"/>
          <w:spacing w:val="-2"/>
          <w:rtl/>
        </w:rPr>
        <w:t>لَهُم</w:t>
      </w:r>
      <w:r w:rsidR="00625C3A" w:rsidRPr="00EC2E7C">
        <w:rPr>
          <w:rStyle w:val="Chard"/>
          <w:rFonts w:hint="cs"/>
          <w:spacing w:val="-2"/>
          <w:rtl/>
        </w:rPr>
        <w:t>ۡ</w:t>
      </w:r>
      <w:r w:rsidRPr="00EC2E7C">
        <w:rPr>
          <w:rFonts w:cs="Traditional Arabic" w:hint="cs"/>
          <w:spacing w:val="-2"/>
          <w:rtl/>
        </w:rPr>
        <w:t>﴾</w:t>
      </w:r>
      <w:r w:rsidRPr="00EC2E7C">
        <w:rPr>
          <w:rFonts w:hint="cs"/>
          <w:spacing w:val="-2"/>
          <w:rtl/>
        </w:rPr>
        <w:t xml:space="preserve"> لام تعلیل می‌باشد و متعلق است به این فرمود</w:t>
      </w:r>
      <w:r w:rsidR="00AD67AE" w:rsidRPr="00EC2E7C">
        <w:rPr>
          <w:rFonts w:hint="cs"/>
          <w:spacing w:val="-2"/>
          <w:rtl/>
        </w:rPr>
        <w:t>ه</w:t>
      </w:r>
      <w:r w:rsidRPr="00EC2E7C">
        <w:rPr>
          <w:rFonts w:hint="cs"/>
          <w:spacing w:val="-2"/>
          <w:rtl/>
        </w:rPr>
        <w:t xml:space="preserve"> خداوند که می‌فرماید: </w:t>
      </w:r>
      <w:r w:rsidRPr="00EC2E7C">
        <w:rPr>
          <w:rFonts w:cs="Traditional Arabic" w:hint="cs"/>
          <w:spacing w:val="-2"/>
          <w:rtl/>
        </w:rPr>
        <w:t>﴿</w:t>
      </w:r>
      <w:r w:rsidR="00625C3A" w:rsidRPr="00EC2E7C">
        <w:rPr>
          <w:rStyle w:val="Chard"/>
          <w:rFonts w:hint="eastAsia"/>
          <w:spacing w:val="-2"/>
          <w:rtl/>
        </w:rPr>
        <w:t>وَأَذِّن</w:t>
      </w:r>
      <w:r w:rsidR="00625C3A" w:rsidRPr="00EC2E7C">
        <w:rPr>
          <w:rStyle w:val="Chard"/>
          <w:spacing w:val="-2"/>
          <w:rtl/>
        </w:rPr>
        <w:t xml:space="preserve"> </w:t>
      </w:r>
      <w:r w:rsidR="00625C3A" w:rsidRPr="00EC2E7C">
        <w:rPr>
          <w:rStyle w:val="Chard"/>
          <w:rFonts w:hint="eastAsia"/>
          <w:spacing w:val="-2"/>
          <w:rtl/>
        </w:rPr>
        <w:t>فِي</w:t>
      </w:r>
      <w:r w:rsidR="00625C3A" w:rsidRPr="00EC2E7C">
        <w:rPr>
          <w:rStyle w:val="Chard"/>
          <w:spacing w:val="-2"/>
          <w:rtl/>
        </w:rPr>
        <w:t xml:space="preserve"> </w:t>
      </w:r>
      <w:r w:rsidR="00625C3A" w:rsidRPr="00EC2E7C">
        <w:rPr>
          <w:rStyle w:val="Chard"/>
          <w:rFonts w:hint="cs"/>
          <w:spacing w:val="-2"/>
          <w:rtl/>
        </w:rPr>
        <w:t>ٱ</w:t>
      </w:r>
      <w:r w:rsidR="00625C3A" w:rsidRPr="00EC2E7C">
        <w:rPr>
          <w:rStyle w:val="Chard"/>
          <w:rFonts w:hint="eastAsia"/>
          <w:spacing w:val="-2"/>
          <w:rtl/>
        </w:rPr>
        <w:t>لنَّاسِ</w:t>
      </w:r>
      <w:r w:rsidR="00625C3A" w:rsidRPr="00EC2E7C">
        <w:rPr>
          <w:rStyle w:val="Chard"/>
          <w:spacing w:val="-2"/>
          <w:rtl/>
        </w:rPr>
        <w:t xml:space="preserve"> </w:t>
      </w:r>
      <w:r w:rsidR="00625C3A" w:rsidRPr="00EC2E7C">
        <w:rPr>
          <w:rStyle w:val="Chard"/>
          <w:rFonts w:hint="eastAsia"/>
          <w:spacing w:val="-2"/>
          <w:rtl/>
        </w:rPr>
        <w:t>بِ</w:t>
      </w:r>
      <w:r w:rsidR="00625C3A" w:rsidRPr="00EC2E7C">
        <w:rPr>
          <w:rStyle w:val="Chard"/>
          <w:rFonts w:hint="cs"/>
          <w:spacing w:val="-2"/>
          <w:rtl/>
        </w:rPr>
        <w:t>ٱ</w:t>
      </w:r>
      <w:r w:rsidR="00625C3A" w:rsidRPr="00EC2E7C">
        <w:rPr>
          <w:rStyle w:val="Chard"/>
          <w:rFonts w:hint="eastAsia"/>
          <w:spacing w:val="-2"/>
          <w:rtl/>
        </w:rPr>
        <w:t>ل</w:t>
      </w:r>
      <w:r w:rsidR="00625C3A" w:rsidRPr="00EC2E7C">
        <w:rPr>
          <w:rStyle w:val="Chard"/>
          <w:rFonts w:hint="cs"/>
          <w:spacing w:val="-2"/>
          <w:rtl/>
        </w:rPr>
        <w:t>ۡ</w:t>
      </w:r>
      <w:r w:rsidR="00625C3A" w:rsidRPr="00EC2E7C">
        <w:rPr>
          <w:rStyle w:val="Chard"/>
          <w:rFonts w:hint="eastAsia"/>
          <w:spacing w:val="-2"/>
          <w:rtl/>
        </w:rPr>
        <w:t>حَجِّ</w:t>
      </w:r>
      <w:r w:rsidR="00625C3A" w:rsidRPr="00EC2E7C">
        <w:rPr>
          <w:rStyle w:val="Chard"/>
          <w:spacing w:val="-2"/>
          <w:rtl/>
        </w:rPr>
        <w:t xml:space="preserve"> </w:t>
      </w:r>
      <w:r w:rsidR="00625C3A" w:rsidRPr="00EC2E7C">
        <w:rPr>
          <w:rStyle w:val="Chard"/>
          <w:rFonts w:hint="eastAsia"/>
          <w:spacing w:val="-2"/>
          <w:rtl/>
        </w:rPr>
        <w:t>يَأ</w:t>
      </w:r>
      <w:r w:rsidR="00625C3A" w:rsidRPr="00EC2E7C">
        <w:rPr>
          <w:rStyle w:val="Chard"/>
          <w:rFonts w:hint="cs"/>
          <w:spacing w:val="-2"/>
          <w:rtl/>
        </w:rPr>
        <w:t>ۡ</w:t>
      </w:r>
      <w:r w:rsidR="00625C3A" w:rsidRPr="00EC2E7C">
        <w:rPr>
          <w:rStyle w:val="Chard"/>
          <w:rFonts w:hint="eastAsia"/>
          <w:spacing w:val="-2"/>
          <w:rtl/>
        </w:rPr>
        <w:t>تُوكَ</w:t>
      </w:r>
      <w:r w:rsidR="00625C3A" w:rsidRPr="00EC2E7C">
        <w:rPr>
          <w:rStyle w:val="Chard"/>
          <w:spacing w:val="-2"/>
          <w:rtl/>
        </w:rPr>
        <w:t xml:space="preserve"> </w:t>
      </w:r>
      <w:r w:rsidR="00625C3A" w:rsidRPr="00EC2E7C">
        <w:rPr>
          <w:rStyle w:val="Chard"/>
          <w:rFonts w:hint="eastAsia"/>
          <w:spacing w:val="-2"/>
          <w:rtl/>
        </w:rPr>
        <w:t>رِجَال</w:t>
      </w:r>
      <w:r w:rsidR="00625C3A" w:rsidRPr="00EC2E7C">
        <w:rPr>
          <w:rStyle w:val="Chard"/>
          <w:rFonts w:hint="cs"/>
          <w:spacing w:val="-2"/>
          <w:rtl/>
        </w:rPr>
        <w:t>ٗ</w:t>
      </w:r>
      <w:r w:rsidR="00625C3A" w:rsidRPr="00EC2E7C">
        <w:rPr>
          <w:rStyle w:val="Chard"/>
          <w:rFonts w:hint="eastAsia"/>
          <w:spacing w:val="-2"/>
          <w:rtl/>
        </w:rPr>
        <w:t>ا</w:t>
      </w:r>
      <w:r w:rsidR="00625C3A" w:rsidRPr="00EC2E7C">
        <w:rPr>
          <w:rStyle w:val="Chard"/>
          <w:spacing w:val="-2"/>
          <w:rtl/>
        </w:rPr>
        <w:t xml:space="preserve"> </w:t>
      </w:r>
      <w:r w:rsidR="00625C3A" w:rsidRPr="00EC2E7C">
        <w:rPr>
          <w:rStyle w:val="Chard"/>
          <w:rFonts w:hint="eastAsia"/>
          <w:spacing w:val="-2"/>
          <w:rtl/>
        </w:rPr>
        <w:t>وَعَلَى</w:t>
      </w:r>
      <w:r w:rsidR="00625C3A" w:rsidRPr="00EC2E7C">
        <w:rPr>
          <w:rStyle w:val="Chard"/>
          <w:rFonts w:hint="cs"/>
          <w:spacing w:val="-2"/>
          <w:rtl/>
        </w:rPr>
        <w:t>ٰ</w:t>
      </w:r>
      <w:r w:rsidR="00625C3A" w:rsidRPr="00EC2E7C">
        <w:rPr>
          <w:rStyle w:val="Chard"/>
          <w:spacing w:val="-2"/>
          <w:rtl/>
        </w:rPr>
        <w:t xml:space="preserve"> </w:t>
      </w:r>
      <w:r w:rsidR="00625C3A" w:rsidRPr="00EC2E7C">
        <w:rPr>
          <w:rStyle w:val="Chard"/>
          <w:rFonts w:hint="eastAsia"/>
          <w:spacing w:val="-2"/>
          <w:rtl/>
        </w:rPr>
        <w:t>كُلِّ</w:t>
      </w:r>
      <w:r w:rsidR="00625C3A" w:rsidRPr="00EC2E7C">
        <w:rPr>
          <w:rStyle w:val="Chard"/>
          <w:spacing w:val="-2"/>
          <w:rtl/>
        </w:rPr>
        <w:t xml:space="preserve"> </w:t>
      </w:r>
      <w:r w:rsidR="00625C3A" w:rsidRPr="00EC2E7C">
        <w:rPr>
          <w:rStyle w:val="Chard"/>
          <w:rFonts w:hint="eastAsia"/>
          <w:spacing w:val="-2"/>
          <w:rtl/>
        </w:rPr>
        <w:t>ضَامِر</w:t>
      </w:r>
      <w:r w:rsidR="00625C3A" w:rsidRPr="00EC2E7C">
        <w:rPr>
          <w:rStyle w:val="Chard"/>
          <w:rFonts w:hint="cs"/>
          <w:spacing w:val="-2"/>
          <w:rtl/>
        </w:rPr>
        <w:t>ٖ</w:t>
      </w:r>
      <w:r w:rsidRPr="00EC2E7C">
        <w:rPr>
          <w:rFonts w:cs="Traditional Arabic" w:hint="cs"/>
          <w:spacing w:val="-2"/>
          <w:rtl/>
        </w:rPr>
        <w:t>﴾</w:t>
      </w:r>
      <w:r w:rsidRPr="00EC2E7C">
        <w:rPr>
          <w:rFonts w:hint="cs"/>
          <w:spacing w:val="-2"/>
          <w:rtl/>
        </w:rPr>
        <w:t xml:space="preserve"> که درواقع مفهوم آن، این می‌شود: «اگر در بین مردم برای رفتن به حج اعلان کنی، به طور حتم جهت حصول منافع دینی و دنیوی خود، پیاده و سواره بدانجا خواهند آمد».</w:t>
      </w:r>
    </w:p>
    <w:p w:rsidR="00BD6323" w:rsidRPr="00AD67AE" w:rsidRDefault="00BD6323" w:rsidP="00EC2E7C">
      <w:pPr>
        <w:pStyle w:val="a8"/>
        <w:spacing w:line="240" w:lineRule="auto"/>
        <w:rPr>
          <w:rtl/>
        </w:rPr>
      </w:pPr>
      <w:r w:rsidRPr="00AD67AE">
        <w:rPr>
          <w:rFonts w:hint="cs"/>
          <w:rtl/>
        </w:rPr>
        <w:t>و کلم</w:t>
      </w:r>
      <w:r w:rsidR="00AD67AE">
        <w:rPr>
          <w:rFonts w:hint="cs"/>
          <w:rtl/>
        </w:rPr>
        <w:t>ه</w:t>
      </w:r>
      <w:r w:rsidRPr="00AD67AE">
        <w:rPr>
          <w:rFonts w:hint="cs"/>
          <w:rtl/>
        </w:rPr>
        <w:t xml:space="preserve"> «منافع» در آی</w:t>
      </w:r>
      <w:r w:rsidR="00AD67AE">
        <w:rPr>
          <w:rFonts w:hint="cs"/>
          <w:rtl/>
        </w:rPr>
        <w:t>ه</w:t>
      </w:r>
      <w:r w:rsidRPr="00AD67AE">
        <w:rPr>
          <w:rFonts w:hint="cs"/>
          <w:rtl/>
        </w:rPr>
        <w:t xml:space="preserve"> کریم</w:t>
      </w:r>
      <w:r w:rsidR="00AD67AE">
        <w:rPr>
          <w:rFonts w:hint="cs"/>
          <w:rtl/>
        </w:rPr>
        <w:t>ه</w:t>
      </w:r>
      <w:r w:rsidRPr="00AD67AE">
        <w:rPr>
          <w:rFonts w:hint="cs"/>
          <w:rtl/>
        </w:rPr>
        <w:t>، جمع «منفع</w:t>
      </w:r>
      <w:r w:rsidR="00AD67AE">
        <w:rPr>
          <w:rFonts w:hint="cs"/>
          <w:rtl/>
        </w:rPr>
        <w:t>ه</w:t>
      </w:r>
      <w:r w:rsidRPr="00AD67AE">
        <w:rPr>
          <w:rFonts w:hint="cs"/>
          <w:rtl/>
        </w:rPr>
        <w:t>» است، همچنین لفظ منافع را «نکره» آورده است چون منظور از «منافع» منافع عام دینی و دنیوی است که مربوط به این عبادت بزرگ می‌باشند، به طوری که چنین منافعی نیز در هیچ یک از سایرعبادتها جمع نمی‌شوند، و جز در حج در جای دیگری بدست نمی‌آیند.</w:t>
      </w:r>
    </w:p>
    <w:p w:rsidR="00BD6323" w:rsidRPr="00AD67AE" w:rsidRDefault="00BD6323" w:rsidP="00EC2E7C">
      <w:pPr>
        <w:pStyle w:val="a8"/>
        <w:widowControl w:val="0"/>
        <w:spacing w:line="240" w:lineRule="auto"/>
        <w:rPr>
          <w:rtl/>
        </w:rPr>
      </w:pPr>
      <w:r w:rsidRPr="00AD67AE">
        <w:rPr>
          <w:rFonts w:hint="cs"/>
          <w:rtl/>
        </w:rPr>
        <w:t xml:space="preserve">ابن أبی حاتم در تفسیر خود از ابن عباس </w:t>
      </w:r>
      <w:r w:rsidR="00EC2E7C">
        <w:rPr>
          <w:rFonts w:cs="CTraditional Arabic" w:hint="cs"/>
          <w:rtl/>
        </w:rPr>
        <w:t>ب</w:t>
      </w:r>
      <w:r w:rsidR="00EC2E7C">
        <w:rPr>
          <w:rFonts w:hint="cs"/>
          <w:rtl/>
        </w:rPr>
        <w:t xml:space="preserve"> </w:t>
      </w:r>
      <w:r w:rsidRPr="00AD67AE">
        <w:rPr>
          <w:rFonts w:hint="cs"/>
          <w:rtl/>
        </w:rPr>
        <w:t>در تفسیر این قسمت از آی</w:t>
      </w:r>
      <w:r w:rsidR="00AD67AE">
        <w:rPr>
          <w:rFonts w:hint="cs"/>
          <w:rtl/>
        </w:rPr>
        <w:t>ه</w:t>
      </w:r>
      <w:r w:rsidRPr="00AD67AE">
        <w:rPr>
          <w:rFonts w:hint="cs"/>
          <w:rtl/>
        </w:rPr>
        <w:t xml:space="preserve"> کریم</w:t>
      </w:r>
      <w:r w:rsidR="00AD67AE">
        <w:rPr>
          <w:rFonts w:hint="cs"/>
          <w:rtl/>
        </w:rPr>
        <w:t>ه</w:t>
      </w:r>
      <w:r w:rsidRPr="00AD67AE">
        <w:rPr>
          <w:rFonts w:hint="cs"/>
          <w:rtl/>
        </w:rPr>
        <w:t xml:space="preserve"> </w:t>
      </w:r>
      <w:r w:rsidR="00625C3A">
        <w:rPr>
          <w:rFonts w:cs="Traditional Arabic" w:hint="cs"/>
          <w:rtl/>
        </w:rPr>
        <w:t>﴿</w:t>
      </w:r>
      <w:r w:rsidR="00625C3A" w:rsidRPr="00625C3A">
        <w:rPr>
          <w:rStyle w:val="Chard"/>
          <w:rFonts w:hint="eastAsia"/>
          <w:rtl/>
        </w:rPr>
        <w:t>لِّيَش</w:t>
      </w:r>
      <w:r w:rsidR="00625C3A" w:rsidRPr="00625C3A">
        <w:rPr>
          <w:rStyle w:val="Chard"/>
          <w:rFonts w:hint="cs"/>
          <w:rtl/>
        </w:rPr>
        <w:t>ۡ</w:t>
      </w:r>
      <w:r w:rsidR="00625C3A" w:rsidRPr="00625C3A">
        <w:rPr>
          <w:rStyle w:val="Chard"/>
          <w:rFonts w:hint="eastAsia"/>
          <w:rtl/>
        </w:rPr>
        <w:t>هَدُواْ</w:t>
      </w:r>
      <w:r w:rsidR="00625C3A" w:rsidRPr="00625C3A">
        <w:rPr>
          <w:rStyle w:val="Chard"/>
          <w:rtl/>
        </w:rPr>
        <w:t xml:space="preserve"> </w:t>
      </w:r>
      <w:r w:rsidR="00625C3A" w:rsidRPr="00625C3A">
        <w:rPr>
          <w:rStyle w:val="Chard"/>
          <w:rFonts w:hint="eastAsia"/>
          <w:rtl/>
        </w:rPr>
        <w:t>مَنَ</w:t>
      </w:r>
      <w:r w:rsidR="00625C3A" w:rsidRPr="00625C3A">
        <w:rPr>
          <w:rStyle w:val="Chard"/>
          <w:rFonts w:hint="cs"/>
          <w:rtl/>
        </w:rPr>
        <w:t>ٰ</w:t>
      </w:r>
      <w:r w:rsidR="00625C3A" w:rsidRPr="00625C3A">
        <w:rPr>
          <w:rStyle w:val="Chard"/>
          <w:rFonts w:hint="eastAsia"/>
          <w:rtl/>
        </w:rPr>
        <w:t>فِعَ</w:t>
      </w:r>
      <w:r w:rsidR="00625C3A" w:rsidRPr="00625C3A">
        <w:rPr>
          <w:rStyle w:val="Chard"/>
          <w:rtl/>
        </w:rPr>
        <w:t xml:space="preserve"> </w:t>
      </w:r>
      <w:r w:rsidR="00625C3A" w:rsidRPr="00625C3A">
        <w:rPr>
          <w:rStyle w:val="Chard"/>
          <w:rFonts w:hint="eastAsia"/>
          <w:rtl/>
        </w:rPr>
        <w:t>لَهُم</w:t>
      </w:r>
      <w:r w:rsidR="00625C3A" w:rsidRPr="00625C3A">
        <w:rPr>
          <w:rStyle w:val="Chard"/>
          <w:rFonts w:hint="cs"/>
          <w:rtl/>
        </w:rPr>
        <w:t>ۡ</w:t>
      </w:r>
      <w:r w:rsidR="00625C3A">
        <w:rPr>
          <w:rFonts w:cs="Traditional Arabic" w:hint="cs"/>
          <w:rtl/>
        </w:rPr>
        <w:t>﴾</w:t>
      </w:r>
      <w:r w:rsidR="00625C3A">
        <w:rPr>
          <w:rFonts w:hint="cs"/>
          <w:rtl/>
        </w:rPr>
        <w:t xml:space="preserve"> </w:t>
      </w:r>
      <w:r w:rsidRPr="00AD67AE">
        <w:rPr>
          <w:rFonts w:hint="cs"/>
          <w:rtl/>
        </w:rPr>
        <w:t xml:space="preserve">نقل می‌کند که مراد: «منافعی در دنیا و منافعی در آخرت است، منافع آخرت عبارت است از خشنودی خداوند متعال، و منافع دنیا نیز عبارت است از </w:t>
      </w:r>
      <w:r w:rsidR="00625C3A">
        <w:rPr>
          <w:rFonts w:hint="cs"/>
          <w:rtl/>
        </w:rPr>
        <w:t>گوشت قربانی و تجارت و داد و ستد</w:t>
      </w:r>
      <w:r w:rsidRPr="00AD67AE">
        <w:rPr>
          <w:rFonts w:hint="cs"/>
          <w:rtl/>
        </w:rPr>
        <w:t>»</w:t>
      </w:r>
      <w:r w:rsidRPr="00625C3A">
        <w:rPr>
          <w:vertAlign w:val="superscript"/>
          <w:rtl/>
        </w:rPr>
        <w:footnoteReference w:id="12"/>
      </w:r>
      <w:r w:rsidR="00625C3A">
        <w:rPr>
          <w:rFonts w:hint="cs"/>
          <w:rtl/>
        </w:rPr>
        <w:t>.</w:t>
      </w:r>
    </w:p>
    <w:p w:rsidR="00BD6323" w:rsidRPr="00AD67AE" w:rsidRDefault="00BD6323" w:rsidP="00EC2E7C">
      <w:pPr>
        <w:pStyle w:val="a8"/>
        <w:widowControl w:val="0"/>
        <w:spacing w:line="240" w:lineRule="auto"/>
        <w:rPr>
          <w:rtl/>
        </w:rPr>
      </w:pPr>
      <w:r w:rsidRPr="00AD67AE">
        <w:rPr>
          <w:rFonts w:hint="cs"/>
          <w:rtl/>
        </w:rPr>
        <w:t xml:space="preserve">عبدالرّزاق از مجاهد </w:t>
      </w:r>
      <w:r w:rsidR="00EC2E7C">
        <w:rPr>
          <w:rFonts w:cs="CTraditional Arabic" w:hint="cs"/>
          <w:rtl/>
        </w:rPr>
        <w:t>/</w:t>
      </w:r>
      <w:r w:rsidRPr="00AD67AE">
        <w:rPr>
          <w:rFonts w:hint="cs"/>
          <w:rtl/>
        </w:rPr>
        <w:t xml:space="preserve"> نقل می‌‌کند که در تفسیر  </w:t>
      </w:r>
      <w:r w:rsidR="00625C3A">
        <w:rPr>
          <w:rFonts w:cs="Traditional Arabic" w:hint="cs"/>
          <w:rtl/>
        </w:rPr>
        <w:t>﴿</w:t>
      </w:r>
      <w:r w:rsidR="00625C3A" w:rsidRPr="00625C3A">
        <w:rPr>
          <w:rStyle w:val="Chard"/>
          <w:rFonts w:hint="eastAsia"/>
          <w:rtl/>
        </w:rPr>
        <w:t>لِّيَش</w:t>
      </w:r>
      <w:r w:rsidR="00625C3A" w:rsidRPr="00625C3A">
        <w:rPr>
          <w:rStyle w:val="Chard"/>
          <w:rFonts w:hint="cs"/>
          <w:rtl/>
        </w:rPr>
        <w:t>ۡ</w:t>
      </w:r>
      <w:r w:rsidR="00625C3A" w:rsidRPr="00625C3A">
        <w:rPr>
          <w:rStyle w:val="Chard"/>
          <w:rFonts w:hint="eastAsia"/>
          <w:rtl/>
        </w:rPr>
        <w:t>هَدُواْ</w:t>
      </w:r>
      <w:r w:rsidR="00625C3A" w:rsidRPr="00625C3A">
        <w:rPr>
          <w:rStyle w:val="Chard"/>
          <w:rtl/>
        </w:rPr>
        <w:t xml:space="preserve"> </w:t>
      </w:r>
      <w:r w:rsidR="00625C3A" w:rsidRPr="00625C3A">
        <w:rPr>
          <w:rStyle w:val="Chard"/>
          <w:rFonts w:hint="eastAsia"/>
          <w:rtl/>
        </w:rPr>
        <w:t>مَنَ</w:t>
      </w:r>
      <w:r w:rsidR="00625C3A" w:rsidRPr="00625C3A">
        <w:rPr>
          <w:rStyle w:val="Chard"/>
          <w:rFonts w:hint="cs"/>
          <w:rtl/>
        </w:rPr>
        <w:t>ٰ</w:t>
      </w:r>
      <w:r w:rsidR="00625C3A" w:rsidRPr="00625C3A">
        <w:rPr>
          <w:rStyle w:val="Chard"/>
          <w:rFonts w:hint="eastAsia"/>
          <w:rtl/>
        </w:rPr>
        <w:t>فِعَ</w:t>
      </w:r>
      <w:r w:rsidR="00625C3A" w:rsidRPr="00625C3A">
        <w:rPr>
          <w:rStyle w:val="Chard"/>
          <w:rtl/>
        </w:rPr>
        <w:t xml:space="preserve"> </w:t>
      </w:r>
      <w:r w:rsidR="00625C3A" w:rsidRPr="00625C3A">
        <w:rPr>
          <w:rStyle w:val="Chard"/>
          <w:rFonts w:hint="eastAsia"/>
          <w:rtl/>
        </w:rPr>
        <w:t>لَهُم</w:t>
      </w:r>
      <w:r w:rsidR="00625C3A" w:rsidRPr="00625C3A">
        <w:rPr>
          <w:rStyle w:val="Chard"/>
          <w:rFonts w:hint="cs"/>
          <w:rtl/>
        </w:rPr>
        <w:t>ۡ</w:t>
      </w:r>
      <w:r w:rsidR="00625C3A">
        <w:rPr>
          <w:rFonts w:cs="Traditional Arabic" w:hint="cs"/>
          <w:rtl/>
        </w:rPr>
        <w:t>﴾</w:t>
      </w:r>
      <w:r w:rsidRPr="00AD67AE">
        <w:rPr>
          <w:rFonts w:hint="cs"/>
          <w:rtl/>
        </w:rPr>
        <w:t xml:space="preserve"> می‌گوید: «منظور تجارت و هر چیزی از امور دنیا و آخرت است که موجب رضا و خشنودی خدا گردد»</w:t>
      </w:r>
      <w:r w:rsidRPr="00EC2E7C">
        <w:rPr>
          <w:vertAlign w:val="superscript"/>
          <w:rtl/>
        </w:rPr>
        <w:footnoteReference w:id="13"/>
      </w:r>
      <w:r w:rsidR="00625C3A">
        <w:rPr>
          <w:rFonts w:hint="cs"/>
          <w:rtl/>
        </w:rPr>
        <w:t>.</w:t>
      </w:r>
    </w:p>
    <w:p w:rsidR="00BD6323" w:rsidRPr="00AD67AE" w:rsidRDefault="00BD6323" w:rsidP="00EC2E7C">
      <w:pPr>
        <w:pStyle w:val="a8"/>
        <w:spacing w:line="240" w:lineRule="auto"/>
        <w:rPr>
          <w:rtl/>
        </w:rPr>
      </w:pPr>
      <w:r w:rsidRPr="00AD67AE">
        <w:rPr>
          <w:rFonts w:hint="cs"/>
          <w:rtl/>
        </w:rPr>
        <w:t xml:space="preserve">ابن جریر طبری در تفسیر خود از مجاهد </w:t>
      </w:r>
      <w:r w:rsidR="00EC2E7C">
        <w:rPr>
          <w:rFonts w:cs="CTraditional Arabic" w:hint="cs"/>
          <w:rtl/>
        </w:rPr>
        <w:t>/</w:t>
      </w:r>
      <w:r w:rsidR="00EC2E7C">
        <w:rPr>
          <w:rFonts w:hint="cs"/>
          <w:rtl/>
        </w:rPr>
        <w:t xml:space="preserve"> </w:t>
      </w:r>
      <w:r w:rsidRPr="00AD67AE">
        <w:rPr>
          <w:rFonts w:hint="cs"/>
          <w:rtl/>
        </w:rPr>
        <w:t>نقل کرده که: در تفسیر آی</w:t>
      </w:r>
      <w:r w:rsidR="00AD67AE">
        <w:rPr>
          <w:rFonts w:hint="cs"/>
          <w:rtl/>
        </w:rPr>
        <w:t>ه</w:t>
      </w:r>
      <w:r w:rsidRPr="00AD67AE">
        <w:rPr>
          <w:rFonts w:hint="cs"/>
          <w:rtl/>
        </w:rPr>
        <w:t xml:space="preserve">: </w:t>
      </w:r>
      <w:r w:rsidR="00625C3A" w:rsidRPr="00EC2E7C">
        <w:rPr>
          <w:rFonts w:cs="Traditional Arabic" w:hint="cs"/>
          <w:spacing w:val="-4"/>
          <w:rtl/>
        </w:rPr>
        <w:t>﴿</w:t>
      </w:r>
      <w:r w:rsidR="00625C3A" w:rsidRPr="00EC2E7C">
        <w:rPr>
          <w:rStyle w:val="Chard"/>
          <w:rFonts w:hint="eastAsia"/>
          <w:spacing w:val="-4"/>
          <w:rtl/>
        </w:rPr>
        <w:t>لِّيَش</w:t>
      </w:r>
      <w:r w:rsidR="00625C3A" w:rsidRPr="00EC2E7C">
        <w:rPr>
          <w:rStyle w:val="Chard"/>
          <w:rFonts w:hint="cs"/>
          <w:spacing w:val="-4"/>
          <w:rtl/>
        </w:rPr>
        <w:t>ۡ</w:t>
      </w:r>
      <w:r w:rsidR="00625C3A" w:rsidRPr="00EC2E7C">
        <w:rPr>
          <w:rStyle w:val="Chard"/>
          <w:rFonts w:hint="eastAsia"/>
          <w:spacing w:val="-4"/>
          <w:rtl/>
        </w:rPr>
        <w:t>هَدُواْ</w:t>
      </w:r>
      <w:r w:rsidR="00625C3A" w:rsidRPr="00EC2E7C">
        <w:rPr>
          <w:rStyle w:val="Chard"/>
          <w:spacing w:val="-4"/>
          <w:rtl/>
        </w:rPr>
        <w:t xml:space="preserve"> </w:t>
      </w:r>
      <w:r w:rsidR="00625C3A" w:rsidRPr="00EC2E7C">
        <w:rPr>
          <w:rStyle w:val="Chard"/>
          <w:rFonts w:hint="eastAsia"/>
          <w:spacing w:val="-4"/>
          <w:rtl/>
        </w:rPr>
        <w:t>مَنَ</w:t>
      </w:r>
      <w:r w:rsidR="00625C3A" w:rsidRPr="00EC2E7C">
        <w:rPr>
          <w:rStyle w:val="Chard"/>
          <w:rFonts w:hint="cs"/>
          <w:spacing w:val="-4"/>
          <w:rtl/>
        </w:rPr>
        <w:t>ٰ</w:t>
      </w:r>
      <w:r w:rsidR="00625C3A" w:rsidRPr="00EC2E7C">
        <w:rPr>
          <w:rStyle w:val="Chard"/>
          <w:rFonts w:hint="eastAsia"/>
          <w:spacing w:val="-4"/>
          <w:rtl/>
        </w:rPr>
        <w:t>فِعَ</w:t>
      </w:r>
      <w:r w:rsidR="00625C3A" w:rsidRPr="00EC2E7C">
        <w:rPr>
          <w:rStyle w:val="Chard"/>
          <w:spacing w:val="-4"/>
          <w:rtl/>
        </w:rPr>
        <w:t xml:space="preserve"> </w:t>
      </w:r>
      <w:r w:rsidR="00625C3A" w:rsidRPr="00EC2E7C">
        <w:rPr>
          <w:rStyle w:val="Chard"/>
          <w:rFonts w:hint="eastAsia"/>
          <w:spacing w:val="-4"/>
          <w:rtl/>
        </w:rPr>
        <w:t>لَهُم</w:t>
      </w:r>
      <w:r w:rsidR="00625C3A" w:rsidRPr="00EC2E7C">
        <w:rPr>
          <w:rStyle w:val="Chard"/>
          <w:rFonts w:hint="cs"/>
          <w:spacing w:val="-4"/>
          <w:rtl/>
        </w:rPr>
        <w:t>ۡ</w:t>
      </w:r>
      <w:r w:rsidR="00625C3A" w:rsidRPr="00EC2E7C">
        <w:rPr>
          <w:rFonts w:cs="Traditional Arabic" w:hint="cs"/>
          <w:spacing w:val="-4"/>
          <w:rtl/>
        </w:rPr>
        <w:t>﴾</w:t>
      </w:r>
      <w:r w:rsidRPr="00EC2E7C">
        <w:rPr>
          <w:rFonts w:ascii="Lotus Linotype" w:hAnsi="Lotus Linotype" w:cs="Lotus Linotype"/>
          <w:b/>
          <w:bCs/>
          <w:spacing w:val="-4"/>
          <w:sz w:val="22"/>
          <w:szCs w:val="26"/>
          <w:rtl/>
        </w:rPr>
        <w:t xml:space="preserve"> </w:t>
      </w:r>
      <w:r w:rsidRPr="00EC2E7C">
        <w:rPr>
          <w:rFonts w:hint="cs"/>
          <w:spacing w:val="-4"/>
          <w:rtl/>
        </w:rPr>
        <w:t>می‌گوید: «مراد پ</w:t>
      </w:r>
      <w:r w:rsidR="00625C3A" w:rsidRPr="00EC2E7C">
        <w:rPr>
          <w:rFonts w:hint="cs"/>
          <w:spacing w:val="-4"/>
          <w:rtl/>
        </w:rPr>
        <w:t>اداش در آخرت و تجارت در دنیاست»</w:t>
      </w:r>
      <w:r w:rsidRPr="00EC2E7C">
        <w:rPr>
          <w:spacing w:val="-4"/>
          <w:vertAlign w:val="superscript"/>
          <w:rtl/>
        </w:rPr>
        <w:footnoteReference w:id="14"/>
      </w:r>
      <w:r w:rsidR="00625C3A" w:rsidRPr="00EC2E7C">
        <w:rPr>
          <w:rFonts w:hint="cs"/>
          <w:spacing w:val="-4"/>
          <w:rtl/>
        </w:rPr>
        <w:t>.</w:t>
      </w:r>
    </w:p>
    <w:p w:rsidR="00BD6323" w:rsidRPr="00AD67AE" w:rsidRDefault="00BD6323" w:rsidP="00EC2E7C">
      <w:pPr>
        <w:pStyle w:val="a8"/>
        <w:spacing w:line="240" w:lineRule="auto"/>
        <w:rPr>
          <w:rtl/>
        </w:rPr>
      </w:pPr>
      <w:r w:rsidRPr="00AD67AE">
        <w:rPr>
          <w:rFonts w:hint="cs"/>
          <w:rtl/>
        </w:rPr>
        <w:t>از اینرو بنابر توضیحات و برداشت</w:t>
      </w:r>
      <w:r w:rsidR="00EC2E7C">
        <w:rPr>
          <w:rFonts w:hint="eastAsia"/>
          <w:rtl/>
        </w:rPr>
        <w:t>‌</w:t>
      </w:r>
      <w:r w:rsidRPr="00AD67AE">
        <w:rPr>
          <w:rFonts w:hint="cs"/>
          <w:rtl/>
        </w:rPr>
        <w:t>هایی که بیان گردید مشخص می‌شود: منافعی که حجّاج در اثنای حجشان به خان</w:t>
      </w:r>
      <w:r w:rsidR="00AD67AE">
        <w:rPr>
          <w:rFonts w:hint="cs"/>
          <w:rtl/>
        </w:rPr>
        <w:t>ه</w:t>
      </w:r>
      <w:r w:rsidRPr="00AD67AE">
        <w:rPr>
          <w:rFonts w:hint="cs"/>
          <w:rtl/>
        </w:rPr>
        <w:t xml:space="preserve"> خدا بدست می‌آورند متنوع و گوناگون می‌باشد، پس منافع دینی که بدست می‌آیند عبارتند از: عبادات و طاعات فاضله و پر از اجر و ثوابی که فقط در این مقام و مکان مقدس به دست می‌آیند، و منافع دنیوی نیز منافع و دست‌آوردهایی هستند که از راه کسب و تجارت حاصل می‌شوند، چنانکه خداوند در آی</w:t>
      </w:r>
      <w:r w:rsidR="00AD67AE">
        <w:rPr>
          <w:rFonts w:hint="cs"/>
          <w:rtl/>
        </w:rPr>
        <w:t>ه</w:t>
      </w:r>
      <w:r w:rsidRPr="00AD67AE">
        <w:rPr>
          <w:rFonts w:hint="cs"/>
          <w:rtl/>
        </w:rPr>
        <w:t xml:space="preserve"> دیگری در رابطه با حج می‌فرماید:</w:t>
      </w:r>
    </w:p>
    <w:p w:rsidR="00BD6323" w:rsidRPr="004A62B2" w:rsidRDefault="00AD67AE" w:rsidP="00EC2E7C">
      <w:pPr>
        <w:pStyle w:val="af1"/>
        <w:rPr>
          <w:rFonts w:cs="B Lotus"/>
          <w:sz w:val="24"/>
          <w:szCs w:val="24"/>
          <w:rtl/>
        </w:rPr>
      </w:pPr>
      <w:r w:rsidRPr="00AD67AE">
        <w:rPr>
          <w:rStyle w:val="Char8"/>
          <w:rFonts w:hint="cs"/>
          <w:rtl/>
        </w:rPr>
        <w:t>﴿</w:t>
      </w:r>
      <w:r w:rsidR="00625C3A" w:rsidRPr="00625C3A">
        <w:rPr>
          <w:rFonts w:hint="eastAsia"/>
          <w:rtl/>
        </w:rPr>
        <w:t>لَي</w:t>
      </w:r>
      <w:r w:rsidR="00625C3A" w:rsidRPr="00625C3A">
        <w:rPr>
          <w:rFonts w:hint="cs"/>
          <w:rtl/>
        </w:rPr>
        <w:t>ۡ</w:t>
      </w:r>
      <w:r w:rsidR="00625C3A" w:rsidRPr="00625C3A">
        <w:rPr>
          <w:rFonts w:hint="eastAsia"/>
          <w:rtl/>
        </w:rPr>
        <w:t>سَ</w:t>
      </w:r>
      <w:r w:rsidR="00625C3A" w:rsidRPr="00625C3A">
        <w:rPr>
          <w:rtl/>
        </w:rPr>
        <w:t xml:space="preserve"> </w:t>
      </w:r>
      <w:r w:rsidR="00625C3A" w:rsidRPr="00625C3A">
        <w:rPr>
          <w:rFonts w:hint="eastAsia"/>
          <w:rtl/>
        </w:rPr>
        <w:t>عَلَي</w:t>
      </w:r>
      <w:r w:rsidR="00625C3A" w:rsidRPr="00625C3A">
        <w:rPr>
          <w:rFonts w:hint="cs"/>
          <w:rtl/>
        </w:rPr>
        <w:t>ۡ</w:t>
      </w:r>
      <w:r w:rsidR="00625C3A" w:rsidRPr="00625C3A">
        <w:rPr>
          <w:rFonts w:hint="eastAsia"/>
          <w:rtl/>
        </w:rPr>
        <w:t>كُم</w:t>
      </w:r>
      <w:r w:rsidR="00625C3A" w:rsidRPr="00625C3A">
        <w:rPr>
          <w:rFonts w:hint="cs"/>
          <w:rtl/>
        </w:rPr>
        <w:t>ۡ</w:t>
      </w:r>
      <w:r w:rsidR="00625C3A" w:rsidRPr="00625C3A">
        <w:rPr>
          <w:rtl/>
        </w:rPr>
        <w:t xml:space="preserve"> </w:t>
      </w:r>
      <w:r w:rsidR="00625C3A" w:rsidRPr="00625C3A">
        <w:rPr>
          <w:rFonts w:hint="eastAsia"/>
          <w:rtl/>
        </w:rPr>
        <w:t>جُنَاحٌ</w:t>
      </w:r>
      <w:r w:rsidR="00625C3A" w:rsidRPr="00625C3A">
        <w:rPr>
          <w:rtl/>
        </w:rPr>
        <w:t xml:space="preserve"> </w:t>
      </w:r>
      <w:r w:rsidR="00625C3A" w:rsidRPr="00625C3A">
        <w:rPr>
          <w:rFonts w:hint="eastAsia"/>
          <w:rtl/>
        </w:rPr>
        <w:t>أَن</w:t>
      </w:r>
      <w:r w:rsidR="00625C3A" w:rsidRPr="00625C3A">
        <w:rPr>
          <w:rtl/>
        </w:rPr>
        <w:t xml:space="preserve"> </w:t>
      </w:r>
      <w:r w:rsidR="00625C3A" w:rsidRPr="00625C3A">
        <w:rPr>
          <w:rFonts w:hint="eastAsia"/>
          <w:rtl/>
        </w:rPr>
        <w:t>تَب</w:t>
      </w:r>
      <w:r w:rsidR="00625C3A" w:rsidRPr="00625C3A">
        <w:rPr>
          <w:rFonts w:hint="cs"/>
          <w:rtl/>
        </w:rPr>
        <w:t>ۡ</w:t>
      </w:r>
      <w:r w:rsidR="00625C3A" w:rsidRPr="00625C3A">
        <w:rPr>
          <w:rFonts w:hint="eastAsia"/>
          <w:rtl/>
        </w:rPr>
        <w:t>تَغُواْ</w:t>
      </w:r>
      <w:r w:rsidR="00625C3A" w:rsidRPr="00625C3A">
        <w:rPr>
          <w:rtl/>
        </w:rPr>
        <w:t xml:space="preserve"> </w:t>
      </w:r>
      <w:r w:rsidR="00625C3A" w:rsidRPr="00625C3A">
        <w:rPr>
          <w:rFonts w:hint="eastAsia"/>
          <w:rtl/>
        </w:rPr>
        <w:t>فَض</w:t>
      </w:r>
      <w:r w:rsidR="00625C3A" w:rsidRPr="00625C3A">
        <w:rPr>
          <w:rFonts w:hint="cs"/>
          <w:rtl/>
        </w:rPr>
        <w:t>ۡ</w:t>
      </w:r>
      <w:r w:rsidR="00625C3A" w:rsidRPr="00625C3A">
        <w:rPr>
          <w:rFonts w:hint="eastAsia"/>
          <w:rtl/>
        </w:rPr>
        <w:t>ل</w:t>
      </w:r>
      <w:r w:rsidR="00625C3A" w:rsidRPr="00625C3A">
        <w:rPr>
          <w:rFonts w:hint="cs"/>
          <w:rtl/>
        </w:rPr>
        <w:t>ٗ</w:t>
      </w:r>
      <w:r w:rsidR="00625C3A" w:rsidRPr="00625C3A">
        <w:rPr>
          <w:rFonts w:hint="eastAsia"/>
          <w:rtl/>
        </w:rPr>
        <w:t>ا</w:t>
      </w:r>
      <w:r w:rsidR="00625C3A" w:rsidRPr="00625C3A">
        <w:rPr>
          <w:rtl/>
        </w:rPr>
        <w:t xml:space="preserve"> </w:t>
      </w:r>
      <w:r w:rsidR="00625C3A" w:rsidRPr="00625C3A">
        <w:rPr>
          <w:rFonts w:hint="eastAsia"/>
          <w:rtl/>
        </w:rPr>
        <w:t>مِّن</w:t>
      </w:r>
      <w:r w:rsidR="00625C3A" w:rsidRPr="00625C3A">
        <w:rPr>
          <w:rtl/>
        </w:rPr>
        <w:t xml:space="preserve"> </w:t>
      </w:r>
      <w:r w:rsidR="00625C3A" w:rsidRPr="00625C3A">
        <w:rPr>
          <w:rFonts w:hint="eastAsia"/>
          <w:rtl/>
        </w:rPr>
        <w:t>رَّبِّكُم</w:t>
      </w:r>
      <w:r w:rsidR="00625C3A" w:rsidRPr="00625C3A">
        <w:rPr>
          <w:rFonts w:hint="cs"/>
          <w:rtl/>
        </w:rPr>
        <w:t>ۡ</w:t>
      </w:r>
      <w:r w:rsidRPr="00AD67AE">
        <w:rPr>
          <w:rStyle w:val="Char8"/>
          <w:rFonts w:hint="cs"/>
          <w:rtl/>
        </w:rPr>
        <w:t>﴾</w:t>
      </w:r>
      <w:r>
        <w:rPr>
          <w:rFonts w:hint="cs"/>
          <w:rtl/>
        </w:rPr>
        <w:t xml:space="preserve"> </w:t>
      </w:r>
      <w:r w:rsidRPr="00AD67AE">
        <w:rPr>
          <w:rStyle w:val="Char6"/>
          <w:rFonts w:hint="cs"/>
          <w:rtl/>
        </w:rPr>
        <w:t>[</w:t>
      </w:r>
      <w:r w:rsidR="00625C3A">
        <w:rPr>
          <w:rStyle w:val="Char6"/>
          <w:rFonts w:hint="cs"/>
          <w:rtl/>
        </w:rPr>
        <w:t>البقرة: 198</w:t>
      </w:r>
      <w:r w:rsidRPr="00AD67AE">
        <w:rPr>
          <w:rStyle w:val="Char6"/>
          <w:rFonts w:hint="cs"/>
          <w:rtl/>
        </w:rPr>
        <w:t>]</w:t>
      </w:r>
      <w:r>
        <w:rPr>
          <w:rFonts w:hint="cs"/>
          <w:rtl/>
        </w:rPr>
        <w:t xml:space="preserve">. </w:t>
      </w:r>
    </w:p>
    <w:p w:rsidR="00BD6323" w:rsidRPr="00AD67AE" w:rsidRDefault="00BD6323" w:rsidP="00EC2E7C">
      <w:pPr>
        <w:pStyle w:val="ab"/>
        <w:spacing w:line="240" w:lineRule="auto"/>
        <w:rPr>
          <w:rtl/>
        </w:rPr>
      </w:pPr>
      <w:r w:rsidRPr="00BD6323">
        <w:rPr>
          <w:rStyle w:val="Char8"/>
          <w:rFonts w:hint="cs"/>
          <w:rtl/>
        </w:rPr>
        <w:t>«</w:t>
      </w:r>
      <w:r w:rsidRPr="00625C3A">
        <w:rPr>
          <w:rFonts w:hint="cs"/>
          <w:rtl/>
        </w:rPr>
        <w:t>گناهی بر شما نیست اینکه از فضل پروردگار خویش برخوردار شوید (و در ایّام حج به کسب و تجارت بپردازید)</w:t>
      </w:r>
      <w:r w:rsidRPr="00BD6323">
        <w:rPr>
          <w:rStyle w:val="Char8"/>
          <w:rFonts w:hint="cs"/>
          <w:rtl/>
        </w:rPr>
        <w:t>»</w:t>
      </w:r>
      <w:r w:rsidRPr="00AD67AE">
        <w:rPr>
          <w:rFonts w:hint="cs"/>
          <w:rtl/>
        </w:rPr>
        <w:t xml:space="preserve">. </w:t>
      </w:r>
    </w:p>
    <w:p w:rsidR="00BD6323" w:rsidRPr="00AD67AE" w:rsidRDefault="00BD6323" w:rsidP="00EC2E7C">
      <w:pPr>
        <w:pStyle w:val="a8"/>
        <w:spacing w:line="240" w:lineRule="auto"/>
        <w:rPr>
          <w:rtl/>
        </w:rPr>
      </w:pPr>
      <w:r w:rsidRPr="00AD67AE">
        <w:rPr>
          <w:rFonts w:hint="cs"/>
          <w:rtl/>
          <w:lang w:bidi="ar-SA"/>
        </w:rPr>
        <w:t xml:space="preserve">ابوداود و دیگران از ابن عباس </w:t>
      </w:r>
      <w:r w:rsidR="00625C3A">
        <w:rPr>
          <w:rFonts w:cs="CTraditional Arabic" w:hint="cs"/>
          <w:rtl/>
          <w:lang w:bidi="ar-SA"/>
        </w:rPr>
        <w:t>ب</w:t>
      </w:r>
      <w:r w:rsidR="00625C3A">
        <w:rPr>
          <w:rFonts w:hint="cs"/>
          <w:rtl/>
          <w:lang w:bidi="ar-SA"/>
        </w:rPr>
        <w:t xml:space="preserve"> </w:t>
      </w:r>
      <w:r w:rsidRPr="00AD67AE">
        <w:rPr>
          <w:rFonts w:hint="cs"/>
          <w:rtl/>
          <w:lang w:bidi="ar-SA"/>
        </w:rPr>
        <w:t>روایت کرده که گفته است: «در ابتدای اسلام، کسانی که به حج می‌رفتند و به انجام مناسک حج می‌پرداختند از تجارت و خرید و فروش در ایّام حج پرهیز می‌کردند و از هرگونه معامله و داد و ستدی خودداری می‌کردند و می‌گفتند: این ایّام، روزهای ذکر و عبادت است، پس خداوند این آیه را نازل فرمود:</w:t>
      </w:r>
    </w:p>
    <w:p w:rsidR="00BD6323" w:rsidRPr="004A62B2" w:rsidRDefault="00625C3A" w:rsidP="00EC2E7C">
      <w:pPr>
        <w:pStyle w:val="af1"/>
        <w:rPr>
          <w:rFonts w:cs="B Lotus"/>
          <w:sz w:val="24"/>
          <w:szCs w:val="24"/>
          <w:rtl/>
        </w:rPr>
      </w:pPr>
      <w:r w:rsidRPr="00AD67AE">
        <w:rPr>
          <w:rStyle w:val="Char8"/>
          <w:rFonts w:hint="cs"/>
          <w:rtl/>
        </w:rPr>
        <w:t>﴿</w:t>
      </w:r>
      <w:r w:rsidRPr="00625C3A">
        <w:rPr>
          <w:rFonts w:hint="eastAsia"/>
          <w:rtl/>
        </w:rPr>
        <w:t>لَي</w:t>
      </w:r>
      <w:r w:rsidRPr="00625C3A">
        <w:rPr>
          <w:rFonts w:hint="cs"/>
          <w:rtl/>
        </w:rPr>
        <w:t>ۡ</w:t>
      </w:r>
      <w:r w:rsidRPr="00625C3A">
        <w:rPr>
          <w:rFonts w:hint="eastAsia"/>
          <w:rtl/>
        </w:rPr>
        <w:t>سَ</w:t>
      </w:r>
      <w:r w:rsidRPr="00625C3A">
        <w:rPr>
          <w:rtl/>
        </w:rPr>
        <w:t xml:space="preserve"> </w:t>
      </w:r>
      <w:r w:rsidRPr="00625C3A">
        <w:rPr>
          <w:rFonts w:hint="eastAsia"/>
          <w:rtl/>
        </w:rPr>
        <w:t>عَلَي</w:t>
      </w:r>
      <w:r w:rsidRPr="00625C3A">
        <w:rPr>
          <w:rFonts w:hint="cs"/>
          <w:rtl/>
        </w:rPr>
        <w:t>ۡ</w:t>
      </w:r>
      <w:r w:rsidRPr="00625C3A">
        <w:rPr>
          <w:rFonts w:hint="eastAsia"/>
          <w:rtl/>
        </w:rPr>
        <w:t>كُم</w:t>
      </w:r>
      <w:r w:rsidRPr="00625C3A">
        <w:rPr>
          <w:rFonts w:hint="cs"/>
          <w:rtl/>
        </w:rPr>
        <w:t>ۡ</w:t>
      </w:r>
      <w:r w:rsidRPr="00625C3A">
        <w:rPr>
          <w:rtl/>
        </w:rPr>
        <w:t xml:space="preserve"> </w:t>
      </w:r>
      <w:r w:rsidRPr="00625C3A">
        <w:rPr>
          <w:rFonts w:hint="eastAsia"/>
          <w:rtl/>
        </w:rPr>
        <w:t>جُنَاحٌ</w:t>
      </w:r>
      <w:r w:rsidRPr="00625C3A">
        <w:rPr>
          <w:rtl/>
        </w:rPr>
        <w:t xml:space="preserve"> </w:t>
      </w:r>
      <w:r w:rsidRPr="00625C3A">
        <w:rPr>
          <w:rFonts w:hint="eastAsia"/>
          <w:rtl/>
        </w:rPr>
        <w:t>أَن</w:t>
      </w:r>
      <w:r w:rsidRPr="00625C3A">
        <w:rPr>
          <w:rtl/>
        </w:rPr>
        <w:t xml:space="preserve"> </w:t>
      </w:r>
      <w:r w:rsidRPr="00EC2E7C">
        <w:rPr>
          <w:rFonts w:hint="eastAsia"/>
          <w:rtl/>
        </w:rPr>
        <w:t>تَب</w:t>
      </w:r>
      <w:r w:rsidRPr="00EC2E7C">
        <w:rPr>
          <w:rFonts w:hint="cs"/>
          <w:rtl/>
        </w:rPr>
        <w:t>ۡ</w:t>
      </w:r>
      <w:r w:rsidRPr="00EC2E7C">
        <w:rPr>
          <w:rFonts w:hint="eastAsia"/>
          <w:rtl/>
        </w:rPr>
        <w:t>تَغُواْ</w:t>
      </w:r>
      <w:r w:rsidRPr="00EC2E7C">
        <w:rPr>
          <w:rtl/>
        </w:rPr>
        <w:t xml:space="preserve"> </w:t>
      </w:r>
      <w:r w:rsidRPr="00EC2E7C">
        <w:rPr>
          <w:rFonts w:hint="eastAsia"/>
          <w:rtl/>
        </w:rPr>
        <w:t>فَض</w:t>
      </w:r>
      <w:r w:rsidRPr="00EC2E7C">
        <w:rPr>
          <w:rFonts w:hint="cs"/>
          <w:rtl/>
        </w:rPr>
        <w:t>ۡ</w:t>
      </w:r>
      <w:r w:rsidRPr="00EC2E7C">
        <w:rPr>
          <w:rFonts w:hint="eastAsia"/>
          <w:rtl/>
        </w:rPr>
        <w:t>ل</w:t>
      </w:r>
      <w:r w:rsidRPr="00EC2E7C">
        <w:rPr>
          <w:rFonts w:hint="cs"/>
          <w:rtl/>
        </w:rPr>
        <w:t>ٗ</w:t>
      </w:r>
      <w:r w:rsidRPr="00EC2E7C">
        <w:rPr>
          <w:rFonts w:hint="eastAsia"/>
          <w:rtl/>
        </w:rPr>
        <w:t>ا</w:t>
      </w:r>
      <w:r w:rsidRPr="00EC2E7C">
        <w:rPr>
          <w:rtl/>
        </w:rPr>
        <w:t xml:space="preserve"> </w:t>
      </w:r>
      <w:r w:rsidRPr="00EC2E7C">
        <w:rPr>
          <w:rFonts w:hint="eastAsia"/>
          <w:rtl/>
        </w:rPr>
        <w:t>مِّن</w:t>
      </w:r>
      <w:r w:rsidRPr="00EC2E7C">
        <w:rPr>
          <w:rtl/>
        </w:rPr>
        <w:t xml:space="preserve"> </w:t>
      </w:r>
      <w:r w:rsidRPr="00EC2E7C">
        <w:rPr>
          <w:rFonts w:hint="eastAsia"/>
          <w:rtl/>
        </w:rPr>
        <w:t>رَّبِّكُم</w:t>
      </w:r>
      <w:r w:rsidRPr="00EC2E7C">
        <w:rPr>
          <w:rFonts w:hint="cs"/>
          <w:rtl/>
        </w:rPr>
        <w:t>ۡ</w:t>
      </w:r>
      <w:r w:rsidRPr="00AD67AE">
        <w:rPr>
          <w:rStyle w:val="Char8"/>
          <w:rFonts w:hint="cs"/>
          <w:rtl/>
        </w:rPr>
        <w:t>﴾</w:t>
      </w:r>
      <w:r>
        <w:rPr>
          <w:rFonts w:hint="cs"/>
          <w:rtl/>
        </w:rPr>
        <w:t xml:space="preserve"> </w:t>
      </w:r>
      <w:r w:rsidRPr="00AD67AE">
        <w:rPr>
          <w:rStyle w:val="Char6"/>
          <w:rFonts w:hint="cs"/>
          <w:rtl/>
        </w:rPr>
        <w:t>[</w:t>
      </w:r>
      <w:r>
        <w:rPr>
          <w:rStyle w:val="Char6"/>
          <w:rFonts w:hint="cs"/>
          <w:rtl/>
        </w:rPr>
        <w:t>البقرة: 198</w:t>
      </w:r>
      <w:r w:rsidRPr="00AD67AE">
        <w:rPr>
          <w:rStyle w:val="Char6"/>
          <w:rFonts w:hint="cs"/>
          <w:rtl/>
        </w:rPr>
        <w:t>]</w:t>
      </w:r>
      <w:r>
        <w:rPr>
          <w:rFonts w:hint="cs"/>
          <w:rtl/>
        </w:rPr>
        <w:t>.</w:t>
      </w:r>
    </w:p>
    <w:p w:rsidR="00BD6323" w:rsidRPr="00AD67AE" w:rsidRDefault="00BD6323" w:rsidP="00EC2E7C">
      <w:pPr>
        <w:pStyle w:val="ab"/>
        <w:spacing w:line="240" w:lineRule="auto"/>
        <w:rPr>
          <w:rtl/>
        </w:rPr>
      </w:pPr>
      <w:r w:rsidRPr="00BD6323">
        <w:rPr>
          <w:rStyle w:val="Char8"/>
          <w:rFonts w:hint="cs"/>
          <w:rtl/>
        </w:rPr>
        <w:t>«</w:t>
      </w:r>
      <w:r w:rsidRPr="00625C3A">
        <w:rPr>
          <w:rFonts w:hint="cs"/>
          <w:rtl/>
        </w:rPr>
        <w:t>گناهی بر شما نیست اینکه از فضل پروردگار خویش برخوردار شوید (و در ایّام حج به کسب و تجارت بپردازید)</w:t>
      </w:r>
      <w:r w:rsidRPr="00BD6323">
        <w:rPr>
          <w:rStyle w:val="Char8"/>
          <w:rFonts w:hint="cs"/>
          <w:rtl/>
        </w:rPr>
        <w:t>»</w:t>
      </w:r>
      <w:r w:rsidRPr="00AD67AE">
        <w:rPr>
          <w:rFonts w:hint="cs"/>
          <w:rtl/>
        </w:rPr>
        <w:t xml:space="preserve">. </w:t>
      </w:r>
    </w:p>
    <w:p w:rsidR="00BD6323" w:rsidRPr="00AD67AE" w:rsidRDefault="00BD6323" w:rsidP="000D1894">
      <w:pPr>
        <w:pStyle w:val="a8"/>
        <w:spacing w:line="240" w:lineRule="auto"/>
        <w:rPr>
          <w:rtl/>
        </w:rPr>
      </w:pPr>
      <w:r w:rsidRPr="00AD67AE">
        <w:rPr>
          <w:rFonts w:hint="cs"/>
          <w:rtl/>
          <w:lang w:bidi="ar-SA"/>
        </w:rPr>
        <w:t xml:space="preserve">از ابن عباس </w:t>
      </w:r>
      <w:r w:rsidR="00625C3A">
        <w:rPr>
          <w:rFonts w:cs="CTraditional Arabic" w:hint="cs"/>
          <w:rtl/>
          <w:lang w:bidi="ar-SA"/>
        </w:rPr>
        <w:t>ب</w:t>
      </w:r>
      <w:r w:rsidR="00625C3A">
        <w:rPr>
          <w:rFonts w:hint="cs"/>
          <w:rtl/>
          <w:lang w:bidi="ar-SA"/>
        </w:rPr>
        <w:t xml:space="preserve"> </w:t>
      </w:r>
      <w:r w:rsidRPr="00AD67AE">
        <w:rPr>
          <w:rFonts w:hint="cs"/>
          <w:rtl/>
          <w:lang w:bidi="ar-SA"/>
        </w:rPr>
        <w:t>نقل شده که در تفسیر این آیه گفته است: «خرید و فروش (بعضی از اجناس) چه قبل از احرام و چه بعد از احرام مانعی ندارد»</w:t>
      </w:r>
      <w:r w:rsidRPr="00EC2E7C">
        <w:rPr>
          <w:vertAlign w:val="superscript"/>
          <w:rtl/>
          <w:lang w:bidi="ar-SA"/>
        </w:rPr>
        <w:footnoteReference w:id="15"/>
      </w:r>
      <w:r w:rsidRPr="00AD67AE">
        <w:rPr>
          <w:rFonts w:hint="cs"/>
          <w:rtl/>
          <w:lang w:bidi="ar-SA"/>
        </w:rPr>
        <w:t xml:space="preserve"> همچنین شیخ محمد امین شنقیطی </w:t>
      </w:r>
      <w:r w:rsidR="00EC2E7C">
        <w:rPr>
          <w:rFonts w:cs="CTraditional Arabic" w:hint="cs"/>
          <w:rtl/>
          <w:lang w:bidi="ar-SA"/>
        </w:rPr>
        <w:t>/</w:t>
      </w:r>
      <w:r w:rsidRPr="00AD67AE">
        <w:rPr>
          <w:rFonts w:hint="cs"/>
          <w:rtl/>
          <w:lang w:bidi="ar-SA"/>
        </w:rPr>
        <w:t xml:space="preserve"> می‌گوید: «علمای تفسیر اتفاق‌نظر دارند بر اینکه معنی آی</w:t>
      </w:r>
      <w:r w:rsidR="00AD67AE">
        <w:rPr>
          <w:rFonts w:hint="cs"/>
          <w:rtl/>
          <w:lang w:bidi="ar-SA"/>
        </w:rPr>
        <w:t>ه</w:t>
      </w:r>
      <w:r w:rsidRPr="00AD67AE">
        <w:rPr>
          <w:rFonts w:hint="cs"/>
          <w:rtl/>
          <w:lang w:bidi="ar-SA"/>
        </w:rPr>
        <w:t xml:space="preserve"> فوق، این است که: برای حاجی گناه و مانعی نیست که اگر بخواهد در ایّام حج از راه تجارت منافعی بدست آورد، به شرطی که این کار، (هدف اصلی او از این سفر نباشد و) او را از انجام مناسک حج باز ندارد»</w:t>
      </w:r>
      <w:r w:rsidRPr="00EC2E7C">
        <w:rPr>
          <w:vertAlign w:val="superscript"/>
          <w:rtl/>
          <w:lang w:bidi="ar-SA"/>
        </w:rPr>
        <w:footnoteReference w:id="16"/>
      </w:r>
      <w:r w:rsidRPr="00AD67AE">
        <w:rPr>
          <w:rFonts w:hint="cs"/>
          <w:rtl/>
          <w:lang w:bidi="ar-SA"/>
        </w:rPr>
        <w:t xml:space="preserve"> و نیز یکی از منافع دنیوی که حاجی در ایام حج بدست می‌آورد، عبارت است از استفاده نمودن از گوشت قربانی، چنانکه خداوند می‌فرماید: </w:t>
      </w:r>
    </w:p>
    <w:p w:rsidR="00A62512" w:rsidRDefault="00AD67AE" w:rsidP="000D1894">
      <w:pPr>
        <w:pStyle w:val="af1"/>
        <w:rPr>
          <w:rStyle w:val="Char8"/>
          <w:rtl/>
        </w:rPr>
      </w:pPr>
      <w:r w:rsidRPr="00AD67AE">
        <w:rPr>
          <w:rStyle w:val="Char8"/>
          <w:rFonts w:hint="cs"/>
          <w:rtl/>
        </w:rPr>
        <w:t>﴿</w:t>
      </w:r>
      <w:r w:rsidR="00A62512" w:rsidRPr="00A62512">
        <w:rPr>
          <w:rFonts w:hint="eastAsia"/>
          <w:rtl/>
        </w:rPr>
        <w:t>لَكُم</w:t>
      </w:r>
      <w:r w:rsidR="00A62512" w:rsidRPr="00A62512">
        <w:rPr>
          <w:rFonts w:hint="cs"/>
          <w:rtl/>
        </w:rPr>
        <w:t>ۡ</w:t>
      </w:r>
      <w:r w:rsidR="00A62512" w:rsidRPr="00A62512">
        <w:rPr>
          <w:rtl/>
        </w:rPr>
        <w:t xml:space="preserve"> </w:t>
      </w:r>
      <w:r w:rsidR="00A62512" w:rsidRPr="00A62512">
        <w:rPr>
          <w:rFonts w:hint="eastAsia"/>
          <w:rtl/>
        </w:rPr>
        <w:t>فِيهَا</w:t>
      </w:r>
      <w:r w:rsidR="00A62512" w:rsidRPr="00A62512">
        <w:rPr>
          <w:rtl/>
        </w:rPr>
        <w:t xml:space="preserve"> </w:t>
      </w:r>
      <w:r w:rsidR="00A62512" w:rsidRPr="00A62512">
        <w:rPr>
          <w:rFonts w:hint="eastAsia"/>
          <w:rtl/>
        </w:rPr>
        <w:t>مَنَ</w:t>
      </w:r>
      <w:r w:rsidR="00A62512" w:rsidRPr="00A62512">
        <w:rPr>
          <w:rFonts w:hint="cs"/>
          <w:rtl/>
        </w:rPr>
        <w:t>ٰ</w:t>
      </w:r>
      <w:r w:rsidR="00A62512" w:rsidRPr="00A62512">
        <w:rPr>
          <w:rFonts w:hint="eastAsia"/>
          <w:rtl/>
        </w:rPr>
        <w:t>فِعُ</w:t>
      </w:r>
      <w:r w:rsidR="00A62512" w:rsidRPr="00A62512">
        <w:rPr>
          <w:rtl/>
        </w:rPr>
        <w:t xml:space="preserve"> </w:t>
      </w:r>
      <w:r w:rsidR="00A62512" w:rsidRPr="00A62512">
        <w:rPr>
          <w:rFonts w:hint="eastAsia"/>
          <w:rtl/>
        </w:rPr>
        <w:t>إِلَى</w:t>
      </w:r>
      <w:r w:rsidR="00A62512" w:rsidRPr="00A62512">
        <w:rPr>
          <w:rFonts w:hint="cs"/>
          <w:rtl/>
        </w:rPr>
        <w:t>ٰٓ</w:t>
      </w:r>
      <w:r w:rsidR="00A62512" w:rsidRPr="00A62512">
        <w:rPr>
          <w:rtl/>
        </w:rPr>
        <w:t xml:space="preserve"> </w:t>
      </w:r>
      <w:r w:rsidR="00A62512" w:rsidRPr="00A62512">
        <w:rPr>
          <w:rFonts w:hint="eastAsia"/>
          <w:rtl/>
        </w:rPr>
        <w:t>أَجَل</w:t>
      </w:r>
      <w:r w:rsidR="00A62512" w:rsidRPr="00A62512">
        <w:rPr>
          <w:rFonts w:hint="cs"/>
          <w:rtl/>
        </w:rPr>
        <w:t>ٖ</w:t>
      </w:r>
      <w:r w:rsidR="00A62512" w:rsidRPr="00A62512">
        <w:rPr>
          <w:rtl/>
        </w:rPr>
        <w:t xml:space="preserve"> </w:t>
      </w:r>
      <w:r w:rsidR="00A62512" w:rsidRPr="00A62512">
        <w:rPr>
          <w:rFonts w:hint="eastAsia"/>
          <w:rtl/>
        </w:rPr>
        <w:t>مُّسَمّ</w:t>
      </w:r>
      <w:r w:rsidR="00A62512" w:rsidRPr="00A62512">
        <w:rPr>
          <w:rFonts w:hint="cs"/>
          <w:rtl/>
        </w:rPr>
        <w:t>ٗ</w:t>
      </w:r>
      <w:r w:rsidR="00A62512" w:rsidRPr="00A62512">
        <w:rPr>
          <w:rFonts w:hint="eastAsia"/>
          <w:rtl/>
        </w:rPr>
        <w:t>ى</w:t>
      </w:r>
      <w:r w:rsidR="00A62512" w:rsidRPr="00A62512">
        <w:rPr>
          <w:rtl/>
        </w:rPr>
        <w:t xml:space="preserve"> </w:t>
      </w:r>
      <w:r w:rsidR="00A62512" w:rsidRPr="00A62512">
        <w:rPr>
          <w:rFonts w:hint="eastAsia"/>
          <w:rtl/>
        </w:rPr>
        <w:t>ثُمَّ</w:t>
      </w:r>
      <w:r w:rsidR="00A62512" w:rsidRPr="00A62512">
        <w:rPr>
          <w:rtl/>
        </w:rPr>
        <w:t xml:space="preserve"> </w:t>
      </w:r>
      <w:r w:rsidR="00A62512" w:rsidRPr="00A62512">
        <w:rPr>
          <w:rFonts w:hint="eastAsia"/>
          <w:rtl/>
        </w:rPr>
        <w:t>مَحِلُّهَا</w:t>
      </w:r>
      <w:r w:rsidR="00A62512" w:rsidRPr="00A62512">
        <w:rPr>
          <w:rFonts w:hint="cs"/>
          <w:rtl/>
        </w:rPr>
        <w:t>ٓ</w:t>
      </w:r>
      <w:r w:rsidR="00A62512" w:rsidRPr="00A62512">
        <w:rPr>
          <w:rtl/>
        </w:rPr>
        <w:t xml:space="preserve"> </w:t>
      </w:r>
      <w:r w:rsidR="00A62512" w:rsidRPr="00A62512">
        <w:rPr>
          <w:rFonts w:hint="eastAsia"/>
          <w:rtl/>
        </w:rPr>
        <w:t>إِلَى</w:t>
      </w:r>
      <w:r w:rsidR="00A62512" w:rsidRPr="00A62512">
        <w:rPr>
          <w:rtl/>
        </w:rPr>
        <w:t xml:space="preserve"> </w:t>
      </w:r>
      <w:r w:rsidR="00A62512" w:rsidRPr="00A62512">
        <w:rPr>
          <w:rFonts w:hint="cs"/>
          <w:rtl/>
        </w:rPr>
        <w:t>ٱ</w:t>
      </w:r>
      <w:r w:rsidR="00A62512" w:rsidRPr="00A62512">
        <w:rPr>
          <w:rFonts w:hint="eastAsia"/>
          <w:rtl/>
        </w:rPr>
        <w:t>ل</w:t>
      </w:r>
      <w:r w:rsidR="00A62512" w:rsidRPr="00A62512">
        <w:rPr>
          <w:rFonts w:hint="cs"/>
          <w:rtl/>
        </w:rPr>
        <w:t>ۡ</w:t>
      </w:r>
      <w:r w:rsidR="00A62512" w:rsidRPr="00A62512">
        <w:rPr>
          <w:rFonts w:hint="eastAsia"/>
          <w:rtl/>
        </w:rPr>
        <w:t>بَي</w:t>
      </w:r>
      <w:r w:rsidR="00A62512" w:rsidRPr="00A62512">
        <w:rPr>
          <w:rFonts w:hint="cs"/>
          <w:rtl/>
        </w:rPr>
        <w:t>ۡ</w:t>
      </w:r>
      <w:r w:rsidR="00A62512" w:rsidRPr="00A62512">
        <w:rPr>
          <w:rFonts w:hint="eastAsia"/>
          <w:rtl/>
        </w:rPr>
        <w:t>تِ</w:t>
      </w:r>
      <w:r w:rsidR="00A62512" w:rsidRPr="00A62512">
        <w:rPr>
          <w:rtl/>
        </w:rPr>
        <w:t xml:space="preserve"> </w:t>
      </w:r>
      <w:r w:rsidR="00A62512" w:rsidRPr="00A62512">
        <w:rPr>
          <w:rFonts w:hint="cs"/>
          <w:rtl/>
        </w:rPr>
        <w:t>ٱ</w:t>
      </w:r>
      <w:r w:rsidR="00A62512" w:rsidRPr="00A62512">
        <w:rPr>
          <w:rFonts w:hint="eastAsia"/>
          <w:rtl/>
        </w:rPr>
        <w:t>ل</w:t>
      </w:r>
      <w:r w:rsidR="00A62512" w:rsidRPr="00A62512">
        <w:rPr>
          <w:rFonts w:hint="cs"/>
          <w:rtl/>
        </w:rPr>
        <w:t>ۡ</w:t>
      </w:r>
      <w:r w:rsidR="00A62512" w:rsidRPr="00A62512">
        <w:rPr>
          <w:rFonts w:hint="eastAsia"/>
          <w:rtl/>
        </w:rPr>
        <w:t>عَتِيقِ</w:t>
      </w:r>
      <w:r w:rsidR="00A62512" w:rsidRPr="00A62512">
        <w:rPr>
          <w:rtl/>
        </w:rPr>
        <w:t xml:space="preserve"> </w:t>
      </w:r>
      <w:r w:rsidR="00A62512" w:rsidRPr="00A62512">
        <w:rPr>
          <w:rFonts w:hint="cs"/>
          <w:rtl/>
        </w:rPr>
        <w:t>٣٣</w:t>
      </w:r>
      <w:r w:rsidRPr="00AD67AE">
        <w:rPr>
          <w:rStyle w:val="Char8"/>
          <w:rFonts w:hint="cs"/>
          <w:rtl/>
        </w:rPr>
        <w:t>﴾</w:t>
      </w:r>
      <w:r>
        <w:rPr>
          <w:rFonts w:hint="cs"/>
          <w:rtl/>
        </w:rPr>
        <w:t xml:space="preserve"> </w:t>
      </w:r>
      <w:r w:rsidRPr="00AD67AE">
        <w:rPr>
          <w:rStyle w:val="Char6"/>
          <w:rFonts w:hint="cs"/>
          <w:rtl/>
        </w:rPr>
        <w:t>[</w:t>
      </w:r>
      <w:r w:rsidR="00A62512">
        <w:rPr>
          <w:rStyle w:val="Char6"/>
          <w:rFonts w:hint="cs"/>
          <w:rtl/>
        </w:rPr>
        <w:t>الحج: 33</w:t>
      </w:r>
      <w:r w:rsidRPr="00AD67AE">
        <w:rPr>
          <w:rStyle w:val="Char6"/>
          <w:rFonts w:hint="cs"/>
          <w:rtl/>
        </w:rPr>
        <w:t>]</w:t>
      </w:r>
      <w:r>
        <w:rPr>
          <w:rFonts w:hint="cs"/>
          <w:rtl/>
        </w:rPr>
        <w:t xml:space="preserve">. </w:t>
      </w:r>
    </w:p>
    <w:p w:rsidR="00BD6323" w:rsidRPr="00AD67AE" w:rsidRDefault="00BD6323" w:rsidP="000D1894">
      <w:pPr>
        <w:pStyle w:val="af1"/>
        <w:rPr>
          <w:rtl/>
        </w:rPr>
      </w:pPr>
      <w:r w:rsidRPr="00BD6323">
        <w:rPr>
          <w:rStyle w:val="Char8"/>
          <w:rFonts w:hint="cs"/>
          <w:rtl/>
        </w:rPr>
        <w:t>«</w:t>
      </w:r>
      <w:r w:rsidRPr="00A62512">
        <w:rPr>
          <w:rStyle w:val="Char7"/>
          <w:rFonts w:hint="cs"/>
          <w:rtl/>
        </w:rPr>
        <w:t>در این حیوانات قربانی، منافع (دنیوی از قبیل سوارشدن و بارکردن و استفاده نمودن از شیر و پشم و تولیدمثل آنها برایتان آزاد) است تا زمان معین (که روز ذبح آنها است) و بعد هم که در کنار خان</w:t>
      </w:r>
      <w:r w:rsidR="00AD67AE" w:rsidRPr="00A62512">
        <w:rPr>
          <w:rStyle w:val="Char7"/>
          <w:rFonts w:hint="cs"/>
          <w:rtl/>
        </w:rPr>
        <w:t>ه</w:t>
      </w:r>
      <w:r w:rsidRPr="00A62512">
        <w:rPr>
          <w:rStyle w:val="Char7"/>
          <w:rFonts w:hint="cs"/>
          <w:rtl/>
        </w:rPr>
        <w:t xml:space="preserve"> قدیمی و گرامی (کعبه، یعنی در قربانگاه منی و دیگر جاهای حرم) آماده گردیدند (و ذبح شدند شما می‌توانید از منافع مادی و معنوی آنها برخوردار شوید)</w:t>
      </w:r>
      <w:r w:rsidRPr="00BD6323">
        <w:rPr>
          <w:rStyle w:val="Char8"/>
          <w:rFonts w:hint="cs"/>
          <w:rtl/>
        </w:rPr>
        <w:t>»</w:t>
      </w:r>
      <w:r w:rsidRPr="00AD67AE">
        <w:rPr>
          <w:rFonts w:hint="cs"/>
          <w:rtl/>
        </w:rPr>
        <w:t xml:space="preserve">. </w:t>
      </w:r>
    </w:p>
    <w:p w:rsidR="00BD6323" w:rsidRPr="00AD67AE" w:rsidRDefault="00BD6323" w:rsidP="000D1894">
      <w:pPr>
        <w:pStyle w:val="a8"/>
        <w:spacing w:line="240" w:lineRule="auto"/>
        <w:rPr>
          <w:rtl/>
        </w:rPr>
      </w:pPr>
      <w:r w:rsidRPr="00AD67AE">
        <w:rPr>
          <w:rFonts w:hint="cs"/>
          <w:rtl/>
          <w:lang w:bidi="ar-SA"/>
        </w:rPr>
        <w:t>اما باید دانست آن مقدار منافع دنیوی که حاجی در ایام حج بدست می‌آورد، در مقابل منافع دینی و معنوی آن بسیارناچیزند و هرگز قابل مقایسه نیستند، لذا اگر حاجی واقعاً از خدا بترسد، اوامرش را درست بجای آورد و از نواهی‌اش بخوبی بپرهیزد، مسلماً خداوند در مقابل آن پاداشهای بزرگ و ثوابهای ارزشمندی از قبیل بخشش گناهان و خطاها، همچنین صدها جایز</w:t>
      </w:r>
      <w:r w:rsidR="00AD67AE">
        <w:rPr>
          <w:rFonts w:hint="cs"/>
          <w:rtl/>
          <w:lang w:bidi="ar-SA"/>
        </w:rPr>
        <w:t>ه</w:t>
      </w:r>
      <w:r w:rsidRPr="00AD67AE">
        <w:rPr>
          <w:rFonts w:hint="cs"/>
          <w:rtl/>
          <w:lang w:bidi="ar-SA"/>
        </w:rPr>
        <w:t xml:space="preserve"> دیگری که از شمارش و تصور خارجند نصیب او خواهد کرد، پس چه فایده‌ای بزرگتر و چه سعادتی بهتر از اینکه حاجی پس از به پایان رساندن مناسک حج چنان از گناهانش پاک می‌شود همچون طفلی می‌گردد که تازه از مادرش متولد می‌شود. خداوند می‌فرماید:</w:t>
      </w:r>
    </w:p>
    <w:p w:rsidR="00BD6323" w:rsidRPr="004A62B2" w:rsidRDefault="00AD67AE" w:rsidP="000D1894">
      <w:pPr>
        <w:pStyle w:val="af1"/>
        <w:rPr>
          <w:rFonts w:cs="B Lotus"/>
          <w:sz w:val="24"/>
          <w:szCs w:val="24"/>
          <w:rtl/>
        </w:rPr>
      </w:pPr>
      <w:r w:rsidRPr="00AD67AE">
        <w:rPr>
          <w:rStyle w:val="Char8"/>
          <w:rFonts w:hint="cs"/>
          <w:rtl/>
        </w:rPr>
        <w:t>﴿</w:t>
      </w:r>
      <w:r w:rsidR="00261EAB" w:rsidRPr="00261EAB">
        <w:rPr>
          <w:rFonts w:hint="eastAsia"/>
          <w:rtl/>
        </w:rPr>
        <w:t>وَ</w:t>
      </w:r>
      <w:r w:rsidR="00261EAB" w:rsidRPr="00261EAB">
        <w:rPr>
          <w:rFonts w:hint="cs"/>
          <w:rtl/>
        </w:rPr>
        <w:t>ٱ</w:t>
      </w:r>
      <w:r w:rsidR="00261EAB" w:rsidRPr="00261EAB">
        <w:rPr>
          <w:rFonts w:hint="eastAsia"/>
          <w:rtl/>
        </w:rPr>
        <w:t>ذ</w:t>
      </w:r>
      <w:r w:rsidR="00261EAB" w:rsidRPr="00261EAB">
        <w:rPr>
          <w:rFonts w:hint="cs"/>
          <w:rtl/>
        </w:rPr>
        <w:t>ۡ</w:t>
      </w:r>
      <w:r w:rsidR="00261EAB" w:rsidRPr="00261EAB">
        <w:rPr>
          <w:rFonts w:hint="eastAsia"/>
          <w:rtl/>
        </w:rPr>
        <w:t>كُرُواْ</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فِي</w:t>
      </w:r>
      <w:r w:rsidR="00261EAB" w:rsidRPr="00261EAB">
        <w:rPr>
          <w:rFonts w:hint="cs"/>
          <w:rtl/>
        </w:rPr>
        <w:t>ٓ</w:t>
      </w:r>
      <w:r w:rsidR="00261EAB" w:rsidRPr="00261EAB">
        <w:rPr>
          <w:rtl/>
        </w:rPr>
        <w:t xml:space="preserve"> </w:t>
      </w:r>
      <w:r w:rsidR="00261EAB" w:rsidRPr="00261EAB">
        <w:rPr>
          <w:rFonts w:hint="eastAsia"/>
          <w:rtl/>
        </w:rPr>
        <w:t>أَيَّام</w:t>
      </w:r>
      <w:r w:rsidR="00261EAB" w:rsidRPr="00261EAB">
        <w:rPr>
          <w:rFonts w:hint="cs"/>
          <w:rtl/>
        </w:rPr>
        <w:t>ٖ</w:t>
      </w:r>
      <w:r w:rsidR="00261EAB" w:rsidRPr="00261EAB">
        <w:rPr>
          <w:rtl/>
        </w:rPr>
        <w:t xml:space="preserve"> </w:t>
      </w:r>
      <w:r w:rsidR="00261EAB" w:rsidRPr="00261EAB">
        <w:rPr>
          <w:rFonts w:hint="eastAsia"/>
          <w:rtl/>
        </w:rPr>
        <w:t>مَّع</w:t>
      </w:r>
      <w:r w:rsidR="00261EAB" w:rsidRPr="00261EAB">
        <w:rPr>
          <w:rFonts w:hint="cs"/>
          <w:rtl/>
        </w:rPr>
        <w:t>ۡ</w:t>
      </w:r>
      <w:r w:rsidR="00261EAB" w:rsidRPr="00261EAB">
        <w:rPr>
          <w:rFonts w:hint="eastAsia"/>
          <w:rtl/>
        </w:rPr>
        <w:t>دُودَ</w:t>
      </w:r>
      <w:r w:rsidR="00261EAB" w:rsidRPr="00261EAB">
        <w:rPr>
          <w:rFonts w:hint="cs"/>
          <w:rtl/>
        </w:rPr>
        <w:t>ٰ</w:t>
      </w:r>
      <w:r w:rsidR="00261EAB" w:rsidRPr="00261EAB">
        <w:rPr>
          <w:rFonts w:hint="eastAsia"/>
          <w:rtl/>
        </w:rPr>
        <w:t>ت</w:t>
      </w:r>
      <w:r w:rsidR="00261EAB" w:rsidRPr="00261EAB">
        <w:rPr>
          <w:rFonts w:hint="cs"/>
          <w:rtl/>
        </w:rPr>
        <w:t>ٖۚ</w:t>
      </w:r>
      <w:r w:rsidR="00261EAB" w:rsidRPr="00261EAB">
        <w:rPr>
          <w:rtl/>
        </w:rPr>
        <w:t xml:space="preserve"> </w:t>
      </w:r>
      <w:r w:rsidR="00261EAB" w:rsidRPr="00261EAB">
        <w:rPr>
          <w:rFonts w:hint="eastAsia"/>
          <w:rtl/>
        </w:rPr>
        <w:t>فَمَن</w:t>
      </w:r>
      <w:r w:rsidR="00261EAB" w:rsidRPr="00261EAB">
        <w:rPr>
          <w:rtl/>
        </w:rPr>
        <w:t xml:space="preserve"> </w:t>
      </w:r>
      <w:r w:rsidR="00261EAB" w:rsidRPr="00261EAB">
        <w:rPr>
          <w:rFonts w:hint="eastAsia"/>
          <w:rtl/>
        </w:rPr>
        <w:t>تَعَجَّلَ</w:t>
      </w:r>
      <w:r w:rsidR="00261EAB" w:rsidRPr="00261EAB">
        <w:rPr>
          <w:rtl/>
        </w:rPr>
        <w:t xml:space="preserve"> </w:t>
      </w:r>
      <w:r w:rsidR="00261EAB" w:rsidRPr="00261EAB">
        <w:rPr>
          <w:rFonts w:hint="eastAsia"/>
          <w:rtl/>
        </w:rPr>
        <w:t>فِي</w:t>
      </w:r>
      <w:r w:rsidR="00261EAB" w:rsidRPr="00261EAB">
        <w:rPr>
          <w:rtl/>
        </w:rPr>
        <w:t xml:space="preserve"> </w:t>
      </w:r>
      <w:r w:rsidR="00261EAB" w:rsidRPr="00261EAB">
        <w:rPr>
          <w:rFonts w:hint="eastAsia"/>
          <w:rtl/>
        </w:rPr>
        <w:t>يَو</w:t>
      </w:r>
      <w:r w:rsidR="00261EAB" w:rsidRPr="00261EAB">
        <w:rPr>
          <w:rFonts w:hint="cs"/>
          <w:rtl/>
        </w:rPr>
        <w:t>ۡ</w:t>
      </w:r>
      <w:r w:rsidR="00261EAB" w:rsidRPr="00261EAB">
        <w:rPr>
          <w:rFonts w:hint="eastAsia"/>
          <w:rtl/>
        </w:rPr>
        <w:t>مَي</w:t>
      </w:r>
      <w:r w:rsidR="00261EAB" w:rsidRPr="00261EAB">
        <w:rPr>
          <w:rFonts w:hint="cs"/>
          <w:rtl/>
        </w:rPr>
        <w:t>ۡ</w:t>
      </w:r>
      <w:r w:rsidR="00261EAB" w:rsidRPr="00261EAB">
        <w:rPr>
          <w:rFonts w:hint="eastAsia"/>
          <w:rtl/>
        </w:rPr>
        <w:t>نِ</w:t>
      </w:r>
      <w:r w:rsidR="00261EAB" w:rsidRPr="00261EAB">
        <w:rPr>
          <w:rtl/>
        </w:rPr>
        <w:t xml:space="preserve"> </w:t>
      </w:r>
      <w:r w:rsidR="00261EAB" w:rsidRPr="00261EAB">
        <w:rPr>
          <w:rFonts w:hint="eastAsia"/>
          <w:rtl/>
        </w:rPr>
        <w:t>فَلَا</w:t>
      </w:r>
      <w:r w:rsidR="00261EAB" w:rsidRPr="00261EAB">
        <w:rPr>
          <w:rFonts w:hint="cs"/>
          <w:rtl/>
        </w:rPr>
        <w:t>ٓ</w:t>
      </w:r>
      <w:r w:rsidR="00261EAB" w:rsidRPr="00261EAB">
        <w:rPr>
          <w:rtl/>
        </w:rPr>
        <w:t xml:space="preserve"> </w:t>
      </w:r>
      <w:r w:rsidR="00261EAB" w:rsidRPr="00261EAB">
        <w:rPr>
          <w:rFonts w:hint="eastAsia"/>
          <w:rtl/>
        </w:rPr>
        <w:t>إِث</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eastAsia"/>
          <w:rtl/>
        </w:rPr>
        <w:t>عَلَي</w:t>
      </w:r>
      <w:r w:rsidR="00261EAB" w:rsidRPr="00261EAB">
        <w:rPr>
          <w:rFonts w:hint="cs"/>
          <w:rtl/>
        </w:rPr>
        <w:t>ۡ</w:t>
      </w:r>
      <w:r w:rsidR="00261EAB" w:rsidRPr="00261EAB">
        <w:rPr>
          <w:rFonts w:hint="eastAsia"/>
          <w:rtl/>
        </w:rPr>
        <w:t>هِ</w:t>
      </w:r>
      <w:r w:rsidR="00261EAB" w:rsidRPr="00261EAB">
        <w:rPr>
          <w:rtl/>
        </w:rPr>
        <w:t xml:space="preserve"> </w:t>
      </w:r>
      <w:r w:rsidR="00261EAB" w:rsidRPr="00261EAB">
        <w:rPr>
          <w:rFonts w:hint="eastAsia"/>
          <w:rtl/>
        </w:rPr>
        <w:t>وَمَن</w:t>
      </w:r>
      <w:r w:rsidR="00261EAB" w:rsidRPr="00261EAB">
        <w:rPr>
          <w:rtl/>
        </w:rPr>
        <w:t xml:space="preserve"> </w:t>
      </w:r>
      <w:r w:rsidR="00261EAB" w:rsidRPr="00261EAB">
        <w:rPr>
          <w:rFonts w:hint="eastAsia"/>
          <w:rtl/>
        </w:rPr>
        <w:t>تَأَخَّرَ</w:t>
      </w:r>
      <w:r w:rsidR="00261EAB" w:rsidRPr="00261EAB">
        <w:rPr>
          <w:rtl/>
        </w:rPr>
        <w:t xml:space="preserve"> </w:t>
      </w:r>
      <w:r w:rsidR="00261EAB" w:rsidRPr="00261EAB">
        <w:rPr>
          <w:rFonts w:hint="eastAsia"/>
          <w:rtl/>
        </w:rPr>
        <w:t>فَلَا</w:t>
      </w:r>
      <w:r w:rsidR="00261EAB" w:rsidRPr="00261EAB">
        <w:rPr>
          <w:rFonts w:hint="cs"/>
          <w:rtl/>
        </w:rPr>
        <w:t>ٓ</w:t>
      </w:r>
      <w:r w:rsidR="00261EAB" w:rsidRPr="00261EAB">
        <w:rPr>
          <w:rtl/>
        </w:rPr>
        <w:t xml:space="preserve"> </w:t>
      </w:r>
      <w:r w:rsidR="00261EAB" w:rsidRPr="00261EAB">
        <w:rPr>
          <w:rFonts w:hint="eastAsia"/>
          <w:rtl/>
        </w:rPr>
        <w:t>إِث</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eastAsia"/>
          <w:rtl/>
        </w:rPr>
        <w:t>عَلَي</w:t>
      </w:r>
      <w:r w:rsidR="00261EAB" w:rsidRPr="00261EAB">
        <w:rPr>
          <w:rFonts w:hint="cs"/>
          <w:rtl/>
        </w:rPr>
        <w:t>ۡ</w:t>
      </w:r>
      <w:r w:rsidR="00261EAB" w:rsidRPr="00261EAB">
        <w:rPr>
          <w:rFonts w:hint="eastAsia"/>
          <w:rtl/>
        </w:rPr>
        <w:t>هِ</w:t>
      </w:r>
      <w:r w:rsidR="00261EAB" w:rsidRPr="00261EAB">
        <w:rPr>
          <w:rFonts w:hint="cs"/>
          <w:rtl/>
        </w:rPr>
        <w:t>ۖ</w:t>
      </w:r>
      <w:r w:rsidR="00261EAB" w:rsidRPr="00261EAB">
        <w:rPr>
          <w:rtl/>
        </w:rPr>
        <w:t xml:space="preserve"> </w:t>
      </w:r>
      <w:r w:rsidR="00261EAB" w:rsidRPr="00261EAB">
        <w:rPr>
          <w:rFonts w:hint="eastAsia"/>
          <w:rtl/>
        </w:rPr>
        <w:t>لِمَنِ</w:t>
      </w:r>
      <w:r w:rsidR="00261EAB" w:rsidRPr="00261EAB">
        <w:rPr>
          <w:rtl/>
        </w:rPr>
        <w:t xml:space="preserve"> </w:t>
      </w:r>
      <w:r w:rsidR="00261EAB" w:rsidRPr="00261EAB">
        <w:rPr>
          <w:rFonts w:hint="cs"/>
          <w:rtl/>
        </w:rPr>
        <w:t>ٱ</w:t>
      </w:r>
      <w:r w:rsidR="00261EAB" w:rsidRPr="00261EAB">
        <w:rPr>
          <w:rFonts w:hint="eastAsia"/>
          <w:rtl/>
        </w:rPr>
        <w:t>تَّقَى</w:t>
      </w:r>
      <w:r w:rsidR="00261EAB" w:rsidRPr="00261EAB">
        <w:rPr>
          <w:rFonts w:hint="cs"/>
          <w:rtl/>
        </w:rPr>
        <w:t>ٰۗ</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البقرة: 203</w:t>
      </w:r>
      <w:r w:rsidRPr="00AD67AE">
        <w:rPr>
          <w:rStyle w:val="Char6"/>
          <w:rFonts w:hint="cs"/>
          <w:rtl/>
        </w:rPr>
        <w:t>]</w:t>
      </w:r>
      <w:r>
        <w:rPr>
          <w:rFonts w:hint="cs"/>
          <w:rtl/>
        </w:rPr>
        <w:t xml:space="preserve">. </w:t>
      </w:r>
    </w:p>
    <w:p w:rsidR="00BD6323" w:rsidRPr="00EC2E7C" w:rsidRDefault="00BD6323" w:rsidP="000D1894">
      <w:pPr>
        <w:pStyle w:val="ab"/>
        <w:spacing w:line="240" w:lineRule="auto"/>
        <w:rPr>
          <w:spacing w:val="-2"/>
          <w:rtl/>
        </w:rPr>
      </w:pPr>
      <w:r w:rsidRPr="00EC2E7C">
        <w:rPr>
          <w:rStyle w:val="Char8"/>
          <w:rFonts w:hint="cs"/>
          <w:spacing w:val="-2"/>
          <w:rtl/>
        </w:rPr>
        <w:t>«</w:t>
      </w:r>
      <w:r w:rsidRPr="00EC2E7C">
        <w:rPr>
          <w:rFonts w:hint="cs"/>
          <w:spacing w:val="-2"/>
          <w:rtl/>
        </w:rPr>
        <w:t>و در روزهای مشخصی (که سه روز ایّام التشریق، یعنی یازدهم و دوازدهم و سیزدهم ماه ذی‌الحجه است و حاجیان در منی به سر می‌برند) خدا را یاد کنید (و با اذکار و ادعیه به عبادت و پرستش او بپردازید) و اگر کسی (عبادات این سه روز را در دو روز اول ایّام التشریق انجام دهد و) عجله کند، گناهی بر او نیست (و مانعی نخواهد بود که روز سوم برای رمی جمرات نباشد) و کسی که ماندگار شود و (از رخصت استفاده نکند بهتر هم خواهد بود و) گناهی نخواهد داشت. (و این کار تنها) برای کسی است که تقوا را پیش</w:t>
      </w:r>
      <w:r w:rsidR="00AD67AE" w:rsidRPr="00EC2E7C">
        <w:rPr>
          <w:rFonts w:hint="cs"/>
          <w:spacing w:val="-2"/>
          <w:rtl/>
        </w:rPr>
        <w:t>ه</w:t>
      </w:r>
      <w:r w:rsidRPr="00EC2E7C">
        <w:rPr>
          <w:rFonts w:hint="cs"/>
          <w:spacing w:val="-2"/>
          <w:rtl/>
        </w:rPr>
        <w:t xml:space="preserve"> خود سازد، و از (خشم) خداوند بپرهیزد</w:t>
      </w:r>
      <w:r w:rsidRPr="00EC2E7C">
        <w:rPr>
          <w:rStyle w:val="Char8"/>
          <w:rFonts w:hint="cs"/>
          <w:spacing w:val="-2"/>
          <w:rtl/>
        </w:rPr>
        <w:t>»</w:t>
      </w:r>
      <w:r w:rsidRPr="00EC2E7C">
        <w:rPr>
          <w:rFonts w:hint="cs"/>
          <w:spacing w:val="-2"/>
          <w:rtl/>
        </w:rPr>
        <w:t xml:space="preserve">. </w:t>
      </w:r>
    </w:p>
    <w:p w:rsidR="00BD6323" w:rsidRPr="00AD67AE" w:rsidRDefault="00BD6323" w:rsidP="000D1894">
      <w:pPr>
        <w:pStyle w:val="a8"/>
        <w:widowControl w:val="0"/>
        <w:spacing w:line="240" w:lineRule="auto"/>
        <w:rPr>
          <w:rtl/>
        </w:rPr>
      </w:pPr>
      <w:r w:rsidRPr="00AD67AE">
        <w:rPr>
          <w:rFonts w:hint="cs"/>
          <w:rtl/>
          <w:lang w:bidi="ar-SA"/>
        </w:rPr>
        <w:t>ابن جریر از آنکه اقوال مفسرین را در ذیل این آیه نقل کرده است، معنایی که خودش انتخاب و اختیار نموده چنین بیان می‌دارد: «معنای آیه این است: کسی که عجله کند، در روز دوم از روزهای سه‌گان</w:t>
      </w:r>
      <w:r w:rsidR="00AD67AE">
        <w:rPr>
          <w:rFonts w:hint="cs"/>
          <w:rtl/>
          <w:lang w:bidi="ar-SA"/>
        </w:rPr>
        <w:t>ه</w:t>
      </w:r>
      <w:r w:rsidRPr="00AD67AE">
        <w:rPr>
          <w:rFonts w:hint="cs"/>
          <w:rtl/>
          <w:lang w:bidi="ar-SA"/>
        </w:rPr>
        <w:t xml:space="preserve"> (ایّام‌التشریق) در منی راه بیفتد و از آنجا خارج شود گناهی بر او نیست، زیرا اگر در انجام مناسک حج خود از خدا ترسیده باشد و از آنچه که خداوند او را از آن منع کرده است، خودش را بازداشته باشد و از آنچه که خداوند او را بدان مأمور کرده بدرستی توأم با اخلاص کامل انجام داده باشد و در هم</w:t>
      </w:r>
      <w:r w:rsidR="00AD67AE">
        <w:rPr>
          <w:rFonts w:hint="cs"/>
          <w:rtl/>
          <w:lang w:bidi="ar-SA"/>
        </w:rPr>
        <w:t>ه</w:t>
      </w:r>
      <w:r w:rsidRPr="00AD67AE">
        <w:rPr>
          <w:rFonts w:hint="cs"/>
          <w:rtl/>
          <w:lang w:bidi="ar-SA"/>
        </w:rPr>
        <w:t xml:space="preserve"> اموری که بدانها مکلّف شده است، نسبت به انجام دادن آنها به خوبی از خداوند اطاعت کرده باشد، بدون شک خداوند گناهانش را بخشیده است، و اگر کسی تا روز سوم (ایام‌التشریق)صبر کند باز هم گناهی بر او نیست، زیرا اگر در حین مراسم حج خود از خدا ترسیده باشد و بدرستی از او اطاعت کرده باشد بدون تردید خداوند گناهان و خطاهای گذشت</w:t>
      </w:r>
      <w:r w:rsidR="00AD67AE">
        <w:rPr>
          <w:rFonts w:hint="cs"/>
          <w:rtl/>
          <w:lang w:bidi="ar-SA"/>
        </w:rPr>
        <w:t>ه</w:t>
      </w:r>
      <w:r w:rsidR="00261EAB">
        <w:rPr>
          <w:rFonts w:hint="cs"/>
          <w:rtl/>
          <w:lang w:bidi="ar-SA"/>
        </w:rPr>
        <w:t xml:space="preserve"> او را می‌بخشد</w:t>
      </w:r>
      <w:r w:rsidRPr="00AD67AE">
        <w:rPr>
          <w:rFonts w:hint="cs"/>
          <w:rtl/>
          <w:lang w:bidi="ar-SA"/>
        </w:rPr>
        <w:t>»</w:t>
      </w:r>
      <w:r w:rsidRPr="00261EAB">
        <w:rPr>
          <w:vertAlign w:val="superscript"/>
          <w:rtl/>
          <w:lang w:bidi="ar-SA"/>
        </w:rPr>
        <w:footnoteReference w:id="17"/>
      </w:r>
      <w:r w:rsidR="00261EAB">
        <w:rPr>
          <w:rFonts w:hint="cs"/>
          <w:rtl/>
        </w:rPr>
        <w:t>.</w:t>
      </w:r>
    </w:p>
    <w:p w:rsidR="00BD6323" w:rsidRPr="00AD67AE" w:rsidRDefault="00BD6323" w:rsidP="000D1894">
      <w:pPr>
        <w:pStyle w:val="a8"/>
        <w:spacing w:line="240" w:lineRule="auto"/>
        <w:rPr>
          <w:rtl/>
        </w:rPr>
      </w:pPr>
      <w:r w:rsidRPr="00AD67AE">
        <w:rPr>
          <w:rFonts w:hint="cs"/>
          <w:rtl/>
          <w:lang w:bidi="ar-SA"/>
        </w:rPr>
        <w:t>سپس ابن جریر اظهار می‌دارد که: در این باره روایات زیادی از پیامبراکرم</w:t>
      </w:r>
      <w:r w:rsidR="000D1894">
        <w:rPr>
          <w:rFonts w:hint="cs"/>
          <w:rtl/>
          <w:lang w:bidi="ar-SA"/>
        </w:rPr>
        <w:t xml:space="preserve"> </w:t>
      </w:r>
      <w:r w:rsidRPr="00AD67AE">
        <w:rPr>
          <w:rFonts w:hint="cs"/>
          <w:rtl/>
          <w:lang w:bidi="ar-SA"/>
        </w:rPr>
        <w:sym w:font="AGA Arabesque" w:char="F072"/>
      </w:r>
      <w:r w:rsidRPr="00AD67AE">
        <w:rPr>
          <w:rFonts w:hint="cs"/>
          <w:rtl/>
          <w:lang w:bidi="ar-SA"/>
        </w:rPr>
        <w:t xml:space="preserve"> نقل شده‌اند از آن جمله می‌فرماید: </w:t>
      </w:r>
      <w:r w:rsidRPr="00BD6323">
        <w:rPr>
          <w:rStyle w:val="Char8"/>
          <w:rtl/>
        </w:rPr>
        <w:t>«</w:t>
      </w:r>
      <w:r w:rsidR="000D1894" w:rsidRPr="000D1894">
        <w:rPr>
          <w:rStyle w:val="Char3"/>
          <w:rFonts w:hint="eastAsia"/>
          <w:rtl/>
        </w:rPr>
        <w:t>مَنْ</w:t>
      </w:r>
      <w:r w:rsidR="000D1894" w:rsidRPr="000D1894">
        <w:rPr>
          <w:rStyle w:val="Char3"/>
          <w:rtl/>
        </w:rPr>
        <w:t xml:space="preserve"> </w:t>
      </w:r>
      <w:r w:rsidR="000D1894" w:rsidRPr="000D1894">
        <w:rPr>
          <w:rStyle w:val="Char3"/>
          <w:rFonts w:hint="eastAsia"/>
          <w:rtl/>
        </w:rPr>
        <w:t>حَجَّ</w:t>
      </w:r>
      <w:r w:rsidR="000D1894" w:rsidRPr="000D1894">
        <w:rPr>
          <w:rStyle w:val="Char3"/>
          <w:rtl/>
        </w:rPr>
        <w:t xml:space="preserve"> </w:t>
      </w:r>
      <w:r w:rsidR="000D1894" w:rsidRPr="000D1894">
        <w:rPr>
          <w:rStyle w:val="Char3"/>
          <w:rFonts w:hint="eastAsia"/>
          <w:rtl/>
        </w:rPr>
        <w:t>هَذَا</w:t>
      </w:r>
      <w:r w:rsidR="000D1894" w:rsidRPr="000D1894">
        <w:rPr>
          <w:rStyle w:val="Char3"/>
          <w:rtl/>
        </w:rPr>
        <w:t xml:space="preserve"> </w:t>
      </w:r>
      <w:r w:rsidR="000D1894" w:rsidRPr="000D1894">
        <w:rPr>
          <w:rStyle w:val="Char3"/>
          <w:rFonts w:hint="eastAsia"/>
          <w:rtl/>
        </w:rPr>
        <w:t>الْبَيْتَ</w:t>
      </w:r>
      <w:r w:rsidR="000D1894" w:rsidRPr="000D1894">
        <w:rPr>
          <w:rStyle w:val="Char3"/>
          <w:rtl/>
        </w:rPr>
        <w:t xml:space="preserve"> </w:t>
      </w:r>
      <w:r w:rsidR="000D1894" w:rsidRPr="000D1894">
        <w:rPr>
          <w:rStyle w:val="Char3"/>
          <w:rFonts w:hint="cs"/>
          <w:rtl/>
        </w:rPr>
        <w:t>و</w:t>
      </w:r>
      <w:r w:rsidR="000D1894" w:rsidRPr="000D1894">
        <w:rPr>
          <w:rStyle w:val="Char3"/>
          <w:rFonts w:hint="eastAsia"/>
          <w:rtl/>
        </w:rPr>
        <w:t>َلَمْ</w:t>
      </w:r>
      <w:r w:rsidR="000D1894" w:rsidRPr="000D1894">
        <w:rPr>
          <w:rStyle w:val="Char3"/>
          <w:rtl/>
        </w:rPr>
        <w:t xml:space="preserve"> </w:t>
      </w:r>
      <w:r w:rsidR="000D1894" w:rsidRPr="000D1894">
        <w:rPr>
          <w:rStyle w:val="Char3"/>
          <w:rFonts w:hint="eastAsia"/>
          <w:rtl/>
        </w:rPr>
        <w:t>يَرْفُثْ</w:t>
      </w:r>
      <w:r w:rsidR="000D1894" w:rsidRPr="000D1894">
        <w:rPr>
          <w:rStyle w:val="Char3"/>
          <w:rtl/>
        </w:rPr>
        <w:t xml:space="preserve"> </w:t>
      </w:r>
      <w:r w:rsidR="000D1894" w:rsidRPr="000D1894">
        <w:rPr>
          <w:rStyle w:val="Char3"/>
          <w:rFonts w:hint="eastAsia"/>
          <w:rtl/>
        </w:rPr>
        <w:t>وَلَمْ</w:t>
      </w:r>
      <w:r w:rsidR="000D1894" w:rsidRPr="000D1894">
        <w:rPr>
          <w:rStyle w:val="Char3"/>
          <w:rtl/>
        </w:rPr>
        <w:t xml:space="preserve"> </w:t>
      </w:r>
      <w:r w:rsidR="000D1894" w:rsidRPr="000D1894">
        <w:rPr>
          <w:rStyle w:val="Char3"/>
          <w:rFonts w:hint="eastAsia"/>
          <w:rtl/>
        </w:rPr>
        <w:t>يَفْسُقْ</w:t>
      </w:r>
      <w:r w:rsidR="000D1894" w:rsidRPr="000D1894">
        <w:rPr>
          <w:rStyle w:val="Char3"/>
          <w:rtl/>
        </w:rPr>
        <w:t xml:space="preserve"> </w:t>
      </w:r>
      <w:r w:rsidR="000D1894" w:rsidRPr="000D1894">
        <w:rPr>
          <w:rStyle w:val="Char3"/>
          <w:rFonts w:hint="cs"/>
          <w:rtl/>
        </w:rPr>
        <w:t>خ</w:t>
      </w:r>
      <w:r w:rsidR="000D1894" w:rsidRPr="000D1894">
        <w:rPr>
          <w:rStyle w:val="Char3"/>
          <w:rFonts w:hint="eastAsia"/>
          <w:rtl/>
        </w:rPr>
        <w:t>َ</w:t>
      </w:r>
      <w:r w:rsidR="000D1894" w:rsidRPr="000D1894">
        <w:rPr>
          <w:rStyle w:val="Char3"/>
          <w:rFonts w:hint="cs"/>
          <w:rtl/>
        </w:rPr>
        <w:t>ر</w:t>
      </w:r>
      <w:r w:rsidR="000D1894" w:rsidRPr="000D1894">
        <w:rPr>
          <w:rStyle w:val="Char3"/>
          <w:rFonts w:hint="eastAsia"/>
          <w:rtl/>
        </w:rPr>
        <w:t>َ</w:t>
      </w:r>
      <w:r w:rsidR="000D1894" w:rsidRPr="000D1894">
        <w:rPr>
          <w:rStyle w:val="Char3"/>
          <w:rFonts w:hint="cs"/>
          <w:rtl/>
        </w:rPr>
        <w:t>ج</w:t>
      </w:r>
      <w:r w:rsidR="000D1894" w:rsidRPr="000D1894">
        <w:rPr>
          <w:rStyle w:val="Char3"/>
          <w:rFonts w:hint="eastAsia"/>
          <w:rtl/>
        </w:rPr>
        <w:t>َ</w:t>
      </w:r>
      <w:r w:rsidR="000D1894" w:rsidRPr="000D1894">
        <w:rPr>
          <w:rStyle w:val="Char3"/>
          <w:rFonts w:hint="cs"/>
          <w:rtl/>
        </w:rPr>
        <w:t xml:space="preserve"> مِن ذنوبه</w:t>
      </w:r>
      <w:r w:rsidR="000D1894" w:rsidRPr="000D1894">
        <w:rPr>
          <w:rStyle w:val="Char3"/>
          <w:rtl/>
        </w:rPr>
        <w:t xml:space="preserve"> </w:t>
      </w:r>
      <w:r w:rsidR="000D1894" w:rsidRPr="000D1894">
        <w:rPr>
          <w:rStyle w:val="Char3"/>
          <w:rFonts w:hint="eastAsia"/>
          <w:rtl/>
        </w:rPr>
        <w:t>كَيَوْمِ</w:t>
      </w:r>
      <w:r w:rsidR="000D1894" w:rsidRPr="000D1894">
        <w:rPr>
          <w:rStyle w:val="Char3"/>
          <w:rtl/>
        </w:rPr>
        <w:t xml:space="preserve"> </w:t>
      </w:r>
      <w:r w:rsidR="000D1894" w:rsidRPr="000D1894">
        <w:rPr>
          <w:rStyle w:val="Char3"/>
          <w:rFonts w:hint="eastAsia"/>
          <w:rtl/>
        </w:rPr>
        <w:t>وَلَدَتْهُ</w:t>
      </w:r>
      <w:r w:rsidR="000D1894" w:rsidRPr="000D1894">
        <w:rPr>
          <w:rStyle w:val="Char3"/>
          <w:rtl/>
        </w:rPr>
        <w:t xml:space="preserve"> </w:t>
      </w:r>
      <w:r w:rsidR="000D1894" w:rsidRPr="000D1894">
        <w:rPr>
          <w:rStyle w:val="Char3"/>
          <w:rFonts w:hint="eastAsia"/>
          <w:rtl/>
        </w:rPr>
        <w:t>أُمُّهُ</w:t>
      </w:r>
      <w:r w:rsidRPr="00BD6323">
        <w:rPr>
          <w:rStyle w:val="Char8"/>
          <w:rtl/>
        </w:rPr>
        <w:t>»</w:t>
      </w:r>
      <w:r w:rsidRPr="00261EAB">
        <w:rPr>
          <w:vertAlign w:val="superscript"/>
          <w:rtl/>
        </w:rPr>
        <w:footnoteReference w:id="18"/>
      </w:r>
      <w:r w:rsidR="00261EAB">
        <w:rPr>
          <w:rFonts w:hint="cs"/>
          <w:rtl/>
        </w:rPr>
        <w:t xml:space="preserve"> </w:t>
      </w:r>
      <w:r w:rsidR="00261EAB">
        <w:rPr>
          <w:rFonts w:cs="Traditional Arabic" w:hint="cs"/>
          <w:rtl/>
        </w:rPr>
        <w:t>«</w:t>
      </w:r>
      <w:r w:rsidRPr="00261EAB">
        <w:rPr>
          <w:rStyle w:val="Chare"/>
          <w:rFonts w:hint="cs"/>
          <w:rtl/>
        </w:rPr>
        <w:t>کسی که این خان</w:t>
      </w:r>
      <w:r w:rsidR="00AD67AE" w:rsidRPr="00261EAB">
        <w:rPr>
          <w:rStyle w:val="Chare"/>
          <w:rFonts w:hint="cs"/>
          <w:rtl/>
        </w:rPr>
        <w:t>ه</w:t>
      </w:r>
      <w:r w:rsidRPr="00261EAB">
        <w:rPr>
          <w:rStyle w:val="Chare"/>
          <w:rFonts w:hint="cs"/>
          <w:rtl/>
        </w:rPr>
        <w:t xml:space="preserve"> خدا را حج کرده باشد و (در خلال آن) عمل زشت و فسق و بدرفتاری نکرده باشد از گناهانش پاک می‌گردد همچون کسی که تازه از مادر متولد شده باشد</w:t>
      </w:r>
      <w:r w:rsidR="00261EAB">
        <w:rPr>
          <w:rFonts w:cs="Traditional Arabic" w:hint="cs"/>
          <w:rtl/>
        </w:rPr>
        <w:t>»</w:t>
      </w:r>
      <w:r w:rsidRPr="00AD67AE">
        <w:rPr>
          <w:rFonts w:hint="cs"/>
          <w:rtl/>
        </w:rPr>
        <w:t>.</w:t>
      </w:r>
    </w:p>
    <w:p w:rsidR="00BD6323" w:rsidRPr="00AD67AE" w:rsidRDefault="00BD6323" w:rsidP="000D1894">
      <w:pPr>
        <w:pStyle w:val="a8"/>
        <w:spacing w:line="240" w:lineRule="auto"/>
        <w:rPr>
          <w:rtl/>
        </w:rPr>
      </w:pPr>
      <w:r w:rsidRPr="00AD67AE">
        <w:rPr>
          <w:rFonts w:hint="cs"/>
          <w:rtl/>
        </w:rPr>
        <w:t xml:space="preserve">همچنین فرموده است: </w:t>
      </w:r>
      <w:r w:rsidRPr="00BD6323">
        <w:rPr>
          <w:rStyle w:val="Char8"/>
          <w:rFonts w:hint="cs"/>
          <w:rtl/>
        </w:rPr>
        <w:t>«</w:t>
      </w:r>
      <w:r w:rsidR="000D1894" w:rsidRPr="000D1894">
        <w:rPr>
          <w:rStyle w:val="Char3"/>
          <w:rFonts w:hint="eastAsia"/>
          <w:rtl/>
        </w:rPr>
        <w:t>الْحَجُّ</w:t>
      </w:r>
      <w:r w:rsidR="000D1894" w:rsidRPr="000D1894">
        <w:rPr>
          <w:rStyle w:val="Char3"/>
          <w:rtl/>
        </w:rPr>
        <w:t xml:space="preserve"> </w:t>
      </w:r>
      <w:r w:rsidR="000D1894" w:rsidRPr="000D1894">
        <w:rPr>
          <w:rStyle w:val="Char3"/>
          <w:rFonts w:hint="eastAsia"/>
          <w:rtl/>
        </w:rPr>
        <w:t>الْمَبْرُورُ</w:t>
      </w:r>
      <w:r w:rsidR="000D1894" w:rsidRPr="000D1894">
        <w:rPr>
          <w:rStyle w:val="Char3"/>
          <w:rtl/>
        </w:rPr>
        <w:t xml:space="preserve"> </w:t>
      </w:r>
      <w:r w:rsidR="000D1894" w:rsidRPr="000D1894">
        <w:rPr>
          <w:rStyle w:val="Char3"/>
          <w:rFonts w:hint="eastAsia"/>
          <w:rtl/>
        </w:rPr>
        <w:t>لَيْسَ</w:t>
      </w:r>
      <w:r w:rsidR="000D1894" w:rsidRPr="000D1894">
        <w:rPr>
          <w:rStyle w:val="Char3"/>
          <w:rtl/>
        </w:rPr>
        <w:t xml:space="preserve"> </w:t>
      </w:r>
      <w:r w:rsidR="000D1894" w:rsidRPr="000D1894">
        <w:rPr>
          <w:rStyle w:val="Char3"/>
          <w:rFonts w:hint="eastAsia"/>
          <w:rtl/>
        </w:rPr>
        <w:t>لَهُ</w:t>
      </w:r>
      <w:r w:rsidR="000D1894" w:rsidRPr="000D1894">
        <w:rPr>
          <w:rStyle w:val="Char3"/>
          <w:rtl/>
        </w:rPr>
        <w:t xml:space="preserve"> </w:t>
      </w:r>
      <w:r w:rsidR="000D1894" w:rsidRPr="000D1894">
        <w:rPr>
          <w:rStyle w:val="Char3"/>
          <w:rFonts w:hint="eastAsia"/>
          <w:rtl/>
        </w:rPr>
        <w:t>جَزَاءٌ</w:t>
      </w:r>
      <w:r w:rsidR="000D1894" w:rsidRPr="000D1894">
        <w:rPr>
          <w:rStyle w:val="Char3"/>
          <w:rtl/>
        </w:rPr>
        <w:t xml:space="preserve"> </w:t>
      </w:r>
      <w:r w:rsidR="000D1894" w:rsidRPr="000D1894">
        <w:rPr>
          <w:rStyle w:val="Char3"/>
          <w:rFonts w:hint="eastAsia"/>
          <w:rtl/>
        </w:rPr>
        <w:t>إِلا</w:t>
      </w:r>
      <w:r w:rsidR="000D1894" w:rsidRPr="000D1894">
        <w:rPr>
          <w:rStyle w:val="Char3"/>
          <w:rtl/>
        </w:rPr>
        <w:t xml:space="preserve"> </w:t>
      </w:r>
      <w:r w:rsidR="000D1894" w:rsidRPr="000D1894">
        <w:rPr>
          <w:rStyle w:val="Char3"/>
          <w:rFonts w:hint="eastAsia"/>
          <w:rtl/>
        </w:rPr>
        <w:t>الْجَنَّةَ</w:t>
      </w:r>
      <w:r w:rsidRPr="00BD6323">
        <w:rPr>
          <w:rStyle w:val="Char8"/>
          <w:rFonts w:hint="cs"/>
          <w:rtl/>
        </w:rPr>
        <w:t>»</w:t>
      </w:r>
      <w:r w:rsidRPr="00261EAB">
        <w:rPr>
          <w:vertAlign w:val="superscript"/>
          <w:rtl/>
        </w:rPr>
        <w:footnoteReference w:id="19"/>
      </w:r>
      <w:r w:rsidRPr="00AD67AE">
        <w:rPr>
          <w:rFonts w:hint="cs"/>
          <w:rtl/>
        </w:rPr>
        <w:t xml:space="preserve">: </w:t>
      </w:r>
      <w:r w:rsidR="00261EAB">
        <w:rPr>
          <w:rFonts w:cs="Traditional Arabic" w:hint="cs"/>
          <w:rtl/>
        </w:rPr>
        <w:t>«</w:t>
      </w:r>
      <w:r w:rsidRPr="00AD67AE">
        <w:rPr>
          <w:rFonts w:hint="cs"/>
          <w:rtl/>
        </w:rPr>
        <w:t>حج مبرور: (قبول شده) هیچ پاداشی جز بهشت نخواهد داشت</w:t>
      </w:r>
      <w:r w:rsidR="00261EAB">
        <w:rPr>
          <w:rFonts w:cs="Traditional Arabic" w:hint="cs"/>
          <w:rtl/>
        </w:rPr>
        <w:t>»</w:t>
      </w:r>
      <w:r w:rsidRPr="00AD67AE">
        <w:rPr>
          <w:rFonts w:hint="cs"/>
          <w:rtl/>
        </w:rPr>
        <w:t xml:space="preserve">. و نیز فرموده است: </w:t>
      </w:r>
      <w:r w:rsidRPr="00BD6323">
        <w:rPr>
          <w:rStyle w:val="Char8"/>
          <w:rFonts w:hint="cs"/>
          <w:rtl/>
        </w:rPr>
        <w:t>«</w:t>
      </w:r>
      <w:r w:rsidR="000D1894" w:rsidRPr="000D1894">
        <w:rPr>
          <w:rStyle w:val="Char3"/>
          <w:rFonts w:hint="eastAsia"/>
          <w:rtl/>
        </w:rPr>
        <w:t>تَابِعُوا</w:t>
      </w:r>
      <w:r w:rsidR="000D1894" w:rsidRPr="000D1894">
        <w:rPr>
          <w:rStyle w:val="Char3"/>
          <w:rtl/>
        </w:rPr>
        <w:t xml:space="preserve"> </w:t>
      </w:r>
      <w:r w:rsidR="000D1894" w:rsidRPr="000D1894">
        <w:rPr>
          <w:rStyle w:val="Char3"/>
          <w:rFonts w:hint="eastAsia"/>
          <w:rtl/>
        </w:rPr>
        <w:t>بَيْنَ</w:t>
      </w:r>
      <w:r w:rsidR="000D1894" w:rsidRPr="000D1894">
        <w:rPr>
          <w:rStyle w:val="Char3"/>
          <w:rtl/>
        </w:rPr>
        <w:t xml:space="preserve"> </w:t>
      </w:r>
      <w:r w:rsidR="000D1894" w:rsidRPr="000D1894">
        <w:rPr>
          <w:rStyle w:val="Char3"/>
          <w:rFonts w:hint="eastAsia"/>
          <w:rtl/>
        </w:rPr>
        <w:t>الْحَجِّ</w:t>
      </w:r>
      <w:r w:rsidR="000D1894" w:rsidRPr="000D1894">
        <w:rPr>
          <w:rStyle w:val="Char3"/>
          <w:rtl/>
        </w:rPr>
        <w:t xml:space="preserve"> </w:t>
      </w:r>
      <w:r w:rsidR="000D1894" w:rsidRPr="000D1894">
        <w:rPr>
          <w:rStyle w:val="Char3"/>
          <w:rFonts w:hint="eastAsia"/>
          <w:rtl/>
        </w:rPr>
        <w:t>وَالْعُمْرَةِ،</w:t>
      </w:r>
      <w:r w:rsidR="000D1894" w:rsidRPr="000D1894">
        <w:rPr>
          <w:rStyle w:val="Char3"/>
          <w:rtl/>
        </w:rPr>
        <w:t xml:space="preserve"> </w:t>
      </w:r>
      <w:r w:rsidR="000D1894" w:rsidRPr="000D1894">
        <w:rPr>
          <w:rStyle w:val="Char3"/>
          <w:rFonts w:hint="eastAsia"/>
          <w:rtl/>
        </w:rPr>
        <w:t>فَإِنَّهُمَا</w:t>
      </w:r>
      <w:r w:rsidR="000D1894" w:rsidRPr="000D1894">
        <w:rPr>
          <w:rStyle w:val="Char3"/>
          <w:rtl/>
        </w:rPr>
        <w:t xml:space="preserve"> </w:t>
      </w:r>
      <w:r w:rsidR="000D1894" w:rsidRPr="000D1894">
        <w:rPr>
          <w:rStyle w:val="Char3"/>
          <w:rFonts w:hint="eastAsia"/>
          <w:rtl/>
        </w:rPr>
        <w:t>يَنْفِيَانِ</w:t>
      </w:r>
      <w:r w:rsidR="000D1894" w:rsidRPr="000D1894">
        <w:rPr>
          <w:rStyle w:val="Char3"/>
          <w:rtl/>
        </w:rPr>
        <w:t xml:space="preserve"> </w:t>
      </w:r>
      <w:r w:rsidR="000D1894" w:rsidRPr="000D1894">
        <w:rPr>
          <w:rStyle w:val="Char3"/>
          <w:rFonts w:hint="eastAsia"/>
          <w:rtl/>
        </w:rPr>
        <w:t>الذُّنُوبَ</w:t>
      </w:r>
      <w:r w:rsidR="000D1894" w:rsidRPr="000D1894">
        <w:rPr>
          <w:rStyle w:val="Char3"/>
          <w:rtl/>
        </w:rPr>
        <w:t xml:space="preserve"> </w:t>
      </w:r>
      <w:r w:rsidR="000D1894" w:rsidRPr="000D1894">
        <w:rPr>
          <w:rStyle w:val="Char3"/>
          <w:rFonts w:hint="eastAsia"/>
          <w:rtl/>
        </w:rPr>
        <w:t>كَمَا</w:t>
      </w:r>
      <w:r w:rsidR="000D1894" w:rsidRPr="000D1894">
        <w:rPr>
          <w:rStyle w:val="Char3"/>
          <w:rtl/>
        </w:rPr>
        <w:t xml:space="preserve"> </w:t>
      </w:r>
      <w:r w:rsidR="000D1894" w:rsidRPr="000D1894">
        <w:rPr>
          <w:rStyle w:val="Char3"/>
          <w:rFonts w:hint="eastAsia"/>
          <w:rtl/>
        </w:rPr>
        <w:t>يَنْفِي</w:t>
      </w:r>
      <w:r w:rsidR="000D1894" w:rsidRPr="000D1894">
        <w:rPr>
          <w:rStyle w:val="Char3"/>
          <w:rtl/>
        </w:rPr>
        <w:t xml:space="preserve"> </w:t>
      </w:r>
      <w:r w:rsidR="000D1894" w:rsidRPr="000D1894">
        <w:rPr>
          <w:rStyle w:val="Char3"/>
          <w:rFonts w:hint="eastAsia"/>
          <w:rtl/>
        </w:rPr>
        <w:t>الْكِيرُ</w:t>
      </w:r>
      <w:r w:rsidR="000D1894" w:rsidRPr="000D1894">
        <w:rPr>
          <w:rStyle w:val="Char3"/>
          <w:rtl/>
        </w:rPr>
        <w:t xml:space="preserve"> </w:t>
      </w:r>
      <w:r w:rsidR="000D1894" w:rsidRPr="000D1894">
        <w:rPr>
          <w:rStyle w:val="Char3"/>
          <w:rFonts w:hint="eastAsia"/>
          <w:rtl/>
        </w:rPr>
        <w:t>خَبَثَ</w:t>
      </w:r>
      <w:r w:rsidR="000D1894" w:rsidRPr="000D1894">
        <w:rPr>
          <w:rStyle w:val="Char3"/>
          <w:rtl/>
        </w:rPr>
        <w:t xml:space="preserve"> </w:t>
      </w:r>
      <w:r w:rsidR="000D1894" w:rsidRPr="000D1894">
        <w:rPr>
          <w:rStyle w:val="Char3"/>
          <w:rFonts w:hint="eastAsia"/>
          <w:rtl/>
        </w:rPr>
        <w:t>الْحَدِيدِ</w:t>
      </w:r>
      <w:r w:rsidRPr="00BD6323">
        <w:rPr>
          <w:rStyle w:val="Char8"/>
          <w:rFonts w:hint="cs"/>
          <w:rtl/>
        </w:rPr>
        <w:t>»</w:t>
      </w:r>
      <w:r w:rsidRPr="00261EAB">
        <w:rPr>
          <w:vertAlign w:val="superscript"/>
          <w:rtl/>
        </w:rPr>
        <w:footnoteReference w:id="20"/>
      </w:r>
      <w:r w:rsidR="00261EAB">
        <w:rPr>
          <w:rFonts w:hint="cs"/>
          <w:rtl/>
        </w:rPr>
        <w:t>.</w:t>
      </w:r>
      <w:r w:rsidRPr="00AD67AE">
        <w:rPr>
          <w:rFonts w:hint="cs"/>
          <w:rtl/>
        </w:rPr>
        <w:t xml:space="preserve"> </w:t>
      </w:r>
      <w:r w:rsidR="00261EAB">
        <w:rPr>
          <w:rFonts w:cs="Traditional Arabic" w:hint="cs"/>
          <w:rtl/>
        </w:rPr>
        <w:t>«</w:t>
      </w:r>
      <w:r w:rsidRPr="00261EAB">
        <w:rPr>
          <w:rStyle w:val="Chare"/>
          <w:rFonts w:hint="cs"/>
          <w:rtl/>
        </w:rPr>
        <w:t>بعد از ادای هر حجی، عمره (جداگانه)ای را نیز انجام دهید، زیرا که حج و عمره (قبول شده) فقر را از بین می‌برند و گناهان را پاک می‌کنند همچون دم کور</w:t>
      </w:r>
      <w:r w:rsidR="00AD67AE" w:rsidRPr="00261EAB">
        <w:rPr>
          <w:rStyle w:val="Chare"/>
          <w:rFonts w:hint="cs"/>
          <w:rtl/>
        </w:rPr>
        <w:t>ه</w:t>
      </w:r>
      <w:r w:rsidRPr="00261EAB">
        <w:rPr>
          <w:rStyle w:val="Chare"/>
          <w:rFonts w:hint="cs"/>
          <w:rtl/>
        </w:rPr>
        <w:t xml:space="preserve"> آهنگر که چرک و زنگار را از آهن جدا می‌سازد و از بین می‌برد</w:t>
      </w:r>
      <w:r w:rsidR="00261EAB">
        <w:rPr>
          <w:rFonts w:cs="Traditional Arabic" w:hint="cs"/>
          <w:rtl/>
        </w:rPr>
        <w:t>»</w:t>
      </w:r>
      <w:r w:rsidRPr="00AD67AE">
        <w:rPr>
          <w:rFonts w:hint="cs"/>
          <w:rtl/>
        </w:rPr>
        <w:t>.</w:t>
      </w:r>
    </w:p>
    <w:p w:rsidR="00BD6323" w:rsidRPr="00AD67AE" w:rsidRDefault="00BD6323" w:rsidP="000D1894">
      <w:pPr>
        <w:pStyle w:val="a8"/>
        <w:spacing w:line="240" w:lineRule="auto"/>
        <w:rPr>
          <w:rtl/>
        </w:rPr>
      </w:pPr>
      <w:r w:rsidRPr="00AD67AE">
        <w:rPr>
          <w:rFonts w:hint="cs"/>
          <w:rtl/>
        </w:rPr>
        <w:t xml:space="preserve">پس این احادیث و عبارات صریح دلالت دارند بر اینکه: کسی که حج و مناسک آن را آنطوری که خداوند دستور فرموده و مطابق همان دستور و روش انجام دهد به طور حتم از گناهانش پاک می‌گردد، چنانکه خداوند می‌فرماید: </w:t>
      </w:r>
      <w:r w:rsidRPr="00BD6323">
        <w:rPr>
          <w:rStyle w:val="Char8"/>
          <w:rFonts w:hint="cs"/>
          <w:rtl/>
        </w:rPr>
        <w:t>«</w:t>
      </w:r>
      <w:r w:rsidRPr="00BD6323">
        <w:rPr>
          <w:rStyle w:val="Char3"/>
          <w:rFonts w:hint="cs"/>
          <w:rtl/>
        </w:rPr>
        <w:t>فلا إثم علیه ل</w:t>
      </w:r>
      <w:r w:rsidR="000D1894">
        <w:rPr>
          <w:rStyle w:val="Char3"/>
          <w:rFonts w:hint="cs"/>
          <w:rtl/>
        </w:rPr>
        <w:t>ـ</w:t>
      </w:r>
      <w:r w:rsidRPr="00BD6323">
        <w:rPr>
          <w:rStyle w:val="Char3"/>
          <w:rFonts w:hint="cs"/>
          <w:rtl/>
        </w:rPr>
        <w:t>من أتّقی</w:t>
      </w:r>
      <w:r w:rsidRPr="00BD6323">
        <w:rPr>
          <w:rStyle w:val="Char8"/>
          <w:rFonts w:hint="cs"/>
          <w:rtl/>
        </w:rPr>
        <w:t>»</w:t>
      </w:r>
      <w:r w:rsidR="00261EAB">
        <w:rPr>
          <w:rFonts w:hint="cs"/>
          <w:rtl/>
        </w:rPr>
        <w:t>.</w:t>
      </w:r>
      <w:r w:rsidRPr="00AD67AE">
        <w:rPr>
          <w:rFonts w:hint="cs"/>
          <w:rtl/>
        </w:rPr>
        <w:t xml:space="preserve"> </w:t>
      </w:r>
      <w:r w:rsidR="00261EAB">
        <w:rPr>
          <w:rFonts w:cs="Traditional Arabic" w:hint="cs"/>
          <w:rtl/>
        </w:rPr>
        <w:t>«</w:t>
      </w:r>
      <w:r w:rsidRPr="00261EAB">
        <w:rPr>
          <w:rStyle w:val="Chare"/>
          <w:rFonts w:hint="cs"/>
          <w:rtl/>
        </w:rPr>
        <w:t>پس هرکس از خدا بترسد (و تقوا پیشه کند) بر او گناهی نیست</w:t>
      </w:r>
      <w:r w:rsidR="00261EAB">
        <w:rPr>
          <w:rFonts w:cs="Traditional Arabic" w:hint="cs"/>
          <w:rtl/>
        </w:rPr>
        <w:t>»</w:t>
      </w:r>
      <w:r w:rsidRPr="00AD67AE">
        <w:rPr>
          <w:rFonts w:hint="cs"/>
          <w:rtl/>
        </w:rPr>
        <w:t>.</w:t>
      </w:r>
    </w:p>
    <w:p w:rsidR="00BD6323" w:rsidRPr="00AD67AE" w:rsidRDefault="00BD6323" w:rsidP="000D1894">
      <w:pPr>
        <w:pStyle w:val="a8"/>
        <w:widowControl w:val="0"/>
        <w:rPr>
          <w:rtl/>
        </w:rPr>
      </w:pPr>
      <w:r w:rsidRPr="00AD67AE">
        <w:rPr>
          <w:rFonts w:hint="cs"/>
          <w:rtl/>
        </w:rPr>
        <w:t>منظور این است که حاجی در به جا آوردن آنچه بدان مأمور شده و به ترک آنچه که از آن نهی شده است از خدا بترسد و تقوا را پیش</w:t>
      </w:r>
      <w:r w:rsidR="00AD67AE">
        <w:rPr>
          <w:rFonts w:hint="cs"/>
          <w:rtl/>
        </w:rPr>
        <w:t>ه</w:t>
      </w:r>
      <w:r w:rsidRPr="00AD67AE">
        <w:rPr>
          <w:rFonts w:hint="cs"/>
          <w:rtl/>
        </w:rPr>
        <w:t xml:space="preserve"> خود سازد.</w:t>
      </w:r>
    </w:p>
    <w:p w:rsidR="00BD6323" w:rsidRPr="00AD67AE" w:rsidRDefault="00BD6323" w:rsidP="000D1894">
      <w:pPr>
        <w:pStyle w:val="a8"/>
        <w:widowControl w:val="0"/>
        <w:rPr>
          <w:rtl/>
        </w:rPr>
      </w:pPr>
      <w:r w:rsidRPr="00AD67AE">
        <w:rPr>
          <w:rFonts w:hint="cs"/>
          <w:rtl/>
        </w:rPr>
        <w:t>بنابراین، تردیدی نیست که این همان فضیلت بزرگ و منفعت بسیار ارزشمندی است که هم</w:t>
      </w:r>
      <w:r w:rsidR="00AD67AE">
        <w:rPr>
          <w:rFonts w:hint="cs"/>
          <w:rtl/>
        </w:rPr>
        <w:t>ه</w:t>
      </w:r>
      <w:r w:rsidRPr="00AD67AE">
        <w:rPr>
          <w:rFonts w:hint="cs"/>
          <w:rtl/>
        </w:rPr>
        <w:t xml:space="preserve"> دل</w:t>
      </w:r>
      <w:r w:rsidR="000D1894">
        <w:rPr>
          <w:rFonts w:hint="eastAsia"/>
          <w:rtl/>
        </w:rPr>
        <w:t>‌</w:t>
      </w:r>
      <w:r w:rsidRPr="00AD67AE">
        <w:rPr>
          <w:rFonts w:hint="cs"/>
          <w:rtl/>
        </w:rPr>
        <w:t>های مؤمنان صادق برای نایل شدن به آن پیوسته در تلاش و تکاپو می‌باشند. براستی این یک سعادت و خوشبختی بزرگی است برای انسان</w:t>
      </w:r>
      <w:r w:rsidR="000D1894">
        <w:rPr>
          <w:rFonts w:hint="eastAsia"/>
          <w:rtl/>
        </w:rPr>
        <w:t>‌</w:t>
      </w:r>
      <w:r w:rsidRPr="00AD67AE">
        <w:rPr>
          <w:rFonts w:hint="cs"/>
          <w:rtl/>
        </w:rPr>
        <w:t>های مؤمنی که پس از به جای آوردن فریض</w:t>
      </w:r>
      <w:r w:rsidR="00AD67AE">
        <w:rPr>
          <w:rFonts w:hint="cs"/>
          <w:rtl/>
        </w:rPr>
        <w:t>ه</w:t>
      </w:r>
      <w:r w:rsidRPr="00AD67AE">
        <w:rPr>
          <w:rFonts w:hint="cs"/>
          <w:rtl/>
        </w:rPr>
        <w:t xml:space="preserve"> حج، وقتی که به خان</w:t>
      </w:r>
      <w:r w:rsidR="00AD67AE">
        <w:rPr>
          <w:rFonts w:hint="cs"/>
          <w:rtl/>
        </w:rPr>
        <w:t>ه</w:t>
      </w:r>
      <w:r w:rsidRPr="00AD67AE">
        <w:rPr>
          <w:rFonts w:hint="cs"/>
          <w:rtl/>
        </w:rPr>
        <w:t xml:space="preserve"> خویش برمی‌گردند، هم</w:t>
      </w:r>
      <w:r w:rsidR="00AD67AE">
        <w:rPr>
          <w:rFonts w:hint="cs"/>
          <w:rtl/>
        </w:rPr>
        <w:t>ه</w:t>
      </w:r>
      <w:r w:rsidRPr="00AD67AE">
        <w:rPr>
          <w:rFonts w:hint="cs"/>
          <w:rtl/>
        </w:rPr>
        <w:t xml:space="preserve"> گناهان و خطاهایشان بخشیده شده باشد، و چنان از گناهان و لغزش</w:t>
      </w:r>
      <w:r w:rsidR="000D1894">
        <w:rPr>
          <w:rFonts w:hint="eastAsia"/>
          <w:rtl/>
        </w:rPr>
        <w:t>‌</w:t>
      </w:r>
      <w:r w:rsidRPr="00AD67AE">
        <w:rPr>
          <w:rFonts w:hint="cs"/>
          <w:rtl/>
        </w:rPr>
        <w:t>ها پاک شده باشند همچون کودکی که تازه از مادرش زاده می‌شود، که هیچ‌گونه گناهی ندارند، البته ـ همچنانکه گفته شد ـ به شرط آنکه در خلال انجام مناسک حج اخلاص عمل و ترس خدا را داشته باشند و هیچ‌گونه خطا و نافرمانی از آنان سر نزده باشد.</w:t>
      </w:r>
    </w:p>
    <w:p w:rsidR="00BD6323" w:rsidRPr="00AD67AE" w:rsidRDefault="00BD6323" w:rsidP="000D1894">
      <w:pPr>
        <w:pStyle w:val="a8"/>
        <w:spacing w:line="240" w:lineRule="auto"/>
        <w:rPr>
          <w:rtl/>
        </w:rPr>
      </w:pPr>
      <w:r w:rsidRPr="00AD67AE">
        <w:rPr>
          <w:rFonts w:hint="cs"/>
          <w:rtl/>
        </w:rPr>
        <w:t>علاوه بر این پروردگار مهربان نسبت به حجاج خان</w:t>
      </w:r>
      <w:r w:rsidR="00AD67AE">
        <w:rPr>
          <w:rFonts w:hint="cs"/>
          <w:rtl/>
        </w:rPr>
        <w:t>ه</w:t>
      </w:r>
      <w:r w:rsidRPr="00AD67AE">
        <w:rPr>
          <w:rFonts w:hint="cs"/>
          <w:rtl/>
        </w:rPr>
        <w:t xml:space="preserve"> خود به حدّی کرم و احسان دارد، هنگامیکه در صحرای وسیع عرفات جمع می‌شوند، به وسیل</w:t>
      </w:r>
      <w:r w:rsidR="00AD67AE">
        <w:rPr>
          <w:rFonts w:hint="cs"/>
          <w:rtl/>
        </w:rPr>
        <w:t>ه</w:t>
      </w:r>
      <w:r w:rsidRPr="00AD67AE">
        <w:rPr>
          <w:rFonts w:hint="cs"/>
          <w:rtl/>
        </w:rPr>
        <w:t xml:space="preserve"> آنان بر فرشتگانش افتخار و مباهات می‌ورزد و خطاب به آنان می‌فرماید:</w:t>
      </w:r>
      <w:r w:rsidRPr="00BD6323">
        <w:rPr>
          <w:rStyle w:val="Char8"/>
          <w:rFonts w:hint="cs"/>
          <w:rtl/>
        </w:rPr>
        <w:t xml:space="preserve"> </w:t>
      </w:r>
      <w:r w:rsidRPr="00BD6323">
        <w:rPr>
          <w:rStyle w:val="Char8"/>
          <w:rtl/>
        </w:rPr>
        <w:t>«</w:t>
      </w:r>
      <w:r w:rsidR="000D1894" w:rsidRPr="000D1894">
        <w:rPr>
          <w:rStyle w:val="Char3"/>
          <w:rFonts w:hint="eastAsia"/>
          <w:rtl/>
        </w:rPr>
        <w:t>انْظُرُوا</w:t>
      </w:r>
      <w:r w:rsidR="000D1894" w:rsidRPr="000D1894">
        <w:rPr>
          <w:rStyle w:val="Char3"/>
          <w:rtl/>
        </w:rPr>
        <w:t xml:space="preserve"> </w:t>
      </w:r>
      <w:r w:rsidR="000D1894" w:rsidRPr="000D1894">
        <w:rPr>
          <w:rStyle w:val="Char3"/>
          <w:rFonts w:hint="eastAsia"/>
          <w:rtl/>
        </w:rPr>
        <w:t>إِلَى</w:t>
      </w:r>
      <w:r w:rsidR="000D1894" w:rsidRPr="000D1894">
        <w:rPr>
          <w:rStyle w:val="Char3"/>
          <w:rtl/>
        </w:rPr>
        <w:t xml:space="preserve"> </w:t>
      </w:r>
      <w:r w:rsidR="000D1894" w:rsidRPr="000D1894">
        <w:rPr>
          <w:rStyle w:val="Char3"/>
          <w:rFonts w:hint="eastAsia"/>
          <w:rtl/>
        </w:rPr>
        <w:t>عِبَادِي</w:t>
      </w:r>
      <w:r w:rsidR="000D1894" w:rsidRPr="000D1894">
        <w:rPr>
          <w:rStyle w:val="Char3"/>
          <w:rtl/>
        </w:rPr>
        <w:t xml:space="preserve"> </w:t>
      </w:r>
      <w:r w:rsidR="000D1894" w:rsidRPr="000D1894">
        <w:rPr>
          <w:rStyle w:val="Char3"/>
          <w:rFonts w:hint="eastAsia"/>
          <w:rtl/>
        </w:rPr>
        <w:t>أَتَوْنِي</w:t>
      </w:r>
      <w:r w:rsidR="000D1894" w:rsidRPr="000D1894">
        <w:rPr>
          <w:rStyle w:val="Char3"/>
          <w:rtl/>
        </w:rPr>
        <w:t xml:space="preserve"> </w:t>
      </w:r>
      <w:r w:rsidR="000D1894" w:rsidRPr="000D1894">
        <w:rPr>
          <w:rStyle w:val="Char3"/>
          <w:rFonts w:hint="eastAsia"/>
          <w:rtl/>
        </w:rPr>
        <w:t>شُعْثًا</w:t>
      </w:r>
      <w:r w:rsidR="000D1894" w:rsidRPr="000D1894">
        <w:rPr>
          <w:rStyle w:val="Char3"/>
          <w:rtl/>
        </w:rPr>
        <w:t xml:space="preserve"> </w:t>
      </w:r>
      <w:r w:rsidR="000D1894" w:rsidRPr="000D1894">
        <w:rPr>
          <w:rStyle w:val="Char3"/>
          <w:rFonts w:hint="eastAsia"/>
          <w:rtl/>
        </w:rPr>
        <w:t>غُبْرًا،</w:t>
      </w:r>
      <w:r w:rsidR="000D1894" w:rsidRPr="000D1894">
        <w:rPr>
          <w:rStyle w:val="Char3"/>
          <w:rtl/>
        </w:rPr>
        <w:t xml:space="preserve"> </w:t>
      </w:r>
      <w:r w:rsidR="000D1894" w:rsidRPr="000D1894">
        <w:rPr>
          <w:rStyle w:val="Char3"/>
          <w:rFonts w:hint="eastAsia"/>
          <w:rtl/>
        </w:rPr>
        <w:t>ضَاحِينَ</w:t>
      </w:r>
      <w:r w:rsidR="000D1894" w:rsidRPr="000D1894">
        <w:rPr>
          <w:rStyle w:val="Char3"/>
          <w:rtl/>
        </w:rPr>
        <w:t xml:space="preserve"> </w:t>
      </w:r>
      <w:r w:rsidR="000D1894" w:rsidRPr="000D1894">
        <w:rPr>
          <w:rStyle w:val="Char3"/>
          <w:rFonts w:hint="eastAsia"/>
          <w:rtl/>
        </w:rPr>
        <w:t>مِنْ</w:t>
      </w:r>
      <w:r w:rsidR="000D1894" w:rsidRPr="000D1894">
        <w:rPr>
          <w:rStyle w:val="Char3"/>
          <w:rtl/>
        </w:rPr>
        <w:t xml:space="preserve"> </w:t>
      </w:r>
      <w:r w:rsidR="000D1894" w:rsidRPr="000D1894">
        <w:rPr>
          <w:rStyle w:val="Char3"/>
          <w:rFonts w:hint="eastAsia"/>
          <w:rtl/>
        </w:rPr>
        <w:t>كُلِّ</w:t>
      </w:r>
      <w:r w:rsidR="000D1894" w:rsidRPr="000D1894">
        <w:rPr>
          <w:rStyle w:val="Char3"/>
          <w:rtl/>
        </w:rPr>
        <w:t xml:space="preserve"> </w:t>
      </w:r>
      <w:r w:rsidR="000D1894" w:rsidRPr="000D1894">
        <w:rPr>
          <w:rStyle w:val="Char3"/>
          <w:rFonts w:hint="eastAsia"/>
          <w:rtl/>
        </w:rPr>
        <w:t>فَجِّ</w:t>
      </w:r>
      <w:r w:rsidR="000D1894" w:rsidRPr="000D1894">
        <w:rPr>
          <w:rStyle w:val="Char3"/>
          <w:rtl/>
        </w:rPr>
        <w:t xml:space="preserve"> </w:t>
      </w:r>
      <w:r w:rsidR="000D1894" w:rsidRPr="000D1894">
        <w:rPr>
          <w:rStyle w:val="Char3"/>
          <w:rFonts w:hint="eastAsia"/>
          <w:rtl/>
        </w:rPr>
        <w:t>عَمِيقٍ،</w:t>
      </w:r>
      <w:r w:rsidR="000D1894" w:rsidRPr="000D1894">
        <w:rPr>
          <w:rStyle w:val="Char3"/>
          <w:rtl/>
        </w:rPr>
        <w:t xml:space="preserve"> </w:t>
      </w:r>
      <w:r w:rsidR="000D1894" w:rsidRPr="000D1894">
        <w:rPr>
          <w:rStyle w:val="Char3"/>
          <w:rFonts w:hint="eastAsia"/>
          <w:rtl/>
        </w:rPr>
        <w:t>أُشْهِدُكُمْ</w:t>
      </w:r>
      <w:r w:rsidR="000D1894" w:rsidRPr="000D1894">
        <w:rPr>
          <w:rStyle w:val="Char3"/>
          <w:rtl/>
        </w:rPr>
        <w:t xml:space="preserve"> </w:t>
      </w:r>
      <w:r w:rsidR="000D1894" w:rsidRPr="000D1894">
        <w:rPr>
          <w:rStyle w:val="Char3"/>
          <w:rFonts w:hint="eastAsia"/>
          <w:rtl/>
        </w:rPr>
        <w:t>أَنِّي</w:t>
      </w:r>
      <w:r w:rsidR="000D1894" w:rsidRPr="000D1894">
        <w:rPr>
          <w:rStyle w:val="Char3"/>
          <w:rtl/>
        </w:rPr>
        <w:t xml:space="preserve"> </w:t>
      </w:r>
      <w:r w:rsidR="000D1894" w:rsidRPr="000D1894">
        <w:rPr>
          <w:rStyle w:val="Char3"/>
          <w:rFonts w:hint="eastAsia"/>
          <w:rtl/>
        </w:rPr>
        <w:t>قَدْ</w:t>
      </w:r>
      <w:r w:rsidR="000D1894" w:rsidRPr="000D1894">
        <w:rPr>
          <w:rStyle w:val="Char3"/>
          <w:rtl/>
        </w:rPr>
        <w:t xml:space="preserve"> </w:t>
      </w:r>
      <w:r w:rsidR="000D1894" w:rsidRPr="000D1894">
        <w:rPr>
          <w:rStyle w:val="Char3"/>
          <w:rFonts w:hint="eastAsia"/>
          <w:rtl/>
        </w:rPr>
        <w:t>غَفَرْتُ</w:t>
      </w:r>
      <w:r w:rsidR="000D1894" w:rsidRPr="000D1894">
        <w:rPr>
          <w:rStyle w:val="Char3"/>
          <w:rtl/>
        </w:rPr>
        <w:t xml:space="preserve"> </w:t>
      </w:r>
      <w:r w:rsidR="000D1894" w:rsidRPr="000D1894">
        <w:rPr>
          <w:rStyle w:val="Char3"/>
          <w:rFonts w:hint="eastAsia"/>
          <w:rtl/>
        </w:rPr>
        <w:t>لَهُمُ</w:t>
      </w:r>
      <w:r w:rsidRPr="00BD6323">
        <w:rPr>
          <w:rStyle w:val="Char8"/>
          <w:rtl/>
        </w:rPr>
        <w:t>»</w:t>
      </w:r>
      <w:r w:rsidRPr="00261EAB">
        <w:rPr>
          <w:rFonts w:hint="cs"/>
          <w:vertAlign w:val="superscript"/>
          <w:rtl/>
        </w:rPr>
        <w:footnoteReference w:id="21"/>
      </w:r>
      <w:r w:rsidRPr="00AD67AE">
        <w:rPr>
          <w:rFonts w:hint="cs"/>
          <w:rtl/>
        </w:rPr>
        <w:t xml:space="preserve"> </w:t>
      </w:r>
      <w:r w:rsidR="00261EAB">
        <w:rPr>
          <w:rFonts w:cs="Traditional Arabic" w:hint="cs"/>
          <w:rtl/>
        </w:rPr>
        <w:t>«</w:t>
      </w:r>
      <w:r w:rsidRPr="00261EAB">
        <w:rPr>
          <w:rStyle w:val="Chare"/>
          <w:rFonts w:hint="cs"/>
          <w:rtl/>
        </w:rPr>
        <w:t>به بندگانم بنگرید که چگونه ژولیده و غبارآلود از راهها و مسافت</w:t>
      </w:r>
      <w:r w:rsidR="000D1894">
        <w:rPr>
          <w:rStyle w:val="Chare"/>
          <w:rFonts w:hint="eastAsia"/>
          <w:rtl/>
        </w:rPr>
        <w:t>‌</w:t>
      </w:r>
      <w:r w:rsidRPr="00261EAB">
        <w:rPr>
          <w:rStyle w:val="Chare"/>
          <w:rFonts w:hint="cs"/>
          <w:rtl/>
        </w:rPr>
        <w:t>های دور و نزدیک به اینجا آمده‌اند، شما را شاهد می‌گیرم که براستی من آنان را بخشیدم، (و مورد عفو مغفرت خویش قرار دادم)</w:t>
      </w:r>
      <w:r w:rsidR="00261EAB">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پس با این توضیحاتی که داده شد، روشن گردید که حاجی به هنگام بازگشت به وطن خویش بزرگ</w:t>
      </w:r>
      <w:r w:rsidR="00261EAB">
        <w:rPr>
          <w:rFonts w:hint="eastAsia"/>
          <w:rtl/>
        </w:rPr>
        <w:t>‌</w:t>
      </w:r>
      <w:r w:rsidRPr="00AD67AE">
        <w:rPr>
          <w:rFonts w:hint="cs"/>
          <w:rtl/>
        </w:rPr>
        <w:t>ترین منفعت وغنیمت را همراه خود به ارمغان می‌آورد، و آن بخشودگی گناهان و لغزش</w:t>
      </w:r>
      <w:r w:rsidR="00261EAB">
        <w:rPr>
          <w:rFonts w:hint="eastAsia"/>
          <w:rtl/>
        </w:rPr>
        <w:t>‌</w:t>
      </w:r>
      <w:r w:rsidRPr="00AD67AE">
        <w:rPr>
          <w:rFonts w:hint="cs"/>
          <w:rtl/>
        </w:rPr>
        <w:t>هایش توسط پروردگار مهربانش است، لذا او پس از ادای فریض</w:t>
      </w:r>
      <w:r w:rsidR="00AD67AE">
        <w:rPr>
          <w:rFonts w:hint="cs"/>
          <w:rtl/>
        </w:rPr>
        <w:t>ه</w:t>
      </w:r>
      <w:r w:rsidRPr="00AD67AE">
        <w:rPr>
          <w:rFonts w:hint="cs"/>
          <w:rtl/>
        </w:rPr>
        <w:t xml:space="preserve"> حج، یک زندگی نوینی را غیر از زندگی گذشته‌اش آغاز خواهد کرد، زندگی نوینی که سرشار از ایمان و تقوا، صداقت و اخلاص، گفتار و کردار درست، استقامت و مداومت بر طاعت و عبادت خواهد بود. امّا ـ همچنانکه قبلاً بیان گردید ـ حصول این امر مشروط بر آن است که فریضه حج را با درست‌ترین وجه ممکن، با بهترین اخلاص و صداقت، همراه با توب</w:t>
      </w:r>
      <w:r w:rsidR="00AD67AE">
        <w:rPr>
          <w:rFonts w:hint="cs"/>
          <w:rtl/>
        </w:rPr>
        <w:t>ه</w:t>
      </w:r>
      <w:r w:rsidRPr="00AD67AE">
        <w:rPr>
          <w:rFonts w:hint="cs"/>
          <w:rtl/>
        </w:rPr>
        <w:t xml:space="preserve"> خالصانه و صادقانه و توأم با پرهیز از هرگونه گناه و نافرمانی و خطا و خلافکاری انجام داده باشد. پس اگر حج و کلی</w:t>
      </w:r>
      <w:r w:rsidR="00AD67AE">
        <w:rPr>
          <w:rFonts w:hint="cs"/>
          <w:rtl/>
        </w:rPr>
        <w:t>ه</w:t>
      </w:r>
      <w:r w:rsidRPr="00AD67AE">
        <w:rPr>
          <w:rFonts w:hint="cs"/>
          <w:rtl/>
        </w:rPr>
        <w:t xml:space="preserve"> مناسک آن را با چنین کیفیتی انجام دهد به طور حتم خداوند گناهان و لغزش</w:t>
      </w:r>
      <w:r w:rsidR="000D1894">
        <w:rPr>
          <w:rFonts w:hint="eastAsia"/>
          <w:rtl/>
        </w:rPr>
        <w:t>‌</w:t>
      </w:r>
      <w:r w:rsidRPr="00AD67AE">
        <w:rPr>
          <w:rFonts w:hint="cs"/>
          <w:rtl/>
        </w:rPr>
        <w:t>های گذشت</w:t>
      </w:r>
      <w:r w:rsidR="00AD67AE">
        <w:rPr>
          <w:rFonts w:hint="cs"/>
          <w:rtl/>
        </w:rPr>
        <w:t>ه</w:t>
      </w:r>
      <w:r w:rsidRPr="00AD67AE">
        <w:rPr>
          <w:rFonts w:hint="cs"/>
          <w:rtl/>
        </w:rPr>
        <w:t xml:space="preserve"> او را مورد عفو و بخشش قرار می‌دهد، در نتیجه شخص حاجی به چنان کیفیت و حالتی برمی‌گردد که اثری از هیچ‌گونه گناه و لغزشی در او باقی نمی‌‌ماند به طوری که تو گوئی: او کودکی است که هم‌اکنون از مادر متولد شده است ...</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03" w:name="_Toc169408983"/>
      <w:bookmarkStart w:id="104" w:name="_Toc271469845"/>
      <w:bookmarkStart w:id="105" w:name="_Toc239031825"/>
      <w:r>
        <w:rPr>
          <w:rFonts w:hint="cs"/>
          <w:rtl/>
        </w:rPr>
        <w:t>درس سوم</w:t>
      </w:r>
      <w:bookmarkEnd w:id="103"/>
      <w:r>
        <w:rPr>
          <w:rtl/>
        </w:rPr>
        <w:br/>
      </w:r>
      <w:r>
        <w:rPr>
          <w:rFonts w:hint="cs"/>
          <w:rtl/>
        </w:rPr>
        <w:t>در حج و مناسک آن ندای توحید بلند می‌شود</w:t>
      </w:r>
      <w:bookmarkEnd w:id="104"/>
      <w:bookmarkEnd w:id="105"/>
    </w:p>
    <w:p w:rsidR="00BD6323" w:rsidRPr="00AD67AE" w:rsidRDefault="00BD6323" w:rsidP="000D1894">
      <w:pPr>
        <w:pStyle w:val="a8"/>
        <w:spacing w:line="240" w:lineRule="auto"/>
        <w:rPr>
          <w:rtl/>
        </w:rPr>
      </w:pPr>
      <w:r w:rsidRPr="00AD67AE">
        <w:rPr>
          <w:rFonts w:hint="cs"/>
          <w:rtl/>
        </w:rPr>
        <w:t>بدیهی است یکی از بزرگترین درسهایی که فرد مسلمان از حج و مناسک آن می‌آموزد این است که باید کلی</w:t>
      </w:r>
      <w:r w:rsidR="00AD67AE">
        <w:rPr>
          <w:rFonts w:hint="cs"/>
          <w:rtl/>
        </w:rPr>
        <w:t>ه</w:t>
      </w:r>
      <w:r w:rsidRPr="00AD67AE">
        <w:rPr>
          <w:rFonts w:hint="cs"/>
          <w:rtl/>
        </w:rPr>
        <w:t xml:space="preserve"> اعمال و عبادتهای خود را همراه با اخلاص کامل فقط برای خدای یکتا و بدون انباز، و به خاطر جلب رضا و خشنودی او انجام دهد، پس به خاطر حصول چنین هدفی است که فرد مسلمان از ابتدای همان لحظه‌ای که احرام حج را در میقات می‌بندد آن را با اعلان توحید و ترک شرک آغاز می‌کند و اینگونه ندای توحید را سر می‌دهد:</w:t>
      </w:r>
      <w:r w:rsidRPr="003A70B7">
        <w:rPr>
          <w:rFonts w:ascii="Lotus Linotype" w:hAnsi="Lotus Linotype" w:cs="Lotus Linotype"/>
          <w:sz w:val="26"/>
          <w:szCs w:val="26"/>
          <w:rtl/>
        </w:rPr>
        <w:t xml:space="preserve"> </w:t>
      </w:r>
      <w:r w:rsidRPr="00BD6323">
        <w:rPr>
          <w:rStyle w:val="Char8"/>
          <w:rtl/>
        </w:rPr>
        <w:t>«</w:t>
      </w:r>
      <w:r w:rsidR="000D1894" w:rsidRPr="000D1894">
        <w:rPr>
          <w:rStyle w:val="Char3"/>
          <w:rFonts w:hint="eastAsia"/>
          <w:rtl/>
        </w:rPr>
        <w:t>لَبَّيْكَ</w:t>
      </w:r>
      <w:r w:rsidR="000D1894" w:rsidRPr="000D1894">
        <w:rPr>
          <w:rStyle w:val="Char3"/>
          <w:rtl/>
        </w:rPr>
        <w:t xml:space="preserve"> </w:t>
      </w:r>
      <w:r w:rsidR="000D1894" w:rsidRPr="000D1894">
        <w:rPr>
          <w:rStyle w:val="Char3"/>
          <w:rFonts w:hint="eastAsia"/>
          <w:rtl/>
        </w:rPr>
        <w:t>اللَّهُمَّ</w:t>
      </w:r>
      <w:r w:rsidR="000D1894" w:rsidRPr="000D1894">
        <w:rPr>
          <w:rStyle w:val="Char3"/>
          <w:rtl/>
        </w:rPr>
        <w:t xml:space="preserve"> </w:t>
      </w:r>
      <w:r w:rsidR="000D1894" w:rsidRPr="000D1894">
        <w:rPr>
          <w:rStyle w:val="Char3"/>
          <w:rFonts w:hint="eastAsia"/>
          <w:rtl/>
        </w:rPr>
        <w:t>لَبَّيْكَ</w:t>
      </w:r>
      <w:r w:rsidR="000D1894" w:rsidRPr="000D1894">
        <w:rPr>
          <w:rStyle w:val="Char3"/>
          <w:rtl/>
        </w:rPr>
        <w:t xml:space="preserve"> </w:t>
      </w:r>
      <w:r w:rsidR="000D1894" w:rsidRPr="000D1894">
        <w:rPr>
          <w:rStyle w:val="Char3"/>
          <w:rFonts w:hint="eastAsia"/>
          <w:rtl/>
        </w:rPr>
        <w:t>لَبَّيْكَ</w:t>
      </w:r>
      <w:r w:rsidR="000D1894" w:rsidRPr="000D1894">
        <w:rPr>
          <w:rStyle w:val="Char3"/>
          <w:rtl/>
        </w:rPr>
        <w:t xml:space="preserve"> </w:t>
      </w:r>
      <w:r w:rsidR="000D1894" w:rsidRPr="000D1894">
        <w:rPr>
          <w:rStyle w:val="Char3"/>
          <w:rFonts w:hint="eastAsia"/>
          <w:rtl/>
        </w:rPr>
        <w:t>لاَ</w:t>
      </w:r>
      <w:r w:rsidR="000D1894" w:rsidRPr="000D1894">
        <w:rPr>
          <w:rStyle w:val="Char3"/>
          <w:rtl/>
        </w:rPr>
        <w:t xml:space="preserve"> </w:t>
      </w:r>
      <w:r w:rsidR="000D1894" w:rsidRPr="000D1894">
        <w:rPr>
          <w:rStyle w:val="Char3"/>
          <w:rFonts w:hint="eastAsia"/>
          <w:rtl/>
        </w:rPr>
        <w:t>شَرِيكَ</w:t>
      </w:r>
      <w:r w:rsidR="000D1894" w:rsidRPr="000D1894">
        <w:rPr>
          <w:rStyle w:val="Char3"/>
          <w:rtl/>
        </w:rPr>
        <w:t xml:space="preserve"> </w:t>
      </w:r>
      <w:r w:rsidR="000D1894" w:rsidRPr="000D1894">
        <w:rPr>
          <w:rStyle w:val="Char3"/>
          <w:rFonts w:hint="eastAsia"/>
          <w:rtl/>
        </w:rPr>
        <w:t>لَكَ</w:t>
      </w:r>
      <w:r w:rsidR="000D1894" w:rsidRPr="000D1894">
        <w:rPr>
          <w:rStyle w:val="Char3"/>
          <w:rtl/>
        </w:rPr>
        <w:t xml:space="preserve"> </w:t>
      </w:r>
      <w:r w:rsidR="000D1894" w:rsidRPr="000D1894">
        <w:rPr>
          <w:rStyle w:val="Char3"/>
          <w:rFonts w:hint="eastAsia"/>
          <w:rtl/>
        </w:rPr>
        <w:t>لَبَّيْكَ</w:t>
      </w:r>
      <w:r w:rsidR="000D1894" w:rsidRPr="000D1894">
        <w:rPr>
          <w:rStyle w:val="Char3"/>
          <w:rtl/>
        </w:rPr>
        <w:t xml:space="preserve"> </w:t>
      </w:r>
      <w:r w:rsidR="000D1894" w:rsidRPr="000D1894">
        <w:rPr>
          <w:rStyle w:val="Char3"/>
          <w:rFonts w:hint="eastAsia"/>
          <w:rtl/>
        </w:rPr>
        <w:t>إِنَّ</w:t>
      </w:r>
      <w:r w:rsidR="000D1894" w:rsidRPr="000D1894">
        <w:rPr>
          <w:rStyle w:val="Char3"/>
          <w:rtl/>
        </w:rPr>
        <w:t xml:space="preserve"> </w:t>
      </w:r>
      <w:r w:rsidR="000D1894" w:rsidRPr="000D1894">
        <w:rPr>
          <w:rStyle w:val="Char3"/>
          <w:rFonts w:hint="eastAsia"/>
          <w:rtl/>
        </w:rPr>
        <w:t>الْحَمْدَ</w:t>
      </w:r>
      <w:r w:rsidR="000D1894" w:rsidRPr="000D1894">
        <w:rPr>
          <w:rStyle w:val="Char3"/>
          <w:rtl/>
        </w:rPr>
        <w:t xml:space="preserve"> </w:t>
      </w:r>
      <w:r w:rsidR="000D1894" w:rsidRPr="000D1894">
        <w:rPr>
          <w:rStyle w:val="Char3"/>
          <w:rFonts w:hint="eastAsia"/>
          <w:rtl/>
        </w:rPr>
        <w:t>وَالنِّعْمَةَ</w:t>
      </w:r>
      <w:r w:rsidR="000D1894" w:rsidRPr="000D1894">
        <w:rPr>
          <w:rStyle w:val="Char3"/>
          <w:rtl/>
        </w:rPr>
        <w:t xml:space="preserve"> </w:t>
      </w:r>
      <w:r w:rsidR="000D1894" w:rsidRPr="000D1894">
        <w:rPr>
          <w:rStyle w:val="Char3"/>
          <w:rFonts w:hint="eastAsia"/>
          <w:rtl/>
        </w:rPr>
        <w:t>لَكَ</w:t>
      </w:r>
      <w:r w:rsidR="000D1894" w:rsidRPr="000D1894">
        <w:rPr>
          <w:rStyle w:val="Char3"/>
          <w:rtl/>
        </w:rPr>
        <w:t xml:space="preserve"> </w:t>
      </w:r>
      <w:r w:rsidR="000D1894" w:rsidRPr="000D1894">
        <w:rPr>
          <w:rStyle w:val="Char3"/>
          <w:rFonts w:hint="eastAsia"/>
          <w:rtl/>
        </w:rPr>
        <w:t>وَالْمُلْكَ</w:t>
      </w:r>
      <w:r w:rsidR="000D1894" w:rsidRPr="000D1894">
        <w:rPr>
          <w:rStyle w:val="Char3"/>
          <w:rtl/>
        </w:rPr>
        <w:t xml:space="preserve"> </w:t>
      </w:r>
      <w:r w:rsidR="000D1894" w:rsidRPr="000D1894">
        <w:rPr>
          <w:rStyle w:val="Char3"/>
          <w:rFonts w:hint="eastAsia"/>
          <w:rtl/>
        </w:rPr>
        <w:t>لاَ</w:t>
      </w:r>
      <w:r w:rsidR="000D1894" w:rsidRPr="000D1894">
        <w:rPr>
          <w:rStyle w:val="Char3"/>
          <w:rtl/>
        </w:rPr>
        <w:t xml:space="preserve"> </w:t>
      </w:r>
      <w:r w:rsidR="000D1894" w:rsidRPr="000D1894">
        <w:rPr>
          <w:rStyle w:val="Char3"/>
          <w:rFonts w:hint="eastAsia"/>
          <w:rtl/>
        </w:rPr>
        <w:t>شَرِيكَ</w:t>
      </w:r>
      <w:r w:rsidR="000D1894" w:rsidRPr="000D1894">
        <w:rPr>
          <w:rStyle w:val="Char3"/>
          <w:rtl/>
        </w:rPr>
        <w:t xml:space="preserve"> </w:t>
      </w:r>
      <w:r w:rsidR="000D1894" w:rsidRPr="000D1894">
        <w:rPr>
          <w:rStyle w:val="Char3"/>
          <w:rFonts w:hint="eastAsia"/>
          <w:rtl/>
        </w:rPr>
        <w:t>لَكَ</w:t>
      </w:r>
      <w:r w:rsidRPr="00BD6323">
        <w:rPr>
          <w:rStyle w:val="Char8"/>
          <w:rtl/>
        </w:rPr>
        <w:t>»</w:t>
      </w:r>
      <w:r w:rsidRPr="00AD67AE">
        <w:rPr>
          <w:rFonts w:hint="cs"/>
          <w:rtl/>
        </w:rPr>
        <w:t xml:space="preserve">: </w:t>
      </w:r>
      <w:r w:rsidR="00261EAB">
        <w:rPr>
          <w:rFonts w:cs="Traditional Arabic" w:hint="cs"/>
          <w:rtl/>
        </w:rPr>
        <w:t>«</w:t>
      </w:r>
      <w:r w:rsidRPr="00261EAB">
        <w:rPr>
          <w:rStyle w:val="Chare"/>
          <w:rFonts w:hint="cs"/>
          <w:rtl/>
        </w:rPr>
        <w:t>حاضرم، پروردگارا حاضرم، تو شریک و انبازی نداری، من حاضرم، هم</w:t>
      </w:r>
      <w:r w:rsidR="00AD67AE" w:rsidRPr="00261EAB">
        <w:rPr>
          <w:rStyle w:val="Chare"/>
          <w:rFonts w:hint="cs"/>
          <w:rtl/>
        </w:rPr>
        <w:t>ه</w:t>
      </w:r>
      <w:r w:rsidRPr="00261EAB">
        <w:rPr>
          <w:rStyle w:val="Chare"/>
          <w:rFonts w:hint="cs"/>
          <w:rtl/>
        </w:rPr>
        <w:t xml:space="preserve"> ستایش</w:t>
      </w:r>
      <w:r w:rsidR="000D1894">
        <w:rPr>
          <w:rStyle w:val="Chare"/>
          <w:rFonts w:hint="eastAsia"/>
          <w:rtl/>
        </w:rPr>
        <w:t>‌</w:t>
      </w:r>
      <w:r w:rsidRPr="00261EAB">
        <w:rPr>
          <w:rStyle w:val="Chare"/>
          <w:rFonts w:hint="cs"/>
          <w:rtl/>
        </w:rPr>
        <w:t>ها و نعمت و ملک و فرمانروایی مخصوص تو است و تو را شریکی نیست</w:t>
      </w:r>
      <w:r w:rsidR="00261EAB">
        <w:rPr>
          <w:rFonts w:cs="Traditional Arabic" w:hint="cs"/>
          <w:rtl/>
        </w:rPr>
        <w:t>»</w:t>
      </w:r>
      <w:r w:rsidRPr="00AD67AE">
        <w:rPr>
          <w:rFonts w:hint="cs"/>
          <w:rtl/>
        </w:rPr>
        <w:t>.</w:t>
      </w:r>
    </w:p>
    <w:p w:rsidR="00BD6323" w:rsidRPr="00AD67AE" w:rsidRDefault="00BD6323" w:rsidP="000D1894">
      <w:pPr>
        <w:pStyle w:val="a8"/>
        <w:widowControl w:val="0"/>
        <w:rPr>
          <w:rtl/>
        </w:rPr>
      </w:pPr>
      <w:r w:rsidRPr="00AD67AE">
        <w:rPr>
          <w:rFonts w:hint="cs"/>
          <w:rtl/>
        </w:rPr>
        <w:t>حاجی پیوسته این ندا را با صدای بلند تکرار می‌کند و در عین حال این احساس را در اعماق دل و درون او زنده و بیدار می‌سازد که براساس این تلبیه‌ی: (لبیک... گفتن) که دارد آن را تکرار می‌نماید واجب است که به طور کلّی انواع عبادت و مناسک را فقط مختص به خدای یکتا گرداند و صرفاً برای او انجام دهد و از شریک قرار دادن و هرگونه عمل شرک‌آمیزی بپرهیزد، زیرا خدای یکتا در هم</w:t>
      </w:r>
      <w:r w:rsidR="00AD67AE">
        <w:rPr>
          <w:rFonts w:hint="cs"/>
          <w:rtl/>
        </w:rPr>
        <w:t>ه</w:t>
      </w:r>
      <w:r w:rsidRPr="00AD67AE">
        <w:rPr>
          <w:rFonts w:hint="cs"/>
          <w:rtl/>
        </w:rPr>
        <w:t xml:space="preserve"> صفات کمالیه‌اش یگانه و بدون همتا می‌باشد، بنابراین در دعا و نیایش نباید جز خدای واحد، کسی یا چیز دیگری را خواند، بلکه باید فقط بر او توکل کرد و تنها از او کمک و یاری طلبید و عبادت و پرستش را مختص به او گردانید.</w:t>
      </w:r>
    </w:p>
    <w:p w:rsidR="00BD6323" w:rsidRPr="00AD67AE" w:rsidRDefault="00BD6323" w:rsidP="00AD67AE">
      <w:pPr>
        <w:pStyle w:val="a8"/>
        <w:rPr>
          <w:rtl/>
        </w:rPr>
      </w:pPr>
      <w:r w:rsidRPr="00AD67AE">
        <w:rPr>
          <w:rFonts w:hint="cs"/>
          <w:rtl/>
        </w:rPr>
        <w:t>پس شخص مؤمن همچنانکه در حج مکلّف است خدا را به یکتایی پرستش کند، لازم است در هم</w:t>
      </w:r>
      <w:r w:rsidR="00AD67AE">
        <w:rPr>
          <w:rFonts w:hint="cs"/>
          <w:rtl/>
        </w:rPr>
        <w:t>ه</w:t>
      </w:r>
      <w:r w:rsidRPr="00AD67AE">
        <w:rPr>
          <w:rFonts w:hint="cs"/>
          <w:rtl/>
        </w:rPr>
        <w:t xml:space="preserve"> عبادتها و پرستش</w:t>
      </w:r>
      <w:r w:rsidR="00261EAB">
        <w:rPr>
          <w:rFonts w:hint="eastAsia"/>
          <w:rtl/>
        </w:rPr>
        <w:t>‌</w:t>
      </w:r>
      <w:r w:rsidRPr="00AD67AE">
        <w:rPr>
          <w:rFonts w:hint="cs"/>
          <w:rtl/>
        </w:rPr>
        <w:t>ها نیز چنین باشد، زیرا نباید تردید داشت کسی که ذره‌ای از عبادت را برای غیر خدا انجام دهد، قطعاً برای خدای بزرگ و یکتا شریک قائل شده است و به خسران و زیانمندی آشکاری دچار گردیده و عملش نیز بر باد رفته است، و خداوند مناسک و سایر اعمالش را قبول نخواهد کرد، چون اسلام آمده است تا ندای توحید را بلند کند آری ندای توحید و یکتاپرستی و پذیرفتن دین خداپسند و خالص‌گردانیدن پرستش و عبادت فقط برای خدای واحد و پرهیز از هر نوع شرکی اعم از شرک کوچک و بزرگ و نهان و آشکار.</w:t>
      </w:r>
    </w:p>
    <w:p w:rsidR="00BD6323" w:rsidRPr="00AD67AE" w:rsidRDefault="00BD6323" w:rsidP="00C11569">
      <w:pPr>
        <w:pStyle w:val="a8"/>
        <w:spacing w:line="240" w:lineRule="auto"/>
        <w:rPr>
          <w:rtl/>
        </w:rPr>
      </w:pPr>
      <w:r w:rsidRPr="00AD67AE">
        <w:rPr>
          <w:rFonts w:hint="cs"/>
          <w:rtl/>
        </w:rPr>
        <w:t>باید دانست که این فریاد ملکوتی ندای یکتاپرستی اسلام در شرایطی پدید آمد که مشرکان و بت‌پرستان شرک را با توحید مخلوط می‌کردند، حتی در «لبّیک گفتن» که همزمان با احرام حج می‌گفتند شرک را عملاً آشکار و برملا می‌کردند و می‌گفتند:</w:t>
      </w:r>
      <w:r w:rsidRPr="00BD6323">
        <w:rPr>
          <w:rStyle w:val="Char8"/>
          <w:rFonts w:hint="cs"/>
          <w:rtl/>
        </w:rPr>
        <w:t xml:space="preserve"> </w:t>
      </w:r>
      <w:r w:rsidRPr="00BD6323">
        <w:rPr>
          <w:rStyle w:val="Char8"/>
          <w:rtl/>
        </w:rPr>
        <w:t>«</w:t>
      </w:r>
      <w:r w:rsidR="00C11569" w:rsidRPr="00C11569">
        <w:rPr>
          <w:rStyle w:val="Char3"/>
          <w:rFonts w:hint="eastAsia"/>
          <w:rtl/>
        </w:rPr>
        <w:t>لَبَّيْكَ</w:t>
      </w:r>
      <w:r w:rsidR="00C11569" w:rsidRPr="00C11569">
        <w:rPr>
          <w:rStyle w:val="Char3"/>
          <w:rtl/>
        </w:rPr>
        <w:t xml:space="preserve"> </w:t>
      </w:r>
      <w:r w:rsidR="00C11569" w:rsidRPr="00C11569">
        <w:rPr>
          <w:rStyle w:val="Char3"/>
          <w:rFonts w:hint="eastAsia"/>
          <w:rtl/>
        </w:rPr>
        <w:t>لا</w:t>
      </w:r>
      <w:r w:rsidR="00C11569" w:rsidRPr="00C11569">
        <w:rPr>
          <w:rStyle w:val="Char3"/>
          <w:rtl/>
        </w:rPr>
        <w:t xml:space="preserve"> </w:t>
      </w:r>
      <w:r w:rsidR="00C11569" w:rsidRPr="00C11569">
        <w:rPr>
          <w:rStyle w:val="Char3"/>
          <w:rFonts w:hint="eastAsia"/>
          <w:rtl/>
        </w:rPr>
        <w:t>شَرِيكَ</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cs"/>
          <w:rtl/>
        </w:rPr>
        <w:t xml:space="preserve"> </w:t>
      </w:r>
      <w:r w:rsidR="00C11569" w:rsidRPr="00C11569">
        <w:rPr>
          <w:rStyle w:val="Char3"/>
          <w:rFonts w:hint="eastAsia"/>
          <w:rtl/>
        </w:rPr>
        <w:t>إِلا</w:t>
      </w:r>
      <w:r w:rsidR="00C11569" w:rsidRPr="00C11569">
        <w:rPr>
          <w:rStyle w:val="Char3"/>
          <w:rtl/>
        </w:rPr>
        <w:t xml:space="preserve"> </w:t>
      </w:r>
      <w:r w:rsidR="00C11569" w:rsidRPr="00C11569">
        <w:rPr>
          <w:rStyle w:val="Char3"/>
          <w:rFonts w:hint="eastAsia"/>
          <w:rtl/>
        </w:rPr>
        <w:t>شَرِيكًا</w:t>
      </w:r>
      <w:r w:rsidR="00C11569" w:rsidRPr="00C11569">
        <w:rPr>
          <w:rStyle w:val="Char3"/>
          <w:rtl/>
        </w:rPr>
        <w:t xml:space="preserve"> </w:t>
      </w:r>
      <w:r w:rsidR="00C11569" w:rsidRPr="00C11569">
        <w:rPr>
          <w:rStyle w:val="Char3"/>
          <w:rFonts w:hint="eastAsia"/>
          <w:rtl/>
        </w:rPr>
        <w:t>هُوَ</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eastAsia"/>
          <w:rtl/>
        </w:rPr>
        <w:t>تَمْلِكُهُ</w:t>
      </w:r>
      <w:r w:rsidR="00C11569" w:rsidRPr="00C11569">
        <w:rPr>
          <w:rStyle w:val="Char3"/>
          <w:rtl/>
        </w:rPr>
        <w:t xml:space="preserve"> </w:t>
      </w:r>
      <w:r w:rsidR="00C11569" w:rsidRPr="00C11569">
        <w:rPr>
          <w:rStyle w:val="Char3"/>
          <w:rFonts w:hint="eastAsia"/>
          <w:rtl/>
        </w:rPr>
        <w:t>وَمَا</w:t>
      </w:r>
      <w:r w:rsidR="00C11569" w:rsidRPr="00C11569">
        <w:rPr>
          <w:rStyle w:val="Char3"/>
          <w:rtl/>
        </w:rPr>
        <w:t xml:space="preserve"> </w:t>
      </w:r>
      <w:r w:rsidR="00C11569" w:rsidRPr="00C11569">
        <w:rPr>
          <w:rStyle w:val="Char3"/>
          <w:rFonts w:hint="eastAsia"/>
          <w:rtl/>
        </w:rPr>
        <w:t>مَلَكَ</w:t>
      </w:r>
      <w:r w:rsidRPr="00BD6323">
        <w:rPr>
          <w:rStyle w:val="Char8"/>
          <w:rtl/>
        </w:rPr>
        <w:t>»</w:t>
      </w:r>
      <w:r w:rsidRPr="00AD67AE">
        <w:rPr>
          <w:rFonts w:hint="cs"/>
          <w:rtl/>
        </w:rPr>
        <w:t xml:space="preserve">: </w:t>
      </w:r>
      <w:r w:rsidR="00261EAB">
        <w:rPr>
          <w:rFonts w:cs="Traditional Arabic" w:hint="cs"/>
          <w:rtl/>
        </w:rPr>
        <w:t>«</w:t>
      </w:r>
      <w:r w:rsidRPr="00261EAB">
        <w:rPr>
          <w:rStyle w:val="Chare"/>
          <w:rFonts w:hint="cs"/>
          <w:rtl/>
        </w:rPr>
        <w:t>پروردگارا! به خدمت حاضرم شریک نداری مگر شریکی که از آن توست، تو مالک آنی و مالک آنچه که او مالک آن است</w:t>
      </w:r>
      <w:r w:rsidR="00261EAB">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بنابراین آنان در گفتن این تلبی</w:t>
      </w:r>
      <w:r w:rsidR="00AD67AE">
        <w:rPr>
          <w:rFonts w:hint="cs"/>
          <w:rtl/>
        </w:rPr>
        <w:t>ه</w:t>
      </w:r>
      <w:r w:rsidRPr="00AD67AE">
        <w:rPr>
          <w:rFonts w:hint="cs"/>
          <w:rtl/>
        </w:rPr>
        <w:t xml:space="preserve"> حج: «لبیک گفتن» معبودان باطلشان را با خدا شریک می‌کردند و سپس اختیار ایشان را به خدامی‌سپردند، پس این در واقع همان مفهومی است که قرآن هنگام بیان اوضاع و احوال مشرکین دربار</w:t>
      </w:r>
      <w:r w:rsidR="00AD67AE">
        <w:rPr>
          <w:rFonts w:hint="cs"/>
          <w:rtl/>
        </w:rPr>
        <w:t>ه</w:t>
      </w:r>
      <w:r w:rsidRPr="00AD67AE">
        <w:rPr>
          <w:rFonts w:hint="cs"/>
          <w:rtl/>
        </w:rPr>
        <w:t xml:space="preserve"> آن می‌‌فرماید: </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وَمَا</w:t>
      </w:r>
      <w:r w:rsidR="00261EAB" w:rsidRPr="00261EAB">
        <w:rPr>
          <w:rtl/>
        </w:rPr>
        <w:t xml:space="preserve"> </w:t>
      </w:r>
      <w:r w:rsidR="00261EAB" w:rsidRPr="00261EAB">
        <w:rPr>
          <w:rFonts w:hint="eastAsia"/>
          <w:rtl/>
        </w:rPr>
        <w:t>يُؤ</w:t>
      </w:r>
      <w:r w:rsidR="00261EAB" w:rsidRPr="00261EAB">
        <w:rPr>
          <w:rFonts w:hint="cs"/>
          <w:rtl/>
        </w:rPr>
        <w:t>ۡ</w:t>
      </w:r>
      <w:r w:rsidR="00261EAB" w:rsidRPr="00261EAB">
        <w:rPr>
          <w:rFonts w:hint="eastAsia"/>
          <w:rtl/>
        </w:rPr>
        <w:t>مِنُ</w:t>
      </w:r>
      <w:r w:rsidR="00261EAB" w:rsidRPr="00261EAB">
        <w:rPr>
          <w:rtl/>
        </w:rPr>
        <w:t xml:space="preserve"> </w:t>
      </w:r>
      <w:r w:rsidR="00261EAB" w:rsidRPr="00261EAB">
        <w:rPr>
          <w:rFonts w:hint="eastAsia"/>
          <w:rtl/>
        </w:rPr>
        <w:t>أَك</w:t>
      </w:r>
      <w:r w:rsidR="00261EAB" w:rsidRPr="00261EAB">
        <w:rPr>
          <w:rFonts w:hint="cs"/>
          <w:rtl/>
        </w:rPr>
        <w:t>ۡ</w:t>
      </w:r>
      <w:r w:rsidR="00261EAB" w:rsidRPr="00261EAB">
        <w:rPr>
          <w:rFonts w:hint="eastAsia"/>
          <w:rtl/>
        </w:rPr>
        <w:t>ثَرُهُم</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إِلَّا</w:t>
      </w:r>
      <w:r w:rsidR="00261EAB" w:rsidRPr="00261EAB">
        <w:rPr>
          <w:rtl/>
        </w:rPr>
        <w:t xml:space="preserve"> </w:t>
      </w:r>
      <w:r w:rsidR="00261EAB" w:rsidRPr="00261EAB">
        <w:rPr>
          <w:rFonts w:hint="eastAsia"/>
          <w:rtl/>
        </w:rPr>
        <w:t>وَهُم</w:t>
      </w:r>
      <w:r w:rsidR="00261EAB" w:rsidRPr="00261EAB">
        <w:rPr>
          <w:rtl/>
        </w:rPr>
        <w:t xml:space="preserve"> </w:t>
      </w:r>
      <w:r w:rsidR="00261EAB" w:rsidRPr="00261EAB">
        <w:rPr>
          <w:rFonts w:hint="eastAsia"/>
          <w:rtl/>
        </w:rPr>
        <w:t>مُّش</w:t>
      </w:r>
      <w:r w:rsidR="00261EAB" w:rsidRPr="00261EAB">
        <w:rPr>
          <w:rFonts w:hint="cs"/>
          <w:rtl/>
        </w:rPr>
        <w:t>ۡ</w:t>
      </w:r>
      <w:r w:rsidR="00261EAB" w:rsidRPr="00261EAB">
        <w:rPr>
          <w:rFonts w:hint="eastAsia"/>
          <w:rtl/>
        </w:rPr>
        <w:t>رِكُونَ</w:t>
      </w:r>
      <w:r w:rsidR="00261EAB" w:rsidRPr="00261EAB">
        <w:rPr>
          <w:rtl/>
        </w:rPr>
        <w:t xml:space="preserve"> </w:t>
      </w:r>
      <w:r w:rsidR="00261EAB" w:rsidRPr="00261EAB">
        <w:rPr>
          <w:rFonts w:hint="cs"/>
          <w:rtl/>
        </w:rPr>
        <w:t>١٠٦</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يوسف: 106</w:t>
      </w:r>
      <w:r w:rsidRPr="00AD67AE">
        <w:rPr>
          <w:rStyle w:val="Char6"/>
          <w:rFonts w:hint="cs"/>
          <w:rtl/>
        </w:rPr>
        <w:t>]</w:t>
      </w:r>
      <w:r>
        <w:rPr>
          <w:rFonts w:hint="cs"/>
          <w:rtl/>
        </w:rPr>
        <w:t xml:space="preserve">. </w:t>
      </w:r>
    </w:p>
    <w:p w:rsidR="00BD6323" w:rsidRPr="00AD67AE" w:rsidRDefault="00BD6323" w:rsidP="00261EAB">
      <w:pPr>
        <w:pStyle w:val="ab"/>
        <w:rPr>
          <w:rtl/>
        </w:rPr>
      </w:pPr>
      <w:r w:rsidRPr="00BD6323">
        <w:rPr>
          <w:rStyle w:val="Char8"/>
          <w:rFonts w:hint="cs"/>
          <w:rtl/>
        </w:rPr>
        <w:t>«</w:t>
      </w:r>
      <w:r w:rsidRPr="00BD6323">
        <w:rPr>
          <w:rFonts w:hint="cs"/>
          <w:rtl/>
        </w:rPr>
        <w:t>و بیشترشان به خدا ایمان نمی‌آورند جز اینکه (با او چیزی را) شریک می‌گیرند. (یعنی اگرچه آنان از طرفی ظاهراً به خداوند ایمان داشتند که او خالق و رازق و مدبّر کائنات است امّا از سوی دیگر در عبادت شریک برای او قرار می‌دادند)</w:t>
      </w:r>
      <w:r w:rsidRPr="00BD6323">
        <w:rPr>
          <w:rStyle w:val="Char8"/>
          <w:rFonts w:hint="cs"/>
          <w:rtl/>
        </w:rPr>
        <w:t>»</w:t>
      </w:r>
      <w:r w:rsidRPr="00AD67AE">
        <w:rPr>
          <w:rFonts w:hint="cs"/>
          <w:rtl/>
        </w:rPr>
        <w:t xml:space="preserve">. </w:t>
      </w:r>
    </w:p>
    <w:p w:rsidR="00BD6323" w:rsidRPr="00AD67AE" w:rsidRDefault="00BD6323" w:rsidP="00C11569">
      <w:pPr>
        <w:pStyle w:val="a8"/>
        <w:spacing w:line="240" w:lineRule="auto"/>
        <w:rPr>
          <w:rtl/>
        </w:rPr>
      </w:pPr>
      <w:r w:rsidRPr="00AD67AE">
        <w:rPr>
          <w:rFonts w:hint="cs"/>
          <w:rtl/>
          <w:lang w:bidi="ar-SA"/>
        </w:rPr>
        <w:t>آری، آنان بت</w:t>
      </w:r>
      <w:r w:rsidR="00C11569">
        <w:rPr>
          <w:rFonts w:hint="eastAsia"/>
          <w:rtl/>
          <w:lang w:bidi="ar-SA"/>
        </w:rPr>
        <w:t>‌</w:t>
      </w:r>
      <w:r w:rsidRPr="00AD67AE">
        <w:rPr>
          <w:rFonts w:hint="cs"/>
          <w:rtl/>
          <w:lang w:bidi="ar-SA"/>
        </w:rPr>
        <w:t>های بی‌جان و مصنوعی را برای خدا شریک می‌ساختند که قادر به رساندن فایده‌ی و دفع ضرری نبودند نه چیزی را به کسی می‌دادند و نه کسی را از چیزی باز می‌داشتند و فاقد هرگونه اختیاری بودند و حتی اختیار و توانائی دفاع از خود را نداشتند تا چه رسد به اینکه حافظ مال و جان دیگران باشند.</w:t>
      </w:r>
    </w:p>
    <w:p w:rsidR="00BD6323" w:rsidRPr="00AD67AE" w:rsidRDefault="00BD6323" w:rsidP="00C11569">
      <w:pPr>
        <w:pStyle w:val="a8"/>
        <w:spacing w:line="240" w:lineRule="auto"/>
        <w:rPr>
          <w:rtl/>
        </w:rPr>
      </w:pPr>
      <w:r w:rsidRPr="00AD67AE">
        <w:rPr>
          <w:rFonts w:hint="cs"/>
          <w:rtl/>
          <w:lang w:bidi="ar-SA"/>
        </w:rPr>
        <w:t>ابن جریر طبری از ابن عباس نقل نموده که گفته است: «یکی از ایمان مشرکان این است که اگر از آنان سؤال شود: آسمان و زمین و کوهها را چه کسی آفریده است؟ خواهند گفت: خداوند</w:t>
      </w:r>
      <w:r w:rsidR="00261EAB">
        <w:rPr>
          <w:rFonts w:hint="cs"/>
          <w:rtl/>
          <w:lang w:bidi="ar-SA"/>
        </w:rPr>
        <w:t>، در حالی که آنان مشرک می‌باشند</w:t>
      </w:r>
      <w:r w:rsidRPr="00AD67AE">
        <w:rPr>
          <w:rFonts w:hint="cs"/>
          <w:rtl/>
          <w:lang w:bidi="ar-SA"/>
        </w:rPr>
        <w:t>»</w:t>
      </w:r>
      <w:r w:rsidR="00261EAB">
        <w:rPr>
          <w:rFonts w:hint="cs"/>
          <w:rtl/>
          <w:lang w:bidi="ar-SA"/>
        </w:rPr>
        <w:t>.</w:t>
      </w:r>
      <w:r w:rsidRPr="00AD67AE">
        <w:rPr>
          <w:rFonts w:hint="cs"/>
          <w:rtl/>
          <w:lang w:bidi="ar-SA"/>
        </w:rPr>
        <w:t xml:space="preserve"> همچنین از عکرمه روایت شده که گفته است: «وقتی که از مشرکان پرسیده شود: آسمانها و </w:t>
      </w:r>
      <w:r w:rsidRPr="00261EAB">
        <w:rPr>
          <w:rFonts w:hint="cs"/>
          <w:spacing w:val="-2"/>
          <w:rtl/>
          <w:lang w:bidi="ar-SA"/>
        </w:rPr>
        <w:t>زمین و خود آنان را چه کسی آفریده است؟ در جواب خواهند گفت: خداوند، پس چنین بود ایمان و اعتقادشان به خداوند، امّا در عین حال غیرخدا را نیز می‌پرسیدند!!»</w:t>
      </w:r>
      <w:r w:rsidR="00261EAB" w:rsidRPr="00261EAB">
        <w:rPr>
          <w:rFonts w:hint="cs"/>
          <w:spacing w:val="-2"/>
          <w:rtl/>
        </w:rPr>
        <w:t>.</w:t>
      </w:r>
    </w:p>
    <w:p w:rsidR="00BD6323" w:rsidRPr="00AD67AE" w:rsidRDefault="00BD6323" w:rsidP="00C11569">
      <w:pPr>
        <w:pStyle w:val="a8"/>
        <w:spacing w:line="240" w:lineRule="auto"/>
        <w:rPr>
          <w:rtl/>
          <w:lang w:bidi="ar-SA"/>
        </w:rPr>
      </w:pPr>
      <w:r w:rsidRPr="00AD67AE">
        <w:rPr>
          <w:rFonts w:hint="cs"/>
          <w:rtl/>
          <w:lang w:bidi="ar-SA"/>
        </w:rPr>
        <w:t>از مجاهد روایت شده که گفته است: «ایمان مشرکان این است که می‌گویند: آفریدگار و روزی‌دهند</w:t>
      </w:r>
      <w:r w:rsidR="00AD67AE">
        <w:rPr>
          <w:rFonts w:hint="cs"/>
          <w:rtl/>
          <w:lang w:bidi="ar-SA"/>
        </w:rPr>
        <w:t>ه</w:t>
      </w:r>
      <w:r w:rsidRPr="00AD67AE">
        <w:rPr>
          <w:rFonts w:hint="cs"/>
          <w:rtl/>
          <w:lang w:bidi="ar-SA"/>
        </w:rPr>
        <w:t xml:space="preserve"> ما خداست و تنها اوست که ما را می‌میراند، در صورتی که در کنار چنین ایمان و اعتقادی نیز غیر خدا را در پرستش و عبادت خود با خدا شریک می‌سازند!» همچنین از ابن زید نقل شده که گفته است: «تردیدی نیست هرکسی که غیرخدا را بپرستد، به طور حتم به خداوند نیز ایمان دارد و می‌داند که پروردگارش خداوند است و می‌داند که خداوند آفریدگار و روزی‌دهند</w:t>
      </w:r>
      <w:r w:rsidR="00AD67AE">
        <w:rPr>
          <w:rFonts w:hint="cs"/>
          <w:rtl/>
          <w:lang w:bidi="ar-SA"/>
        </w:rPr>
        <w:t>ه</w:t>
      </w:r>
      <w:r w:rsidRPr="00AD67AE">
        <w:rPr>
          <w:rFonts w:hint="cs"/>
          <w:rtl/>
          <w:lang w:bidi="ar-SA"/>
        </w:rPr>
        <w:t xml:space="preserve"> او می‌باشد امّا با این وصف شریک برای او می‌تراشد، و این همان داستان حضرت ابراهیم</w:t>
      </w:r>
      <w:r w:rsidR="00261EAB">
        <w:rPr>
          <w:rFonts w:hint="cs"/>
          <w:rtl/>
          <w:lang w:bidi="ar-SA"/>
        </w:rPr>
        <w:t xml:space="preserve"> </w:t>
      </w:r>
      <w:r w:rsidRPr="00AD67AE">
        <w:rPr>
          <w:rFonts w:hint="cs"/>
          <w:rtl/>
          <w:lang w:bidi="ar-SA"/>
        </w:rPr>
        <w:sym w:font="AGA Arabesque" w:char="F075"/>
      </w:r>
      <w:r w:rsidRPr="00AD67AE">
        <w:rPr>
          <w:rFonts w:hint="cs"/>
          <w:rtl/>
          <w:lang w:bidi="ar-SA"/>
        </w:rPr>
        <w:t xml:space="preserve"> است که قرآن، آن را اینگونه بیان می‌کند:</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قَالَ</w:t>
      </w:r>
      <w:r w:rsidR="00261EAB" w:rsidRPr="00261EAB">
        <w:rPr>
          <w:rtl/>
        </w:rPr>
        <w:t xml:space="preserve"> </w:t>
      </w:r>
      <w:r w:rsidR="00261EAB" w:rsidRPr="00261EAB">
        <w:rPr>
          <w:rFonts w:hint="eastAsia"/>
          <w:rtl/>
        </w:rPr>
        <w:t>أَفَرَءَي</w:t>
      </w:r>
      <w:r w:rsidR="00261EAB" w:rsidRPr="00261EAB">
        <w:rPr>
          <w:rFonts w:hint="cs"/>
          <w:rtl/>
        </w:rPr>
        <w:t>ۡ</w:t>
      </w:r>
      <w:r w:rsidR="00261EAB" w:rsidRPr="00261EAB">
        <w:rPr>
          <w:rFonts w:hint="eastAsia"/>
          <w:rtl/>
        </w:rPr>
        <w:t>تُم</w:t>
      </w:r>
      <w:r w:rsidR="00261EAB" w:rsidRPr="00261EAB">
        <w:rPr>
          <w:rtl/>
        </w:rPr>
        <w:t xml:space="preserve"> </w:t>
      </w:r>
      <w:r w:rsidR="00261EAB" w:rsidRPr="00261EAB">
        <w:rPr>
          <w:rFonts w:hint="eastAsia"/>
          <w:rtl/>
        </w:rPr>
        <w:t>مَّا</w:t>
      </w:r>
      <w:r w:rsidR="00261EAB" w:rsidRPr="00261EAB">
        <w:rPr>
          <w:rtl/>
        </w:rPr>
        <w:t xml:space="preserve"> </w:t>
      </w:r>
      <w:r w:rsidR="00261EAB" w:rsidRPr="00261EAB">
        <w:rPr>
          <w:rFonts w:hint="eastAsia"/>
          <w:rtl/>
        </w:rPr>
        <w:t>كُنتُم</w:t>
      </w:r>
      <w:r w:rsidR="00261EAB" w:rsidRPr="00261EAB">
        <w:rPr>
          <w:rFonts w:hint="cs"/>
          <w:rtl/>
        </w:rPr>
        <w:t>ۡ</w:t>
      </w:r>
      <w:r w:rsidR="00261EAB" w:rsidRPr="00261EAB">
        <w:rPr>
          <w:rtl/>
        </w:rPr>
        <w:t xml:space="preserve"> </w:t>
      </w:r>
      <w:r w:rsidR="00261EAB" w:rsidRPr="00261EAB">
        <w:rPr>
          <w:rFonts w:hint="eastAsia"/>
          <w:rtl/>
        </w:rPr>
        <w:t>تَع</w:t>
      </w:r>
      <w:r w:rsidR="00261EAB" w:rsidRPr="00261EAB">
        <w:rPr>
          <w:rFonts w:hint="cs"/>
          <w:rtl/>
        </w:rPr>
        <w:t>ۡ</w:t>
      </w:r>
      <w:r w:rsidR="00261EAB" w:rsidRPr="00261EAB">
        <w:rPr>
          <w:rFonts w:hint="eastAsia"/>
          <w:rtl/>
        </w:rPr>
        <w:t>بُدُونَ</w:t>
      </w:r>
      <w:r w:rsidR="00261EAB" w:rsidRPr="00261EAB">
        <w:rPr>
          <w:rtl/>
        </w:rPr>
        <w:t xml:space="preserve"> </w:t>
      </w:r>
      <w:r w:rsidR="00261EAB" w:rsidRPr="00261EAB">
        <w:rPr>
          <w:rFonts w:hint="cs"/>
          <w:rtl/>
        </w:rPr>
        <w:t>٧٥</w:t>
      </w:r>
      <w:r w:rsidR="00261EAB" w:rsidRPr="00261EAB">
        <w:rPr>
          <w:rtl/>
        </w:rPr>
        <w:t xml:space="preserve"> </w:t>
      </w:r>
      <w:r w:rsidR="00261EAB" w:rsidRPr="00261EAB">
        <w:rPr>
          <w:rFonts w:hint="eastAsia"/>
          <w:rtl/>
        </w:rPr>
        <w:t>أَنتُم</w:t>
      </w:r>
      <w:r w:rsidR="00261EAB" w:rsidRPr="00261EAB">
        <w:rPr>
          <w:rFonts w:hint="cs"/>
          <w:rtl/>
        </w:rPr>
        <w:t>ۡ</w:t>
      </w:r>
      <w:r w:rsidR="00261EAB" w:rsidRPr="00261EAB">
        <w:rPr>
          <w:rtl/>
        </w:rPr>
        <w:t xml:space="preserve"> </w:t>
      </w:r>
      <w:r w:rsidR="00261EAB" w:rsidRPr="00261EAB">
        <w:rPr>
          <w:rFonts w:hint="eastAsia"/>
          <w:rtl/>
        </w:rPr>
        <w:t>وَءَابَا</w:t>
      </w:r>
      <w:r w:rsidR="00261EAB" w:rsidRPr="00261EAB">
        <w:rPr>
          <w:rFonts w:hint="cs"/>
          <w:rtl/>
        </w:rPr>
        <w:t>ٓ</w:t>
      </w:r>
      <w:r w:rsidR="00261EAB" w:rsidRPr="00261EAB">
        <w:rPr>
          <w:rFonts w:hint="eastAsia"/>
          <w:rtl/>
        </w:rPr>
        <w:t>ؤُكُمُ</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أَق</w:t>
      </w:r>
      <w:r w:rsidR="00261EAB" w:rsidRPr="00261EAB">
        <w:rPr>
          <w:rFonts w:hint="cs"/>
          <w:rtl/>
        </w:rPr>
        <w:t>ۡ</w:t>
      </w:r>
      <w:r w:rsidR="00261EAB" w:rsidRPr="00261EAB">
        <w:rPr>
          <w:rFonts w:hint="eastAsia"/>
          <w:rtl/>
        </w:rPr>
        <w:t>دَمُونَ</w:t>
      </w:r>
      <w:r w:rsidR="00261EAB" w:rsidRPr="00261EAB">
        <w:rPr>
          <w:rtl/>
        </w:rPr>
        <w:t xml:space="preserve"> </w:t>
      </w:r>
      <w:r w:rsidR="00261EAB" w:rsidRPr="00261EAB">
        <w:rPr>
          <w:rFonts w:hint="cs"/>
          <w:rtl/>
        </w:rPr>
        <w:t>٧٦</w:t>
      </w:r>
      <w:r w:rsidR="00261EAB" w:rsidRPr="00261EAB">
        <w:rPr>
          <w:rtl/>
        </w:rPr>
        <w:t xml:space="preserve"> </w:t>
      </w:r>
      <w:r w:rsidR="00261EAB" w:rsidRPr="00261EAB">
        <w:rPr>
          <w:rFonts w:hint="eastAsia"/>
          <w:rtl/>
        </w:rPr>
        <w:t>فَإِنَّهُم</w:t>
      </w:r>
      <w:r w:rsidR="00261EAB" w:rsidRPr="00261EAB">
        <w:rPr>
          <w:rFonts w:hint="cs"/>
          <w:rtl/>
        </w:rPr>
        <w:t>ۡ</w:t>
      </w:r>
      <w:r w:rsidR="00261EAB" w:rsidRPr="00261EAB">
        <w:rPr>
          <w:rtl/>
        </w:rPr>
        <w:t xml:space="preserve"> </w:t>
      </w:r>
      <w:r w:rsidR="00261EAB" w:rsidRPr="00261EAB">
        <w:rPr>
          <w:rFonts w:hint="eastAsia"/>
          <w:rtl/>
        </w:rPr>
        <w:t>عَدُوّ</w:t>
      </w:r>
      <w:r w:rsidR="00261EAB" w:rsidRPr="00261EAB">
        <w:rPr>
          <w:rFonts w:hint="cs"/>
          <w:rtl/>
        </w:rPr>
        <w:t>ٞ</w:t>
      </w:r>
      <w:r w:rsidR="00261EAB" w:rsidRPr="00261EAB">
        <w:rPr>
          <w:rtl/>
        </w:rPr>
        <w:t xml:space="preserve"> </w:t>
      </w:r>
      <w:r w:rsidR="00261EAB" w:rsidRPr="00261EAB">
        <w:rPr>
          <w:rFonts w:hint="eastAsia"/>
          <w:rtl/>
        </w:rPr>
        <w:t>لِّي</w:t>
      </w:r>
      <w:r w:rsidR="00261EAB" w:rsidRPr="00261EAB">
        <w:rPr>
          <w:rFonts w:hint="cs"/>
          <w:rtl/>
        </w:rPr>
        <w:t>ٓ</w:t>
      </w:r>
      <w:r w:rsidR="00261EAB" w:rsidRPr="00261EAB">
        <w:rPr>
          <w:rtl/>
        </w:rPr>
        <w:t xml:space="preserve"> </w:t>
      </w:r>
      <w:r w:rsidR="00261EAB" w:rsidRPr="00261EAB">
        <w:rPr>
          <w:rFonts w:hint="eastAsia"/>
          <w:rtl/>
        </w:rPr>
        <w:t>إِلَّا</w:t>
      </w:r>
      <w:r w:rsidR="00261EAB" w:rsidRPr="00261EAB">
        <w:rPr>
          <w:rtl/>
        </w:rPr>
        <w:t xml:space="preserve"> </w:t>
      </w:r>
      <w:r w:rsidR="00261EAB" w:rsidRPr="00261EAB">
        <w:rPr>
          <w:rFonts w:hint="eastAsia"/>
          <w:rtl/>
        </w:rPr>
        <w:t>رَبَّ</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w:t>
      </w:r>
      <w:r w:rsidR="00261EAB" w:rsidRPr="00261EAB">
        <w:rPr>
          <w:rFonts w:hint="cs"/>
          <w:rtl/>
        </w:rPr>
        <w:t>ٰ</w:t>
      </w:r>
      <w:r w:rsidR="00261EAB" w:rsidRPr="00261EAB">
        <w:rPr>
          <w:rFonts w:hint="eastAsia"/>
          <w:rtl/>
        </w:rPr>
        <w:t>لَمِينَ</w:t>
      </w:r>
      <w:r w:rsidR="00261EAB" w:rsidRPr="00261EAB">
        <w:rPr>
          <w:rtl/>
        </w:rPr>
        <w:t xml:space="preserve"> </w:t>
      </w:r>
      <w:r w:rsidR="00261EAB" w:rsidRPr="00261EAB">
        <w:rPr>
          <w:rFonts w:hint="cs"/>
          <w:rtl/>
        </w:rPr>
        <w:t>٧٧</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الشعراء: 75-77</w:t>
      </w:r>
      <w:r w:rsidRPr="00AD67AE">
        <w:rPr>
          <w:rStyle w:val="Char6"/>
          <w:rFonts w:hint="cs"/>
          <w:rtl/>
        </w:rPr>
        <w:t>]</w:t>
      </w:r>
    </w:p>
    <w:p w:rsidR="00BD6323" w:rsidRPr="00AD67AE" w:rsidRDefault="00BD6323" w:rsidP="00C11569">
      <w:pPr>
        <w:pStyle w:val="ab"/>
        <w:spacing w:line="240" w:lineRule="auto"/>
        <w:rPr>
          <w:rtl/>
        </w:rPr>
      </w:pPr>
      <w:r w:rsidRPr="00BD6323">
        <w:rPr>
          <w:rStyle w:val="Char8"/>
          <w:rFonts w:hint="cs"/>
          <w:rtl/>
        </w:rPr>
        <w:t>«</w:t>
      </w:r>
      <w:r w:rsidRPr="00AD67AE">
        <w:rPr>
          <w:rFonts w:hint="cs"/>
          <w:rtl/>
        </w:rPr>
        <w:t>گفت: آیا (می‌دانید که چه کار می‌کنید و) می‌بینید که چه چیز را می‌پرستید؟! هم شما و هم پدران پیشین شما؟ (بدانید:) هم</w:t>
      </w:r>
      <w:r w:rsidR="00AD67AE" w:rsidRPr="00AD67AE">
        <w:rPr>
          <w:rFonts w:hint="cs"/>
          <w:rtl/>
        </w:rPr>
        <w:t>ه</w:t>
      </w:r>
      <w:r w:rsidRPr="00AD67AE">
        <w:rPr>
          <w:rFonts w:hint="cs"/>
          <w:rtl/>
        </w:rPr>
        <w:t xml:space="preserve"> آنها به جز پروردگار جهانیان دشمن من هستند (آنهائی که شما ایشان را معبود خود می‌دانید!!)</w:t>
      </w:r>
      <w:r w:rsidRPr="00BD6323">
        <w:rPr>
          <w:rStyle w:val="Char8"/>
          <w:rFonts w:hint="cs"/>
          <w:rtl/>
        </w:rPr>
        <w:t>»</w:t>
      </w:r>
      <w:r w:rsidRPr="00AD67AE">
        <w:rPr>
          <w:rFonts w:hint="cs"/>
          <w:rtl/>
        </w:rPr>
        <w:t xml:space="preserve">. </w:t>
      </w:r>
    </w:p>
    <w:p w:rsidR="00BD6323" w:rsidRPr="00AD67AE" w:rsidRDefault="00BD6323" w:rsidP="00C11569">
      <w:pPr>
        <w:pStyle w:val="a8"/>
        <w:spacing w:line="240" w:lineRule="auto"/>
        <w:rPr>
          <w:rtl/>
        </w:rPr>
      </w:pPr>
      <w:r w:rsidRPr="00AD67AE">
        <w:rPr>
          <w:rFonts w:hint="cs"/>
          <w:rtl/>
          <w:lang w:bidi="ar-SA"/>
        </w:rPr>
        <w:t>پس حضرت ابراهیم</w:t>
      </w:r>
      <w:r w:rsidR="00261EAB">
        <w:rPr>
          <w:rFonts w:hint="cs"/>
          <w:rtl/>
          <w:lang w:bidi="ar-SA"/>
        </w:rPr>
        <w:t xml:space="preserve"> </w:t>
      </w:r>
      <w:r w:rsidRPr="00AD67AE">
        <w:rPr>
          <w:rFonts w:hint="cs"/>
          <w:rtl/>
          <w:lang w:bidi="ar-SA"/>
        </w:rPr>
        <w:sym w:font="AGA Arabesque" w:char="F075"/>
      </w:r>
      <w:r w:rsidRPr="00AD67AE">
        <w:rPr>
          <w:rFonts w:hint="cs"/>
          <w:rtl/>
          <w:lang w:bidi="ar-SA"/>
        </w:rPr>
        <w:t xml:space="preserve"> می‌دانست آنان همراه آنچه که می‌پرستند پروردگار جهانیان را نیز در کنارش پرستش می‌کنند!! و می‌گفت: تردید نیست هرکس در پرستش شریک برای خدا سازد به طور حتم به خدا نیز ایمان دارد، مگر نشنیده‌اید مشرکین چگونه تلبیه می‌خواندند؟ می‌گفتند: </w:t>
      </w:r>
      <w:r w:rsidRPr="00BD6323">
        <w:rPr>
          <w:rStyle w:val="Char8"/>
          <w:rFonts w:hint="cs"/>
          <w:rtl/>
        </w:rPr>
        <w:t>«</w:t>
      </w:r>
      <w:r w:rsidR="00C11569" w:rsidRPr="00C11569">
        <w:rPr>
          <w:rStyle w:val="Char3"/>
          <w:rFonts w:hint="eastAsia"/>
          <w:rtl/>
        </w:rPr>
        <w:t xml:space="preserve"> لَبَّيْكَ</w:t>
      </w:r>
      <w:r w:rsidR="00C11569" w:rsidRPr="00C11569">
        <w:rPr>
          <w:rStyle w:val="Char3"/>
          <w:rtl/>
        </w:rPr>
        <w:t xml:space="preserve"> </w:t>
      </w:r>
      <w:r w:rsidR="00C11569" w:rsidRPr="00C11569">
        <w:rPr>
          <w:rStyle w:val="Char3"/>
          <w:rFonts w:hint="eastAsia"/>
          <w:rtl/>
        </w:rPr>
        <w:t>لا</w:t>
      </w:r>
      <w:r w:rsidR="00C11569" w:rsidRPr="00C11569">
        <w:rPr>
          <w:rStyle w:val="Char3"/>
          <w:rtl/>
        </w:rPr>
        <w:t xml:space="preserve"> </w:t>
      </w:r>
      <w:r w:rsidR="00C11569" w:rsidRPr="00C11569">
        <w:rPr>
          <w:rStyle w:val="Char3"/>
          <w:rFonts w:hint="eastAsia"/>
          <w:rtl/>
        </w:rPr>
        <w:t>شَرِيكَ</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cs"/>
          <w:rtl/>
        </w:rPr>
        <w:t xml:space="preserve"> </w:t>
      </w:r>
      <w:r w:rsidR="00C11569" w:rsidRPr="00C11569">
        <w:rPr>
          <w:rStyle w:val="Char3"/>
          <w:rFonts w:hint="eastAsia"/>
          <w:rtl/>
        </w:rPr>
        <w:t>إِلا</w:t>
      </w:r>
      <w:r w:rsidR="00C11569" w:rsidRPr="00C11569">
        <w:rPr>
          <w:rStyle w:val="Char3"/>
          <w:rtl/>
        </w:rPr>
        <w:t xml:space="preserve"> </w:t>
      </w:r>
      <w:r w:rsidR="00C11569" w:rsidRPr="00C11569">
        <w:rPr>
          <w:rStyle w:val="Char3"/>
          <w:rFonts w:hint="eastAsia"/>
          <w:rtl/>
        </w:rPr>
        <w:t>شَرِيكًا</w:t>
      </w:r>
      <w:r w:rsidR="00C11569" w:rsidRPr="00C11569">
        <w:rPr>
          <w:rStyle w:val="Char3"/>
          <w:rtl/>
        </w:rPr>
        <w:t xml:space="preserve"> </w:t>
      </w:r>
      <w:r w:rsidR="00C11569" w:rsidRPr="00C11569">
        <w:rPr>
          <w:rStyle w:val="Char3"/>
          <w:rFonts w:hint="eastAsia"/>
          <w:rtl/>
        </w:rPr>
        <w:t>هُوَ</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eastAsia"/>
          <w:rtl/>
        </w:rPr>
        <w:t>تَمْلِكُهُ</w:t>
      </w:r>
      <w:r w:rsidR="00C11569" w:rsidRPr="00C11569">
        <w:rPr>
          <w:rStyle w:val="Char3"/>
          <w:rtl/>
        </w:rPr>
        <w:t xml:space="preserve"> </w:t>
      </w:r>
      <w:r w:rsidR="00C11569" w:rsidRPr="00C11569">
        <w:rPr>
          <w:rStyle w:val="Char3"/>
          <w:rFonts w:hint="eastAsia"/>
          <w:rtl/>
        </w:rPr>
        <w:t>وَمَا</w:t>
      </w:r>
      <w:r w:rsidR="00C11569" w:rsidRPr="00C11569">
        <w:rPr>
          <w:rStyle w:val="Char3"/>
          <w:rtl/>
        </w:rPr>
        <w:t xml:space="preserve"> </w:t>
      </w:r>
      <w:r w:rsidR="00C11569" w:rsidRPr="00C11569">
        <w:rPr>
          <w:rStyle w:val="Char3"/>
          <w:rFonts w:hint="eastAsia"/>
          <w:rtl/>
        </w:rPr>
        <w:t>مَلَكَ</w:t>
      </w:r>
      <w:r w:rsidRPr="00BD6323">
        <w:rPr>
          <w:rStyle w:val="Char8"/>
          <w:rtl/>
        </w:rPr>
        <w:t>»</w:t>
      </w:r>
      <w:r w:rsidRPr="00261EAB">
        <w:rPr>
          <w:vertAlign w:val="superscript"/>
          <w:rtl/>
        </w:rPr>
        <w:footnoteReference w:id="22"/>
      </w:r>
      <w:r w:rsidR="00261EAB">
        <w:rPr>
          <w:rFonts w:hint="cs"/>
          <w:rtl/>
        </w:rPr>
        <w:t>.</w:t>
      </w:r>
    </w:p>
    <w:p w:rsidR="00BD6323" w:rsidRPr="00AD67AE" w:rsidRDefault="00BD6323" w:rsidP="00C11569">
      <w:pPr>
        <w:pStyle w:val="a8"/>
        <w:spacing w:line="240" w:lineRule="auto"/>
        <w:rPr>
          <w:rtl/>
        </w:rPr>
      </w:pPr>
      <w:r w:rsidRPr="00AD67AE">
        <w:rPr>
          <w:rFonts w:hint="cs"/>
          <w:rtl/>
        </w:rPr>
        <w:t>همچنین در ابتدای ظهور اسلام و در زمان پیامبراکرم</w:t>
      </w:r>
      <w:r w:rsidR="00261EAB">
        <w:rPr>
          <w:rFonts w:hint="cs"/>
          <w:rtl/>
        </w:rPr>
        <w:t xml:space="preserve"> </w:t>
      </w:r>
      <w:r w:rsidRPr="00AD67AE">
        <w:rPr>
          <w:rFonts w:hint="cs"/>
          <w:rtl/>
        </w:rPr>
        <w:sym w:font="AGA Arabesque" w:char="F072"/>
      </w:r>
      <w:r w:rsidRPr="00AD67AE">
        <w:rPr>
          <w:rFonts w:hint="cs"/>
          <w:rtl/>
        </w:rPr>
        <w:t xml:space="preserve"> مشرکان به ظاهر اقرار می‌کردند که آفریدگار و روزی‌دهنده و اداره‌کنند</w:t>
      </w:r>
      <w:r w:rsidR="00AD67AE">
        <w:rPr>
          <w:rFonts w:hint="cs"/>
          <w:rtl/>
        </w:rPr>
        <w:t>ه</w:t>
      </w:r>
      <w:r w:rsidRPr="00AD67AE">
        <w:rPr>
          <w:rFonts w:hint="cs"/>
          <w:rtl/>
        </w:rPr>
        <w:t xml:space="preserve"> هم</w:t>
      </w:r>
      <w:r w:rsidR="00AD67AE">
        <w:rPr>
          <w:rFonts w:hint="cs"/>
          <w:rtl/>
        </w:rPr>
        <w:t>ه</w:t>
      </w:r>
      <w:r w:rsidRPr="00AD67AE">
        <w:rPr>
          <w:rFonts w:hint="cs"/>
          <w:rtl/>
        </w:rPr>
        <w:t xml:space="preserve"> کارهای آنان خداوند است، امّا با این وصف دین و احکام دینی را خالص برای خدا انجام نمی‌دادند و مختص به او نمی‌گرداندند بلکه در پرستش، شریک و همتا برای خدا می‌تراشیدند، از سنگ و چوب و غیره بتهای مختلف می‌ساختند!! کما اینکه خداوند این وضع و حالت متناقض آنان را در چندین جا در قرآن کریم بیان نموده از آن جمله می‌فرماید: </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وَلَئِن</w:t>
      </w:r>
      <w:r w:rsidR="00261EAB" w:rsidRPr="00261EAB">
        <w:rPr>
          <w:rtl/>
        </w:rPr>
        <w:t xml:space="preserve"> </w:t>
      </w:r>
      <w:r w:rsidR="00261EAB" w:rsidRPr="00261EAB">
        <w:rPr>
          <w:rFonts w:hint="eastAsia"/>
          <w:rtl/>
        </w:rPr>
        <w:t>سَأَل</w:t>
      </w:r>
      <w:r w:rsidR="00261EAB" w:rsidRPr="00261EAB">
        <w:rPr>
          <w:rFonts w:hint="cs"/>
          <w:rtl/>
        </w:rPr>
        <w:t>ۡ</w:t>
      </w:r>
      <w:r w:rsidR="00261EAB" w:rsidRPr="00261EAB">
        <w:rPr>
          <w:rFonts w:hint="eastAsia"/>
          <w:rtl/>
        </w:rPr>
        <w:t>تَهُم</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tl/>
        </w:rPr>
        <w:t xml:space="preserve"> </w:t>
      </w:r>
      <w:r w:rsidR="00261EAB" w:rsidRPr="00261EAB">
        <w:rPr>
          <w:rFonts w:hint="eastAsia"/>
          <w:rtl/>
        </w:rPr>
        <w:t>خَلَقَ</w:t>
      </w:r>
      <w:r w:rsidR="00261EAB" w:rsidRPr="00261EAB">
        <w:rPr>
          <w:rtl/>
        </w:rPr>
        <w:t xml:space="preserve"> </w:t>
      </w:r>
      <w:r w:rsidR="00261EAB" w:rsidRPr="00261EAB">
        <w:rPr>
          <w:rFonts w:hint="cs"/>
          <w:rtl/>
        </w:rPr>
        <w:t>ٱ</w:t>
      </w:r>
      <w:r w:rsidR="00261EAB" w:rsidRPr="00261EAB">
        <w:rPr>
          <w:rFonts w:hint="eastAsia"/>
          <w:rtl/>
        </w:rPr>
        <w:t>لسَّمَ</w:t>
      </w:r>
      <w:r w:rsidR="00261EAB" w:rsidRPr="00261EAB">
        <w:rPr>
          <w:rFonts w:hint="cs"/>
          <w:rtl/>
        </w:rPr>
        <w:t>ٰ</w:t>
      </w:r>
      <w:r w:rsidR="00261EAB" w:rsidRPr="00261EAB">
        <w:rPr>
          <w:rFonts w:hint="eastAsia"/>
          <w:rtl/>
        </w:rPr>
        <w:t>وَ</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أَر</w:t>
      </w:r>
      <w:r w:rsidR="00261EAB" w:rsidRPr="00261EAB">
        <w:rPr>
          <w:rFonts w:hint="cs"/>
          <w:rtl/>
        </w:rPr>
        <w:t>ۡ</w:t>
      </w:r>
      <w:r w:rsidR="00261EAB" w:rsidRPr="00261EAB">
        <w:rPr>
          <w:rFonts w:hint="eastAsia"/>
          <w:rtl/>
        </w:rPr>
        <w:t>ضَ</w:t>
      </w:r>
      <w:r w:rsidR="00261EAB" w:rsidRPr="00261EAB">
        <w:rPr>
          <w:rtl/>
        </w:rPr>
        <w:t xml:space="preserve"> </w:t>
      </w:r>
      <w:r w:rsidR="00261EAB" w:rsidRPr="00261EAB">
        <w:rPr>
          <w:rFonts w:hint="eastAsia"/>
          <w:rtl/>
        </w:rPr>
        <w:t>وَسَخَّرَ</w:t>
      </w:r>
      <w:r w:rsidR="00261EAB" w:rsidRPr="00261EAB">
        <w:rPr>
          <w:rtl/>
        </w:rPr>
        <w:t xml:space="preserve"> </w:t>
      </w:r>
      <w:r w:rsidR="00261EAB" w:rsidRPr="00261EAB">
        <w:rPr>
          <w:rFonts w:hint="cs"/>
          <w:rtl/>
        </w:rPr>
        <w:t>ٱ</w:t>
      </w:r>
      <w:r w:rsidR="00261EAB" w:rsidRPr="00261EAB">
        <w:rPr>
          <w:rFonts w:hint="eastAsia"/>
          <w:rtl/>
        </w:rPr>
        <w:t>لشَّم</w:t>
      </w:r>
      <w:r w:rsidR="00261EAB" w:rsidRPr="00261EAB">
        <w:rPr>
          <w:rFonts w:hint="cs"/>
          <w:rtl/>
        </w:rPr>
        <w:t>ۡ</w:t>
      </w:r>
      <w:r w:rsidR="00261EAB" w:rsidRPr="00261EAB">
        <w:rPr>
          <w:rFonts w:hint="eastAsia"/>
          <w:rtl/>
        </w:rPr>
        <w:t>سَ</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قَمَرَ</w:t>
      </w:r>
      <w:r w:rsidR="00261EAB" w:rsidRPr="00261EAB">
        <w:rPr>
          <w:rtl/>
        </w:rPr>
        <w:t xml:space="preserve"> </w:t>
      </w:r>
      <w:r w:rsidR="00261EAB" w:rsidRPr="00261EAB">
        <w:rPr>
          <w:rFonts w:hint="eastAsia"/>
          <w:rtl/>
        </w:rPr>
        <w:t>لَيَقُولُنَّ</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Fonts w:hint="cs"/>
          <w:rtl/>
        </w:rPr>
        <w:t>ۖ</w:t>
      </w:r>
      <w:r w:rsidR="00261EAB" w:rsidRPr="00261EAB">
        <w:rPr>
          <w:rtl/>
        </w:rPr>
        <w:t xml:space="preserve"> </w:t>
      </w:r>
      <w:r w:rsidR="00261EAB" w:rsidRPr="00261EAB">
        <w:rPr>
          <w:rFonts w:hint="eastAsia"/>
          <w:rtl/>
        </w:rPr>
        <w:t>فَأَنَّى</w:t>
      </w:r>
      <w:r w:rsidR="00261EAB" w:rsidRPr="00261EAB">
        <w:rPr>
          <w:rFonts w:hint="cs"/>
          <w:rtl/>
        </w:rPr>
        <w:t>ٰ</w:t>
      </w:r>
      <w:r w:rsidR="00261EAB" w:rsidRPr="00261EAB">
        <w:rPr>
          <w:rtl/>
        </w:rPr>
        <w:t xml:space="preserve"> </w:t>
      </w:r>
      <w:r w:rsidR="00261EAB" w:rsidRPr="00261EAB">
        <w:rPr>
          <w:rFonts w:hint="eastAsia"/>
          <w:rtl/>
        </w:rPr>
        <w:t>يُؤ</w:t>
      </w:r>
      <w:r w:rsidR="00261EAB" w:rsidRPr="00261EAB">
        <w:rPr>
          <w:rFonts w:hint="cs"/>
          <w:rtl/>
        </w:rPr>
        <w:t>ۡ</w:t>
      </w:r>
      <w:r w:rsidR="00261EAB" w:rsidRPr="00261EAB">
        <w:rPr>
          <w:rFonts w:hint="eastAsia"/>
          <w:rtl/>
        </w:rPr>
        <w:t>فَكُونَ</w:t>
      </w:r>
      <w:r w:rsidR="00261EAB" w:rsidRPr="00261EAB">
        <w:rPr>
          <w:rtl/>
        </w:rPr>
        <w:t xml:space="preserve"> </w:t>
      </w:r>
      <w:r w:rsidR="00261EAB" w:rsidRPr="00261EAB">
        <w:rPr>
          <w:rFonts w:hint="cs"/>
          <w:rtl/>
        </w:rPr>
        <w:t>٦١</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العنكبوت: 61</w:t>
      </w:r>
      <w:r w:rsidRPr="00AD67AE">
        <w:rPr>
          <w:rStyle w:val="Char6"/>
          <w:rFonts w:hint="cs"/>
          <w:rtl/>
        </w:rPr>
        <w:t>]</w:t>
      </w:r>
      <w:r>
        <w:rPr>
          <w:rFonts w:hint="cs"/>
          <w:rtl/>
        </w:rPr>
        <w:t xml:space="preserve">. </w:t>
      </w:r>
    </w:p>
    <w:p w:rsidR="00BD6323" w:rsidRPr="00AD67AE" w:rsidRDefault="00BD6323" w:rsidP="00C11569">
      <w:pPr>
        <w:pStyle w:val="ab"/>
        <w:spacing w:line="240" w:lineRule="auto"/>
        <w:rPr>
          <w:rtl/>
        </w:rPr>
      </w:pPr>
      <w:r w:rsidRPr="00BD6323">
        <w:rPr>
          <w:rStyle w:val="Char8"/>
          <w:rFonts w:hint="cs"/>
          <w:rtl/>
        </w:rPr>
        <w:t>«</w:t>
      </w:r>
      <w:r w:rsidRPr="00AD67AE">
        <w:rPr>
          <w:rFonts w:hint="cs"/>
          <w:rtl/>
        </w:rPr>
        <w:t>و اگر از آنان (که کسانی و یا بتهایی را شریک خدا می‌دانند) بپرسی چه کسی آسمانها و زمین را آفریده است وخورشید و ماه را (برای منافع شما انسانها) مسخر کرده است؟ به طور قطع خواهند گفت: خدا! (چرا که می‌دانند این بتها و معبودهای دروغین توانائی چنین کاری را نداشته و ندارند) پس چگونه (با وجود این اعتراف و به یگانگی خدا، از حق) منحرف می‌گردند؟!</w:t>
      </w:r>
      <w:r w:rsidRPr="00BD6323">
        <w:rPr>
          <w:rStyle w:val="Char8"/>
          <w:rFonts w:hint="cs"/>
          <w:rtl/>
        </w:rPr>
        <w:t>»</w:t>
      </w:r>
      <w:r w:rsidRPr="00AD67AE">
        <w:rPr>
          <w:rFonts w:hint="cs"/>
          <w:rtl/>
        </w:rPr>
        <w:t xml:space="preserve">. </w:t>
      </w:r>
    </w:p>
    <w:p w:rsidR="00BD6323" w:rsidRPr="00261EAB" w:rsidRDefault="00BD6323" w:rsidP="00C11569">
      <w:pPr>
        <w:pStyle w:val="a8"/>
        <w:spacing w:line="240" w:lineRule="auto"/>
        <w:rPr>
          <w:spacing w:val="-2"/>
          <w:rtl/>
        </w:rPr>
      </w:pPr>
      <w:r w:rsidRPr="00261EAB">
        <w:rPr>
          <w:rFonts w:hint="cs"/>
          <w:spacing w:val="-2"/>
          <w:rtl/>
          <w:lang w:bidi="ar-SA"/>
        </w:rPr>
        <w:t>البته آیاتی که مؤید این معنی می‌باشند بسیارند. حافظ ابن کثیر در تفسیر خود می‌گوید: خداوند در چندین جا از قرآن جمل</w:t>
      </w:r>
      <w:r w:rsidR="00AD67AE" w:rsidRPr="00261EAB">
        <w:rPr>
          <w:rFonts w:hint="cs"/>
          <w:spacing w:val="-2"/>
          <w:rtl/>
          <w:lang w:bidi="ar-SA"/>
        </w:rPr>
        <w:t>ه</w:t>
      </w:r>
      <w:r w:rsidRPr="00261EAB">
        <w:rPr>
          <w:rFonts w:hint="cs"/>
          <w:spacing w:val="-2"/>
          <w:rtl/>
          <w:lang w:bidi="ar-SA"/>
        </w:rPr>
        <w:t xml:space="preserve"> </w:t>
      </w:r>
      <w:r w:rsidRPr="00261EAB">
        <w:rPr>
          <w:spacing w:val="-2"/>
          <w:rtl/>
        </w:rPr>
        <w:t>«</w:t>
      </w:r>
      <w:r w:rsidRPr="00261EAB">
        <w:rPr>
          <w:rStyle w:val="Char1"/>
          <w:spacing w:val="-2"/>
          <w:rtl/>
        </w:rPr>
        <w:t>لا إله إلاّ هو</w:t>
      </w:r>
      <w:r w:rsidRPr="00261EAB">
        <w:rPr>
          <w:spacing w:val="-2"/>
          <w:rtl/>
        </w:rPr>
        <w:t>»</w:t>
      </w:r>
      <w:r w:rsidRPr="00261EAB">
        <w:rPr>
          <w:rFonts w:hint="cs"/>
          <w:spacing w:val="-2"/>
          <w:rtl/>
        </w:rPr>
        <w:t xml:space="preserve"> را بیان فرموده و می‌خواهد یکتائی و بی‌شریکی خدا را تأکید نماید و هر معبود دیگری را باطل بدارد، چون مشرکینی که غیر خدا را می‌پرستیدند در واقع می‌پذیرفتند که آفریدگار آسمانها و زمین، رام‌کنند</w:t>
      </w:r>
      <w:r w:rsidR="00AD67AE" w:rsidRPr="00261EAB">
        <w:rPr>
          <w:rFonts w:hint="cs"/>
          <w:spacing w:val="-2"/>
          <w:rtl/>
        </w:rPr>
        <w:t>ه</w:t>
      </w:r>
      <w:r w:rsidRPr="00261EAB">
        <w:rPr>
          <w:rFonts w:hint="cs"/>
          <w:spacing w:val="-2"/>
          <w:rtl/>
        </w:rPr>
        <w:t xml:space="preserve"> خورشید و ماه و چرخانند</w:t>
      </w:r>
      <w:r w:rsidR="00AD67AE" w:rsidRPr="00261EAB">
        <w:rPr>
          <w:rFonts w:hint="cs"/>
          <w:spacing w:val="-2"/>
          <w:rtl/>
        </w:rPr>
        <w:t>ه</w:t>
      </w:r>
      <w:r w:rsidRPr="00261EAB">
        <w:rPr>
          <w:rFonts w:hint="cs"/>
          <w:spacing w:val="-2"/>
          <w:rtl/>
        </w:rPr>
        <w:t xml:space="preserve"> شب و روز فقط پروردگار جهانیان است، اوست آفریدگار و روزی‌دهند</w:t>
      </w:r>
      <w:r w:rsidR="00AD67AE" w:rsidRPr="00261EAB">
        <w:rPr>
          <w:rFonts w:hint="cs"/>
          <w:spacing w:val="-2"/>
          <w:rtl/>
        </w:rPr>
        <w:t>ه</w:t>
      </w:r>
      <w:r w:rsidRPr="00261EAB">
        <w:rPr>
          <w:rFonts w:hint="cs"/>
          <w:spacing w:val="-2"/>
          <w:rtl/>
        </w:rPr>
        <w:t xml:space="preserve"> بندگانش، و تعیین‌کنند</w:t>
      </w:r>
      <w:r w:rsidR="00AD67AE" w:rsidRPr="00261EAB">
        <w:rPr>
          <w:rFonts w:hint="cs"/>
          <w:spacing w:val="-2"/>
          <w:rtl/>
        </w:rPr>
        <w:t>ه</w:t>
      </w:r>
      <w:r w:rsidRPr="00261EAB">
        <w:rPr>
          <w:rFonts w:hint="cs"/>
          <w:spacing w:val="-2"/>
          <w:rtl/>
        </w:rPr>
        <w:t xml:space="preserve"> میزان عمر و تدبیر هم</w:t>
      </w:r>
      <w:r w:rsidR="00AD67AE" w:rsidRPr="00261EAB">
        <w:rPr>
          <w:rFonts w:hint="cs"/>
          <w:spacing w:val="-2"/>
          <w:rtl/>
        </w:rPr>
        <w:t>ه</w:t>
      </w:r>
      <w:r w:rsidRPr="00261EAB">
        <w:rPr>
          <w:rFonts w:hint="cs"/>
          <w:spacing w:val="-2"/>
          <w:rtl/>
        </w:rPr>
        <w:t xml:space="preserve"> کارها در دست قدرت و مشیّت اوست، و تنها او می‌داند که مصلحت هرکسی در چیست؟ و چه کسی شایست</w:t>
      </w:r>
      <w:r w:rsidR="00AD67AE" w:rsidRPr="00261EAB">
        <w:rPr>
          <w:rFonts w:hint="cs"/>
          <w:spacing w:val="-2"/>
          <w:rtl/>
        </w:rPr>
        <w:t>ه</w:t>
      </w:r>
      <w:r w:rsidRPr="00261EAB">
        <w:rPr>
          <w:rFonts w:hint="cs"/>
          <w:spacing w:val="-2"/>
          <w:rtl/>
        </w:rPr>
        <w:t xml:space="preserve"> دارابودن و یا نداربودن می‌باشد؟ از اینرو مشرکان خوب می‌دانند که خالق و آفرینند</w:t>
      </w:r>
      <w:r w:rsidR="00AD67AE" w:rsidRPr="00261EAB">
        <w:rPr>
          <w:rFonts w:hint="cs"/>
          <w:spacing w:val="-2"/>
          <w:rtl/>
        </w:rPr>
        <w:t>ه</w:t>
      </w:r>
      <w:r w:rsidRPr="00261EAB">
        <w:rPr>
          <w:rFonts w:hint="cs"/>
          <w:spacing w:val="-2"/>
          <w:rtl/>
        </w:rPr>
        <w:t xml:space="preserve"> تمام کائنات تنها خداست و تدبیر و اراد</w:t>
      </w:r>
      <w:r w:rsidR="00AD67AE" w:rsidRPr="00261EAB">
        <w:rPr>
          <w:rFonts w:hint="cs"/>
          <w:spacing w:val="-2"/>
          <w:rtl/>
        </w:rPr>
        <w:t>ه</w:t>
      </w:r>
      <w:r w:rsidRPr="00261EAB">
        <w:rPr>
          <w:rFonts w:hint="cs"/>
          <w:spacing w:val="-2"/>
          <w:rtl/>
        </w:rPr>
        <w:t xml:space="preserve"> کائنات فقط در دست قدرت لایزال اوست. بنابراین وقتی که واقعیت امر چنین است، پس چرا غیر پرستیده شود؟ و چرا بر غیر خدا توکّل بسته شود؟ چون نباید تردید داشت همچنانکه او در آفریدگاری وتدبیر کائنات یکتا و بی‌شریک است در پرستش نیز یکتا و بی‌‌انباز می‌باشد.</w:t>
      </w:r>
    </w:p>
    <w:p w:rsidR="00BD6323" w:rsidRPr="00AD67AE" w:rsidRDefault="00BD6323" w:rsidP="00C11569">
      <w:pPr>
        <w:pStyle w:val="a8"/>
        <w:spacing w:line="240" w:lineRule="auto"/>
        <w:rPr>
          <w:rtl/>
        </w:rPr>
      </w:pPr>
      <w:r w:rsidRPr="00AD67AE">
        <w:rPr>
          <w:rFonts w:hint="cs"/>
          <w:rtl/>
        </w:rPr>
        <w:t xml:space="preserve">علاوه بر این، خداوند در چند جای دیگر قرآن نیز توحید الوهیّت را برای کسانی بیان می‌کند که به توحید و یگانگی ربوبیّت اقرار می‌کنند و مشرکین هم به این امر اعتراف داشتند، چنانکه در تلبیه‌گفتنشان می‌گفتند: </w:t>
      </w:r>
      <w:r w:rsidRPr="00BD6323">
        <w:rPr>
          <w:rStyle w:val="Char8"/>
          <w:rtl/>
        </w:rPr>
        <w:t>«</w:t>
      </w:r>
      <w:r w:rsidR="00C11569" w:rsidRPr="00C11569">
        <w:rPr>
          <w:rStyle w:val="Char3"/>
          <w:rFonts w:hint="eastAsia"/>
          <w:rtl/>
        </w:rPr>
        <w:t>لَبَّيْكَ</w:t>
      </w:r>
      <w:r w:rsidR="00C11569" w:rsidRPr="00C11569">
        <w:rPr>
          <w:rStyle w:val="Char3"/>
          <w:rtl/>
        </w:rPr>
        <w:t xml:space="preserve"> </w:t>
      </w:r>
      <w:r w:rsidR="00C11569" w:rsidRPr="00C11569">
        <w:rPr>
          <w:rStyle w:val="Char3"/>
          <w:rFonts w:hint="eastAsia"/>
          <w:rtl/>
        </w:rPr>
        <w:t>لا</w:t>
      </w:r>
      <w:r w:rsidR="00C11569" w:rsidRPr="00C11569">
        <w:rPr>
          <w:rStyle w:val="Char3"/>
          <w:rtl/>
        </w:rPr>
        <w:t xml:space="preserve"> </w:t>
      </w:r>
      <w:r w:rsidR="00C11569" w:rsidRPr="00C11569">
        <w:rPr>
          <w:rStyle w:val="Char3"/>
          <w:rFonts w:hint="eastAsia"/>
          <w:rtl/>
        </w:rPr>
        <w:t>شَرِيكَ</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cs"/>
          <w:rtl/>
        </w:rPr>
        <w:t xml:space="preserve"> </w:t>
      </w:r>
      <w:r w:rsidR="00C11569" w:rsidRPr="00C11569">
        <w:rPr>
          <w:rStyle w:val="Char3"/>
          <w:rFonts w:hint="eastAsia"/>
          <w:rtl/>
        </w:rPr>
        <w:t>إِلا</w:t>
      </w:r>
      <w:r w:rsidR="00C11569" w:rsidRPr="00C11569">
        <w:rPr>
          <w:rStyle w:val="Char3"/>
          <w:rtl/>
        </w:rPr>
        <w:t xml:space="preserve"> </w:t>
      </w:r>
      <w:r w:rsidR="00C11569" w:rsidRPr="00C11569">
        <w:rPr>
          <w:rStyle w:val="Char3"/>
          <w:rFonts w:hint="eastAsia"/>
          <w:rtl/>
        </w:rPr>
        <w:t>شَرِيكًا</w:t>
      </w:r>
      <w:r w:rsidR="00C11569" w:rsidRPr="00C11569">
        <w:rPr>
          <w:rStyle w:val="Char3"/>
          <w:rtl/>
        </w:rPr>
        <w:t xml:space="preserve"> </w:t>
      </w:r>
      <w:r w:rsidR="00C11569" w:rsidRPr="00C11569">
        <w:rPr>
          <w:rStyle w:val="Char3"/>
          <w:rFonts w:hint="eastAsia"/>
          <w:rtl/>
        </w:rPr>
        <w:t>هُوَ</w:t>
      </w:r>
      <w:r w:rsidR="00C11569" w:rsidRPr="00C11569">
        <w:rPr>
          <w:rStyle w:val="Char3"/>
          <w:rtl/>
        </w:rPr>
        <w:t xml:space="preserve"> </w:t>
      </w:r>
      <w:r w:rsidR="00C11569" w:rsidRPr="00C11569">
        <w:rPr>
          <w:rStyle w:val="Char3"/>
          <w:rFonts w:hint="eastAsia"/>
          <w:rtl/>
        </w:rPr>
        <w:t>لَكَ،</w:t>
      </w:r>
      <w:r w:rsidR="00C11569" w:rsidRPr="00C11569">
        <w:rPr>
          <w:rStyle w:val="Char3"/>
          <w:rtl/>
        </w:rPr>
        <w:t xml:space="preserve"> </w:t>
      </w:r>
      <w:r w:rsidR="00C11569" w:rsidRPr="00C11569">
        <w:rPr>
          <w:rStyle w:val="Char3"/>
          <w:rFonts w:hint="eastAsia"/>
          <w:rtl/>
        </w:rPr>
        <w:t>تَمْلِكُهُ</w:t>
      </w:r>
      <w:r w:rsidR="00C11569" w:rsidRPr="00C11569">
        <w:rPr>
          <w:rStyle w:val="Char3"/>
          <w:rtl/>
        </w:rPr>
        <w:t xml:space="preserve"> </w:t>
      </w:r>
      <w:r w:rsidR="00C11569" w:rsidRPr="00C11569">
        <w:rPr>
          <w:rStyle w:val="Char3"/>
          <w:rFonts w:hint="eastAsia"/>
          <w:rtl/>
        </w:rPr>
        <w:t>وَمَا</w:t>
      </w:r>
      <w:r w:rsidR="00C11569" w:rsidRPr="00C11569">
        <w:rPr>
          <w:rStyle w:val="Char3"/>
          <w:rtl/>
        </w:rPr>
        <w:t xml:space="preserve"> </w:t>
      </w:r>
      <w:r w:rsidR="00C11569" w:rsidRPr="00C11569">
        <w:rPr>
          <w:rStyle w:val="Char3"/>
          <w:rFonts w:hint="eastAsia"/>
          <w:rtl/>
        </w:rPr>
        <w:t>مَلَكَ</w:t>
      </w:r>
      <w:r w:rsidRPr="00BD6323">
        <w:rPr>
          <w:rStyle w:val="Char8"/>
          <w:rtl/>
        </w:rPr>
        <w:t>»</w:t>
      </w:r>
      <w:r w:rsidRPr="00261EAB">
        <w:rPr>
          <w:vertAlign w:val="superscript"/>
          <w:rtl/>
        </w:rPr>
        <w:footnoteReference w:id="23"/>
      </w:r>
      <w:r w:rsidRPr="00AD67AE">
        <w:rPr>
          <w:rFonts w:hint="cs"/>
          <w:rtl/>
        </w:rPr>
        <w:t xml:space="preserve"> البته این معنی و گفتار در قرآن بسیار تکرار شده است: کفار و مشرکینی که به توحید ربوبیت خداوند اعتراف داشتند از آنان خواسته شده است که در کنار اعتراف‌داشتن به توحید ربوبیت واجب است که به توحید الوهیت نیز ایمان داشته باشند، به این معنی که خدا را در پرستش یکتا بدانند و هم</w:t>
      </w:r>
      <w:r w:rsidR="00AD67AE">
        <w:rPr>
          <w:rFonts w:hint="cs"/>
          <w:rtl/>
        </w:rPr>
        <w:t>ه</w:t>
      </w:r>
      <w:r w:rsidRPr="00AD67AE">
        <w:rPr>
          <w:rFonts w:hint="cs"/>
          <w:rtl/>
        </w:rPr>
        <w:t xml:space="preserve"> عبادتها را خالصاً و مخلصاً فقط برای او، و به خاطر رضای او انجام دهند، و به همین سبب است که به روشنی می‌بینیم خداوند در بیان توحید ربوبیت به شکل خطاب استفهامی به این عدّه از کفّار و مشرکان هشدار می‌دهد، پس اگر آنان به ربوبیت خدای متعال اقرار کردند آنان را ملزم به اعتراف می‌کند که باید این واقعیت را بپذیرید یگانه ذاتی که لایق و شایست</w:t>
      </w:r>
      <w:r w:rsidR="00AD67AE">
        <w:rPr>
          <w:rFonts w:hint="cs"/>
          <w:rtl/>
        </w:rPr>
        <w:t>ه</w:t>
      </w:r>
      <w:r w:rsidRPr="00AD67AE">
        <w:rPr>
          <w:rFonts w:hint="cs"/>
          <w:rtl/>
        </w:rPr>
        <w:t xml:space="preserve"> پرستش می‌باشد فقط ذات واحد و بی‌شریک خداست و بس، آنگاه آنان را ملامت و سرزنش می‌کند به اینکه: «وقتی که شما اعتراف می‌کنید که آفریدگار و پروردگار عالمیان فقط ذات یگان</w:t>
      </w:r>
      <w:r w:rsidR="00AD67AE">
        <w:rPr>
          <w:rFonts w:hint="cs"/>
          <w:rtl/>
        </w:rPr>
        <w:t>ه</w:t>
      </w:r>
      <w:r w:rsidRPr="00AD67AE">
        <w:rPr>
          <w:rFonts w:hint="cs"/>
          <w:rtl/>
        </w:rPr>
        <w:t xml:space="preserve"> اوست پس چرا غیر او را در پرستش با او شریک می‌دارید؟» چون کسی که به یگانگی پروردگار جهانیان اعتراف داشته باشد واجب است که کلی</w:t>
      </w:r>
      <w:r w:rsidR="00AD67AE">
        <w:rPr>
          <w:rFonts w:hint="cs"/>
          <w:rtl/>
        </w:rPr>
        <w:t>ه</w:t>
      </w:r>
      <w:r w:rsidRPr="00AD67AE">
        <w:rPr>
          <w:rFonts w:hint="cs"/>
          <w:rtl/>
        </w:rPr>
        <w:t xml:space="preserve"> عبادتها را تنها برای او و به خاطر رضای او انجام دهد به گونه‌ای که هیچ‌کس و هیچ‌چیزی را در آن شریک او نسازد.</w:t>
      </w:r>
    </w:p>
    <w:p w:rsidR="00BD6323" w:rsidRPr="00AD67AE" w:rsidRDefault="00BD6323" w:rsidP="00C11569">
      <w:pPr>
        <w:pStyle w:val="a8"/>
        <w:spacing w:line="240" w:lineRule="auto"/>
        <w:rPr>
          <w:rtl/>
        </w:rPr>
      </w:pPr>
      <w:r w:rsidRPr="00AD67AE">
        <w:rPr>
          <w:rFonts w:hint="cs"/>
          <w:rtl/>
        </w:rPr>
        <w:t>از این رو با توضیحاتی که داده شد مشخص گردید که تنها اقرار و اعتراف به اینکه خالق و رازق و مدبر و متصرّف مخلوقات عالم خداوند می‌باشد، در توحید و یکتاپرستی کافی نیست بلکه تا زمانی که تمام عبادتها و پرستشها خالص برای خدا انجام نگیرد، چنان توحید غیرمخلصانه‌ای در روز قیامت برای رهائی از عذاب خدا کافی نخواهد بود، زیرا تردیدی نیست خداوند توحید ربوبیت را زمانی از بندگان خود می‌پذیرد که در کنار آن توحید عبادت نیز کامل و بدون وابسته به چیز دیگری باشد، و هرگونه عبادت و پرستشی را خالص برای خدا انجام دهند.</w:t>
      </w:r>
    </w:p>
    <w:p w:rsidR="00BD6323" w:rsidRPr="00AD67AE" w:rsidRDefault="00BD6323" w:rsidP="00C11569">
      <w:pPr>
        <w:pStyle w:val="a8"/>
        <w:spacing w:line="240" w:lineRule="auto"/>
        <w:rPr>
          <w:rtl/>
        </w:rPr>
      </w:pPr>
      <w:r w:rsidRPr="00AD67AE">
        <w:rPr>
          <w:rFonts w:hint="cs"/>
          <w:rtl/>
        </w:rPr>
        <w:t>بنابراین لازم است در هر عبادتی و در هر حالت و موقعیتی هیچ شریک و همتائی برای خدای یگانه و بی‌مثل و مانند قرار ندهیم، بلکه فقط او را یگانه معبود بر حق بدانیم و تنها او را به فریاد بخوانیم و بر او توکّل کنیم و ذرّه‌ای از عبادت را جز برای ذات پاک و بی‌همتای او برای کسی یا چیز دیگری انجام ندهیم، زیرا همچنانکه ذات پاک خداوند در آفرینش یکتا و بی‌شریک است، در پرستش نیز فقط او شایسته و سزاوار پرستیدن می‌باشد. و به همین سبب است که خداوند خطاب به کسانی که علم و آگاهی کامل دارند به اینکه او در آفرینش تنها و بی‌شریک می‌باشد اما با این وصف باز غیر او را پرستش می‌کنند می‌فرماید:</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فَلَا</w:t>
      </w:r>
      <w:r w:rsidR="00261EAB" w:rsidRPr="00261EAB">
        <w:rPr>
          <w:rtl/>
        </w:rPr>
        <w:t xml:space="preserve"> </w:t>
      </w:r>
      <w:r w:rsidR="00261EAB" w:rsidRPr="00261EAB">
        <w:rPr>
          <w:rFonts w:hint="eastAsia"/>
          <w:rtl/>
        </w:rPr>
        <w:t>تَج</w:t>
      </w:r>
      <w:r w:rsidR="00261EAB" w:rsidRPr="00261EAB">
        <w:rPr>
          <w:rFonts w:hint="cs"/>
          <w:rtl/>
        </w:rPr>
        <w:t>ۡ</w:t>
      </w:r>
      <w:r w:rsidR="00261EAB" w:rsidRPr="00261EAB">
        <w:rPr>
          <w:rFonts w:hint="eastAsia"/>
          <w:rtl/>
        </w:rPr>
        <w:t>عَلُواْ</w:t>
      </w:r>
      <w:r w:rsidR="00261EAB" w:rsidRPr="00261EAB">
        <w:rPr>
          <w:rtl/>
        </w:rPr>
        <w:t xml:space="preserve"> </w:t>
      </w:r>
      <w:r w:rsidR="00261EAB" w:rsidRPr="00261EAB">
        <w:rPr>
          <w:rFonts w:hint="eastAsia"/>
          <w:rtl/>
        </w:rPr>
        <w:t>لِلَّهِ</w:t>
      </w:r>
      <w:r w:rsidR="00261EAB" w:rsidRPr="00261EAB">
        <w:rPr>
          <w:rtl/>
        </w:rPr>
        <w:t xml:space="preserve"> </w:t>
      </w:r>
      <w:r w:rsidR="00261EAB" w:rsidRPr="00261EAB">
        <w:rPr>
          <w:rFonts w:hint="eastAsia"/>
          <w:rtl/>
        </w:rPr>
        <w:t>أَندَاد</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وَأَنتُم</w:t>
      </w:r>
      <w:r w:rsidR="00261EAB" w:rsidRPr="00261EAB">
        <w:rPr>
          <w:rFonts w:hint="cs"/>
          <w:rtl/>
        </w:rPr>
        <w:t>ۡ</w:t>
      </w:r>
      <w:r w:rsidR="00261EAB" w:rsidRPr="00261EAB">
        <w:rPr>
          <w:rtl/>
        </w:rPr>
        <w:t xml:space="preserve"> </w:t>
      </w:r>
      <w:r w:rsidR="00261EAB" w:rsidRPr="00261EAB">
        <w:rPr>
          <w:rFonts w:hint="eastAsia"/>
          <w:rtl/>
        </w:rPr>
        <w:t>تَع</w:t>
      </w:r>
      <w:r w:rsidR="00261EAB" w:rsidRPr="00261EAB">
        <w:rPr>
          <w:rFonts w:hint="cs"/>
          <w:rtl/>
        </w:rPr>
        <w:t>ۡ</w:t>
      </w:r>
      <w:r w:rsidR="00261EAB" w:rsidRPr="00261EAB">
        <w:rPr>
          <w:rFonts w:hint="eastAsia"/>
          <w:rtl/>
        </w:rPr>
        <w:t>لَمُونَ</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البقرة: 22</w:t>
      </w:r>
      <w:r w:rsidRPr="00AD67AE">
        <w:rPr>
          <w:rStyle w:val="Char6"/>
          <w:rFonts w:hint="cs"/>
          <w:rtl/>
        </w:rPr>
        <w:t>]</w:t>
      </w:r>
      <w:r>
        <w:rPr>
          <w:rFonts w:hint="cs"/>
          <w:rtl/>
        </w:rPr>
        <w:t>.</w:t>
      </w:r>
    </w:p>
    <w:p w:rsidR="00BD6323" w:rsidRPr="00AD67AE" w:rsidRDefault="00BD6323" w:rsidP="00C11569">
      <w:pPr>
        <w:pStyle w:val="ab"/>
        <w:spacing w:line="240" w:lineRule="auto"/>
        <w:rPr>
          <w:rtl/>
        </w:rPr>
      </w:pPr>
      <w:r w:rsidRPr="00BD6323">
        <w:rPr>
          <w:rStyle w:val="Char8"/>
          <w:rFonts w:hint="cs"/>
          <w:rtl/>
        </w:rPr>
        <w:t>«</w:t>
      </w:r>
      <w:r w:rsidRPr="00BD6323">
        <w:rPr>
          <w:rFonts w:hint="cs"/>
          <w:rtl/>
        </w:rPr>
        <w:t>پس شرکاء و همانندهائی برای خدا قرار ندهید در حالی که شما (از روی فطرت) می‌دانید (که او شریک ندارد)</w:t>
      </w:r>
      <w:r w:rsidRPr="00BD6323">
        <w:rPr>
          <w:rStyle w:val="Char8"/>
          <w:rFonts w:hint="cs"/>
          <w:rtl/>
        </w:rPr>
        <w:t>»</w:t>
      </w:r>
      <w:r w:rsidRPr="00AD67AE">
        <w:rPr>
          <w:rFonts w:hint="cs"/>
          <w:rtl/>
        </w:rPr>
        <w:t xml:space="preserve">. </w:t>
      </w:r>
    </w:p>
    <w:p w:rsidR="00BD6323" w:rsidRPr="00AD67AE" w:rsidRDefault="00BD6323" w:rsidP="00261EAB">
      <w:pPr>
        <w:pStyle w:val="a8"/>
        <w:rPr>
          <w:rtl/>
        </w:rPr>
      </w:pPr>
      <w:r w:rsidRPr="00AD67AE">
        <w:rPr>
          <w:rFonts w:hint="cs"/>
          <w:rtl/>
          <w:lang w:bidi="ar-SA"/>
        </w:rPr>
        <w:t xml:space="preserve">ابن عباس </w:t>
      </w:r>
      <w:r w:rsidR="00261EAB">
        <w:rPr>
          <w:rFonts w:hint="cs"/>
          <w:rtl/>
          <w:lang w:bidi="ar-SA"/>
        </w:rPr>
        <w:t xml:space="preserve"> </w:t>
      </w:r>
      <w:r w:rsidR="00261EAB">
        <w:rPr>
          <w:rFonts w:cs="CTraditional Arabic" w:hint="cs"/>
          <w:rtl/>
          <w:lang w:bidi="ar-SA"/>
        </w:rPr>
        <w:t>ب</w:t>
      </w:r>
      <w:r w:rsidRPr="00AD67AE">
        <w:rPr>
          <w:rFonts w:hint="cs"/>
          <w:rtl/>
          <w:lang w:bidi="ar-SA"/>
        </w:rPr>
        <w:t xml:space="preserve"> گفته است: «معنی آی</w:t>
      </w:r>
      <w:r w:rsidR="00AD67AE">
        <w:rPr>
          <w:rFonts w:hint="cs"/>
          <w:rtl/>
          <w:lang w:bidi="ar-SA"/>
        </w:rPr>
        <w:t>ه</w:t>
      </w:r>
      <w:r w:rsidRPr="00AD67AE">
        <w:rPr>
          <w:rFonts w:hint="cs"/>
          <w:rtl/>
          <w:lang w:bidi="ar-SA"/>
        </w:rPr>
        <w:t xml:space="preserve"> فوق این است که برای خدا شریک قرار ندهید، شرکایی که نه به شما سودی می‌رسانند و نه دفع ضرر و زیانی می‌کنند، و شما به خوبی می‌دانید که جز خدای یکتا پروردگار دیگری وجود ندارد که شما را روزی دهد و بلا و مصیبت را از شما دور گرداند و این چیزی است که به خوبی آن را فهمیده و آموخته‌اید که ذات یکتا و بی‌شریکی که پیامبر گرامی‌اش</w:t>
      </w:r>
      <w:r w:rsidRPr="00AD67AE">
        <w:rPr>
          <w:rFonts w:hint="cs"/>
          <w:rtl/>
          <w:lang w:bidi="ar-SA"/>
        </w:rPr>
        <w:sym w:font="AGA Arabesque" w:char="F072"/>
      </w:r>
      <w:r w:rsidR="00261EAB">
        <w:rPr>
          <w:rFonts w:hint="cs"/>
          <w:rtl/>
          <w:lang w:bidi="ar-SA"/>
        </w:rPr>
        <w:t xml:space="preserve"> </w:t>
      </w:r>
      <w:r w:rsidRPr="00AD67AE">
        <w:rPr>
          <w:rFonts w:hint="cs"/>
          <w:rtl/>
          <w:lang w:bidi="ar-SA"/>
        </w:rPr>
        <w:t xml:space="preserve"> شما را به سوی او می‌خواند ذاتی بر حق است و هیچ شک و</w:t>
      </w:r>
      <w:r w:rsidR="00261EAB">
        <w:rPr>
          <w:rFonts w:hint="cs"/>
          <w:rtl/>
          <w:lang w:bidi="ar-SA"/>
        </w:rPr>
        <w:t xml:space="preserve"> شبهه‌ای در وجود لایزال او نیست</w:t>
      </w:r>
      <w:r w:rsidRPr="00AD67AE">
        <w:rPr>
          <w:rFonts w:hint="cs"/>
          <w:rtl/>
          <w:lang w:bidi="ar-SA"/>
        </w:rPr>
        <w:t>»</w:t>
      </w:r>
      <w:r w:rsidRPr="00261EAB">
        <w:rPr>
          <w:vertAlign w:val="superscript"/>
          <w:rtl/>
          <w:lang w:bidi="ar-SA"/>
        </w:rPr>
        <w:footnoteReference w:id="24"/>
      </w:r>
      <w:r w:rsidRPr="00AD67AE">
        <w:rPr>
          <w:rFonts w:hint="cs"/>
          <w:rtl/>
          <w:lang w:bidi="ar-SA"/>
        </w:rPr>
        <w:t xml:space="preserve"> همچنین قتاده گفته است: «مراد از آیه فوق این است: که شما می‌دانید که خداوند خود شما و آسمانها و زمین را آفریده است باز با این وصف برای او شریک قرار می‌دهید!!»</w:t>
      </w:r>
      <w:r w:rsidRPr="00261EAB">
        <w:rPr>
          <w:vertAlign w:val="superscript"/>
          <w:rtl/>
          <w:lang w:bidi="ar-SA"/>
        </w:rPr>
        <w:footnoteReference w:id="25"/>
      </w:r>
      <w:r w:rsidR="00261EAB">
        <w:rPr>
          <w:rFonts w:hint="cs"/>
          <w:rtl/>
        </w:rPr>
        <w:t>.</w:t>
      </w:r>
    </w:p>
    <w:p w:rsidR="00BD6323" w:rsidRPr="00AD67AE" w:rsidRDefault="00BD6323" w:rsidP="00AD67AE">
      <w:pPr>
        <w:pStyle w:val="a8"/>
        <w:rPr>
          <w:rtl/>
        </w:rPr>
      </w:pPr>
      <w:r w:rsidRPr="00AD67AE">
        <w:rPr>
          <w:rFonts w:hint="cs"/>
          <w:rtl/>
          <w:lang w:bidi="ar-SA"/>
        </w:rPr>
        <w:t>آری شکی نیست که نعمت</w:t>
      </w:r>
      <w:r w:rsidR="00C11569">
        <w:rPr>
          <w:rFonts w:hint="eastAsia"/>
          <w:rtl/>
          <w:lang w:bidi="ar-SA"/>
        </w:rPr>
        <w:t>‌</w:t>
      </w:r>
      <w:r w:rsidRPr="00AD67AE">
        <w:rPr>
          <w:rFonts w:hint="cs"/>
          <w:rtl/>
          <w:lang w:bidi="ar-SA"/>
        </w:rPr>
        <w:t>های پروردگار عالم بر امت اسلامی بیشمارند و بزرگترین آنها این است که آنان را هدایت و ارشاد نموده است، هدایت به سوی توحید کامل، به این معنی که خدا را در ربوبیت و الوهیت، و در اسماء حسنی و صفات ازلی و ابدی‌اش یکتا و بی‌مانند می‌دانند و فقط او را پرستش می‌کنند، و به آنان نیز این هدایت و توفیق را عنایت نموده است تا اینکه ندای توحید را بلند کنند، آری ندای توحید برای زدودن و از بین بردن شرکی که دیگران آن را اظهار می‌کردند، بنابراین برماست که پیوسته و در هر حالت و موقعیتی خداوند را به خاطر این نعمت و توفیق، و هدایت و نیکیهایی که به ما ارزانی فرموده است سپاسگزار باشیم سپاس و ستایشی که سزاوار او و موردپسند او باشد.</w:t>
      </w:r>
    </w:p>
    <w:p w:rsidR="00BD6323" w:rsidRPr="00AD67AE" w:rsidRDefault="00BD6323" w:rsidP="00AD67AE">
      <w:pPr>
        <w:pStyle w:val="a8"/>
        <w:rPr>
          <w:rtl/>
          <w:lang w:bidi="ar-SA"/>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06" w:name="_Toc169408985"/>
      <w:bookmarkStart w:id="107" w:name="_Toc271469846"/>
      <w:bookmarkStart w:id="108" w:name="_Toc239031826"/>
      <w:r>
        <w:rPr>
          <w:rFonts w:hint="cs"/>
          <w:rtl/>
        </w:rPr>
        <w:t>درس چهارم</w:t>
      </w:r>
      <w:bookmarkEnd w:id="106"/>
      <w:r>
        <w:rPr>
          <w:rtl/>
        </w:rPr>
        <w:br/>
      </w:r>
      <w:r>
        <w:rPr>
          <w:rFonts w:hint="cs"/>
          <w:rtl/>
        </w:rPr>
        <w:t>بیان شعار حج و پرهیز از شرک</w:t>
      </w:r>
      <w:bookmarkEnd w:id="107"/>
      <w:bookmarkEnd w:id="108"/>
    </w:p>
    <w:p w:rsidR="00BD6323" w:rsidRPr="00C11569" w:rsidRDefault="00BD6323" w:rsidP="00C11569">
      <w:pPr>
        <w:ind w:firstLine="284"/>
        <w:jc w:val="both"/>
        <w:rPr>
          <w:rStyle w:val="Char4"/>
          <w:spacing w:val="-2"/>
          <w:rtl/>
        </w:rPr>
      </w:pPr>
      <w:r w:rsidRPr="00C11569">
        <w:rPr>
          <w:rStyle w:val="Char4"/>
          <w:rFonts w:hint="cs"/>
          <w:spacing w:val="-2"/>
          <w:rtl/>
        </w:rPr>
        <w:t>در درس</w:t>
      </w:r>
      <w:r w:rsidR="00C11569" w:rsidRPr="00C11569">
        <w:rPr>
          <w:rStyle w:val="Char4"/>
          <w:rFonts w:hint="eastAsia"/>
          <w:spacing w:val="-2"/>
          <w:rtl/>
        </w:rPr>
        <w:t>‌</w:t>
      </w:r>
      <w:r w:rsidRPr="00C11569">
        <w:rPr>
          <w:rStyle w:val="Char4"/>
          <w:rFonts w:hint="cs"/>
          <w:spacing w:val="-2"/>
          <w:rtl/>
        </w:rPr>
        <w:t>های گذشته دربار</w:t>
      </w:r>
      <w:r w:rsidR="00AD67AE" w:rsidRPr="00C11569">
        <w:rPr>
          <w:rStyle w:val="Char4"/>
          <w:rFonts w:hint="cs"/>
          <w:spacing w:val="-2"/>
          <w:rtl/>
        </w:rPr>
        <w:t>ه</w:t>
      </w:r>
      <w:r w:rsidRPr="00C11569">
        <w:rPr>
          <w:rStyle w:val="Char4"/>
          <w:rFonts w:hint="cs"/>
          <w:spacing w:val="-2"/>
          <w:rtl/>
        </w:rPr>
        <w:t xml:space="preserve"> فضیلت تلبیه و اهمیّت آن مطالبی بیان گردید و توضیح دادیم که تلبیه مشتمل بر اعلان توحید و ترک هر نوع شرکی می‌باشد. و این همان تعریف و توصیف فضیلت تلبیه است که صحابی بزرگوار جابربن عبدالله </w:t>
      </w:r>
      <w:r w:rsidR="00C11569" w:rsidRPr="00C11569">
        <w:rPr>
          <w:rStyle w:val="Char4"/>
          <w:rFonts w:cs="CTraditional Arabic" w:hint="cs"/>
          <w:spacing w:val="-2"/>
          <w:rtl/>
        </w:rPr>
        <w:t>ب</w:t>
      </w:r>
      <w:r w:rsidRPr="00C11569">
        <w:rPr>
          <w:rStyle w:val="Char4"/>
          <w:rFonts w:hint="cs"/>
          <w:spacing w:val="-2"/>
          <w:rtl/>
        </w:rPr>
        <w:t xml:space="preserve"> هنگامی که حج پیامبراکرم</w:t>
      </w:r>
      <w:r w:rsidR="00261EAB" w:rsidRPr="00C11569">
        <w:rPr>
          <w:rStyle w:val="Char4"/>
          <w:rFonts w:hint="cs"/>
          <w:spacing w:val="-2"/>
          <w:rtl/>
        </w:rPr>
        <w:t xml:space="preserve"> </w:t>
      </w:r>
      <w:r w:rsidRPr="00C11569">
        <w:rPr>
          <w:rStyle w:val="Char4"/>
          <w:rFonts w:hint="cs"/>
          <w:spacing w:val="-2"/>
          <w:rtl/>
        </w:rPr>
        <w:sym w:font="AGA Arabesque" w:char="F072"/>
      </w:r>
      <w:r w:rsidRPr="00C11569">
        <w:rPr>
          <w:rStyle w:val="Char4"/>
          <w:rFonts w:hint="cs"/>
          <w:spacing w:val="-2"/>
          <w:rtl/>
        </w:rPr>
        <w:t xml:space="preserve"> را تعریف می‌کند، می‌گوید: ندای توحید را بلند کرد فرمود: </w:t>
      </w:r>
      <w:r w:rsidRPr="00C11569">
        <w:rPr>
          <w:rStyle w:val="Char8"/>
          <w:spacing w:val="-2"/>
          <w:rtl/>
        </w:rPr>
        <w:t>«</w:t>
      </w:r>
      <w:r w:rsidR="00C11569" w:rsidRPr="00C11569">
        <w:rPr>
          <w:rStyle w:val="Char3"/>
          <w:rFonts w:hint="eastAsia"/>
          <w:spacing w:val="-2"/>
          <w:rtl/>
        </w:rPr>
        <w:t>لَبَّيْكَ</w:t>
      </w:r>
      <w:r w:rsidR="00C11569" w:rsidRPr="00C11569">
        <w:rPr>
          <w:rStyle w:val="Char3"/>
          <w:spacing w:val="-2"/>
          <w:rtl/>
        </w:rPr>
        <w:t xml:space="preserve"> </w:t>
      </w:r>
      <w:r w:rsidR="00C11569" w:rsidRPr="00C11569">
        <w:rPr>
          <w:rStyle w:val="Char3"/>
          <w:rFonts w:hint="eastAsia"/>
          <w:spacing w:val="-2"/>
          <w:rtl/>
        </w:rPr>
        <w:t>اللَّهُمَّ</w:t>
      </w:r>
      <w:r w:rsidR="00C11569" w:rsidRPr="00C11569">
        <w:rPr>
          <w:rStyle w:val="Char3"/>
          <w:spacing w:val="-2"/>
          <w:rtl/>
        </w:rPr>
        <w:t xml:space="preserve"> </w:t>
      </w:r>
      <w:r w:rsidR="00C11569" w:rsidRPr="00C11569">
        <w:rPr>
          <w:rStyle w:val="Char3"/>
          <w:rFonts w:hint="eastAsia"/>
          <w:spacing w:val="-2"/>
          <w:rtl/>
        </w:rPr>
        <w:t>لَبَّيْكَ،</w:t>
      </w:r>
      <w:r w:rsidR="00C11569" w:rsidRPr="00C11569">
        <w:rPr>
          <w:rStyle w:val="Char3"/>
          <w:spacing w:val="-2"/>
          <w:rtl/>
        </w:rPr>
        <w:t xml:space="preserve"> </w:t>
      </w:r>
      <w:r w:rsidR="00C11569" w:rsidRPr="00C11569">
        <w:rPr>
          <w:rStyle w:val="Char3"/>
          <w:rFonts w:hint="eastAsia"/>
          <w:spacing w:val="-2"/>
          <w:rtl/>
        </w:rPr>
        <w:t>لَبَّيْكَ</w:t>
      </w:r>
      <w:r w:rsidR="00C11569" w:rsidRPr="00C11569">
        <w:rPr>
          <w:rStyle w:val="Char3"/>
          <w:spacing w:val="-2"/>
          <w:rtl/>
        </w:rPr>
        <w:t xml:space="preserve"> </w:t>
      </w:r>
      <w:r w:rsidR="00C11569" w:rsidRPr="00C11569">
        <w:rPr>
          <w:rStyle w:val="Char3"/>
          <w:rFonts w:hint="eastAsia"/>
          <w:spacing w:val="-2"/>
          <w:rtl/>
        </w:rPr>
        <w:t>لا</w:t>
      </w:r>
      <w:r w:rsidR="00C11569" w:rsidRPr="00C11569">
        <w:rPr>
          <w:rStyle w:val="Char3"/>
          <w:spacing w:val="-2"/>
          <w:rtl/>
        </w:rPr>
        <w:t xml:space="preserve"> </w:t>
      </w:r>
      <w:r w:rsidR="00C11569" w:rsidRPr="00C11569">
        <w:rPr>
          <w:rStyle w:val="Char3"/>
          <w:rFonts w:hint="eastAsia"/>
          <w:spacing w:val="-2"/>
          <w:rtl/>
        </w:rPr>
        <w:t>شَرِيكَ</w:t>
      </w:r>
      <w:r w:rsidR="00C11569" w:rsidRPr="00C11569">
        <w:rPr>
          <w:rStyle w:val="Char3"/>
          <w:spacing w:val="-2"/>
          <w:rtl/>
        </w:rPr>
        <w:t xml:space="preserve"> </w:t>
      </w:r>
      <w:r w:rsidR="00C11569" w:rsidRPr="00C11569">
        <w:rPr>
          <w:rStyle w:val="Char3"/>
          <w:rFonts w:hint="eastAsia"/>
          <w:spacing w:val="-2"/>
          <w:rtl/>
        </w:rPr>
        <w:t>لَكَ</w:t>
      </w:r>
      <w:r w:rsidR="00C11569" w:rsidRPr="00C11569">
        <w:rPr>
          <w:rStyle w:val="Char3"/>
          <w:spacing w:val="-2"/>
          <w:rtl/>
        </w:rPr>
        <w:t xml:space="preserve"> </w:t>
      </w:r>
      <w:r w:rsidR="00C11569" w:rsidRPr="00C11569">
        <w:rPr>
          <w:rStyle w:val="Char3"/>
          <w:rFonts w:hint="eastAsia"/>
          <w:spacing w:val="-2"/>
          <w:rtl/>
        </w:rPr>
        <w:t>لَبَّيْكَ،</w:t>
      </w:r>
      <w:r w:rsidR="00C11569" w:rsidRPr="00C11569">
        <w:rPr>
          <w:rStyle w:val="Char3"/>
          <w:spacing w:val="-2"/>
          <w:rtl/>
        </w:rPr>
        <w:t xml:space="preserve"> </w:t>
      </w:r>
      <w:r w:rsidR="00C11569" w:rsidRPr="00C11569">
        <w:rPr>
          <w:rStyle w:val="Char3"/>
          <w:rFonts w:hint="eastAsia"/>
          <w:spacing w:val="-2"/>
          <w:rtl/>
        </w:rPr>
        <w:t>إِنَّ</w:t>
      </w:r>
      <w:r w:rsidR="00C11569" w:rsidRPr="00C11569">
        <w:rPr>
          <w:rStyle w:val="Char3"/>
          <w:spacing w:val="-2"/>
          <w:rtl/>
        </w:rPr>
        <w:t xml:space="preserve"> </w:t>
      </w:r>
      <w:r w:rsidR="00C11569" w:rsidRPr="00C11569">
        <w:rPr>
          <w:rStyle w:val="Char3"/>
          <w:rFonts w:hint="eastAsia"/>
          <w:spacing w:val="-2"/>
          <w:rtl/>
        </w:rPr>
        <w:t>الْحَمْدَ</w:t>
      </w:r>
      <w:r w:rsidR="00C11569" w:rsidRPr="00C11569">
        <w:rPr>
          <w:rStyle w:val="Char3"/>
          <w:spacing w:val="-2"/>
          <w:rtl/>
        </w:rPr>
        <w:t xml:space="preserve"> </w:t>
      </w:r>
      <w:r w:rsidR="00C11569" w:rsidRPr="00C11569">
        <w:rPr>
          <w:rStyle w:val="Char3"/>
          <w:rFonts w:hint="eastAsia"/>
          <w:spacing w:val="-2"/>
          <w:rtl/>
        </w:rPr>
        <w:t>وَالنِّعْمَةَ</w:t>
      </w:r>
      <w:r w:rsidR="00C11569" w:rsidRPr="00C11569">
        <w:rPr>
          <w:rStyle w:val="Char3"/>
          <w:spacing w:val="-2"/>
          <w:rtl/>
        </w:rPr>
        <w:t xml:space="preserve"> </w:t>
      </w:r>
      <w:r w:rsidR="00C11569" w:rsidRPr="00C11569">
        <w:rPr>
          <w:rStyle w:val="Char3"/>
          <w:rFonts w:hint="eastAsia"/>
          <w:spacing w:val="-2"/>
          <w:rtl/>
        </w:rPr>
        <w:t>لَكَ</w:t>
      </w:r>
      <w:r w:rsidR="00C11569" w:rsidRPr="00C11569">
        <w:rPr>
          <w:rStyle w:val="Char3"/>
          <w:spacing w:val="-2"/>
          <w:rtl/>
        </w:rPr>
        <w:t xml:space="preserve"> </w:t>
      </w:r>
      <w:r w:rsidR="00C11569" w:rsidRPr="00C11569">
        <w:rPr>
          <w:rStyle w:val="Char3"/>
          <w:rFonts w:hint="eastAsia"/>
          <w:spacing w:val="-2"/>
          <w:rtl/>
        </w:rPr>
        <w:t>وَالْمُلْكَ،</w:t>
      </w:r>
      <w:r w:rsidR="00C11569" w:rsidRPr="00C11569">
        <w:rPr>
          <w:rStyle w:val="Char3"/>
          <w:spacing w:val="-2"/>
          <w:rtl/>
        </w:rPr>
        <w:t xml:space="preserve"> </w:t>
      </w:r>
      <w:r w:rsidR="00C11569" w:rsidRPr="00C11569">
        <w:rPr>
          <w:rStyle w:val="Char3"/>
          <w:rFonts w:hint="eastAsia"/>
          <w:spacing w:val="-2"/>
          <w:rtl/>
        </w:rPr>
        <w:t>لا</w:t>
      </w:r>
      <w:r w:rsidR="00C11569" w:rsidRPr="00C11569">
        <w:rPr>
          <w:rStyle w:val="Char3"/>
          <w:spacing w:val="-2"/>
          <w:rtl/>
        </w:rPr>
        <w:t xml:space="preserve"> </w:t>
      </w:r>
      <w:r w:rsidR="00C11569" w:rsidRPr="00C11569">
        <w:rPr>
          <w:rStyle w:val="Char3"/>
          <w:rFonts w:hint="eastAsia"/>
          <w:spacing w:val="-2"/>
          <w:rtl/>
        </w:rPr>
        <w:t>شَرِيكَ</w:t>
      </w:r>
      <w:r w:rsidR="00C11569" w:rsidRPr="00C11569">
        <w:rPr>
          <w:rStyle w:val="Char3"/>
          <w:spacing w:val="-2"/>
          <w:rtl/>
        </w:rPr>
        <w:t xml:space="preserve"> </w:t>
      </w:r>
      <w:r w:rsidR="00C11569" w:rsidRPr="00C11569">
        <w:rPr>
          <w:rStyle w:val="Char3"/>
          <w:rFonts w:hint="eastAsia"/>
          <w:spacing w:val="-2"/>
          <w:rtl/>
        </w:rPr>
        <w:t>لَكَ</w:t>
      </w:r>
      <w:r w:rsidRPr="00C11569">
        <w:rPr>
          <w:rStyle w:val="Char8"/>
          <w:spacing w:val="-2"/>
          <w:rtl/>
        </w:rPr>
        <w:t>»</w:t>
      </w:r>
      <w:r w:rsidRPr="00C11569">
        <w:rPr>
          <w:rStyle w:val="Char4"/>
          <w:spacing w:val="-2"/>
          <w:vertAlign w:val="superscript"/>
          <w:rtl/>
        </w:rPr>
        <w:footnoteReference w:id="26"/>
      </w:r>
      <w:r w:rsidR="00C11569" w:rsidRPr="00C11569">
        <w:rPr>
          <w:rStyle w:val="Char4"/>
          <w:rFonts w:hint="cs"/>
          <w:spacing w:val="-2"/>
          <w:rtl/>
        </w:rPr>
        <w:t xml:space="preserve">. </w:t>
      </w:r>
      <w:r w:rsidRPr="00C11569">
        <w:rPr>
          <w:rStyle w:val="Char4"/>
          <w:rFonts w:hint="cs"/>
          <w:spacing w:val="-2"/>
          <w:rtl/>
        </w:rPr>
        <w:t>پس این شعار حضرت</w:t>
      </w:r>
      <w:r w:rsidR="00261EAB" w:rsidRPr="00C11569">
        <w:rPr>
          <w:rStyle w:val="Char4"/>
          <w:rFonts w:hint="cs"/>
          <w:spacing w:val="-2"/>
          <w:rtl/>
        </w:rPr>
        <w:t xml:space="preserve"> </w:t>
      </w:r>
      <w:r w:rsidRPr="00C11569">
        <w:rPr>
          <w:rStyle w:val="Char4"/>
          <w:rFonts w:hint="cs"/>
          <w:spacing w:val="-2"/>
          <w:rtl/>
        </w:rPr>
        <w:sym w:font="AGA Arabesque" w:char="F072"/>
      </w:r>
      <w:r w:rsidRPr="00C11569">
        <w:rPr>
          <w:rStyle w:val="Char4"/>
          <w:rFonts w:hint="cs"/>
          <w:spacing w:val="-2"/>
          <w:rtl/>
        </w:rPr>
        <w:t xml:space="preserve"> را اعلان توحید نامید و گفت: </w:t>
      </w:r>
      <w:r w:rsidRPr="00C11569">
        <w:rPr>
          <w:rStyle w:val="Char8"/>
          <w:rFonts w:hint="cs"/>
          <w:spacing w:val="-2"/>
          <w:rtl/>
        </w:rPr>
        <w:t>«</w:t>
      </w:r>
      <w:r w:rsidRPr="00C11569">
        <w:rPr>
          <w:rStyle w:val="Char3"/>
          <w:rFonts w:hint="cs"/>
          <w:spacing w:val="-2"/>
          <w:rtl/>
        </w:rPr>
        <w:t>کان رسول الله أهلّ بالتّوحید</w:t>
      </w:r>
      <w:r w:rsidRPr="00C11569">
        <w:rPr>
          <w:rStyle w:val="Char8"/>
          <w:rFonts w:hint="cs"/>
          <w:spacing w:val="-2"/>
          <w:rtl/>
        </w:rPr>
        <w:t>»</w:t>
      </w:r>
      <w:r w:rsidRPr="00C11569">
        <w:rPr>
          <w:rStyle w:val="Char4"/>
          <w:rFonts w:hint="cs"/>
          <w:spacing w:val="-2"/>
          <w:rtl/>
        </w:rPr>
        <w:t xml:space="preserve"> یعنی: رسول‌خدا</w:t>
      </w:r>
      <w:r w:rsidR="00261EAB" w:rsidRPr="00C11569">
        <w:rPr>
          <w:rStyle w:val="Char4"/>
          <w:rFonts w:hint="cs"/>
          <w:spacing w:val="-2"/>
          <w:rtl/>
        </w:rPr>
        <w:t xml:space="preserve"> </w:t>
      </w:r>
      <w:r w:rsidRPr="00C11569">
        <w:rPr>
          <w:rStyle w:val="Char4"/>
          <w:rFonts w:hint="cs"/>
          <w:spacing w:val="-2"/>
          <w:rtl/>
        </w:rPr>
        <w:sym w:font="AGA Arabesque" w:char="F072"/>
      </w:r>
      <w:r w:rsidRPr="00C11569">
        <w:rPr>
          <w:rStyle w:val="Char4"/>
          <w:rFonts w:hint="cs"/>
          <w:spacing w:val="-2"/>
          <w:rtl/>
        </w:rPr>
        <w:t xml:space="preserve"> با گفتن </w:t>
      </w:r>
      <w:r w:rsidRPr="00C11569">
        <w:rPr>
          <w:rStyle w:val="Char8"/>
          <w:rFonts w:hint="cs"/>
          <w:spacing w:val="-2"/>
          <w:rtl/>
        </w:rPr>
        <w:t>«</w:t>
      </w:r>
      <w:r w:rsidR="00C11569" w:rsidRPr="00C11569">
        <w:rPr>
          <w:rStyle w:val="Char3"/>
          <w:rFonts w:hint="eastAsia"/>
          <w:spacing w:val="-2"/>
          <w:rtl/>
        </w:rPr>
        <w:t>لَبَّيْكَ</w:t>
      </w:r>
      <w:r w:rsidR="00C11569" w:rsidRPr="00C11569">
        <w:rPr>
          <w:rStyle w:val="Char3"/>
          <w:spacing w:val="-2"/>
          <w:rtl/>
        </w:rPr>
        <w:t xml:space="preserve"> </w:t>
      </w:r>
      <w:r w:rsidR="00C11569" w:rsidRPr="00C11569">
        <w:rPr>
          <w:rStyle w:val="Char3"/>
          <w:rFonts w:hint="eastAsia"/>
          <w:spacing w:val="-2"/>
          <w:rtl/>
        </w:rPr>
        <w:t>اللَّهُمَّ</w:t>
      </w:r>
      <w:r w:rsidR="00C11569" w:rsidRPr="00C11569">
        <w:rPr>
          <w:rStyle w:val="Char3"/>
          <w:spacing w:val="-2"/>
          <w:rtl/>
        </w:rPr>
        <w:t xml:space="preserve"> </w:t>
      </w:r>
      <w:r w:rsidR="00C11569" w:rsidRPr="00C11569">
        <w:rPr>
          <w:rStyle w:val="Char3"/>
          <w:rFonts w:hint="eastAsia"/>
          <w:spacing w:val="-2"/>
          <w:rtl/>
        </w:rPr>
        <w:t>لَبَّيْكَ</w:t>
      </w:r>
      <w:r w:rsidRPr="00C11569">
        <w:rPr>
          <w:rStyle w:val="Char3"/>
          <w:rFonts w:hint="cs"/>
          <w:spacing w:val="-2"/>
          <w:rtl/>
        </w:rPr>
        <w:t>...</w:t>
      </w:r>
      <w:r w:rsidRPr="00C11569">
        <w:rPr>
          <w:rStyle w:val="Char8"/>
          <w:rFonts w:hint="cs"/>
          <w:spacing w:val="-2"/>
          <w:rtl/>
        </w:rPr>
        <w:t>»</w:t>
      </w:r>
      <w:r w:rsidRPr="00C11569">
        <w:rPr>
          <w:rStyle w:val="Char4"/>
          <w:rFonts w:hint="cs"/>
          <w:spacing w:val="-2"/>
          <w:rtl/>
        </w:rPr>
        <w:t xml:space="preserve"> ندای توحید را بلند کرد. زیرا در این تلبیه معنی و مفهوم اخلاص برای خدای یکتا و ترک هر نوع شرکی نهفته است و این را می‌رساند که کلمات تلبیه در واقع کلمات خشک و بی‌محتوا نیستند به طوری که هیچ معنا و مفهومی و پیام و ندائی در برنداشته باشند، بلکه باید دانست که آنها دارای معنای بس بزرگ و وسیع و محتوای بسیار عمیق می‌باشند، به گونه‌ای که روح دین، اساس و زیربنایی که شالود</w:t>
      </w:r>
      <w:r w:rsidR="00AD67AE" w:rsidRPr="00C11569">
        <w:rPr>
          <w:rStyle w:val="Char4"/>
          <w:rFonts w:hint="cs"/>
          <w:spacing w:val="-2"/>
          <w:rtl/>
        </w:rPr>
        <w:t>ه</w:t>
      </w:r>
      <w:r w:rsidRPr="00C11569">
        <w:rPr>
          <w:rStyle w:val="Char4"/>
          <w:rFonts w:hint="cs"/>
          <w:spacing w:val="-2"/>
          <w:rtl/>
        </w:rPr>
        <w:t xml:space="preserve"> دین بر آنها استوار می‌باشد یعنی «توحید» در تلبیه می‌درخشد. بنابراین هرکسی که به ویژه حاجی بیت‌الله که این کلمات تلبیه را بر زبان می‌آورد و با آنها اعلان توحید می‌کند باید معنی بزرگ و مفهوم عمیق چنین کلماتی را در ذهن و خاطر خود داشته باشد و بداند که دارد چه چیزی را بر زبان می‌آورد و چه هدفی را دنبال می‌کند؟ تا اینکه مطابق این اعلان بزرگ، صادقانه و خالصانه‌ توأم با آگاهی کامل عمل کند و گفتارش با حقیقت حال و موقعیتش سازگار باشد و نسبت به آن تطابق کرده باشد، چون مقتضای توحید ایجاب می‌کند که گوینده‌اش باید از آن حفاظت کند و در تمام گفتار و کردار خود حقوق آن را مراعات نماید، و از تمام چیزهایی که مخالف با روح توحید می‌باشد دوری جوید و از هرگونه شرک و ریای خفی و جلی برحذر باشد، جز خدا هیچ‌کس و هیچ چیزی را نخواند، و جز از خدای قادر و منان از کسی کمک تجوید، فقط بر خدا توکل کند و تنها از او نصرت و یاری بطلبد، و هیچ نوع عبادتی از عبادات را جز برای خدای یکتا انجام ندهد، خدایی که بخشیدن و نبخشیدن، کم کردن و زیاد کردن و به طور کلّی هرگونه نفع و ضرری در قبض</w:t>
      </w:r>
      <w:r w:rsidR="00AD67AE" w:rsidRPr="00C11569">
        <w:rPr>
          <w:rStyle w:val="Char4"/>
          <w:rFonts w:hint="cs"/>
          <w:spacing w:val="-2"/>
          <w:rtl/>
        </w:rPr>
        <w:t>ه</w:t>
      </w:r>
      <w:r w:rsidRPr="00C11569">
        <w:rPr>
          <w:rStyle w:val="Char4"/>
          <w:rFonts w:hint="cs"/>
          <w:spacing w:val="-2"/>
          <w:rtl/>
        </w:rPr>
        <w:t xml:space="preserve"> قدرت اوست, چنانکه می‌فرماید:</w:t>
      </w:r>
    </w:p>
    <w:p w:rsidR="00BD6323" w:rsidRPr="004A62B2" w:rsidRDefault="00AD67AE" w:rsidP="00C11569">
      <w:pPr>
        <w:pStyle w:val="af1"/>
        <w:rPr>
          <w:rFonts w:cs="B Lotus"/>
          <w:sz w:val="24"/>
          <w:szCs w:val="24"/>
          <w:rtl/>
        </w:rPr>
      </w:pPr>
      <w:r w:rsidRPr="00AD67AE">
        <w:rPr>
          <w:rStyle w:val="Char8"/>
          <w:rFonts w:hint="cs"/>
          <w:rtl/>
        </w:rPr>
        <w:t>﴿</w:t>
      </w:r>
      <w:r w:rsidR="00C11569" w:rsidRPr="00C11569">
        <w:rPr>
          <w:rtl/>
        </w:rPr>
        <w:t xml:space="preserve">أَمَّن يُجِيبُ ٱلۡمُضۡطَرَّ إِذَا دَعَاهُ وَيَكۡشِفُ ٱلسُّوٓءَ وَيَجۡعَلُكُمۡ خُلَفَآءَ ٱلۡأَرۡضِۗ </w:t>
      </w:r>
      <w:r w:rsidR="00C11569" w:rsidRPr="00C11569">
        <w:rPr>
          <w:rFonts w:hint="cs"/>
          <w:rtl/>
        </w:rPr>
        <w:t>أَ</w:t>
      </w:r>
      <w:r w:rsidR="00C11569" w:rsidRPr="00C11569">
        <w:rPr>
          <w:rtl/>
        </w:rPr>
        <w:t>ء</w:t>
      </w:r>
      <w:r w:rsidR="00C11569" w:rsidRPr="00C11569">
        <w:rPr>
          <w:rFonts w:hint="cs"/>
          <w:rtl/>
        </w:rPr>
        <w:t>ِ</w:t>
      </w:r>
      <w:r w:rsidR="00C11569" w:rsidRPr="00C11569">
        <w:rPr>
          <w:rtl/>
        </w:rPr>
        <w:t>لَٰه</w:t>
      </w:r>
      <w:r w:rsidR="00C11569" w:rsidRPr="00C11569">
        <w:rPr>
          <w:rFonts w:hint="cs"/>
          <w:rtl/>
        </w:rPr>
        <w:t>ٞ</w:t>
      </w:r>
      <w:r w:rsidR="00C11569" w:rsidRPr="00C11569">
        <w:rPr>
          <w:rtl/>
        </w:rPr>
        <w:t xml:space="preserve"> مَّعَ ٱللَّهِۚ قَلِيل</w:t>
      </w:r>
      <w:r w:rsidR="00C11569" w:rsidRPr="00C11569">
        <w:rPr>
          <w:rFonts w:hint="cs"/>
          <w:rtl/>
        </w:rPr>
        <w:t>ٗا مَّا تَذَكَّرُونَ ٦٢</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النمل: 62</w:t>
      </w:r>
      <w:r w:rsidRPr="00AD67AE">
        <w:rPr>
          <w:rStyle w:val="Char6"/>
          <w:rFonts w:hint="cs"/>
          <w:rtl/>
        </w:rPr>
        <w:t>]</w:t>
      </w:r>
      <w:r>
        <w:rPr>
          <w:rFonts w:hint="cs"/>
          <w:rtl/>
        </w:rPr>
        <w:t xml:space="preserve">. </w:t>
      </w:r>
    </w:p>
    <w:p w:rsidR="00BD6323" w:rsidRPr="00AD67AE" w:rsidRDefault="00BD6323" w:rsidP="00261EAB">
      <w:pPr>
        <w:pStyle w:val="ab"/>
        <w:rPr>
          <w:rtl/>
        </w:rPr>
      </w:pPr>
      <w:r w:rsidRPr="00BD6323">
        <w:rPr>
          <w:rStyle w:val="Char8"/>
          <w:rFonts w:hint="cs"/>
          <w:rtl/>
        </w:rPr>
        <w:t>«</w:t>
      </w:r>
      <w:r w:rsidRPr="00BD6323">
        <w:rPr>
          <w:rFonts w:hint="cs"/>
          <w:rtl/>
        </w:rPr>
        <w:t>(آیا بتها بهترند) یا کسی که هرگاه شخص درمانده او را به کمک طلبد اجابت می‌کند و به فریادش می‌رسد و بلا و گرفتاری را برطرف می‌نماید و شما را (برابر قانون حیات بشری به طور متناوب) جانشین (یکدیگر در) زمین سازد آیا معبودی با خدا است؟! واقعاً شما بسیار کم اندرز می‌گیرید!</w:t>
      </w:r>
      <w:r w:rsidRPr="00BD6323">
        <w:rPr>
          <w:rStyle w:val="Char8"/>
          <w:rFonts w:hint="cs"/>
          <w:rtl/>
        </w:rPr>
        <w:t>»</w:t>
      </w:r>
      <w:r w:rsidRPr="00AD67AE">
        <w:rPr>
          <w:rFonts w:hint="cs"/>
          <w:rtl/>
        </w:rPr>
        <w:t xml:space="preserve">. </w:t>
      </w:r>
    </w:p>
    <w:p w:rsidR="00BD6323" w:rsidRPr="00AD67AE" w:rsidRDefault="00BD6323" w:rsidP="00C11569">
      <w:pPr>
        <w:pStyle w:val="a8"/>
        <w:widowControl w:val="0"/>
        <w:spacing w:line="240" w:lineRule="auto"/>
        <w:rPr>
          <w:rStyle w:val="Char4"/>
          <w:rtl/>
        </w:rPr>
      </w:pPr>
      <w:r w:rsidRPr="00AD67AE">
        <w:rPr>
          <w:rFonts w:hint="cs"/>
          <w:rtl/>
          <w:lang w:bidi="ar-SA"/>
        </w:rPr>
        <w:t>بنابراین فرد مسلمان به هنگام تلبیه که می‌گوید:</w:t>
      </w:r>
      <w:r w:rsidRPr="001B75D1">
        <w:rPr>
          <w:rFonts w:ascii="Lotus Linotype" w:hAnsi="Lotus Linotype" w:cs="Lotus Linotype"/>
          <w:rtl/>
        </w:rPr>
        <w:t xml:space="preserve"> </w:t>
      </w:r>
      <w:r w:rsidRPr="00BD6323">
        <w:rPr>
          <w:rStyle w:val="Char8"/>
          <w:rtl/>
        </w:rPr>
        <w:t>«</w:t>
      </w:r>
      <w:r w:rsidRPr="00BD6323">
        <w:rPr>
          <w:rStyle w:val="Char1"/>
          <w:rtl/>
        </w:rPr>
        <w:t xml:space="preserve">... </w:t>
      </w:r>
      <w:r w:rsidR="00C11569" w:rsidRPr="00C11569">
        <w:rPr>
          <w:rStyle w:val="Char3"/>
          <w:rFonts w:hint="eastAsia"/>
          <w:rtl/>
        </w:rPr>
        <w:t>لا</w:t>
      </w:r>
      <w:r w:rsidR="00C11569" w:rsidRPr="00C11569">
        <w:rPr>
          <w:rStyle w:val="Char3"/>
          <w:rtl/>
        </w:rPr>
        <w:t xml:space="preserve"> </w:t>
      </w:r>
      <w:r w:rsidR="00C11569" w:rsidRPr="00C11569">
        <w:rPr>
          <w:rStyle w:val="Char3"/>
          <w:rFonts w:hint="eastAsia"/>
          <w:rtl/>
        </w:rPr>
        <w:t>شَرِيكَ</w:t>
      </w:r>
      <w:r w:rsidR="00C11569" w:rsidRPr="00C11569">
        <w:rPr>
          <w:rStyle w:val="Char3"/>
          <w:rtl/>
        </w:rPr>
        <w:t xml:space="preserve"> </w:t>
      </w:r>
      <w:r w:rsidR="00C11569" w:rsidRPr="00C11569">
        <w:rPr>
          <w:rStyle w:val="Char3"/>
          <w:rFonts w:hint="eastAsia"/>
          <w:rtl/>
        </w:rPr>
        <w:t>لَكَ</w:t>
      </w:r>
      <w:r w:rsidRPr="00BD6323">
        <w:rPr>
          <w:rStyle w:val="Char8"/>
          <w:rtl/>
        </w:rPr>
        <w:t>»</w:t>
      </w:r>
      <w:r w:rsidRPr="00AD67AE">
        <w:rPr>
          <w:rStyle w:val="Char4"/>
          <w:rFonts w:hint="cs"/>
          <w:rtl/>
          <w:lang w:bidi="ar-SA"/>
        </w:rPr>
        <w:t xml:space="preserve"> باید نخست نسبت به ذات و ماهیت شرک آشنا باشد و خطر آن را درک کند و به شدّت از افتادن در آن برحذر باشد، و حتی از افتادن در اسباب و عوامل و همچنین وسائل و راههایی که انسان را به شرک می‌کشاند جداً پرهیز کند، به خاطر اینکه شرک بزرگ</w:t>
      </w:r>
      <w:r w:rsidR="00C11569">
        <w:rPr>
          <w:rStyle w:val="Char4"/>
          <w:rFonts w:hint="eastAsia"/>
          <w:rtl/>
          <w:lang w:bidi="ar-SA"/>
        </w:rPr>
        <w:t>‌</w:t>
      </w:r>
      <w:r w:rsidRPr="00AD67AE">
        <w:rPr>
          <w:rStyle w:val="Char4"/>
          <w:rFonts w:hint="cs"/>
          <w:rtl/>
          <w:lang w:bidi="ar-SA"/>
        </w:rPr>
        <w:t>ترین گناهی است که در باب نافرمانی خدا انجام می‌گیرد، لذا عقوبتی که شرک در دنیا و آخرت به دنبال دارد، هیچ یک از گناهان دیگر ندارد، و اگر شخص مشرک توبه نکند خون و اموالش مباح می‌گردد. خداوند می‌فرماید:</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إِنَّ</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لَا</w:t>
      </w:r>
      <w:r w:rsidR="00261EAB" w:rsidRPr="00261EAB">
        <w:rPr>
          <w:rtl/>
        </w:rPr>
        <w:t xml:space="preserve"> </w:t>
      </w:r>
      <w:r w:rsidR="00261EAB" w:rsidRPr="00261EAB">
        <w:rPr>
          <w:rFonts w:hint="eastAsia"/>
          <w:rtl/>
        </w:rPr>
        <w:t>يَغ</w:t>
      </w:r>
      <w:r w:rsidR="00261EAB" w:rsidRPr="00261EAB">
        <w:rPr>
          <w:rFonts w:hint="cs"/>
          <w:rtl/>
        </w:rPr>
        <w:t>ۡ</w:t>
      </w:r>
      <w:r w:rsidR="00261EAB" w:rsidRPr="00261EAB">
        <w:rPr>
          <w:rFonts w:hint="eastAsia"/>
          <w:rtl/>
        </w:rPr>
        <w:t>فِرُ</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tl/>
        </w:rPr>
        <w:t xml:space="preserve"> </w:t>
      </w:r>
      <w:r w:rsidR="00261EAB" w:rsidRPr="00261EAB">
        <w:rPr>
          <w:rFonts w:hint="eastAsia"/>
          <w:rtl/>
        </w:rPr>
        <w:t>بِهِ</w:t>
      </w:r>
      <w:r w:rsidR="00261EAB" w:rsidRPr="00261EAB">
        <w:rPr>
          <w:rFonts w:hint="cs"/>
          <w:rtl/>
        </w:rPr>
        <w:t>ۦ</w:t>
      </w:r>
      <w:r w:rsidR="00261EAB" w:rsidRPr="00261EAB">
        <w:rPr>
          <w:rtl/>
        </w:rPr>
        <w:t xml:space="preserve"> </w:t>
      </w:r>
      <w:r w:rsidR="00261EAB" w:rsidRPr="00261EAB">
        <w:rPr>
          <w:rFonts w:hint="eastAsia"/>
          <w:rtl/>
        </w:rPr>
        <w:t>وَيَغ</w:t>
      </w:r>
      <w:r w:rsidR="00261EAB" w:rsidRPr="00261EAB">
        <w:rPr>
          <w:rFonts w:hint="cs"/>
          <w:rtl/>
        </w:rPr>
        <w:t>ۡ</w:t>
      </w:r>
      <w:r w:rsidR="00261EAB" w:rsidRPr="00261EAB">
        <w:rPr>
          <w:rFonts w:hint="eastAsia"/>
          <w:rtl/>
        </w:rPr>
        <w:t>فِرُ</w:t>
      </w:r>
      <w:r w:rsidR="00261EAB" w:rsidRPr="00261EAB">
        <w:rPr>
          <w:rtl/>
        </w:rPr>
        <w:t xml:space="preserve"> </w:t>
      </w:r>
      <w:r w:rsidR="00261EAB" w:rsidRPr="00261EAB">
        <w:rPr>
          <w:rFonts w:hint="eastAsia"/>
          <w:rtl/>
        </w:rPr>
        <w:t>مَا</w:t>
      </w:r>
      <w:r w:rsidR="00261EAB" w:rsidRPr="00261EAB">
        <w:rPr>
          <w:rtl/>
        </w:rPr>
        <w:t xml:space="preserve"> </w:t>
      </w:r>
      <w:r w:rsidR="00261EAB" w:rsidRPr="00261EAB">
        <w:rPr>
          <w:rFonts w:hint="eastAsia"/>
          <w:rtl/>
        </w:rPr>
        <w:t>دُونَ</w:t>
      </w:r>
      <w:r w:rsidR="00261EAB" w:rsidRPr="00261EAB">
        <w:rPr>
          <w:rtl/>
        </w:rPr>
        <w:t xml:space="preserve"> </w:t>
      </w:r>
      <w:r w:rsidR="00261EAB" w:rsidRPr="00261EAB">
        <w:rPr>
          <w:rFonts w:hint="eastAsia"/>
          <w:rtl/>
        </w:rPr>
        <w:t>ذَ</w:t>
      </w:r>
      <w:r w:rsidR="00261EAB" w:rsidRPr="00261EAB">
        <w:rPr>
          <w:rFonts w:hint="cs"/>
          <w:rtl/>
        </w:rPr>
        <w:t>ٰ</w:t>
      </w:r>
      <w:r w:rsidR="00261EAB" w:rsidRPr="00261EAB">
        <w:rPr>
          <w:rFonts w:hint="eastAsia"/>
          <w:rtl/>
        </w:rPr>
        <w:t>لِكَ</w:t>
      </w:r>
      <w:r w:rsidR="00261EAB" w:rsidRPr="00261EAB">
        <w:rPr>
          <w:rtl/>
        </w:rPr>
        <w:t xml:space="preserve"> </w:t>
      </w:r>
      <w:r w:rsidR="00261EAB" w:rsidRPr="00261EAB">
        <w:rPr>
          <w:rFonts w:hint="eastAsia"/>
          <w:rtl/>
        </w:rPr>
        <w:t>لِمَن</w:t>
      </w:r>
      <w:r w:rsidR="00261EAB" w:rsidRPr="00261EAB">
        <w:rPr>
          <w:rtl/>
        </w:rPr>
        <w:t xml:space="preserve"> </w:t>
      </w:r>
      <w:r w:rsidR="00261EAB" w:rsidRPr="00261EAB">
        <w:rPr>
          <w:rFonts w:hint="eastAsia"/>
          <w:rtl/>
        </w:rPr>
        <w:t>يَشَا</w:t>
      </w:r>
      <w:r w:rsidR="00261EAB" w:rsidRPr="00261EAB">
        <w:rPr>
          <w:rFonts w:hint="cs"/>
          <w:rtl/>
        </w:rPr>
        <w:t>ٓ</w:t>
      </w:r>
      <w:r w:rsidR="00261EAB" w:rsidRPr="00261EAB">
        <w:rPr>
          <w:rFonts w:hint="eastAsia"/>
          <w:rtl/>
        </w:rPr>
        <w:t>ءُ</w:t>
      </w:r>
      <w:r w:rsidR="00261EAB" w:rsidRPr="00261EAB">
        <w:rPr>
          <w:rFonts w:hint="cs"/>
          <w:rtl/>
        </w:rPr>
        <w:t>ۚ</w:t>
      </w:r>
      <w:r w:rsidR="00261EAB" w:rsidRPr="00261EAB">
        <w:rPr>
          <w:rtl/>
        </w:rPr>
        <w:t xml:space="preserve"> </w:t>
      </w:r>
      <w:r w:rsidR="00261EAB" w:rsidRPr="00261EAB">
        <w:rPr>
          <w:rFonts w:hint="eastAsia"/>
          <w:rtl/>
        </w:rPr>
        <w:t>وَمَن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فَقَدِ</w:t>
      </w:r>
      <w:r w:rsidR="00261EAB" w:rsidRPr="00261EAB">
        <w:rPr>
          <w:rtl/>
        </w:rPr>
        <w:t xml:space="preserve"> </w:t>
      </w:r>
      <w:r w:rsidR="00261EAB" w:rsidRPr="00261EAB">
        <w:rPr>
          <w:rFonts w:hint="cs"/>
          <w:rtl/>
        </w:rPr>
        <w:t>ٱ</w:t>
      </w:r>
      <w:r w:rsidR="00261EAB" w:rsidRPr="00261EAB">
        <w:rPr>
          <w:rFonts w:hint="eastAsia"/>
          <w:rtl/>
        </w:rPr>
        <w:t>ف</w:t>
      </w:r>
      <w:r w:rsidR="00261EAB" w:rsidRPr="00261EAB">
        <w:rPr>
          <w:rFonts w:hint="cs"/>
          <w:rtl/>
        </w:rPr>
        <w:t>ۡ</w:t>
      </w:r>
      <w:r w:rsidR="00261EAB" w:rsidRPr="00261EAB">
        <w:rPr>
          <w:rFonts w:hint="eastAsia"/>
          <w:rtl/>
        </w:rPr>
        <w:t>تَرَى</w:t>
      </w:r>
      <w:r w:rsidR="00261EAB" w:rsidRPr="00261EAB">
        <w:rPr>
          <w:rFonts w:hint="cs"/>
          <w:rtl/>
        </w:rPr>
        <w:t>ٰٓ</w:t>
      </w:r>
      <w:r w:rsidR="00261EAB" w:rsidRPr="00261EAB">
        <w:rPr>
          <w:rtl/>
        </w:rPr>
        <w:t xml:space="preserve"> </w:t>
      </w:r>
      <w:r w:rsidR="00261EAB" w:rsidRPr="00261EAB">
        <w:rPr>
          <w:rFonts w:hint="eastAsia"/>
          <w:rtl/>
        </w:rPr>
        <w:t>إِث</w:t>
      </w:r>
      <w:r w:rsidR="00261EAB" w:rsidRPr="00261EAB">
        <w:rPr>
          <w:rFonts w:hint="cs"/>
          <w:rtl/>
        </w:rPr>
        <w:t>ۡ</w:t>
      </w:r>
      <w:r w:rsidR="00261EAB" w:rsidRPr="00261EAB">
        <w:rPr>
          <w:rFonts w:hint="eastAsia"/>
          <w:rtl/>
        </w:rPr>
        <w:t>مًا</w:t>
      </w:r>
      <w:r w:rsidR="00261EAB" w:rsidRPr="00261EAB">
        <w:rPr>
          <w:rtl/>
        </w:rPr>
        <w:t xml:space="preserve"> </w:t>
      </w:r>
      <w:r w:rsidR="00261EAB" w:rsidRPr="00261EAB">
        <w:rPr>
          <w:rFonts w:hint="eastAsia"/>
          <w:rtl/>
        </w:rPr>
        <w:t>عَظِيمًا</w:t>
      </w:r>
      <w:r w:rsidR="00261EAB" w:rsidRPr="00261EAB">
        <w:rPr>
          <w:rtl/>
        </w:rPr>
        <w:t xml:space="preserve"> </w:t>
      </w:r>
      <w:r w:rsidR="00261EAB" w:rsidRPr="00261EAB">
        <w:rPr>
          <w:rFonts w:hint="cs"/>
          <w:rtl/>
        </w:rPr>
        <w:t>٤٨</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النساء: 48</w:t>
      </w:r>
      <w:r w:rsidRPr="00AD67AE">
        <w:rPr>
          <w:rStyle w:val="Char6"/>
          <w:rFonts w:hint="cs"/>
          <w:rtl/>
        </w:rPr>
        <w:t>]</w:t>
      </w:r>
      <w:r>
        <w:rPr>
          <w:rFonts w:hint="cs"/>
          <w:rtl/>
        </w:rPr>
        <w:t xml:space="preserve">. </w:t>
      </w:r>
    </w:p>
    <w:p w:rsidR="00BD6323" w:rsidRPr="00AD67AE" w:rsidRDefault="00BD6323" w:rsidP="00C11569">
      <w:pPr>
        <w:pStyle w:val="ab"/>
        <w:spacing w:line="240" w:lineRule="auto"/>
        <w:rPr>
          <w:rtl/>
        </w:rPr>
      </w:pPr>
      <w:r w:rsidRPr="00BD6323">
        <w:rPr>
          <w:rStyle w:val="Char8"/>
          <w:rFonts w:hint="cs"/>
          <w:rtl/>
        </w:rPr>
        <w:t>«</w:t>
      </w:r>
      <w:r w:rsidRPr="00BD6323">
        <w:rPr>
          <w:rFonts w:hint="cs"/>
          <w:rtl/>
        </w:rPr>
        <w:t>بی</w:t>
      </w:r>
      <w:r w:rsidR="00261EAB">
        <w:rPr>
          <w:rFonts w:hint="eastAsia"/>
          <w:rtl/>
        </w:rPr>
        <w:t>‌</w:t>
      </w:r>
      <w:r w:rsidRPr="00BD6323">
        <w:rPr>
          <w:rFonts w:hint="cs"/>
          <w:rtl/>
        </w:rPr>
        <w:t>گمان خداوند، این را که به او شرک ورزیده شود (هرگز) نمی‌بخشد (ولی) غیر از آن را برای هرکه بخواهد می‌بخشد و هرکس به خدا شرک ورزد، به یقین مرتکب گناه بزرگی شده است</w:t>
      </w:r>
      <w:r w:rsidRPr="00BD6323">
        <w:rPr>
          <w:rStyle w:val="Char8"/>
          <w:rFonts w:hint="cs"/>
          <w:rtl/>
        </w:rPr>
        <w:t>»</w:t>
      </w:r>
      <w:r w:rsidRPr="00AD67AE">
        <w:rPr>
          <w:rFonts w:hint="cs"/>
          <w:rtl/>
        </w:rPr>
        <w:t xml:space="preserve">. </w:t>
      </w:r>
    </w:p>
    <w:p w:rsidR="00BD6323" w:rsidRPr="00AD67AE" w:rsidRDefault="00BD6323" w:rsidP="00C11569">
      <w:pPr>
        <w:pStyle w:val="a8"/>
        <w:spacing w:line="240" w:lineRule="auto"/>
        <w:rPr>
          <w:rtl/>
        </w:rPr>
      </w:pPr>
      <w:r w:rsidRPr="00AD67AE">
        <w:rPr>
          <w:rFonts w:hint="cs"/>
          <w:rtl/>
          <w:lang w:bidi="ar-SA"/>
        </w:rPr>
        <w:t xml:space="preserve">همچنین می‌فرماید: </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إِنَّ</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لَا</w:t>
      </w:r>
      <w:r w:rsidR="00261EAB" w:rsidRPr="00261EAB">
        <w:rPr>
          <w:rtl/>
        </w:rPr>
        <w:t xml:space="preserve"> </w:t>
      </w:r>
      <w:r w:rsidR="00261EAB" w:rsidRPr="00261EAB">
        <w:rPr>
          <w:rFonts w:hint="eastAsia"/>
          <w:rtl/>
        </w:rPr>
        <w:t>يَغ</w:t>
      </w:r>
      <w:r w:rsidR="00261EAB" w:rsidRPr="00261EAB">
        <w:rPr>
          <w:rFonts w:hint="cs"/>
          <w:rtl/>
        </w:rPr>
        <w:t>ۡ</w:t>
      </w:r>
      <w:r w:rsidR="00261EAB" w:rsidRPr="00261EAB">
        <w:rPr>
          <w:rFonts w:hint="eastAsia"/>
          <w:rtl/>
        </w:rPr>
        <w:t>فِرُ</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tl/>
        </w:rPr>
        <w:t xml:space="preserve"> </w:t>
      </w:r>
      <w:r w:rsidR="00261EAB" w:rsidRPr="00261EAB">
        <w:rPr>
          <w:rFonts w:hint="eastAsia"/>
          <w:rtl/>
        </w:rPr>
        <w:t>بِهِ</w:t>
      </w:r>
      <w:r w:rsidR="00261EAB" w:rsidRPr="00261EAB">
        <w:rPr>
          <w:rFonts w:hint="cs"/>
          <w:rtl/>
        </w:rPr>
        <w:t>ۦ</w:t>
      </w:r>
      <w:r w:rsidR="00261EAB" w:rsidRPr="00261EAB">
        <w:rPr>
          <w:rtl/>
        </w:rPr>
        <w:t xml:space="preserve"> </w:t>
      </w:r>
      <w:r w:rsidR="00261EAB" w:rsidRPr="00261EAB">
        <w:rPr>
          <w:rFonts w:hint="eastAsia"/>
          <w:rtl/>
        </w:rPr>
        <w:t>وَيَغ</w:t>
      </w:r>
      <w:r w:rsidR="00261EAB" w:rsidRPr="00261EAB">
        <w:rPr>
          <w:rFonts w:hint="cs"/>
          <w:rtl/>
        </w:rPr>
        <w:t>ۡ</w:t>
      </w:r>
      <w:r w:rsidR="00261EAB" w:rsidRPr="00261EAB">
        <w:rPr>
          <w:rFonts w:hint="eastAsia"/>
          <w:rtl/>
        </w:rPr>
        <w:t>فِرُ</w:t>
      </w:r>
      <w:r w:rsidR="00261EAB" w:rsidRPr="00261EAB">
        <w:rPr>
          <w:rtl/>
        </w:rPr>
        <w:t xml:space="preserve"> </w:t>
      </w:r>
      <w:r w:rsidR="00261EAB" w:rsidRPr="00261EAB">
        <w:rPr>
          <w:rFonts w:hint="eastAsia"/>
          <w:rtl/>
        </w:rPr>
        <w:t>مَا</w:t>
      </w:r>
      <w:r w:rsidR="00261EAB" w:rsidRPr="00261EAB">
        <w:rPr>
          <w:rtl/>
        </w:rPr>
        <w:t xml:space="preserve"> </w:t>
      </w:r>
      <w:r w:rsidR="00261EAB" w:rsidRPr="00261EAB">
        <w:rPr>
          <w:rFonts w:hint="eastAsia"/>
          <w:rtl/>
        </w:rPr>
        <w:t>دُونَ</w:t>
      </w:r>
      <w:r w:rsidR="00261EAB" w:rsidRPr="00261EAB">
        <w:rPr>
          <w:rtl/>
        </w:rPr>
        <w:t xml:space="preserve"> </w:t>
      </w:r>
      <w:r w:rsidR="00261EAB" w:rsidRPr="00261EAB">
        <w:rPr>
          <w:rFonts w:hint="eastAsia"/>
          <w:rtl/>
        </w:rPr>
        <w:t>ذَ</w:t>
      </w:r>
      <w:r w:rsidR="00261EAB" w:rsidRPr="00261EAB">
        <w:rPr>
          <w:rFonts w:hint="cs"/>
          <w:rtl/>
        </w:rPr>
        <w:t>ٰ</w:t>
      </w:r>
      <w:r w:rsidR="00261EAB" w:rsidRPr="00261EAB">
        <w:rPr>
          <w:rFonts w:hint="eastAsia"/>
          <w:rtl/>
        </w:rPr>
        <w:t>لِكَ</w:t>
      </w:r>
      <w:r w:rsidR="00261EAB" w:rsidRPr="00261EAB">
        <w:rPr>
          <w:rtl/>
        </w:rPr>
        <w:t xml:space="preserve"> </w:t>
      </w:r>
      <w:r w:rsidR="00261EAB" w:rsidRPr="00261EAB">
        <w:rPr>
          <w:rFonts w:hint="eastAsia"/>
          <w:rtl/>
        </w:rPr>
        <w:t>لِمَن</w:t>
      </w:r>
      <w:r w:rsidR="00261EAB" w:rsidRPr="00261EAB">
        <w:rPr>
          <w:rtl/>
        </w:rPr>
        <w:t xml:space="preserve"> </w:t>
      </w:r>
      <w:r w:rsidR="00261EAB" w:rsidRPr="00261EAB">
        <w:rPr>
          <w:rFonts w:hint="eastAsia"/>
          <w:rtl/>
        </w:rPr>
        <w:t>يَشَا</w:t>
      </w:r>
      <w:r w:rsidR="00261EAB" w:rsidRPr="00261EAB">
        <w:rPr>
          <w:rFonts w:hint="cs"/>
          <w:rtl/>
        </w:rPr>
        <w:t>ٓ</w:t>
      </w:r>
      <w:r w:rsidR="00261EAB" w:rsidRPr="00261EAB">
        <w:rPr>
          <w:rFonts w:hint="eastAsia"/>
          <w:rtl/>
        </w:rPr>
        <w:t>ءُ</w:t>
      </w:r>
      <w:r w:rsidR="00261EAB" w:rsidRPr="00261EAB">
        <w:rPr>
          <w:rFonts w:hint="cs"/>
          <w:rtl/>
        </w:rPr>
        <w:t>ۚ</w:t>
      </w:r>
      <w:r w:rsidR="00261EAB" w:rsidRPr="00261EAB">
        <w:rPr>
          <w:rtl/>
        </w:rPr>
        <w:t xml:space="preserve"> </w:t>
      </w:r>
      <w:r w:rsidR="00261EAB" w:rsidRPr="00261EAB">
        <w:rPr>
          <w:rFonts w:hint="eastAsia"/>
          <w:rtl/>
        </w:rPr>
        <w:t>وَمَن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فَقَد</w:t>
      </w:r>
      <w:r w:rsidR="00261EAB" w:rsidRPr="00261EAB">
        <w:rPr>
          <w:rFonts w:hint="cs"/>
          <w:rtl/>
        </w:rPr>
        <w:t>ۡ</w:t>
      </w:r>
      <w:r w:rsidR="00261EAB" w:rsidRPr="00261EAB">
        <w:rPr>
          <w:rtl/>
        </w:rPr>
        <w:t xml:space="preserve"> </w:t>
      </w:r>
      <w:r w:rsidR="00261EAB" w:rsidRPr="00261EAB">
        <w:rPr>
          <w:rFonts w:hint="eastAsia"/>
          <w:rtl/>
        </w:rPr>
        <w:t>ضَلَّ</w:t>
      </w:r>
      <w:r w:rsidR="00261EAB" w:rsidRPr="00261EAB">
        <w:rPr>
          <w:rtl/>
        </w:rPr>
        <w:t xml:space="preserve"> </w:t>
      </w:r>
      <w:r w:rsidR="00261EAB" w:rsidRPr="00261EAB">
        <w:rPr>
          <w:rFonts w:hint="eastAsia"/>
          <w:rtl/>
        </w:rPr>
        <w:t>ضَلَ</w:t>
      </w:r>
      <w:r w:rsidR="00261EAB" w:rsidRPr="00261EAB">
        <w:rPr>
          <w:rFonts w:hint="cs"/>
          <w:rtl/>
        </w:rPr>
        <w:t>ٰ</w:t>
      </w:r>
      <w:r w:rsidR="00261EAB" w:rsidRPr="00261EAB">
        <w:rPr>
          <w:rFonts w:hint="eastAsia"/>
          <w:rtl/>
        </w:rPr>
        <w:t>لَ</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بَعِيدًا</w:t>
      </w:r>
      <w:r w:rsidR="00261EAB" w:rsidRPr="00261EAB">
        <w:rPr>
          <w:rtl/>
        </w:rPr>
        <w:t xml:space="preserve"> </w:t>
      </w:r>
      <w:r w:rsidR="00261EAB" w:rsidRPr="00261EAB">
        <w:rPr>
          <w:rFonts w:hint="cs"/>
          <w:rtl/>
        </w:rPr>
        <w:t>١١٦</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النساء: 116</w:t>
      </w:r>
      <w:r w:rsidRPr="00AD67AE">
        <w:rPr>
          <w:rStyle w:val="Char6"/>
          <w:rFonts w:hint="cs"/>
          <w:rtl/>
        </w:rPr>
        <w:t>]</w:t>
      </w:r>
      <w:r>
        <w:rPr>
          <w:rFonts w:hint="cs"/>
          <w:rtl/>
        </w:rPr>
        <w:t>.</w:t>
      </w:r>
    </w:p>
    <w:p w:rsidR="00BD6323" w:rsidRPr="00AD67AE" w:rsidRDefault="00BD6323" w:rsidP="00C11569">
      <w:pPr>
        <w:pStyle w:val="ab"/>
        <w:spacing w:line="240" w:lineRule="auto"/>
        <w:rPr>
          <w:rtl/>
        </w:rPr>
      </w:pPr>
      <w:r w:rsidRPr="00BD6323">
        <w:rPr>
          <w:rStyle w:val="Char8"/>
          <w:rFonts w:hint="cs"/>
          <w:rtl/>
        </w:rPr>
        <w:t>«</w:t>
      </w:r>
      <w:r w:rsidRPr="00AD67AE">
        <w:rPr>
          <w:rFonts w:hint="cs"/>
          <w:rtl/>
        </w:rPr>
        <w:t>بیگما</w:t>
      </w:r>
      <w:r w:rsidRPr="00BD6323">
        <w:rPr>
          <w:rFonts w:hint="cs"/>
          <w:rtl/>
        </w:rPr>
        <w:t>ن خداوند شرک‌ورزیدن به خود را (از کسی) نمی‌آمرزد ولی پایین‌تر از آن را از هر کسی که بخواهد (و صلاح بداند) می‌بخشد و هر که به خدا شرک ورزد قطعآً دچار گمراهی دور و درازی شده است</w:t>
      </w:r>
      <w:r w:rsidRPr="00BD6323">
        <w:rPr>
          <w:rStyle w:val="Char8"/>
          <w:rFonts w:hint="cs"/>
          <w:rtl/>
        </w:rPr>
        <w:t>»</w:t>
      </w:r>
      <w:r w:rsidRPr="00AD67AE">
        <w:rPr>
          <w:rFonts w:hint="cs"/>
          <w:rtl/>
        </w:rPr>
        <w:t xml:space="preserve">. </w:t>
      </w:r>
    </w:p>
    <w:p w:rsidR="00BD6323" w:rsidRPr="00AD67AE" w:rsidRDefault="00BD6323" w:rsidP="00C11569">
      <w:pPr>
        <w:pStyle w:val="a8"/>
        <w:spacing w:line="240" w:lineRule="auto"/>
        <w:rPr>
          <w:rtl/>
        </w:rPr>
      </w:pPr>
      <w:r w:rsidRPr="00AD67AE">
        <w:rPr>
          <w:rFonts w:hint="cs"/>
          <w:rtl/>
          <w:lang w:bidi="ar-SA"/>
        </w:rPr>
        <w:t>و می‌فرماید:</w:t>
      </w:r>
    </w:p>
    <w:p w:rsidR="00BD6323" w:rsidRPr="004A62B2" w:rsidRDefault="00AD67AE" w:rsidP="00C11569">
      <w:pPr>
        <w:pStyle w:val="af1"/>
        <w:rPr>
          <w:rFonts w:cs="B Lotus"/>
          <w:sz w:val="24"/>
          <w:szCs w:val="24"/>
          <w:rtl/>
        </w:rPr>
      </w:pPr>
      <w:r w:rsidRPr="00AD67AE">
        <w:rPr>
          <w:rStyle w:val="Char8"/>
          <w:rFonts w:hint="cs"/>
          <w:rtl/>
        </w:rPr>
        <w:t>﴿</w:t>
      </w:r>
      <w:r w:rsidR="00261EAB" w:rsidRPr="00261EAB">
        <w:rPr>
          <w:rFonts w:hint="eastAsia"/>
          <w:rtl/>
        </w:rPr>
        <w:t>إِنَّهُ</w:t>
      </w:r>
      <w:r w:rsidR="00261EAB" w:rsidRPr="00261EAB">
        <w:rPr>
          <w:rFonts w:hint="cs"/>
          <w:rtl/>
        </w:rPr>
        <w:t>ۥ</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فَقَد</w:t>
      </w:r>
      <w:r w:rsidR="00261EAB" w:rsidRPr="00261EAB">
        <w:rPr>
          <w:rFonts w:hint="cs"/>
          <w:rtl/>
        </w:rPr>
        <w:t>ۡ</w:t>
      </w:r>
      <w:r w:rsidR="00261EAB" w:rsidRPr="00261EAB">
        <w:rPr>
          <w:rtl/>
        </w:rPr>
        <w:t xml:space="preserve"> </w:t>
      </w:r>
      <w:r w:rsidR="00261EAB" w:rsidRPr="00261EAB">
        <w:rPr>
          <w:rFonts w:hint="eastAsia"/>
          <w:rtl/>
        </w:rPr>
        <w:t>حَرَّمَ</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عَلَي</w:t>
      </w:r>
      <w:r w:rsidR="00261EAB" w:rsidRPr="00261EAB">
        <w:rPr>
          <w:rFonts w:hint="cs"/>
          <w:rtl/>
        </w:rPr>
        <w:t>ۡ</w:t>
      </w:r>
      <w:r w:rsidR="00261EAB" w:rsidRPr="00261EAB">
        <w:rPr>
          <w:rFonts w:hint="eastAsia"/>
          <w:rtl/>
        </w:rPr>
        <w:t>هِ</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جَنَّةَ</w:t>
      </w:r>
      <w:r w:rsidR="00261EAB" w:rsidRPr="00261EAB">
        <w:rPr>
          <w:rtl/>
        </w:rPr>
        <w:t xml:space="preserve"> </w:t>
      </w:r>
      <w:r w:rsidR="00261EAB" w:rsidRPr="00261EAB">
        <w:rPr>
          <w:rFonts w:hint="eastAsia"/>
          <w:rtl/>
        </w:rPr>
        <w:t>وَمَأ</w:t>
      </w:r>
      <w:r w:rsidR="00261EAB" w:rsidRPr="00261EAB">
        <w:rPr>
          <w:rFonts w:hint="cs"/>
          <w:rtl/>
        </w:rPr>
        <w:t>ۡ</w:t>
      </w:r>
      <w:r w:rsidR="00261EAB" w:rsidRPr="00261EAB">
        <w:rPr>
          <w:rFonts w:hint="eastAsia"/>
          <w:rtl/>
        </w:rPr>
        <w:t>وَى</w:t>
      </w:r>
      <w:r w:rsidR="00261EAB" w:rsidRPr="00261EAB">
        <w:rPr>
          <w:rFonts w:hint="cs"/>
          <w:rtl/>
        </w:rPr>
        <w:t>ٰ</w:t>
      </w:r>
      <w:r w:rsidR="00261EAB" w:rsidRPr="00261EAB">
        <w:rPr>
          <w:rFonts w:hint="eastAsia"/>
          <w:rtl/>
        </w:rPr>
        <w:t>هُ</w:t>
      </w:r>
      <w:r w:rsidR="00261EAB" w:rsidRPr="00261EAB">
        <w:rPr>
          <w:rtl/>
        </w:rPr>
        <w:t xml:space="preserve"> </w:t>
      </w:r>
      <w:r w:rsidR="00261EAB" w:rsidRPr="00261EAB">
        <w:rPr>
          <w:rFonts w:hint="cs"/>
          <w:rtl/>
        </w:rPr>
        <w:t>ٱ</w:t>
      </w:r>
      <w:r w:rsidR="00261EAB" w:rsidRPr="00261EAB">
        <w:rPr>
          <w:rFonts w:hint="eastAsia"/>
          <w:rtl/>
        </w:rPr>
        <w:t>لنَّارُ</w:t>
      </w:r>
      <w:r w:rsidR="00261EAB" w:rsidRPr="00261EAB">
        <w:rPr>
          <w:rFonts w:hint="cs"/>
          <w:rtl/>
        </w:rPr>
        <w:t>ۖ</w:t>
      </w:r>
      <w:r w:rsidR="00261EAB" w:rsidRPr="00261EAB">
        <w:rPr>
          <w:rtl/>
        </w:rPr>
        <w:t xml:space="preserve"> </w:t>
      </w:r>
      <w:r w:rsidR="00261EAB" w:rsidRPr="00261EAB">
        <w:rPr>
          <w:rFonts w:hint="eastAsia"/>
          <w:rtl/>
        </w:rPr>
        <w:t>وَمَا</w:t>
      </w:r>
      <w:r w:rsidR="00261EAB" w:rsidRPr="00261EAB">
        <w:rPr>
          <w:rtl/>
        </w:rPr>
        <w:t xml:space="preserve"> </w:t>
      </w:r>
      <w:r w:rsidR="00261EAB" w:rsidRPr="00261EAB">
        <w:rPr>
          <w:rFonts w:hint="eastAsia"/>
          <w:rtl/>
        </w:rPr>
        <w:t>لِلظَّ</w:t>
      </w:r>
      <w:r w:rsidR="00261EAB" w:rsidRPr="00261EAB">
        <w:rPr>
          <w:rFonts w:hint="cs"/>
          <w:rtl/>
        </w:rPr>
        <w:t>ٰ</w:t>
      </w:r>
      <w:r w:rsidR="00261EAB" w:rsidRPr="00261EAB">
        <w:rPr>
          <w:rFonts w:hint="eastAsia"/>
          <w:rtl/>
        </w:rPr>
        <w:t>لِمِينَ</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tl/>
        </w:rPr>
        <w:t xml:space="preserve"> </w:t>
      </w:r>
      <w:r w:rsidR="00261EAB" w:rsidRPr="00261EAB">
        <w:rPr>
          <w:rFonts w:hint="eastAsia"/>
          <w:rtl/>
        </w:rPr>
        <w:t>أَنصَار</w:t>
      </w:r>
      <w:r w:rsidR="00261EAB" w:rsidRPr="00261EAB">
        <w:rPr>
          <w:rFonts w:hint="cs"/>
          <w:rtl/>
        </w:rPr>
        <w:t>ٖ</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المائدة: 72</w:t>
      </w:r>
      <w:r w:rsidRPr="00AD67AE">
        <w:rPr>
          <w:rStyle w:val="Char6"/>
          <w:rFonts w:hint="cs"/>
          <w:rtl/>
        </w:rPr>
        <w:t>]</w:t>
      </w:r>
      <w:r>
        <w:rPr>
          <w:rFonts w:hint="cs"/>
          <w:rtl/>
        </w:rPr>
        <w:t xml:space="preserve">. </w:t>
      </w:r>
    </w:p>
    <w:p w:rsidR="00BD6323" w:rsidRPr="00AD67AE" w:rsidRDefault="00BD6323" w:rsidP="00C11569">
      <w:pPr>
        <w:pStyle w:val="ab"/>
        <w:spacing w:line="240" w:lineRule="auto"/>
        <w:rPr>
          <w:rtl/>
        </w:rPr>
      </w:pPr>
      <w:r w:rsidRPr="00BD6323">
        <w:rPr>
          <w:rStyle w:val="Char8"/>
          <w:rFonts w:hint="cs"/>
          <w:rtl/>
        </w:rPr>
        <w:t>«</w:t>
      </w:r>
      <w:r w:rsidRPr="00BD6323">
        <w:rPr>
          <w:rFonts w:hint="cs"/>
          <w:rtl/>
        </w:rPr>
        <w:t>مسلّماً هرکس شریک برای خدا قرار دهد خدا بهشت را بر او حرام می‌گرداند و جایگاه او آتش (دوزخ) است، و ستمکاران یار و یاوری ندارند (تا ایشان را از عذاب جهنم برهاند)</w:t>
      </w:r>
      <w:r w:rsidRPr="00BD6323">
        <w:rPr>
          <w:rStyle w:val="Char8"/>
          <w:rFonts w:hint="cs"/>
          <w:rtl/>
        </w:rPr>
        <w:t>»</w:t>
      </w:r>
      <w:r w:rsidRPr="00AD67AE">
        <w:rPr>
          <w:rFonts w:hint="cs"/>
          <w:rtl/>
        </w:rPr>
        <w:t xml:space="preserve">. </w:t>
      </w:r>
    </w:p>
    <w:p w:rsidR="00BD6323" w:rsidRPr="00AD67AE" w:rsidRDefault="00BD6323" w:rsidP="00C11569">
      <w:pPr>
        <w:pStyle w:val="a8"/>
        <w:widowControl w:val="0"/>
        <w:spacing w:line="240" w:lineRule="auto"/>
        <w:rPr>
          <w:rtl/>
        </w:rPr>
      </w:pPr>
      <w:r w:rsidRPr="00AD67AE">
        <w:rPr>
          <w:rFonts w:hint="cs"/>
          <w:rtl/>
          <w:lang w:bidi="ar-SA"/>
        </w:rPr>
        <w:t>همچنین می‌فرماید:</w:t>
      </w:r>
    </w:p>
    <w:p w:rsidR="00BD6323" w:rsidRPr="004A62B2" w:rsidRDefault="00AD67AE" w:rsidP="00C11569">
      <w:pPr>
        <w:pStyle w:val="af1"/>
        <w:widowControl w:val="0"/>
        <w:rPr>
          <w:rFonts w:cs="B Lotus"/>
          <w:sz w:val="24"/>
          <w:szCs w:val="24"/>
          <w:rtl/>
        </w:rPr>
      </w:pPr>
      <w:r w:rsidRPr="00AD67AE">
        <w:rPr>
          <w:rStyle w:val="Char8"/>
          <w:rFonts w:hint="cs"/>
          <w:rtl/>
        </w:rPr>
        <w:t>﴿</w:t>
      </w:r>
      <w:r w:rsidR="00261EAB" w:rsidRPr="00261EAB">
        <w:rPr>
          <w:rFonts w:hint="eastAsia"/>
          <w:rtl/>
        </w:rPr>
        <w:t>وَلَقَد</w:t>
      </w:r>
      <w:r w:rsidR="00261EAB" w:rsidRPr="00261EAB">
        <w:rPr>
          <w:rFonts w:hint="cs"/>
          <w:rtl/>
        </w:rPr>
        <w:t>ۡ</w:t>
      </w:r>
      <w:r w:rsidR="00261EAB" w:rsidRPr="00261EAB">
        <w:rPr>
          <w:rtl/>
        </w:rPr>
        <w:t xml:space="preserve"> </w:t>
      </w:r>
      <w:r w:rsidR="00261EAB" w:rsidRPr="00261EAB">
        <w:rPr>
          <w:rFonts w:hint="eastAsia"/>
          <w:rtl/>
        </w:rPr>
        <w:t>أُوحِيَ</w:t>
      </w:r>
      <w:r w:rsidR="00261EAB" w:rsidRPr="00261EAB">
        <w:rPr>
          <w:rtl/>
        </w:rPr>
        <w:t xml:space="preserve"> </w:t>
      </w:r>
      <w:r w:rsidR="00261EAB" w:rsidRPr="00261EAB">
        <w:rPr>
          <w:rFonts w:hint="eastAsia"/>
          <w:rtl/>
        </w:rPr>
        <w:t>إِلَي</w:t>
      </w:r>
      <w:r w:rsidR="00261EAB" w:rsidRPr="00261EAB">
        <w:rPr>
          <w:rFonts w:hint="cs"/>
          <w:rtl/>
        </w:rPr>
        <w:t>ۡ</w:t>
      </w:r>
      <w:r w:rsidR="00261EAB" w:rsidRPr="00261EAB">
        <w:rPr>
          <w:rFonts w:hint="eastAsia"/>
          <w:rtl/>
        </w:rPr>
        <w:t>كَ</w:t>
      </w:r>
      <w:r w:rsidR="00261EAB" w:rsidRPr="00261EAB">
        <w:rPr>
          <w:rtl/>
        </w:rPr>
        <w:t xml:space="preserve"> </w:t>
      </w:r>
      <w:r w:rsidR="00261EAB" w:rsidRPr="00261EAB">
        <w:rPr>
          <w:rFonts w:hint="eastAsia"/>
          <w:rtl/>
        </w:rPr>
        <w:t>وَإِلَى</w:t>
      </w:r>
      <w:r w:rsidR="00261EAB" w:rsidRPr="00261EAB">
        <w:rPr>
          <w:rtl/>
        </w:rPr>
        <w:t xml:space="preserve"> </w:t>
      </w:r>
      <w:r w:rsidR="00261EAB" w:rsidRPr="00261EAB">
        <w:rPr>
          <w:rFonts w:hint="cs"/>
          <w:rtl/>
        </w:rPr>
        <w:t>ٱ</w:t>
      </w:r>
      <w:r w:rsidR="00261EAB" w:rsidRPr="00261EAB">
        <w:rPr>
          <w:rFonts w:hint="eastAsia"/>
          <w:rtl/>
        </w:rPr>
        <w:t>لَّذِينَ</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eastAsia"/>
          <w:rtl/>
        </w:rPr>
        <w:t>قَب</w:t>
      </w:r>
      <w:r w:rsidR="00261EAB" w:rsidRPr="00261EAB">
        <w:rPr>
          <w:rFonts w:hint="cs"/>
          <w:rtl/>
        </w:rPr>
        <w:t>ۡ</w:t>
      </w:r>
      <w:r w:rsidR="00261EAB" w:rsidRPr="00261EAB">
        <w:rPr>
          <w:rFonts w:hint="eastAsia"/>
          <w:rtl/>
        </w:rPr>
        <w:t>لِكَ</w:t>
      </w:r>
      <w:r w:rsidR="00261EAB" w:rsidRPr="00261EAB">
        <w:rPr>
          <w:rtl/>
        </w:rPr>
        <w:t xml:space="preserve"> </w:t>
      </w:r>
      <w:r w:rsidR="00261EAB" w:rsidRPr="00261EAB">
        <w:rPr>
          <w:rFonts w:hint="eastAsia"/>
          <w:rtl/>
        </w:rPr>
        <w:t>لَئِن</w:t>
      </w:r>
      <w:r w:rsidR="00261EAB" w:rsidRPr="00261EAB">
        <w:rPr>
          <w:rFonts w:hint="cs"/>
          <w:rtl/>
        </w:rPr>
        <w:t>ۡ</w:t>
      </w:r>
      <w:r w:rsidR="00261EAB" w:rsidRPr="00261EAB">
        <w:rPr>
          <w:rtl/>
        </w:rPr>
        <w:t xml:space="preserve"> </w:t>
      </w:r>
      <w:r w:rsidR="00261EAB" w:rsidRPr="00261EAB">
        <w:rPr>
          <w:rFonts w:hint="eastAsia"/>
          <w:rtl/>
        </w:rPr>
        <w:t>أَش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لَيَح</w:t>
      </w:r>
      <w:r w:rsidR="00261EAB" w:rsidRPr="00261EAB">
        <w:rPr>
          <w:rFonts w:hint="cs"/>
          <w:rtl/>
        </w:rPr>
        <w:t>ۡ</w:t>
      </w:r>
      <w:r w:rsidR="00261EAB" w:rsidRPr="00261EAB">
        <w:rPr>
          <w:rFonts w:hint="eastAsia"/>
          <w:rtl/>
        </w:rPr>
        <w:t>بَطَنَّ</w:t>
      </w:r>
      <w:r w:rsidR="00261EAB" w:rsidRPr="00261EAB">
        <w:rPr>
          <w:rtl/>
        </w:rPr>
        <w:t xml:space="preserve"> </w:t>
      </w:r>
      <w:r w:rsidR="00261EAB" w:rsidRPr="00261EAB">
        <w:rPr>
          <w:rFonts w:hint="eastAsia"/>
          <w:rtl/>
        </w:rPr>
        <w:t>عَمَلُكَ</w:t>
      </w:r>
      <w:r w:rsidR="00261EAB" w:rsidRPr="00261EAB">
        <w:rPr>
          <w:rtl/>
        </w:rPr>
        <w:t xml:space="preserve"> </w:t>
      </w:r>
      <w:r w:rsidR="00261EAB" w:rsidRPr="00261EAB">
        <w:rPr>
          <w:rFonts w:hint="eastAsia"/>
          <w:rtl/>
        </w:rPr>
        <w:t>وَلَتَكُونَنَّ</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خَ</w:t>
      </w:r>
      <w:r w:rsidR="00261EAB" w:rsidRPr="00261EAB">
        <w:rPr>
          <w:rFonts w:hint="cs"/>
          <w:rtl/>
        </w:rPr>
        <w:t>ٰ</w:t>
      </w:r>
      <w:r w:rsidR="00261EAB" w:rsidRPr="00261EAB">
        <w:rPr>
          <w:rFonts w:hint="eastAsia"/>
          <w:rtl/>
        </w:rPr>
        <w:t>سِرِينَ</w:t>
      </w:r>
      <w:r w:rsidR="00261EAB" w:rsidRPr="00261EAB">
        <w:rPr>
          <w:rtl/>
        </w:rPr>
        <w:t xml:space="preserve"> </w:t>
      </w:r>
      <w:r w:rsidR="00261EAB" w:rsidRPr="00261EAB">
        <w:rPr>
          <w:rFonts w:hint="cs"/>
          <w:rtl/>
        </w:rPr>
        <w:t>٦٥</w:t>
      </w:r>
      <w:r w:rsidR="00261EAB" w:rsidRPr="00261EAB">
        <w:rPr>
          <w:rtl/>
        </w:rPr>
        <w:t xml:space="preserve"> </w:t>
      </w:r>
      <w:r w:rsidR="00261EAB" w:rsidRPr="00261EAB">
        <w:rPr>
          <w:rFonts w:hint="eastAsia"/>
          <w:rtl/>
        </w:rPr>
        <w:t>بَلِ</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w:t>
      </w:r>
      <w:r w:rsidR="00261EAB" w:rsidRPr="00261EAB">
        <w:rPr>
          <w:rFonts w:hint="cs"/>
          <w:rtl/>
        </w:rPr>
        <w:t>ٱ</w:t>
      </w:r>
      <w:r w:rsidR="00261EAB" w:rsidRPr="00261EAB">
        <w:rPr>
          <w:rFonts w:hint="eastAsia"/>
          <w:rtl/>
        </w:rPr>
        <w:t>ع</w:t>
      </w:r>
      <w:r w:rsidR="00261EAB" w:rsidRPr="00261EAB">
        <w:rPr>
          <w:rFonts w:hint="cs"/>
          <w:rtl/>
        </w:rPr>
        <w:t>ۡ</w:t>
      </w:r>
      <w:r w:rsidR="00261EAB" w:rsidRPr="00261EAB">
        <w:rPr>
          <w:rFonts w:hint="eastAsia"/>
          <w:rtl/>
        </w:rPr>
        <w:t>بُد</w:t>
      </w:r>
      <w:r w:rsidR="00261EAB" w:rsidRPr="00261EAB">
        <w:rPr>
          <w:rFonts w:hint="cs"/>
          <w:rtl/>
        </w:rPr>
        <w:t>ۡ</w:t>
      </w:r>
      <w:r w:rsidR="00261EAB" w:rsidRPr="00261EAB">
        <w:rPr>
          <w:rtl/>
        </w:rPr>
        <w:t xml:space="preserve"> </w:t>
      </w:r>
      <w:r w:rsidR="00261EAB" w:rsidRPr="00261EAB">
        <w:rPr>
          <w:rFonts w:hint="eastAsia"/>
          <w:rtl/>
        </w:rPr>
        <w:t>وَكُن</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لشَّ</w:t>
      </w:r>
      <w:r w:rsidR="00261EAB" w:rsidRPr="00261EAB">
        <w:rPr>
          <w:rFonts w:hint="cs"/>
          <w:rtl/>
        </w:rPr>
        <w:t>ٰ</w:t>
      </w:r>
      <w:r w:rsidR="00261EAB" w:rsidRPr="00261EAB">
        <w:rPr>
          <w:rFonts w:hint="eastAsia"/>
          <w:rtl/>
        </w:rPr>
        <w:t>كِرِينَ</w:t>
      </w:r>
      <w:r w:rsidR="00261EAB" w:rsidRPr="00261EAB">
        <w:rPr>
          <w:rtl/>
        </w:rPr>
        <w:t xml:space="preserve"> </w:t>
      </w:r>
      <w:r w:rsidR="00261EAB" w:rsidRPr="00261EAB">
        <w:rPr>
          <w:rFonts w:hint="cs"/>
          <w:rtl/>
        </w:rPr>
        <w:t>٦٦</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الزمر: 65-66</w:t>
      </w:r>
      <w:r w:rsidRPr="00AD67AE">
        <w:rPr>
          <w:rStyle w:val="Char6"/>
          <w:rFonts w:hint="cs"/>
          <w:rtl/>
        </w:rPr>
        <w:t>]</w:t>
      </w:r>
      <w:r>
        <w:rPr>
          <w:rFonts w:hint="cs"/>
          <w:rtl/>
        </w:rPr>
        <w:t>.</w:t>
      </w:r>
    </w:p>
    <w:p w:rsidR="00BD6323" w:rsidRPr="00AD67AE" w:rsidRDefault="00BD6323" w:rsidP="00C11569">
      <w:pPr>
        <w:pStyle w:val="ab"/>
        <w:spacing w:line="245" w:lineRule="auto"/>
        <w:rPr>
          <w:rtl/>
        </w:rPr>
      </w:pPr>
      <w:r w:rsidRPr="00BD6323">
        <w:rPr>
          <w:rStyle w:val="Char8"/>
          <w:rFonts w:hint="cs"/>
          <w:rtl/>
        </w:rPr>
        <w:t>«</w:t>
      </w:r>
      <w:r w:rsidRPr="00AD67AE">
        <w:rPr>
          <w:rFonts w:hint="cs"/>
          <w:rtl/>
        </w:rPr>
        <w:t>بی</w:t>
      </w:r>
      <w:r w:rsidR="00261EAB">
        <w:rPr>
          <w:rFonts w:hint="eastAsia"/>
          <w:rtl/>
        </w:rPr>
        <w:t>‌</w:t>
      </w:r>
      <w:r w:rsidRPr="00AD67AE">
        <w:rPr>
          <w:rFonts w:hint="cs"/>
          <w:rtl/>
        </w:rPr>
        <w:t>گمان به تو و به پیامبرانی که پیش از تو بودند وحی شده است: که اگر شرک ورزی به طور حتم کردارت تباه و قطعاً از زیانکاران خواهی شد، بلکه فقط خدا را پرستش کن و از (زمر</w:t>
      </w:r>
      <w:r w:rsidR="00AD67AE" w:rsidRPr="00AD67AE">
        <w:rPr>
          <w:rFonts w:hint="cs"/>
          <w:rtl/>
        </w:rPr>
        <w:t>ه</w:t>
      </w:r>
      <w:r w:rsidRPr="00AD67AE">
        <w:rPr>
          <w:rFonts w:hint="cs"/>
          <w:rtl/>
        </w:rPr>
        <w:t>) سپاسگزاران باش</w:t>
      </w:r>
      <w:r w:rsidRPr="00BD6323">
        <w:rPr>
          <w:rStyle w:val="Char8"/>
          <w:rFonts w:hint="cs"/>
          <w:rtl/>
        </w:rPr>
        <w:t>»</w:t>
      </w:r>
      <w:r w:rsidRPr="00AD67AE">
        <w:rPr>
          <w:rFonts w:hint="cs"/>
          <w:rtl/>
        </w:rPr>
        <w:t xml:space="preserve">. </w:t>
      </w:r>
    </w:p>
    <w:p w:rsidR="00BD6323" w:rsidRPr="00AD67AE" w:rsidRDefault="00BD6323" w:rsidP="00C11569">
      <w:pPr>
        <w:pStyle w:val="a8"/>
        <w:spacing w:line="245" w:lineRule="auto"/>
        <w:rPr>
          <w:rtl/>
        </w:rPr>
      </w:pPr>
      <w:r w:rsidRPr="00AD67AE">
        <w:rPr>
          <w:rFonts w:hint="cs"/>
          <w:rtl/>
          <w:lang w:bidi="ar-SA"/>
        </w:rPr>
        <w:t>باید دانست آیاتی که در تأیید این معنا در قرآن آمده‌اند بسیارند و خداوند به وسیل</w:t>
      </w:r>
      <w:r w:rsidR="00AD67AE">
        <w:rPr>
          <w:rFonts w:hint="cs"/>
          <w:rtl/>
          <w:lang w:bidi="ar-SA"/>
        </w:rPr>
        <w:t>ه</w:t>
      </w:r>
      <w:r w:rsidRPr="00AD67AE">
        <w:rPr>
          <w:rFonts w:hint="cs"/>
          <w:rtl/>
          <w:lang w:bidi="ar-SA"/>
        </w:rPr>
        <w:t xml:space="preserve"> آنها بندگانش را از شرک‌ورزیدن برحذر می‌دارد و آنان را از شدّت خطر و پیامدهای ناگواری که شرک در دنیا و آخرت به دنبال دارد آگاه می‌کند، چون به راستی شرک‌ورزیدن عاقبت بسیار وخیم، پیامدها و تبعات بس خطرناک و پایان دردناکی به دنبال خواهد داشت، و مرتکب‌شدن به آن جز محرومیت و ناکامی، ذلت و خواری، خسران و زیاتمندی فاید</w:t>
      </w:r>
      <w:r w:rsidR="00AD67AE">
        <w:rPr>
          <w:rFonts w:hint="cs"/>
          <w:rtl/>
          <w:lang w:bidi="ar-SA"/>
        </w:rPr>
        <w:t>ه</w:t>
      </w:r>
      <w:r w:rsidRPr="00AD67AE">
        <w:rPr>
          <w:rFonts w:hint="cs"/>
          <w:rtl/>
          <w:lang w:bidi="ar-SA"/>
        </w:rPr>
        <w:t xml:space="preserve"> دیگری در بر ندارد. بنابراین نباید تردید داشت که شرک ورزیدن بزرگترین گناه و بالاترین ستمی است که به وسیل</w:t>
      </w:r>
      <w:r w:rsidR="00AD67AE">
        <w:rPr>
          <w:rFonts w:hint="cs"/>
          <w:rtl/>
          <w:lang w:bidi="ar-SA"/>
        </w:rPr>
        <w:t>ه</w:t>
      </w:r>
      <w:r w:rsidRPr="00AD67AE">
        <w:rPr>
          <w:rFonts w:hint="cs"/>
          <w:rtl/>
          <w:lang w:bidi="ar-SA"/>
        </w:rPr>
        <w:t xml:space="preserve"> آن از خدایی واحد نافرمانی می‌شود، زیرا که شرک بالاترین ستم است، به این خاطر که مضمون و محتوای آن جسارت و گستاخی به مقام والای پروردگار جهانیان و دخالت در حق و فرمان خالص اوست و در عین حال سپردن و واگذار نمودن آن به دیگری است، به گونه‌ای که او را با خدا شریک و برابر می‌پندارد!! در حالی که چنین جسارت و بی‌پروائی با مقصود و هدف آفرینش و تصرف و اراد</w:t>
      </w:r>
      <w:r w:rsidR="00AD67AE">
        <w:rPr>
          <w:rFonts w:hint="cs"/>
          <w:rtl/>
          <w:lang w:bidi="ar-SA"/>
        </w:rPr>
        <w:t>ه</w:t>
      </w:r>
      <w:r w:rsidRPr="00AD67AE">
        <w:rPr>
          <w:rFonts w:hint="cs"/>
          <w:rtl/>
          <w:lang w:bidi="ar-SA"/>
        </w:rPr>
        <w:t xml:space="preserve"> مطلق خداوند تناقض و منافات کلّی دارد، و نهایت عناد و سرکشی و گستاخی و بی‌ادبی است در برابر پروردگار جهانیان، چون این حرکت وتصور جاهلانه و در عین حال خصمانه، تشبیه مخلوق ناتوان به خالق یکتا و توانا است، زیرا چگونه می‌توان کسی و مخلوقی را که حتی قادر به جلب منفعت و دفع مضرت، گریز از مرگ و تأمین حیات خود نیست به خالق مطلق، پادشاه کل، صاحب اختیار تام و مرجع و پناه عالم هستی تشبیه و همانند کرد؟! آن هم تشبیه و همانندسازی با ذات لایزالی که همه‌چیز این جهان هستی در دست قدرت و اراد</w:t>
      </w:r>
      <w:r w:rsidR="00AD67AE">
        <w:rPr>
          <w:rFonts w:hint="cs"/>
          <w:rtl/>
          <w:lang w:bidi="ar-SA"/>
        </w:rPr>
        <w:t>ه</w:t>
      </w:r>
      <w:r w:rsidRPr="00AD67AE">
        <w:rPr>
          <w:rFonts w:hint="cs"/>
          <w:rtl/>
          <w:lang w:bidi="ar-SA"/>
        </w:rPr>
        <w:t xml:space="preserve"> اوست و همه باید به او رجوع کنند، ذاتی که هر آنچه را که بخواهد انجام می‌گیرد و آنچه را که نخواهد هرگز انجام نخواهد گرفت، ذاتی که اگر ببخشد کسی یارای مانع شدن آن را ندارد، و اگر باز دارد هیچ کس نمی‌تواند آن را ببخشد، ذاتی که اگر درواز</w:t>
      </w:r>
      <w:r w:rsidR="00AD67AE">
        <w:rPr>
          <w:rFonts w:hint="cs"/>
          <w:rtl/>
          <w:lang w:bidi="ar-SA"/>
        </w:rPr>
        <w:t>ه</w:t>
      </w:r>
      <w:r w:rsidRPr="00AD67AE">
        <w:rPr>
          <w:rFonts w:hint="cs"/>
          <w:rtl/>
          <w:lang w:bidi="ar-SA"/>
        </w:rPr>
        <w:t xml:space="preserve"> مهر و رحمتش را به روی انسانها باز کند هیچ‌کس و هیچ‌چیزی قادر به بستن آن نیست، و آنچه را که ببندد کسی به جز خود او نمی‌تواند آن را باز کند.</w:t>
      </w:r>
    </w:p>
    <w:p w:rsidR="00BD6323" w:rsidRPr="00AD67AE" w:rsidRDefault="00BD6323" w:rsidP="00A32E7A">
      <w:pPr>
        <w:pStyle w:val="a8"/>
        <w:spacing w:line="240" w:lineRule="auto"/>
        <w:contextualSpacing/>
        <w:rPr>
          <w:rtl/>
        </w:rPr>
      </w:pPr>
      <w:r w:rsidRPr="00AD67AE">
        <w:rPr>
          <w:rFonts w:hint="cs"/>
          <w:rtl/>
          <w:lang w:bidi="ar-SA"/>
        </w:rPr>
        <w:t>بنابراین بر هر فرد مسلمانی واجب است که هوشیارانه از شرک و هر عمل شرک‌آمیز و از افتادن در دام آن به شدّت برحذر باشد، پیوسته در هر وضع و حالتی و در هر پست و مقامی که هست، با تأسّی از حضرت ابراهیم این پیامبر و خلیل خدا، دست به دعا بگوید:</w:t>
      </w:r>
    </w:p>
    <w:p w:rsidR="00BD6323" w:rsidRPr="004A62B2" w:rsidRDefault="00AD67AE" w:rsidP="00A32E7A">
      <w:pPr>
        <w:pStyle w:val="af1"/>
        <w:contextualSpacing/>
        <w:rPr>
          <w:rFonts w:cs="B Lotus"/>
          <w:sz w:val="24"/>
          <w:szCs w:val="24"/>
          <w:rtl/>
        </w:rPr>
      </w:pPr>
      <w:r w:rsidRPr="00AD67AE">
        <w:rPr>
          <w:rStyle w:val="Char8"/>
          <w:rFonts w:hint="cs"/>
          <w:rtl/>
        </w:rPr>
        <w:t>﴿</w:t>
      </w:r>
      <w:r w:rsidR="00261EAB" w:rsidRPr="00261EAB">
        <w:rPr>
          <w:rFonts w:hint="eastAsia"/>
          <w:rtl/>
        </w:rPr>
        <w:t>وَ</w:t>
      </w:r>
      <w:r w:rsidR="00261EAB" w:rsidRPr="00261EAB">
        <w:rPr>
          <w:rFonts w:hint="cs"/>
          <w:rtl/>
        </w:rPr>
        <w:t>ٱ</w:t>
      </w:r>
      <w:r w:rsidR="00261EAB" w:rsidRPr="00261EAB">
        <w:rPr>
          <w:rFonts w:hint="eastAsia"/>
          <w:rtl/>
        </w:rPr>
        <w:t>ج</w:t>
      </w:r>
      <w:r w:rsidR="00261EAB" w:rsidRPr="00261EAB">
        <w:rPr>
          <w:rFonts w:hint="cs"/>
          <w:rtl/>
        </w:rPr>
        <w:t>ۡ</w:t>
      </w:r>
      <w:r w:rsidR="00261EAB" w:rsidRPr="00261EAB">
        <w:rPr>
          <w:rFonts w:hint="eastAsia"/>
          <w:rtl/>
        </w:rPr>
        <w:t>نُب</w:t>
      </w:r>
      <w:r w:rsidR="00261EAB" w:rsidRPr="00261EAB">
        <w:rPr>
          <w:rFonts w:hint="cs"/>
          <w:rtl/>
        </w:rPr>
        <w:t>ۡ</w:t>
      </w:r>
      <w:r w:rsidR="00261EAB" w:rsidRPr="00261EAB">
        <w:rPr>
          <w:rFonts w:hint="eastAsia"/>
          <w:rtl/>
        </w:rPr>
        <w:t>نِي</w:t>
      </w:r>
      <w:r w:rsidR="00261EAB" w:rsidRPr="00261EAB">
        <w:rPr>
          <w:rtl/>
        </w:rPr>
        <w:t xml:space="preserve"> </w:t>
      </w:r>
      <w:r w:rsidR="00261EAB" w:rsidRPr="00261EAB">
        <w:rPr>
          <w:rFonts w:hint="eastAsia"/>
          <w:rtl/>
        </w:rPr>
        <w:t>وَبَنِيَّ</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نَّع</w:t>
      </w:r>
      <w:r w:rsidR="00261EAB" w:rsidRPr="00261EAB">
        <w:rPr>
          <w:rFonts w:hint="cs"/>
          <w:rtl/>
        </w:rPr>
        <w:t>ۡ</w:t>
      </w:r>
      <w:r w:rsidR="00261EAB" w:rsidRPr="00261EAB">
        <w:rPr>
          <w:rFonts w:hint="eastAsia"/>
          <w:rtl/>
        </w:rPr>
        <w:t>بُدَ</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أَص</w:t>
      </w:r>
      <w:r w:rsidR="00261EAB" w:rsidRPr="00261EAB">
        <w:rPr>
          <w:rFonts w:hint="cs"/>
          <w:rtl/>
        </w:rPr>
        <w:t>ۡ</w:t>
      </w:r>
      <w:r w:rsidR="00261EAB" w:rsidRPr="00261EAB">
        <w:rPr>
          <w:rFonts w:hint="eastAsia"/>
          <w:rtl/>
        </w:rPr>
        <w:t>نَامَ</w:t>
      </w:r>
      <w:r w:rsidR="00261EAB" w:rsidRPr="00261EAB">
        <w:rPr>
          <w:rtl/>
        </w:rPr>
        <w:t xml:space="preserve"> </w:t>
      </w:r>
      <w:r w:rsidR="00261EAB" w:rsidRPr="00261EAB">
        <w:rPr>
          <w:rFonts w:hint="cs"/>
          <w:rtl/>
        </w:rPr>
        <w:t>٣٥</w:t>
      </w:r>
      <w:r w:rsidR="00261EAB" w:rsidRPr="00261EAB">
        <w:rPr>
          <w:rtl/>
        </w:rPr>
        <w:t xml:space="preserve"> </w:t>
      </w:r>
      <w:r w:rsidR="00261EAB" w:rsidRPr="00261EAB">
        <w:rPr>
          <w:rFonts w:hint="eastAsia"/>
          <w:rtl/>
        </w:rPr>
        <w:t>رَبِّ</w:t>
      </w:r>
      <w:r w:rsidR="00261EAB" w:rsidRPr="00261EAB">
        <w:rPr>
          <w:rtl/>
        </w:rPr>
        <w:t xml:space="preserve"> </w:t>
      </w:r>
      <w:r w:rsidR="00261EAB" w:rsidRPr="00261EAB">
        <w:rPr>
          <w:rFonts w:hint="eastAsia"/>
          <w:rtl/>
        </w:rPr>
        <w:t>إِنَّهُنَّ</w:t>
      </w:r>
      <w:r w:rsidR="00261EAB" w:rsidRPr="00261EAB">
        <w:rPr>
          <w:rtl/>
        </w:rPr>
        <w:t xml:space="preserve"> </w:t>
      </w:r>
      <w:r w:rsidR="00261EAB" w:rsidRPr="00261EAB">
        <w:rPr>
          <w:rFonts w:hint="eastAsia"/>
          <w:rtl/>
        </w:rPr>
        <w:t>أَض</w:t>
      </w:r>
      <w:r w:rsidR="00261EAB" w:rsidRPr="00261EAB">
        <w:rPr>
          <w:rFonts w:hint="cs"/>
          <w:rtl/>
        </w:rPr>
        <w:t>ۡ</w:t>
      </w:r>
      <w:r w:rsidR="00261EAB" w:rsidRPr="00261EAB">
        <w:rPr>
          <w:rFonts w:hint="eastAsia"/>
          <w:rtl/>
        </w:rPr>
        <w:t>لَل</w:t>
      </w:r>
      <w:r w:rsidR="00261EAB" w:rsidRPr="00261EAB">
        <w:rPr>
          <w:rFonts w:hint="cs"/>
          <w:rtl/>
        </w:rPr>
        <w:t>ۡ</w:t>
      </w:r>
      <w:r w:rsidR="00261EAB" w:rsidRPr="00261EAB">
        <w:rPr>
          <w:rFonts w:hint="eastAsia"/>
          <w:rtl/>
        </w:rPr>
        <w:t>نَ</w:t>
      </w:r>
      <w:r w:rsidR="00261EAB" w:rsidRPr="00261EAB">
        <w:rPr>
          <w:rtl/>
        </w:rPr>
        <w:t xml:space="preserve"> </w:t>
      </w:r>
      <w:r w:rsidR="00261EAB" w:rsidRPr="00261EAB">
        <w:rPr>
          <w:rFonts w:hint="eastAsia"/>
          <w:rtl/>
        </w:rPr>
        <w:t>كَثِير</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لنَّاسِ</w:t>
      </w:r>
      <w:r w:rsidR="00261EAB" w:rsidRPr="00261EAB">
        <w:rPr>
          <w:rFonts w:hint="cs"/>
          <w:rtl/>
        </w:rPr>
        <w:t>ۖ</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ابراهيم: 35-36</w:t>
      </w:r>
      <w:r w:rsidRPr="00AD67AE">
        <w:rPr>
          <w:rStyle w:val="Char6"/>
          <w:rFonts w:hint="cs"/>
          <w:rtl/>
        </w:rPr>
        <w:t>]</w:t>
      </w:r>
      <w:r>
        <w:rPr>
          <w:rFonts w:hint="cs"/>
          <w:rtl/>
        </w:rPr>
        <w:t>.</w:t>
      </w:r>
    </w:p>
    <w:p w:rsidR="00BD6323" w:rsidRPr="00AD67AE" w:rsidRDefault="00BD6323" w:rsidP="00A32E7A">
      <w:pPr>
        <w:pStyle w:val="ab"/>
        <w:spacing w:line="240" w:lineRule="auto"/>
        <w:contextualSpacing/>
        <w:rPr>
          <w:rtl/>
        </w:rPr>
      </w:pPr>
      <w:r w:rsidRPr="00BD6323">
        <w:rPr>
          <w:rStyle w:val="Char8"/>
          <w:rFonts w:hint="cs"/>
          <w:rtl/>
        </w:rPr>
        <w:t>«</w:t>
      </w:r>
      <w:r w:rsidRPr="00AD67AE">
        <w:rPr>
          <w:rFonts w:hint="cs"/>
          <w:rtl/>
        </w:rPr>
        <w:t xml:space="preserve">(پروردگارا!) </w:t>
      </w:r>
      <w:r w:rsidRPr="00261EAB">
        <w:rPr>
          <w:rFonts w:hint="cs"/>
          <w:rtl/>
        </w:rPr>
        <w:t>مرا</w:t>
      </w:r>
      <w:r w:rsidRPr="00AD67AE">
        <w:rPr>
          <w:rFonts w:hint="cs"/>
          <w:rtl/>
        </w:rPr>
        <w:t xml:space="preserve"> و فرزندانم را از پرستیدن بتها دور بدار، پروردگارا، آنها بسیاری از مردم را گمراه و منحرف کرده‌اند...</w:t>
      </w:r>
      <w:r w:rsidRPr="00BD6323">
        <w:rPr>
          <w:rStyle w:val="Char8"/>
          <w:rFonts w:hint="cs"/>
          <w:rtl/>
        </w:rPr>
        <w:t>»</w:t>
      </w:r>
      <w:r w:rsidRPr="00AD67AE">
        <w:rPr>
          <w:rFonts w:hint="cs"/>
          <w:rtl/>
        </w:rPr>
        <w:t xml:space="preserve">. </w:t>
      </w:r>
    </w:p>
    <w:p w:rsidR="00BD6323" w:rsidRPr="00AD67AE" w:rsidRDefault="00BD6323" w:rsidP="00A32E7A">
      <w:pPr>
        <w:pStyle w:val="a8"/>
        <w:spacing w:line="240" w:lineRule="auto"/>
        <w:contextualSpacing/>
        <w:rPr>
          <w:rtl/>
        </w:rPr>
      </w:pPr>
      <w:r w:rsidRPr="00AD67AE">
        <w:rPr>
          <w:rFonts w:hint="cs"/>
          <w:rtl/>
          <w:lang w:bidi="ar-SA"/>
        </w:rPr>
        <w:t xml:space="preserve">پس چنانکه ملاحظه می‌شود حضرت ابراهیم با وجود اینکه او پیامبر و خلیل خداست، باز از شرک می‌ترسد و دعا می‌کند که خداوند او و فرزندانش را از شرک مصون بدارد. بنابراین وقتی که وضع و حالت پیامبر و دوست خدا چنین است پس باید دیگران چکار کنند؟! و آنطوری که ابراهیم تیمی </w:t>
      </w:r>
      <w:r>
        <w:rPr>
          <w:rFonts w:cs="CTraditional Arabic" w:hint="cs"/>
          <w:rtl/>
        </w:rPr>
        <w:t>/</w:t>
      </w:r>
      <w:r w:rsidRPr="00AD67AE">
        <w:rPr>
          <w:rFonts w:hint="cs"/>
          <w:rtl/>
        </w:rPr>
        <w:t xml:space="preserve"> می‌گوید: </w:t>
      </w:r>
      <w:r w:rsidRPr="00BD6323">
        <w:rPr>
          <w:rStyle w:val="Char8"/>
          <w:rtl/>
        </w:rPr>
        <w:t>«</w:t>
      </w:r>
      <w:r w:rsidRPr="00BD6323">
        <w:rPr>
          <w:rStyle w:val="Char1"/>
          <w:rtl/>
        </w:rPr>
        <w:t>و من یأمن من البلاء بعد إبراهیم؟!</w:t>
      </w:r>
      <w:r w:rsidRPr="00BD6323">
        <w:rPr>
          <w:rStyle w:val="Char8"/>
          <w:rtl/>
        </w:rPr>
        <w:t>»</w:t>
      </w:r>
      <w:r w:rsidRPr="00AD67AE">
        <w:rPr>
          <w:rFonts w:hint="cs"/>
          <w:rtl/>
        </w:rPr>
        <w:t xml:space="preserve">: پس کیست که بعد از ابراهیم خلیل </w:t>
      </w:r>
      <w:r w:rsidRPr="00AD67AE">
        <w:rPr>
          <w:rFonts w:hint="cs"/>
          <w:rtl/>
        </w:rPr>
        <w:sym w:font="AGA Arabesque" w:char="F075"/>
      </w:r>
      <w:r w:rsidRPr="00AD67AE">
        <w:rPr>
          <w:rFonts w:hint="cs"/>
          <w:rtl/>
        </w:rPr>
        <w:t xml:space="preserve"> (بدون دعا و انابت) از بلا و مصیبت نجات یابد؟</w:t>
      </w:r>
      <w:r w:rsidRPr="00261EAB">
        <w:rPr>
          <w:vertAlign w:val="superscript"/>
          <w:rtl/>
        </w:rPr>
        <w:footnoteReference w:id="27"/>
      </w:r>
      <w:r w:rsidR="00261EAB">
        <w:rPr>
          <w:rFonts w:hint="cs"/>
          <w:rtl/>
        </w:rPr>
        <w:t>.</w:t>
      </w:r>
    </w:p>
    <w:p w:rsidR="00BD6323" w:rsidRPr="00AD67AE" w:rsidRDefault="00BD6323" w:rsidP="00A32E7A">
      <w:pPr>
        <w:pStyle w:val="a8"/>
        <w:spacing w:line="240" w:lineRule="auto"/>
        <w:contextualSpacing/>
        <w:rPr>
          <w:rtl/>
        </w:rPr>
      </w:pPr>
      <w:r w:rsidRPr="00AD67AE">
        <w:rPr>
          <w:rFonts w:hint="cs"/>
          <w:rtl/>
        </w:rPr>
        <w:t>بنابراین باید با هوشیاری و جدیت تمام هر قلب زنده‌ای و هر عقل و اندیش</w:t>
      </w:r>
      <w:r w:rsidR="00AD67AE">
        <w:rPr>
          <w:rFonts w:hint="cs"/>
          <w:rtl/>
        </w:rPr>
        <w:t>ه</w:t>
      </w:r>
      <w:r w:rsidRPr="00AD67AE">
        <w:rPr>
          <w:rFonts w:hint="cs"/>
          <w:rtl/>
        </w:rPr>
        <w:t xml:space="preserve"> بیداری جداً از شرک و اعمال شرک‌آمیز بپرهیزد و همواره دست به دعا از خدای توانا بخواهد که او را از ملوث شدن به چنان شرک و اعمال شرک‌آمیزی مصون و به دور دارد. باید دانست که چنین امری درواقع اقتضا می‌کند که هر فرد مؤمنی قبل از هر چیز لازم است که حقیقت شرک، اسباب و عوامل و ماهیت و مبادی و انواع آن را به خوبی بشناسد تا اینکه از افتادن و مرتکب شدن به آن در امان بماند، چنانکه حذیف</w:t>
      </w:r>
      <w:r w:rsidR="00AD67AE">
        <w:rPr>
          <w:rFonts w:hint="cs"/>
          <w:rtl/>
        </w:rPr>
        <w:t>ه</w:t>
      </w:r>
      <w:r w:rsidRPr="00AD67AE">
        <w:rPr>
          <w:rFonts w:hint="cs"/>
          <w:rtl/>
        </w:rPr>
        <w:t xml:space="preserve"> ابن‌الیمان در این رابطه گفته است: </w:t>
      </w:r>
      <w:r w:rsidRPr="00BD6323">
        <w:rPr>
          <w:rStyle w:val="Char8"/>
          <w:rtl/>
        </w:rPr>
        <w:t>«</w:t>
      </w:r>
      <w:r w:rsidR="00C11569" w:rsidRPr="00C11569">
        <w:rPr>
          <w:rStyle w:val="Char3"/>
          <w:rFonts w:hint="eastAsia"/>
          <w:rtl/>
        </w:rPr>
        <w:t>كَانَ</w:t>
      </w:r>
      <w:r w:rsidR="00C11569" w:rsidRPr="00C11569">
        <w:rPr>
          <w:rStyle w:val="Char3"/>
          <w:rtl/>
        </w:rPr>
        <w:t xml:space="preserve"> </w:t>
      </w:r>
      <w:r w:rsidR="00C11569" w:rsidRPr="00C11569">
        <w:rPr>
          <w:rStyle w:val="Char3"/>
          <w:rFonts w:hint="eastAsia"/>
          <w:rtl/>
        </w:rPr>
        <w:t>النَّاسُ</w:t>
      </w:r>
      <w:r w:rsidR="00C11569" w:rsidRPr="00C11569">
        <w:rPr>
          <w:rStyle w:val="Char3"/>
          <w:rtl/>
        </w:rPr>
        <w:t xml:space="preserve"> </w:t>
      </w:r>
      <w:r w:rsidR="00C11569" w:rsidRPr="00C11569">
        <w:rPr>
          <w:rStyle w:val="Char3"/>
          <w:rFonts w:hint="eastAsia"/>
          <w:rtl/>
        </w:rPr>
        <w:t>يَسْأَلُونَ</w:t>
      </w:r>
      <w:r w:rsidR="00C11569" w:rsidRPr="00C11569">
        <w:rPr>
          <w:rStyle w:val="Char3"/>
          <w:rtl/>
        </w:rPr>
        <w:t xml:space="preserve"> </w:t>
      </w:r>
      <w:r w:rsidR="00C11569" w:rsidRPr="00C11569">
        <w:rPr>
          <w:rStyle w:val="Char3"/>
          <w:rFonts w:hint="eastAsia"/>
          <w:rtl/>
        </w:rPr>
        <w:t>رَسُولَ</w:t>
      </w:r>
      <w:r w:rsidR="00C11569" w:rsidRPr="00C11569">
        <w:rPr>
          <w:rStyle w:val="Char3"/>
          <w:rtl/>
        </w:rPr>
        <w:t xml:space="preserve"> </w:t>
      </w:r>
      <w:r w:rsidR="00C11569" w:rsidRPr="00C11569">
        <w:rPr>
          <w:rStyle w:val="Char3"/>
          <w:rFonts w:hint="eastAsia"/>
          <w:rtl/>
        </w:rPr>
        <w:t>اللَّهِ</w:t>
      </w:r>
      <w:r w:rsidR="00C11569" w:rsidRPr="00C11569">
        <w:rPr>
          <w:rStyle w:val="Char3"/>
          <w:rtl/>
        </w:rPr>
        <w:t xml:space="preserve"> </w:t>
      </w:r>
      <w:r w:rsidR="00C11569">
        <w:rPr>
          <w:rStyle w:val="Char3"/>
        </w:rPr>
        <w:sym w:font="AGA Arabesque" w:char="F072"/>
      </w:r>
      <w:r w:rsidR="00C11569" w:rsidRPr="00C11569">
        <w:rPr>
          <w:rStyle w:val="Char3"/>
          <w:rtl/>
        </w:rPr>
        <w:t xml:space="preserve"> </w:t>
      </w:r>
      <w:r w:rsidR="00C11569" w:rsidRPr="00C11569">
        <w:rPr>
          <w:rStyle w:val="Char3"/>
          <w:rFonts w:hint="eastAsia"/>
          <w:rtl/>
        </w:rPr>
        <w:t>عَنِ</w:t>
      </w:r>
      <w:r w:rsidR="00C11569" w:rsidRPr="00C11569">
        <w:rPr>
          <w:rStyle w:val="Char3"/>
          <w:rtl/>
        </w:rPr>
        <w:t xml:space="preserve"> </w:t>
      </w:r>
      <w:r w:rsidR="00C11569" w:rsidRPr="00C11569">
        <w:rPr>
          <w:rStyle w:val="Char3"/>
          <w:rFonts w:hint="eastAsia"/>
          <w:rtl/>
        </w:rPr>
        <w:t>الْخَيْرِ</w:t>
      </w:r>
      <w:r w:rsidR="00C11569" w:rsidRPr="00C11569">
        <w:rPr>
          <w:rStyle w:val="Char3"/>
          <w:rtl/>
        </w:rPr>
        <w:t xml:space="preserve"> </w:t>
      </w:r>
      <w:r w:rsidR="00C11569" w:rsidRPr="00C11569">
        <w:rPr>
          <w:rStyle w:val="Char3"/>
          <w:rFonts w:hint="eastAsia"/>
          <w:rtl/>
        </w:rPr>
        <w:t>وَكُنْتُ</w:t>
      </w:r>
      <w:r w:rsidR="00C11569" w:rsidRPr="00C11569">
        <w:rPr>
          <w:rStyle w:val="Char3"/>
          <w:rtl/>
        </w:rPr>
        <w:t xml:space="preserve"> </w:t>
      </w:r>
      <w:r w:rsidR="00C11569" w:rsidRPr="00C11569">
        <w:rPr>
          <w:rStyle w:val="Char3"/>
          <w:rFonts w:hint="eastAsia"/>
          <w:rtl/>
        </w:rPr>
        <w:t>أَسْأَلُهُ</w:t>
      </w:r>
      <w:r w:rsidR="00C11569" w:rsidRPr="00C11569">
        <w:rPr>
          <w:rStyle w:val="Char3"/>
          <w:rtl/>
        </w:rPr>
        <w:t xml:space="preserve"> </w:t>
      </w:r>
      <w:r w:rsidR="00C11569" w:rsidRPr="00C11569">
        <w:rPr>
          <w:rStyle w:val="Char3"/>
          <w:rFonts w:hint="eastAsia"/>
          <w:rtl/>
        </w:rPr>
        <w:t>عَنِ</w:t>
      </w:r>
      <w:r w:rsidR="00C11569" w:rsidRPr="00C11569">
        <w:rPr>
          <w:rStyle w:val="Char3"/>
          <w:rtl/>
        </w:rPr>
        <w:t xml:space="preserve"> </w:t>
      </w:r>
      <w:r w:rsidR="00C11569" w:rsidRPr="00C11569">
        <w:rPr>
          <w:rStyle w:val="Char3"/>
          <w:rFonts w:hint="eastAsia"/>
          <w:rtl/>
        </w:rPr>
        <w:t>الشَّرِّ</w:t>
      </w:r>
      <w:r w:rsidR="00C11569" w:rsidRPr="00C11569">
        <w:rPr>
          <w:rStyle w:val="Char3"/>
          <w:rtl/>
        </w:rPr>
        <w:t xml:space="preserve"> </w:t>
      </w:r>
      <w:r w:rsidR="00C11569" w:rsidRPr="00C11569">
        <w:rPr>
          <w:rStyle w:val="Char3"/>
          <w:rFonts w:hint="eastAsia"/>
          <w:rtl/>
        </w:rPr>
        <w:t>مَخَافَةَ</w:t>
      </w:r>
      <w:r w:rsidR="00C11569" w:rsidRPr="00C11569">
        <w:rPr>
          <w:rStyle w:val="Char3"/>
          <w:rtl/>
        </w:rPr>
        <w:t xml:space="preserve"> </w:t>
      </w:r>
      <w:r w:rsidR="00C11569" w:rsidRPr="00C11569">
        <w:rPr>
          <w:rStyle w:val="Char3"/>
          <w:rFonts w:hint="eastAsia"/>
          <w:rtl/>
        </w:rPr>
        <w:t>أَنْ</w:t>
      </w:r>
      <w:r w:rsidR="00C11569" w:rsidRPr="00C11569">
        <w:rPr>
          <w:rStyle w:val="Char3"/>
          <w:rtl/>
        </w:rPr>
        <w:t xml:space="preserve"> </w:t>
      </w:r>
      <w:r w:rsidR="00C11569" w:rsidRPr="00C11569">
        <w:rPr>
          <w:rStyle w:val="Char3"/>
          <w:rFonts w:hint="eastAsia"/>
          <w:rtl/>
        </w:rPr>
        <w:t>يُدْرِكَنِى</w:t>
      </w:r>
      <w:r w:rsidRPr="00BD6323">
        <w:rPr>
          <w:rStyle w:val="Char8"/>
          <w:rtl/>
        </w:rPr>
        <w:t>»</w:t>
      </w:r>
      <w:r w:rsidRPr="00261EAB">
        <w:rPr>
          <w:vertAlign w:val="superscript"/>
          <w:rtl/>
        </w:rPr>
        <w:footnoteReference w:id="28"/>
      </w:r>
      <w:r w:rsidRPr="00AD67AE">
        <w:rPr>
          <w:rFonts w:hint="cs"/>
          <w:rtl/>
        </w:rPr>
        <w:t xml:space="preserve">: </w:t>
      </w:r>
      <w:r w:rsidR="00261EAB">
        <w:rPr>
          <w:rFonts w:cs="Traditional Arabic" w:hint="cs"/>
          <w:rtl/>
        </w:rPr>
        <w:t>«</w:t>
      </w:r>
      <w:r w:rsidRPr="00261EAB">
        <w:rPr>
          <w:rStyle w:val="Chare"/>
          <w:rFonts w:hint="cs"/>
          <w:rtl/>
        </w:rPr>
        <w:t>مردم دربار</w:t>
      </w:r>
      <w:r w:rsidR="00AD67AE" w:rsidRPr="00261EAB">
        <w:rPr>
          <w:rStyle w:val="Chare"/>
          <w:rFonts w:hint="cs"/>
          <w:rtl/>
        </w:rPr>
        <w:t>ه</w:t>
      </w:r>
      <w:r w:rsidRPr="00261EAB">
        <w:rPr>
          <w:rStyle w:val="Chare"/>
          <w:rFonts w:hint="cs"/>
          <w:rtl/>
        </w:rPr>
        <w:t xml:space="preserve"> خوبی از رسول‌خدا</w:t>
      </w:r>
      <w:r w:rsidR="00261EAB" w:rsidRPr="00261EAB">
        <w:rPr>
          <w:rStyle w:val="Chare"/>
          <w:rFonts w:hint="cs"/>
          <w:rtl/>
        </w:rPr>
        <w:t xml:space="preserve"> </w:t>
      </w:r>
      <w:r w:rsidRPr="00261EAB">
        <w:rPr>
          <w:rStyle w:val="Chare"/>
          <w:rFonts w:hint="cs"/>
          <w:rtl/>
        </w:rPr>
        <w:sym w:font="AGA Arabesque" w:char="F072"/>
      </w:r>
      <w:r w:rsidRPr="00261EAB">
        <w:rPr>
          <w:rStyle w:val="Chare"/>
          <w:rFonts w:hint="cs"/>
          <w:rtl/>
        </w:rPr>
        <w:t xml:space="preserve"> می‌پرسیدند، اما من از بدیها می‌پرسیدم از بیم آنکه مبادا در آنها افتم و گرفتار شوم</w:t>
      </w:r>
      <w:r w:rsidR="00261EAB">
        <w:rPr>
          <w:rFonts w:cs="Traditional Arabic" w:hint="cs"/>
          <w:rtl/>
        </w:rPr>
        <w:t>»</w:t>
      </w:r>
      <w:r w:rsidRPr="00AD67AE">
        <w:rPr>
          <w:rFonts w:hint="cs"/>
          <w:rtl/>
        </w:rPr>
        <w:t>!!</w:t>
      </w:r>
      <w:r w:rsidR="00261EAB">
        <w:rPr>
          <w:rFonts w:hint="cs"/>
          <w:rtl/>
        </w:rPr>
        <w:t>.</w:t>
      </w:r>
    </w:p>
    <w:p w:rsidR="00BD6323" w:rsidRPr="00AD67AE" w:rsidRDefault="00BD6323" w:rsidP="00A32E7A">
      <w:pPr>
        <w:pStyle w:val="a8"/>
        <w:spacing w:line="240" w:lineRule="auto"/>
        <w:rPr>
          <w:rtl/>
        </w:rPr>
      </w:pPr>
      <w:r w:rsidRPr="00AD67AE">
        <w:rPr>
          <w:rFonts w:hint="cs"/>
          <w:rtl/>
        </w:rPr>
        <w:t>بدیهی است کسی که فقط خیر و خوبی را می‌شناسد ممکن است گرفتار بدی نیز بشود، چون آن را نمی‌شناسد، و یا مانند کسی که آن را می‌شناسد، دیگران را از آن باز ندارد و منکرش نشود، پس به همین سبب بود که عمربن خطاب</w:t>
      </w:r>
      <w:r w:rsidR="00261EAB">
        <w:rPr>
          <w:rFonts w:hint="cs"/>
          <w:rtl/>
        </w:rPr>
        <w:t xml:space="preserve"> </w:t>
      </w:r>
      <w:r w:rsidRPr="00AD67AE">
        <w:rPr>
          <w:rFonts w:hint="cs"/>
          <w:rtl/>
        </w:rPr>
        <w:sym w:font="AGA Arabesque" w:char="F074"/>
      </w:r>
      <w:r w:rsidRPr="00AD67AE">
        <w:rPr>
          <w:rFonts w:hint="cs"/>
          <w:rtl/>
        </w:rPr>
        <w:t xml:space="preserve"> گفت: </w:t>
      </w:r>
      <w:r w:rsidRPr="00BD6323">
        <w:rPr>
          <w:rStyle w:val="Char8"/>
          <w:rtl/>
        </w:rPr>
        <w:t>«</w:t>
      </w:r>
      <w:r w:rsidRPr="00BD6323">
        <w:rPr>
          <w:rStyle w:val="Char1"/>
          <w:rtl/>
        </w:rPr>
        <w:t>إنّما تنقض عری الإسلام عروة عروة إذا نشأ فی الإسلام من لم یعرف الجاهلیّة</w:t>
      </w:r>
      <w:r w:rsidRPr="00BD6323">
        <w:rPr>
          <w:rStyle w:val="Char8"/>
          <w:rtl/>
        </w:rPr>
        <w:t>»</w:t>
      </w:r>
      <w:r w:rsidRPr="00261EAB">
        <w:rPr>
          <w:vertAlign w:val="superscript"/>
          <w:rtl/>
        </w:rPr>
        <w:footnoteReference w:id="29"/>
      </w:r>
      <w:r w:rsidRPr="00AD67AE">
        <w:rPr>
          <w:rFonts w:hint="cs"/>
          <w:rtl/>
        </w:rPr>
        <w:t>: اگر در اسلام فقط کسانی رشد کنند که در واقع جاهلیت را نشناخته‌اند به طور قطع شیراز</w:t>
      </w:r>
      <w:r w:rsidR="00AD67AE">
        <w:rPr>
          <w:rFonts w:hint="cs"/>
          <w:rtl/>
        </w:rPr>
        <w:t>ه</w:t>
      </w:r>
      <w:r w:rsidRPr="00AD67AE">
        <w:rPr>
          <w:rFonts w:hint="cs"/>
          <w:rtl/>
        </w:rPr>
        <w:t xml:space="preserve"> اسلام تکه‌تکه و از هم پاشیده خواهد شد.</w:t>
      </w:r>
    </w:p>
    <w:p w:rsidR="00BD6323" w:rsidRPr="00AD67AE" w:rsidRDefault="00BD6323" w:rsidP="00AD67AE">
      <w:pPr>
        <w:pStyle w:val="a8"/>
        <w:rPr>
          <w:rtl/>
        </w:rPr>
      </w:pPr>
      <w:r w:rsidRPr="00AD67AE">
        <w:rPr>
          <w:rFonts w:hint="cs"/>
          <w:rtl/>
        </w:rPr>
        <w:t>آری دوری جستن از تمام انواع شرک، خالص و منحصر گردانیدن توحید برای خدای واحد و بی‌شریک، یک اصل و زیربنای عقیدتی و توحیدی است که باید هم</w:t>
      </w:r>
      <w:r w:rsidR="00AD67AE">
        <w:rPr>
          <w:rFonts w:hint="cs"/>
          <w:rtl/>
        </w:rPr>
        <w:t>ه</w:t>
      </w:r>
      <w:r w:rsidRPr="00AD67AE">
        <w:rPr>
          <w:rFonts w:hint="cs"/>
          <w:rtl/>
        </w:rPr>
        <w:t xml:space="preserve"> عبادتها و طاعت</w:t>
      </w:r>
      <w:r w:rsidR="00A32E7A">
        <w:rPr>
          <w:rFonts w:hint="eastAsia"/>
          <w:rtl/>
        </w:rPr>
        <w:t>‌</w:t>
      </w:r>
      <w:r w:rsidRPr="00AD67AE">
        <w:rPr>
          <w:rFonts w:hint="cs"/>
          <w:rtl/>
        </w:rPr>
        <w:t>هایی را که افراد انسان به وسیل</w:t>
      </w:r>
      <w:r w:rsidR="00AD67AE">
        <w:rPr>
          <w:rFonts w:hint="cs"/>
          <w:rtl/>
        </w:rPr>
        <w:t>ه</w:t>
      </w:r>
      <w:r w:rsidRPr="00AD67AE">
        <w:rPr>
          <w:rFonts w:hint="cs"/>
          <w:rtl/>
        </w:rPr>
        <w:t xml:space="preserve"> آن به پروردگار خود نزدیک می‌شوند اعم از حج و غیرحج براساس آن پایه‌ریزی و استوار گردد. چنانکه خداوند در سور</w:t>
      </w:r>
      <w:r w:rsidR="00AD67AE">
        <w:rPr>
          <w:rFonts w:hint="cs"/>
          <w:rtl/>
        </w:rPr>
        <w:t>ه</w:t>
      </w:r>
      <w:r w:rsidRPr="00AD67AE">
        <w:rPr>
          <w:rFonts w:hint="cs"/>
          <w:rtl/>
        </w:rPr>
        <w:t xml:space="preserve"> حج می‌فرماید: </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وَأَذِّن</w:t>
      </w:r>
      <w:r w:rsidR="00261EAB" w:rsidRPr="00261EAB">
        <w:rPr>
          <w:rtl/>
        </w:rPr>
        <w:t xml:space="preserve"> </w:t>
      </w:r>
      <w:r w:rsidR="00261EAB" w:rsidRPr="00261EAB">
        <w:rPr>
          <w:rFonts w:hint="eastAsia"/>
          <w:rtl/>
        </w:rPr>
        <w:t>فِي</w:t>
      </w:r>
      <w:r w:rsidR="00261EAB" w:rsidRPr="00261EAB">
        <w:rPr>
          <w:rtl/>
        </w:rPr>
        <w:t xml:space="preserve"> </w:t>
      </w:r>
      <w:r w:rsidR="00261EAB" w:rsidRPr="00261EAB">
        <w:rPr>
          <w:rFonts w:hint="cs"/>
          <w:rtl/>
        </w:rPr>
        <w:t>ٱ</w:t>
      </w:r>
      <w:r w:rsidR="00261EAB" w:rsidRPr="00261EAB">
        <w:rPr>
          <w:rFonts w:hint="eastAsia"/>
          <w:rtl/>
        </w:rPr>
        <w:t>لنَّاسِ</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حَجِّ</w:t>
      </w:r>
      <w:r w:rsidR="00261EAB" w:rsidRPr="00261EAB">
        <w:rPr>
          <w:rtl/>
        </w:rPr>
        <w:t xml:space="preserve"> </w:t>
      </w:r>
      <w:r w:rsidR="00261EAB" w:rsidRPr="00261EAB">
        <w:rPr>
          <w:rFonts w:hint="eastAsia"/>
          <w:rtl/>
        </w:rPr>
        <w:t>يَأ</w:t>
      </w:r>
      <w:r w:rsidR="00261EAB" w:rsidRPr="00261EAB">
        <w:rPr>
          <w:rFonts w:hint="cs"/>
          <w:rtl/>
        </w:rPr>
        <w:t>ۡ</w:t>
      </w:r>
      <w:r w:rsidR="00261EAB" w:rsidRPr="00261EAB">
        <w:rPr>
          <w:rFonts w:hint="eastAsia"/>
          <w:rtl/>
        </w:rPr>
        <w:t>تُوكَ</w:t>
      </w:r>
      <w:r w:rsidR="00261EAB" w:rsidRPr="00261EAB">
        <w:rPr>
          <w:rtl/>
        </w:rPr>
        <w:t xml:space="preserve"> </w:t>
      </w:r>
      <w:r w:rsidR="00261EAB" w:rsidRPr="00261EAB">
        <w:rPr>
          <w:rFonts w:hint="eastAsia"/>
          <w:rtl/>
        </w:rPr>
        <w:t>رِجَال</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وَعَلَى</w:t>
      </w:r>
      <w:r w:rsidR="00261EAB" w:rsidRPr="00261EAB">
        <w:rPr>
          <w:rFonts w:hint="cs"/>
          <w:rtl/>
        </w:rPr>
        <w:t>ٰ</w:t>
      </w:r>
      <w:r w:rsidR="00261EAB" w:rsidRPr="00261EAB">
        <w:rPr>
          <w:rtl/>
        </w:rPr>
        <w:t xml:space="preserve"> </w:t>
      </w:r>
      <w:r w:rsidR="00261EAB" w:rsidRPr="00261EAB">
        <w:rPr>
          <w:rFonts w:hint="eastAsia"/>
          <w:rtl/>
        </w:rPr>
        <w:t>كُلِّ</w:t>
      </w:r>
      <w:r w:rsidR="00261EAB" w:rsidRPr="00261EAB">
        <w:rPr>
          <w:rtl/>
        </w:rPr>
        <w:t xml:space="preserve"> </w:t>
      </w:r>
      <w:r w:rsidR="00261EAB" w:rsidRPr="00261EAB">
        <w:rPr>
          <w:rFonts w:hint="eastAsia"/>
          <w:rtl/>
        </w:rPr>
        <w:t>ضَامِر</w:t>
      </w:r>
      <w:r w:rsidR="00261EAB" w:rsidRPr="00261EAB">
        <w:rPr>
          <w:rFonts w:hint="cs"/>
          <w:rtl/>
        </w:rPr>
        <w:t>ٖ</w:t>
      </w:r>
      <w:r w:rsidR="00261EAB" w:rsidRPr="00261EAB">
        <w:rPr>
          <w:rtl/>
        </w:rPr>
        <w:t xml:space="preserve"> </w:t>
      </w:r>
      <w:r w:rsidR="00261EAB" w:rsidRPr="00261EAB">
        <w:rPr>
          <w:rFonts w:hint="eastAsia"/>
          <w:rtl/>
        </w:rPr>
        <w:t>يَأ</w:t>
      </w:r>
      <w:r w:rsidR="00261EAB" w:rsidRPr="00261EAB">
        <w:rPr>
          <w:rFonts w:hint="cs"/>
          <w:rtl/>
        </w:rPr>
        <w:t>ۡ</w:t>
      </w:r>
      <w:r w:rsidR="00261EAB" w:rsidRPr="00261EAB">
        <w:rPr>
          <w:rFonts w:hint="eastAsia"/>
          <w:rtl/>
        </w:rPr>
        <w:t>تِينَ</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eastAsia"/>
          <w:rtl/>
        </w:rPr>
        <w:t>كُلِّ</w:t>
      </w:r>
      <w:r w:rsidR="00261EAB" w:rsidRPr="00261EAB">
        <w:rPr>
          <w:rtl/>
        </w:rPr>
        <w:t xml:space="preserve"> </w:t>
      </w:r>
      <w:r w:rsidR="00261EAB" w:rsidRPr="00261EAB">
        <w:rPr>
          <w:rFonts w:hint="eastAsia"/>
          <w:rtl/>
        </w:rPr>
        <w:t>فَجٍّ</w:t>
      </w:r>
      <w:r w:rsidR="00261EAB" w:rsidRPr="00261EAB">
        <w:rPr>
          <w:rtl/>
        </w:rPr>
        <w:t xml:space="preserve"> </w:t>
      </w:r>
      <w:r w:rsidR="00261EAB" w:rsidRPr="00261EAB">
        <w:rPr>
          <w:rFonts w:hint="eastAsia"/>
          <w:rtl/>
        </w:rPr>
        <w:t>عَمِيق</w:t>
      </w:r>
      <w:r w:rsidR="00261EAB" w:rsidRPr="00261EAB">
        <w:rPr>
          <w:rFonts w:hint="cs"/>
          <w:rtl/>
        </w:rPr>
        <w:t>ٖ</w:t>
      </w:r>
      <w:r w:rsidR="00261EAB" w:rsidRPr="00261EAB">
        <w:rPr>
          <w:rtl/>
        </w:rPr>
        <w:t xml:space="preserve"> </w:t>
      </w:r>
      <w:r w:rsidR="00261EAB" w:rsidRPr="00261EAB">
        <w:rPr>
          <w:rFonts w:hint="cs"/>
          <w:rtl/>
        </w:rPr>
        <w:t>٢٧</w:t>
      </w:r>
      <w:r w:rsidR="00261EAB" w:rsidRPr="00261EAB">
        <w:rPr>
          <w:rtl/>
        </w:rPr>
        <w:t xml:space="preserve"> </w:t>
      </w:r>
      <w:r w:rsidR="00261EAB" w:rsidRPr="00261EAB">
        <w:rPr>
          <w:rFonts w:hint="eastAsia"/>
          <w:rtl/>
        </w:rPr>
        <w:t>لِّيَش</w:t>
      </w:r>
      <w:r w:rsidR="00261EAB" w:rsidRPr="00261EAB">
        <w:rPr>
          <w:rFonts w:hint="cs"/>
          <w:rtl/>
        </w:rPr>
        <w:t>ۡ</w:t>
      </w:r>
      <w:r w:rsidR="00261EAB" w:rsidRPr="00261EAB">
        <w:rPr>
          <w:rFonts w:hint="eastAsia"/>
          <w:rtl/>
        </w:rPr>
        <w:t>هَدُواْ</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Fonts w:hint="eastAsia"/>
          <w:rtl/>
        </w:rPr>
        <w:t>فِعَ</w:t>
      </w:r>
      <w:r w:rsidR="00261EAB" w:rsidRPr="00261EAB">
        <w:rPr>
          <w:rtl/>
        </w:rPr>
        <w:t xml:space="preserve"> </w:t>
      </w:r>
      <w:r w:rsidR="00261EAB" w:rsidRPr="00261EAB">
        <w:rPr>
          <w:rFonts w:hint="eastAsia"/>
          <w:rtl/>
        </w:rPr>
        <w:t>لَهُم</w:t>
      </w:r>
      <w:r w:rsidR="00261EAB" w:rsidRPr="00261EAB">
        <w:rPr>
          <w:rFonts w:hint="cs"/>
          <w:rtl/>
        </w:rPr>
        <w:t>ۡ</w:t>
      </w:r>
      <w:r w:rsidR="00261EAB" w:rsidRPr="00261EAB">
        <w:rPr>
          <w:rtl/>
        </w:rPr>
        <w:t xml:space="preserve"> </w:t>
      </w:r>
      <w:r w:rsidR="00261EAB" w:rsidRPr="00261EAB">
        <w:rPr>
          <w:rFonts w:hint="eastAsia"/>
          <w:rtl/>
        </w:rPr>
        <w:t>وَيَذ</w:t>
      </w:r>
      <w:r w:rsidR="00261EAB" w:rsidRPr="00261EAB">
        <w:rPr>
          <w:rFonts w:hint="cs"/>
          <w:rtl/>
        </w:rPr>
        <w:t>ۡ</w:t>
      </w:r>
      <w:r w:rsidR="00261EAB" w:rsidRPr="00261EAB">
        <w:rPr>
          <w:rFonts w:hint="eastAsia"/>
          <w:rtl/>
        </w:rPr>
        <w:t>كُرُواْ</w:t>
      </w:r>
      <w:r w:rsidR="00261EAB" w:rsidRPr="00261EAB">
        <w:rPr>
          <w:rtl/>
        </w:rPr>
        <w:t xml:space="preserve"> </w:t>
      </w:r>
      <w:r w:rsidR="00261EAB" w:rsidRPr="00261EAB">
        <w:rPr>
          <w:rFonts w:hint="cs"/>
          <w:rtl/>
        </w:rPr>
        <w:t>ٱ</w:t>
      </w:r>
      <w:r w:rsidR="00261EAB" w:rsidRPr="00261EAB">
        <w:rPr>
          <w:rFonts w:hint="eastAsia"/>
          <w:rtl/>
        </w:rPr>
        <w:t>س</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فِي</w:t>
      </w:r>
      <w:r w:rsidR="00261EAB" w:rsidRPr="00261EAB">
        <w:rPr>
          <w:rFonts w:hint="cs"/>
          <w:rtl/>
        </w:rPr>
        <w:t>ٓ</w:t>
      </w:r>
      <w:r w:rsidR="00261EAB" w:rsidRPr="00261EAB">
        <w:rPr>
          <w:rtl/>
        </w:rPr>
        <w:t xml:space="preserve"> </w:t>
      </w:r>
      <w:r w:rsidR="00261EAB" w:rsidRPr="00261EAB">
        <w:rPr>
          <w:rFonts w:hint="eastAsia"/>
          <w:rtl/>
        </w:rPr>
        <w:t>أَيَّام</w:t>
      </w:r>
      <w:r w:rsidR="00261EAB" w:rsidRPr="00261EAB">
        <w:rPr>
          <w:rFonts w:hint="cs"/>
          <w:rtl/>
        </w:rPr>
        <w:t>ٖ</w:t>
      </w:r>
      <w:r w:rsidR="00261EAB" w:rsidRPr="00261EAB">
        <w:rPr>
          <w:rtl/>
        </w:rPr>
        <w:t xml:space="preserve"> </w:t>
      </w:r>
      <w:r w:rsidR="00261EAB" w:rsidRPr="00261EAB">
        <w:rPr>
          <w:rFonts w:hint="eastAsia"/>
          <w:rtl/>
        </w:rPr>
        <w:t>مَّع</w:t>
      </w:r>
      <w:r w:rsidR="00261EAB" w:rsidRPr="00261EAB">
        <w:rPr>
          <w:rFonts w:hint="cs"/>
          <w:rtl/>
        </w:rPr>
        <w:t>ۡ</w:t>
      </w:r>
      <w:r w:rsidR="00261EAB" w:rsidRPr="00261EAB">
        <w:rPr>
          <w:rFonts w:hint="eastAsia"/>
          <w:rtl/>
        </w:rPr>
        <w:t>لُومَ</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عَلَى</w:t>
      </w:r>
      <w:r w:rsidR="00261EAB" w:rsidRPr="00261EAB">
        <w:rPr>
          <w:rFonts w:hint="cs"/>
          <w:rtl/>
        </w:rPr>
        <w:t>ٰ</w:t>
      </w:r>
      <w:r w:rsidR="00261EAB" w:rsidRPr="00261EAB">
        <w:rPr>
          <w:rtl/>
        </w:rPr>
        <w:t xml:space="preserve"> </w:t>
      </w:r>
      <w:r w:rsidR="00261EAB" w:rsidRPr="00261EAB">
        <w:rPr>
          <w:rFonts w:hint="eastAsia"/>
          <w:rtl/>
        </w:rPr>
        <w:t>مَا</w:t>
      </w:r>
      <w:r w:rsidR="00261EAB" w:rsidRPr="00261EAB">
        <w:rPr>
          <w:rtl/>
        </w:rPr>
        <w:t xml:space="preserve"> </w:t>
      </w:r>
      <w:r w:rsidR="00261EAB" w:rsidRPr="00261EAB">
        <w:rPr>
          <w:rFonts w:hint="eastAsia"/>
          <w:rtl/>
        </w:rPr>
        <w:t>رَزَقَهُم</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tl/>
        </w:rPr>
        <w:t xml:space="preserve"> </w:t>
      </w:r>
      <w:r w:rsidR="00261EAB" w:rsidRPr="00261EAB">
        <w:rPr>
          <w:rFonts w:hint="eastAsia"/>
          <w:rtl/>
        </w:rPr>
        <w:t>بَهِيمَةِ</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أَن</w:t>
      </w:r>
      <w:r w:rsidR="00261EAB" w:rsidRPr="00261EAB">
        <w:rPr>
          <w:rFonts w:hint="cs"/>
          <w:rtl/>
        </w:rPr>
        <w:t>ۡ</w:t>
      </w:r>
      <w:r w:rsidR="00261EAB" w:rsidRPr="00261EAB">
        <w:rPr>
          <w:rFonts w:hint="eastAsia"/>
          <w:rtl/>
        </w:rPr>
        <w:t>عَ</w:t>
      </w:r>
      <w:r w:rsidR="00261EAB" w:rsidRPr="00261EAB">
        <w:rPr>
          <w:rFonts w:hint="cs"/>
          <w:rtl/>
        </w:rPr>
        <w:t>ٰ</w:t>
      </w:r>
      <w:r w:rsidR="00261EAB" w:rsidRPr="00261EAB">
        <w:rPr>
          <w:rFonts w:hint="eastAsia"/>
          <w:rtl/>
        </w:rPr>
        <w:t>مِ</w:t>
      </w:r>
      <w:r w:rsidR="00261EAB" w:rsidRPr="00261EAB">
        <w:rPr>
          <w:rFonts w:hint="cs"/>
          <w:rtl/>
        </w:rPr>
        <w:t>ۖ</w:t>
      </w:r>
      <w:r w:rsidR="00261EAB" w:rsidRPr="00261EAB">
        <w:rPr>
          <w:rtl/>
        </w:rPr>
        <w:t xml:space="preserve"> </w:t>
      </w:r>
      <w:r w:rsidR="00261EAB" w:rsidRPr="00261EAB">
        <w:rPr>
          <w:rFonts w:hint="eastAsia"/>
          <w:rtl/>
        </w:rPr>
        <w:t>فَكُلُواْ</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Fonts w:hint="eastAsia"/>
          <w:rtl/>
        </w:rPr>
        <w:t>هَا</w:t>
      </w:r>
      <w:r w:rsidR="00261EAB" w:rsidRPr="00261EAB">
        <w:rPr>
          <w:rtl/>
        </w:rPr>
        <w:t xml:space="preserve"> </w:t>
      </w:r>
      <w:r w:rsidR="00261EAB" w:rsidRPr="00261EAB">
        <w:rPr>
          <w:rFonts w:hint="eastAsia"/>
          <w:rtl/>
        </w:rPr>
        <w:t>وَأَط</w:t>
      </w:r>
      <w:r w:rsidR="00261EAB" w:rsidRPr="00261EAB">
        <w:rPr>
          <w:rFonts w:hint="cs"/>
          <w:rtl/>
        </w:rPr>
        <w:t>ۡ</w:t>
      </w:r>
      <w:r w:rsidR="00261EAB" w:rsidRPr="00261EAB">
        <w:rPr>
          <w:rFonts w:hint="eastAsia"/>
          <w:rtl/>
        </w:rPr>
        <w:t>عِمُواْ</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بَا</w:t>
      </w:r>
      <w:r w:rsidR="00261EAB" w:rsidRPr="00261EAB">
        <w:rPr>
          <w:rFonts w:hint="cs"/>
          <w:rtl/>
        </w:rPr>
        <w:t>ٓ</w:t>
      </w:r>
      <w:r w:rsidR="00261EAB" w:rsidRPr="00261EAB">
        <w:rPr>
          <w:rFonts w:hint="eastAsia"/>
          <w:rtl/>
        </w:rPr>
        <w:t>ئِسَ</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فَقِيرَ</w:t>
      </w:r>
      <w:r w:rsidR="00261EAB" w:rsidRPr="00261EAB">
        <w:rPr>
          <w:rtl/>
        </w:rPr>
        <w:t xml:space="preserve"> </w:t>
      </w:r>
      <w:r w:rsidR="00261EAB" w:rsidRPr="00261EAB">
        <w:rPr>
          <w:rFonts w:hint="cs"/>
          <w:rtl/>
        </w:rPr>
        <w:t>٢٨</w:t>
      </w:r>
      <w:r w:rsidR="00261EAB" w:rsidRPr="00261EAB">
        <w:rPr>
          <w:rtl/>
        </w:rPr>
        <w:t xml:space="preserve"> </w:t>
      </w:r>
      <w:r w:rsidR="00261EAB" w:rsidRPr="00261EAB">
        <w:rPr>
          <w:rFonts w:hint="eastAsia"/>
          <w:rtl/>
        </w:rPr>
        <w:t>ثُمَّ</w:t>
      </w:r>
      <w:r w:rsidR="00261EAB" w:rsidRPr="00261EAB">
        <w:rPr>
          <w:rtl/>
        </w:rPr>
        <w:t xml:space="preserve"> </w:t>
      </w:r>
      <w:r w:rsidR="00261EAB" w:rsidRPr="00261EAB">
        <w:rPr>
          <w:rFonts w:hint="eastAsia"/>
          <w:rtl/>
        </w:rPr>
        <w:t>ل</w:t>
      </w:r>
      <w:r w:rsidR="00261EAB" w:rsidRPr="00261EAB">
        <w:rPr>
          <w:rFonts w:hint="cs"/>
          <w:rtl/>
        </w:rPr>
        <w:t>ۡ</w:t>
      </w:r>
      <w:r w:rsidR="00261EAB" w:rsidRPr="00261EAB">
        <w:rPr>
          <w:rFonts w:hint="eastAsia"/>
          <w:rtl/>
        </w:rPr>
        <w:t>يَق</w:t>
      </w:r>
      <w:r w:rsidR="00261EAB" w:rsidRPr="00261EAB">
        <w:rPr>
          <w:rFonts w:hint="cs"/>
          <w:rtl/>
        </w:rPr>
        <w:t>ۡ</w:t>
      </w:r>
      <w:r w:rsidR="00261EAB" w:rsidRPr="00261EAB">
        <w:rPr>
          <w:rFonts w:hint="eastAsia"/>
          <w:rtl/>
        </w:rPr>
        <w:t>ضُواْ</w:t>
      </w:r>
      <w:r w:rsidR="00261EAB" w:rsidRPr="00261EAB">
        <w:rPr>
          <w:rtl/>
        </w:rPr>
        <w:t xml:space="preserve"> </w:t>
      </w:r>
      <w:r w:rsidR="00261EAB" w:rsidRPr="00261EAB">
        <w:rPr>
          <w:rFonts w:hint="eastAsia"/>
          <w:rtl/>
        </w:rPr>
        <w:t>تَفَثَهُم</w:t>
      </w:r>
      <w:r w:rsidR="00261EAB" w:rsidRPr="00261EAB">
        <w:rPr>
          <w:rFonts w:hint="cs"/>
          <w:rtl/>
        </w:rPr>
        <w:t>ۡ</w:t>
      </w:r>
      <w:r w:rsidR="00261EAB" w:rsidRPr="00261EAB">
        <w:rPr>
          <w:rtl/>
        </w:rPr>
        <w:t xml:space="preserve"> </w:t>
      </w:r>
      <w:r w:rsidR="00261EAB" w:rsidRPr="00261EAB">
        <w:rPr>
          <w:rFonts w:hint="eastAsia"/>
          <w:rtl/>
        </w:rPr>
        <w:t>وَل</w:t>
      </w:r>
      <w:r w:rsidR="00261EAB" w:rsidRPr="00261EAB">
        <w:rPr>
          <w:rFonts w:hint="cs"/>
          <w:rtl/>
        </w:rPr>
        <w:t>ۡ</w:t>
      </w:r>
      <w:r w:rsidR="00261EAB" w:rsidRPr="00261EAB">
        <w:rPr>
          <w:rFonts w:hint="eastAsia"/>
          <w:rtl/>
        </w:rPr>
        <w:t>يُوفُواْ</w:t>
      </w:r>
      <w:r w:rsidR="00261EAB" w:rsidRPr="00261EAB">
        <w:rPr>
          <w:rtl/>
        </w:rPr>
        <w:t xml:space="preserve"> </w:t>
      </w:r>
      <w:r w:rsidR="00261EAB" w:rsidRPr="00261EAB">
        <w:rPr>
          <w:rFonts w:hint="eastAsia"/>
          <w:rtl/>
        </w:rPr>
        <w:t>نُذُورَهُم</w:t>
      </w:r>
      <w:r w:rsidR="00261EAB" w:rsidRPr="00261EAB">
        <w:rPr>
          <w:rFonts w:hint="cs"/>
          <w:rtl/>
        </w:rPr>
        <w:t>ۡ</w:t>
      </w:r>
      <w:r w:rsidR="00261EAB" w:rsidRPr="00261EAB">
        <w:rPr>
          <w:rtl/>
        </w:rPr>
        <w:t xml:space="preserve"> </w:t>
      </w:r>
      <w:r w:rsidR="00261EAB" w:rsidRPr="00261EAB">
        <w:rPr>
          <w:rFonts w:hint="eastAsia"/>
          <w:rtl/>
        </w:rPr>
        <w:t>وَل</w:t>
      </w:r>
      <w:r w:rsidR="00261EAB" w:rsidRPr="00261EAB">
        <w:rPr>
          <w:rFonts w:hint="cs"/>
          <w:rtl/>
        </w:rPr>
        <w:t>ۡ</w:t>
      </w:r>
      <w:r w:rsidR="00261EAB" w:rsidRPr="00261EAB">
        <w:rPr>
          <w:rFonts w:hint="eastAsia"/>
          <w:rtl/>
        </w:rPr>
        <w:t>يَطَّوَّفُواْ</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بَي</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عَتِيقِ</w:t>
      </w:r>
      <w:r w:rsidR="00261EAB" w:rsidRPr="00261EAB">
        <w:rPr>
          <w:rtl/>
        </w:rPr>
        <w:t xml:space="preserve"> </w:t>
      </w:r>
      <w:r w:rsidR="00261EAB" w:rsidRPr="00261EAB">
        <w:rPr>
          <w:rFonts w:hint="cs"/>
          <w:rtl/>
        </w:rPr>
        <w:t>٢٩</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27-29</w:t>
      </w:r>
      <w:r w:rsidRPr="00AD67AE">
        <w:rPr>
          <w:rStyle w:val="Char6"/>
          <w:rFonts w:hint="cs"/>
          <w:rtl/>
        </w:rPr>
        <w:t>]</w:t>
      </w:r>
      <w:r>
        <w:rPr>
          <w:rFonts w:hint="cs"/>
          <w:rtl/>
        </w:rPr>
        <w:t xml:space="preserve">. </w:t>
      </w:r>
    </w:p>
    <w:p w:rsidR="00BD6323" w:rsidRPr="00AD67AE" w:rsidRDefault="00BD6323" w:rsidP="00A32E7A">
      <w:pPr>
        <w:pStyle w:val="ab"/>
        <w:spacing w:line="240" w:lineRule="auto"/>
        <w:rPr>
          <w:rtl/>
        </w:rPr>
      </w:pPr>
      <w:r w:rsidRPr="00AD67AE">
        <w:rPr>
          <w:rStyle w:val="Char8"/>
          <w:rFonts w:hint="cs"/>
          <w:rtl/>
        </w:rPr>
        <w:t>«</w:t>
      </w:r>
      <w:r w:rsidRPr="00BD6323">
        <w:rPr>
          <w:rFonts w:hint="cs"/>
          <w:rtl/>
        </w:rPr>
        <w:t xml:space="preserve">(ای پیامبر!) به مردم اعلان کن که (افراد مسلمان و مستطیع) پیاده، یا سواره بر شتران باریک اندام (و پرتحمل، و وسائل خوب دیگر) ـ که راههای فراخ و دور را طی کنند ـ به حج </w:t>
      </w:r>
      <w:r w:rsidRPr="00261EAB">
        <w:rPr>
          <w:rFonts w:hint="cs"/>
          <w:rtl/>
        </w:rPr>
        <w:t>بیت‌الله</w:t>
      </w:r>
      <w:r w:rsidRPr="00BD6323">
        <w:rPr>
          <w:rFonts w:hint="cs"/>
          <w:rtl/>
        </w:rPr>
        <w:t xml:space="preserve"> (کعبه) بیایند و ندای تو را پاسخ گویند، تا منافع خویش را ببینند (و به سود مادی و معنوی خود برسند) و در ایّام معیّنی (که روز عید و دو یا سه روز بعد از آن است، به هنگام ذبح قربانی) نام خدا را بر چهارپایانی (همچون بز و گوسفند و شتر و گاو) ببرند که خدا نصیب ایشان کرده است، پس خودتان از (گوشت) آنها بخورید و به بینوایان و مستمندان نیز بخورانید، بعد از آن باید آلودگیها را از خود برطرف سازید و به نذرهای خویش (اگر نذر کرده‌‌اند) وفا کنند و خان</w:t>
      </w:r>
      <w:r w:rsidR="00AD67AE">
        <w:rPr>
          <w:rFonts w:hint="cs"/>
          <w:rtl/>
        </w:rPr>
        <w:t>ه</w:t>
      </w:r>
      <w:r w:rsidRPr="00BD6323">
        <w:rPr>
          <w:rFonts w:hint="cs"/>
          <w:rtl/>
        </w:rPr>
        <w:t xml:space="preserve"> قدیمی و گرامی (خدا، کعبه) را طواف نمایند</w:t>
      </w:r>
      <w:r w:rsidRPr="00AD67AE">
        <w:rPr>
          <w:rStyle w:val="Char8"/>
          <w:rFonts w:hint="cs"/>
          <w:rtl/>
        </w:rPr>
        <w:t>»</w:t>
      </w:r>
      <w:r w:rsidRPr="00AD67AE">
        <w:rPr>
          <w:rFonts w:hint="cs"/>
          <w:rtl/>
        </w:rPr>
        <w:t xml:space="preserve">. </w:t>
      </w:r>
    </w:p>
    <w:p w:rsidR="00BD6323" w:rsidRPr="00AD67AE" w:rsidRDefault="00BD6323" w:rsidP="00A32E7A">
      <w:pPr>
        <w:pStyle w:val="a8"/>
        <w:spacing w:line="240" w:lineRule="auto"/>
        <w:rPr>
          <w:rtl/>
        </w:rPr>
      </w:pPr>
      <w:r w:rsidRPr="00AD67AE">
        <w:rPr>
          <w:rFonts w:hint="cs"/>
          <w:rtl/>
          <w:lang w:bidi="ar-SA"/>
        </w:rPr>
        <w:t>پس چنانکه ملاحظه می‌شود خداوند در آیات کریمه‌ای که در رابطه با حج می‌باشند، انسان (به ویژه زائران) را به شدّت از شرک و اعمال شرک‌آمیز برحذر می‌دارد، و به دوری جستن از آن دستور می‌دهد، و به روشنی زشتی و ناپسندی این عمل شنیع و زننده و پیامدهای بد و تبعات ناگوار آن را بیان می‌کند و می‌فرماید:</w:t>
      </w:r>
    </w:p>
    <w:p w:rsidR="00BD6323" w:rsidRPr="004A62B2" w:rsidRDefault="00AD67AE" w:rsidP="00A32E7A">
      <w:pPr>
        <w:pStyle w:val="af1"/>
        <w:rPr>
          <w:rFonts w:cs="B Lotus"/>
          <w:sz w:val="24"/>
          <w:szCs w:val="24"/>
          <w:rtl/>
        </w:rPr>
      </w:pPr>
      <w:r w:rsidRPr="00AD67AE">
        <w:rPr>
          <w:rStyle w:val="Char8"/>
          <w:rFonts w:hint="cs"/>
          <w:rtl/>
        </w:rPr>
        <w:t>﴿</w:t>
      </w:r>
      <w:r w:rsidR="00261EAB" w:rsidRPr="00261EAB">
        <w:rPr>
          <w:rFonts w:hint="eastAsia"/>
          <w:rtl/>
        </w:rPr>
        <w:t>وَمَن</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فَكَأَنَّمَا</w:t>
      </w:r>
      <w:r w:rsidR="00261EAB" w:rsidRPr="00261EAB">
        <w:rPr>
          <w:rtl/>
        </w:rPr>
        <w:t xml:space="preserve"> </w:t>
      </w:r>
      <w:r w:rsidR="00261EAB" w:rsidRPr="00261EAB">
        <w:rPr>
          <w:rFonts w:hint="eastAsia"/>
          <w:rtl/>
        </w:rPr>
        <w:t>خَرَّ</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لسَّمَا</w:t>
      </w:r>
      <w:r w:rsidR="00261EAB" w:rsidRPr="00261EAB">
        <w:rPr>
          <w:rFonts w:hint="cs"/>
          <w:rtl/>
        </w:rPr>
        <w:t>ٓ</w:t>
      </w:r>
      <w:r w:rsidR="00261EAB" w:rsidRPr="00261EAB">
        <w:rPr>
          <w:rFonts w:hint="eastAsia"/>
          <w:rtl/>
        </w:rPr>
        <w:t>ءِ</w:t>
      </w:r>
      <w:r w:rsidR="00261EAB" w:rsidRPr="00261EAB">
        <w:rPr>
          <w:rtl/>
        </w:rPr>
        <w:t xml:space="preserve"> </w:t>
      </w:r>
      <w:r w:rsidR="00261EAB" w:rsidRPr="00261EAB">
        <w:rPr>
          <w:rFonts w:hint="eastAsia"/>
          <w:rtl/>
        </w:rPr>
        <w:t>فَتَخ</w:t>
      </w:r>
      <w:r w:rsidR="00261EAB" w:rsidRPr="00261EAB">
        <w:rPr>
          <w:rFonts w:hint="cs"/>
          <w:rtl/>
        </w:rPr>
        <w:t>ۡ</w:t>
      </w:r>
      <w:r w:rsidR="00261EAB" w:rsidRPr="00261EAB">
        <w:rPr>
          <w:rFonts w:hint="eastAsia"/>
          <w:rtl/>
        </w:rPr>
        <w:t>طَفُهُ</w:t>
      </w:r>
      <w:r w:rsidR="00261EAB" w:rsidRPr="00261EAB">
        <w:rPr>
          <w:rtl/>
        </w:rPr>
        <w:t xml:space="preserve"> </w:t>
      </w:r>
      <w:r w:rsidR="00261EAB" w:rsidRPr="00261EAB">
        <w:rPr>
          <w:rFonts w:hint="cs"/>
          <w:rtl/>
        </w:rPr>
        <w:t>ٱ</w:t>
      </w:r>
      <w:r w:rsidR="00261EAB" w:rsidRPr="00261EAB">
        <w:rPr>
          <w:rFonts w:hint="eastAsia"/>
          <w:rtl/>
        </w:rPr>
        <w:t>لطَّي</w:t>
      </w:r>
      <w:r w:rsidR="00261EAB" w:rsidRPr="00261EAB">
        <w:rPr>
          <w:rFonts w:hint="cs"/>
          <w:rtl/>
        </w:rPr>
        <w:t>ۡ</w:t>
      </w:r>
      <w:r w:rsidR="00261EAB" w:rsidRPr="00261EAB">
        <w:rPr>
          <w:rFonts w:hint="eastAsia"/>
          <w:rtl/>
        </w:rPr>
        <w:t>رُ</w:t>
      </w:r>
      <w:r w:rsidR="00261EAB" w:rsidRPr="00261EAB">
        <w:rPr>
          <w:rtl/>
        </w:rPr>
        <w:t xml:space="preserve"> </w:t>
      </w:r>
      <w:r w:rsidR="00261EAB" w:rsidRPr="00261EAB">
        <w:rPr>
          <w:rFonts w:hint="eastAsia"/>
          <w:rtl/>
        </w:rPr>
        <w:t>أَو</w:t>
      </w:r>
      <w:r w:rsidR="00261EAB" w:rsidRPr="00261EAB">
        <w:rPr>
          <w:rFonts w:hint="cs"/>
          <w:rtl/>
        </w:rPr>
        <w:t>ۡ</w:t>
      </w:r>
      <w:r w:rsidR="00261EAB" w:rsidRPr="00261EAB">
        <w:rPr>
          <w:rtl/>
        </w:rPr>
        <w:t xml:space="preserve"> </w:t>
      </w:r>
      <w:r w:rsidR="00261EAB" w:rsidRPr="00261EAB">
        <w:rPr>
          <w:rFonts w:hint="eastAsia"/>
          <w:rtl/>
        </w:rPr>
        <w:t>تَه</w:t>
      </w:r>
      <w:r w:rsidR="00261EAB" w:rsidRPr="00261EAB">
        <w:rPr>
          <w:rFonts w:hint="cs"/>
          <w:rtl/>
        </w:rPr>
        <w:t>ۡ</w:t>
      </w:r>
      <w:r w:rsidR="00261EAB" w:rsidRPr="00261EAB">
        <w:rPr>
          <w:rFonts w:hint="eastAsia"/>
          <w:rtl/>
        </w:rPr>
        <w:t>وِي</w:t>
      </w:r>
      <w:r w:rsidR="00261EAB" w:rsidRPr="00261EAB">
        <w:rPr>
          <w:rtl/>
        </w:rPr>
        <w:t xml:space="preserve"> </w:t>
      </w:r>
      <w:r w:rsidR="00261EAB" w:rsidRPr="00261EAB">
        <w:rPr>
          <w:rFonts w:hint="eastAsia"/>
          <w:rtl/>
        </w:rPr>
        <w:t>بِهِ</w:t>
      </w:r>
      <w:r w:rsidR="00261EAB" w:rsidRPr="00261EAB">
        <w:rPr>
          <w:rtl/>
        </w:rPr>
        <w:t xml:space="preserve"> </w:t>
      </w:r>
      <w:r w:rsidR="00261EAB" w:rsidRPr="00261EAB">
        <w:rPr>
          <w:rFonts w:hint="cs"/>
          <w:rtl/>
        </w:rPr>
        <w:t>ٱ</w:t>
      </w:r>
      <w:r w:rsidR="00261EAB" w:rsidRPr="00261EAB">
        <w:rPr>
          <w:rFonts w:hint="eastAsia"/>
          <w:rtl/>
        </w:rPr>
        <w:t>لرِّيحُ</w:t>
      </w:r>
      <w:r w:rsidR="00261EAB" w:rsidRPr="00261EAB">
        <w:rPr>
          <w:rtl/>
        </w:rPr>
        <w:t xml:space="preserve"> </w:t>
      </w:r>
      <w:r w:rsidR="00261EAB" w:rsidRPr="00261EAB">
        <w:rPr>
          <w:rFonts w:hint="eastAsia"/>
          <w:rtl/>
        </w:rPr>
        <w:t>فِي</w:t>
      </w:r>
      <w:r w:rsidR="00261EAB" w:rsidRPr="00261EAB">
        <w:rPr>
          <w:rtl/>
        </w:rPr>
        <w:t xml:space="preserve"> </w:t>
      </w:r>
      <w:r w:rsidR="00261EAB" w:rsidRPr="00261EAB">
        <w:rPr>
          <w:rFonts w:hint="eastAsia"/>
          <w:rtl/>
        </w:rPr>
        <w:t>مَكَان</w:t>
      </w:r>
      <w:r w:rsidR="00261EAB" w:rsidRPr="00261EAB">
        <w:rPr>
          <w:rFonts w:hint="cs"/>
          <w:rtl/>
        </w:rPr>
        <w:t>ٖ</w:t>
      </w:r>
      <w:r w:rsidR="00261EAB" w:rsidRPr="00261EAB">
        <w:rPr>
          <w:rtl/>
        </w:rPr>
        <w:t xml:space="preserve"> </w:t>
      </w:r>
      <w:r w:rsidR="00261EAB" w:rsidRPr="00261EAB">
        <w:rPr>
          <w:rFonts w:hint="eastAsia"/>
          <w:rtl/>
        </w:rPr>
        <w:t>سَحِيق</w:t>
      </w:r>
      <w:r w:rsidR="00261EAB" w:rsidRPr="00261EAB">
        <w:rPr>
          <w:rFonts w:hint="cs"/>
          <w:rtl/>
        </w:rPr>
        <w:t>ٖ</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:31</w:t>
      </w:r>
      <w:r w:rsidRPr="00AD67AE">
        <w:rPr>
          <w:rStyle w:val="Char6"/>
          <w:rFonts w:hint="cs"/>
          <w:rtl/>
        </w:rPr>
        <w:t>]</w:t>
      </w:r>
      <w:r>
        <w:rPr>
          <w:rFonts w:hint="cs"/>
          <w:rtl/>
        </w:rPr>
        <w:t xml:space="preserve">. </w:t>
      </w:r>
    </w:p>
    <w:p w:rsidR="00BD6323" w:rsidRPr="00AD67AE" w:rsidRDefault="00BD6323" w:rsidP="00A32E7A">
      <w:pPr>
        <w:pStyle w:val="ab"/>
        <w:widowControl w:val="0"/>
        <w:spacing w:line="240" w:lineRule="auto"/>
        <w:rPr>
          <w:rtl/>
        </w:rPr>
      </w:pPr>
      <w:r w:rsidRPr="00BD6323">
        <w:rPr>
          <w:rStyle w:val="Char8"/>
          <w:rFonts w:hint="cs"/>
          <w:rtl/>
        </w:rPr>
        <w:t>«</w:t>
      </w:r>
      <w:r w:rsidRPr="00BD6323">
        <w:rPr>
          <w:rFonts w:hint="cs"/>
          <w:rtl/>
        </w:rPr>
        <w:t>و هر کس به خدا شرک ورزد چنان است که گویی از آسمان فرو افتاده و پرندگان (شکاری تکه‌های بدن) او را ربوده‌اند یا اینکه تند باد او را به مکان بسیار دوری پرتاب می‌کند</w:t>
      </w:r>
      <w:r w:rsidRPr="00BD6323">
        <w:rPr>
          <w:rStyle w:val="Char8"/>
          <w:rFonts w:hint="cs"/>
          <w:rtl/>
        </w:rPr>
        <w:t>»</w:t>
      </w:r>
      <w:r w:rsidRPr="00AD67AE">
        <w:rPr>
          <w:rFonts w:hint="cs"/>
          <w:rtl/>
        </w:rPr>
        <w:t xml:space="preserve">. </w:t>
      </w:r>
    </w:p>
    <w:p w:rsidR="00BD6323" w:rsidRPr="00AD67AE" w:rsidRDefault="00BD6323" w:rsidP="00A32E7A">
      <w:pPr>
        <w:pStyle w:val="a8"/>
        <w:widowControl w:val="0"/>
        <w:spacing w:line="240" w:lineRule="auto"/>
        <w:rPr>
          <w:rtl/>
        </w:rPr>
      </w:pPr>
      <w:r w:rsidRPr="00AD67AE">
        <w:rPr>
          <w:rFonts w:hint="cs"/>
          <w:rtl/>
          <w:lang w:bidi="ar-SA"/>
        </w:rPr>
        <w:t>در صورتیکه خداوند در آی</w:t>
      </w:r>
      <w:r w:rsidR="00AD67AE">
        <w:rPr>
          <w:rFonts w:hint="cs"/>
          <w:rtl/>
          <w:lang w:bidi="ar-SA"/>
        </w:rPr>
        <w:t>ه</w:t>
      </w:r>
      <w:r w:rsidRPr="00AD67AE">
        <w:rPr>
          <w:rFonts w:hint="cs"/>
          <w:rtl/>
          <w:lang w:bidi="ar-SA"/>
        </w:rPr>
        <w:t xml:space="preserve"> قبل از این آیه به خلیل خود: حضرت ابراهیم</w:t>
      </w:r>
      <w:r w:rsidR="00261EAB">
        <w:rPr>
          <w:rFonts w:hint="cs"/>
          <w:rtl/>
          <w:lang w:bidi="ar-SA"/>
        </w:rPr>
        <w:t xml:space="preserve"> </w:t>
      </w:r>
      <w:r w:rsidRPr="00AD67AE">
        <w:rPr>
          <w:rFonts w:hint="cs"/>
          <w:rtl/>
          <w:lang w:bidi="ar-SA"/>
        </w:rPr>
        <w:sym w:font="AGA Arabesque" w:char="F075"/>
      </w:r>
      <w:r w:rsidRPr="00AD67AE">
        <w:rPr>
          <w:rFonts w:hint="cs"/>
          <w:rtl/>
          <w:lang w:bidi="ar-SA"/>
        </w:rPr>
        <w:t xml:space="preserve"> فرمان داده است که خانه‌اش (کعبه) را پس از آنکه او را در آنجا مستقر نمود از شرک پاک گرداند و خودش را از ارتکاب به شرک بازدارد. می‌فرماید:</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وَإِذ</w:t>
      </w:r>
      <w:r w:rsidR="00261EAB" w:rsidRPr="00261EAB">
        <w:rPr>
          <w:rFonts w:hint="cs"/>
          <w:rtl/>
        </w:rPr>
        <w:t>ۡ</w:t>
      </w:r>
      <w:r w:rsidR="00261EAB" w:rsidRPr="00261EAB">
        <w:rPr>
          <w:rtl/>
        </w:rPr>
        <w:t xml:space="preserve"> </w:t>
      </w:r>
      <w:r w:rsidR="00261EAB" w:rsidRPr="00261EAB">
        <w:rPr>
          <w:rFonts w:hint="eastAsia"/>
          <w:rtl/>
        </w:rPr>
        <w:t>بَوَّأ</w:t>
      </w:r>
      <w:r w:rsidR="00261EAB" w:rsidRPr="00261EAB">
        <w:rPr>
          <w:rFonts w:hint="cs"/>
          <w:rtl/>
        </w:rPr>
        <w:t>ۡ</w:t>
      </w:r>
      <w:r w:rsidR="00261EAB" w:rsidRPr="00261EAB">
        <w:rPr>
          <w:rFonts w:hint="eastAsia"/>
          <w:rtl/>
        </w:rPr>
        <w:t>نَا</w:t>
      </w:r>
      <w:r w:rsidR="00261EAB" w:rsidRPr="00261EAB">
        <w:rPr>
          <w:rtl/>
        </w:rPr>
        <w:t xml:space="preserve"> </w:t>
      </w:r>
      <w:r w:rsidR="00261EAB" w:rsidRPr="00261EAB">
        <w:rPr>
          <w:rFonts w:hint="eastAsia"/>
          <w:rtl/>
        </w:rPr>
        <w:t>لِإِب</w:t>
      </w:r>
      <w:r w:rsidR="00261EAB" w:rsidRPr="00261EAB">
        <w:rPr>
          <w:rFonts w:hint="cs"/>
          <w:rtl/>
        </w:rPr>
        <w:t>ۡ</w:t>
      </w:r>
      <w:r w:rsidR="00261EAB" w:rsidRPr="00261EAB">
        <w:rPr>
          <w:rFonts w:hint="eastAsia"/>
          <w:rtl/>
        </w:rPr>
        <w:t>رَ</w:t>
      </w:r>
      <w:r w:rsidR="00261EAB" w:rsidRPr="00261EAB">
        <w:rPr>
          <w:rFonts w:hint="cs"/>
          <w:rtl/>
        </w:rPr>
        <w:t>ٰ</w:t>
      </w:r>
      <w:r w:rsidR="00261EAB" w:rsidRPr="00261EAB">
        <w:rPr>
          <w:rFonts w:hint="eastAsia"/>
          <w:rtl/>
        </w:rPr>
        <w:t>هِيمَ</w:t>
      </w:r>
      <w:r w:rsidR="00261EAB" w:rsidRPr="00261EAB">
        <w:rPr>
          <w:rtl/>
        </w:rPr>
        <w:t xml:space="preserve"> </w:t>
      </w:r>
      <w:r w:rsidR="00261EAB" w:rsidRPr="00261EAB">
        <w:rPr>
          <w:rFonts w:hint="eastAsia"/>
          <w:rtl/>
        </w:rPr>
        <w:t>مَكَانَ</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بَي</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لَّا</w:t>
      </w:r>
      <w:r w:rsidR="00261EAB" w:rsidRPr="00261EAB">
        <w:rPr>
          <w:rtl/>
        </w:rPr>
        <w:t xml:space="preserve"> </w:t>
      </w:r>
      <w:r w:rsidR="00261EAB" w:rsidRPr="00261EAB">
        <w:rPr>
          <w:rFonts w:hint="eastAsia"/>
          <w:rtl/>
        </w:rPr>
        <w:t>تُش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بِي</w:t>
      </w:r>
      <w:r w:rsidR="00261EAB" w:rsidRPr="00261EAB">
        <w:rPr>
          <w:rtl/>
        </w:rPr>
        <w:t xml:space="preserve"> </w:t>
      </w:r>
      <w:r w:rsidR="00261EAB" w:rsidRPr="00261EAB">
        <w:rPr>
          <w:rFonts w:hint="eastAsia"/>
          <w:rtl/>
        </w:rPr>
        <w:t>شَي</w:t>
      </w:r>
      <w:r w:rsidR="00261EAB" w:rsidRPr="00261EAB">
        <w:rPr>
          <w:rFonts w:hint="cs"/>
          <w:rtl/>
        </w:rPr>
        <w:t>ۡ</w:t>
      </w:r>
      <w:r w:rsidR="00261EAB" w:rsidRPr="00261EAB">
        <w:rPr>
          <w:rFonts w:hint="eastAsia"/>
          <w:rtl/>
        </w:rPr>
        <w:t>‍</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وَطَهِّر</w:t>
      </w:r>
      <w:r w:rsidR="00261EAB" w:rsidRPr="00261EAB">
        <w:rPr>
          <w:rFonts w:hint="cs"/>
          <w:rtl/>
        </w:rPr>
        <w:t>ۡ</w:t>
      </w:r>
      <w:r w:rsidR="00261EAB" w:rsidRPr="00261EAB">
        <w:rPr>
          <w:rtl/>
        </w:rPr>
        <w:t xml:space="preserve"> </w:t>
      </w:r>
      <w:r w:rsidR="00261EAB" w:rsidRPr="00261EAB">
        <w:rPr>
          <w:rFonts w:hint="eastAsia"/>
          <w:rtl/>
        </w:rPr>
        <w:t>بَي</w:t>
      </w:r>
      <w:r w:rsidR="00261EAB" w:rsidRPr="00261EAB">
        <w:rPr>
          <w:rFonts w:hint="cs"/>
          <w:rtl/>
        </w:rPr>
        <w:t>ۡ</w:t>
      </w:r>
      <w:r w:rsidR="00261EAB" w:rsidRPr="00261EAB">
        <w:rPr>
          <w:rFonts w:hint="eastAsia"/>
          <w:rtl/>
        </w:rPr>
        <w:t>تِيَ</w:t>
      </w:r>
      <w:r w:rsidR="00261EAB" w:rsidRPr="00261EAB">
        <w:rPr>
          <w:rtl/>
        </w:rPr>
        <w:t xml:space="preserve"> </w:t>
      </w:r>
      <w:r w:rsidR="00261EAB" w:rsidRPr="00261EAB">
        <w:rPr>
          <w:rFonts w:hint="eastAsia"/>
          <w:rtl/>
        </w:rPr>
        <w:t>لِلطَّا</w:t>
      </w:r>
      <w:r w:rsidR="00261EAB" w:rsidRPr="00261EAB">
        <w:rPr>
          <w:rFonts w:hint="cs"/>
          <w:rtl/>
        </w:rPr>
        <w:t>ٓ</w:t>
      </w:r>
      <w:r w:rsidR="00261EAB" w:rsidRPr="00261EAB">
        <w:rPr>
          <w:rFonts w:hint="eastAsia"/>
          <w:rtl/>
        </w:rPr>
        <w:t>ئِفِينَ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قَا</w:t>
      </w:r>
      <w:r w:rsidR="00261EAB" w:rsidRPr="00261EAB">
        <w:rPr>
          <w:rFonts w:hint="cs"/>
          <w:rtl/>
        </w:rPr>
        <w:t>ٓ</w:t>
      </w:r>
      <w:r w:rsidR="00261EAB" w:rsidRPr="00261EAB">
        <w:rPr>
          <w:rFonts w:hint="eastAsia"/>
          <w:rtl/>
        </w:rPr>
        <w:t>ئِمِينَ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لرُّكَّعِ</w:t>
      </w:r>
      <w:r w:rsidR="00261EAB" w:rsidRPr="00261EAB">
        <w:rPr>
          <w:rtl/>
        </w:rPr>
        <w:t xml:space="preserve"> </w:t>
      </w:r>
      <w:r w:rsidR="00261EAB" w:rsidRPr="00261EAB">
        <w:rPr>
          <w:rFonts w:hint="cs"/>
          <w:rtl/>
        </w:rPr>
        <w:t>ٱ</w:t>
      </w:r>
      <w:r w:rsidR="00261EAB" w:rsidRPr="00261EAB">
        <w:rPr>
          <w:rFonts w:hint="eastAsia"/>
          <w:rtl/>
        </w:rPr>
        <w:t>لسُّجُودِ</w:t>
      </w:r>
      <w:r w:rsidR="00261EAB" w:rsidRPr="00261EAB">
        <w:rPr>
          <w:rtl/>
        </w:rPr>
        <w:t xml:space="preserve"> </w:t>
      </w:r>
      <w:r w:rsidR="00261EAB" w:rsidRPr="00261EAB">
        <w:rPr>
          <w:rFonts w:hint="cs"/>
          <w:rtl/>
        </w:rPr>
        <w:t>٢٦</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26</w:t>
      </w:r>
      <w:r w:rsidRPr="00AD67AE">
        <w:rPr>
          <w:rStyle w:val="Char6"/>
          <w:rFonts w:hint="cs"/>
          <w:rtl/>
        </w:rPr>
        <w:t>]</w:t>
      </w:r>
      <w:r>
        <w:rPr>
          <w:rFonts w:hint="cs"/>
          <w:rtl/>
        </w:rPr>
        <w:t>.</w:t>
      </w:r>
    </w:p>
    <w:p w:rsidR="00BD6323" w:rsidRPr="00BD6323" w:rsidRDefault="00BD6323" w:rsidP="00261EAB">
      <w:pPr>
        <w:pStyle w:val="ab"/>
        <w:rPr>
          <w:rtl/>
        </w:rPr>
      </w:pPr>
      <w:r w:rsidRPr="00BD6323">
        <w:rPr>
          <w:rStyle w:val="Char8"/>
          <w:rFonts w:hint="cs"/>
          <w:rtl/>
        </w:rPr>
        <w:t>«</w:t>
      </w:r>
      <w:r w:rsidRPr="00BD6323">
        <w:rPr>
          <w:rFonts w:hint="cs"/>
          <w:rtl/>
        </w:rPr>
        <w:t xml:space="preserve">چون برای </w:t>
      </w:r>
      <w:r w:rsidRPr="00261EAB">
        <w:rPr>
          <w:rFonts w:hint="cs"/>
          <w:rtl/>
        </w:rPr>
        <w:t>ابراهیم</w:t>
      </w:r>
      <w:r w:rsidRPr="00BD6323">
        <w:rPr>
          <w:rFonts w:hint="cs"/>
          <w:rtl/>
        </w:rPr>
        <w:t xml:space="preserve"> جای خانه (کعبه) را معین کردیم (بدو گفتیم:) چیزی را با من شریک‌ مگردان و خانه‌ام را برای طواف‌کنندگان و قیام‌کنندگان و رکوع‌کنندگان (و) </w:t>
      </w:r>
      <w:r w:rsidRPr="00AD67AE">
        <w:rPr>
          <w:rFonts w:hint="cs"/>
          <w:rtl/>
        </w:rPr>
        <w:t>سجده‌کنندگان</w:t>
      </w:r>
      <w:r w:rsidRPr="00BD6323">
        <w:rPr>
          <w:rFonts w:hint="cs"/>
          <w:rtl/>
        </w:rPr>
        <w:t xml:space="preserve"> پاکیزه دار</w:t>
      </w:r>
      <w:r w:rsidRPr="00BD6323">
        <w:rPr>
          <w:rStyle w:val="Char8"/>
          <w:rFonts w:hint="cs"/>
          <w:rtl/>
        </w:rPr>
        <w:t>»</w:t>
      </w:r>
      <w:r w:rsidRPr="00BD6323">
        <w:rPr>
          <w:rFonts w:hint="cs"/>
          <w:rtl/>
        </w:rPr>
        <w:t xml:space="preserve">. </w:t>
      </w:r>
    </w:p>
    <w:p w:rsidR="00BD6323" w:rsidRPr="00AD67AE" w:rsidRDefault="00BD6323" w:rsidP="00A32E7A">
      <w:pPr>
        <w:pStyle w:val="a8"/>
        <w:spacing w:line="240" w:lineRule="auto"/>
        <w:rPr>
          <w:rtl/>
        </w:rPr>
      </w:pPr>
      <w:r w:rsidRPr="00AD67AE">
        <w:rPr>
          <w:rFonts w:hint="cs"/>
          <w:rtl/>
        </w:rPr>
        <w:t>بدیهی است آیاتی که پیرامون حج بیان گردیدند سراسر هشداری هستند دربار</w:t>
      </w:r>
      <w:r w:rsidR="00AD67AE">
        <w:rPr>
          <w:rFonts w:hint="cs"/>
          <w:rtl/>
        </w:rPr>
        <w:t>ه</w:t>
      </w:r>
      <w:r w:rsidRPr="00AD67AE">
        <w:rPr>
          <w:rFonts w:hint="cs"/>
          <w:rtl/>
        </w:rPr>
        <w:t xml:space="preserve"> شرک و اجتناب از آن، و همچنین بیانگر پیامدهای بد آن می‌باشند، و به طور صریح و آشکاری بر پلیدی و زشتی شرک و خطرات عظیم آن دلالت دارند. پس از خدای رحیم و رحمان می‌خواهیم که هم</w:t>
      </w:r>
      <w:r w:rsidR="00AD67AE">
        <w:rPr>
          <w:rFonts w:hint="cs"/>
          <w:rtl/>
        </w:rPr>
        <w:t>ه</w:t>
      </w:r>
      <w:r w:rsidRPr="00AD67AE">
        <w:rPr>
          <w:rFonts w:hint="cs"/>
          <w:rtl/>
        </w:rPr>
        <w:t xml:space="preserve"> ما را از شرّ شرک و اعمال شرک‌آمیز آن بدور بدارد و اخلاص کامل را در کلی</w:t>
      </w:r>
      <w:r w:rsidR="00AD67AE">
        <w:rPr>
          <w:rFonts w:hint="cs"/>
          <w:rtl/>
        </w:rPr>
        <w:t>ه</w:t>
      </w:r>
      <w:r w:rsidRPr="00AD67AE">
        <w:rPr>
          <w:rFonts w:hint="cs"/>
          <w:rtl/>
        </w:rPr>
        <w:t xml:space="preserve"> گفتار و کردار خود به فرد فرد ما عنایت فرماید ـ آمین یا رب العالمین ـ</w:t>
      </w:r>
    </w:p>
    <w:p w:rsidR="00BD6323" w:rsidRPr="00AD67AE" w:rsidRDefault="00BD6323" w:rsidP="00A32E7A">
      <w:pPr>
        <w:pStyle w:val="a8"/>
        <w:spacing w:line="240" w:lineRule="auto"/>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A32E7A">
      <w:pPr>
        <w:pStyle w:val="a1"/>
        <w:spacing w:line="216" w:lineRule="auto"/>
        <w:rPr>
          <w:rtl/>
        </w:rPr>
      </w:pPr>
      <w:bookmarkStart w:id="109" w:name="_Toc169408987"/>
      <w:bookmarkStart w:id="110" w:name="_Toc271469847"/>
      <w:bookmarkStart w:id="111" w:name="_Toc239031827"/>
      <w:r>
        <w:rPr>
          <w:rFonts w:hint="cs"/>
          <w:rtl/>
        </w:rPr>
        <w:t>درس پنجم</w:t>
      </w:r>
      <w:bookmarkEnd w:id="109"/>
      <w:r>
        <w:rPr>
          <w:rtl/>
        </w:rPr>
        <w:br/>
      </w:r>
      <w:r>
        <w:rPr>
          <w:rFonts w:hint="cs"/>
          <w:rtl/>
        </w:rPr>
        <w:t>بیان چند فایدة برگرفته از تلبیه</w:t>
      </w:r>
      <w:bookmarkEnd w:id="110"/>
      <w:bookmarkEnd w:id="111"/>
    </w:p>
    <w:p w:rsidR="00BD6323" w:rsidRPr="00AD67AE" w:rsidRDefault="00BD6323" w:rsidP="00A32E7A">
      <w:pPr>
        <w:pStyle w:val="a8"/>
        <w:spacing w:line="240" w:lineRule="auto"/>
        <w:rPr>
          <w:rtl/>
        </w:rPr>
      </w:pPr>
      <w:r w:rsidRPr="00AD67AE">
        <w:rPr>
          <w:rFonts w:hint="cs"/>
          <w:rtl/>
        </w:rPr>
        <w:t>شکی نیست که کلمات تلبیه دارای منزلتی بزرگ و دلالتهای ژرف و مفاهیم عمیقی می‌باشند. در صفحات گذشته پیرامون این معانی ژرف و پربار کلمات تلبیه که هدف و زیربنای توحید و زدودن شرک را روشن و محقق می‌‌سازد سخن گفته شد، و معلوم گردید که براستی این کلمات، کلماتی بسیار بزرگ و پرمحتوا می‌باشند و دارای معانی بس دقیق و روشن، اهدافی ارزشمند و دربردارند</w:t>
      </w:r>
      <w:r w:rsidR="00AD67AE">
        <w:rPr>
          <w:rFonts w:hint="cs"/>
          <w:rtl/>
        </w:rPr>
        <w:t>ه</w:t>
      </w:r>
      <w:r w:rsidRPr="00AD67AE">
        <w:rPr>
          <w:rFonts w:hint="cs"/>
          <w:rtl/>
        </w:rPr>
        <w:t xml:space="preserve"> فوائد عظیم و گسترده‌ای هستند، به طوری که علما همواره دربار</w:t>
      </w:r>
      <w:r w:rsidR="00AD67AE">
        <w:rPr>
          <w:rFonts w:hint="cs"/>
          <w:rtl/>
        </w:rPr>
        <w:t>ه</w:t>
      </w:r>
      <w:r w:rsidRPr="00AD67AE">
        <w:rPr>
          <w:rFonts w:hint="cs"/>
          <w:rtl/>
        </w:rPr>
        <w:t xml:space="preserve"> اهمیّت فوق‌العاد</w:t>
      </w:r>
      <w:r w:rsidR="00AD67AE">
        <w:rPr>
          <w:rFonts w:hint="cs"/>
          <w:rtl/>
        </w:rPr>
        <w:t>ه</w:t>
      </w:r>
      <w:r w:rsidRPr="00AD67AE">
        <w:rPr>
          <w:rFonts w:hint="cs"/>
          <w:rtl/>
        </w:rPr>
        <w:t xml:space="preserve"> مقام و منزلت بزرگ و والای آنها همچنین در رابطه با مفاهیم عمیق و فوائد بیشمار آنها سخنها گفته‌اند در میان این عده از علما، علامه ابن قیم بیشتر از همه در کتاب خود: «تهذیب السّنن» به گونه‌ای شاملتر و مفصلتر بحث و بررسی نموده است به طوری که می‌گوید: «کلمات تلبیه قواعد و ضوابط بزرگ و منافع و دست‌آوردهای مهمی را در بردارند»</w:t>
      </w:r>
      <w:r w:rsidRPr="00261EAB">
        <w:rPr>
          <w:vertAlign w:val="superscript"/>
          <w:rtl/>
        </w:rPr>
        <w:footnoteReference w:id="30"/>
      </w:r>
      <w:r w:rsidRPr="00AD67AE">
        <w:rPr>
          <w:rFonts w:hint="cs"/>
          <w:rtl/>
        </w:rPr>
        <w:t xml:space="preserve"> سپس بیست و یک فاید</w:t>
      </w:r>
      <w:r w:rsidR="00AD67AE">
        <w:rPr>
          <w:rFonts w:hint="cs"/>
          <w:rtl/>
        </w:rPr>
        <w:t>ه</w:t>
      </w:r>
      <w:r w:rsidRPr="00AD67AE">
        <w:rPr>
          <w:rFonts w:hint="cs"/>
          <w:rtl/>
        </w:rPr>
        <w:t xml:space="preserve"> مربوط به آنها را ذکر کرده است. و من می‌کوشم در اینجا تعدادی از مهم</w:t>
      </w:r>
      <w:r w:rsidR="00261EAB">
        <w:rPr>
          <w:rFonts w:hint="eastAsia"/>
          <w:rtl/>
        </w:rPr>
        <w:t>‌</w:t>
      </w:r>
      <w:r w:rsidRPr="00AD67AE">
        <w:rPr>
          <w:rFonts w:hint="cs"/>
          <w:rtl/>
        </w:rPr>
        <w:t>ترین و برجسته‌ترین این فوائد‌ی را که او برشمرده است به طور خلاصه ذکر کنم، از آن جمله:</w:t>
      </w:r>
    </w:p>
    <w:p w:rsidR="00261EAB" w:rsidRDefault="00BD6323" w:rsidP="00A32E7A">
      <w:pPr>
        <w:pStyle w:val="a8"/>
        <w:numPr>
          <w:ilvl w:val="0"/>
          <w:numId w:val="35"/>
        </w:numPr>
        <w:spacing w:line="240" w:lineRule="auto"/>
        <w:ind w:left="680" w:hanging="340"/>
      </w:pPr>
      <w:r w:rsidRPr="00AD67AE">
        <w:rPr>
          <w:rFonts w:hint="cs"/>
          <w:rtl/>
        </w:rPr>
        <w:t>نخست باید دانست که: کلم</w:t>
      </w:r>
      <w:r w:rsidR="00AD67AE">
        <w:rPr>
          <w:rFonts w:hint="cs"/>
          <w:rtl/>
        </w:rPr>
        <w:t>ه</w:t>
      </w:r>
      <w:r w:rsidRPr="00AD67AE">
        <w:rPr>
          <w:rFonts w:hint="cs"/>
          <w:rtl/>
        </w:rPr>
        <w:t xml:space="preserve"> «لبّیک» شامل اجابت دعوت دعوتگری است که تو را فرا خوانده است، و درواقع جواب دادن به ندای کسی است که تو را صدا زده است، بدیهی است از لحاظ دستوری و گفتاری، و از نظر عقل سلیم، درست نیست که انسان جواب کسی را بدهد که سخن نمی‌گوید و کسی را فرا نمی‌خواند، پس کلم</w:t>
      </w:r>
      <w:r w:rsidR="00AD67AE">
        <w:rPr>
          <w:rFonts w:hint="cs"/>
          <w:rtl/>
        </w:rPr>
        <w:t>ه</w:t>
      </w:r>
      <w:r w:rsidRPr="00AD67AE">
        <w:rPr>
          <w:rFonts w:hint="cs"/>
          <w:rtl/>
        </w:rPr>
        <w:t xml:space="preserve"> «</w:t>
      </w:r>
      <w:r w:rsidRPr="00BD6323">
        <w:rPr>
          <w:rStyle w:val="Char1"/>
          <w:rFonts w:hint="cs"/>
          <w:rtl/>
        </w:rPr>
        <w:t>لبّی</w:t>
      </w:r>
      <w:r w:rsidR="00261EAB">
        <w:rPr>
          <w:rStyle w:val="Char1"/>
          <w:rFonts w:hint="cs"/>
          <w:rtl/>
        </w:rPr>
        <w:t>ك</w:t>
      </w:r>
      <w:r w:rsidRPr="00AD67AE">
        <w:rPr>
          <w:rFonts w:hint="cs"/>
          <w:rtl/>
        </w:rPr>
        <w:t>» بیانگر اثبات صفت کلام برای خداوند است.</w:t>
      </w:r>
    </w:p>
    <w:p w:rsidR="00261EAB" w:rsidRDefault="00BD6323" w:rsidP="00A32E7A">
      <w:pPr>
        <w:pStyle w:val="a8"/>
        <w:numPr>
          <w:ilvl w:val="0"/>
          <w:numId w:val="35"/>
        </w:numPr>
        <w:spacing w:line="240" w:lineRule="auto"/>
        <w:ind w:left="680" w:hanging="340"/>
      </w:pPr>
      <w:r w:rsidRPr="00AD67AE">
        <w:rPr>
          <w:rFonts w:hint="cs"/>
          <w:rtl/>
        </w:rPr>
        <w:t>کلم</w:t>
      </w:r>
      <w:r w:rsidR="00AD67AE">
        <w:rPr>
          <w:rFonts w:hint="cs"/>
          <w:rtl/>
        </w:rPr>
        <w:t>ه</w:t>
      </w:r>
      <w:r w:rsidRPr="00AD67AE">
        <w:rPr>
          <w:rFonts w:hint="cs"/>
          <w:rtl/>
        </w:rPr>
        <w:t xml:space="preserve"> </w:t>
      </w:r>
      <w:r w:rsidRPr="00AD67AE">
        <w:rPr>
          <w:rtl/>
        </w:rPr>
        <w:t>«لبّی</w:t>
      </w:r>
      <w:r w:rsidR="00261EAB">
        <w:rPr>
          <w:rFonts w:hint="cs"/>
          <w:rtl/>
        </w:rPr>
        <w:t>ك</w:t>
      </w:r>
      <w:r w:rsidRPr="00AD67AE">
        <w:rPr>
          <w:rFonts w:hint="cs"/>
          <w:rtl/>
        </w:rPr>
        <w:t xml:space="preserve">» معنای محبت را نیز دربردارد، چون آن جز برای کسی که او را دوست داری و مورد تعظیم و احترام قرار می‌دهی گفته نمی‌شود، و به همین خاطر است که در معنای آن گفته شده است: </w:t>
      </w:r>
      <w:r w:rsidRPr="00BD6323">
        <w:rPr>
          <w:rStyle w:val="Char8"/>
          <w:rFonts w:hint="cs"/>
          <w:rtl/>
        </w:rPr>
        <w:t>«</w:t>
      </w:r>
      <w:r w:rsidRPr="00BD6323">
        <w:rPr>
          <w:rStyle w:val="Char1"/>
          <w:rFonts w:hint="cs"/>
          <w:rtl/>
        </w:rPr>
        <w:t>أنا مواجه ل</w:t>
      </w:r>
      <w:r w:rsidR="00261EAB">
        <w:rPr>
          <w:rStyle w:val="Char1"/>
          <w:rFonts w:hint="cs"/>
          <w:rtl/>
        </w:rPr>
        <w:t>ك</w:t>
      </w:r>
      <w:r w:rsidRPr="00BD6323">
        <w:rPr>
          <w:rStyle w:val="Char1"/>
          <w:rFonts w:hint="cs"/>
          <w:rtl/>
        </w:rPr>
        <w:t xml:space="preserve"> بما تحبّ</w:t>
      </w:r>
      <w:r w:rsidRPr="00BD6323">
        <w:rPr>
          <w:rStyle w:val="Char8"/>
          <w:rFonts w:hint="cs"/>
          <w:rtl/>
        </w:rPr>
        <w:t>»</w:t>
      </w:r>
      <w:r w:rsidRPr="00AD67AE">
        <w:rPr>
          <w:rFonts w:hint="cs"/>
          <w:rtl/>
        </w:rPr>
        <w:t xml:space="preserve">: من به هر نحوی که تو دوست می‌داری به بارگاهت حاضر و گوش به فرمانم، همچنین در عربی گفته می‌شود: </w:t>
      </w:r>
      <w:r w:rsidRPr="00BD6323">
        <w:rPr>
          <w:rStyle w:val="Char8"/>
          <w:rtl/>
        </w:rPr>
        <w:t>«</w:t>
      </w:r>
      <w:r w:rsidRPr="00BD6323">
        <w:rPr>
          <w:rStyle w:val="Char1"/>
          <w:rtl/>
        </w:rPr>
        <w:t>إمرأة لبّة</w:t>
      </w:r>
      <w:r w:rsidRPr="00BD6323">
        <w:rPr>
          <w:rStyle w:val="Char8"/>
          <w:rtl/>
        </w:rPr>
        <w:t>»</w:t>
      </w:r>
      <w:r w:rsidRPr="00AD67AE">
        <w:rPr>
          <w:rFonts w:hint="cs"/>
          <w:rtl/>
        </w:rPr>
        <w:t xml:space="preserve"> یعنی زنی که فرزندش را دوست دارد و به آن عشق می‌ورزد.</w:t>
      </w:r>
    </w:p>
    <w:p w:rsidR="00261EAB" w:rsidRDefault="00BD6323" w:rsidP="00A32E7A">
      <w:pPr>
        <w:pStyle w:val="a8"/>
        <w:numPr>
          <w:ilvl w:val="0"/>
          <w:numId w:val="35"/>
        </w:numPr>
        <w:spacing w:line="240" w:lineRule="auto"/>
        <w:ind w:left="680" w:hanging="340"/>
      </w:pPr>
      <w:r w:rsidRPr="00AD67AE">
        <w:rPr>
          <w:rFonts w:hint="cs"/>
          <w:rtl/>
        </w:rPr>
        <w:t>تلبیه، درواقع تعهد و التزام به دوام عبودیت را می‌رساند، وبه این خاطر است که گفته شده: تلبیه از معنی استقامت و استواری گرفته شده است، یعنی من پیوسته بر طاعت تو پایدار خواهم بود.</w:t>
      </w:r>
    </w:p>
    <w:p w:rsidR="00BD6323" w:rsidRPr="00AD67AE" w:rsidRDefault="00BD6323" w:rsidP="00A32E7A">
      <w:pPr>
        <w:pStyle w:val="a8"/>
        <w:numPr>
          <w:ilvl w:val="0"/>
          <w:numId w:val="35"/>
        </w:numPr>
        <w:spacing w:line="240" w:lineRule="auto"/>
        <w:ind w:left="680" w:hanging="340"/>
        <w:rPr>
          <w:rtl/>
        </w:rPr>
      </w:pPr>
      <w:r w:rsidRPr="00AD67AE">
        <w:rPr>
          <w:rFonts w:hint="cs"/>
          <w:rtl/>
        </w:rPr>
        <w:t xml:space="preserve">تلبیه معنی کرنش و فروتنی را در بردارد، یعنی خضوع بعد از خضوع و کرنش به دنبال کرنش را می‌رساند، چنانکه گفته می‌شود: </w:t>
      </w:r>
    </w:p>
    <w:p w:rsidR="00BD6323" w:rsidRPr="00AD67AE" w:rsidRDefault="00BD6323" w:rsidP="00A32E7A">
      <w:pPr>
        <w:pStyle w:val="a8"/>
        <w:spacing w:line="240" w:lineRule="auto"/>
        <w:rPr>
          <w:rtl/>
        </w:rPr>
      </w:pPr>
      <w:r w:rsidRPr="00AD67AE">
        <w:rPr>
          <w:rFonts w:hint="cs"/>
          <w:rtl/>
        </w:rPr>
        <w:t>«</w:t>
      </w:r>
      <w:r w:rsidRPr="00AD67AE">
        <w:rPr>
          <w:rStyle w:val="Char1"/>
          <w:rFonts w:hint="cs"/>
          <w:rtl/>
        </w:rPr>
        <w:t>أنا ملبّ بین یدی</w:t>
      </w:r>
      <w:r w:rsidR="00261EAB">
        <w:rPr>
          <w:rStyle w:val="Char1"/>
          <w:rFonts w:hint="cs"/>
          <w:rtl/>
        </w:rPr>
        <w:t>ك</w:t>
      </w:r>
      <w:r w:rsidRPr="00AD67AE">
        <w:rPr>
          <w:rFonts w:hint="cs"/>
          <w:rtl/>
        </w:rPr>
        <w:t>» یعنی من پیوسته فرمانبردار تو می‌باشم و در پیش تو کاملاً فروتن و ناتوان و گوش به فرمانم.</w:t>
      </w:r>
    </w:p>
    <w:p w:rsidR="00261EAB" w:rsidRDefault="00BD6323" w:rsidP="00A32E7A">
      <w:pPr>
        <w:pStyle w:val="a8"/>
        <w:numPr>
          <w:ilvl w:val="0"/>
          <w:numId w:val="35"/>
        </w:numPr>
        <w:spacing w:line="240" w:lineRule="auto"/>
        <w:ind w:left="680" w:hanging="340"/>
      </w:pPr>
      <w:r w:rsidRPr="00AD67AE">
        <w:rPr>
          <w:rFonts w:hint="cs"/>
          <w:rtl/>
        </w:rPr>
        <w:t>تلبیه، متضمن معنی اخلاص می‌باشد، و به همین دلیل است که گفته‌اند: تلبیه از لبّ یعنی خالص گرفته شده است.</w:t>
      </w:r>
    </w:p>
    <w:p w:rsidR="00261EAB" w:rsidRDefault="00BD6323" w:rsidP="00A32E7A">
      <w:pPr>
        <w:pStyle w:val="a8"/>
        <w:widowControl w:val="0"/>
        <w:numPr>
          <w:ilvl w:val="0"/>
          <w:numId w:val="35"/>
        </w:numPr>
        <w:spacing w:line="240" w:lineRule="auto"/>
        <w:ind w:left="680" w:hanging="340"/>
      </w:pPr>
      <w:r w:rsidRPr="00AD67AE">
        <w:rPr>
          <w:rFonts w:hint="cs"/>
          <w:rtl/>
        </w:rPr>
        <w:t>تلبیه، متضمن اقرار و اعتراف به صفت سمع: (شنوایی) پروردگار است، چون محال است که انسان لبّیک برای کسی بگوید که او دعایش را نشنود.</w:t>
      </w:r>
    </w:p>
    <w:p w:rsidR="00261EAB" w:rsidRDefault="00BD6323" w:rsidP="00A32E7A">
      <w:pPr>
        <w:pStyle w:val="a8"/>
        <w:widowControl w:val="0"/>
        <w:numPr>
          <w:ilvl w:val="0"/>
          <w:numId w:val="35"/>
        </w:numPr>
        <w:spacing w:line="240" w:lineRule="auto"/>
        <w:ind w:left="680" w:hanging="340"/>
      </w:pPr>
      <w:r w:rsidRPr="00AD67AE">
        <w:rPr>
          <w:rFonts w:hint="cs"/>
          <w:rtl/>
        </w:rPr>
        <w:t xml:space="preserve">تلبیه مشتمل بر معنای تقرّب و نزدیکی با خداوند متعال است، و به همین دلیل است که گفته شده: </w:t>
      </w:r>
      <w:r w:rsidRPr="00AD67AE">
        <w:rPr>
          <w:rtl/>
        </w:rPr>
        <w:t>«</w:t>
      </w:r>
      <w:r w:rsidRPr="00BD6323">
        <w:rPr>
          <w:rStyle w:val="Char1"/>
          <w:rtl/>
        </w:rPr>
        <w:t>إنها من الإلباب</w:t>
      </w:r>
      <w:r w:rsidRPr="00AD67AE">
        <w:rPr>
          <w:rtl/>
        </w:rPr>
        <w:t>»</w:t>
      </w:r>
      <w:r w:rsidRPr="00AD67AE">
        <w:rPr>
          <w:rFonts w:hint="cs"/>
          <w:rtl/>
        </w:rPr>
        <w:t xml:space="preserve"> یعنی تلبیه به معنای تقرّب و نزدیکی جستن است.</w:t>
      </w:r>
    </w:p>
    <w:p w:rsidR="00261EAB" w:rsidRDefault="00BD6323" w:rsidP="00A32E7A">
      <w:pPr>
        <w:pStyle w:val="a8"/>
        <w:numPr>
          <w:ilvl w:val="0"/>
          <w:numId w:val="35"/>
        </w:numPr>
        <w:spacing w:line="240" w:lineRule="auto"/>
        <w:ind w:left="680" w:hanging="340"/>
      </w:pPr>
      <w:r w:rsidRPr="00AD67AE">
        <w:rPr>
          <w:rFonts w:hint="cs"/>
          <w:rtl/>
        </w:rPr>
        <w:t>یکی دیگر از فوائد تلبیه این است که آن در حین بستن احرام در میقات، به عنوان شعاری قرار داده شده است که حاجی با تکرار نمودن آن از یک حالت به حالتی دیگر و از یک رنگ و لباسی به رنگ و لباس دیگری درآمده و از یک رکن به رکن دیگر منتقل شده است. و به این خاطر است که بعد از بستن احرام سنت است که پیوسته تلبیه بگوید، امّا به هنگام طواف کردن کعبه آن را قطع کند، سپس وقتی که به طرف عرفات راه افتاد تلبیه را مجدداً شروع کند، و به موقع بازگشت به مزدلفه نیز تلبیه بگوید، ولی به هنگام توقف در مزدلفه تلبیه را قطع کند، و بعد از راه افتادن از مزدلفه آن را شروع کند، و وقتی که به منی رسید به هنگام رمی جمره عقبه تلبیه را قطع کند. بنابراین تلبیه شعار حج و نشانه منتقل شدن از رکنی به رکن دیگر است و حاجی وقتی که می‌خواهد از رکنی به رکن دیگر و از واجبی به واجب دیگر داخل شود سنت است بگوید: «</w:t>
      </w:r>
      <w:r w:rsidRPr="00A32E7A">
        <w:rPr>
          <w:rStyle w:val="Char1"/>
          <w:rFonts w:hint="cs"/>
          <w:rtl/>
        </w:rPr>
        <w:t>لبّی</w:t>
      </w:r>
      <w:r w:rsidR="00A32E7A">
        <w:rPr>
          <w:rStyle w:val="Char1"/>
          <w:rFonts w:hint="cs"/>
          <w:rtl/>
        </w:rPr>
        <w:t>ك</w:t>
      </w:r>
      <w:r w:rsidRPr="00A32E7A">
        <w:rPr>
          <w:rStyle w:val="Char1"/>
          <w:rFonts w:hint="cs"/>
          <w:rtl/>
        </w:rPr>
        <w:t xml:space="preserve"> اللّهمّ لبی</w:t>
      </w:r>
      <w:r w:rsidR="00A32E7A">
        <w:rPr>
          <w:rStyle w:val="Char1"/>
          <w:rFonts w:hint="cs"/>
          <w:rtl/>
        </w:rPr>
        <w:t>ك</w:t>
      </w:r>
      <w:r w:rsidRPr="00AD67AE">
        <w:rPr>
          <w:rFonts w:hint="cs"/>
          <w:rtl/>
        </w:rPr>
        <w:t>...» همچنانکه نمازگزار در حال منتقل شدن از رکنی به رکن دیگر «</w:t>
      </w:r>
      <w:r w:rsidRPr="00A32E7A">
        <w:rPr>
          <w:rStyle w:val="Char1"/>
          <w:rFonts w:hint="cs"/>
          <w:rtl/>
        </w:rPr>
        <w:t>الله اکبر</w:t>
      </w:r>
      <w:r w:rsidRPr="00AD67AE">
        <w:rPr>
          <w:rFonts w:hint="cs"/>
          <w:rtl/>
        </w:rPr>
        <w:t>» می‌گوید و پس از سلام دادن نماز و فارغ شدن از آن «</w:t>
      </w:r>
      <w:r w:rsidRPr="00A32E7A">
        <w:rPr>
          <w:rStyle w:val="Char1"/>
          <w:rFonts w:hint="cs"/>
          <w:rtl/>
        </w:rPr>
        <w:t>الله اکبر</w:t>
      </w:r>
      <w:r w:rsidRPr="00AD67AE">
        <w:rPr>
          <w:rFonts w:hint="cs"/>
          <w:rtl/>
        </w:rPr>
        <w:t>» را ترک می‌کند، پس حاجی نیز هرگاه مناسک حج را به اتمام رساند، تلبیه را قطع می‌کند.</w:t>
      </w:r>
    </w:p>
    <w:p w:rsidR="00261EAB" w:rsidRDefault="00BD6323" w:rsidP="00261EAB">
      <w:pPr>
        <w:pStyle w:val="a8"/>
        <w:numPr>
          <w:ilvl w:val="0"/>
          <w:numId w:val="35"/>
        </w:numPr>
        <w:ind w:left="680" w:hanging="340"/>
      </w:pPr>
      <w:r w:rsidRPr="00AD67AE">
        <w:rPr>
          <w:rFonts w:hint="cs"/>
          <w:rtl/>
        </w:rPr>
        <w:t>یکی دیگر از فوائد تلبیه این است که تلبیه علاوه بر اینکه شعار توحید است، شعار ملت و دین ابراهیم</w:t>
      </w:r>
      <w:r w:rsidR="00261EAB">
        <w:rPr>
          <w:rFonts w:hint="cs"/>
          <w:rtl/>
        </w:rPr>
        <w:t xml:space="preserve"> </w:t>
      </w:r>
      <w:r w:rsidRPr="00AD67AE">
        <w:rPr>
          <w:rFonts w:hint="cs"/>
          <w:rtl/>
        </w:rPr>
        <w:sym w:font="AGA Arabesque" w:char="F075"/>
      </w:r>
      <w:r w:rsidRPr="00AD67AE">
        <w:rPr>
          <w:rFonts w:hint="cs"/>
          <w:rtl/>
        </w:rPr>
        <w:t xml:space="preserve"> نیز می‌باشد که درواقع روح حج و مقصد آن بلکه روح و مقصد هم</w:t>
      </w:r>
      <w:r w:rsidR="00AD67AE">
        <w:rPr>
          <w:rFonts w:hint="cs"/>
          <w:rtl/>
        </w:rPr>
        <w:t>ه</w:t>
      </w:r>
      <w:r w:rsidRPr="00AD67AE">
        <w:rPr>
          <w:rFonts w:hint="cs"/>
          <w:rtl/>
        </w:rPr>
        <w:t xml:space="preserve"> عبادتها آن است و به همین خاطر است که تلبیه (بعد از نیت) کلید ورود به این عبادت (یعنی حج) است، عبادتی که به وسیل</w:t>
      </w:r>
      <w:r w:rsidR="00AD67AE">
        <w:rPr>
          <w:rFonts w:hint="cs"/>
          <w:rtl/>
        </w:rPr>
        <w:t>ه</w:t>
      </w:r>
      <w:r w:rsidRPr="00AD67AE">
        <w:rPr>
          <w:rFonts w:hint="cs"/>
          <w:rtl/>
        </w:rPr>
        <w:t xml:space="preserve"> تلبیه می‌توان داخل آن شد.</w:t>
      </w:r>
    </w:p>
    <w:p w:rsidR="00261EAB" w:rsidRPr="00A32E7A" w:rsidRDefault="00BD6323" w:rsidP="00A32E7A">
      <w:pPr>
        <w:pStyle w:val="a8"/>
        <w:numPr>
          <w:ilvl w:val="0"/>
          <w:numId w:val="35"/>
        </w:numPr>
        <w:spacing w:line="245" w:lineRule="auto"/>
        <w:ind w:left="680" w:hanging="340"/>
        <w:rPr>
          <w:spacing w:val="-2"/>
        </w:rPr>
      </w:pPr>
      <w:r w:rsidRPr="00A32E7A">
        <w:rPr>
          <w:rFonts w:hint="cs"/>
          <w:spacing w:val="-2"/>
          <w:rtl/>
        </w:rPr>
        <w:t>تلبیه متضمن کلید بهشت و درواز</w:t>
      </w:r>
      <w:r w:rsidR="00AD67AE" w:rsidRPr="00A32E7A">
        <w:rPr>
          <w:rFonts w:hint="cs"/>
          <w:spacing w:val="-2"/>
          <w:rtl/>
        </w:rPr>
        <w:t>ه</w:t>
      </w:r>
      <w:r w:rsidRPr="00A32E7A">
        <w:rPr>
          <w:rFonts w:hint="cs"/>
          <w:spacing w:val="-2"/>
          <w:rtl/>
        </w:rPr>
        <w:t xml:space="preserve"> اسلام است که به وسیله آن می‌توان وارد بهشت گردید، زیرا که تلبیه در حقیقت کلم</w:t>
      </w:r>
      <w:r w:rsidR="00AD67AE" w:rsidRPr="00A32E7A">
        <w:rPr>
          <w:rFonts w:hint="cs"/>
          <w:spacing w:val="-2"/>
          <w:rtl/>
        </w:rPr>
        <w:t>ه</w:t>
      </w:r>
      <w:r w:rsidRPr="00A32E7A">
        <w:rPr>
          <w:rFonts w:hint="cs"/>
          <w:spacing w:val="-2"/>
          <w:rtl/>
        </w:rPr>
        <w:t xml:space="preserve"> اخلاص و گواهی دادن به این واقعیت است که خداوند ذاتی است یکتا، و هیچ شریک و انبازی ندارد.</w:t>
      </w:r>
    </w:p>
    <w:p w:rsidR="00261EAB" w:rsidRDefault="00BD6323" w:rsidP="00A32E7A">
      <w:pPr>
        <w:pStyle w:val="a8"/>
        <w:numPr>
          <w:ilvl w:val="0"/>
          <w:numId w:val="35"/>
        </w:numPr>
        <w:spacing w:line="245" w:lineRule="auto"/>
        <w:ind w:left="680" w:hanging="340"/>
      </w:pPr>
      <w:r w:rsidRPr="00AD67AE">
        <w:rPr>
          <w:rFonts w:hint="cs"/>
          <w:rtl/>
        </w:rPr>
        <w:t>همچنانکه نمازهای پنجگانه همراه با حمد و ثنای خدا آغاز می‌شود و با آن پایان می‌یابند، تلبیه نیز مشتمل بر معنای حمد و ثنا برای خداوند متعال است، حمد و ثنایی که درواقع از محبوبترین طاعاتی است که فرد مؤمن به وسیل</w:t>
      </w:r>
      <w:r w:rsidR="00AD67AE">
        <w:rPr>
          <w:rFonts w:hint="cs"/>
          <w:rtl/>
        </w:rPr>
        <w:t>ه</w:t>
      </w:r>
      <w:r w:rsidRPr="00AD67AE">
        <w:rPr>
          <w:rFonts w:hint="cs"/>
          <w:rtl/>
        </w:rPr>
        <w:t xml:space="preserve"> آن به خدا نزدیک می‌شود، و این افتخاری است برای گویند</w:t>
      </w:r>
      <w:r w:rsidR="00AD67AE">
        <w:rPr>
          <w:rFonts w:hint="cs"/>
          <w:rtl/>
        </w:rPr>
        <w:t>ه</w:t>
      </w:r>
      <w:r w:rsidRPr="00AD67AE">
        <w:rPr>
          <w:rFonts w:hint="cs"/>
          <w:rtl/>
        </w:rPr>
        <w:t xml:space="preserve"> آن که قبل از همه به بهشت دعوت خواهد شد.</w:t>
      </w:r>
    </w:p>
    <w:p w:rsidR="00261EAB" w:rsidRDefault="00BD6323" w:rsidP="00A32E7A">
      <w:pPr>
        <w:pStyle w:val="a8"/>
        <w:numPr>
          <w:ilvl w:val="0"/>
          <w:numId w:val="35"/>
        </w:numPr>
        <w:spacing w:line="245" w:lineRule="auto"/>
        <w:ind w:left="680" w:hanging="340"/>
      </w:pPr>
      <w:r w:rsidRPr="00AD67AE">
        <w:rPr>
          <w:rFonts w:hint="cs"/>
          <w:rtl/>
        </w:rPr>
        <w:t>تلبیه مشتمل بر بیان و اعتراف به هم</w:t>
      </w:r>
      <w:r w:rsidR="00AD67AE">
        <w:rPr>
          <w:rFonts w:hint="cs"/>
          <w:rtl/>
        </w:rPr>
        <w:t>ه</w:t>
      </w:r>
      <w:r w:rsidRPr="00AD67AE">
        <w:rPr>
          <w:rFonts w:hint="cs"/>
          <w:rtl/>
        </w:rPr>
        <w:t xml:space="preserve"> نعمتها خداوند است, چون کلم</w:t>
      </w:r>
      <w:r w:rsidR="00AD67AE">
        <w:rPr>
          <w:rFonts w:hint="cs"/>
          <w:rtl/>
        </w:rPr>
        <w:t>ه</w:t>
      </w:r>
      <w:r w:rsidRPr="00AD67AE">
        <w:rPr>
          <w:rFonts w:hint="cs"/>
          <w:rtl/>
        </w:rPr>
        <w:t xml:space="preserve"> </w:t>
      </w:r>
      <w:r w:rsidRPr="00AD67AE">
        <w:rPr>
          <w:rtl/>
        </w:rPr>
        <w:t>«النّعمة»</w:t>
      </w:r>
      <w:r w:rsidRPr="00AD67AE">
        <w:rPr>
          <w:rFonts w:hint="cs"/>
          <w:rtl/>
        </w:rPr>
        <w:t xml:space="preserve"> با الف و لام استغراق آمده است پس معنی آن می‌شود: پروردگارا! انواع نعمتها و هم</w:t>
      </w:r>
      <w:r w:rsidR="00AD67AE">
        <w:rPr>
          <w:rFonts w:hint="cs"/>
          <w:rtl/>
        </w:rPr>
        <w:t>ه</w:t>
      </w:r>
      <w:r w:rsidRPr="00AD67AE">
        <w:rPr>
          <w:rFonts w:hint="cs"/>
          <w:rtl/>
        </w:rPr>
        <w:t xml:space="preserve"> آنها از آن تو است و بخشند</w:t>
      </w:r>
      <w:r w:rsidR="00AD67AE">
        <w:rPr>
          <w:rFonts w:hint="cs"/>
          <w:rtl/>
        </w:rPr>
        <w:t>ه</w:t>
      </w:r>
      <w:r w:rsidRPr="00AD67AE">
        <w:rPr>
          <w:rFonts w:hint="cs"/>
          <w:rtl/>
        </w:rPr>
        <w:t xml:space="preserve"> کلی</w:t>
      </w:r>
      <w:r w:rsidR="00AD67AE">
        <w:rPr>
          <w:rFonts w:hint="cs"/>
          <w:rtl/>
        </w:rPr>
        <w:t>ه</w:t>
      </w:r>
      <w:r w:rsidRPr="00AD67AE">
        <w:rPr>
          <w:rFonts w:hint="cs"/>
          <w:rtl/>
        </w:rPr>
        <w:t xml:space="preserve"> آنها فقط توئی.</w:t>
      </w:r>
    </w:p>
    <w:p w:rsidR="00261EAB" w:rsidRDefault="00BD6323" w:rsidP="00A32E7A">
      <w:pPr>
        <w:pStyle w:val="a8"/>
        <w:numPr>
          <w:ilvl w:val="0"/>
          <w:numId w:val="35"/>
        </w:numPr>
        <w:spacing w:line="245" w:lineRule="auto"/>
        <w:ind w:left="680" w:hanging="340"/>
      </w:pPr>
      <w:r w:rsidRPr="00AD67AE">
        <w:rPr>
          <w:rFonts w:hint="cs"/>
          <w:rtl/>
        </w:rPr>
        <w:t>تلبیه در بردارند</w:t>
      </w:r>
      <w:r w:rsidR="00AD67AE">
        <w:rPr>
          <w:rFonts w:hint="cs"/>
          <w:rtl/>
        </w:rPr>
        <w:t>ه</w:t>
      </w:r>
      <w:r w:rsidRPr="00AD67AE">
        <w:rPr>
          <w:rFonts w:hint="cs"/>
          <w:rtl/>
        </w:rPr>
        <w:t xml:space="preserve"> اقرار و اعتراف است به اینکه ملک و فرمانروائی جهان هستی فقط از آن خدای یکتاست، و جز او هیچ کس در جهان دارای چنین قدرت مطلق و اختیار بی‌چون و چرا نیست.</w:t>
      </w:r>
    </w:p>
    <w:p w:rsidR="00261EAB" w:rsidRDefault="00BD6323" w:rsidP="00A32E7A">
      <w:pPr>
        <w:pStyle w:val="a8"/>
        <w:numPr>
          <w:ilvl w:val="0"/>
          <w:numId w:val="35"/>
        </w:numPr>
        <w:spacing w:line="245" w:lineRule="auto"/>
        <w:ind w:left="680" w:hanging="340"/>
      </w:pPr>
      <w:r w:rsidRPr="00AD67AE">
        <w:rPr>
          <w:rFonts w:hint="cs"/>
          <w:rtl/>
        </w:rPr>
        <w:t>یکی دیگر از فوائد تلبیه این است که داشتن اختیار ملک و نعمت و حمد را برای خداوند متعال می‌رساند و شامل مجموع هر سه آنها می‌گردد. زیرا همچنانکه می‌توان با تک‌تک کلمات فوق و جدا از هم خداوند را مورد حمد و ثنا قرار داد، می‌توان یکجا با هر سه آنها خداوند را مورد ستایش قرار داد، بنابراین اجتماع کلم</w:t>
      </w:r>
      <w:r w:rsidR="00AD67AE">
        <w:rPr>
          <w:rFonts w:hint="cs"/>
          <w:rtl/>
        </w:rPr>
        <w:t>ه</w:t>
      </w:r>
      <w:r w:rsidRPr="00AD67AE">
        <w:rPr>
          <w:rFonts w:hint="cs"/>
          <w:rtl/>
        </w:rPr>
        <w:t xml:space="preserve"> «ملک» که متضمن معنای قدرت است، با کلم</w:t>
      </w:r>
      <w:r w:rsidR="00AD67AE">
        <w:rPr>
          <w:rFonts w:hint="cs"/>
          <w:rtl/>
        </w:rPr>
        <w:t>ه</w:t>
      </w:r>
      <w:r w:rsidRPr="00AD67AE">
        <w:rPr>
          <w:rFonts w:hint="cs"/>
          <w:rtl/>
        </w:rPr>
        <w:t xml:space="preserve"> «نعمت» که متضمن نهایت نفع و احسان و رحمت می‌باشد با کلم</w:t>
      </w:r>
      <w:r w:rsidR="00AD67AE">
        <w:rPr>
          <w:rFonts w:hint="cs"/>
          <w:rtl/>
        </w:rPr>
        <w:t>ه</w:t>
      </w:r>
      <w:r w:rsidRPr="00AD67AE">
        <w:rPr>
          <w:rFonts w:hint="cs"/>
          <w:rtl/>
        </w:rPr>
        <w:t xml:space="preserve"> «حمد» که شامل عموم جلال و اکرام خداوند است، رویهم فرد را به سوی محبت بیکرانش فرا می‌خواند و در این امر چنان عظمت و جلال، و کمال و بزرگواری نهفته است که فقط ذات پاک خداوند استحقاق و شایستگی آن را دارد، و به محض اینکه فرد مسلمان او را یاد می‌کند و می‌شناسد، خود به خود دل و درونش به سوی او علاقه و رغبت پیدا می‌کند و چنان مجذوب می‌گردد که فوری به طرف او روی می‌آورد و با کمال عشق و محبّت متوجه او می‌شود که هدف و مقصود از عبادت و چکیده و عصار</w:t>
      </w:r>
      <w:r w:rsidR="00AD67AE">
        <w:rPr>
          <w:rFonts w:hint="cs"/>
          <w:rtl/>
        </w:rPr>
        <w:t>ه</w:t>
      </w:r>
      <w:r w:rsidRPr="00AD67AE">
        <w:rPr>
          <w:rFonts w:hint="cs"/>
          <w:rtl/>
        </w:rPr>
        <w:t xml:space="preserve"> آن همین است.</w:t>
      </w:r>
    </w:p>
    <w:p w:rsidR="00BD6323" w:rsidRPr="00AD67AE" w:rsidRDefault="00BD6323" w:rsidP="00A32E7A">
      <w:pPr>
        <w:pStyle w:val="a8"/>
        <w:numPr>
          <w:ilvl w:val="0"/>
          <w:numId w:val="35"/>
        </w:numPr>
        <w:ind w:left="680" w:hanging="340"/>
        <w:rPr>
          <w:rtl/>
        </w:rPr>
      </w:pPr>
      <w:r w:rsidRPr="00AD67AE">
        <w:rPr>
          <w:rFonts w:hint="cs"/>
          <w:rtl/>
        </w:rPr>
        <w:t>از فوائد دیگر تلبیه این است که پیامبراکرم</w:t>
      </w:r>
      <w:r w:rsidR="00261EAB">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A32E7A" w:rsidRPr="00A32E7A">
        <w:rPr>
          <w:rStyle w:val="Char3"/>
          <w:rFonts w:hint="eastAsia"/>
          <w:rtl/>
        </w:rPr>
        <w:t>أَفْضَل</w:t>
      </w:r>
      <w:r w:rsidR="00A32E7A" w:rsidRPr="00A32E7A">
        <w:rPr>
          <w:rStyle w:val="Char3"/>
          <w:rtl/>
        </w:rPr>
        <w:t xml:space="preserve"> </w:t>
      </w:r>
      <w:r w:rsidR="00A32E7A" w:rsidRPr="00A32E7A">
        <w:rPr>
          <w:rStyle w:val="Char3"/>
          <w:rFonts w:hint="eastAsia"/>
          <w:rtl/>
        </w:rPr>
        <w:t>مَا</w:t>
      </w:r>
      <w:r w:rsidR="00A32E7A" w:rsidRPr="00A32E7A">
        <w:rPr>
          <w:rStyle w:val="Char3"/>
          <w:rtl/>
        </w:rPr>
        <w:t xml:space="preserve"> </w:t>
      </w:r>
      <w:r w:rsidR="00A32E7A" w:rsidRPr="00A32E7A">
        <w:rPr>
          <w:rStyle w:val="Char3"/>
          <w:rFonts w:hint="eastAsia"/>
          <w:rtl/>
        </w:rPr>
        <w:t>قُلْت</w:t>
      </w:r>
      <w:r w:rsidR="00A32E7A" w:rsidRPr="00A32E7A">
        <w:rPr>
          <w:rStyle w:val="Char3"/>
          <w:rtl/>
        </w:rPr>
        <w:t xml:space="preserve"> </w:t>
      </w:r>
      <w:r w:rsidR="00A32E7A" w:rsidRPr="00A32E7A">
        <w:rPr>
          <w:rStyle w:val="Char3"/>
          <w:rFonts w:hint="eastAsia"/>
          <w:rtl/>
        </w:rPr>
        <w:t>أَنَا</w:t>
      </w:r>
      <w:r w:rsidR="00A32E7A" w:rsidRPr="00A32E7A">
        <w:rPr>
          <w:rStyle w:val="Char3"/>
          <w:rtl/>
        </w:rPr>
        <w:t xml:space="preserve"> </w:t>
      </w:r>
      <w:r w:rsidR="00A32E7A" w:rsidRPr="00A32E7A">
        <w:rPr>
          <w:rStyle w:val="Char3"/>
          <w:rFonts w:hint="eastAsia"/>
          <w:rtl/>
        </w:rPr>
        <w:t>وَالنَّبِيُّونَ</w:t>
      </w:r>
      <w:r w:rsidR="00A32E7A" w:rsidRPr="00A32E7A">
        <w:rPr>
          <w:rStyle w:val="Char3"/>
          <w:rtl/>
        </w:rPr>
        <w:t xml:space="preserve"> </w:t>
      </w:r>
      <w:r w:rsidR="00A32E7A" w:rsidRPr="00A32E7A">
        <w:rPr>
          <w:rStyle w:val="Char3"/>
          <w:rFonts w:hint="eastAsia"/>
          <w:rtl/>
        </w:rPr>
        <w:t>مِنْ</w:t>
      </w:r>
      <w:r w:rsidR="00A32E7A" w:rsidRPr="00A32E7A">
        <w:rPr>
          <w:rStyle w:val="Char3"/>
          <w:rtl/>
        </w:rPr>
        <w:t xml:space="preserve"> </w:t>
      </w:r>
      <w:r w:rsidR="00A32E7A" w:rsidRPr="00A32E7A">
        <w:rPr>
          <w:rStyle w:val="Char3"/>
          <w:rFonts w:hint="eastAsia"/>
          <w:rtl/>
        </w:rPr>
        <w:t>قَبْلِي</w:t>
      </w:r>
      <w:r w:rsidR="00A32E7A">
        <w:rPr>
          <w:rStyle w:val="Char3"/>
          <w:rtl/>
        </w:rPr>
        <w:t>:</w:t>
      </w:r>
      <w:r w:rsidR="00A32E7A" w:rsidRPr="00A32E7A">
        <w:rPr>
          <w:rStyle w:val="Char3"/>
          <w:rtl/>
        </w:rPr>
        <w:t xml:space="preserve"> </w:t>
      </w:r>
      <w:r w:rsidR="00A32E7A" w:rsidRPr="00A32E7A">
        <w:rPr>
          <w:rStyle w:val="Char3"/>
          <w:rFonts w:hint="eastAsia"/>
          <w:rtl/>
        </w:rPr>
        <w:t>لَا</w:t>
      </w:r>
      <w:r w:rsidR="00A32E7A" w:rsidRPr="00A32E7A">
        <w:rPr>
          <w:rStyle w:val="Char3"/>
          <w:rtl/>
        </w:rPr>
        <w:t xml:space="preserve"> </w:t>
      </w:r>
      <w:r w:rsidR="00A32E7A" w:rsidRPr="00A32E7A">
        <w:rPr>
          <w:rStyle w:val="Char3"/>
          <w:rFonts w:hint="eastAsia"/>
          <w:rtl/>
        </w:rPr>
        <w:t>إِلَه</w:t>
      </w:r>
      <w:r w:rsidR="00A32E7A" w:rsidRPr="00A32E7A">
        <w:rPr>
          <w:rStyle w:val="Char3"/>
          <w:rtl/>
        </w:rPr>
        <w:t xml:space="preserve"> </w:t>
      </w:r>
      <w:r w:rsidR="00A32E7A" w:rsidRPr="00A32E7A">
        <w:rPr>
          <w:rStyle w:val="Char3"/>
          <w:rFonts w:hint="eastAsia"/>
          <w:rtl/>
        </w:rPr>
        <w:t>إِلَّا</w:t>
      </w:r>
      <w:r w:rsidR="00A32E7A" w:rsidRPr="00A32E7A">
        <w:rPr>
          <w:rStyle w:val="Char3"/>
          <w:rtl/>
        </w:rPr>
        <w:t xml:space="preserve"> </w:t>
      </w:r>
      <w:r w:rsidR="00A32E7A" w:rsidRPr="00A32E7A">
        <w:rPr>
          <w:rStyle w:val="Char3"/>
          <w:rFonts w:hint="eastAsia"/>
          <w:rtl/>
        </w:rPr>
        <w:t>اللَّه</w:t>
      </w:r>
      <w:r w:rsidR="00A32E7A" w:rsidRPr="00A32E7A">
        <w:rPr>
          <w:rStyle w:val="Char3"/>
          <w:rtl/>
        </w:rPr>
        <w:t xml:space="preserve"> </w:t>
      </w:r>
      <w:r w:rsidR="00A32E7A" w:rsidRPr="00A32E7A">
        <w:rPr>
          <w:rStyle w:val="Char3"/>
          <w:rFonts w:hint="eastAsia"/>
          <w:rtl/>
        </w:rPr>
        <w:t>وَحْده</w:t>
      </w:r>
      <w:r w:rsidR="00A32E7A" w:rsidRPr="00A32E7A">
        <w:rPr>
          <w:rStyle w:val="Char3"/>
          <w:rtl/>
        </w:rPr>
        <w:t xml:space="preserve"> </w:t>
      </w:r>
      <w:r w:rsidR="00A32E7A" w:rsidRPr="00A32E7A">
        <w:rPr>
          <w:rStyle w:val="Char3"/>
          <w:rFonts w:hint="eastAsia"/>
          <w:rtl/>
        </w:rPr>
        <w:t>لَا</w:t>
      </w:r>
      <w:r w:rsidR="00A32E7A" w:rsidRPr="00A32E7A">
        <w:rPr>
          <w:rStyle w:val="Char3"/>
          <w:rtl/>
        </w:rPr>
        <w:t xml:space="preserve"> </w:t>
      </w:r>
      <w:r w:rsidR="00A32E7A" w:rsidRPr="00A32E7A">
        <w:rPr>
          <w:rStyle w:val="Char3"/>
          <w:rFonts w:hint="eastAsia"/>
          <w:rtl/>
        </w:rPr>
        <w:t>شَرِيك</w:t>
      </w:r>
      <w:r w:rsidR="00A32E7A" w:rsidRPr="00A32E7A">
        <w:rPr>
          <w:rStyle w:val="Char3"/>
          <w:rtl/>
        </w:rPr>
        <w:t xml:space="preserve"> </w:t>
      </w:r>
      <w:r w:rsidR="00A32E7A" w:rsidRPr="00A32E7A">
        <w:rPr>
          <w:rStyle w:val="Char3"/>
          <w:rFonts w:hint="eastAsia"/>
          <w:rtl/>
        </w:rPr>
        <w:t>لَهُ</w:t>
      </w:r>
      <w:r w:rsidR="00A32E7A" w:rsidRPr="00A32E7A">
        <w:rPr>
          <w:rStyle w:val="Char3"/>
          <w:rtl/>
        </w:rPr>
        <w:t xml:space="preserve">, </w:t>
      </w:r>
      <w:r w:rsidR="00A32E7A" w:rsidRPr="00A32E7A">
        <w:rPr>
          <w:rStyle w:val="Char3"/>
          <w:rFonts w:hint="eastAsia"/>
          <w:rtl/>
        </w:rPr>
        <w:t>لَهُ</w:t>
      </w:r>
      <w:r w:rsidR="00A32E7A" w:rsidRPr="00A32E7A">
        <w:rPr>
          <w:rStyle w:val="Char3"/>
          <w:rtl/>
        </w:rPr>
        <w:t xml:space="preserve"> </w:t>
      </w:r>
      <w:r w:rsidR="00A32E7A" w:rsidRPr="00A32E7A">
        <w:rPr>
          <w:rStyle w:val="Char3"/>
          <w:rFonts w:hint="eastAsia"/>
          <w:rtl/>
        </w:rPr>
        <w:t>الْمُلْك</w:t>
      </w:r>
      <w:r w:rsidR="00A32E7A" w:rsidRPr="00A32E7A">
        <w:rPr>
          <w:rStyle w:val="Char3"/>
          <w:rtl/>
        </w:rPr>
        <w:t xml:space="preserve"> </w:t>
      </w:r>
      <w:r w:rsidR="00A32E7A" w:rsidRPr="00A32E7A">
        <w:rPr>
          <w:rStyle w:val="Char3"/>
          <w:rFonts w:hint="eastAsia"/>
          <w:rtl/>
        </w:rPr>
        <w:t>وَلَهُ</w:t>
      </w:r>
      <w:r w:rsidR="00A32E7A" w:rsidRPr="00A32E7A">
        <w:rPr>
          <w:rStyle w:val="Char3"/>
          <w:rtl/>
        </w:rPr>
        <w:t xml:space="preserve"> </w:t>
      </w:r>
      <w:r w:rsidR="00A32E7A" w:rsidRPr="00A32E7A">
        <w:rPr>
          <w:rStyle w:val="Char3"/>
          <w:rFonts w:hint="eastAsia"/>
          <w:rtl/>
        </w:rPr>
        <w:t>الْحَمْد</w:t>
      </w:r>
      <w:r w:rsidR="00A32E7A" w:rsidRPr="00A32E7A">
        <w:rPr>
          <w:rStyle w:val="Char3"/>
          <w:rtl/>
        </w:rPr>
        <w:t xml:space="preserve"> </w:t>
      </w:r>
      <w:r w:rsidR="00A32E7A" w:rsidRPr="00A32E7A">
        <w:rPr>
          <w:rStyle w:val="Char3"/>
          <w:rFonts w:hint="eastAsia"/>
          <w:rtl/>
        </w:rPr>
        <w:t>وَهُوَ</w:t>
      </w:r>
      <w:r w:rsidR="00A32E7A" w:rsidRPr="00A32E7A">
        <w:rPr>
          <w:rStyle w:val="Char3"/>
          <w:rtl/>
        </w:rPr>
        <w:t xml:space="preserve"> </w:t>
      </w:r>
      <w:r w:rsidR="00A32E7A" w:rsidRPr="00A32E7A">
        <w:rPr>
          <w:rStyle w:val="Char3"/>
          <w:rFonts w:hint="eastAsia"/>
          <w:rtl/>
        </w:rPr>
        <w:t>عَلَى</w:t>
      </w:r>
      <w:r w:rsidR="00A32E7A" w:rsidRPr="00A32E7A">
        <w:rPr>
          <w:rStyle w:val="Char3"/>
          <w:rtl/>
        </w:rPr>
        <w:t xml:space="preserve"> </w:t>
      </w:r>
      <w:r w:rsidR="00A32E7A" w:rsidRPr="00A32E7A">
        <w:rPr>
          <w:rStyle w:val="Char3"/>
          <w:rFonts w:hint="eastAsia"/>
          <w:rtl/>
        </w:rPr>
        <w:t>كُلّ</w:t>
      </w:r>
      <w:r w:rsidR="00A32E7A" w:rsidRPr="00A32E7A">
        <w:rPr>
          <w:rStyle w:val="Char3"/>
          <w:rtl/>
        </w:rPr>
        <w:t xml:space="preserve"> </w:t>
      </w:r>
      <w:r w:rsidR="00A32E7A" w:rsidRPr="00A32E7A">
        <w:rPr>
          <w:rStyle w:val="Char3"/>
          <w:rFonts w:hint="eastAsia"/>
          <w:rtl/>
        </w:rPr>
        <w:t>شَيْء</w:t>
      </w:r>
      <w:r w:rsidR="00A32E7A" w:rsidRPr="00A32E7A">
        <w:rPr>
          <w:rStyle w:val="Char3"/>
          <w:rtl/>
        </w:rPr>
        <w:t xml:space="preserve"> </w:t>
      </w:r>
      <w:r w:rsidR="00A32E7A" w:rsidRPr="00A32E7A">
        <w:rPr>
          <w:rStyle w:val="Char3"/>
          <w:rFonts w:hint="eastAsia"/>
          <w:rtl/>
        </w:rPr>
        <w:t>قَدِير</w:t>
      </w:r>
      <w:r w:rsidRPr="00BD6323">
        <w:rPr>
          <w:rStyle w:val="Char8"/>
          <w:rtl/>
        </w:rPr>
        <w:t>»</w:t>
      </w:r>
      <w:r w:rsidRPr="00AD67AE">
        <w:rPr>
          <w:rFonts w:hint="cs"/>
          <w:rtl/>
        </w:rPr>
        <w:t xml:space="preserve">: </w:t>
      </w:r>
      <w:r w:rsidR="00261EAB">
        <w:rPr>
          <w:rFonts w:cs="Traditional Arabic" w:hint="cs"/>
          <w:rtl/>
        </w:rPr>
        <w:t>«</w:t>
      </w:r>
      <w:r w:rsidRPr="00261EAB">
        <w:rPr>
          <w:rStyle w:val="Chare"/>
          <w:rFonts w:hint="cs"/>
          <w:rtl/>
        </w:rPr>
        <w:t>بهترین کلماتی که من و پیامبران قبل از من گفته‌ایم این است که: هیچ معبود به حقی جز خدای یکتا که شریک ندارد، شایسته پرستش نیست، بلکه اختیار و ستایش فقط از آن خداوند واحد و بی‌شریک است و او بر هر چیز توانا است</w:t>
      </w:r>
      <w:r w:rsidR="00261EAB">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باید دانست که تلبیه دقیقاً تمام این کلمات و معانی آن را در برگرفته است.</w:t>
      </w:r>
    </w:p>
    <w:p w:rsidR="00BD6323" w:rsidRPr="00AD67AE" w:rsidRDefault="00BD6323" w:rsidP="00261EAB">
      <w:pPr>
        <w:pStyle w:val="a8"/>
        <w:numPr>
          <w:ilvl w:val="0"/>
          <w:numId w:val="35"/>
        </w:numPr>
        <w:ind w:left="680" w:hanging="340"/>
        <w:rPr>
          <w:rtl/>
        </w:rPr>
      </w:pPr>
      <w:r w:rsidRPr="00AD67AE">
        <w:rPr>
          <w:rFonts w:hint="cs"/>
          <w:rtl/>
        </w:rPr>
        <w:t>یکی دیگر از فوائد تلبیه این است که تمام گفته‌ها و حرکات باطل‌پرستان و دشمنان توحید را به ویژه کسانی که منکر صفات خداوند می‌باشند ردّ می‌کند، و هم</w:t>
      </w:r>
      <w:r w:rsidR="00AD67AE">
        <w:rPr>
          <w:rFonts w:hint="cs"/>
          <w:rtl/>
        </w:rPr>
        <w:t>ه</w:t>
      </w:r>
      <w:r w:rsidRPr="00AD67AE">
        <w:rPr>
          <w:rFonts w:hint="cs"/>
          <w:rtl/>
        </w:rPr>
        <w:t xml:space="preserve"> مشرکین و کلی</w:t>
      </w:r>
      <w:r w:rsidR="00AD67AE">
        <w:rPr>
          <w:rFonts w:hint="cs"/>
          <w:rtl/>
        </w:rPr>
        <w:t>ه</w:t>
      </w:r>
      <w:r w:rsidRPr="00AD67AE">
        <w:rPr>
          <w:rFonts w:hint="cs"/>
          <w:rtl/>
        </w:rPr>
        <w:t xml:space="preserve"> دیدگاههای باطل آنان را کنار و بی‌اعتبار می‌سازد، همچنین گفته‌های فلاسفه و کسان دیگری را که تحت تأثیر آنها قرار گرفته‌اند و صفات خداوند را انکار می‌کنند ردّ می‌‌کند، و نیز پندار غلط و طرز تفکر باطل گروه «قدریه» را که افعال بندگان خداوند اعم از فرشتگان و جنها و انسانها را از اختیار پروردگار و قدرت او خارج کرده‌اند، رد می‌نماید، چون گروه «قدریه» در آن افعال، نه برای خداوند قدرتی ثابت کرد‌ه‌اند، و نه او را خالق آنها دانسته‌اند!!</w:t>
      </w:r>
      <w:r w:rsidR="00261EAB">
        <w:rPr>
          <w:rFonts w:hint="cs"/>
          <w:rtl/>
        </w:rPr>
        <w:t>.</w:t>
      </w:r>
    </w:p>
    <w:p w:rsidR="00BD6323" w:rsidRPr="00AD67AE" w:rsidRDefault="00BD6323" w:rsidP="00AD67AE">
      <w:pPr>
        <w:pStyle w:val="a8"/>
        <w:rPr>
          <w:rtl/>
        </w:rPr>
      </w:pPr>
      <w:r w:rsidRPr="00AD67AE">
        <w:rPr>
          <w:rFonts w:hint="cs"/>
          <w:rtl/>
        </w:rPr>
        <w:t>از اینرو، کسی که کلمات تلبیه را بر زبان می‌آورد و در معنی و محتوای آنها می‌اندیشد، به طور طبیعی از تمام این باطل‌پرستان و کج‌اندیشانی که منکر صفات خداوند می‌شوند، جدا می‌شود و از آنها دوری می‌جوید.</w:t>
      </w:r>
    </w:p>
    <w:p w:rsidR="00BD6323" w:rsidRPr="00AD67AE" w:rsidRDefault="00BD6323" w:rsidP="00A32E7A">
      <w:pPr>
        <w:pStyle w:val="a8"/>
        <w:numPr>
          <w:ilvl w:val="0"/>
          <w:numId w:val="35"/>
        </w:numPr>
        <w:spacing w:line="240" w:lineRule="auto"/>
        <w:ind w:left="680" w:hanging="340"/>
        <w:rPr>
          <w:rStyle w:val="Char4"/>
          <w:rtl/>
        </w:rPr>
      </w:pPr>
      <w:r w:rsidRPr="00AD67AE">
        <w:rPr>
          <w:rFonts w:hint="cs"/>
          <w:rtl/>
        </w:rPr>
        <w:t xml:space="preserve">همچنین یکی دیگر از فوائد این شعار مقدس و پرمحتوا این است که در تکرار نمودن جمله: </w:t>
      </w:r>
      <w:r w:rsidRPr="00AD67AE">
        <w:rPr>
          <w:rtl/>
        </w:rPr>
        <w:t>«</w:t>
      </w:r>
      <w:r w:rsidRPr="00BD6323">
        <w:rPr>
          <w:rStyle w:val="Char1"/>
          <w:rtl/>
        </w:rPr>
        <w:t>لا شری</w:t>
      </w:r>
      <w:r w:rsidR="00A32E7A">
        <w:rPr>
          <w:rStyle w:val="Char1"/>
          <w:rFonts w:hint="cs"/>
          <w:rtl/>
        </w:rPr>
        <w:t>ك</w:t>
      </w:r>
      <w:r w:rsidRPr="00BD6323">
        <w:rPr>
          <w:rStyle w:val="Char1"/>
          <w:rtl/>
        </w:rPr>
        <w:t xml:space="preserve"> ل</w:t>
      </w:r>
      <w:r w:rsidR="00A32E7A">
        <w:rPr>
          <w:rStyle w:val="Char1"/>
          <w:rFonts w:hint="cs"/>
          <w:rtl/>
        </w:rPr>
        <w:t>ك</w:t>
      </w:r>
      <w:r w:rsidRPr="00AD67AE">
        <w:rPr>
          <w:rStyle w:val="Char4"/>
          <w:rtl/>
        </w:rPr>
        <w:t>»</w:t>
      </w:r>
      <w:r w:rsidRPr="00AD67AE">
        <w:rPr>
          <w:rStyle w:val="Char4"/>
          <w:rFonts w:hint="cs"/>
          <w:rtl/>
          <w:lang w:bidi="ar-SA"/>
        </w:rPr>
        <w:t xml:space="preserve"> در آن، نکته باریک علمی نهفته است و آن این است که: نخست بعد از کلم</w:t>
      </w:r>
      <w:r w:rsidR="00AD67AE">
        <w:rPr>
          <w:rStyle w:val="Char4"/>
          <w:rFonts w:hint="cs"/>
          <w:rtl/>
          <w:lang w:bidi="ar-SA"/>
        </w:rPr>
        <w:t>ه</w:t>
      </w:r>
      <w:r w:rsidRPr="00AD67AE">
        <w:rPr>
          <w:rStyle w:val="Char4"/>
          <w:rFonts w:hint="cs"/>
          <w:rtl/>
          <w:lang w:bidi="ar-SA"/>
        </w:rPr>
        <w:t xml:space="preserve"> </w:t>
      </w:r>
      <w:r w:rsidRPr="00AD67AE">
        <w:rPr>
          <w:rStyle w:val="Char4"/>
          <w:rFonts w:hint="cs"/>
          <w:rtl/>
        </w:rPr>
        <w:t>«</w:t>
      </w:r>
      <w:r w:rsidRPr="00BD6323">
        <w:rPr>
          <w:rStyle w:val="Char1"/>
          <w:rFonts w:hint="cs"/>
          <w:rtl/>
        </w:rPr>
        <w:t>لبّی</w:t>
      </w:r>
      <w:r w:rsidR="00261EAB">
        <w:rPr>
          <w:rStyle w:val="Char1"/>
          <w:rFonts w:hint="cs"/>
          <w:rtl/>
        </w:rPr>
        <w:t>ك</w:t>
      </w:r>
      <w:r w:rsidRPr="00AD67AE">
        <w:rPr>
          <w:rStyle w:val="Char4"/>
          <w:rFonts w:hint="cs"/>
          <w:rtl/>
        </w:rPr>
        <w:t>»</w:t>
      </w:r>
      <w:r w:rsidRPr="00AD67AE">
        <w:rPr>
          <w:rStyle w:val="Char4"/>
          <w:rFonts w:hint="cs"/>
          <w:rtl/>
          <w:lang w:bidi="ar-SA"/>
        </w:rPr>
        <w:t xml:space="preserve"> که فرمود: </w:t>
      </w:r>
      <w:r w:rsidRPr="00AD67AE">
        <w:rPr>
          <w:rStyle w:val="Char4"/>
          <w:rFonts w:hint="cs"/>
          <w:rtl/>
        </w:rPr>
        <w:t>«</w:t>
      </w:r>
      <w:r w:rsidRPr="00BD6323">
        <w:rPr>
          <w:rStyle w:val="Char1"/>
          <w:rFonts w:hint="cs"/>
          <w:rtl/>
        </w:rPr>
        <w:t>لا شری</w:t>
      </w:r>
      <w:r w:rsidR="00261EAB">
        <w:rPr>
          <w:rStyle w:val="Char1"/>
          <w:rFonts w:hint="cs"/>
          <w:rtl/>
        </w:rPr>
        <w:t>ك</w:t>
      </w:r>
      <w:r w:rsidRPr="00BD6323">
        <w:rPr>
          <w:rStyle w:val="Char1"/>
          <w:rFonts w:hint="cs"/>
          <w:rtl/>
        </w:rPr>
        <w:t xml:space="preserve"> ل</w:t>
      </w:r>
      <w:r w:rsidR="00261EAB">
        <w:rPr>
          <w:rStyle w:val="Char1"/>
          <w:rFonts w:hint="cs"/>
          <w:rtl/>
        </w:rPr>
        <w:t>ك</w:t>
      </w:r>
      <w:r w:rsidRPr="00AD67AE">
        <w:rPr>
          <w:rStyle w:val="Char4"/>
          <w:rFonts w:hint="cs"/>
          <w:rtl/>
        </w:rPr>
        <w:t>»</w:t>
      </w:r>
      <w:r w:rsidRPr="00BC6449">
        <w:rPr>
          <w:rFonts w:ascii="Lotus Linotype" w:hAnsi="Lotus Linotype" w:cs="Lotus Linotype" w:hint="cs"/>
          <w:sz w:val="24"/>
          <w:rtl/>
        </w:rPr>
        <w:t xml:space="preserve"> </w:t>
      </w:r>
      <w:r w:rsidRPr="00AD67AE">
        <w:rPr>
          <w:rStyle w:val="Char4"/>
          <w:rFonts w:hint="cs"/>
          <w:rtl/>
          <w:lang w:bidi="ar-SA"/>
        </w:rPr>
        <w:t xml:space="preserve">نفی شریک کرد، و امّا بار دوم که بعد از: </w:t>
      </w:r>
      <w:r w:rsidRPr="00AD67AE">
        <w:rPr>
          <w:rStyle w:val="Char4"/>
          <w:rFonts w:hint="cs"/>
          <w:rtl/>
        </w:rPr>
        <w:t>«</w:t>
      </w:r>
      <w:r w:rsidR="00261EAB">
        <w:rPr>
          <w:rStyle w:val="Char1"/>
          <w:rFonts w:hint="cs"/>
          <w:rtl/>
        </w:rPr>
        <w:t>إنّ الحمد و</w:t>
      </w:r>
      <w:r w:rsidRPr="00BD6323">
        <w:rPr>
          <w:rStyle w:val="Char1"/>
          <w:rFonts w:hint="cs"/>
          <w:rtl/>
        </w:rPr>
        <w:t>النّعمة ل</w:t>
      </w:r>
      <w:r w:rsidR="00261EAB">
        <w:rPr>
          <w:rStyle w:val="Char1"/>
          <w:rFonts w:hint="cs"/>
          <w:rtl/>
        </w:rPr>
        <w:t>ك و</w:t>
      </w:r>
      <w:r w:rsidRPr="00BD6323">
        <w:rPr>
          <w:rStyle w:val="Char1"/>
          <w:rFonts w:hint="cs"/>
          <w:rtl/>
        </w:rPr>
        <w:t>ال</w:t>
      </w:r>
      <w:r w:rsidR="00261EAB">
        <w:rPr>
          <w:rStyle w:val="Char1"/>
          <w:rFonts w:hint="cs"/>
          <w:rtl/>
        </w:rPr>
        <w:t>ـ</w:t>
      </w:r>
      <w:r w:rsidRPr="00BD6323">
        <w:rPr>
          <w:rStyle w:val="Char1"/>
          <w:rFonts w:hint="cs"/>
          <w:rtl/>
        </w:rPr>
        <w:t>مل</w:t>
      </w:r>
      <w:r w:rsidR="00261EAB">
        <w:rPr>
          <w:rStyle w:val="Char1"/>
          <w:rFonts w:hint="cs"/>
          <w:rtl/>
        </w:rPr>
        <w:t>ك</w:t>
      </w:r>
      <w:r w:rsidRPr="00AD67AE">
        <w:rPr>
          <w:rStyle w:val="Char4"/>
          <w:rFonts w:hint="cs"/>
          <w:rtl/>
        </w:rPr>
        <w:t>»</w:t>
      </w:r>
      <w:r w:rsidRPr="00BC6449">
        <w:rPr>
          <w:rFonts w:ascii="Lotus Linotype" w:hAnsi="Lotus Linotype" w:cs="Lotus Linotype" w:hint="cs"/>
          <w:sz w:val="32"/>
          <w:szCs w:val="32"/>
          <w:rtl/>
        </w:rPr>
        <w:t xml:space="preserve"> </w:t>
      </w:r>
      <w:r w:rsidRPr="00AD67AE">
        <w:rPr>
          <w:rStyle w:val="Char4"/>
          <w:rFonts w:hint="cs"/>
          <w:rtl/>
          <w:lang w:bidi="ar-SA"/>
        </w:rPr>
        <w:t xml:space="preserve">که مجدداً گفت: </w:t>
      </w:r>
      <w:r w:rsidRPr="00AD67AE">
        <w:rPr>
          <w:rStyle w:val="Char4"/>
          <w:rFonts w:hint="cs"/>
          <w:rtl/>
        </w:rPr>
        <w:t>«</w:t>
      </w:r>
      <w:r w:rsidRPr="00BD6323">
        <w:rPr>
          <w:rStyle w:val="Char1"/>
          <w:rFonts w:hint="cs"/>
          <w:rtl/>
        </w:rPr>
        <w:t>لا شری</w:t>
      </w:r>
      <w:r w:rsidR="00261EAB">
        <w:rPr>
          <w:rStyle w:val="Char1"/>
          <w:rFonts w:hint="cs"/>
          <w:rtl/>
        </w:rPr>
        <w:t>ك</w:t>
      </w:r>
      <w:r w:rsidRPr="00BD6323">
        <w:rPr>
          <w:rStyle w:val="Char1"/>
          <w:rFonts w:hint="cs"/>
          <w:rtl/>
        </w:rPr>
        <w:t xml:space="preserve"> ل</w:t>
      </w:r>
      <w:r w:rsidR="00261EAB">
        <w:rPr>
          <w:rStyle w:val="Char1"/>
          <w:rFonts w:hint="cs"/>
          <w:rtl/>
        </w:rPr>
        <w:t>ك</w:t>
      </w:r>
      <w:r w:rsidRPr="00AD67AE">
        <w:rPr>
          <w:rStyle w:val="Char4"/>
          <w:rFonts w:hint="cs"/>
          <w:rtl/>
        </w:rPr>
        <w:t>»</w:t>
      </w:r>
      <w:r w:rsidRPr="00AD67AE">
        <w:rPr>
          <w:rStyle w:val="Char4"/>
          <w:rFonts w:hint="cs"/>
          <w:rtl/>
          <w:lang w:bidi="ar-SA"/>
        </w:rPr>
        <w:t xml:space="preserve"> یعنی اینکه: همچنانکه خداوند در اجابت این دعوت شریک ندارد، در حمد و ثنا، و نعمت و ملکش نیز یکتاست و هیچ شریکی ندارد، و این از قبیل این فرمود</w:t>
      </w:r>
      <w:r w:rsidR="00AD67AE">
        <w:rPr>
          <w:rStyle w:val="Char4"/>
          <w:rFonts w:hint="cs"/>
          <w:rtl/>
          <w:lang w:bidi="ar-SA"/>
        </w:rPr>
        <w:t>ه</w:t>
      </w:r>
      <w:r w:rsidRPr="00AD67AE">
        <w:rPr>
          <w:rStyle w:val="Char4"/>
          <w:rFonts w:hint="cs"/>
          <w:rtl/>
          <w:lang w:bidi="ar-SA"/>
        </w:rPr>
        <w:t xml:space="preserve"> خداوند متعال است که می‌فرماید: </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شَهِدَ</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أَنَّهُ</w:t>
      </w:r>
      <w:r w:rsidR="00261EAB" w:rsidRPr="00261EAB">
        <w:rPr>
          <w:rFonts w:hint="cs"/>
          <w:rtl/>
        </w:rPr>
        <w:t>ۥ</w:t>
      </w:r>
      <w:r w:rsidR="00261EAB" w:rsidRPr="00261EAB">
        <w:rPr>
          <w:rtl/>
        </w:rPr>
        <w:t xml:space="preserve"> </w:t>
      </w:r>
      <w:r w:rsidR="00261EAB" w:rsidRPr="00261EAB">
        <w:rPr>
          <w:rFonts w:hint="eastAsia"/>
          <w:rtl/>
        </w:rPr>
        <w:t>لَا</w:t>
      </w:r>
      <w:r w:rsidR="00261EAB" w:rsidRPr="00261EAB">
        <w:rPr>
          <w:rFonts w:hint="cs"/>
          <w:rtl/>
        </w:rPr>
        <w:t>ٓ</w:t>
      </w:r>
      <w:r w:rsidR="00261EAB" w:rsidRPr="00261EAB">
        <w:rPr>
          <w:rtl/>
        </w:rPr>
        <w:t xml:space="preserve"> </w:t>
      </w:r>
      <w:r w:rsidR="00261EAB" w:rsidRPr="00261EAB">
        <w:rPr>
          <w:rFonts w:hint="eastAsia"/>
          <w:rtl/>
        </w:rPr>
        <w:t>إِلَ</w:t>
      </w:r>
      <w:r w:rsidR="00261EAB" w:rsidRPr="00261EAB">
        <w:rPr>
          <w:rFonts w:hint="cs"/>
          <w:rtl/>
        </w:rPr>
        <w:t>ٰ</w:t>
      </w:r>
      <w:r w:rsidR="00261EAB" w:rsidRPr="00261EAB">
        <w:rPr>
          <w:rFonts w:hint="eastAsia"/>
          <w:rtl/>
        </w:rPr>
        <w:t>هَ</w:t>
      </w:r>
      <w:r w:rsidR="00261EAB" w:rsidRPr="00261EAB">
        <w:rPr>
          <w:rtl/>
        </w:rPr>
        <w:t xml:space="preserve"> </w:t>
      </w:r>
      <w:r w:rsidR="00261EAB" w:rsidRPr="00261EAB">
        <w:rPr>
          <w:rFonts w:hint="eastAsia"/>
          <w:rtl/>
        </w:rPr>
        <w:t>إِلَّا</w:t>
      </w:r>
      <w:r w:rsidR="00261EAB" w:rsidRPr="00261EAB">
        <w:rPr>
          <w:rtl/>
        </w:rPr>
        <w:t xml:space="preserve"> </w:t>
      </w:r>
      <w:r w:rsidR="00261EAB" w:rsidRPr="00261EAB">
        <w:rPr>
          <w:rFonts w:hint="eastAsia"/>
          <w:rtl/>
        </w:rPr>
        <w:t>هُوَ</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مَلَ</w:t>
      </w:r>
      <w:r w:rsidR="00261EAB" w:rsidRPr="00261EAB">
        <w:rPr>
          <w:rFonts w:hint="cs"/>
          <w:rtl/>
        </w:rPr>
        <w:t>ٰٓ</w:t>
      </w:r>
      <w:r w:rsidR="00261EAB" w:rsidRPr="00261EAB">
        <w:rPr>
          <w:rFonts w:hint="eastAsia"/>
          <w:rtl/>
        </w:rPr>
        <w:t>ئِكَةُ</w:t>
      </w:r>
      <w:r w:rsidR="00261EAB" w:rsidRPr="00261EAB">
        <w:rPr>
          <w:rtl/>
        </w:rPr>
        <w:t xml:space="preserve"> </w:t>
      </w:r>
      <w:r w:rsidR="00261EAB" w:rsidRPr="00261EAB">
        <w:rPr>
          <w:rFonts w:hint="eastAsia"/>
          <w:rtl/>
        </w:rPr>
        <w:t>وَأُوْلُواْ</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عِل</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eastAsia"/>
          <w:rtl/>
        </w:rPr>
        <w:t>قَا</w:t>
      </w:r>
      <w:r w:rsidR="00261EAB" w:rsidRPr="00261EAB">
        <w:rPr>
          <w:rFonts w:hint="cs"/>
          <w:rtl/>
        </w:rPr>
        <w:t>ٓ</w:t>
      </w:r>
      <w:r w:rsidR="00261EAB" w:rsidRPr="00261EAB">
        <w:rPr>
          <w:rFonts w:hint="eastAsia"/>
          <w:rtl/>
        </w:rPr>
        <w:t>ئِمَ</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قِس</w:t>
      </w:r>
      <w:r w:rsidR="00261EAB" w:rsidRPr="00261EAB">
        <w:rPr>
          <w:rFonts w:hint="cs"/>
          <w:rtl/>
        </w:rPr>
        <w:t>ۡ</w:t>
      </w:r>
      <w:r w:rsidR="00261EAB" w:rsidRPr="00261EAB">
        <w:rPr>
          <w:rFonts w:hint="eastAsia"/>
          <w:rtl/>
        </w:rPr>
        <w:t>طِ</w:t>
      </w:r>
      <w:r w:rsidR="00261EAB" w:rsidRPr="00261EAB">
        <w:rPr>
          <w:rFonts w:hint="cs"/>
          <w:rtl/>
        </w:rPr>
        <w:t>ۚ</w:t>
      </w:r>
      <w:r w:rsidR="00261EAB" w:rsidRPr="00261EAB">
        <w:rPr>
          <w:rtl/>
        </w:rPr>
        <w:t xml:space="preserve"> </w:t>
      </w:r>
      <w:r w:rsidR="00261EAB" w:rsidRPr="00261EAB">
        <w:rPr>
          <w:rFonts w:hint="eastAsia"/>
          <w:rtl/>
        </w:rPr>
        <w:t>لَا</w:t>
      </w:r>
      <w:r w:rsidR="00261EAB" w:rsidRPr="00261EAB">
        <w:rPr>
          <w:rFonts w:hint="cs"/>
          <w:rtl/>
        </w:rPr>
        <w:t>ٓ</w:t>
      </w:r>
      <w:r w:rsidR="00261EAB" w:rsidRPr="00261EAB">
        <w:rPr>
          <w:rtl/>
        </w:rPr>
        <w:t xml:space="preserve"> </w:t>
      </w:r>
      <w:r w:rsidR="00261EAB" w:rsidRPr="00261EAB">
        <w:rPr>
          <w:rFonts w:hint="eastAsia"/>
          <w:rtl/>
        </w:rPr>
        <w:t>إِلَ</w:t>
      </w:r>
      <w:r w:rsidR="00261EAB" w:rsidRPr="00261EAB">
        <w:rPr>
          <w:rFonts w:hint="cs"/>
          <w:rtl/>
        </w:rPr>
        <w:t>ٰ</w:t>
      </w:r>
      <w:r w:rsidR="00261EAB" w:rsidRPr="00261EAB">
        <w:rPr>
          <w:rFonts w:hint="eastAsia"/>
          <w:rtl/>
        </w:rPr>
        <w:t>هَ</w:t>
      </w:r>
      <w:r w:rsidR="00261EAB" w:rsidRPr="00261EAB">
        <w:rPr>
          <w:rtl/>
        </w:rPr>
        <w:t xml:space="preserve"> </w:t>
      </w:r>
      <w:r w:rsidR="00261EAB" w:rsidRPr="00261EAB">
        <w:rPr>
          <w:rFonts w:hint="eastAsia"/>
          <w:rtl/>
        </w:rPr>
        <w:t>إِلَّا</w:t>
      </w:r>
      <w:r w:rsidR="00261EAB" w:rsidRPr="00261EAB">
        <w:rPr>
          <w:rtl/>
        </w:rPr>
        <w:t xml:space="preserve"> </w:t>
      </w:r>
      <w:r w:rsidR="00261EAB" w:rsidRPr="00261EAB">
        <w:rPr>
          <w:rFonts w:hint="eastAsia"/>
          <w:rtl/>
        </w:rPr>
        <w:t>هُوَ</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عَزِيزُ</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حَكِيمُ</w:t>
      </w:r>
      <w:r w:rsidR="00261EAB" w:rsidRPr="00261EAB">
        <w:rPr>
          <w:rtl/>
        </w:rPr>
        <w:t xml:space="preserve"> </w:t>
      </w:r>
      <w:r w:rsidR="00261EAB" w:rsidRPr="00261EAB">
        <w:rPr>
          <w:rFonts w:hint="cs"/>
          <w:rtl/>
        </w:rPr>
        <w:t>١٨</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آل‌عمران: 18</w:t>
      </w:r>
      <w:r w:rsidRPr="00AD67AE">
        <w:rPr>
          <w:rStyle w:val="Char6"/>
          <w:rFonts w:hint="cs"/>
          <w:rtl/>
        </w:rPr>
        <w:t>]</w:t>
      </w:r>
      <w:r>
        <w:rPr>
          <w:rFonts w:hint="cs"/>
          <w:rtl/>
        </w:rPr>
        <w:t xml:space="preserve">. </w:t>
      </w:r>
    </w:p>
    <w:p w:rsidR="00BD6323" w:rsidRPr="00A32E7A" w:rsidRDefault="00BD6323" w:rsidP="00261EAB">
      <w:pPr>
        <w:pStyle w:val="ab"/>
        <w:rPr>
          <w:spacing w:val="-2"/>
          <w:rtl/>
        </w:rPr>
      </w:pPr>
      <w:r w:rsidRPr="00A32E7A">
        <w:rPr>
          <w:rStyle w:val="Char8"/>
          <w:rFonts w:hint="cs"/>
          <w:spacing w:val="-2"/>
          <w:rtl/>
        </w:rPr>
        <w:t>«</w:t>
      </w:r>
      <w:r w:rsidRPr="00A32E7A">
        <w:rPr>
          <w:rFonts w:hint="cs"/>
          <w:spacing w:val="-2"/>
          <w:rtl/>
        </w:rPr>
        <w:t>خداوند گواهی می‌دهد به اینکه معبودی جز او نیست و اینکه او (در کارهای آفریدگان خود) دادگری می‌کند، و فرشتگان و صاحبان دانش (هر یک به گونه‌ای در این باره) گواهی می‌دهند: جز او معبودی نیست که او هم توانا و هم حکیم است</w:t>
      </w:r>
      <w:r w:rsidRPr="00A32E7A">
        <w:rPr>
          <w:rStyle w:val="Char8"/>
          <w:rFonts w:hint="cs"/>
          <w:spacing w:val="-2"/>
          <w:rtl/>
        </w:rPr>
        <w:t>»</w:t>
      </w:r>
      <w:r w:rsidRPr="00A32E7A">
        <w:rPr>
          <w:rFonts w:hint="cs"/>
          <w:spacing w:val="-2"/>
          <w:rtl/>
        </w:rPr>
        <w:t xml:space="preserve">. </w:t>
      </w:r>
    </w:p>
    <w:p w:rsidR="00BD6323" w:rsidRPr="00AD67AE" w:rsidRDefault="00BD6323" w:rsidP="00A32E7A">
      <w:pPr>
        <w:pStyle w:val="a8"/>
        <w:spacing w:line="240" w:lineRule="auto"/>
        <w:rPr>
          <w:rtl/>
        </w:rPr>
      </w:pPr>
      <w:r w:rsidRPr="00AD67AE">
        <w:rPr>
          <w:rFonts w:hint="cs"/>
          <w:rtl/>
          <w:lang w:bidi="ar-SA"/>
        </w:rPr>
        <w:t xml:space="preserve">چنانکه ملاحظه می‌شود: خداوند در اول آیه فرمود: </w:t>
      </w:r>
      <w:r w:rsidRPr="00AD67AE">
        <w:rPr>
          <w:rtl/>
        </w:rPr>
        <w:t>«</w:t>
      </w:r>
      <w:r w:rsidRPr="00BD6323">
        <w:rPr>
          <w:rStyle w:val="Char1"/>
          <w:rtl/>
        </w:rPr>
        <w:t>لا إله إلاّ هو</w:t>
      </w:r>
      <w:r w:rsidRPr="00AD67AE">
        <w:rPr>
          <w:rtl/>
        </w:rPr>
        <w:t>»</w:t>
      </w:r>
      <w:r w:rsidRPr="00AD67AE">
        <w:rPr>
          <w:rFonts w:hint="cs"/>
          <w:rtl/>
        </w:rPr>
        <w:t>: یعنی خداوند و فرشتگانش و دانشوران راستین شهادت داده‌اند که او تنها و یکتاست. در آخر آیه نیز بعد از اینکه خبر داد که ذات توانا و حکیمش با قسط و عدل دادگری می‌کند، مجدداً شهادت را تکرار کرد و فرمود: «</w:t>
      </w:r>
      <w:r w:rsidRPr="00BD6323">
        <w:rPr>
          <w:rStyle w:val="Char1"/>
          <w:rFonts w:hint="cs"/>
          <w:rtl/>
        </w:rPr>
        <w:t>لا إله إلاّ هو</w:t>
      </w:r>
      <w:r w:rsidRPr="00AD67AE">
        <w:rPr>
          <w:rFonts w:hint="cs"/>
          <w:rtl/>
        </w:rPr>
        <w:t>»</w:t>
      </w:r>
      <w:r w:rsidRPr="000E185C">
        <w:rPr>
          <w:rFonts w:ascii="Lotus Linotype" w:hAnsi="Lotus Linotype" w:cs="Lotus Linotype" w:hint="cs"/>
          <w:b/>
          <w:bCs/>
          <w:rtl/>
        </w:rPr>
        <w:t xml:space="preserve"> </w:t>
      </w:r>
      <w:r w:rsidRPr="00AD67AE">
        <w:rPr>
          <w:rFonts w:hint="cs"/>
          <w:rtl/>
        </w:rPr>
        <w:t>یعنی خداوند همچنانکه در ذات و صفاتش یکتا است، در عدالت و دادگری‌اش نیز یکتا است.</w:t>
      </w:r>
    </w:p>
    <w:p w:rsidR="00BD6323" w:rsidRPr="00AD67AE" w:rsidRDefault="00BD6323" w:rsidP="00AD67AE">
      <w:pPr>
        <w:pStyle w:val="a8"/>
        <w:rPr>
          <w:rtl/>
        </w:rPr>
      </w:pPr>
      <w:r w:rsidRPr="00AD67AE">
        <w:rPr>
          <w:rFonts w:hint="cs"/>
          <w:rtl/>
        </w:rPr>
        <w:t>آری این بود مجموعه‌ای از گلها و شکوفه‌های زیبا و فرحبخش و فوائد عظیم و ارزشمندی که این کلمات بزرگ و پرمحتوا: کلمات تلبی</w:t>
      </w:r>
      <w:r w:rsidR="00AD67AE">
        <w:rPr>
          <w:rFonts w:hint="cs"/>
          <w:rtl/>
        </w:rPr>
        <w:t>ه</w:t>
      </w:r>
      <w:r w:rsidRPr="00AD67AE">
        <w:rPr>
          <w:rFonts w:hint="cs"/>
          <w:rtl/>
        </w:rPr>
        <w:t xml:space="preserve"> حج، کلمات شعار مقدس حج که با خود به همراه دارند و در آنها نهفته‌اند، که بدون تردید انسان را وادار می‌کنند به اینکه تا هرچه بیشتر و بهتر در عمق و ژرفای این کلمات بیندیشد و معانی و مفاهیم عالی و توحیدآمیز آنها را در ذهن مجسم کند و به حافظه خود بسپارد، زیرا که شکی نیست دقت و تأمّل در فهم معانی این کلمات تلبیه هر فرد مؤمنی را کمک و ترغیب می‌کند به اینکه عبادت بزرگ حج را به گونه‌ای بهتر و کاملتر انجام دهد...</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Pr="00261EAB" w:rsidRDefault="00BD6323" w:rsidP="00261EAB">
      <w:pPr>
        <w:pStyle w:val="a1"/>
        <w:rPr>
          <w:rtl/>
        </w:rPr>
      </w:pPr>
      <w:bookmarkStart w:id="112" w:name="_Toc169408989"/>
      <w:bookmarkStart w:id="113" w:name="_Toc271469848"/>
      <w:bookmarkStart w:id="114" w:name="_Toc239031828"/>
      <w:r w:rsidRPr="00261EAB">
        <w:rPr>
          <w:rFonts w:hint="cs"/>
          <w:rtl/>
        </w:rPr>
        <w:t>درس ششم</w:t>
      </w:r>
      <w:bookmarkEnd w:id="112"/>
      <w:r w:rsidRPr="00261EAB">
        <w:rPr>
          <w:rtl/>
        </w:rPr>
        <w:br/>
      </w:r>
      <w:r w:rsidRPr="00261EAB">
        <w:rPr>
          <w:rFonts w:hint="cs"/>
          <w:rtl/>
        </w:rPr>
        <w:t>بیان طواف بیت‌الله الحرام</w:t>
      </w:r>
      <w:bookmarkEnd w:id="113"/>
      <w:bookmarkEnd w:id="114"/>
    </w:p>
    <w:p w:rsidR="00BD6323" w:rsidRPr="004C4073" w:rsidRDefault="00BD6323" w:rsidP="004C4073">
      <w:pPr>
        <w:pStyle w:val="a8"/>
        <w:spacing w:line="240" w:lineRule="auto"/>
        <w:rPr>
          <w:spacing w:val="-2"/>
          <w:rtl/>
        </w:rPr>
      </w:pPr>
      <w:r w:rsidRPr="004C4073">
        <w:rPr>
          <w:rFonts w:hint="cs"/>
          <w:spacing w:val="-2"/>
          <w:rtl/>
        </w:rPr>
        <w:t>بعد از اینکه حاجی در میقات مربوط به کشور خود احرام به حج بست و وارد مکه و سپس حرم شریف گردید به عبادت حج که طواف کعب</w:t>
      </w:r>
      <w:r w:rsidR="00AD67AE" w:rsidRPr="004C4073">
        <w:rPr>
          <w:rFonts w:hint="cs"/>
          <w:spacing w:val="-2"/>
          <w:rtl/>
        </w:rPr>
        <w:t>ه</w:t>
      </w:r>
      <w:r w:rsidRPr="004C4073">
        <w:rPr>
          <w:rFonts w:hint="cs"/>
          <w:spacing w:val="-2"/>
          <w:rtl/>
        </w:rPr>
        <w:t xml:space="preserve"> معظّمه باشد می‌پردازد، (و پروانه‌وار هفت بار به گرد بیت‌الله الحرام: این محور توحید می‌چرخد) حاجی به هنگام طواف کعب</w:t>
      </w:r>
      <w:r w:rsidR="00AD67AE" w:rsidRPr="004C4073">
        <w:rPr>
          <w:rFonts w:hint="cs"/>
          <w:spacing w:val="-2"/>
          <w:rtl/>
        </w:rPr>
        <w:t>ه</w:t>
      </w:r>
      <w:r w:rsidRPr="004C4073">
        <w:rPr>
          <w:rFonts w:hint="cs"/>
          <w:spacing w:val="-2"/>
          <w:rtl/>
        </w:rPr>
        <w:t xml:space="preserve"> معظّمه، حالت عجیبی را در خود احساس می‌کند به ویژه وقتی که می‌بیند هزاران پروان</w:t>
      </w:r>
      <w:r w:rsidR="00AD67AE" w:rsidRPr="004C4073">
        <w:rPr>
          <w:rFonts w:hint="cs"/>
          <w:spacing w:val="-2"/>
          <w:rtl/>
        </w:rPr>
        <w:t>ه</w:t>
      </w:r>
      <w:r w:rsidRPr="004C4073">
        <w:rPr>
          <w:rFonts w:hint="cs"/>
          <w:spacing w:val="-2"/>
          <w:rtl/>
        </w:rPr>
        <w:t xml:space="preserve"> سفید دیگر مانند او به خاطر طاعت پروردگار و فرمانبرداری از اوامر او با شور و شوق زیاد و عشق و علاق</w:t>
      </w:r>
      <w:r w:rsidR="00AD67AE" w:rsidRPr="004C4073">
        <w:rPr>
          <w:rFonts w:hint="cs"/>
          <w:spacing w:val="-2"/>
          <w:rtl/>
        </w:rPr>
        <w:t>ه</w:t>
      </w:r>
      <w:r w:rsidRPr="004C4073">
        <w:rPr>
          <w:rFonts w:hint="cs"/>
          <w:spacing w:val="-2"/>
          <w:rtl/>
        </w:rPr>
        <w:t xml:space="preserve"> دل‌انگیز زمزمه‌کنان پیرامون این محور توحید در حرکتند همه با هم به راز و نیاز و دعا و التماس می‌پردازند و در عالمی از رؤیاهای شیرین خود به سر می‌برند، در چنین عالمی است که بند</w:t>
      </w:r>
      <w:r w:rsidR="00AD67AE" w:rsidRPr="004C4073">
        <w:rPr>
          <w:rFonts w:hint="cs"/>
          <w:spacing w:val="-2"/>
          <w:rtl/>
        </w:rPr>
        <w:t>ه</w:t>
      </w:r>
      <w:r w:rsidRPr="004C4073">
        <w:rPr>
          <w:rFonts w:hint="cs"/>
          <w:spacing w:val="-2"/>
          <w:rtl/>
        </w:rPr>
        <w:t xml:space="preserve"> مؤمن ارزش این عبادت بزرگ و فریض</w:t>
      </w:r>
      <w:r w:rsidR="00AD67AE" w:rsidRPr="004C4073">
        <w:rPr>
          <w:rFonts w:hint="cs"/>
          <w:spacing w:val="-2"/>
          <w:rtl/>
        </w:rPr>
        <w:t>ه</w:t>
      </w:r>
      <w:r w:rsidRPr="004C4073">
        <w:rPr>
          <w:rFonts w:hint="cs"/>
          <w:spacing w:val="-2"/>
          <w:rtl/>
        </w:rPr>
        <w:t xml:space="preserve"> الهی را احساس می‌کند و عملاً حلاوت و شیرینی آن را در دل و درون خویش درک می‌کند، براستی منظر</w:t>
      </w:r>
      <w:r w:rsidR="00AD67AE" w:rsidRPr="004C4073">
        <w:rPr>
          <w:rFonts w:hint="cs"/>
          <w:spacing w:val="-2"/>
          <w:rtl/>
        </w:rPr>
        <w:t>ه</w:t>
      </w:r>
      <w:r w:rsidRPr="004C4073">
        <w:rPr>
          <w:rFonts w:hint="cs"/>
          <w:spacing w:val="-2"/>
          <w:rtl/>
        </w:rPr>
        <w:t xml:space="preserve"> بسیار جالب و خاطره‌ای بس بیادماندنی است، چرا که هزاران انسان از قشرها و ملیّتهای متفاوت، از کشورهای مختلف، از قبائل مختلف، با نژادها و اخلاق</w:t>
      </w:r>
      <w:r w:rsidR="004C4073" w:rsidRPr="004C4073">
        <w:rPr>
          <w:rFonts w:hint="eastAsia"/>
          <w:spacing w:val="-2"/>
          <w:rtl/>
        </w:rPr>
        <w:t>‌</w:t>
      </w:r>
      <w:r w:rsidRPr="004C4073">
        <w:rPr>
          <w:rFonts w:hint="cs"/>
          <w:spacing w:val="-2"/>
          <w:rtl/>
        </w:rPr>
        <w:t>های گوناگون، اما در عین حال همرنگ و همشکل، همدل و همعقیده در این مکان مقدس گرد هم جمع شده‌اند، که فقط ایمان به خداست که دلهای آنان را بهم نزدیک کرده و به اینجا کشانده است, گوئی با یک رنگ ساختن لباس احرام خویش با زبان حال فریاد می‌زنند که هم</w:t>
      </w:r>
      <w:r w:rsidR="00AD67AE" w:rsidRPr="004C4073">
        <w:rPr>
          <w:rFonts w:hint="cs"/>
          <w:spacing w:val="-2"/>
          <w:rtl/>
        </w:rPr>
        <w:t>ه</w:t>
      </w:r>
      <w:r w:rsidRPr="004C4073">
        <w:rPr>
          <w:rFonts w:hint="cs"/>
          <w:spacing w:val="-2"/>
          <w:rtl/>
        </w:rPr>
        <w:t xml:space="preserve"> ما یکی هستیم و فرزندان یک پدر و مادریم، پس به همین خاطر است که فرد فرد آنان با یک حالت و یک عقیده و شعار همه با هم مشغول یک عبادتند، به گونه‌ای که </w:t>
      </w:r>
      <w:r w:rsidRPr="004C4073">
        <w:rPr>
          <w:rStyle w:val="Char1"/>
          <w:spacing w:val="-2"/>
          <w:rtl/>
        </w:rPr>
        <w:t>سبحان</w:t>
      </w:r>
      <w:r w:rsidRPr="004C4073">
        <w:rPr>
          <w:rStyle w:val="Char1"/>
          <w:rFonts w:ascii="Times New Roman" w:hAnsi="Times New Roman" w:cs="Times New Roman" w:hint="cs"/>
          <w:spacing w:val="-2"/>
          <w:rtl/>
        </w:rPr>
        <w:t>‌</w:t>
      </w:r>
      <w:r w:rsidRPr="004C4073">
        <w:rPr>
          <w:rStyle w:val="Char1"/>
          <w:spacing w:val="-2"/>
          <w:rtl/>
        </w:rPr>
        <w:t>الله</w:t>
      </w:r>
      <w:r w:rsidRPr="004C4073">
        <w:rPr>
          <w:rFonts w:hint="cs"/>
          <w:spacing w:val="-2"/>
          <w:rtl/>
        </w:rPr>
        <w:t xml:space="preserve"> گویان، </w:t>
      </w:r>
      <w:r w:rsidRPr="004C4073">
        <w:rPr>
          <w:rStyle w:val="Char1"/>
          <w:rFonts w:hint="cs"/>
          <w:spacing w:val="-2"/>
          <w:rtl/>
        </w:rPr>
        <w:t>لا إله إلاّ الله</w:t>
      </w:r>
      <w:r w:rsidRPr="004C4073">
        <w:rPr>
          <w:rFonts w:cs="B Badr" w:hint="cs"/>
          <w:b/>
          <w:bCs/>
          <w:spacing w:val="-2"/>
          <w:sz w:val="32"/>
          <w:szCs w:val="32"/>
          <w:rtl/>
        </w:rPr>
        <w:t xml:space="preserve"> </w:t>
      </w:r>
      <w:r w:rsidRPr="004C4073">
        <w:rPr>
          <w:rFonts w:hint="cs"/>
          <w:spacing w:val="-2"/>
          <w:rtl/>
        </w:rPr>
        <w:t xml:space="preserve">گویان و </w:t>
      </w:r>
      <w:r w:rsidRPr="004C4073">
        <w:rPr>
          <w:rStyle w:val="Char1"/>
          <w:rFonts w:hint="cs"/>
          <w:spacing w:val="-2"/>
          <w:rtl/>
        </w:rPr>
        <w:t>الله اکبر</w:t>
      </w:r>
      <w:r w:rsidRPr="004C4073">
        <w:rPr>
          <w:rFonts w:cs="B Badr" w:hint="cs"/>
          <w:b/>
          <w:bCs/>
          <w:spacing w:val="-2"/>
          <w:sz w:val="32"/>
          <w:szCs w:val="32"/>
          <w:rtl/>
        </w:rPr>
        <w:t xml:space="preserve"> </w:t>
      </w:r>
      <w:r w:rsidRPr="004C4073">
        <w:rPr>
          <w:rFonts w:hint="cs"/>
          <w:spacing w:val="-2"/>
          <w:rtl/>
        </w:rPr>
        <w:t>گویان همراه با دعا و نیایش به دور بیت‌الله الحرام می‌چرخند. در حالی که این عمل طواف را انجام می‌دهند، هم</w:t>
      </w:r>
      <w:r w:rsidR="00AD67AE" w:rsidRPr="004C4073">
        <w:rPr>
          <w:rFonts w:hint="cs"/>
          <w:spacing w:val="-2"/>
          <w:rtl/>
        </w:rPr>
        <w:t>ه</w:t>
      </w:r>
      <w:r w:rsidRPr="004C4073">
        <w:rPr>
          <w:rFonts w:hint="cs"/>
          <w:spacing w:val="-2"/>
          <w:rtl/>
        </w:rPr>
        <w:t xml:space="preserve"> آنان با هر زبانی که بلد باشند با پروردگار خویش به راز و نیاز می‌پردازند و طبق نظم و ترتیب خاصی باید هفت بار بر گرد بیت‌الله دور بزنند، آری این عبادت  اسمش طواف است که حاجی از ابتدای خط کشیده شد</w:t>
      </w:r>
      <w:r w:rsidR="00AD67AE" w:rsidRPr="004C4073">
        <w:rPr>
          <w:rFonts w:hint="cs"/>
          <w:spacing w:val="-2"/>
          <w:rtl/>
        </w:rPr>
        <w:t>ه</w:t>
      </w:r>
      <w:r w:rsidRPr="004C4073">
        <w:rPr>
          <w:rFonts w:hint="cs"/>
          <w:spacing w:val="-2"/>
          <w:rtl/>
        </w:rPr>
        <w:t xml:space="preserve"> از مقابل حجرالاسود همراه با نیت ویژه آن شروع می‌کند به طوری که حجرالاسود و بیت در طرف چپ او قرار گیرد، پس درواقع او با این عمل و به وسیل</w:t>
      </w:r>
      <w:r w:rsidR="00AD67AE" w:rsidRPr="004C4073">
        <w:rPr>
          <w:rFonts w:hint="cs"/>
          <w:spacing w:val="-2"/>
          <w:rtl/>
        </w:rPr>
        <w:t>ه</w:t>
      </w:r>
      <w:r w:rsidRPr="004C4073">
        <w:rPr>
          <w:rFonts w:hint="cs"/>
          <w:spacing w:val="-2"/>
          <w:rtl/>
        </w:rPr>
        <w:t xml:space="preserve"> چنین عبادتی خودش را به خدا نزدیک می‌کند، خویشتن را پیش خدا شیرین و محبوب می‌گرداند، بدینوسیله ناتوانی و نیازمندی خود را در بارگاه او ظاهر می‌سازد، طبیعی است که این عمل همچون هر عبادت دیگری زمانی ارزش پیدا می‌کند که مطابق امر الهی و سنت رسول‌اکرم</w:t>
      </w:r>
      <w:r w:rsidR="004C4073" w:rsidRPr="004C4073">
        <w:rPr>
          <w:rFonts w:hint="cs"/>
          <w:spacing w:val="-2"/>
          <w:rtl/>
        </w:rPr>
        <w:t xml:space="preserve"> </w:t>
      </w:r>
      <w:r w:rsidRPr="004C4073">
        <w:rPr>
          <w:rFonts w:hint="cs"/>
          <w:spacing w:val="-2"/>
          <w:rtl/>
        </w:rPr>
        <w:sym w:font="AGA Arabesque" w:char="F072"/>
      </w:r>
      <w:r w:rsidRPr="004C4073">
        <w:rPr>
          <w:rFonts w:hint="cs"/>
          <w:spacing w:val="-2"/>
          <w:rtl/>
        </w:rPr>
        <w:t xml:space="preserve"> انجام گیرد و شکی نیست هرکس درجه و میزان پیروی‌اش از امر خدا و سنت پیامبرخدا</w:t>
      </w:r>
      <w:r w:rsidR="004C4073" w:rsidRPr="004C4073">
        <w:rPr>
          <w:rFonts w:hint="cs"/>
          <w:spacing w:val="-2"/>
          <w:rtl/>
        </w:rPr>
        <w:t xml:space="preserve"> </w:t>
      </w:r>
      <w:r w:rsidRPr="004C4073">
        <w:rPr>
          <w:rFonts w:hint="cs"/>
          <w:spacing w:val="-2"/>
          <w:rtl/>
        </w:rPr>
        <w:sym w:font="AGA Arabesque" w:char="F072"/>
      </w:r>
      <w:r w:rsidRPr="004C4073">
        <w:rPr>
          <w:rFonts w:hint="cs"/>
          <w:spacing w:val="-2"/>
          <w:rtl/>
        </w:rPr>
        <w:t xml:space="preserve"> بیشتر باشد قطعاً به همان نسبت نیز سطح نمرات و جوایز او بالاتر و بهتر خواهد بود.</w:t>
      </w:r>
    </w:p>
    <w:p w:rsidR="00BD6323" w:rsidRPr="004C4073" w:rsidRDefault="00BD6323" w:rsidP="004C4073">
      <w:pPr>
        <w:pStyle w:val="a8"/>
        <w:spacing w:line="240" w:lineRule="auto"/>
        <w:rPr>
          <w:spacing w:val="-2"/>
          <w:rtl/>
        </w:rPr>
      </w:pPr>
      <w:r w:rsidRPr="004C4073">
        <w:rPr>
          <w:rFonts w:hint="cs"/>
          <w:spacing w:val="-2"/>
          <w:rtl/>
        </w:rPr>
        <w:t xml:space="preserve">بدیهی است که پس از وارد شدن حاجی به مکه اولین عملی که انجام می‌دهد طواف بیت‌الله الحرام است و قبل از هر عمل دیگری آن را انجام می‌دهد، چنانکه از أمّ‌المؤمنین عایشه </w:t>
      </w:r>
      <w:r w:rsidR="00261EAB" w:rsidRPr="004C4073">
        <w:rPr>
          <w:rFonts w:cs="CTraditional Arabic" w:hint="cs"/>
          <w:spacing w:val="-2"/>
          <w:rtl/>
        </w:rPr>
        <w:t>ل</w:t>
      </w:r>
      <w:r w:rsidR="00261EAB" w:rsidRPr="004C4073">
        <w:rPr>
          <w:rFonts w:hint="cs"/>
          <w:spacing w:val="-2"/>
          <w:rtl/>
        </w:rPr>
        <w:t xml:space="preserve"> </w:t>
      </w:r>
      <w:r w:rsidRPr="004C4073">
        <w:rPr>
          <w:rFonts w:hint="cs"/>
          <w:spacing w:val="-2"/>
          <w:rtl/>
        </w:rPr>
        <w:t xml:space="preserve">روایت شده که گفته است: </w:t>
      </w:r>
      <w:r w:rsidR="004C4073" w:rsidRPr="004C4073">
        <w:rPr>
          <w:rFonts w:cs="Traditional Arabic" w:hint="cs"/>
          <w:spacing w:val="-2"/>
          <w:rtl/>
        </w:rPr>
        <w:t>«</w:t>
      </w:r>
      <w:r w:rsidR="004C4073" w:rsidRPr="004C4073">
        <w:rPr>
          <w:rStyle w:val="Char3"/>
          <w:rFonts w:hint="eastAsia"/>
          <w:spacing w:val="-2"/>
          <w:rtl/>
        </w:rPr>
        <w:t>أَنَّهُ</w:t>
      </w:r>
      <w:r w:rsidR="004C4073" w:rsidRPr="004C4073">
        <w:rPr>
          <w:rStyle w:val="Char3"/>
          <w:spacing w:val="-2"/>
          <w:rtl/>
        </w:rPr>
        <w:t xml:space="preserve"> </w:t>
      </w:r>
      <w:r w:rsidR="004C4073" w:rsidRPr="004C4073">
        <w:rPr>
          <w:rStyle w:val="Char3"/>
          <w:rFonts w:hint="eastAsia"/>
          <w:spacing w:val="-2"/>
          <w:rtl/>
        </w:rPr>
        <w:t>أَوَّلُ</w:t>
      </w:r>
      <w:r w:rsidR="004C4073" w:rsidRPr="004C4073">
        <w:rPr>
          <w:rStyle w:val="Char3"/>
          <w:spacing w:val="-2"/>
          <w:rtl/>
        </w:rPr>
        <w:t xml:space="preserve"> </w:t>
      </w:r>
      <w:r w:rsidR="004C4073" w:rsidRPr="004C4073">
        <w:rPr>
          <w:rStyle w:val="Char3"/>
          <w:rFonts w:hint="eastAsia"/>
          <w:spacing w:val="-2"/>
          <w:rtl/>
        </w:rPr>
        <w:t>شَىْءٍ</w:t>
      </w:r>
      <w:r w:rsidR="004C4073" w:rsidRPr="004C4073">
        <w:rPr>
          <w:rStyle w:val="Char3"/>
          <w:spacing w:val="-2"/>
          <w:rtl/>
        </w:rPr>
        <w:t xml:space="preserve"> </w:t>
      </w:r>
      <w:r w:rsidR="004C4073" w:rsidRPr="004C4073">
        <w:rPr>
          <w:rStyle w:val="Char3"/>
          <w:rFonts w:hint="eastAsia"/>
          <w:spacing w:val="-2"/>
          <w:rtl/>
        </w:rPr>
        <w:t>بَدَأَ</w:t>
      </w:r>
      <w:r w:rsidR="004C4073" w:rsidRPr="004C4073">
        <w:rPr>
          <w:rStyle w:val="Char3"/>
          <w:spacing w:val="-2"/>
          <w:rtl/>
        </w:rPr>
        <w:t xml:space="preserve"> </w:t>
      </w:r>
      <w:r w:rsidR="004C4073" w:rsidRPr="004C4073">
        <w:rPr>
          <w:rStyle w:val="Char3"/>
          <w:rFonts w:hint="eastAsia"/>
          <w:spacing w:val="-2"/>
          <w:rtl/>
        </w:rPr>
        <w:t>بِهِ</w:t>
      </w:r>
      <w:r w:rsidR="004C4073" w:rsidRPr="004C4073">
        <w:rPr>
          <w:rStyle w:val="Char3"/>
          <w:spacing w:val="-2"/>
          <w:rtl/>
        </w:rPr>
        <w:t xml:space="preserve"> </w:t>
      </w:r>
      <w:r w:rsidR="004C4073" w:rsidRPr="004C4073">
        <w:rPr>
          <w:rStyle w:val="Char3"/>
          <w:rFonts w:hint="eastAsia"/>
          <w:spacing w:val="-2"/>
          <w:rtl/>
        </w:rPr>
        <w:t>حِينَ</w:t>
      </w:r>
      <w:r w:rsidR="004C4073" w:rsidRPr="004C4073">
        <w:rPr>
          <w:rStyle w:val="Char3"/>
          <w:spacing w:val="-2"/>
          <w:rtl/>
        </w:rPr>
        <w:t xml:space="preserve"> </w:t>
      </w:r>
      <w:r w:rsidR="004C4073" w:rsidRPr="004C4073">
        <w:rPr>
          <w:rStyle w:val="Char3"/>
          <w:rFonts w:hint="eastAsia"/>
          <w:spacing w:val="-2"/>
          <w:rtl/>
        </w:rPr>
        <w:t>قَدِمَ</w:t>
      </w:r>
      <w:r w:rsidR="004C4073" w:rsidRPr="004C4073">
        <w:rPr>
          <w:rStyle w:val="Char3"/>
          <w:spacing w:val="-2"/>
          <w:rtl/>
        </w:rPr>
        <w:t xml:space="preserve"> </w:t>
      </w:r>
      <w:r w:rsidR="004C4073" w:rsidRPr="004C4073">
        <w:rPr>
          <w:rStyle w:val="Char3"/>
          <w:rFonts w:hint="eastAsia"/>
          <w:spacing w:val="-2"/>
          <w:rtl/>
        </w:rPr>
        <w:t>مَكَّةَ</w:t>
      </w:r>
      <w:r w:rsidR="004C4073" w:rsidRPr="004C4073">
        <w:rPr>
          <w:rStyle w:val="Char3"/>
          <w:spacing w:val="-2"/>
          <w:rtl/>
        </w:rPr>
        <w:t xml:space="preserve"> </w:t>
      </w:r>
      <w:r w:rsidR="004C4073" w:rsidRPr="004C4073">
        <w:rPr>
          <w:rStyle w:val="Char3"/>
          <w:rFonts w:hint="eastAsia"/>
          <w:spacing w:val="-2"/>
          <w:rtl/>
        </w:rPr>
        <w:t>أَنَّهُ</w:t>
      </w:r>
      <w:r w:rsidR="004C4073" w:rsidRPr="004C4073">
        <w:rPr>
          <w:rStyle w:val="Char3"/>
          <w:spacing w:val="-2"/>
          <w:rtl/>
        </w:rPr>
        <w:t xml:space="preserve"> </w:t>
      </w:r>
      <w:r w:rsidR="004C4073" w:rsidRPr="004C4073">
        <w:rPr>
          <w:rStyle w:val="Char3"/>
          <w:rFonts w:hint="eastAsia"/>
          <w:spacing w:val="-2"/>
          <w:rtl/>
        </w:rPr>
        <w:t>تَوَضَّأَ</w:t>
      </w:r>
      <w:r w:rsidR="004C4073" w:rsidRPr="004C4073">
        <w:rPr>
          <w:rStyle w:val="Char3"/>
          <w:spacing w:val="-2"/>
          <w:rtl/>
        </w:rPr>
        <w:t xml:space="preserve"> </w:t>
      </w:r>
      <w:r w:rsidR="004C4073" w:rsidRPr="004C4073">
        <w:rPr>
          <w:rStyle w:val="Char3"/>
          <w:rFonts w:hint="eastAsia"/>
          <w:spacing w:val="-2"/>
          <w:rtl/>
        </w:rPr>
        <w:t>ثُمَّ</w:t>
      </w:r>
      <w:r w:rsidR="004C4073" w:rsidRPr="004C4073">
        <w:rPr>
          <w:rStyle w:val="Char3"/>
          <w:spacing w:val="-2"/>
          <w:rtl/>
        </w:rPr>
        <w:t xml:space="preserve"> </w:t>
      </w:r>
      <w:r w:rsidR="004C4073" w:rsidRPr="004C4073">
        <w:rPr>
          <w:rStyle w:val="Char3"/>
          <w:rFonts w:hint="eastAsia"/>
          <w:spacing w:val="-2"/>
          <w:rtl/>
        </w:rPr>
        <w:t>طَافَ</w:t>
      </w:r>
      <w:r w:rsidR="004C4073" w:rsidRPr="004C4073">
        <w:rPr>
          <w:rStyle w:val="Char3"/>
          <w:spacing w:val="-2"/>
          <w:rtl/>
        </w:rPr>
        <w:t xml:space="preserve"> </w:t>
      </w:r>
      <w:r w:rsidR="004C4073" w:rsidRPr="004C4073">
        <w:rPr>
          <w:rStyle w:val="Char3"/>
          <w:rFonts w:hint="eastAsia"/>
          <w:spacing w:val="-2"/>
          <w:rtl/>
        </w:rPr>
        <w:t>بِالْبَيْتِ</w:t>
      </w:r>
      <w:r w:rsidR="00261EAB" w:rsidRPr="004C4073">
        <w:rPr>
          <w:rFonts w:ascii="Lotus Linotype" w:hAnsi="Lotus Linotype" w:cs="Traditional Arabic" w:hint="cs"/>
          <w:spacing w:val="-2"/>
          <w:sz w:val="24"/>
          <w:rtl/>
        </w:rPr>
        <w:t>»</w:t>
      </w:r>
      <w:r w:rsidRPr="004C4073">
        <w:rPr>
          <w:spacing w:val="-2"/>
          <w:vertAlign w:val="superscript"/>
          <w:rtl/>
        </w:rPr>
        <w:footnoteReference w:id="31"/>
      </w:r>
      <w:r w:rsidRPr="004C4073">
        <w:rPr>
          <w:rFonts w:hint="cs"/>
          <w:spacing w:val="-2"/>
          <w:rtl/>
        </w:rPr>
        <w:t xml:space="preserve"> </w:t>
      </w:r>
      <w:r w:rsidR="00261EAB" w:rsidRPr="004C4073">
        <w:rPr>
          <w:rFonts w:cs="Traditional Arabic" w:hint="cs"/>
          <w:spacing w:val="-2"/>
          <w:rtl/>
        </w:rPr>
        <w:t>«</w:t>
      </w:r>
      <w:r w:rsidRPr="004C4073">
        <w:rPr>
          <w:rStyle w:val="Chare"/>
          <w:rFonts w:hint="cs"/>
          <w:spacing w:val="-2"/>
          <w:rtl/>
        </w:rPr>
        <w:t>هنگامی که پیامبر</w:t>
      </w:r>
      <w:r w:rsidR="00261EAB" w:rsidRPr="004C4073">
        <w:rPr>
          <w:rStyle w:val="Chare"/>
          <w:rFonts w:hint="cs"/>
          <w:spacing w:val="-2"/>
          <w:rtl/>
        </w:rPr>
        <w:t xml:space="preserve"> </w:t>
      </w:r>
      <w:r w:rsidRPr="004C4073">
        <w:rPr>
          <w:rStyle w:val="Chare"/>
          <w:rFonts w:hint="cs"/>
          <w:spacing w:val="-2"/>
          <w:rtl/>
        </w:rPr>
        <w:sym w:font="AGA Arabesque" w:char="F072"/>
      </w:r>
      <w:r w:rsidRPr="004C4073">
        <w:rPr>
          <w:rStyle w:val="Chare"/>
          <w:rFonts w:hint="cs"/>
          <w:spacing w:val="-2"/>
          <w:rtl/>
        </w:rPr>
        <w:t xml:space="preserve"> (از مدینه) به مکه آمد اولین کاری که انجام داد این بود که وضو گرفت و سپس طواف بیت‌الله الحرام را انجام داد</w:t>
      </w:r>
      <w:r w:rsidR="00261EAB" w:rsidRPr="004C4073">
        <w:rPr>
          <w:rFonts w:cs="Traditional Arabic" w:hint="cs"/>
          <w:spacing w:val="-2"/>
          <w:rtl/>
        </w:rPr>
        <w:t>»</w:t>
      </w:r>
      <w:r w:rsidRPr="004C4073">
        <w:rPr>
          <w:rFonts w:hint="cs"/>
          <w:spacing w:val="-2"/>
          <w:rtl/>
        </w:rPr>
        <w:t>.</w:t>
      </w:r>
    </w:p>
    <w:p w:rsidR="00BD6323" w:rsidRPr="00AD67AE" w:rsidRDefault="00BD6323" w:rsidP="004C4073">
      <w:pPr>
        <w:pStyle w:val="a8"/>
        <w:spacing w:line="240" w:lineRule="auto"/>
        <w:rPr>
          <w:rtl/>
        </w:rPr>
      </w:pPr>
      <w:r w:rsidRPr="00AD67AE">
        <w:rPr>
          <w:rFonts w:hint="cs"/>
          <w:rtl/>
        </w:rPr>
        <w:t>جابر ابن عبدالله</w:t>
      </w:r>
      <w:r w:rsidR="00261EAB">
        <w:rPr>
          <w:rFonts w:hint="cs"/>
          <w:rtl/>
        </w:rPr>
        <w:t xml:space="preserve"> </w:t>
      </w:r>
      <w:r w:rsidRPr="00AD67AE">
        <w:rPr>
          <w:rFonts w:hint="cs"/>
          <w:rtl/>
        </w:rPr>
        <w:sym w:font="AGA Arabesque" w:char="F074"/>
      </w:r>
      <w:r w:rsidRPr="00AD67AE">
        <w:rPr>
          <w:rFonts w:hint="cs"/>
          <w:rtl/>
        </w:rPr>
        <w:t xml:space="preserve"> دربار</w:t>
      </w:r>
      <w:r w:rsidR="00AD67AE">
        <w:rPr>
          <w:rFonts w:hint="cs"/>
          <w:rtl/>
        </w:rPr>
        <w:t>ه</w:t>
      </w:r>
      <w:r w:rsidRPr="00AD67AE">
        <w:rPr>
          <w:rFonts w:hint="cs"/>
          <w:rtl/>
        </w:rPr>
        <w:t xml:space="preserve"> چگونگی حج پیامبر</w:t>
      </w:r>
      <w:r w:rsidR="00261EAB">
        <w:rPr>
          <w:rFonts w:hint="cs"/>
          <w:rtl/>
        </w:rPr>
        <w:t xml:space="preserve"> </w:t>
      </w:r>
      <w:r w:rsidRPr="00AD67AE">
        <w:rPr>
          <w:rFonts w:hint="cs"/>
          <w:rtl/>
        </w:rPr>
        <w:sym w:font="AGA Arabesque" w:char="F072"/>
      </w:r>
      <w:r w:rsidRPr="00AD67AE">
        <w:rPr>
          <w:rFonts w:hint="cs"/>
          <w:rtl/>
        </w:rPr>
        <w:t xml:space="preserve"> چنین می‌گوید: </w:t>
      </w:r>
      <w:r w:rsidR="00261EAB" w:rsidRPr="00261EAB">
        <w:rPr>
          <w:rFonts w:ascii="Lotus Linotype" w:hAnsi="Lotus Linotype" w:cs="Traditional Arabic" w:hint="cs"/>
          <w:rtl/>
        </w:rPr>
        <w:t>«</w:t>
      </w:r>
      <w:r w:rsidRPr="004C4073">
        <w:rPr>
          <w:rStyle w:val="Char3"/>
          <w:rFonts w:hint="cs"/>
          <w:rtl/>
        </w:rPr>
        <w:t xml:space="preserve">... </w:t>
      </w:r>
      <w:r w:rsidR="004C4073" w:rsidRPr="004C4073">
        <w:rPr>
          <w:rStyle w:val="Char3"/>
          <w:rFonts w:hint="eastAsia"/>
          <w:rtl/>
        </w:rPr>
        <w:t>حَتَّى</w:t>
      </w:r>
      <w:r w:rsidR="004C4073" w:rsidRPr="004C4073">
        <w:rPr>
          <w:rStyle w:val="Char3"/>
          <w:rtl/>
        </w:rPr>
        <w:t xml:space="preserve"> </w:t>
      </w:r>
      <w:r w:rsidR="004C4073" w:rsidRPr="004C4073">
        <w:rPr>
          <w:rStyle w:val="Char3"/>
          <w:rFonts w:hint="eastAsia"/>
          <w:rtl/>
        </w:rPr>
        <w:t>إِذَا</w:t>
      </w:r>
      <w:r w:rsidR="004C4073" w:rsidRPr="004C4073">
        <w:rPr>
          <w:rStyle w:val="Char3"/>
          <w:rtl/>
        </w:rPr>
        <w:t xml:space="preserve"> </w:t>
      </w:r>
      <w:r w:rsidR="004C4073" w:rsidRPr="004C4073">
        <w:rPr>
          <w:rStyle w:val="Char3"/>
          <w:rFonts w:hint="eastAsia"/>
          <w:rtl/>
        </w:rPr>
        <w:t>أَتَيْنَا</w:t>
      </w:r>
      <w:r w:rsidR="004C4073" w:rsidRPr="004C4073">
        <w:rPr>
          <w:rStyle w:val="Char3"/>
          <w:rtl/>
        </w:rPr>
        <w:t xml:space="preserve"> </w:t>
      </w:r>
      <w:r w:rsidR="004C4073" w:rsidRPr="004C4073">
        <w:rPr>
          <w:rStyle w:val="Char3"/>
          <w:rFonts w:hint="eastAsia"/>
          <w:rtl/>
        </w:rPr>
        <w:t>الْبَيْتَ</w:t>
      </w:r>
      <w:r w:rsidR="004C4073" w:rsidRPr="004C4073">
        <w:rPr>
          <w:rStyle w:val="Char3"/>
          <w:rtl/>
        </w:rPr>
        <w:t xml:space="preserve"> </w:t>
      </w:r>
      <w:r w:rsidR="004C4073" w:rsidRPr="004C4073">
        <w:rPr>
          <w:rStyle w:val="Char3"/>
          <w:rFonts w:hint="eastAsia"/>
          <w:rtl/>
        </w:rPr>
        <w:t>مَعَهُ</w:t>
      </w:r>
      <w:r w:rsidR="004C4073" w:rsidRPr="004C4073">
        <w:rPr>
          <w:rStyle w:val="Char3"/>
          <w:rtl/>
        </w:rPr>
        <w:t xml:space="preserve"> </w:t>
      </w:r>
      <w:r w:rsidR="004C4073" w:rsidRPr="004C4073">
        <w:rPr>
          <w:rStyle w:val="Char3"/>
          <w:rFonts w:hint="eastAsia"/>
          <w:rtl/>
        </w:rPr>
        <w:t>اسْتَلَمَ</w:t>
      </w:r>
      <w:r w:rsidR="004C4073" w:rsidRPr="004C4073">
        <w:rPr>
          <w:rStyle w:val="Char3"/>
          <w:rtl/>
        </w:rPr>
        <w:t xml:space="preserve"> </w:t>
      </w:r>
      <w:r w:rsidR="004C4073" w:rsidRPr="004C4073">
        <w:rPr>
          <w:rStyle w:val="Char3"/>
          <w:rFonts w:hint="eastAsia"/>
          <w:rtl/>
        </w:rPr>
        <w:t>الرُّكْنَ</w:t>
      </w:r>
      <w:r w:rsidR="004C4073" w:rsidRPr="004C4073">
        <w:rPr>
          <w:rStyle w:val="Char3"/>
          <w:rtl/>
        </w:rPr>
        <w:t xml:space="preserve"> </w:t>
      </w:r>
      <w:r w:rsidR="004C4073" w:rsidRPr="004C4073">
        <w:rPr>
          <w:rStyle w:val="Char3"/>
          <w:rFonts w:hint="eastAsia"/>
          <w:rtl/>
        </w:rPr>
        <w:t>فَرَمَلَ</w:t>
      </w:r>
      <w:r w:rsidR="004C4073" w:rsidRPr="004C4073">
        <w:rPr>
          <w:rStyle w:val="Char3"/>
          <w:rtl/>
        </w:rPr>
        <w:t xml:space="preserve"> </w:t>
      </w:r>
      <w:r w:rsidR="004C4073" w:rsidRPr="004C4073">
        <w:rPr>
          <w:rStyle w:val="Char3"/>
          <w:rFonts w:hint="eastAsia"/>
          <w:rtl/>
        </w:rPr>
        <w:t>ثَلاَثًا</w:t>
      </w:r>
      <w:r w:rsidR="004C4073" w:rsidRPr="004C4073">
        <w:rPr>
          <w:rStyle w:val="Char3"/>
          <w:rtl/>
        </w:rPr>
        <w:t xml:space="preserve"> </w:t>
      </w:r>
      <w:r w:rsidR="004C4073" w:rsidRPr="004C4073">
        <w:rPr>
          <w:rStyle w:val="Char3"/>
          <w:rFonts w:hint="eastAsia"/>
          <w:rtl/>
        </w:rPr>
        <w:t>وَمَشَى</w:t>
      </w:r>
      <w:r w:rsidR="004C4073" w:rsidRPr="004C4073">
        <w:rPr>
          <w:rStyle w:val="Char3"/>
          <w:rtl/>
        </w:rPr>
        <w:t xml:space="preserve"> </w:t>
      </w:r>
      <w:r w:rsidR="004C4073" w:rsidRPr="004C4073">
        <w:rPr>
          <w:rStyle w:val="Char3"/>
          <w:rFonts w:hint="eastAsia"/>
          <w:rtl/>
        </w:rPr>
        <w:t>أَرْبَعًا</w:t>
      </w:r>
      <w:r w:rsidR="00261EAB">
        <w:rPr>
          <w:rFonts w:cs="Traditional Arabic" w:hint="cs"/>
          <w:rtl/>
        </w:rPr>
        <w:t>»</w:t>
      </w:r>
      <w:r w:rsidRPr="00261EAB">
        <w:rPr>
          <w:vertAlign w:val="superscript"/>
          <w:rtl/>
        </w:rPr>
        <w:footnoteReference w:id="32"/>
      </w:r>
      <w:r w:rsidRPr="00AD67AE">
        <w:rPr>
          <w:rFonts w:hint="cs"/>
          <w:rtl/>
        </w:rPr>
        <w:t xml:space="preserve"> ... </w:t>
      </w:r>
      <w:r w:rsidR="00261EAB">
        <w:rPr>
          <w:rFonts w:cs="Traditional Arabic" w:hint="cs"/>
          <w:rtl/>
        </w:rPr>
        <w:t>«</w:t>
      </w:r>
      <w:r w:rsidRPr="00261EAB">
        <w:rPr>
          <w:rStyle w:val="Chare"/>
          <w:rFonts w:hint="cs"/>
          <w:rtl/>
        </w:rPr>
        <w:t>تا اینکه</w:t>
      </w:r>
      <w:r w:rsidR="00261EAB" w:rsidRPr="00261EAB">
        <w:rPr>
          <w:rStyle w:val="Chare"/>
          <w:rFonts w:hint="cs"/>
          <w:rtl/>
        </w:rPr>
        <w:t xml:space="preserve"> با او به کنار کعبه آمدیم رکن (</w:t>
      </w:r>
      <w:r w:rsidRPr="00261EAB">
        <w:rPr>
          <w:rStyle w:val="Chare"/>
          <w:rFonts w:hint="cs"/>
          <w:rtl/>
        </w:rPr>
        <w:t>یعنی حجر‌الاسود) را لمس کرد و سپس (در کنار حجر‌الاسود طواف را شروع کرد) سه دور اوّل را به صورت رمل (یعنی دو کوتاه) و چهار دور بعدی را به صورت آرام و راه رفتن عادی انجام داد</w:t>
      </w:r>
      <w:r w:rsidR="00261EAB">
        <w:rPr>
          <w:rFonts w:cs="Traditional Arabic" w:hint="cs"/>
          <w:rtl/>
        </w:rPr>
        <w:t>»</w:t>
      </w:r>
      <w:r w:rsidRPr="00AD67AE">
        <w:rPr>
          <w:rFonts w:hint="cs"/>
          <w:rtl/>
        </w:rPr>
        <w:t>.</w:t>
      </w:r>
    </w:p>
    <w:p w:rsidR="00BD6323" w:rsidRPr="00AD67AE" w:rsidRDefault="00BD6323" w:rsidP="004C4073">
      <w:pPr>
        <w:pStyle w:val="a8"/>
        <w:spacing w:line="240" w:lineRule="auto"/>
        <w:rPr>
          <w:rtl/>
        </w:rPr>
      </w:pPr>
      <w:r w:rsidRPr="00AD67AE">
        <w:rPr>
          <w:rFonts w:hint="cs"/>
          <w:rtl/>
        </w:rPr>
        <w:t>هرگاه پیامبر</w:t>
      </w:r>
      <w:r w:rsidR="00261EAB">
        <w:rPr>
          <w:rFonts w:hint="cs"/>
          <w:rtl/>
        </w:rPr>
        <w:t xml:space="preserve"> </w:t>
      </w:r>
      <w:r w:rsidRPr="00AD67AE">
        <w:rPr>
          <w:rFonts w:hint="cs"/>
          <w:rtl/>
        </w:rPr>
        <w:t>اکرم</w:t>
      </w:r>
      <w:r w:rsidR="00261EAB">
        <w:rPr>
          <w:rFonts w:hint="cs"/>
          <w:rtl/>
        </w:rPr>
        <w:t xml:space="preserve"> </w:t>
      </w:r>
      <w:r w:rsidRPr="00AD67AE">
        <w:rPr>
          <w:rFonts w:hint="cs"/>
          <w:rtl/>
        </w:rPr>
        <w:sym w:font="AGA Arabesque" w:char="F072"/>
      </w:r>
      <w:r w:rsidRPr="00AD67AE">
        <w:rPr>
          <w:rFonts w:hint="cs"/>
          <w:rtl/>
        </w:rPr>
        <w:t xml:space="preserve"> برای حج یا عمره وارد مکه می‌شد اوّل طواف کعبه را انجام می‌داد به طوری که طواف را (در کنار حجرالاسود و در مقابل آن شروع می‌کرد) سه دور اوّل را به صورت دویدن کوتاه و چهار دور بقیه را آهسته و با راه رفتن عادی انجام می‌داد، سپس (در پشت مقام ابراهیم) دو رکعت نماز می‌خواند، و به دنبال آن سعی بین صفا و مروه را انجام می‌داد»</w:t>
      </w:r>
      <w:r w:rsidRPr="00261EAB">
        <w:rPr>
          <w:vertAlign w:val="superscript"/>
          <w:rtl/>
        </w:rPr>
        <w:footnoteReference w:id="33"/>
      </w:r>
      <w:r w:rsidR="00261EAB">
        <w:rPr>
          <w:rFonts w:hint="cs"/>
          <w:rtl/>
        </w:rPr>
        <w:t>.</w:t>
      </w:r>
    </w:p>
    <w:p w:rsidR="00BD6323" w:rsidRPr="00AD67AE" w:rsidRDefault="00BD6323" w:rsidP="004C4073">
      <w:pPr>
        <w:pStyle w:val="a8"/>
        <w:spacing w:line="240" w:lineRule="auto"/>
        <w:rPr>
          <w:rtl/>
        </w:rPr>
      </w:pPr>
      <w:r w:rsidRPr="00AD67AE">
        <w:rPr>
          <w:rFonts w:hint="cs"/>
          <w:rtl/>
        </w:rPr>
        <w:t>دلائل مشروع‌بودن طواف بیت‌الله الحرام در کتاب و سنت زیاد است، و احادیثی که در این باب از پیامبراکرم</w:t>
      </w:r>
      <w:r w:rsidR="00261EAB">
        <w:rPr>
          <w:rFonts w:hint="cs"/>
          <w:rtl/>
        </w:rPr>
        <w:t xml:space="preserve"> </w:t>
      </w:r>
      <w:r w:rsidRPr="00AD67AE">
        <w:rPr>
          <w:rFonts w:hint="cs"/>
          <w:rtl/>
        </w:rPr>
        <w:sym w:font="AGA Arabesque" w:char="F072"/>
      </w:r>
      <w:r w:rsidRPr="00AD67AE">
        <w:rPr>
          <w:rFonts w:hint="cs"/>
          <w:rtl/>
        </w:rPr>
        <w:t xml:space="preserve"> روایت شده‌اند به حدّ تواتر رسیده‌اند، بنابراین عمل حج یکی از طاعاتی است که خداوند آن را برای افراد مؤمن مشروع داشته است، آنان نیز با انجام‌دادنش خود را به پروردگار خویش نزدیک می‌کنند و (اگر آن را به درستی و مطابق روش پیامبر</w:t>
      </w:r>
      <w:r w:rsidR="00261EAB">
        <w:rPr>
          <w:rFonts w:hint="cs"/>
          <w:rtl/>
        </w:rPr>
        <w:t xml:space="preserve"> </w:t>
      </w:r>
      <w:r w:rsidRPr="00AD67AE">
        <w:rPr>
          <w:rFonts w:hint="cs"/>
          <w:rtl/>
        </w:rPr>
        <w:sym w:font="AGA Arabesque" w:char="F072"/>
      </w:r>
      <w:r w:rsidRPr="00AD67AE">
        <w:rPr>
          <w:rFonts w:hint="cs"/>
          <w:rtl/>
        </w:rPr>
        <w:t xml:space="preserve"> انجام دهند) به طور حتم خداوند آن را از ایشان می‌پذیرد. پس به این خاطر است که به مسلمانان امر کرده و آنان را تشویق نموده است به اینکه عمل طواف را به درستی انجام دهند چون طواف بیت‌الله الحرام رکنی از ارکان مهم حج می‌باشد. خداوند می‌فرماید: </w:t>
      </w:r>
    </w:p>
    <w:p w:rsidR="00BD6323" w:rsidRPr="004A62B2" w:rsidRDefault="00AD67AE" w:rsidP="004C4073">
      <w:pPr>
        <w:pStyle w:val="af1"/>
        <w:rPr>
          <w:rFonts w:cs="B Lotus"/>
          <w:sz w:val="24"/>
          <w:szCs w:val="24"/>
          <w:rtl/>
        </w:rPr>
      </w:pPr>
      <w:r w:rsidRPr="00AD67AE">
        <w:rPr>
          <w:rStyle w:val="Char8"/>
          <w:rFonts w:hint="cs"/>
          <w:rtl/>
        </w:rPr>
        <w:t>﴿</w:t>
      </w:r>
      <w:r w:rsidR="00261EAB" w:rsidRPr="00261EAB">
        <w:rPr>
          <w:rFonts w:hint="eastAsia"/>
          <w:rtl/>
        </w:rPr>
        <w:t>وَأَذِّن</w:t>
      </w:r>
      <w:r w:rsidR="00261EAB" w:rsidRPr="00261EAB">
        <w:rPr>
          <w:rtl/>
        </w:rPr>
        <w:t xml:space="preserve"> </w:t>
      </w:r>
      <w:r w:rsidR="00261EAB" w:rsidRPr="00261EAB">
        <w:rPr>
          <w:rFonts w:hint="eastAsia"/>
          <w:rtl/>
        </w:rPr>
        <w:t>فِي</w:t>
      </w:r>
      <w:r w:rsidR="00261EAB" w:rsidRPr="00261EAB">
        <w:rPr>
          <w:rtl/>
        </w:rPr>
        <w:t xml:space="preserve"> </w:t>
      </w:r>
      <w:r w:rsidR="00261EAB" w:rsidRPr="00261EAB">
        <w:rPr>
          <w:rFonts w:hint="cs"/>
          <w:rtl/>
        </w:rPr>
        <w:t>ٱ</w:t>
      </w:r>
      <w:r w:rsidR="00261EAB" w:rsidRPr="00261EAB">
        <w:rPr>
          <w:rFonts w:hint="eastAsia"/>
          <w:rtl/>
        </w:rPr>
        <w:t>لنَّاسِ</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حَجِّ</w:t>
      </w:r>
      <w:r w:rsidR="00261EAB" w:rsidRPr="00261EAB">
        <w:rPr>
          <w:rtl/>
        </w:rPr>
        <w:t xml:space="preserve"> </w:t>
      </w:r>
      <w:r w:rsidR="00261EAB" w:rsidRPr="00261EAB">
        <w:rPr>
          <w:rFonts w:hint="eastAsia"/>
          <w:rtl/>
        </w:rPr>
        <w:t>يَأ</w:t>
      </w:r>
      <w:r w:rsidR="00261EAB" w:rsidRPr="00261EAB">
        <w:rPr>
          <w:rFonts w:hint="cs"/>
          <w:rtl/>
        </w:rPr>
        <w:t>ۡ</w:t>
      </w:r>
      <w:r w:rsidR="00261EAB" w:rsidRPr="00261EAB">
        <w:rPr>
          <w:rFonts w:hint="eastAsia"/>
          <w:rtl/>
        </w:rPr>
        <w:t>تُوكَ</w:t>
      </w:r>
      <w:r w:rsidR="00261EAB" w:rsidRPr="00261EAB">
        <w:rPr>
          <w:rtl/>
        </w:rPr>
        <w:t xml:space="preserve"> </w:t>
      </w:r>
      <w:r w:rsidR="00261EAB" w:rsidRPr="00261EAB">
        <w:rPr>
          <w:rFonts w:hint="eastAsia"/>
          <w:rtl/>
        </w:rPr>
        <w:t>رِجَال</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وَعَلَى</w:t>
      </w:r>
      <w:r w:rsidR="00261EAB" w:rsidRPr="00261EAB">
        <w:rPr>
          <w:rFonts w:hint="cs"/>
          <w:rtl/>
        </w:rPr>
        <w:t>ٰ</w:t>
      </w:r>
      <w:r w:rsidR="00261EAB" w:rsidRPr="00261EAB">
        <w:rPr>
          <w:rtl/>
        </w:rPr>
        <w:t xml:space="preserve"> </w:t>
      </w:r>
      <w:r w:rsidR="00261EAB" w:rsidRPr="00261EAB">
        <w:rPr>
          <w:rFonts w:hint="eastAsia"/>
          <w:rtl/>
        </w:rPr>
        <w:t>كُلِّ</w:t>
      </w:r>
      <w:r w:rsidR="00261EAB" w:rsidRPr="00261EAB">
        <w:rPr>
          <w:rtl/>
        </w:rPr>
        <w:t xml:space="preserve"> </w:t>
      </w:r>
      <w:r w:rsidR="00261EAB" w:rsidRPr="00261EAB">
        <w:rPr>
          <w:rFonts w:hint="eastAsia"/>
          <w:rtl/>
        </w:rPr>
        <w:t>ضَامِر</w:t>
      </w:r>
      <w:r w:rsidR="00261EAB" w:rsidRPr="00261EAB">
        <w:rPr>
          <w:rFonts w:hint="cs"/>
          <w:rtl/>
        </w:rPr>
        <w:t>ٖ</w:t>
      </w:r>
      <w:r w:rsidR="00261EAB" w:rsidRPr="00261EAB">
        <w:rPr>
          <w:rtl/>
        </w:rPr>
        <w:t xml:space="preserve"> </w:t>
      </w:r>
      <w:r w:rsidR="00261EAB" w:rsidRPr="00261EAB">
        <w:rPr>
          <w:rFonts w:hint="eastAsia"/>
          <w:rtl/>
        </w:rPr>
        <w:t>يَأ</w:t>
      </w:r>
      <w:r w:rsidR="00261EAB" w:rsidRPr="00261EAB">
        <w:rPr>
          <w:rFonts w:hint="cs"/>
          <w:rtl/>
        </w:rPr>
        <w:t>ۡ</w:t>
      </w:r>
      <w:r w:rsidR="00261EAB" w:rsidRPr="00261EAB">
        <w:rPr>
          <w:rFonts w:hint="eastAsia"/>
          <w:rtl/>
        </w:rPr>
        <w:t>تِينَ</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eastAsia"/>
          <w:rtl/>
        </w:rPr>
        <w:t>كُلِّ</w:t>
      </w:r>
      <w:r w:rsidR="00261EAB" w:rsidRPr="00261EAB">
        <w:rPr>
          <w:rtl/>
        </w:rPr>
        <w:t xml:space="preserve"> </w:t>
      </w:r>
      <w:r w:rsidR="00261EAB" w:rsidRPr="00261EAB">
        <w:rPr>
          <w:rFonts w:hint="eastAsia"/>
          <w:rtl/>
        </w:rPr>
        <w:t>فَجٍّ</w:t>
      </w:r>
      <w:r w:rsidR="00261EAB" w:rsidRPr="00261EAB">
        <w:rPr>
          <w:rtl/>
        </w:rPr>
        <w:t xml:space="preserve"> </w:t>
      </w:r>
      <w:r w:rsidR="00261EAB" w:rsidRPr="00261EAB">
        <w:rPr>
          <w:rFonts w:hint="eastAsia"/>
          <w:rtl/>
        </w:rPr>
        <w:t>عَمِيق</w:t>
      </w:r>
      <w:r w:rsidR="00261EAB" w:rsidRPr="00261EAB">
        <w:rPr>
          <w:rFonts w:hint="cs"/>
          <w:rtl/>
        </w:rPr>
        <w:t>ٖ</w:t>
      </w:r>
      <w:r w:rsidR="00261EAB" w:rsidRPr="00261EAB">
        <w:rPr>
          <w:rtl/>
        </w:rPr>
        <w:t xml:space="preserve"> </w:t>
      </w:r>
      <w:r w:rsidR="00261EAB" w:rsidRPr="00261EAB">
        <w:rPr>
          <w:rFonts w:hint="cs"/>
          <w:rtl/>
        </w:rPr>
        <w:t>٢٧</w:t>
      </w:r>
      <w:r w:rsidR="00261EAB" w:rsidRPr="00261EAB">
        <w:rPr>
          <w:rtl/>
        </w:rPr>
        <w:t xml:space="preserve"> </w:t>
      </w:r>
      <w:r w:rsidR="00261EAB" w:rsidRPr="00261EAB">
        <w:rPr>
          <w:rFonts w:hint="eastAsia"/>
          <w:rtl/>
        </w:rPr>
        <w:t>لِّيَش</w:t>
      </w:r>
      <w:r w:rsidR="00261EAB" w:rsidRPr="00261EAB">
        <w:rPr>
          <w:rFonts w:hint="cs"/>
          <w:rtl/>
        </w:rPr>
        <w:t>ۡ</w:t>
      </w:r>
      <w:r w:rsidR="00261EAB" w:rsidRPr="00261EAB">
        <w:rPr>
          <w:rFonts w:hint="eastAsia"/>
          <w:rtl/>
        </w:rPr>
        <w:t>هَدُواْ</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Fonts w:hint="eastAsia"/>
          <w:rtl/>
        </w:rPr>
        <w:t>فِعَ</w:t>
      </w:r>
      <w:r w:rsidR="00261EAB" w:rsidRPr="00261EAB">
        <w:rPr>
          <w:rtl/>
        </w:rPr>
        <w:t xml:space="preserve"> </w:t>
      </w:r>
      <w:r w:rsidR="00261EAB" w:rsidRPr="00261EAB">
        <w:rPr>
          <w:rFonts w:hint="eastAsia"/>
          <w:rtl/>
        </w:rPr>
        <w:t>لَهُم</w:t>
      </w:r>
      <w:r w:rsidR="00261EAB" w:rsidRPr="00261EAB">
        <w:rPr>
          <w:rFonts w:hint="cs"/>
          <w:rtl/>
        </w:rPr>
        <w:t>ۡ</w:t>
      </w:r>
      <w:r w:rsidR="00261EAB" w:rsidRPr="00261EAB">
        <w:rPr>
          <w:rtl/>
        </w:rPr>
        <w:t xml:space="preserve"> </w:t>
      </w:r>
      <w:r w:rsidR="00261EAB" w:rsidRPr="00261EAB">
        <w:rPr>
          <w:rFonts w:hint="eastAsia"/>
          <w:rtl/>
        </w:rPr>
        <w:t>وَيَذ</w:t>
      </w:r>
      <w:r w:rsidR="00261EAB" w:rsidRPr="00261EAB">
        <w:rPr>
          <w:rFonts w:hint="cs"/>
          <w:rtl/>
        </w:rPr>
        <w:t>ۡ</w:t>
      </w:r>
      <w:r w:rsidR="00261EAB" w:rsidRPr="00261EAB">
        <w:rPr>
          <w:rFonts w:hint="eastAsia"/>
          <w:rtl/>
        </w:rPr>
        <w:t>كُرُواْ</w:t>
      </w:r>
      <w:r w:rsidR="00261EAB" w:rsidRPr="00261EAB">
        <w:rPr>
          <w:rtl/>
        </w:rPr>
        <w:t xml:space="preserve"> </w:t>
      </w:r>
      <w:r w:rsidR="00261EAB" w:rsidRPr="00261EAB">
        <w:rPr>
          <w:rFonts w:hint="cs"/>
          <w:rtl/>
        </w:rPr>
        <w:t>ٱ</w:t>
      </w:r>
      <w:r w:rsidR="00261EAB" w:rsidRPr="00261EAB">
        <w:rPr>
          <w:rFonts w:hint="eastAsia"/>
          <w:rtl/>
        </w:rPr>
        <w:t>س</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فِي</w:t>
      </w:r>
      <w:r w:rsidR="00261EAB" w:rsidRPr="00261EAB">
        <w:rPr>
          <w:rFonts w:hint="cs"/>
          <w:rtl/>
        </w:rPr>
        <w:t>ٓ</w:t>
      </w:r>
      <w:r w:rsidR="00261EAB" w:rsidRPr="00261EAB">
        <w:rPr>
          <w:rtl/>
        </w:rPr>
        <w:t xml:space="preserve"> </w:t>
      </w:r>
      <w:r w:rsidR="00261EAB" w:rsidRPr="00261EAB">
        <w:rPr>
          <w:rFonts w:hint="eastAsia"/>
          <w:rtl/>
        </w:rPr>
        <w:t>أَيَّام</w:t>
      </w:r>
      <w:r w:rsidR="00261EAB" w:rsidRPr="00261EAB">
        <w:rPr>
          <w:rFonts w:hint="cs"/>
          <w:rtl/>
        </w:rPr>
        <w:t>ٖ</w:t>
      </w:r>
      <w:r w:rsidR="00261EAB" w:rsidRPr="00261EAB">
        <w:rPr>
          <w:rtl/>
        </w:rPr>
        <w:t xml:space="preserve"> </w:t>
      </w:r>
      <w:r w:rsidR="00261EAB" w:rsidRPr="00261EAB">
        <w:rPr>
          <w:rFonts w:hint="eastAsia"/>
          <w:rtl/>
        </w:rPr>
        <w:t>مَّع</w:t>
      </w:r>
      <w:r w:rsidR="00261EAB" w:rsidRPr="00261EAB">
        <w:rPr>
          <w:rFonts w:hint="cs"/>
          <w:rtl/>
        </w:rPr>
        <w:t>ۡ</w:t>
      </w:r>
      <w:r w:rsidR="00261EAB" w:rsidRPr="00261EAB">
        <w:rPr>
          <w:rFonts w:hint="eastAsia"/>
          <w:rtl/>
        </w:rPr>
        <w:t>لُومَ</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عَلَى</w:t>
      </w:r>
      <w:r w:rsidR="00261EAB" w:rsidRPr="00261EAB">
        <w:rPr>
          <w:rFonts w:hint="cs"/>
          <w:rtl/>
        </w:rPr>
        <w:t>ٰ</w:t>
      </w:r>
      <w:r w:rsidR="00261EAB" w:rsidRPr="00261EAB">
        <w:rPr>
          <w:rtl/>
        </w:rPr>
        <w:t xml:space="preserve"> </w:t>
      </w:r>
      <w:r w:rsidR="00261EAB" w:rsidRPr="00261EAB">
        <w:rPr>
          <w:rFonts w:hint="eastAsia"/>
          <w:rtl/>
        </w:rPr>
        <w:t>مَا</w:t>
      </w:r>
      <w:r w:rsidR="00261EAB" w:rsidRPr="00261EAB">
        <w:rPr>
          <w:rtl/>
        </w:rPr>
        <w:t xml:space="preserve"> </w:t>
      </w:r>
      <w:r w:rsidR="00261EAB" w:rsidRPr="00261EAB">
        <w:rPr>
          <w:rFonts w:hint="eastAsia"/>
          <w:rtl/>
        </w:rPr>
        <w:t>رَزَقَهُم</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tl/>
        </w:rPr>
        <w:t xml:space="preserve"> </w:t>
      </w:r>
      <w:r w:rsidR="00261EAB" w:rsidRPr="00261EAB">
        <w:rPr>
          <w:rFonts w:hint="eastAsia"/>
          <w:rtl/>
        </w:rPr>
        <w:t>بَهِيمَةِ</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أَن</w:t>
      </w:r>
      <w:r w:rsidR="00261EAB" w:rsidRPr="00261EAB">
        <w:rPr>
          <w:rFonts w:hint="cs"/>
          <w:rtl/>
        </w:rPr>
        <w:t>ۡ</w:t>
      </w:r>
      <w:r w:rsidR="00261EAB" w:rsidRPr="00261EAB">
        <w:rPr>
          <w:rFonts w:hint="eastAsia"/>
          <w:rtl/>
        </w:rPr>
        <w:t>عَ</w:t>
      </w:r>
      <w:r w:rsidR="00261EAB" w:rsidRPr="00261EAB">
        <w:rPr>
          <w:rFonts w:hint="cs"/>
          <w:rtl/>
        </w:rPr>
        <w:t>ٰ</w:t>
      </w:r>
      <w:r w:rsidR="00261EAB" w:rsidRPr="00261EAB">
        <w:rPr>
          <w:rFonts w:hint="eastAsia"/>
          <w:rtl/>
        </w:rPr>
        <w:t>مِ</w:t>
      </w:r>
      <w:r w:rsidR="00261EAB" w:rsidRPr="00261EAB">
        <w:rPr>
          <w:rFonts w:hint="cs"/>
          <w:rtl/>
        </w:rPr>
        <w:t>ۖ</w:t>
      </w:r>
      <w:r w:rsidR="00261EAB" w:rsidRPr="00261EAB">
        <w:rPr>
          <w:rtl/>
        </w:rPr>
        <w:t xml:space="preserve"> </w:t>
      </w:r>
      <w:r w:rsidR="00261EAB" w:rsidRPr="00261EAB">
        <w:rPr>
          <w:rFonts w:hint="eastAsia"/>
          <w:rtl/>
        </w:rPr>
        <w:t>فَكُلُواْ</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Fonts w:hint="eastAsia"/>
          <w:rtl/>
        </w:rPr>
        <w:t>هَا</w:t>
      </w:r>
      <w:r w:rsidR="00261EAB" w:rsidRPr="00261EAB">
        <w:rPr>
          <w:rtl/>
        </w:rPr>
        <w:t xml:space="preserve"> </w:t>
      </w:r>
      <w:r w:rsidR="00261EAB" w:rsidRPr="00261EAB">
        <w:rPr>
          <w:rFonts w:hint="eastAsia"/>
          <w:rtl/>
        </w:rPr>
        <w:t>وَأَط</w:t>
      </w:r>
      <w:r w:rsidR="00261EAB" w:rsidRPr="00261EAB">
        <w:rPr>
          <w:rFonts w:hint="cs"/>
          <w:rtl/>
        </w:rPr>
        <w:t>ۡ</w:t>
      </w:r>
      <w:r w:rsidR="00261EAB" w:rsidRPr="00261EAB">
        <w:rPr>
          <w:rFonts w:hint="eastAsia"/>
          <w:rtl/>
        </w:rPr>
        <w:t>عِمُواْ</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بَا</w:t>
      </w:r>
      <w:r w:rsidR="00261EAB" w:rsidRPr="00261EAB">
        <w:rPr>
          <w:rFonts w:hint="cs"/>
          <w:rtl/>
        </w:rPr>
        <w:t>ٓ</w:t>
      </w:r>
      <w:r w:rsidR="00261EAB" w:rsidRPr="00261EAB">
        <w:rPr>
          <w:rFonts w:hint="eastAsia"/>
          <w:rtl/>
        </w:rPr>
        <w:t>ئِسَ</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فَقِيرَ</w:t>
      </w:r>
      <w:r w:rsidR="00261EAB" w:rsidRPr="00261EAB">
        <w:rPr>
          <w:rtl/>
        </w:rPr>
        <w:t xml:space="preserve"> </w:t>
      </w:r>
      <w:r w:rsidR="00261EAB" w:rsidRPr="00261EAB">
        <w:rPr>
          <w:rFonts w:hint="cs"/>
          <w:rtl/>
        </w:rPr>
        <w:t>٢٨</w:t>
      </w:r>
      <w:r w:rsidR="00261EAB" w:rsidRPr="00261EAB">
        <w:rPr>
          <w:rtl/>
        </w:rPr>
        <w:t xml:space="preserve"> </w:t>
      </w:r>
      <w:r w:rsidR="00261EAB" w:rsidRPr="00261EAB">
        <w:rPr>
          <w:rFonts w:hint="eastAsia"/>
          <w:rtl/>
        </w:rPr>
        <w:t>ثُمَّ</w:t>
      </w:r>
      <w:r w:rsidR="00261EAB" w:rsidRPr="00261EAB">
        <w:rPr>
          <w:rtl/>
        </w:rPr>
        <w:t xml:space="preserve"> </w:t>
      </w:r>
      <w:r w:rsidR="00261EAB" w:rsidRPr="00261EAB">
        <w:rPr>
          <w:rFonts w:hint="eastAsia"/>
          <w:rtl/>
        </w:rPr>
        <w:t>ل</w:t>
      </w:r>
      <w:r w:rsidR="00261EAB" w:rsidRPr="00261EAB">
        <w:rPr>
          <w:rFonts w:hint="cs"/>
          <w:rtl/>
        </w:rPr>
        <w:t>ۡ</w:t>
      </w:r>
      <w:r w:rsidR="00261EAB" w:rsidRPr="00261EAB">
        <w:rPr>
          <w:rFonts w:hint="eastAsia"/>
          <w:rtl/>
        </w:rPr>
        <w:t>يَق</w:t>
      </w:r>
      <w:r w:rsidR="00261EAB" w:rsidRPr="00261EAB">
        <w:rPr>
          <w:rFonts w:hint="cs"/>
          <w:rtl/>
        </w:rPr>
        <w:t>ۡ</w:t>
      </w:r>
      <w:r w:rsidR="00261EAB" w:rsidRPr="00261EAB">
        <w:rPr>
          <w:rFonts w:hint="eastAsia"/>
          <w:rtl/>
        </w:rPr>
        <w:t>ضُواْ</w:t>
      </w:r>
      <w:r w:rsidR="00261EAB" w:rsidRPr="00261EAB">
        <w:rPr>
          <w:rtl/>
        </w:rPr>
        <w:t xml:space="preserve"> </w:t>
      </w:r>
      <w:r w:rsidR="00261EAB" w:rsidRPr="00261EAB">
        <w:rPr>
          <w:rFonts w:hint="eastAsia"/>
          <w:rtl/>
        </w:rPr>
        <w:t>تَفَثَهُم</w:t>
      </w:r>
      <w:r w:rsidR="00261EAB" w:rsidRPr="00261EAB">
        <w:rPr>
          <w:rFonts w:hint="cs"/>
          <w:rtl/>
        </w:rPr>
        <w:t>ۡ</w:t>
      </w:r>
      <w:r w:rsidR="00261EAB" w:rsidRPr="00261EAB">
        <w:rPr>
          <w:rtl/>
        </w:rPr>
        <w:t xml:space="preserve"> </w:t>
      </w:r>
      <w:r w:rsidR="00261EAB" w:rsidRPr="00261EAB">
        <w:rPr>
          <w:rFonts w:hint="eastAsia"/>
          <w:rtl/>
        </w:rPr>
        <w:t>وَل</w:t>
      </w:r>
      <w:r w:rsidR="00261EAB" w:rsidRPr="00261EAB">
        <w:rPr>
          <w:rFonts w:hint="cs"/>
          <w:rtl/>
        </w:rPr>
        <w:t>ۡ</w:t>
      </w:r>
      <w:r w:rsidR="00261EAB" w:rsidRPr="00261EAB">
        <w:rPr>
          <w:rFonts w:hint="eastAsia"/>
          <w:rtl/>
        </w:rPr>
        <w:t>يُوفُواْ</w:t>
      </w:r>
      <w:r w:rsidR="00261EAB" w:rsidRPr="00261EAB">
        <w:rPr>
          <w:rtl/>
        </w:rPr>
        <w:t xml:space="preserve"> </w:t>
      </w:r>
      <w:r w:rsidR="00261EAB" w:rsidRPr="00261EAB">
        <w:rPr>
          <w:rFonts w:hint="eastAsia"/>
          <w:rtl/>
        </w:rPr>
        <w:t>نُذُورَهُم</w:t>
      </w:r>
      <w:r w:rsidR="00261EAB" w:rsidRPr="00261EAB">
        <w:rPr>
          <w:rFonts w:hint="cs"/>
          <w:rtl/>
        </w:rPr>
        <w:t>ۡ</w:t>
      </w:r>
      <w:r w:rsidR="00261EAB" w:rsidRPr="00261EAB">
        <w:rPr>
          <w:rtl/>
        </w:rPr>
        <w:t xml:space="preserve"> </w:t>
      </w:r>
      <w:r w:rsidR="00261EAB" w:rsidRPr="00261EAB">
        <w:rPr>
          <w:rFonts w:hint="eastAsia"/>
          <w:rtl/>
        </w:rPr>
        <w:t>وَل</w:t>
      </w:r>
      <w:r w:rsidR="00261EAB" w:rsidRPr="00261EAB">
        <w:rPr>
          <w:rFonts w:hint="cs"/>
          <w:rtl/>
        </w:rPr>
        <w:t>ۡ</w:t>
      </w:r>
      <w:r w:rsidR="00261EAB" w:rsidRPr="00261EAB">
        <w:rPr>
          <w:rFonts w:hint="eastAsia"/>
          <w:rtl/>
        </w:rPr>
        <w:t>يَطَّوَّفُواْ</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بَي</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عَتِيقِ</w:t>
      </w:r>
      <w:r w:rsidR="00261EAB" w:rsidRPr="00261EAB">
        <w:rPr>
          <w:rtl/>
        </w:rPr>
        <w:t xml:space="preserve"> </w:t>
      </w:r>
      <w:r w:rsidR="00261EAB" w:rsidRPr="00261EAB">
        <w:rPr>
          <w:rFonts w:hint="cs"/>
          <w:rtl/>
        </w:rPr>
        <w:t>٢٩</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27-29</w:t>
      </w:r>
      <w:r w:rsidRPr="00AD67AE">
        <w:rPr>
          <w:rStyle w:val="Char6"/>
          <w:rFonts w:hint="cs"/>
          <w:rtl/>
        </w:rPr>
        <w:t>]</w:t>
      </w:r>
      <w:r>
        <w:rPr>
          <w:rFonts w:hint="cs"/>
          <w:rtl/>
        </w:rPr>
        <w:t xml:space="preserve">. </w:t>
      </w:r>
    </w:p>
    <w:p w:rsidR="00BD6323" w:rsidRPr="00AD67AE" w:rsidRDefault="00BD6323" w:rsidP="004C4073">
      <w:pPr>
        <w:pStyle w:val="ab"/>
        <w:spacing w:line="240" w:lineRule="auto"/>
        <w:rPr>
          <w:rtl/>
        </w:rPr>
      </w:pPr>
      <w:r w:rsidRPr="00BD6323">
        <w:rPr>
          <w:rStyle w:val="Char8"/>
          <w:rFonts w:hint="cs"/>
          <w:rtl/>
        </w:rPr>
        <w:t>«</w:t>
      </w:r>
      <w:r w:rsidRPr="00AD67AE">
        <w:rPr>
          <w:rFonts w:hint="cs"/>
          <w:rtl/>
        </w:rPr>
        <w:t>(ای پیامبر!) به مردم اعلان کن که (افراد مسلمان و مستطیع) پیاده یا سواره بر شتران باریک اندام (و پرتحمّل، و وسائل خوب دیگر) ـ که راههای فراخ و دور را طی کنند ـ به حج بیت‌الله (کعبه) بیایند و ندای تو را پاسخ گویند، تا منافع خویش را ببینند (و به سود مادی و معنوی خود برسند) و در ایّام معیّنی (که روز عید و دو یا سه روز بعد از آن است به هنگام ذبح قربانی) نام خدا را بر چهارپایانی (همچون بز و گوسفند و شتر و گاو) ببرند که خدا نصیب ایشان کرده است، پس خودتان از (گوشت) آنها بخورید و به بینوایان و مستمندان نیز بخورانید، بعد از آن باید آلودگیها را از خود برطرف سازید و به نذرهای خویش (اگر نذر کرده‌اند) وفا کنند و خان</w:t>
      </w:r>
      <w:r w:rsidR="00AD67AE" w:rsidRPr="00AD67AE">
        <w:rPr>
          <w:rFonts w:hint="cs"/>
          <w:rtl/>
        </w:rPr>
        <w:t>ه</w:t>
      </w:r>
      <w:r w:rsidRPr="00AD67AE">
        <w:rPr>
          <w:rFonts w:hint="cs"/>
          <w:rtl/>
        </w:rPr>
        <w:t xml:space="preserve"> قدیمی و گرامی (خدا، کعبه) را طواف نمایند</w:t>
      </w:r>
      <w:r w:rsidRPr="00BD6323">
        <w:rPr>
          <w:rStyle w:val="Char8"/>
          <w:rFonts w:hint="cs"/>
          <w:rtl/>
        </w:rPr>
        <w:t>»</w:t>
      </w:r>
      <w:r w:rsidRPr="00AD67AE">
        <w:rPr>
          <w:rFonts w:hint="cs"/>
          <w:rtl/>
        </w:rPr>
        <w:t xml:space="preserve">. </w:t>
      </w:r>
    </w:p>
    <w:p w:rsidR="00BD6323" w:rsidRPr="00AD67AE" w:rsidRDefault="00BD6323" w:rsidP="004C4073">
      <w:pPr>
        <w:pStyle w:val="a8"/>
        <w:spacing w:line="240" w:lineRule="auto"/>
        <w:rPr>
          <w:rtl/>
        </w:rPr>
      </w:pPr>
      <w:r w:rsidRPr="00AD67AE">
        <w:rPr>
          <w:rFonts w:hint="cs"/>
          <w:rtl/>
          <w:lang w:bidi="ar-SA"/>
        </w:rPr>
        <w:t xml:space="preserve">خداوند پیامبر اولوالعزم: ابراهیم </w:t>
      </w:r>
      <w:r w:rsidRPr="00AD67AE">
        <w:rPr>
          <w:rFonts w:hint="cs"/>
          <w:rtl/>
          <w:lang w:bidi="ar-SA"/>
        </w:rPr>
        <w:sym w:font="AGA Arabesque" w:char="F075"/>
      </w:r>
      <w:r w:rsidRPr="00AD67AE">
        <w:rPr>
          <w:rFonts w:hint="cs"/>
          <w:rtl/>
          <w:lang w:bidi="ar-SA"/>
        </w:rPr>
        <w:t xml:space="preserve"> که او را خلیل: (دوست بسیار مهربان) خودش خوانده و فرزندش: اسماعیل</w:t>
      </w:r>
      <w:r w:rsidRPr="00AD67AE">
        <w:rPr>
          <w:rFonts w:hint="cs"/>
          <w:rtl/>
          <w:lang w:bidi="ar-SA"/>
        </w:rPr>
        <w:sym w:font="AGA Arabesque" w:char="F075"/>
      </w:r>
      <w:r w:rsidRPr="00AD67AE">
        <w:rPr>
          <w:rFonts w:hint="cs"/>
          <w:rtl/>
          <w:lang w:bidi="ar-SA"/>
        </w:rPr>
        <w:t xml:space="preserve"> را مأمور کرده که خانه‌اش (بیت‌الله) را بسازند و پاک کنند و آن را برای طواف‌‌کنندگان و قیام‌کنندگان و رکوع‌کنندگان آماده کنند، چنانکه می‌فرماید:</w:t>
      </w:r>
    </w:p>
    <w:p w:rsidR="00BD6323" w:rsidRPr="004A62B2" w:rsidRDefault="00AD67AE" w:rsidP="004C4073">
      <w:pPr>
        <w:pStyle w:val="af1"/>
        <w:rPr>
          <w:rFonts w:cs="B Lotus"/>
          <w:sz w:val="24"/>
          <w:szCs w:val="24"/>
          <w:rtl/>
        </w:rPr>
      </w:pPr>
      <w:r w:rsidRPr="00AD67AE">
        <w:rPr>
          <w:rStyle w:val="Char8"/>
          <w:rFonts w:hint="cs"/>
          <w:rtl/>
        </w:rPr>
        <w:t>﴿</w:t>
      </w:r>
      <w:r w:rsidR="00261EAB" w:rsidRPr="00261EAB">
        <w:rPr>
          <w:rFonts w:hint="eastAsia"/>
          <w:rtl/>
        </w:rPr>
        <w:t>وَعَهِد</w:t>
      </w:r>
      <w:r w:rsidR="00261EAB" w:rsidRPr="00261EAB">
        <w:rPr>
          <w:rFonts w:hint="cs"/>
          <w:rtl/>
        </w:rPr>
        <w:t>ۡ</w:t>
      </w:r>
      <w:r w:rsidR="00261EAB" w:rsidRPr="00261EAB">
        <w:rPr>
          <w:rFonts w:hint="eastAsia"/>
          <w:rtl/>
        </w:rPr>
        <w:t>نَا</w:t>
      </w:r>
      <w:r w:rsidR="00261EAB" w:rsidRPr="00261EAB">
        <w:rPr>
          <w:rFonts w:hint="cs"/>
          <w:rtl/>
        </w:rPr>
        <w:t>ٓ</w:t>
      </w:r>
      <w:r w:rsidR="00261EAB" w:rsidRPr="00261EAB">
        <w:rPr>
          <w:rtl/>
        </w:rPr>
        <w:t xml:space="preserve"> </w:t>
      </w:r>
      <w:r w:rsidR="00261EAB" w:rsidRPr="00261EAB">
        <w:rPr>
          <w:rFonts w:hint="eastAsia"/>
          <w:rtl/>
        </w:rPr>
        <w:t>إِلَى</w:t>
      </w:r>
      <w:r w:rsidR="00261EAB" w:rsidRPr="00261EAB">
        <w:rPr>
          <w:rFonts w:hint="cs"/>
          <w:rtl/>
        </w:rPr>
        <w:t>ٰٓ</w:t>
      </w:r>
      <w:r w:rsidR="00261EAB" w:rsidRPr="00261EAB">
        <w:rPr>
          <w:rtl/>
        </w:rPr>
        <w:t xml:space="preserve"> </w:t>
      </w:r>
      <w:r w:rsidR="00261EAB" w:rsidRPr="00261EAB">
        <w:rPr>
          <w:rFonts w:hint="eastAsia"/>
          <w:rtl/>
        </w:rPr>
        <w:t>إِب</w:t>
      </w:r>
      <w:r w:rsidR="00261EAB" w:rsidRPr="00261EAB">
        <w:rPr>
          <w:rFonts w:hint="cs"/>
          <w:rtl/>
        </w:rPr>
        <w:t>ۡ</w:t>
      </w:r>
      <w:r w:rsidR="00261EAB" w:rsidRPr="00261EAB">
        <w:rPr>
          <w:rFonts w:hint="eastAsia"/>
          <w:rtl/>
        </w:rPr>
        <w:t>رَ</w:t>
      </w:r>
      <w:r w:rsidR="00261EAB" w:rsidRPr="00261EAB">
        <w:rPr>
          <w:rFonts w:hint="cs"/>
          <w:rtl/>
        </w:rPr>
        <w:t>ٰ</w:t>
      </w:r>
      <w:r w:rsidR="00261EAB" w:rsidRPr="00261EAB">
        <w:rPr>
          <w:rFonts w:hint="eastAsia"/>
          <w:rtl/>
        </w:rPr>
        <w:t>هِ‍</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eastAsia"/>
          <w:rtl/>
        </w:rPr>
        <w:t>وَإِس</w:t>
      </w:r>
      <w:r w:rsidR="00261EAB" w:rsidRPr="00261EAB">
        <w:rPr>
          <w:rFonts w:hint="cs"/>
          <w:rtl/>
        </w:rPr>
        <w:t>ۡ</w:t>
      </w:r>
      <w:r w:rsidR="00261EAB" w:rsidRPr="00261EAB">
        <w:rPr>
          <w:rFonts w:hint="eastAsia"/>
          <w:rtl/>
        </w:rPr>
        <w:t>مَ</w:t>
      </w:r>
      <w:r w:rsidR="00261EAB" w:rsidRPr="00261EAB">
        <w:rPr>
          <w:rFonts w:hint="cs"/>
          <w:rtl/>
        </w:rPr>
        <w:t>ٰ</w:t>
      </w:r>
      <w:r w:rsidR="00261EAB" w:rsidRPr="00261EAB">
        <w:rPr>
          <w:rFonts w:hint="eastAsia"/>
          <w:rtl/>
        </w:rPr>
        <w:t>عِيلَ</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طَهِّرَا</w:t>
      </w:r>
      <w:r w:rsidR="00261EAB" w:rsidRPr="00261EAB">
        <w:rPr>
          <w:rtl/>
        </w:rPr>
        <w:t xml:space="preserve"> </w:t>
      </w:r>
      <w:r w:rsidR="00261EAB" w:rsidRPr="00261EAB">
        <w:rPr>
          <w:rFonts w:hint="eastAsia"/>
          <w:rtl/>
        </w:rPr>
        <w:t>بَي</w:t>
      </w:r>
      <w:r w:rsidR="00261EAB" w:rsidRPr="00261EAB">
        <w:rPr>
          <w:rFonts w:hint="cs"/>
          <w:rtl/>
        </w:rPr>
        <w:t>ۡ</w:t>
      </w:r>
      <w:r w:rsidR="00261EAB" w:rsidRPr="00261EAB">
        <w:rPr>
          <w:rFonts w:hint="eastAsia"/>
          <w:rtl/>
        </w:rPr>
        <w:t>تِيَ</w:t>
      </w:r>
      <w:r w:rsidR="00261EAB" w:rsidRPr="00261EAB">
        <w:rPr>
          <w:rtl/>
        </w:rPr>
        <w:t xml:space="preserve"> </w:t>
      </w:r>
      <w:r w:rsidR="00261EAB" w:rsidRPr="00261EAB">
        <w:rPr>
          <w:rFonts w:hint="eastAsia"/>
          <w:rtl/>
        </w:rPr>
        <w:t>لِلطَّا</w:t>
      </w:r>
      <w:r w:rsidR="00261EAB" w:rsidRPr="00261EAB">
        <w:rPr>
          <w:rFonts w:hint="cs"/>
          <w:rtl/>
        </w:rPr>
        <w:t>ٓ</w:t>
      </w:r>
      <w:r w:rsidR="00261EAB" w:rsidRPr="00261EAB">
        <w:rPr>
          <w:rFonts w:hint="eastAsia"/>
          <w:rtl/>
        </w:rPr>
        <w:t>ئِفِينَ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w:t>
      </w:r>
      <w:r w:rsidR="00261EAB" w:rsidRPr="00261EAB">
        <w:rPr>
          <w:rFonts w:hint="cs"/>
          <w:rtl/>
        </w:rPr>
        <w:t>ٰ</w:t>
      </w:r>
      <w:r w:rsidR="00261EAB" w:rsidRPr="00261EAB">
        <w:rPr>
          <w:rFonts w:hint="eastAsia"/>
          <w:rtl/>
        </w:rPr>
        <w:t>كِفِينَ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لرُّكَّعِ</w:t>
      </w:r>
      <w:r w:rsidR="00261EAB" w:rsidRPr="00261EAB">
        <w:rPr>
          <w:rtl/>
        </w:rPr>
        <w:t xml:space="preserve"> </w:t>
      </w:r>
      <w:r w:rsidR="00261EAB" w:rsidRPr="00261EAB">
        <w:rPr>
          <w:rFonts w:hint="cs"/>
          <w:rtl/>
        </w:rPr>
        <w:t>ٱ</w:t>
      </w:r>
      <w:r w:rsidR="00261EAB" w:rsidRPr="00261EAB">
        <w:rPr>
          <w:rFonts w:hint="eastAsia"/>
          <w:rtl/>
        </w:rPr>
        <w:t>لسُّجُودِ</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البقرة: 125</w:t>
      </w:r>
      <w:r w:rsidRPr="00AD67AE">
        <w:rPr>
          <w:rStyle w:val="Char6"/>
          <w:rFonts w:hint="cs"/>
          <w:rtl/>
        </w:rPr>
        <w:t>]</w:t>
      </w:r>
      <w:r>
        <w:rPr>
          <w:rFonts w:hint="cs"/>
          <w:rtl/>
        </w:rPr>
        <w:t xml:space="preserve">. </w:t>
      </w:r>
    </w:p>
    <w:p w:rsidR="00BD6323" w:rsidRPr="00AD67AE" w:rsidRDefault="00BD6323" w:rsidP="004C4073">
      <w:pPr>
        <w:pStyle w:val="ab"/>
        <w:spacing w:line="240" w:lineRule="auto"/>
        <w:rPr>
          <w:rtl/>
        </w:rPr>
      </w:pPr>
      <w:r w:rsidRPr="00BD6323">
        <w:rPr>
          <w:rStyle w:val="Char8"/>
          <w:rFonts w:hint="cs"/>
          <w:rtl/>
        </w:rPr>
        <w:t>«</w:t>
      </w:r>
      <w:r w:rsidRPr="00AD67AE">
        <w:rPr>
          <w:rFonts w:hint="cs"/>
          <w:rtl/>
        </w:rPr>
        <w:t>و به ابراهیم و (فرزندش) اسماعیل فرمان دادیم که: خان</w:t>
      </w:r>
      <w:r w:rsidR="00AD67AE" w:rsidRPr="00AD67AE">
        <w:rPr>
          <w:rFonts w:hint="cs"/>
          <w:rtl/>
        </w:rPr>
        <w:t>ه</w:t>
      </w:r>
      <w:r w:rsidRPr="00AD67AE">
        <w:rPr>
          <w:rFonts w:hint="cs"/>
          <w:rtl/>
        </w:rPr>
        <w:t xml:space="preserve"> مرا برای طواف‌کنندگان و </w:t>
      </w:r>
      <w:r w:rsidRPr="00261EAB">
        <w:rPr>
          <w:rFonts w:hint="cs"/>
          <w:rtl/>
        </w:rPr>
        <w:t>اعتکاف‌کنندگان</w:t>
      </w:r>
      <w:r w:rsidRPr="00AD67AE">
        <w:rPr>
          <w:rFonts w:hint="cs"/>
          <w:rtl/>
        </w:rPr>
        <w:t xml:space="preserve"> و رکوع و سجده‌کنندگان (از پلیدیهای همچون شرک و بت‌پرستی و یاوه‌گوئی) پاک و پاکیزه کنید</w:t>
      </w:r>
      <w:r w:rsidRPr="00BD6323">
        <w:rPr>
          <w:rStyle w:val="Char8"/>
          <w:rFonts w:hint="cs"/>
          <w:rtl/>
        </w:rPr>
        <w:t>»</w:t>
      </w:r>
      <w:r w:rsidRPr="00AD67AE">
        <w:rPr>
          <w:rFonts w:hint="cs"/>
          <w:rtl/>
        </w:rPr>
        <w:t xml:space="preserve">. </w:t>
      </w:r>
    </w:p>
    <w:p w:rsidR="00BD6323" w:rsidRPr="00AD67AE" w:rsidRDefault="00BD6323" w:rsidP="004C4073">
      <w:pPr>
        <w:pStyle w:val="a8"/>
        <w:spacing w:line="240" w:lineRule="auto"/>
        <w:rPr>
          <w:rtl/>
        </w:rPr>
      </w:pPr>
      <w:r w:rsidRPr="00AD67AE">
        <w:rPr>
          <w:rFonts w:hint="cs"/>
          <w:rtl/>
          <w:lang w:bidi="ar-SA"/>
        </w:rPr>
        <w:t>و می‌فرماید:</w:t>
      </w:r>
    </w:p>
    <w:p w:rsidR="00BD6323" w:rsidRPr="004A62B2" w:rsidRDefault="00AD67AE" w:rsidP="004C4073">
      <w:pPr>
        <w:pStyle w:val="af1"/>
        <w:rPr>
          <w:rFonts w:cs="B Lotus"/>
          <w:sz w:val="24"/>
          <w:szCs w:val="24"/>
          <w:rtl/>
        </w:rPr>
      </w:pPr>
      <w:r w:rsidRPr="00AD67AE">
        <w:rPr>
          <w:rStyle w:val="Char8"/>
          <w:rFonts w:hint="cs"/>
          <w:rtl/>
        </w:rPr>
        <w:t>﴿</w:t>
      </w:r>
      <w:r w:rsidR="00261EAB" w:rsidRPr="00261EAB">
        <w:rPr>
          <w:rFonts w:hint="eastAsia"/>
          <w:rtl/>
        </w:rPr>
        <w:t>وَإِذ</w:t>
      </w:r>
      <w:r w:rsidR="00261EAB" w:rsidRPr="00261EAB">
        <w:rPr>
          <w:rFonts w:hint="cs"/>
          <w:rtl/>
        </w:rPr>
        <w:t>ۡ</w:t>
      </w:r>
      <w:r w:rsidR="00261EAB" w:rsidRPr="00261EAB">
        <w:rPr>
          <w:rtl/>
        </w:rPr>
        <w:t xml:space="preserve"> </w:t>
      </w:r>
      <w:r w:rsidR="00261EAB" w:rsidRPr="00261EAB">
        <w:rPr>
          <w:rFonts w:hint="eastAsia"/>
          <w:rtl/>
        </w:rPr>
        <w:t>بَوَّأ</w:t>
      </w:r>
      <w:r w:rsidR="00261EAB" w:rsidRPr="00261EAB">
        <w:rPr>
          <w:rFonts w:hint="cs"/>
          <w:rtl/>
        </w:rPr>
        <w:t>ۡ</w:t>
      </w:r>
      <w:r w:rsidR="00261EAB" w:rsidRPr="00261EAB">
        <w:rPr>
          <w:rFonts w:hint="eastAsia"/>
          <w:rtl/>
        </w:rPr>
        <w:t>نَا</w:t>
      </w:r>
      <w:r w:rsidR="00261EAB" w:rsidRPr="00261EAB">
        <w:rPr>
          <w:rtl/>
        </w:rPr>
        <w:t xml:space="preserve"> </w:t>
      </w:r>
      <w:r w:rsidR="00261EAB" w:rsidRPr="00261EAB">
        <w:rPr>
          <w:rFonts w:hint="eastAsia"/>
          <w:rtl/>
        </w:rPr>
        <w:t>لِإِب</w:t>
      </w:r>
      <w:r w:rsidR="00261EAB" w:rsidRPr="00261EAB">
        <w:rPr>
          <w:rFonts w:hint="cs"/>
          <w:rtl/>
        </w:rPr>
        <w:t>ۡ</w:t>
      </w:r>
      <w:r w:rsidR="00261EAB" w:rsidRPr="00261EAB">
        <w:rPr>
          <w:rFonts w:hint="eastAsia"/>
          <w:rtl/>
        </w:rPr>
        <w:t>رَ</w:t>
      </w:r>
      <w:r w:rsidR="00261EAB" w:rsidRPr="00261EAB">
        <w:rPr>
          <w:rFonts w:hint="cs"/>
          <w:rtl/>
        </w:rPr>
        <w:t>ٰ</w:t>
      </w:r>
      <w:r w:rsidR="00261EAB" w:rsidRPr="00261EAB">
        <w:rPr>
          <w:rFonts w:hint="eastAsia"/>
          <w:rtl/>
        </w:rPr>
        <w:t>هِيمَ</w:t>
      </w:r>
      <w:r w:rsidR="00261EAB" w:rsidRPr="00261EAB">
        <w:rPr>
          <w:rtl/>
        </w:rPr>
        <w:t xml:space="preserve"> </w:t>
      </w:r>
      <w:r w:rsidR="00261EAB" w:rsidRPr="00261EAB">
        <w:rPr>
          <w:rFonts w:hint="eastAsia"/>
          <w:rtl/>
        </w:rPr>
        <w:t>مَكَانَ</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بَي</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eastAsia"/>
          <w:rtl/>
        </w:rPr>
        <w:t>أَن</w:t>
      </w:r>
      <w:r w:rsidR="00261EAB" w:rsidRPr="00261EAB">
        <w:rPr>
          <w:rtl/>
        </w:rPr>
        <w:t xml:space="preserve"> </w:t>
      </w:r>
      <w:r w:rsidR="00261EAB" w:rsidRPr="00261EAB">
        <w:rPr>
          <w:rFonts w:hint="eastAsia"/>
          <w:rtl/>
        </w:rPr>
        <w:t>لَّا</w:t>
      </w:r>
      <w:r w:rsidR="00261EAB" w:rsidRPr="00261EAB">
        <w:rPr>
          <w:rtl/>
        </w:rPr>
        <w:t xml:space="preserve"> </w:t>
      </w:r>
      <w:r w:rsidR="00261EAB" w:rsidRPr="00261EAB">
        <w:rPr>
          <w:rFonts w:hint="eastAsia"/>
          <w:rtl/>
        </w:rPr>
        <w:t>تُش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بِي</w:t>
      </w:r>
      <w:r w:rsidR="00261EAB" w:rsidRPr="00261EAB">
        <w:rPr>
          <w:rtl/>
        </w:rPr>
        <w:t xml:space="preserve"> </w:t>
      </w:r>
      <w:r w:rsidR="00261EAB" w:rsidRPr="00261EAB">
        <w:rPr>
          <w:rFonts w:hint="eastAsia"/>
          <w:rtl/>
        </w:rPr>
        <w:t>شَي</w:t>
      </w:r>
      <w:r w:rsidR="00261EAB" w:rsidRPr="00261EAB">
        <w:rPr>
          <w:rFonts w:hint="cs"/>
          <w:rtl/>
        </w:rPr>
        <w:t>ۡ</w:t>
      </w:r>
      <w:r w:rsidR="00261EAB" w:rsidRPr="00261EAB">
        <w:rPr>
          <w:rFonts w:hint="eastAsia"/>
          <w:rtl/>
        </w:rPr>
        <w:t>‍</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وَطَهِّر</w:t>
      </w:r>
      <w:r w:rsidR="00261EAB" w:rsidRPr="00261EAB">
        <w:rPr>
          <w:rFonts w:hint="cs"/>
          <w:rtl/>
        </w:rPr>
        <w:t>ۡ</w:t>
      </w:r>
      <w:r w:rsidR="00261EAB" w:rsidRPr="00261EAB">
        <w:rPr>
          <w:rtl/>
        </w:rPr>
        <w:t xml:space="preserve"> </w:t>
      </w:r>
      <w:r w:rsidR="00261EAB" w:rsidRPr="00261EAB">
        <w:rPr>
          <w:rFonts w:hint="eastAsia"/>
          <w:rtl/>
        </w:rPr>
        <w:t>بَي</w:t>
      </w:r>
      <w:r w:rsidR="00261EAB" w:rsidRPr="00261EAB">
        <w:rPr>
          <w:rFonts w:hint="cs"/>
          <w:rtl/>
        </w:rPr>
        <w:t>ۡ</w:t>
      </w:r>
      <w:r w:rsidR="00261EAB" w:rsidRPr="00261EAB">
        <w:rPr>
          <w:rFonts w:hint="eastAsia"/>
          <w:rtl/>
        </w:rPr>
        <w:t>تِيَ</w:t>
      </w:r>
      <w:r w:rsidR="00261EAB" w:rsidRPr="00261EAB">
        <w:rPr>
          <w:rtl/>
        </w:rPr>
        <w:t xml:space="preserve"> </w:t>
      </w:r>
      <w:r w:rsidR="00261EAB" w:rsidRPr="00261EAB">
        <w:rPr>
          <w:rFonts w:hint="eastAsia"/>
          <w:rtl/>
        </w:rPr>
        <w:t>لِلطَّا</w:t>
      </w:r>
      <w:r w:rsidR="00261EAB" w:rsidRPr="00261EAB">
        <w:rPr>
          <w:rFonts w:hint="cs"/>
          <w:rtl/>
        </w:rPr>
        <w:t>ٓ</w:t>
      </w:r>
      <w:r w:rsidR="00261EAB" w:rsidRPr="00261EAB">
        <w:rPr>
          <w:rFonts w:hint="eastAsia"/>
          <w:rtl/>
        </w:rPr>
        <w:t>ئِفِينَ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قَا</w:t>
      </w:r>
      <w:r w:rsidR="00261EAB" w:rsidRPr="00261EAB">
        <w:rPr>
          <w:rFonts w:hint="cs"/>
          <w:rtl/>
        </w:rPr>
        <w:t>ٓ</w:t>
      </w:r>
      <w:r w:rsidR="00261EAB" w:rsidRPr="00261EAB">
        <w:rPr>
          <w:rFonts w:hint="eastAsia"/>
          <w:rtl/>
        </w:rPr>
        <w:t>ئِمِينَ</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لرُّكَّعِ</w:t>
      </w:r>
      <w:r w:rsidR="00261EAB" w:rsidRPr="00261EAB">
        <w:rPr>
          <w:rtl/>
        </w:rPr>
        <w:t xml:space="preserve"> </w:t>
      </w:r>
      <w:r w:rsidR="00261EAB" w:rsidRPr="00261EAB">
        <w:rPr>
          <w:rFonts w:hint="cs"/>
          <w:rtl/>
        </w:rPr>
        <w:t>ٱ</w:t>
      </w:r>
      <w:r w:rsidR="00261EAB" w:rsidRPr="00261EAB">
        <w:rPr>
          <w:rFonts w:hint="eastAsia"/>
          <w:rtl/>
        </w:rPr>
        <w:t>لسُّجُودِ</w:t>
      </w:r>
      <w:r w:rsidR="00261EAB" w:rsidRPr="00261EAB">
        <w:rPr>
          <w:rtl/>
        </w:rPr>
        <w:t xml:space="preserve"> </w:t>
      </w:r>
      <w:r w:rsidR="00261EAB" w:rsidRPr="00261EAB">
        <w:rPr>
          <w:rFonts w:hint="cs"/>
          <w:rtl/>
        </w:rPr>
        <w:t>٢٦</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26</w:t>
      </w:r>
      <w:r w:rsidRPr="00AD67AE">
        <w:rPr>
          <w:rStyle w:val="Char6"/>
          <w:rFonts w:hint="cs"/>
          <w:rtl/>
        </w:rPr>
        <w:t>]</w:t>
      </w:r>
      <w:r>
        <w:rPr>
          <w:rFonts w:hint="cs"/>
          <w:rtl/>
        </w:rPr>
        <w:t xml:space="preserve">. </w:t>
      </w:r>
    </w:p>
    <w:p w:rsidR="00BD6323" w:rsidRPr="00AD67AE" w:rsidRDefault="00BD6323" w:rsidP="004C4073">
      <w:pPr>
        <w:pStyle w:val="ab"/>
        <w:spacing w:line="240" w:lineRule="auto"/>
        <w:rPr>
          <w:rtl/>
        </w:rPr>
      </w:pPr>
      <w:r w:rsidRPr="00BD6323">
        <w:rPr>
          <w:rStyle w:val="Char8"/>
          <w:rFonts w:hint="cs"/>
          <w:rtl/>
        </w:rPr>
        <w:t>«</w:t>
      </w:r>
      <w:r w:rsidRPr="00AD67AE">
        <w:rPr>
          <w:rFonts w:hint="cs"/>
          <w:rtl/>
        </w:rPr>
        <w:t>و وقتی که محل خان</w:t>
      </w:r>
      <w:r w:rsidR="00AD67AE" w:rsidRPr="00AD67AE">
        <w:rPr>
          <w:rFonts w:hint="cs"/>
          <w:rtl/>
        </w:rPr>
        <w:t>ه</w:t>
      </w:r>
      <w:r w:rsidRPr="00AD67AE">
        <w:rPr>
          <w:rFonts w:hint="cs"/>
          <w:rtl/>
        </w:rPr>
        <w:t xml:space="preserve"> کعبه را برای ابراهیم معیّن کردیم و (پایه‌های قدیمی) آن را بدو نمایاندیم (و دستور دادیم به بازسازی آن بپردازد، بعد از اینکه آماده شد به ابراهیم سفارش کردیم که آن را کانون توحید کن و) چیزی را شریک من قرار مده و خانه‌ام را برای طواف‌کنندگان و قیام‌کنندگان و رکوع و سجودبرندگان (از وجود بتها و مظاهر شرک و از هرگونه آلودگی ظاهری و باطنی دیگر) پاک و پاکیزه گردان</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بنابراین با توضیحاتی که داده شد، به خوبی در می‌یابیم که براستی طواف بیت‌الله الحرام عبادتی بزرگ و طاعت بسیار پرمعنایی است که خداوند آن را برای بندگان خود پسندیده و روا داشته است، لذا ایشان را به انجام آن امر فرموده است، و در مقابل انجام این عبادت بزرگ و پرمعنا اجر و پاداش بسیار عظیمی به آنان عنایت خواهد فرمود، بلکه ـ همچنانکه قبلاً گفته شد ـ طواف کعبه رکن مهمی از ارکان حج و عمره می‌باشد، پس درواقع این امر می‌رساند که طواف بیت‌الله الحرام دارای منزلت رفیع و ارزش بس والایی است، تا جایی که حج و عمره بدون طواف کعب</w:t>
      </w:r>
      <w:r w:rsidR="00AD67AE">
        <w:rPr>
          <w:rFonts w:hint="cs"/>
          <w:rtl/>
          <w:lang w:bidi="ar-SA"/>
        </w:rPr>
        <w:t>ه</w:t>
      </w:r>
      <w:r w:rsidRPr="00AD67AE">
        <w:rPr>
          <w:rFonts w:hint="cs"/>
          <w:rtl/>
          <w:lang w:bidi="ar-SA"/>
        </w:rPr>
        <w:t xml:space="preserve"> معظمه صحیح و کامل نمی‌باشد.</w:t>
      </w:r>
    </w:p>
    <w:p w:rsidR="00BD6323" w:rsidRPr="00AD67AE" w:rsidRDefault="00BD6323" w:rsidP="004C4073">
      <w:pPr>
        <w:pStyle w:val="a8"/>
        <w:spacing w:line="240" w:lineRule="auto"/>
        <w:rPr>
          <w:rtl/>
        </w:rPr>
      </w:pPr>
      <w:r w:rsidRPr="00AD67AE">
        <w:rPr>
          <w:rFonts w:hint="cs"/>
          <w:rtl/>
          <w:lang w:bidi="ar-SA"/>
        </w:rPr>
        <w:t>آری هر فرد مسلمانی که به حج می‌رود و به امر خداوند این مقام بزرگ: (بیت‌الله الحرام) را طواف می‌کند فاید</w:t>
      </w:r>
      <w:r w:rsidR="00AD67AE">
        <w:rPr>
          <w:rFonts w:hint="cs"/>
          <w:rtl/>
          <w:lang w:bidi="ar-SA"/>
        </w:rPr>
        <w:t>ه</w:t>
      </w:r>
      <w:r w:rsidRPr="00AD67AE">
        <w:rPr>
          <w:rFonts w:hint="cs"/>
          <w:rtl/>
          <w:lang w:bidi="ar-SA"/>
        </w:rPr>
        <w:t xml:space="preserve"> عظیم و درس مهّمی را که از این فرمان خدای متعال می‌آموزد این است که: طواف و هفت بار چرخیدن به دور کعبه عبادتی است فقط دراین مکان مقدّس و تنها به دور بیت‌الله الحرام مشروع می‌باشد، کما اینکه آیات و احادیثی را که قبلاً و همچنین در چند سطر قبل بیان نمودیم، به صراحت این امر را ثابت می‌کنند، و علاوه بر آنها، آیات و احادیث دیگری که چنین امری را مورد تأکید و تأیید قرار می‌دهند بسیارند. بنابراین به خوبی درمی‌یابیم که طواف‌کردن هر مکان دیگری به صورت دور زدن و چرخیدن به گرد آن در هر جایی از دنیا بجز بیت‌الله الحرام امری مشروع نمی‌باشد، و دلیل و برهانی و آیت و حدیثی مشروعیت آن را نمی‌رساند، بلکه این کارنوعی انحراف و گمراهی و نافرمانی از فرمان خداست، و مساوی قراردادن خان</w:t>
      </w:r>
      <w:r w:rsidR="00AD67AE">
        <w:rPr>
          <w:rFonts w:hint="cs"/>
          <w:rtl/>
          <w:lang w:bidi="ar-SA"/>
        </w:rPr>
        <w:t>ه</w:t>
      </w:r>
      <w:r w:rsidRPr="00AD67AE">
        <w:rPr>
          <w:rFonts w:hint="cs"/>
          <w:rtl/>
          <w:lang w:bidi="ar-SA"/>
        </w:rPr>
        <w:t xml:space="preserve"> مخلوق خدا به خانه و محور توحید آفریدگار عالمیان می باشد خانه‌ای که خدای پاک و منزه دستور فرموده است که فقط محل ذکر و طاعت و عبادت و نیایش او قرار گیرد و تمام مسلمانان در عبادت و نمازگزاردن خود تنها متوجّه آن مکان مقدّس (یعنی بیت‌الله الحرام) شوند. از جهت دیگر، در میان علما و دانشمندان اسلام هیچ اختلافی در این نیست که طواف‌کردن هر بقعه‌ای و چرخیدن به دور آن در هر جای دنیا بجز بیت‌الله الحرام امری باطل و غیرمشروع می‌باشد. بنابراین طواف کردن و چرخیدن به دور قبه‌ها، مقبره‌ها، درختها و سنگها و امثال اینها به هیچ‌وجه جایز نمی‌باشد، روایتها و نقل‌قولها از اهل علم در این باب بسیارند. من در اینجا سعی خواهم کرد که به طور اختصار و خلاصه‌وار نمونه‌ای از اقوال علمای مسلمین را ذکر کنم:</w:t>
      </w:r>
    </w:p>
    <w:p w:rsidR="00BD6323" w:rsidRPr="00AD67AE" w:rsidRDefault="00BD6323" w:rsidP="004C4073">
      <w:pPr>
        <w:pStyle w:val="a8"/>
        <w:spacing w:line="240" w:lineRule="auto"/>
        <w:rPr>
          <w:rtl/>
        </w:rPr>
      </w:pPr>
      <w:r w:rsidRPr="00AD67AE">
        <w:rPr>
          <w:rFonts w:hint="cs"/>
          <w:rtl/>
          <w:lang w:bidi="ar-SA"/>
        </w:rPr>
        <w:t xml:space="preserve">امام نووی </w:t>
      </w:r>
      <w:r w:rsidR="00261EAB">
        <w:rPr>
          <w:rFonts w:cs="CTraditional Arabic" w:hint="cs"/>
          <w:rtl/>
          <w:lang w:bidi="ar-SA"/>
        </w:rPr>
        <w:t>/</w:t>
      </w:r>
      <w:r w:rsidRPr="00AD67AE">
        <w:rPr>
          <w:rFonts w:hint="cs"/>
          <w:rtl/>
          <w:lang w:bidi="ar-SA"/>
        </w:rPr>
        <w:t xml:space="preserve"> در کتاب خود: المجموع شرح المهذب، گفته است:</w:t>
      </w:r>
      <w:r w:rsidRPr="00BD6323">
        <w:rPr>
          <w:rStyle w:val="Char8"/>
          <w:rFonts w:hint="cs"/>
          <w:rtl/>
        </w:rPr>
        <w:t xml:space="preserve"> </w:t>
      </w:r>
      <w:r w:rsidRPr="00BD6323">
        <w:rPr>
          <w:rStyle w:val="Char8"/>
          <w:rtl/>
        </w:rPr>
        <w:t>«</w:t>
      </w:r>
      <w:r w:rsidR="004C4073">
        <w:rPr>
          <w:rStyle w:val="Char3"/>
          <w:rtl/>
        </w:rPr>
        <w:t>و</w:t>
      </w:r>
      <w:r w:rsidRPr="00BD6323">
        <w:rPr>
          <w:rStyle w:val="Char3"/>
          <w:rtl/>
        </w:rPr>
        <w:t>لا یجوز أن یطاف بقبره</w:t>
      </w:r>
      <w:r w:rsidR="00261EAB">
        <w:rPr>
          <w:rStyle w:val="Char3"/>
          <w:rFonts w:hint="cs"/>
          <w:rtl/>
        </w:rPr>
        <w:t xml:space="preserve"> </w:t>
      </w:r>
      <w:r w:rsidRPr="00BD6323">
        <w:rPr>
          <w:rStyle w:val="Char3"/>
        </w:rPr>
        <w:sym w:font="AGA Arabesque" w:char="F072"/>
      </w:r>
      <w:r w:rsidRPr="00BD6323">
        <w:rPr>
          <w:rStyle w:val="Char3"/>
          <w:rtl/>
        </w:rPr>
        <w:t>...</w:t>
      </w:r>
      <w:r w:rsidRPr="00BD6323">
        <w:rPr>
          <w:rStyle w:val="Char8"/>
          <w:rtl/>
        </w:rPr>
        <w:t>»</w:t>
      </w:r>
      <w:r w:rsidRPr="00AD67AE">
        <w:rPr>
          <w:rFonts w:hint="cs"/>
          <w:rtl/>
        </w:rPr>
        <w:t xml:space="preserve">: </w:t>
      </w:r>
      <w:r w:rsidR="00261EAB">
        <w:rPr>
          <w:rFonts w:cs="Traditional Arabic" w:hint="cs"/>
          <w:rtl/>
        </w:rPr>
        <w:t>«</w:t>
      </w:r>
      <w:r w:rsidRPr="00261EAB">
        <w:rPr>
          <w:rStyle w:val="Chare"/>
          <w:rFonts w:hint="cs"/>
          <w:rtl/>
        </w:rPr>
        <w:t>چرخیدن و دورزدن گرداگرد قبر رسول‌خدا</w:t>
      </w:r>
      <w:r w:rsidR="00261EAB" w:rsidRPr="00261EAB">
        <w:rPr>
          <w:rStyle w:val="Chare"/>
          <w:rFonts w:hint="cs"/>
          <w:rtl/>
        </w:rPr>
        <w:t xml:space="preserve"> </w:t>
      </w:r>
      <w:r w:rsidRPr="00261EAB">
        <w:rPr>
          <w:rStyle w:val="Chare"/>
          <w:rFonts w:hint="cs"/>
          <w:rtl/>
        </w:rPr>
        <w:sym w:font="AGA Arabesque" w:char="F072"/>
      </w:r>
      <w:r w:rsidRPr="00261EAB">
        <w:rPr>
          <w:rStyle w:val="Chare"/>
          <w:rFonts w:hint="cs"/>
          <w:rtl/>
        </w:rPr>
        <w:t xml:space="preserve"> جایز نیست...</w:t>
      </w:r>
      <w:r w:rsidR="00261EAB">
        <w:rPr>
          <w:rFonts w:cs="Traditional Arabic" w:hint="cs"/>
          <w:rtl/>
        </w:rPr>
        <w:t>»</w:t>
      </w:r>
      <w:r w:rsidRPr="00AD67AE">
        <w:rPr>
          <w:rFonts w:hint="cs"/>
          <w:rtl/>
        </w:rPr>
        <w:t xml:space="preserve">، سپس به دنبال ذکر مطالب زیادی در این رابطه می‌گوید: </w:t>
      </w:r>
      <w:r w:rsidRPr="00BD6323">
        <w:rPr>
          <w:rStyle w:val="Char8"/>
          <w:rtl/>
        </w:rPr>
        <w:t>«</w:t>
      </w:r>
      <w:r w:rsidRPr="004C4073">
        <w:rPr>
          <w:rStyle w:val="Char1"/>
          <w:rtl/>
        </w:rPr>
        <w:t>ولایغترّ بمخالفة کثیرین من العوامّ و فعلهم، ذل</w:t>
      </w:r>
      <w:r w:rsidR="004C4073" w:rsidRPr="004C4073">
        <w:rPr>
          <w:rStyle w:val="Char1"/>
          <w:rFonts w:hint="cs"/>
          <w:rtl/>
        </w:rPr>
        <w:t>ك</w:t>
      </w:r>
      <w:r w:rsidRPr="004C4073">
        <w:rPr>
          <w:rStyle w:val="Char1"/>
          <w:rtl/>
        </w:rPr>
        <w:t xml:space="preserve"> فإنّ الإقتدا</w:t>
      </w:r>
      <w:r w:rsidR="004C4073" w:rsidRPr="004C4073">
        <w:rPr>
          <w:rStyle w:val="Char1"/>
          <w:rtl/>
        </w:rPr>
        <w:t>ء والعمل إنّما یکون بالآحادیث وأقوال العلماء ولا یلتفت إلی محدّثات العوام و</w:t>
      </w:r>
      <w:r w:rsidRPr="004C4073">
        <w:rPr>
          <w:rStyle w:val="Char1"/>
          <w:rtl/>
        </w:rPr>
        <w:t>غیرهم وجها لاتهم</w:t>
      </w:r>
      <w:r w:rsidRPr="00BD6323">
        <w:rPr>
          <w:rStyle w:val="Char8"/>
          <w:rtl/>
        </w:rPr>
        <w:t>»</w:t>
      </w:r>
      <w:r w:rsidRPr="00AD67AE">
        <w:rPr>
          <w:rFonts w:hint="cs"/>
          <w:rtl/>
        </w:rPr>
        <w:t xml:space="preserve"> </w:t>
      </w:r>
      <w:r w:rsidR="00261EAB">
        <w:rPr>
          <w:rFonts w:cs="Traditional Arabic" w:hint="cs"/>
          <w:rtl/>
        </w:rPr>
        <w:t>«</w:t>
      </w:r>
      <w:r w:rsidRPr="00261EAB">
        <w:rPr>
          <w:rStyle w:val="Chare"/>
          <w:rFonts w:hint="cs"/>
          <w:rtl/>
        </w:rPr>
        <w:t>نباید به مخالفت بسیاری از عوام و کردار آنان فریب خورد، زیرا که (پس از قرآن کریم) فقط احادیث (صحیحه) و اقوال علماء است که معیار اقتداء و عمل می‌باشد، پس نباید به بدعتهای عوام و دیگر ناآگاهیهای آنان توجّه</w:t>
      </w:r>
      <w:r w:rsidRPr="00AD67AE">
        <w:rPr>
          <w:rFonts w:hint="cs"/>
          <w:rtl/>
        </w:rPr>
        <w:t xml:space="preserve"> کرد</w:t>
      </w:r>
      <w:r w:rsidR="00261EAB">
        <w:rPr>
          <w:rFonts w:cs="Traditional Arabic" w:hint="cs"/>
          <w:rtl/>
        </w:rPr>
        <w:t>»</w:t>
      </w:r>
      <w:r w:rsidRPr="00AD67AE">
        <w:rPr>
          <w:rFonts w:hint="cs"/>
          <w:rtl/>
        </w:rPr>
        <w:t>.</w:t>
      </w:r>
    </w:p>
    <w:p w:rsidR="00BD6323" w:rsidRPr="00AD67AE" w:rsidRDefault="00BD6323" w:rsidP="004C4073">
      <w:pPr>
        <w:pStyle w:val="a8"/>
        <w:spacing w:line="240" w:lineRule="auto"/>
        <w:rPr>
          <w:rtl/>
        </w:rPr>
      </w:pPr>
      <w:r w:rsidRPr="00AD67AE">
        <w:rPr>
          <w:rFonts w:hint="cs"/>
          <w:rtl/>
        </w:rPr>
        <w:t xml:space="preserve">همچنین می‌گوید: در صحیحین بخاری و مسلم از أم‌المؤمنین عایشه </w:t>
      </w:r>
      <w:r w:rsidR="00261EAB">
        <w:rPr>
          <w:rFonts w:cs="CTraditional Arabic" w:hint="cs"/>
          <w:rtl/>
        </w:rPr>
        <w:t>ل</w:t>
      </w:r>
      <w:r w:rsidRPr="00AD67AE">
        <w:rPr>
          <w:rFonts w:hint="cs"/>
          <w:rtl/>
        </w:rPr>
        <w:t xml:space="preserve"> روایت شده که پیامبر اکرم</w:t>
      </w:r>
      <w:r w:rsidR="00261EAB">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4C4073" w:rsidRPr="004C4073">
        <w:rPr>
          <w:rStyle w:val="Char3"/>
          <w:rFonts w:hint="eastAsia"/>
          <w:rtl/>
        </w:rPr>
        <w:t>مَنْ</w:t>
      </w:r>
      <w:r w:rsidR="004C4073" w:rsidRPr="004C4073">
        <w:rPr>
          <w:rStyle w:val="Char3"/>
          <w:rtl/>
        </w:rPr>
        <w:t xml:space="preserve"> </w:t>
      </w:r>
      <w:r w:rsidR="004C4073" w:rsidRPr="004C4073">
        <w:rPr>
          <w:rStyle w:val="Char3"/>
          <w:rFonts w:hint="eastAsia"/>
          <w:rtl/>
        </w:rPr>
        <w:t>أَحْدَثَ</w:t>
      </w:r>
      <w:r w:rsidR="004C4073" w:rsidRPr="004C4073">
        <w:rPr>
          <w:rStyle w:val="Char3"/>
          <w:rtl/>
        </w:rPr>
        <w:t xml:space="preserve"> </w:t>
      </w:r>
      <w:r w:rsidR="004C4073" w:rsidRPr="004C4073">
        <w:rPr>
          <w:rStyle w:val="Char3"/>
          <w:rFonts w:hint="eastAsia"/>
          <w:rtl/>
        </w:rPr>
        <w:t>فِى</w:t>
      </w:r>
      <w:r w:rsidR="004C4073" w:rsidRPr="004C4073">
        <w:rPr>
          <w:rStyle w:val="Char3"/>
          <w:rtl/>
        </w:rPr>
        <w:t xml:space="preserve"> </w:t>
      </w:r>
      <w:r w:rsidR="004C4073" w:rsidRPr="004C4073">
        <w:rPr>
          <w:rStyle w:val="Char3"/>
          <w:rFonts w:hint="eastAsia"/>
          <w:rtl/>
        </w:rPr>
        <w:t>أَمْرِنَا</w:t>
      </w:r>
      <w:r w:rsidR="004C4073" w:rsidRPr="004C4073">
        <w:rPr>
          <w:rStyle w:val="Char3"/>
          <w:rtl/>
        </w:rPr>
        <w:t xml:space="preserve"> </w:t>
      </w:r>
      <w:r w:rsidR="004C4073" w:rsidRPr="004C4073">
        <w:rPr>
          <w:rStyle w:val="Char3"/>
          <w:rFonts w:hint="eastAsia"/>
          <w:rtl/>
        </w:rPr>
        <w:t>هَذَا</w:t>
      </w:r>
      <w:r w:rsidR="004C4073" w:rsidRPr="004C4073">
        <w:rPr>
          <w:rStyle w:val="Char3"/>
          <w:rtl/>
        </w:rPr>
        <w:t xml:space="preserve"> </w:t>
      </w:r>
      <w:r w:rsidR="004C4073" w:rsidRPr="004C4073">
        <w:rPr>
          <w:rStyle w:val="Char3"/>
          <w:rFonts w:hint="eastAsia"/>
          <w:rtl/>
        </w:rPr>
        <w:t>مَا</w:t>
      </w:r>
      <w:r w:rsidR="004C4073" w:rsidRPr="004C4073">
        <w:rPr>
          <w:rStyle w:val="Char3"/>
          <w:rtl/>
        </w:rPr>
        <w:t xml:space="preserve"> </w:t>
      </w:r>
      <w:r w:rsidR="004C4073" w:rsidRPr="004C4073">
        <w:rPr>
          <w:rStyle w:val="Char3"/>
          <w:rFonts w:hint="eastAsia"/>
          <w:rtl/>
        </w:rPr>
        <w:t>لَيْسَ</w:t>
      </w:r>
      <w:r w:rsidR="004C4073" w:rsidRPr="004C4073">
        <w:rPr>
          <w:rStyle w:val="Char3"/>
          <w:rtl/>
        </w:rPr>
        <w:t xml:space="preserve"> </w:t>
      </w:r>
      <w:r w:rsidR="004C4073" w:rsidRPr="004C4073">
        <w:rPr>
          <w:rStyle w:val="Char3"/>
          <w:rFonts w:hint="eastAsia"/>
          <w:rtl/>
        </w:rPr>
        <w:t>مِنْهُ</w:t>
      </w:r>
      <w:r w:rsidR="004C4073" w:rsidRPr="004C4073">
        <w:rPr>
          <w:rStyle w:val="Char3"/>
          <w:rtl/>
        </w:rPr>
        <w:t xml:space="preserve"> </w:t>
      </w:r>
      <w:r w:rsidR="004C4073" w:rsidRPr="004C4073">
        <w:rPr>
          <w:rStyle w:val="Char3"/>
          <w:rFonts w:hint="eastAsia"/>
          <w:rtl/>
        </w:rPr>
        <w:t>فَهُوَ</w:t>
      </w:r>
      <w:r w:rsidR="004C4073" w:rsidRPr="004C4073">
        <w:rPr>
          <w:rStyle w:val="Char3"/>
          <w:rtl/>
        </w:rPr>
        <w:t xml:space="preserve"> </w:t>
      </w:r>
      <w:r w:rsidR="004C4073" w:rsidRPr="004C4073">
        <w:rPr>
          <w:rStyle w:val="Char3"/>
          <w:rFonts w:hint="eastAsia"/>
          <w:rtl/>
        </w:rPr>
        <w:t>رَدٌّ</w:t>
      </w:r>
      <w:r w:rsidRPr="00BD6323">
        <w:rPr>
          <w:rStyle w:val="Char8"/>
          <w:rtl/>
        </w:rPr>
        <w:t>»</w:t>
      </w:r>
      <w:r w:rsidRPr="00261EAB">
        <w:rPr>
          <w:vertAlign w:val="superscript"/>
          <w:rtl/>
        </w:rPr>
        <w:footnoteReference w:id="34"/>
      </w:r>
      <w:r w:rsidRPr="00AD67AE">
        <w:rPr>
          <w:rFonts w:hint="cs"/>
          <w:rtl/>
        </w:rPr>
        <w:t xml:space="preserve">: </w:t>
      </w:r>
      <w:r w:rsidR="00261EAB">
        <w:rPr>
          <w:rFonts w:cs="Traditional Arabic" w:hint="cs"/>
          <w:rtl/>
        </w:rPr>
        <w:t>«</w:t>
      </w:r>
      <w:r w:rsidRPr="00261EAB">
        <w:rPr>
          <w:rStyle w:val="Chare"/>
          <w:rFonts w:hint="cs"/>
          <w:rtl/>
        </w:rPr>
        <w:t>کسی که در این دین ما چیزی پدید آورد که از آن نیست مردود می‌باشد</w:t>
      </w:r>
      <w:r w:rsidR="00261EAB">
        <w:rPr>
          <w:rFonts w:cs="Traditional Arabic" w:hint="cs"/>
          <w:rtl/>
        </w:rPr>
        <w:t>»</w:t>
      </w:r>
      <w:r w:rsidRPr="00AD67AE">
        <w:rPr>
          <w:rFonts w:hint="cs"/>
          <w:rtl/>
        </w:rPr>
        <w:t xml:space="preserve">. همچنین از مسلم روایت شده که پیامبر فرموده است: </w:t>
      </w:r>
      <w:r w:rsidRPr="00BD6323">
        <w:rPr>
          <w:rStyle w:val="Char8"/>
          <w:rFonts w:hint="cs"/>
          <w:rtl/>
        </w:rPr>
        <w:t>«</w:t>
      </w:r>
      <w:r w:rsidR="004C4073" w:rsidRPr="004C4073">
        <w:rPr>
          <w:rStyle w:val="Char3"/>
          <w:rFonts w:hint="eastAsia"/>
          <w:rtl/>
        </w:rPr>
        <w:t>مَنْ</w:t>
      </w:r>
      <w:r w:rsidR="004C4073" w:rsidRPr="004C4073">
        <w:rPr>
          <w:rStyle w:val="Char3"/>
          <w:rtl/>
        </w:rPr>
        <w:t xml:space="preserve"> </w:t>
      </w:r>
      <w:r w:rsidR="004C4073" w:rsidRPr="004C4073">
        <w:rPr>
          <w:rStyle w:val="Char3"/>
          <w:rFonts w:hint="eastAsia"/>
          <w:rtl/>
        </w:rPr>
        <w:t>عَمِلَ</w:t>
      </w:r>
      <w:r w:rsidR="004C4073" w:rsidRPr="004C4073">
        <w:rPr>
          <w:rStyle w:val="Char3"/>
          <w:rtl/>
        </w:rPr>
        <w:t xml:space="preserve"> </w:t>
      </w:r>
      <w:r w:rsidR="004C4073" w:rsidRPr="004C4073">
        <w:rPr>
          <w:rStyle w:val="Char3"/>
          <w:rFonts w:hint="eastAsia"/>
          <w:rtl/>
        </w:rPr>
        <w:t>عَمَلاً</w:t>
      </w:r>
      <w:r w:rsidR="004C4073" w:rsidRPr="004C4073">
        <w:rPr>
          <w:rStyle w:val="Char3"/>
          <w:rtl/>
        </w:rPr>
        <w:t xml:space="preserve"> </w:t>
      </w:r>
      <w:r w:rsidR="004C4073" w:rsidRPr="004C4073">
        <w:rPr>
          <w:rStyle w:val="Char3"/>
          <w:rFonts w:hint="eastAsia"/>
          <w:rtl/>
        </w:rPr>
        <w:t>لَيْسَ</w:t>
      </w:r>
      <w:r w:rsidR="004C4073" w:rsidRPr="004C4073">
        <w:rPr>
          <w:rStyle w:val="Char3"/>
          <w:rtl/>
        </w:rPr>
        <w:t xml:space="preserve"> </w:t>
      </w:r>
      <w:r w:rsidR="004C4073" w:rsidRPr="004C4073">
        <w:rPr>
          <w:rStyle w:val="Char3"/>
          <w:rFonts w:hint="eastAsia"/>
          <w:rtl/>
        </w:rPr>
        <w:t>عَلَيْهِ</w:t>
      </w:r>
      <w:r w:rsidR="004C4073" w:rsidRPr="004C4073">
        <w:rPr>
          <w:rStyle w:val="Char3"/>
          <w:rtl/>
        </w:rPr>
        <w:t xml:space="preserve"> </w:t>
      </w:r>
      <w:r w:rsidR="004C4073" w:rsidRPr="004C4073">
        <w:rPr>
          <w:rStyle w:val="Char3"/>
          <w:rFonts w:hint="eastAsia"/>
          <w:rtl/>
        </w:rPr>
        <w:t>أَمْرُنَا</w:t>
      </w:r>
      <w:r w:rsidR="004C4073" w:rsidRPr="004C4073">
        <w:rPr>
          <w:rStyle w:val="Char3"/>
          <w:rtl/>
        </w:rPr>
        <w:t xml:space="preserve"> </w:t>
      </w:r>
      <w:r w:rsidR="004C4073" w:rsidRPr="004C4073">
        <w:rPr>
          <w:rStyle w:val="Char3"/>
          <w:rFonts w:hint="eastAsia"/>
          <w:rtl/>
        </w:rPr>
        <w:t>،</w:t>
      </w:r>
      <w:r w:rsidR="004C4073" w:rsidRPr="004C4073">
        <w:rPr>
          <w:rStyle w:val="Char3"/>
          <w:rtl/>
        </w:rPr>
        <w:t xml:space="preserve"> </w:t>
      </w:r>
      <w:r w:rsidR="004C4073" w:rsidRPr="004C4073">
        <w:rPr>
          <w:rStyle w:val="Char3"/>
          <w:rFonts w:hint="eastAsia"/>
          <w:rtl/>
        </w:rPr>
        <w:t>فَهْوَ</w:t>
      </w:r>
      <w:r w:rsidR="004C4073" w:rsidRPr="004C4073">
        <w:rPr>
          <w:rStyle w:val="Char3"/>
          <w:rtl/>
        </w:rPr>
        <w:t xml:space="preserve"> </w:t>
      </w:r>
      <w:r w:rsidR="004C4073" w:rsidRPr="004C4073">
        <w:rPr>
          <w:rStyle w:val="Char3"/>
          <w:rFonts w:hint="eastAsia"/>
          <w:rtl/>
        </w:rPr>
        <w:t>رَدٌّ</w:t>
      </w:r>
      <w:r w:rsidRPr="00BD6323">
        <w:rPr>
          <w:rStyle w:val="Char8"/>
          <w:rFonts w:hint="cs"/>
          <w:rtl/>
        </w:rPr>
        <w:t>»</w:t>
      </w:r>
      <w:r w:rsidRPr="00261EAB">
        <w:rPr>
          <w:vertAlign w:val="superscript"/>
          <w:rtl/>
        </w:rPr>
        <w:footnoteReference w:id="35"/>
      </w:r>
      <w:r w:rsidRPr="00AD67AE">
        <w:rPr>
          <w:rFonts w:hint="cs"/>
          <w:rtl/>
        </w:rPr>
        <w:t xml:space="preserve">: </w:t>
      </w:r>
      <w:r w:rsidR="00261EAB">
        <w:rPr>
          <w:rFonts w:cs="Traditional Arabic" w:hint="cs"/>
          <w:rtl/>
        </w:rPr>
        <w:t>«</w:t>
      </w:r>
      <w:r w:rsidRPr="00261EAB">
        <w:rPr>
          <w:rStyle w:val="Chare"/>
          <w:rFonts w:hint="cs"/>
          <w:rtl/>
        </w:rPr>
        <w:t>کسی که عملی را انجام دهد مطابق دین ما نباشد عملش باطل و مردود می‌باشد</w:t>
      </w:r>
      <w:r w:rsidR="00261EAB">
        <w:rPr>
          <w:rFonts w:cs="Traditional Arabic" w:hint="cs"/>
          <w:rtl/>
        </w:rPr>
        <w:t>»</w:t>
      </w:r>
      <w:r w:rsidRPr="00AD67AE">
        <w:rPr>
          <w:rFonts w:hint="cs"/>
          <w:rtl/>
        </w:rPr>
        <w:t>.</w:t>
      </w:r>
    </w:p>
    <w:p w:rsidR="00BD6323" w:rsidRPr="004C4073" w:rsidRDefault="00BD6323" w:rsidP="004C4073">
      <w:pPr>
        <w:pStyle w:val="a8"/>
        <w:rPr>
          <w:spacing w:val="-2"/>
          <w:rtl/>
        </w:rPr>
      </w:pPr>
      <w:r w:rsidRPr="004C4073">
        <w:rPr>
          <w:rFonts w:hint="cs"/>
          <w:spacing w:val="-2"/>
          <w:rtl/>
        </w:rPr>
        <w:t xml:space="preserve">از ابوهریره روایت شده که پیامبراکرم فرموده است: </w:t>
      </w:r>
      <w:r w:rsidR="004C4073" w:rsidRPr="004C4073">
        <w:rPr>
          <w:rFonts w:cs="Traditional Arabic" w:hint="cs"/>
          <w:spacing w:val="-2"/>
          <w:rtl/>
        </w:rPr>
        <w:t>«</w:t>
      </w:r>
      <w:r w:rsidR="004C4073" w:rsidRPr="004C4073">
        <w:rPr>
          <w:rStyle w:val="Char3"/>
          <w:rFonts w:hint="eastAsia"/>
          <w:spacing w:val="-2"/>
          <w:rtl/>
        </w:rPr>
        <w:t>وَلا</w:t>
      </w:r>
      <w:r w:rsidR="004C4073" w:rsidRPr="004C4073">
        <w:rPr>
          <w:rStyle w:val="Char3"/>
          <w:spacing w:val="-2"/>
          <w:rtl/>
        </w:rPr>
        <w:t xml:space="preserve"> </w:t>
      </w:r>
      <w:r w:rsidR="004C4073" w:rsidRPr="004C4073">
        <w:rPr>
          <w:rStyle w:val="Char3"/>
          <w:rFonts w:hint="eastAsia"/>
          <w:spacing w:val="-2"/>
          <w:rtl/>
        </w:rPr>
        <w:t>تَجْعَلُوا</w:t>
      </w:r>
      <w:r w:rsidR="004C4073" w:rsidRPr="004C4073">
        <w:rPr>
          <w:rStyle w:val="Char3"/>
          <w:spacing w:val="-2"/>
          <w:rtl/>
        </w:rPr>
        <w:t xml:space="preserve"> </w:t>
      </w:r>
      <w:r w:rsidR="004C4073" w:rsidRPr="004C4073">
        <w:rPr>
          <w:rStyle w:val="Char3"/>
          <w:rFonts w:hint="eastAsia"/>
          <w:spacing w:val="-2"/>
          <w:rtl/>
        </w:rPr>
        <w:t>قَبْرِي</w:t>
      </w:r>
      <w:r w:rsidR="004C4073" w:rsidRPr="004C4073">
        <w:rPr>
          <w:rStyle w:val="Char3"/>
          <w:spacing w:val="-2"/>
          <w:rtl/>
        </w:rPr>
        <w:t xml:space="preserve"> </w:t>
      </w:r>
      <w:r w:rsidR="004C4073" w:rsidRPr="004C4073">
        <w:rPr>
          <w:rStyle w:val="Char3"/>
          <w:rFonts w:hint="eastAsia"/>
          <w:spacing w:val="-2"/>
          <w:rtl/>
        </w:rPr>
        <w:t>عِيدًا،</w:t>
      </w:r>
      <w:r w:rsidR="004C4073" w:rsidRPr="004C4073">
        <w:rPr>
          <w:rStyle w:val="Char3"/>
          <w:spacing w:val="-2"/>
          <w:rtl/>
        </w:rPr>
        <w:t xml:space="preserve"> </w:t>
      </w:r>
      <w:r w:rsidR="004C4073" w:rsidRPr="004C4073">
        <w:rPr>
          <w:rStyle w:val="Char3"/>
          <w:rFonts w:hint="eastAsia"/>
          <w:spacing w:val="-2"/>
          <w:rtl/>
        </w:rPr>
        <w:t>وَصَلَّوْا</w:t>
      </w:r>
      <w:r w:rsidR="004C4073" w:rsidRPr="004C4073">
        <w:rPr>
          <w:rStyle w:val="Char3"/>
          <w:spacing w:val="-2"/>
          <w:rtl/>
        </w:rPr>
        <w:t xml:space="preserve"> </w:t>
      </w:r>
      <w:r w:rsidR="004C4073" w:rsidRPr="004C4073">
        <w:rPr>
          <w:rStyle w:val="Char3"/>
          <w:rFonts w:hint="eastAsia"/>
          <w:spacing w:val="-2"/>
          <w:rtl/>
        </w:rPr>
        <w:t>عَلَيَّ،</w:t>
      </w:r>
      <w:r w:rsidR="004C4073" w:rsidRPr="004C4073">
        <w:rPr>
          <w:rStyle w:val="Char3"/>
          <w:spacing w:val="-2"/>
          <w:rtl/>
        </w:rPr>
        <w:t xml:space="preserve"> </w:t>
      </w:r>
      <w:r w:rsidR="004C4073" w:rsidRPr="004C4073">
        <w:rPr>
          <w:rStyle w:val="Char3"/>
          <w:rFonts w:hint="eastAsia"/>
          <w:spacing w:val="-2"/>
          <w:rtl/>
        </w:rPr>
        <w:t>فَإِنَّ</w:t>
      </w:r>
      <w:r w:rsidR="004C4073" w:rsidRPr="004C4073">
        <w:rPr>
          <w:rStyle w:val="Char3"/>
          <w:spacing w:val="-2"/>
          <w:rtl/>
        </w:rPr>
        <w:t xml:space="preserve"> </w:t>
      </w:r>
      <w:r w:rsidR="004C4073" w:rsidRPr="004C4073">
        <w:rPr>
          <w:rStyle w:val="Char3"/>
          <w:rFonts w:hint="eastAsia"/>
          <w:spacing w:val="-2"/>
          <w:rtl/>
        </w:rPr>
        <w:t>صَلاتَكُمْ</w:t>
      </w:r>
      <w:r w:rsidR="004C4073" w:rsidRPr="004C4073">
        <w:rPr>
          <w:rStyle w:val="Char3"/>
          <w:spacing w:val="-2"/>
          <w:rtl/>
        </w:rPr>
        <w:t xml:space="preserve"> </w:t>
      </w:r>
      <w:r w:rsidR="004C4073" w:rsidRPr="004C4073">
        <w:rPr>
          <w:rStyle w:val="Char3"/>
          <w:rFonts w:hint="eastAsia"/>
          <w:spacing w:val="-2"/>
          <w:rtl/>
        </w:rPr>
        <w:t>تَبْلُغُنِي</w:t>
      </w:r>
      <w:r w:rsidR="004C4073" w:rsidRPr="004C4073">
        <w:rPr>
          <w:rStyle w:val="Char3"/>
          <w:spacing w:val="-2"/>
          <w:rtl/>
        </w:rPr>
        <w:t xml:space="preserve"> </w:t>
      </w:r>
      <w:r w:rsidR="004C4073" w:rsidRPr="004C4073">
        <w:rPr>
          <w:rStyle w:val="Char3"/>
          <w:rFonts w:hint="eastAsia"/>
          <w:spacing w:val="-2"/>
          <w:rtl/>
        </w:rPr>
        <w:t>حَيْثُ</w:t>
      </w:r>
      <w:r w:rsidR="004C4073" w:rsidRPr="004C4073">
        <w:rPr>
          <w:rStyle w:val="Char3"/>
          <w:spacing w:val="-2"/>
          <w:rtl/>
        </w:rPr>
        <w:t xml:space="preserve"> </w:t>
      </w:r>
      <w:r w:rsidR="004C4073" w:rsidRPr="004C4073">
        <w:rPr>
          <w:rStyle w:val="Char3"/>
          <w:rFonts w:hint="eastAsia"/>
          <w:spacing w:val="-2"/>
          <w:rtl/>
        </w:rPr>
        <w:t>مَا</w:t>
      </w:r>
      <w:r w:rsidR="004C4073" w:rsidRPr="004C4073">
        <w:rPr>
          <w:rStyle w:val="Char3"/>
          <w:spacing w:val="-2"/>
          <w:rtl/>
        </w:rPr>
        <w:t xml:space="preserve"> </w:t>
      </w:r>
      <w:r w:rsidR="004C4073" w:rsidRPr="004C4073">
        <w:rPr>
          <w:rStyle w:val="Char3"/>
          <w:rFonts w:hint="eastAsia"/>
          <w:spacing w:val="-2"/>
          <w:rtl/>
        </w:rPr>
        <w:t>كُنْتُمْ</w:t>
      </w:r>
      <w:r w:rsidRPr="004C4073">
        <w:rPr>
          <w:rStyle w:val="Char8"/>
          <w:rFonts w:hint="cs"/>
          <w:spacing w:val="-2"/>
          <w:rtl/>
        </w:rPr>
        <w:t>»</w:t>
      </w:r>
      <w:r w:rsidRPr="004C4073">
        <w:rPr>
          <w:spacing w:val="-2"/>
          <w:vertAlign w:val="superscript"/>
          <w:rtl/>
        </w:rPr>
        <w:footnoteReference w:id="36"/>
      </w:r>
      <w:r w:rsidRPr="004C4073">
        <w:rPr>
          <w:rFonts w:hint="cs"/>
          <w:spacing w:val="-2"/>
          <w:rtl/>
        </w:rPr>
        <w:t xml:space="preserve">: </w:t>
      </w:r>
      <w:r w:rsidR="00261EAB" w:rsidRPr="004C4073">
        <w:rPr>
          <w:rFonts w:cs="Traditional Arabic" w:hint="cs"/>
          <w:spacing w:val="-2"/>
          <w:rtl/>
        </w:rPr>
        <w:t>«</w:t>
      </w:r>
      <w:r w:rsidRPr="004C4073">
        <w:rPr>
          <w:rStyle w:val="Chare"/>
          <w:rFonts w:hint="cs"/>
          <w:spacing w:val="-2"/>
          <w:rtl/>
        </w:rPr>
        <w:t>قبر مرا جشنگاه قرار ندهید، (بلکه) بر من درود و صلوات بفرستید که هرجا باشید درود و صلوات شما به من می‌رسد</w:t>
      </w:r>
      <w:r w:rsidR="00261EAB" w:rsidRPr="004C4073">
        <w:rPr>
          <w:rFonts w:cs="Traditional Arabic" w:hint="cs"/>
          <w:spacing w:val="-2"/>
          <w:rtl/>
        </w:rPr>
        <w:t>»</w:t>
      </w:r>
      <w:r w:rsidRPr="004C4073">
        <w:rPr>
          <w:rFonts w:hint="cs"/>
          <w:spacing w:val="-2"/>
          <w:rtl/>
        </w:rPr>
        <w:t>.</w:t>
      </w:r>
    </w:p>
    <w:p w:rsidR="00BD6323" w:rsidRPr="00AD67AE" w:rsidRDefault="00BD6323" w:rsidP="00AD67AE">
      <w:pPr>
        <w:pStyle w:val="a8"/>
        <w:rPr>
          <w:rtl/>
        </w:rPr>
      </w:pPr>
      <w:r w:rsidRPr="00AD67AE">
        <w:rPr>
          <w:rFonts w:hint="cs"/>
          <w:rtl/>
        </w:rPr>
        <w:t>فضیل ابن عیاض می‌گوید: «راههای هدایت و راهنمائی را پیروی کن و کمی پیروان آن تو را ناراحت نکند، از راههای ضلالت و گمراهی بپرهیز، و از اینکه پیروان آ</w:t>
      </w:r>
      <w:r w:rsidR="00261EAB">
        <w:rPr>
          <w:rFonts w:hint="cs"/>
          <w:rtl/>
        </w:rPr>
        <w:t>ن زیادند فریب مخور و دلگیر مباش</w:t>
      </w:r>
      <w:r w:rsidRPr="00AD67AE">
        <w:rPr>
          <w:rFonts w:hint="cs"/>
          <w:rtl/>
        </w:rPr>
        <w:t>»</w:t>
      </w:r>
      <w:r w:rsidR="00261EAB">
        <w:rPr>
          <w:rFonts w:hint="cs"/>
          <w:rtl/>
        </w:rPr>
        <w:t>.</w:t>
      </w:r>
    </w:p>
    <w:p w:rsidR="00BD6323" w:rsidRPr="00AD67AE" w:rsidRDefault="00BD6323" w:rsidP="00261EAB">
      <w:pPr>
        <w:pStyle w:val="a8"/>
        <w:rPr>
          <w:rtl/>
        </w:rPr>
      </w:pPr>
      <w:r w:rsidRPr="00AD67AE">
        <w:rPr>
          <w:rFonts w:hint="cs"/>
          <w:rtl/>
        </w:rPr>
        <w:t xml:space="preserve">همچنین می‌گوید: «کسی که گمان می‌کند دست‌‌کشیدن بر چیزی و یا انجام پاره‌ای حرکات نامشروع موجب فزونی خیر و برکت می‌گردد در غفلت و ناآگاهی است، زیرا که خیر و برکت فقط در چیزی است که موافق با شرع و دستور اسلام باشد، چگونه ممکن است که فضیلت و برکت در راههای نادرست و </w:t>
      </w:r>
      <w:r w:rsidR="004C4073">
        <w:rPr>
          <w:rFonts w:hint="cs"/>
          <w:rtl/>
        </w:rPr>
        <w:t>مخالف با دستور شریعت به دست آید</w:t>
      </w:r>
      <w:r w:rsidRPr="00AD67AE">
        <w:rPr>
          <w:rFonts w:hint="cs"/>
          <w:rtl/>
        </w:rPr>
        <w:t>»</w:t>
      </w:r>
      <w:r w:rsidRPr="004C4073">
        <w:rPr>
          <w:vertAlign w:val="superscript"/>
          <w:rtl/>
        </w:rPr>
        <w:footnoteReference w:id="37"/>
      </w:r>
      <w:r w:rsidRPr="00AD67AE">
        <w:rPr>
          <w:rFonts w:hint="cs"/>
          <w:rtl/>
        </w:rPr>
        <w:t xml:space="preserve"> شیخ‌الاسلام </w:t>
      </w:r>
      <w:r w:rsidR="00261EAB">
        <w:rPr>
          <w:rFonts w:cs="CTraditional Arabic" w:hint="cs"/>
          <w:rtl/>
        </w:rPr>
        <w:t>/</w:t>
      </w:r>
      <w:r w:rsidR="00261EAB">
        <w:rPr>
          <w:rFonts w:hint="cs"/>
          <w:rtl/>
        </w:rPr>
        <w:t xml:space="preserve"> </w:t>
      </w:r>
      <w:r w:rsidRPr="00AD67AE">
        <w:rPr>
          <w:rFonts w:hint="cs"/>
          <w:rtl/>
        </w:rPr>
        <w:t xml:space="preserve">گفته است: «مسلمانان اتفاق‌نظر دارند بر اینکه طواف‌کردن به صورت چرخیدن به دور هیچ‌چیز جز بیت‌الله الحرام </w:t>
      </w:r>
      <w:r w:rsidRPr="00261EAB">
        <w:rPr>
          <w:rFonts w:hint="cs"/>
          <w:spacing w:val="-4"/>
          <w:rtl/>
        </w:rPr>
        <w:t>جایز نیست، بنابراین دور زدن و چرخیدن به دور صخر</w:t>
      </w:r>
      <w:r w:rsidR="00AD67AE" w:rsidRPr="00261EAB">
        <w:rPr>
          <w:rFonts w:hint="cs"/>
          <w:spacing w:val="-4"/>
          <w:rtl/>
        </w:rPr>
        <w:t>ه</w:t>
      </w:r>
      <w:r w:rsidRPr="00261EAB">
        <w:rPr>
          <w:rFonts w:hint="cs"/>
          <w:spacing w:val="-4"/>
          <w:rtl/>
        </w:rPr>
        <w:t xml:space="preserve"> بیت‌المقدس و حجر</w:t>
      </w:r>
      <w:r w:rsidR="00AD67AE" w:rsidRPr="00261EAB">
        <w:rPr>
          <w:rFonts w:hint="cs"/>
          <w:spacing w:val="-4"/>
          <w:rtl/>
        </w:rPr>
        <w:t>ه</w:t>
      </w:r>
      <w:r w:rsidRPr="00261EAB">
        <w:rPr>
          <w:rFonts w:hint="cs"/>
          <w:spacing w:val="-4"/>
          <w:rtl/>
        </w:rPr>
        <w:t xml:space="preserve"> پیامبر</w:t>
      </w:r>
      <w:r w:rsidR="00261EAB" w:rsidRPr="00261EAB">
        <w:rPr>
          <w:rFonts w:hint="cs"/>
          <w:spacing w:val="-4"/>
          <w:rtl/>
        </w:rPr>
        <w:t xml:space="preserve"> </w:t>
      </w:r>
      <w:r w:rsidRPr="00261EAB">
        <w:rPr>
          <w:rFonts w:hint="cs"/>
          <w:spacing w:val="-4"/>
          <w:rtl/>
        </w:rPr>
        <w:sym w:font="AGA Arabesque" w:char="F072"/>
      </w:r>
      <w:r w:rsidRPr="00261EAB">
        <w:rPr>
          <w:rFonts w:hint="cs"/>
          <w:spacing w:val="-4"/>
          <w:rtl/>
        </w:rPr>
        <w:t xml:space="preserve"> </w:t>
      </w:r>
      <w:r w:rsidRPr="00AD67AE">
        <w:rPr>
          <w:rFonts w:hint="cs"/>
          <w:rtl/>
        </w:rPr>
        <w:t>و قب</w:t>
      </w:r>
      <w:r w:rsidR="00AD67AE">
        <w:rPr>
          <w:rFonts w:hint="cs"/>
          <w:rtl/>
        </w:rPr>
        <w:t>ه</w:t>
      </w:r>
      <w:r w:rsidRPr="00AD67AE">
        <w:rPr>
          <w:rFonts w:hint="cs"/>
          <w:rtl/>
        </w:rPr>
        <w:t xml:space="preserve"> کوه </w:t>
      </w:r>
      <w:r w:rsidR="00261EAB">
        <w:rPr>
          <w:rFonts w:hint="cs"/>
          <w:rtl/>
        </w:rPr>
        <w:t>عرفات و دیگر جاها جایز نمی‌باشد</w:t>
      </w:r>
      <w:r w:rsidRPr="00AD67AE">
        <w:rPr>
          <w:rFonts w:hint="cs"/>
          <w:rtl/>
        </w:rPr>
        <w:t>»</w:t>
      </w:r>
      <w:r w:rsidRPr="00261EAB">
        <w:rPr>
          <w:vertAlign w:val="superscript"/>
          <w:rtl/>
        </w:rPr>
        <w:footnoteReference w:id="38"/>
      </w:r>
      <w:r w:rsidR="00261EAB">
        <w:rPr>
          <w:rFonts w:hint="cs"/>
          <w:rtl/>
        </w:rPr>
        <w:t>.</w:t>
      </w:r>
    </w:p>
    <w:p w:rsidR="00BD6323" w:rsidRPr="004C4073" w:rsidRDefault="00BD6323" w:rsidP="00261EAB">
      <w:pPr>
        <w:pStyle w:val="a8"/>
        <w:rPr>
          <w:spacing w:val="-4"/>
          <w:rtl/>
        </w:rPr>
      </w:pPr>
      <w:r w:rsidRPr="00AD67AE">
        <w:rPr>
          <w:rFonts w:hint="cs"/>
          <w:rtl/>
        </w:rPr>
        <w:t>همچنین گفته است: «آنطوری که کعبه طواف می‌شود و مردم به گرد آن می‌چرخند در هیچ جای دیگری در روی کر</w:t>
      </w:r>
      <w:r w:rsidR="00AD67AE">
        <w:rPr>
          <w:rFonts w:hint="cs"/>
          <w:rtl/>
        </w:rPr>
        <w:t>ه</w:t>
      </w:r>
      <w:r w:rsidRPr="00AD67AE">
        <w:rPr>
          <w:rFonts w:hint="cs"/>
          <w:rtl/>
        </w:rPr>
        <w:t xml:space="preserve"> زمین آنگونه طواف نمی‌شود، و اگر کسی معتقد باشد که جایز است جای دیگری همچون کعبه طواف گردد، بدتر از کسی است که معتقد باشد به هنگام نماز، غیرکعبه را قبله قراردادن جایز می‌باشد، زیرا پیامبراکرم</w:t>
      </w:r>
      <w:r w:rsidR="00261EAB">
        <w:rPr>
          <w:rFonts w:hint="cs"/>
          <w:rtl/>
        </w:rPr>
        <w:t xml:space="preserve"> </w:t>
      </w:r>
      <w:r w:rsidRPr="00AD67AE">
        <w:rPr>
          <w:rFonts w:hint="cs"/>
          <w:rtl/>
        </w:rPr>
        <w:sym w:font="AGA Arabesque" w:char="F072"/>
      </w:r>
      <w:r w:rsidRPr="00AD67AE">
        <w:rPr>
          <w:rFonts w:hint="cs"/>
          <w:rtl/>
        </w:rPr>
        <w:t xml:space="preserve"> وقتی که از مکه به مدینه هجرت کرد، هیجده ماه (یا شانزده ماه) به طرف بیت‌المقدس که قبله بود، نماز می‌گزاردند، سپس خداوند قبله را تغییر داد و کعبه را قبله قرار داد، چنانکه این مسأله و رخداد، در قرآن مجید سور</w:t>
      </w:r>
      <w:r w:rsidR="00AD67AE">
        <w:rPr>
          <w:rFonts w:hint="cs"/>
          <w:rtl/>
        </w:rPr>
        <w:t>ه</w:t>
      </w:r>
      <w:r w:rsidRPr="00AD67AE">
        <w:rPr>
          <w:rFonts w:hint="cs"/>
          <w:rtl/>
        </w:rPr>
        <w:t xml:space="preserve"> بقره بیان شده است، پس به دستور خداوند، پیامبراکرم</w:t>
      </w:r>
      <w:r w:rsidR="00261EAB">
        <w:rPr>
          <w:rFonts w:hint="cs"/>
          <w:rtl/>
        </w:rPr>
        <w:t xml:space="preserve"> </w:t>
      </w:r>
      <w:r w:rsidRPr="00AD67AE">
        <w:rPr>
          <w:rFonts w:hint="cs"/>
          <w:rtl/>
        </w:rPr>
        <w:sym w:font="AGA Arabesque" w:char="F072"/>
      </w:r>
      <w:r w:rsidRPr="00AD67AE">
        <w:rPr>
          <w:rFonts w:hint="cs"/>
          <w:rtl/>
        </w:rPr>
        <w:t xml:space="preserve"> و بقی</w:t>
      </w:r>
      <w:r w:rsidR="00AD67AE">
        <w:rPr>
          <w:rFonts w:hint="cs"/>
          <w:rtl/>
        </w:rPr>
        <w:t>ه</w:t>
      </w:r>
      <w:r w:rsidRPr="00AD67AE">
        <w:rPr>
          <w:rFonts w:hint="cs"/>
          <w:rtl/>
        </w:rPr>
        <w:t xml:space="preserve"> مسلمین از آن به بعد رو به سوی کعبه نماز خواندند و کعبه برای همیشه قبل</w:t>
      </w:r>
      <w:r w:rsidR="00AD67AE">
        <w:rPr>
          <w:rFonts w:hint="cs"/>
          <w:rtl/>
        </w:rPr>
        <w:t>ه</w:t>
      </w:r>
      <w:r w:rsidRPr="00AD67AE">
        <w:rPr>
          <w:rFonts w:hint="cs"/>
          <w:rtl/>
        </w:rPr>
        <w:t xml:space="preserve"> مسلمانان قرار گرفت، همانطوری که قبل</w:t>
      </w:r>
      <w:r w:rsidR="00AD67AE">
        <w:rPr>
          <w:rFonts w:hint="cs"/>
          <w:rtl/>
        </w:rPr>
        <w:t>ه</w:t>
      </w:r>
      <w:r w:rsidRPr="00AD67AE">
        <w:rPr>
          <w:rFonts w:hint="cs"/>
          <w:rtl/>
        </w:rPr>
        <w:t xml:space="preserve"> ابراهیم</w:t>
      </w:r>
      <w:r w:rsidR="00261EAB">
        <w:rPr>
          <w:rFonts w:hint="cs"/>
          <w:rtl/>
        </w:rPr>
        <w:t xml:space="preserve"> </w:t>
      </w:r>
      <w:r w:rsidRPr="00AD67AE">
        <w:rPr>
          <w:rFonts w:hint="cs"/>
          <w:rtl/>
        </w:rPr>
        <w:sym w:font="AGA Arabesque" w:char="F075"/>
      </w:r>
      <w:r w:rsidRPr="00AD67AE">
        <w:rPr>
          <w:rFonts w:hint="cs"/>
          <w:rtl/>
        </w:rPr>
        <w:t xml:space="preserve"> </w:t>
      </w:r>
      <w:r w:rsidRPr="004C4073">
        <w:rPr>
          <w:rFonts w:hint="cs"/>
          <w:spacing w:val="-4"/>
          <w:rtl/>
        </w:rPr>
        <w:t>و بقی</w:t>
      </w:r>
      <w:r w:rsidR="00AD67AE" w:rsidRPr="004C4073">
        <w:rPr>
          <w:rFonts w:hint="cs"/>
          <w:spacing w:val="-4"/>
          <w:rtl/>
        </w:rPr>
        <w:t>ه</w:t>
      </w:r>
      <w:r w:rsidRPr="004C4073">
        <w:rPr>
          <w:rFonts w:hint="cs"/>
          <w:spacing w:val="-4"/>
          <w:rtl/>
        </w:rPr>
        <w:t xml:space="preserve"> پیامبران نیز کعبه بود ـ بنابراین اگر امروزه کسی صخر</w:t>
      </w:r>
      <w:r w:rsidR="00AD67AE" w:rsidRPr="004C4073">
        <w:rPr>
          <w:rFonts w:hint="cs"/>
          <w:spacing w:val="-4"/>
          <w:rtl/>
        </w:rPr>
        <w:t>ه</w:t>
      </w:r>
      <w:r w:rsidRPr="004C4073">
        <w:rPr>
          <w:rFonts w:hint="cs"/>
          <w:spacing w:val="-4"/>
          <w:rtl/>
        </w:rPr>
        <w:t xml:space="preserve"> بیت‌المقدس را قبله قرار دهد و رو به طرف آن نماز بخواند کافر و مرتد است که باید توبه‌کند، با وجود اینکه بیت‌المقدّس پیش از این قبله هم بوده است، پس کسی که جای دیگری را به صورت دور زدن طواف می‌کند باید چگونه باشد؟ در حالی که خداوند دور زدن و چرخیدن به دور جای دیگری غیر از کعبه را هرگز مشروع نفرموده است»</w:t>
      </w:r>
      <w:r w:rsidRPr="004C4073">
        <w:rPr>
          <w:spacing w:val="-4"/>
          <w:vertAlign w:val="superscript"/>
          <w:rtl/>
        </w:rPr>
        <w:footnoteReference w:id="39"/>
      </w:r>
      <w:r w:rsidR="00261EAB" w:rsidRPr="004C4073">
        <w:rPr>
          <w:rFonts w:hint="cs"/>
          <w:spacing w:val="-4"/>
          <w:rtl/>
        </w:rPr>
        <w:t>.</w:t>
      </w:r>
    </w:p>
    <w:p w:rsidR="00BD6323" w:rsidRPr="00AD67AE" w:rsidRDefault="00BD6323" w:rsidP="00AD67AE">
      <w:pPr>
        <w:pStyle w:val="a8"/>
        <w:rPr>
          <w:rtl/>
        </w:rPr>
      </w:pPr>
      <w:r w:rsidRPr="00AD67AE">
        <w:rPr>
          <w:rFonts w:hint="cs"/>
          <w:rtl/>
        </w:rPr>
        <w:t>بنابراین به وسیل</w:t>
      </w:r>
      <w:r w:rsidR="00AD67AE">
        <w:rPr>
          <w:rFonts w:hint="cs"/>
          <w:rtl/>
        </w:rPr>
        <w:t>ه</w:t>
      </w:r>
      <w:r w:rsidRPr="00AD67AE">
        <w:rPr>
          <w:rFonts w:hint="cs"/>
          <w:rtl/>
        </w:rPr>
        <w:t xml:space="preserve"> تحقیق و بررسی</w:t>
      </w:r>
      <w:r w:rsidR="004C4073">
        <w:rPr>
          <w:rFonts w:hint="eastAsia"/>
          <w:rtl/>
        </w:rPr>
        <w:t>‌</w:t>
      </w:r>
      <w:r w:rsidRPr="00AD67AE">
        <w:rPr>
          <w:rFonts w:hint="cs"/>
          <w:rtl/>
        </w:rPr>
        <w:t>هایی که امام نووی و شیخ‌الإسلام و دیگر علما در این باب به عمل آورده‌اند، مشخص می‌شود که دور زدن و چرخیدن به دور هر مکان یا چیز دیگری غیر از بیت‌الله الحرام بسیار خطرناک می‌باشد، زیرا چنین کاری خدای ناکرده ممکن است انسان را به طرف شرک بکشاند، در حالی که امکان دارد شخص، از روی ارادت و محبّت این کار را انجام دهد، امّا باید دانست که شیطان دشمن آشکار انسان است پس نباید زمینه را برای چنین دشمن فریبکاری فراهم کرد. ولی متأسفانه امروزه می‌بینیم که در بعضی جاها مردم مسلمان از روی غفلت و سادگی و در اثر ناآگاهی و خوش‌باوری احیاناً در پیرامون بعضی مقبره‌ها و قبه‌ها و امثال آنها به چرخیدن و دورزدن می‌پردازند در صورتی که این عملی نادرست می‌باشد، زیرا چنین عملی هیچ‌گونه سند و مدرک شرعی ندارد بلکه صد درصد نادرست و غیرشرعی می‌باشد چون در هیچ جای قرآن و سنت ـ که دو منبع اصلی و اساسی اسلام می‌باشند ـ نیامده است که جایز است مثلاً گرداگرد فلان مقبره یا فلان مکان غیر از بیت‌الله‌الحرام، چرخید و دور زد، بنابراین باید دانست که این اشتباه بزرگ که ابتداء از روی ارادت و محبت ناآگاهانه شروع می‌شود ممکن است خدای ناکرده در اثر کمک و فریب شیطان انسان را به طرف شرک بکشاند، در حالی که خداوند پاک و برتر است از آنچه او را بدان توصیف می‌کنند و والاتر از آن چیزی است که شریک او می‌گردانند.</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4C4073">
      <w:pPr>
        <w:pStyle w:val="a1"/>
        <w:rPr>
          <w:rtl/>
        </w:rPr>
      </w:pPr>
      <w:bookmarkStart w:id="115" w:name="_Toc169408991"/>
      <w:bookmarkStart w:id="116" w:name="_Toc271469849"/>
      <w:bookmarkStart w:id="117" w:name="_Toc239031829"/>
      <w:r>
        <w:rPr>
          <w:rFonts w:hint="cs"/>
          <w:rtl/>
        </w:rPr>
        <w:t>درس هفتم</w:t>
      </w:r>
      <w:bookmarkEnd w:id="115"/>
      <w:r>
        <w:rPr>
          <w:rtl/>
        </w:rPr>
        <w:br/>
      </w:r>
      <w:r>
        <w:rPr>
          <w:rFonts w:hint="cs"/>
          <w:rtl/>
        </w:rPr>
        <w:t>دربارة بوسیدن حجرالاسود و لمس رکن یمانی</w:t>
      </w:r>
      <w:bookmarkEnd w:id="116"/>
      <w:bookmarkEnd w:id="117"/>
    </w:p>
    <w:p w:rsidR="00BD6323" w:rsidRPr="00AD67AE" w:rsidRDefault="00BD6323" w:rsidP="004C4073">
      <w:pPr>
        <w:pStyle w:val="a8"/>
        <w:spacing w:line="240" w:lineRule="auto"/>
        <w:rPr>
          <w:rtl/>
        </w:rPr>
      </w:pPr>
      <w:r w:rsidRPr="00AD67AE">
        <w:rPr>
          <w:rFonts w:hint="cs"/>
          <w:rtl/>
        </w:rPr>
        <w:t>در صفحات گذشته دربار</w:t>
      </w:r>
      <w:r w:rsidR="00AD67AE">
        <w:rPr>
          <w:rFonts w:hint="cs"/>
          <w:rtl/>
        </w:rPr>
        <w:t>ه</w:t>
      </w:r>
      <w:r w:rsidRPr="00AD67AE">
        <w:rPr>
          <w:rFonts w:hint="cs"/>
          <w:rtl/>
        </w:rPr>
        <w:t xml:space="preserve"> اطراف بیت‌الله الحرام و فضیلت آن توضیحات کافی داده شد و بیان نمودیم که طواف بیت‌الله طاعت و عبادتی بزرگ و یکی از ارکان حج و عمره می‌باشد، همچنین ثابت کردیم که طواف‌کردن و دورزدن فقط به گرد بیت‌الله الحرام جایز می‌باشد، چنانکه خداوند می‌فرماید: </w:t>
      </w:r>
    </w:p>
    <w:p w:rsidR="00BD6323" w:rsidRPr="004A62B2" w:rsidRDefault="00AD67AE" w:rsidP="004C4073">
      <w:pPr>
        <w:pStyle w:val="af1"/>
        <w:rPr>
          <w:rFonts w:cs="B Lotus"/>
          <w:sz w:val="24"/>
          <w:szCs w:val="24"/>
          <w:rtl/>
        </w:rPr>
      </w:pPr>
      <w:r w:rsidRPr="00AD67AE">
        <w:rPr>
          <w:rStyle w:val="Char8"/>
          <w:rFonts w:hint="cs"/>
          <w:rtl/>
        </w:rPr>
        <w:t>﴿</w:t>
      </w:r>
      <w:r w:rsidR="00261EAB" w:rsidRPr="00261EAB">
        <w:rPr>
          <w:rFonts w:hint="eastAsia"/>
          <w:rtl/>
        </w:rPr>
        <w:t>وَل</w:t>
      </w:r>
      <w:r w:rsidR="00261EAB" w:rsidRPr="00261EAB">
        <w:rPr>
          <w:rFonts w:hint="cs"/>
          <w:rtl/>
        </w:rPr>
        <w:t>ۡ</w:t>
      </w:r>
      <w:r w:rsidR="00261EAB" w:rsidRPr="00261EAB">
        <w:rPr>
          <w:rFonts w:hint="eastAsia"/>
          <w:rtl/>
        </w:rPr>
        <w:t>يَطَّوَّفُواْ</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بَي</w:t>
      </w:r>
      <w:r w:rsidR="00261EAB" w:rsidRPr="00261EAB">
        <w:rPr>
          <w:rFonts w:hint="cs"/>
          <w:rtl/>
        </w:rPr>
        <w:t>ۡ</w:t>
      </w:r>
      <w:r w:rsidR="00261EAB" w:rsidRPr="00261EAB">
        <w:rPr>
          <w:rFonts w:hint="eastAsia"/>
          <w:rtl/>
        </w:rPr>
        <w:t>تِ</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عَتِيقِ</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الحج: 29</w:t>
      </w:r>
      <w:r w:rsidRPr="00AD67AE">
        <w:rPr>
          <w:rStyle w:val="Char6"/>
          <w:rFonts w:hint="cs"/>
          <w:rtl/>
        </w:rPr>
        <w:t>]</w:t>
      </w:r>
      <w:r>
        <w:rPr>
          <w:rFonts w:hint="cs"/>
          <w:rtl/>
        </w:rPr>
        <w:t xml:space="preserve">. </w:t>
      </w:r>
    </w:p>
    <w:p w:rsidR="00BD6323" w:rsidRPr="004C4073" w:rsidRDefault="00BD6323" w:rsidP="004C4073">
      <w:pPr>
        <w:pStyle w:val="ab"/>
        <w:spacing w:line="240" w:lineRule="auto"/>
        <w:rPr>
          <w:spacing w:val="-4"/>
          <w:rtl/>
        </w:rPr>
      </w:pPr>
      <w:r w:rsidRPr="004C4073">
        <w:rPr>
          <w:rStyle w:val="Char8"/>
          <w:rFonts w:hint="cs"/>
          <w:spacing w:val="-4"/>
          <w:rtl/>
        </w:rPr>
        <w:t>«</w:t>
      </w:r>
      <w:r w:rsidRPr="004C4073">
        <w:rPr>
          <w:rFonts w:hint="cs"/>
          <w:spacing w:val="-4"/>
          <w:rtl/>
        </w:rPr>
        <w:t>و باید خان</w:t>
      </w:r>
      <w:r w:rsidR="00AD67AE" w:rsidRPr="004C4073">
        <w:rPr>
          <w:rFonts w:hint="cs"/>
          <w:spacing w:val="-4"/>
          <w:rtl/>
        </w:rPr>
        <w:t>ه</w:t>
      </w:r>
      <w:r w:rsidRPr="004C4073">
        <w:rPr>
          <w:rFonts w:hint="cs"/>
          <w:spacing w:val="-4"/>
          <w:rtl/>
        </w:rPr>
        <w:t xml:space="preserve"> قدیمی و گرامی خدا (کعبه) را طواف کنید (به گرداگرد آن دور بزنید)</w:t>
      </w:r>
      <w:r w:rsidRPr="004C4073">
        <w:rPr>
          <w:rStyle w:val="Char8"/>
          <w:rFonts w:hint="cs"/>
          <w:spacing w:val="-4"/>
          <w:rtl/>
        </w:rPr>
        <w:t>»</w:t>
      </w:r>
      <w:r w:rsidRPr="004C4073">
        <w:rPr>
          <w:rFonts w:hint="cs"/>
          <w:spacing w:val="-4"/>
          <w:rtl/>
        </w:rPr>
        <w:t xml:space="preserve">. </w:t>
      </w:r>
    </w:p>
    <w:p w:rsidR="00BD6323" w:rsidRPr="00261EAB" w:rsidRDefault="00BD6323" w:rsidP="004C4073">
      <w:pPr>
        <w:pStyle w:val="a8"/>
        <w:spacing w:line="240" w:lineRule="auto"/>
        <w:rPr>
          <w:spacing w:val="-2"/>
          <w:rtl/>
        </w:rPr>
      </w:pPr>
      <w:r w:rsidRPr="00261EAB">
        <w:rPr>
          <w:rFonts w:hint="cs"/>
          <w:spacing w:val="-2"/>
          <w:rtl/>
          <w:lang w:bidi="ar-SA"/>
        </w:rPr>
        <w:t>بنابراین با استناد به این آیه و آیات دیگر همچنین با نقل احادیث روایاتی چند ثابت شده است که جایز نیست به دور هیچ قبر و قبه و مکانی بجز بیت‌الله الحرام چرخید و آن را دور زد، چون این امر با اصول شریعت منافات دارد و مخالف با فرمان خدا و روح توحید می‌باشد، زیرا که طواف ‌کننده با این عمل خود مخلوق را با خالق یکی می‌داند و خانه و مکان بشر را با خان</w:t>
      </w:r>
      <w:r w:rsidR="00AD67AE" w:rsidRPr="00261EAB">
        <w:rPr>
          <w:rFonts w:hint="cs"/>
          <w:spacing w:val="-2"/>
          <w:rtl/>
          <w:lang w:bidi="ar-SA"/>
        </w:rPr>
        <w:t>ه</w:t>
      </w:r>
      <w:r w:rsidRPr="00261EAB">
        <w:rPr>
          <w:rFonts w:hint="cs"/>
          <w:spacing w:val="-2"/>
          <w:rtl/>
          <w:lang w:bidi="ar-SA"/>
        </w:rPr>
        <w:t xml:space="preserve"> خدا (کعبه) مساوی و همردیف می‌سازد.</w:t>
      </w:r>
    </w:p>
    <w:p w:rsidR="00BD6323" w:rsidRPr="00AD67AE" w:rsidRDefault="00BD6323" w:rsidP="004C4073">
      <w:pPr>
        <w:pStyle w:val="a8"/>
        <w:spacing w:line="240" w:lineRule="auto"/>
        <w:rPr>
          <w:rtl/>
        </w:rPr>
      </w:pPr>
      <w:r w:rsidRPr="00AD67AE">
        <w:rPr>
          <w:rFonts w:hint="cs"/>
          <w:rtl/>
          <w:lang w:bidi="ar-SA"/>
        </w:rPr>
        <w:t>اینک در اینجا ـ با خواست خداوند ـ دربار</w:t>
      </w:r>
      <w:r w:rsidR="00AD67AE">
        <w:rPr>
          <w:rFonts w:hint="cs"/>
          <w:rtl/>
          <w:lang w:bidi="ar-SA"/>
        </w:rPr>
        <w:t>ه</w:t>
      </w:r>
      <w:r w:rsidRPr="00AD67AE">
        <w:rPr>
          <w:rFonts w:hint="cs"/>
          <w:rtl/>
          <w:lang w:bidi="ar-SA"/>
        </w:rPr>
        <w:t xml:space="preserve"> درس دیگر و فاید</w:t>
      </w:r>
      <w:r w:rsidR="00AD67AE">
        <w:rPr>
          <w:rFonts w:hint="cs"/>
          <w:rtl/>
          <w:lang w:bidi="ar-SA"/>
        </w:rPr>
        <w:t>ه</w:t>
      </w:r>
      <w:r w:rsidRPr="00AD67AE">
        <w:rPr>
          <w:rFonts w:hint="cs"/>
          <w:rtl/>
          <w:lang w:bidi="ar-SA"/>
        </w:rPr>
        <w:t xml:space="preserve"> دیگری برگرفته از حج بحث خواهیم کرد، و آن این است که شخص مسلمان هنگامی که برای انجام اعمال حج وارد حرم می‌شود و طواف کعبه را شروع می‌کند، برای او جایز است که به عنوان اطاعت از اوامر خدا و تبعیت از سنت پیامبراکرم</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حجرالأسود را ببوسد و رکن یمانی را نیز استلام کند و آن را لمس نماید.</w:t>
      </w:r>
    </w:p>
    <w:p w:rsidR="00BD6323" w:rsidRPr="00AD67AE" w:rsidRDefault="00BD6323" w:rsidP="00E20DD4">
      <w:pPr>
        <w:pStyle w:val="a8"/>
        <w:spacing w:line="240" w:lineRule="auto"/>
        <w:rPr>
          <w:rtl/>
        </w:rPr>
      </w:pPr>
      <w:r w:rsidRPr="00261EAB">
        <w:rPr>
          <w:rFonts w:hint="cs"/>
          <w:spacing w:val="-2"/>
          <w:rtl/>
          <w:lang w:bidi="ar-SA"/>
        </w:rPr>
        <w:t>دربار</w:t>
      </w:r>
      <w:r w:rsidR="00AD67AE" w:rsidRPr="00261EAB">
        <w:rPr>
          <w:rFonts w:hint="cs"/>
          <w:spacing w:val="-2"/>
          <w:rtl/>
          <w:lang w:bidi="ar-SA"/>
        </w:rPr>
        <w:t>ه</w:t>
      </w:r>
      <w:r w:rsidRPr="00261EAB">
        <w:rPr>
          <w:rFonts w:hint="cs"/>
          <w:spacing w:val="-2"/>
          <w:rtl/>
          <w:lang w:bidi="ar-SA"/>
        </w:rPr>
        <w:t xml:space="preserve"> مشروعیّت بوسیدن یا لمس کردن حجرالاسود دلائل زیادی وجود دارد، زیرا که خود پیامبراکرم</w:t>
      </w:r>
      <w:r w:rsidR="00261EAB" w:rsidRPr="00261EAB">
        <w:rPr>
          <w:rFonts w:hint="cs"/>
          <w:spacing w:val="-2"/>
          <w:rtl/>
          <w:lang w:bidi="ar-SA"/>
        </w:rPr>
        <w:t xml:space="preserve"> </w:t>
      </w:r>
      <w:r w:rsidRPr="00261EAB">
        <w:rPr>
          <w:rFonts w:hint="cs"/>
          <w:spacing w:val="-2"/>
          <w:rtl/>
          <w:lang w:bidi="ar-SA"/>
        </w:rPr>
        <w:sym w:font="AGA Arabesque" w:char="F072"/>
      </w:r>
      <w:r w:rsidRPr="00261EAB">
        <w:rPr>
          <w:rFonts w:hint="cs"/>
          <w:spacing w:val="-2"/>
          <w:rtl/>
          <w:lang w:bidi="ar-SA"/>
        </w:rPr>
        <w:t xml:space="preserve"> شخصاً آن را بوسیده است، چنانکه از عبدالله بن عمر </w:t>
      </w:r>
      <w:r w:rsidR="00261EAB" w:rsidRPr="00261EAB">
        <w:rPr>
          <w:rFonts w:cs="CTraditional Arabic" w:hint="cs"/>
          <w:spacing w:val="-2"/>
          <w:rtl/>
          <w:lang w:bidi="ar-SA"/>
        </w:rPr>
        <w:t>ب</w:t>
      </w:r>
      <w:r w:rsidRPr="00AD67AE">
        <w:rPr>
          <w:rFonts w:hint="cs"/>
          <w:rtl/>
          <w:lang w:bidi="ar-SA"/>
        </w:rPr>
        <w:t xml:space="preserve"> روایت شده که گفته است: </w:t>
      </w:r>
      <w:r w:rsidRPr="00BD6323">
        <w:rPr>
          <w:rStyle w:val="Char8"/>
          <w:rtl/>
        </w:rPr>
        <w:t>«</w:t>
      </w:r>
      <w:r w:rsidR="00E20DD4" w:rsidRPr="00E20DD4">
        <w:rPr>
          <w:rStyle w:val="Char3"/>
          <w:rFonts w:hint="eastAsia"/>
          <w:rtl/>
        </w:rPr>
        <w:t>رَأَيْتُ</w:t>
      </w:r>
      <w:r w:rsidR="00E20DD4" w:rsidRPr="00E20DD4">
        <w:rPr>
          <w:rStyle w:val="Char3"/>
          <w:rtl/>
        </w:rPr>
        <w:t xml:space="preserve"> </w:t>
      </w:r>
      <w:r w:rsidR="00E20DD4" w:rsidRPr="00E20DD4">
        <w:rPr>
          <w:rStyle w:val="Char3"/>
          <w:rFonts w:hint="eastAsia"/>
          <w:rtl/>
        </w:rPr>
        <w:t>رَسُولَ</w:t>
      </w:r>
      <w:r w:rsidR="00E20DD4" w:rsidRPr="00E20DD4">
        <w:rPr>
          <w:rStyle w:val="Char3"/>
          <w:rtl/>
        </w:rPr>
        <w:t xml:space="preserve"> </w:t>
      </w:r>
      <w:r w:rsidR="00E20DD4" w:rsidRPr="00E20DD4">
        <w:rPr>
          <w:rStyle w:val="Char3"/>
          <w:rFonts w:hint="eastAsia"/>
          <w:rtl/>
        </w:rPr>
        <w:t>اللَّهِ</w:t>
      </w:r>
      <w:r w:rsidR="00E20DD4" w:rsidRPr="00E20DD4">
        <w:rPr>
          <w:rStyle w:val="Char3"/>
          <w:rtl/>
        </w:rPr>
        <w:t xml:space="preserve"> </w:t>
      </w:r>
      <w:r w:rsidR="00E20DD4">
        <w:rPr>
          <w:rStyle w:val="Char3"/>
        </w:rPr>
        <w:sym w:font="AGA Arabesque" w:char="F072"/>
      </w:r>
      <w:r w:rsidR="00E20DD4" w:rsidRPr="00E20DD4">
        <w:rPr>
          <w:rStyle w:val="Char3"/>
          <w:rtl/>
        </w:rPr>
        <w:t xml:space="preserve"> </w:t>
      </w:r>
      <w:r w:rsidR="00E20DD4" w:rsidRPr="00E20DD4">
        <w:rPr>
          <w:rStyle w:val="Char3"/>
          <w:rFonts w:hint="eastAsia"/>
          <w:rtl/>
        </w:rPr>
        <w:t>حِينَ</w:t>
      </w:r>
      <w:r w:rsidR="00E20DD4" w:rsidRPr="00E20DD4">
        <w:rPr>
          <w:rStyle w:val="Char3"/>
          <w:rtl/>
        </w:rPr>
        <w:t xml:space="preserve"> </w:t>
      </w:r>
      <w:r w:rsidR="00E20DD4" w:rsidRPr="00E20DD4">
        <w:rPr>
          <w:rStyle w:val="Char3"/>
          <w:rFonts w:hint="eastAsia"/>
          <w:rtl/>
        </w:rPr>
        <w:t>يَقْدَمُ</w:t>
      </w:r>
      <w:r w:rsidR="00E20DD4" w:rsidRPr="00E20DD4">
        <w:rPr>
          <w:rStyle w:val="Char3"/>
          <w:rtl/>
        </w:rPr>
        <w:t xml:space="preserve"> </w:t>
      </w:r>
      <w:r w:rsidR="00E20DD4" w:rsidRPr="00E20DD4">
        <w:rPr>
          <w:rStyle w:val="Char3"/>
          <w:rFonts w:hint="eastAsia"/>
          <w:rtl/>
        </w:rPr>
        <w:t>مَكَّةَ</w:t>
      </w:r>
      <w:r w:rsidR="00E20DD4" w:rsidRPr="00E20DD4">
        <w:rPr>
          <w:rStyle w:val="Char3"/>
          <w:rtl/>
        </w:rPr>
        <w:t xml:space="preserve"> </w:t>
      </w:r>
      <w:r w:rsidR="00E20DD4" w:rsidRPr="00E20DD4">
        <w:rPr>
          <w:rStyle w:val="Char3"/>
          <w:rFonts w:hint="eastAsia"/>
          <w:rtl/>
        </w:rPr>
        <w:t>إِذَا</w:t>
      </w:r>
      <w:r w:rsidR="00E20DD4" w:rsidRPr="00E20DD4">
        <w:rPr>
          <w:rStyle w:val="Char3"/>
          <w:rtl/>
        </w:rPr>
        <w:t xml:space="preserve"> </w:t>
      </w:r>
      <w:r w:rsidR="00E20DD4" w:rsidRPr="00E20DD4">
        <w:rPr>
          <w:rStyle w:val="Char3"/>
          <w:rFonts w:hint="eastAsia"/>
          <w:rtl/>
        </w:rPr>
        <w:t>اسْتَلَمَ</w:t>
      </w:r>
      <w:r w:rsidR="00E20DD4" w:rsidRPr="00E20DD4">
        <w:rPr>
          <w:rStyle w:val="Char3"/>
          <w:rtl/>
        </w:rPr>
        <w:t xml:space="preserve"> </w:t>
      </w:r>
      <w:r w:rsidR="00E20DD4" w:rsidRPr="00E20DD4">
        <w:rPr>
          <w:rStyle w:val="Char3"/>
          <w:rFonts w:hint="eastAsia"/>
          <w:rtl/>
        </w:rPr>
        <w:t>الرُّكْنَ</w:t>
      </w:r>
      <w:r w:rsidR="00E20DD4" w:rsidRPr="00E20DD4">
        <w:rPr>
          <w:rStyle w:val="Char3"/>
          <w:rtl/>
        </w:rPr>
        <w:t xml:space="preserve"> </w:t>
      </w:r>
      <w:r w:rsidR="00E20DD4" w:rsidRPr="00E20DD4">
        <w:rPr>
          <w:rStyle w:val="Char3"/>
          <w:rFonts w:hint="eastAsia"/>
          <w:rtl/>
        </w:rPr>
        <w:t>الأَسْوَدَ</w:t>
      </w:r>
      <w:r w:rsidR="00E20DD4" w:rsidRPr="00E20DD4">
        <w:rPr>
          <w:rStyle w:val="Char3"/>
          <w:rtl/>
        </w:rPr>
        <w:t xml:space="preserve"> </w:t>
      </w:r>
      <w:r w:rsidR="00E20DD4" w:rsidRPr="00E20DD4">
        <w:rPr>
          <w:rStyle w:val="Char3"/>
          <w:rFonts w:hint="eastAsia"/>
          <w:rtl/>
        </w:rPr>
        <w:t>أَوَّلَ</w:t>
      </w:r>
      <w:r w:rsidR="00E20DD4" w:rsidRPr="00E20DD4">
        <w:rPr>
          <w:rStyle w:val="Char3"/>
          <w:rtl/>
        </w:rPr>
        <w:t xml:space="preserve"> </w:t>
      </w:r>
      <w:r w:rsidR="00E20DD4" w:rsidRPr="00E20DD4">
        <w:rPr>
          <w:rStyle w:val="Char3"/>
          <w:rFonts w:hint="eastAsia"/>
          <w:rtl/>
        </w:rPr>
        <w:t>مَا</w:t>
      </w:r>
      <w:r w:rsidR="00E20DD4" w:rsidRPr="00E20DD4">
        <w:rPr>
          <w:rStyle w:val="Char3"/>
          <w:rtl/>
        </w:rPr>
        <w:t xml:space="preserve"> </w:t>
      </w:r>
      <w:r w:rsidR="00E20DD4" w:rsidRPr="00E20DD4">
        <w:rPr>
          <w:rStyle w:val="Char3"/>
          <w:rFonts w:hint="eastAsia"/>
          <w:rtl/>
        </w:rPr>
        <w:t>يَطُوفُ</w:t>
      </w:r>
      <w:r w:rsidR="00E20DD4" w:rsidRPr="00E20DD4">
        <w:rPr>
          <w:rStyle w:val="Char3"/>
          <w:rtl/>
        </w:rPr>
        <w:t xml:space="preserve"> </w:t>
      </w:r>
      <w:r w:rsidR="00E20DD4" w:rsidRPr="00E20DD4">
        <w:rPr>
          <w:rStyle w:val="Char3"/>
          <w:rFonts w:hint="eastAsia"/>
          <w:rtl/>
        </w:rPr>
        <w:t>حِينَ</w:t>
      </w:r>
      <w:r w:rsidR="00E20DD4" w:rsidRPr="00E20DD4">
        <w:rPr>
          <w:rStyle w:val="Char3"/>
          <w:rtl/>
        </w:rPr>
        <w:t xml:space="preserve"> </w:t>
      </w:r>
      <w:r w:rsidR="00E20DD4" w:rsidRPr="00E20DD4">
        <w:rPr>
          <w:rStyle w:val="Char3"/>
          <w:rFonts w:hint="eastAsia"/>
          <w:rtl/>
        </w:rPr>
        <w:t>يَقْدَمُ</w:t>
      </w:r>
      <w:r w:rsidR="00E20DD4" w:rsidRPr="00E20DD4">
        <w:rPr>
          <w:rStyle w:val="Char3"/>
          <w:rtl/>
        </w:rPr>
        <w:t xml:space="preserve"> </w:t>
      </w:r>
      <w:r w:rsidR="00E20DD4" w:rsidRPr="00E20DD4">
        <w:rPr>
          <w:rStyle w:val="Char3"/>
          <w:rFonts w:hint="eastAsia"/>
          <w:rtl/>
        </w:rPr>
        <w:t>يَخُبُّ</w:t>
      </w:r>
      <w:r w:rsidR="00E20DD4" w:rsidRPr="00E20DD4">
        <w:rPr>
          <w:rStyle w:val="Char3"/>
          <w:rtl/>
        </w:rPr>
        <w:t xml:space="preserve"> </w:t>
      </w:r>
      <w:r w:rsidR="00E20DD4" w:rsidRPr="00E20DD4">
        <w:rPr>
          <w:rStyle w:val="Char3"/>
          <w:rFonts w:hint="eastAsia"/>
          <w:rtl/>
        </w:rPr>
        <w:t>ثَلاَثَةَ</w:t>
      </w:r>
      <w:r w:rsidR="00E20DD4" w:rsidRPr="00E20DD4">
        <w:rPr>
          <w:rStyle w:val="Char3"/>
          <w:rtl/>
        </w:rPr>
        <w:t xml:space="preserve"> </w:t>
      </w:r>
      <w:r w:rsidR="00E20DD4" w:rsidRPr="00E20DD4">
        <w:rPr>
          <w:rStyle w:val="Char3"/>
          <w:rFonts w:hint="eastAsia"/>
          <w:rtl/>
        </w:rPr>
        <w:t>أَطْوَافٍ</w:t>
      </w:r>
      <w:r w:rsidR="00E20DD4" w:rsidRPr="00E20DD4">
        <w:rPr>
          <w:rStyle w:val="Char3"/>
          <w:rtl/>
        </w:rPr>
        <w:t xml:space="preserve"> </w:t>
      </w:r>
      <w:r w:rsidR="00E20DD4" w:rsidRPr="00E20DD4">
        <w:rPr>
          <w:rStyle w:val="Char3"/>
          <w:rFonts w:hint="eastAsia"/>
          <w:rtl/>
        </w:rPr>
        <w:t>مِنَ</w:t>
      </w:r>
      <w:r w:rsidR="00E20DD4" w:rsidRPr="00E20DD4">
        <w:rPr>
          <w:rStyle w:val="Char3"/>
          <w:rtl/>
        </w:rPr>
        <w:t xml:space="preserve"> </w:t>
      </w:r>
      <w:r w:rsidR="00E20DD4" w:rsidRPr="00E20DD4">
        <w:rPr>
          <w:rStyle w:val="Char3"/>
          <w:rFonts w:hint="eastAsia"/>
          <w:rtl/>
        </w:rPr>
        <w:t>السَّبْعِ</w:t>
      </w:r>
      <w:r w:rsidRPr="00BD6323">
        <w:rPr>
          <w:rStyle w:val="Char8"/>
          <w:rtl/>
        </w:rPr>
        <w:t>»</w:t>
      </w:r>
      <w:r w:rsidRPr="00261EAB">
        <w:rPr>
          <w:vertAlign w:val="superscript"/>
          <w:rtl/>
        </w:rPr>
        <w:footnoteReference w:id="40"/>
      </w:r>
      <w:r w:rsidRPr="00AD67AE">
        <w:rPr>
          <w:rFonts w:hint="cs"/>
          <w:rtl/>
        </w:rPr>
        <w:t xml:space="preserve">: </w:t>
      </w:r>
      <w:r w:rsidR="00261EAB">
        <w:rPr>
          <w:rFonts w:cs="Traditional Arabic" w:hint="cs"/>
          <w:rtl/>
        </w:rPr>
        <w:t>«</w:t>
      </w:r>
      <w:r w:rsidRPr="00261EAB">
        <w:rPr>
          <w:rStyle w:val="Chare"/>
          <w:rFonts w:hint="cs"/>
          <w:rtl/>
        </w:rPr>
        <w:t>هنگامی که رسول‌خدا</w:t>
      </w:r>
      <w:r w:rsidR="00261EAB" w:rsidRPr="00261EAB">
        <w:rPr>
          <w:rStyle w:val="Chare"/>
          <w:rFonts w:hint="cs"/>
          <w:rtl/>
        </w:rPr>
        <w:t xml:space="preserve"> </w:t>
      </w:r>
      <w:r w:rsidRPr="00261EAB">
        <w:rPr>
          <w:rStyle w:val="Chare"/>
          <w:rFonts w:hint="cs"/>
          <w:rtl/>
        </w:rPr>
        <w:sym w:font="AGA Arabesque" w:char="F072"/>
      </w:r>
      <w:r w:rsidRPr="00261EAB">
        <w:rPr>
          <w:rStyle w:val="Chare"/>
          <w:rFonts w:hint="cs"/>
          <w:rtl/>
        </w:rPr>
        <w:t xml:space="preserve"> به مکه می‌آمد او را می‌دیدم که رکن حجر‌‌الاسود را استلام می‌کرد، سپس سه دور (یا شوط) اول طواف را از هفت دور (یا شوط) به صورت دو آهسته انجام می‌داد</w:t>
      </w:r>
      <w:r w:rsidR="00261EAB">
        <w:rPr>
          <w:rFonts w:cs="Traditional Arabic" w:hint="cs"/>
          <w:rtl/>
        </w:rPr>
        <w:t>»</w:t>
      </w:r>
      <w:r w:rsidRPr="00AD67AE">
        <w:rPr>
          <w:rFonts w:hint="cs"/>
          <w:rtl/>
        </w:rPr>
        <w:t>.</w:t>
      </w:r>
    </w:p>
    <w:p w:rsidR="00BD6323" w:rsidRPr="00AD67AE" w:rsidRDefault="00BD6323" w:rsidP="00E20DD4">
      <w:pPr>
        <w:pStyle w:val="a8"/>
        <w:spacing w:line="240" w:lineRule="auto"/>
        <w:rPr>
          <w:rtl/>
        </w:rPr>
      </w:pPr>
      <w:r w:rsidRPr="00E20DD4">
        <w:rPr>
          <w:rFonts w:hint="cs"/>
          <w:spacing w:val="-4"/>
          <w:rtl/>
        </w:rPr>
        <w:t xml:space="preserve">همچنین از جابر بن عبدالله </w:t>
      </w:r>
      <w:r w:rsidR="00261EAB" w:rsidRPr="00E20DD4">
        <w:rPr>
          <w:rFonts w:cs="CTraditional Arabic" w:hint="cs"/>
          <w:spacing w:val="-4"/>
          <w:rtl/>
        </w:rPr>
        <w:t>ب</w:t>
      </w:r>
      <w:r w:rsidRPr="00E20DD4">
        <w:rPr>
          <w:rFonts w:hint="cs"/>
          <w:spacing w:val="-4"/>
          <w:rtl/>
        </w:rPr>
        <w:t xml:space="preserve"> روایت شده و گفته است:</w:t>
      </w:r>
      <w:r w:rsidRPr="00E20DD4">
        <w:rPr>
          <w:rFonts w:ascii="Lotus Linotype" w:hAnsi="Lotus Linotype" w:cs="Lotus Linotype" w:hint="cs"/>
          <w:spacing w:val="-4"/>
          <w:sz w:val="24"/>
          <w:rtl/>
        </w:rPr>
        <w:t xml:space="preserve"> </w:t>
      </w:r>
      <w:r w:rsidRPr="00E20DD4">
        <w:rPr>
          <w:rStyle w:val="Char8"/>
          <w:rFonts w:hint="cs"/>
          <w:spacing w:val="-4"/>
          <w:rtl/>
        </w:rPr>
        <w:t>«</w:t>
      </w:r>
      <w:r w:rsidR="00E20DD4" w:rsidRPr="00E20DD4">
        <w:rPr>
          <w:rStyle w:val="Char3"/>
          <w:rFonts w:hint="eastAsia"/>
          <w:spacing w:val="-4"/>
          <w:rtl/>
        </w:rPr>
        <w:t>لَمَّا</w:t>
      </w:r>
      <w:r w:rsidR="00E20DD4" w:rsidRPr="00E20DD4">
        <w:rPr>
          <w:rStyle w:val="Char3"/>
          <w:spacing w:val="-4"/>
          <w:rtl/>
        </w:rPr>
        <w:t xml:space="preserve"> </w:t>
      </w:r>
      <w:r w:rsidR="00E20DD4" w:rsidRPr="00E20DD4">
        <w:rPr>
          <w:rStyle w:val="Char3"/>
          <w:rFonts w:hint="eastAsia"/>
          <w:spacing w:val="-4"/>
          <w:rtl/>
        </w:rPr>
        <w:t>قَدِمَ</w:t>
      </w:r>
      <w:r w:rsidR="00E20DD4" w:rsidRPr="00E20DD4">
        <w:rPr>
          <w:rStyle w:val="Char3"/>
          <w:spacing w:val="-4"/>
          <w:rtl/>
        </w:rPr>
        <w:t xml:space="preserve"> </w:t>
      </w:r>
      <w:r w:rsidR="00E20DD4" w:rsidRPr="00E20DD4">
        <w:rPr>
          <w:rStyle w:val="Char3"/>
          <w:rFonts w:hint="eastAsia"/>
          <w:spacing w:val="-4"/>
          <w:rtl/>
        </w:rPr>
        <w:t>النَّبِىُّ</w:t>
      </w:r>
      <w:r w:rsidR="00E20DD4" w:rsidRPr="00E20DD4">
        <w:rPr>
          <w:rStyle w:val="Char3"/>
          <w:spacing w:val="-4"/>
          <w:rtl/>
        </w:rPr>
        <w:t xml:space="preserve"> </w:t>
      </w:r>
      <w:r w:rsidR="00E20DD4" w:rsidRPr="00E20DD4">
        <w:rPr>
          <w:rStyle w:val="Char3"/>
          <w:spacing w:val="-4"/>
        </w:rPr>
        <w:sym w:font="AGA Arabesque" w:char="F072"/>
      </w:r>
      <w:r w:rsidR="00E20DD4" w:rsidRPr="00E20DD4">
        <w:rPr>
          <w:rStyle w:val="Char3"/>
          <w:rtl/>
        </w:rPr>
        <w:t xml:space="preserve"> </w:t>
      </w:r>
      <w:r w:rsidR="00E20DD4" w:rsidRPr="00E20DD4">
        <w:rPr>
          <w:rStyle w:val="Char3"/>
          <w:rFonts w:hint="eastAsia"/>
          <w:rtl/>
        </w:rPr>
        <w:t>مَكَّةَ</w:t>
      </w:r>
      <w:r w:rsidR="00E20DD4" w:rsidRPr="00E20DD4">
        <w:rPr>
          <w:rStyle w:val="Char3"/>
          <w:rtl/>
        </w:rPr>
        <w:t xml:space="preserve"> </w:t>
      </w:r>
      <w:r w:rsidR="00E20DD4" w:rsidRPr="00E20DD4">
        <w:rPr>
          <w:rStyle w:val="Char3"/>
          <w:rFonts w:hint="eastAsia"/>
          <w:rtl/>
        </w:rPr>
        <w:t>دَخَلَ</w:t>
      </w:r>
      <w:r w:rsidR="00E20DD4" w:rsidRPr="00E20DD4">
        <w:rPr>
          <w:rStyle w:val="Char3"/>
          <w:rtl/>
        </w:rPr>
        <w:t xml:space="preserve"> </w:t>
      </w:r>
      <w:r w:rsidR="00E20DD4" w:rsidRPr="00E20DD4">
        <w:rPr>
          <w:rStyle w:val="Char3"/>
          <w:rFonts w:hint="eastAsia"/>
          <w:rtl/>
        </w:rPr>
        <w:t>الْمَسْجِدَ</w:t>
      </w:r>
      <w:r w:rsidR="00E20DD4" w:rsidRPr="00E20DD4">
        <w:rPr>
          <w:rStyle w:val="Char3"/>
          <w:rtl/>
        </w:rPr>
        <w:t xml:space="preserve"> </w:t>
      </w:r>
      <w:r w:rsidR="00E20DD4" w:rsidRPr="00E20DD4">
        <w:rPr>
          <w:rStyle w:val="Char3"/>
          <w:rFonts w:hint="eastAsia"/>
          <w:rtl/>
        </w:rPr>
        <w:t>فَاسْتَلَمَ</w:t>
      </w:r>
      <w:r w:rsidR="00E20DD4" w:rsidRPr="00E20DD4">
        <w:rPr>
          <w:rStyle w:val="Char3"/>
          <w:rtl/>
        </w:rPr>
        <w:t xml:space="preserve"> </w:t>
      </w:r>
      <w:r w:rsidR="00E20DD4" w:rsidRPr="00E20DD4">
        <w:rPr>
          <w:rStyle w:val="Char3"/>
          <w:rFonts w:hint="eastAsia"/>
          <w:rtl/>
        </w:rPr>
        <w:t>الْحَجَرَ</w:t>
      </w:r>
      <w:r w:rsidR="00E20DD4" w:rsidRPr="00E20DD4">
        <w:rPr>
          <w:rStyle w:val="Char3"/>
          <w:rtl/>
        </w:rPr>
        <w:t xml:space="preserve"> </w:t>
      </w:r>
      <w:r w:rsidR="00E20DD4" w:rsidRPr="00E20DD4">
        <w:rPr>
          <w:rStyle w:val="Char3"/>
          <w:rFonts w:hint="eastAsia"/>
          <w:rtl/>
        </w:rPr>
        <w:t>ثُمَّ</w:t>
      </w:r>
      <w:r w:rsidR="00E20DD4" w:rsidRPr="00E20DD4">
        <w:rPr>
          <w:rStyle w:val="Char3"/>
          <w:rtl/>
        </w:rPr>
        <w:t xml:space="preserve"> </w:t>
      </w:r>
      <w:r w:rsidR="00E20DD4" w:rsidRPr="00E20DD4">
        <w:rPr>
          <w:rStyle w:val="Char3"/>
          <w:rFonts w:hint="eastAsia"/>
          <w:rtl/>
        </w:rPr>
        <w:t>مَضَى</w:t>
      </w:r>
      <w:r w:rsidR="00E20DD4" w:rsidRPr="00E20DD4">
        <w:rPr>
          <w:rStyle w:val="Char3"/>
          <w:rtl/>
        </w:rPr>
        <w:t xml:space="preserve"> </w:t>
      </w:r>
      <w:r w:rsidR="00E20DD4" w:rsidRPr="00E20DD4">
        <w:rPr>
          <w:rStyle w:val="Char3"/>
          <w:rFonts w:hint="eastAsia"/>
          <w:rtl/>
        </w:rPr>
        <w:t>عَلَى</w:t>
      </w:r>
      <w:r w:rsidR="00E20DD4" w:rsidRPr="00E20DD4">
        <w:rPr>
          <w:rStyle w:val="Char3"/>
          <w:rtl/>
        </w:rPr>
        <w:t xml:space="preserve"> </w:t>
      </w:r>
      <w:r w:rsidR="00E20DD4" w:rsidRPr="00E20DD4">
        <w:rPr>
          <w:rStyle w:val="Char3"/>
          <w:rFonts w:hint="eastAsia"/>
          <w:rtl/>
        </w:rPr>
        <w:t>يَمِينِهِ</w:t>
      </w:r>
      <w:r w:rsidR="00E20DD4" w:rsidRPr="00E20DD4">
        <w:rPr>
          <w:rStyle w:val="Char3"/>
          <w:rtl/>
        </w:rPr>
        <w:t xml:space="preserve"> </w:t>
      </w:r>
      <w:r w:rsidR="00E20DD4" w:rsidRPr="00E20DD4">
        <w:rPr>
          <w:rStyle w:val="Char3"/>
          <w:rFonts w:hint="eastAsia"/>
          <w:rtl/>
        </w:rPr>
        <w:t>فَرَمَلَ</w:t>
      </w:r>
      <w:r w:rsidR="00E20DD4" w:rsidRPr="00E20DD4">
        <w:rPr>
          <w:rStyle w:val="Char3"/>
          <w:rtl/>
        </w:rPr>
        <w:t xml:space="preserve"> </w:t>
      </w:r>
      <w:r w:rsidR="00E20DD4" w:rsidRPr="00E20DD4">
        <w:rPr>
          <w:rStyle w:val="Char3"/>
          <w:rFonts w:hint="eastAsia"/>
          <w:rtl/>
        </w:rPr>
        <w:t>ثَلاَثًا</w:t>
      </w:r>
      <w:r w:rsidR="00E20DD4" w:rsidRPr="00E20DD4">
        <w:rPr>
          <w:rStyle w:val="Char3"/>
          <w:rtl/>
        </w:rPr>
        <w:t xml:space="preserve"> </w:t>
      </w:r>
      <w:r w:rsidR="00E20DD4" w:rsidRPr="00E20DD4">
        <w:rPr>
          <w:rStyle w:val="Char3"/>
          <w:rFonts w:hint="eastAsia"/>
          <w:rtl/>
        </w:rPr>
        <w:t>وَمَشَى</w:t>
      </w:r>
      <w:r w:rsidR="00E20DD4" w:rsidRPr="00E20DD4">
        <w:rPr>
          <w:rStyle w:val="Char3"/>
          <w:rtl/>
        </w:rPr>
        <w:t xml:space="preserve"> </w:t>
      </w:r>
      <w:r w:rsidR="00E20DD4" w:rsidRPr="00E20DD4">
        <w:rPr>
          <w:rStyle w:val="Char3"/>
          <w:rFonts w:hint="eastAsia"/>
          <w:rtl/>
        </w:rPr>
        <w:t>أَرْبَعًا</w:t>
      </w:r>
      <w:r w:rsidRPr="00E20DD4">
        <w:rPr>
          <w:rStyle w:val="Char3"/>
          <w:rFonts w:hint="cs"/>
          <w:rtl/>
        </w:rPr>
        <w:t>..</w:t>
      </w:r>
      <w:r w:rsidRPr="00BD6323">
        <w:rPr>
          <w:rStyle w:val="Char3"/>
          <w:rFonts w:hint="cs"/>
          <w:rtl/>
        </w:rPr>
        <w:t>.</w:t>
      </w:r>
      <w:r w:rsidRPr="00BD6323">
        <w:rPr>
          <w:rStyle w:val="Char8"/>
          <w:rFonts w:hint="cs"/>
          <w:rtl/>
        </w:rPr>
        <w:t>»</w:t>
      </w:r>
      <w:r w:rsidRPr="00261EAB">
        <w:rPr>
          <w:vertAlign w:val="superscript"/>
          <w:rtl/>
        </w:rPr>
        <w:footnoteReference w:id="41"/>
      </w:r>
      <w:r w:rsidRPr="00AD67AE">
        <w:rPr>
          <w:rFonts w:hint="cs"/>
          <w:rtl/>
        </w:rPr>
        <w:t xml:space="preserve">: </w:t>
      </w:r>
      <w:r w:rsidR="00261EAB">
        <w:rPr>
          <w:rFonts w:cs="Traditional Arabic" w:hint="cs"/>
          <w:rtl/>
        </w:rPr>
        <w:t>«</w:t>
      </w:r>
      <w:r w:rsidRPr="00261EAB">
        <w:rPr>
          <w:rStyle w:val="Chare"/>
          <w:rFonts w:hint="cs"/>
          <w:rtl/>
        </w:rPr>
        <w:t>هنگامی که پیامبر</w:t>
      </w:r>
      <w:r w:rsidR="00261EAB" w:rsidRPr="00261EAB">
        <w:rPr>
          <w:rStyle w:val="Chare"/>
          <w:rFonts w:hint="cs"/>
          <w:rtl/>
        </w:rPr>
        <w:t xml:space="preserve"> </w:t>
      </w:r>
      <w:r w:rsidRPr="00261EAB">
        <w:rPr>
          <w:rStyle w:val="Chare"/>
          <w:rFonts w:hint="cs"/>
          <w:rtl/>
        </w:rPr>
        <w:sym w:font="AGA Arabesque" w:char="F072"/>
      </w:r>
      <w:r w:rsidRPr="00261EAB">
        <w:rPr>
          <w:rStyle w:val="Chare"/>
          <w:rFonts w:hint="cs"/>
          <w:rtl/>
        </w:rPr>
        <w:t xml:space="preserve"> وارد مسجدالحرام شد (بعد از شروع به طواف از ابتدای حجرالاسود) آن را استلام کرد، سپس از طرف راست آن، طواف بیت را آغاز نمود (به گونه‌ای که) سه دور (یا شوط) اول را با دو کوتاه و چهار دور (یا شوط) دیگر را آرام و با راه‌رفتن عادی انجام داد...</w:t>
      </w:r>
      <w:r w:rsidR="00261EAB">
        <w:rPr>
          <w:rFonts w:cs="Traditional Arabic" w:hint="cs"/>
          <w:rtl/>
        </w:rPr>
        <w:t>»</w:t>
      </w:r>
      <w:r w:rsidR="00261EAB">
        <w:rPr>
          <w:rFonts w:hint="cs"/>
          <w:rtl/>
        </w:rPr>
        <w:t>.</w:t>
      </w:r>
    </w:p>
    <w:p w:rsidR="00BD6323" w:rsidRPr="00AD67AE" w:rsidRDefault="00BD6323" w:rsidP="00E20DD4">
      <w:pPr>
        <w:pStyle w:val="a8"/>
        <w:spacing w:line="240" w:lineRule="auto"/>
        <w:rPr>
          <w:rtl/>
        </w:rPr>
      </w:pPr>
      <w:r w:rsidRPr="00AD67AE">
        <w:rPr>
          <w:rFonts w:hint="cs"/>
          <w:rtl/>
        </w:rPr>
        <w:t>بنابراین مسلمانان فقط به قصد و نیّت اطاعت و پیروی از سنّت و روش پیامبر</w:t>
      </w:r>
      <w:r w:rsidR="00261EAB">
        <w:rPr>
          <w:rFonts w:hint="cs"/>
          <w:rtl/>
        </w:rPr>
        <w:t xml:space="preserve"> </w:t>
      </w:r>
      <w:r w:rsidRPr="00AD67AE">
        <w:rPr>
          <w:rFonts w:hint="cs"/>
          <w:rtl/>
        </w:rPr>
        <w:sym w:font="AGA Arabesque" w:char="F072"/>
      </w:r>
      <w:r w:rsidRPr="00AD67AE">
        <w:rPr>
          <w:rFonts w:hint="cs"/>
          <w:rtl/>
        </w:rPr>
        <w:t xml:space="preserve"> حجرالأسود را (به هنگام طواف بیت‌الله) می‌بوسند یا لمس می‌کنند، نه به این اعتقاد و باور که سنگ می‌تواند نفع یا ضرری به آنان برساند. و به همین خاطر بود که امیرالمؤمنین عمربن خطاب </w:t>
      </w:r>
      <w:r w:rsidR="00E20DD4">
        <w:rPr>
          <w:rFonts w:hint="cs"/>
        </w:rPr>
        <w:sym w:font="AGA Arabesque" w:char="F074"/>
      </w:r>
      <w:r w:rsidR="00E20DD4">
        <w:rPr>
          <w:rFonts w:hint="cs"/>
          <w:rtl/>
        </w:rPr>
        <w:t xml:space="preserve"> </w:t>
      </w:r>
      <w:r w:rsidRPr="00AD67AE">
        <w:rPr>
          <w:rFonts w:hint="cs"/>
          <w:rtl/>
        </w:rPr>
        <w:t xml:space="preserve">به هنگام طواف کعبه قبل از بوسیدن حجرالأسود گفت: </w:t>
      </w:r>
      <w:r w:rsidRPr="00BD6323">
        <w:rPr>
          <w:rStyle w:val="Char8"/>
          <w:rFonts w:hint="cs"/>
          <w:rtl/>
        </w:rPr>
        <w:t>«</w:t>
      </w:r>
      <w:r w:rsidR="00E20DD4" w:rsidRPr="00E20DD4">
        <w:rPr>
          <w:rStyle w:val="Char3"/>
          <w:rFonts w:hint="eastAsia"/>
          <w:rtl/>
        </w:rPr>
        <w:t>إِنِّى</w:t>
      </w:r>
      <w:r w:rsidR="00E20DD4" w:rsidRPr="00E20DD4">
        <w:rPr>
          <w:rStyle w:val="Char3"/>
          <w:rtl/>
        </w:rPr>
        <w:t xml:space="preserve"> </w:t>
      </w:r>
      <w:r w:rsidR="00E20DD4" w:rsidRPr="00E20DD4">
        <w:rPr>
          <w:rStyle w:val="Char3"/>
          <w:rFonts w:hint="eastAsia"/>
          <w:rtl/>
        </w:rPr>
        <w:t>لأَعْلَمُ</w:t>
      </w:r>
      <w:r w:rsidR="00E20DD4" w:rsidRPr="00E20DD4">
        <w:rPr>
          <w:rStyle w:val="Char3"/>
          <w:rtl/>
        </w:rPr>
        <w:t xml:space="preserve"> </w:t>
      </w:r>
      <w:r w:rsidR="00E20DD4" w:rsidRPr="00E20DD4">
        <w:rPr>
          <w:rStyle w:val="Char3"/>
          <w:rFonts w:hint="eastAsia"/>
          <w:rtl/>
        </w:rPr>
        <w:t>أَنَّكَ</w:t>
      </w:r>
      <w:r w:rsidR="00E20DD4" w:rsidRPr="00E20DD4">
        <w:rPr>
          <w:rStyle w:val="Char3"/>
          <w:rtl/>
        </w:rPr>
        <w:t xml:space="preserve"> </w:t>
      </w:r>
      <w:r w:rsidR="00E20DD4" w:rsidRPr="00E20DD4">
        <w:rPr>
          <w:rStyle w:val="Char3"/>
          <w:rFonts w:hint="eastAsia"/>
          <w:rtl/>
        </w:rPr>
        <w:t>حَجَرٌ</w:t>
      </w:r>
      <w:r w:rsidR="00E20DD4" w:rsidRPr="00E20DD4">
        <w:rPr>
          <w:rStyle w:val="Char3"/>
          <w:rtl/>
        </w:rPr>
        <w:t xml:space="preserve"> </w:t>
      </w:r>
      <w:r w:rsidR="00E20DD4" w:rsidRPr="00E20DD4">
        <w:rPr>
          <w:rStyle w:val="Char3"/>
          <w:rFonts w:hint="eastAsia"/>
          <w:rtl/>
        </w:rPr>
        <w:t>مَا</w:t>
      </w:r>
      <w:r w:rsidR="00E20DD4" w:rsidRPr="00E20DD4">
        <w:rPr>
          <w:rStyle w:val="Char3"/>
          <w:rtl/>
        </w:rPr>
        <w:t xml:space="preserve"> </w:t>
      </w:r>
      <w:r w:rsidR="00E20DD4" w:rsidRPr="00E20DD4">
        <w:rPr>
          <w:rStyle w:val="Char3"/>
          <w:rFonts w:hint="eastAsia"/>
          <w:rtl/>
        </w:rPr>
        <w:t>تَنْفَعُ</w:t>
      </w:r>
      <w:r w:rsidR="00E20DD4" w:rsidRPr="00E20DD4">
        <w:rPr>
          <w:rStyle w:val="Char3"/>
          <w:rtl/>
        </w:rPr>
        <w:t xml:space="preserve"> </w:t>
      </w:r>
      <w:r w:rsidR="00E20DD4" w:rsidRPr="00E20DD4">
        <w:rPr>
          <w:rStyle w:val="Char3"/>
          <w:rFonts w:hint="eastAsia"/>
          <w:rtl/>
        </w:rPr>
        <w:t>وَلاَ</w:t>
      </w:r>
      <w:r w:rsidR="00E20DD4" w:rsidRPr="00E20DD4">
        <w:rPr>
          <w:rStyle w:val="Char3"/>
          <w:rtl/>
        </w:rPr>
        <w:t xml:space="preserve"> </w:t>
      </w:r>
      <w:r w:rsidR="00E20DD4" w:rsidRPr="00E20DD4">
        <w:rPr>
          <w:rStyle w:val="Char3"/>
          <w:rFonts w:hint="eastAsia"/>
          <w:rtl/>
        </w:rPr>
        <w:t>تَضُرُّ</w:t>
      </w:r>
      <w:r w:rsidR="00E20DD4" w:rsidRPr="00E20DD4">
        <w:rPr>
          <w:rStyle w:val="Char3"/>
          <w:rtl/>
        </w:rPr>
        <w:t xml:space="preserve"> </w:t>
      </w:r>
      <w:r w:rsidR="00E20DD4" w:rsidRPr="00E20DD4">
        <w:rPr>
          <w:rStyle w:val="Char3"/>
          <w:rFonts w:hint="eastAsia"/>
          <w:rtl/>
        </w:rPr>
        <w:t>وَلَوْلاَ</w:t>
      </w:r>
      <w:r w:rsidR="00E20DD4" w:rsidRPr="00E20DD4">
        <w:rPr>
          <w:rStyle w:val="Char3"/>
          <w:rtl/>
        </w:rPr>
        <w:t xml:space="preserve"> </w:t>
      </w:r>
      <w:r w:rsidR="00E20DD4" w:rsidRPr="00E20DD4">
        <w:rPr>
          <w:rStyle w:val="Char3"/>
          <w:rFonts w:hint="eastAsia"/>
          <w:rtl/>
        </w:rPr>
        <w:t>أَنِّى</w:t>
      </w:r>
      <w:r w:rsidR="00E20DD4" w:rsidRPr="00E20DD4">
        <w:rPr>
          <w:rStyle w:val="Char3"/>
          <w:rtl/>
        </w:rPr>
        <w:t xml:space="preserve"> </w:t>
      </w:r>
      <w:r w:rsidR="00E20DD4" w:rsidRPr="00E20DD4">
        <w:rPr>
          <w:rStyle w:val="Char3"/>
          <w:rFonts w:hint="eastAsia"/>
          <w:rtl/>
        </w:rPr>
        <w:t>رَأَيْتُ</w:t>
      </w:r>
      <w:r w:rsidR="00E20DD4" w:rsidRPr="00E20DD4">
        <w:rPr>
          <w:rStyle w:val="Char3"/>
          <w:rtl/>
        </w:rPr>
        <w:t xml:space="preserve"> </w:t>
      </w:r>
      <w:r w:rsidR="00E20DD4" w:rsidRPr="00E20DD4">
        <w:rPr>
          <w:rStyle w:val="Char3"/>
          <w:rFonts w:hint="eastAsia"/>
          <w:rtl/>
        </w:rPr>
        <w:t>رَسُولَ</w:t>
      </w:r>
      <w:r w:rsidR="00E20DD4" w:rsidRPr="00E20DD4">
        <w:rPr>
          <w:rStyle w:val="Char3"/>
          <w:rtl/>
        </w:rPr>
        <w:t xml:space="preserve"> </w:t>
      </w:r>
      <w:r w:rsidR="00E20DD4" w:rsidRPr="00E20DD4">
        <w:rPr>
          <w:rStyle w:val="Char3"/>
          <w:rFonts w:hint="eastAsia"/>
          <w:rtl/>
        </w:rPr>
        <w:t>اللَّهِ</w:t>
      </w:r>
      <w:r w:rsidR="00E20DD4" w:rsidRPr="00E20DD4">
        <w:rPr>
          <w:rStyle w:val="Char3"/>
          <w:rtl/>
        </w:rPr>
        <w:t xml:space="preserve"> </w:t>
      </w:r>
      <w:r w:rsidR="00E20DD4">
        <w:rPr>
          <w:rStyle w:val="Char3"/>
        </w:rPr>
        <w:sym w:font="AGA Arabesque" w:char="F072"/>
      </w:r>
      <w:r w:rsidR="00E20DD4">
        <w:rPr>
          <w:rStyle w:val="Char3"/>
          <w:rFonts w:hint="cs"/>
          <w:rtl/>
        </w:rPr>
        <w:t xml:space="preserve"> </w:t>
      </w:r>
      <w:r w:rsidR="00E20DD4" w:rsidRPr="00E20DD4">
        <w:rPr>
          <w:rStyle w:val="Char3"/>
          <w:rFonts w:hint="eastAsia"/>
          <w:rtl/>
        </w:rPr>
        <w:t>يُقَبِّلُكَ</w:t>
      </w:r>
      <w:r w:rsidR="00E20DD4" w:rsidRPr="00E20DD4">
        <w:rPr>
          <w:rStyle w:val="Char3"/>
          <w:rtl/>
        </w:rPr>
        <w:t xml:space="preserve"> </w:t>
      </w:r>
      <w:r w:rsidR="00E20DD4" w:rsidRPr="00E20DD4">
        <w:rPr>
          <w:rStyle w:val="Char3"/>
          <w:rFonts w:hint="eastAsia"/>
          <w:rtl/>
        </w:rPr>
        <w:t>مَا</w:t>
      </w:r>
      <w:r w:rsidR="00E20DD4" w:rsidRPr="00E20DD4">
        <w:rPr>
          <w:rStyle w:val="Char3"/>
          <w:rtl/>
        </w:rPr>
        <w:t xml:space="preserve"> </w:t>
      </w:r>
      <w:r w:rsidR="00E20DD4" w:rsidRPr="00E20DD4">
        <w:rPr>
          <w:rStyle w:val="Char3"/>
          <w:rFonts w:hint="eastAsia"/>
          <w:rtl/>
        </w:rPr>
        <w:t>قَبَّلْتُكَ</w:t>
      </w:r>
      <w:r w:rsidRPr="00BD6323">
        <w:rPr>
          <w:rStyle w:val="Char8"/>
          <w:rFonts w:hint="cs"/>
          <w:rtl/>
        </w:rPr>
        <w:t>»</w:t>
      </w:r>
      <w:r w:rsidRPr="00261EAB">
        <w:rPr>
          <w:vertAlign w:val="superscript"/>
          <w:rtl/>
        </w:rPr>
        <w:footnoteReference w:id="42"/>
      </w:r>
      <w:r w:rsidRPr="00AD67AE">
        <w:rPr>
          <w:rFonts w:hint="cs"/>
          <w:rtl/>
        </w:rPr>
        <w:t xml:space="preserve">: </w:t>
      </w:r>
      <w:r w:rsidR="00261EAB">
        <w:rPr>
          <w:rFonts w:cs="Traditional Arabic" w:hint="cs"/>
          <w:rtl/>
        </w:rPr>
        <w:t>«</w:t>
      </w:r>
      <w:r w:rsidRPr="00261EAB">
        <w:rPr>
          <w:rStyle w:val="Chare"/>
          <w:rFonts w:hint="cs"/>
          <w:rtl/>
        </w:rPr>
        <w:t>بی</w:t>
      </w:r>
      <w:r w:rsidR="00261EAB">
        <w:rPr>
          <w:rStyle w:val="Chare"/>
          <w:rFonts w:hint="eastAsia"/>
          <w:rtl/>
        </w:rPr>
        <w:t>‌</w:t>
      </w:r>
      <w:r w:rsidRPr="00261EAB">
        <w:rPr>
          <w:rStyle w:val="Chare"/>
          <w:rFonts w:hint="cs"/>
          <w:rtl/>
        </w:rPr>
        <w:t>گمان من به خوبی می‌دانم که تو (ای حجر‌الأسود!) سنگی هستی نفع و ضرری نمی‌رسانی، اگر رسول‌خدا را نمی‌دیده بودم که تو را می‌بوسید هرگز تو را نمی‌بوسیدم</w:t>
      </w:r>
      <w:r w:rsidR="00261EAB">
        <w:rPr>
          <w:rFonts w:cs="Traditional Arabic" w:hint="cs"/>
          <w:rtl/>
        </w:rPr>
        <w:t>»</w:t>
      </w:r>
      <w:r w:rsidRPr="00AD67AE">
        <w:rPr>
          <w:rFonts w:hint="cs"/>
          <w:rtl/>
        </w:rPr>
        <w:t>.</w:t>
      </w:r>
    </w:p>
    <w:p w:rsidR="00BD6323" w:rsidRPr="00AD67AE" w:rsidRDefault="00BD6323" w:rsidP="00261EAB">
      <w:pPr>
        <w:pStyle w:val="a8"/>
        <w:rPr>
          <w:rtl/>
        </w:rPr>
      </w:pPr>
      <w:r w:rsidRPr="00AD67AE">
        <w:rPr>
          <w:rFonts w:hint="cs"/>
          <w:rtl/>
        </w:rPr>
        <w:t xml:space="preserve">همچنین ابن جریر طبری </w:t>
      </w:r>
      <w:r w:rsidR="00261EAB">
        <w:rPr>
          <w:rFonts w:cs="CTraditional Arabic" w:hint="cs"/>
          <w:rtl/>
        </w:rPr>
        <w:t>/</w:t>
      </w:r>
      <w:r w:rsidRPr="00AD67AE">
        <w:rPr>
          <w:rFonts w:hint="cs"/>
          <w:rtl/>
        </w:rPr>
        <w:t xml:space="preserve"> می‌گوید: «عمر بن خطاب</w:t>
      </w:r>
      <w:r w:rsidR="00261EAB">
        <w:rPr>
          <w:rFonts w:hint="cs"/>
          <w:rtl/>
        </w:rPr>
        <w:t xml:space="preserve"> </w:t>
      </w:r>
      <w:r w:rsidRPr="00AD67AE">
        <w:rPr>
          <w:rFonts w:hint="cs"/>
          <w:rtl/>
        </w:rPr>
        <w:sym w:font="AGA Arabesque" w:char="F074"/>
      </w:r>
      <w:r w:rsidRPr="00AD67AE">
        <w:rPr>
          <w:rFonts w:hint="cs"/>
          <w:rtl/>
        </w:rPr>
        <w:t xml:space="preserve"> به این دلیل چنین مطالبی را راجع به حجر‌الاسود بیان نمود که مردم هنوز تازه از پرستش بتها فاصله گرفته بودند، لذا او می‌ترسید که مبادا مردم جاهل و ناآگاه تصور کنند که بوسیدن یا لمس‌کردن حجرالأسود از باب تعظیم و تکریم در برابر سنگ</w:t>
      </w:r>
      <w:r w:rsidR="00E20DD4">
        <w:rPr>
          <w:rFonts w:hint="eastAsia"/>
          <w:rtl/>
        </w:rPr>
        <w:t>‌</w:t>
      </w:r>
      <w:r w:rsidRPr="00AD67AE">
        <w:rPr>
          <w:rFonts w:hint="cs"/>
          <w:rtl/>
        </w:rPr>
        <w:t>هاست، کمااینکه در جاهلیّت عربها چنین کاری را می‌کردند، بنابراین عمربن خطاب</w:t>
      </w:r>
      <w:r w:rsidR="00261EAB">
        <w:rPr>
          <w:rFonts w:hint="cs"/>
          <w:rtl/>
        </w:rPr>
        <w:t xml:space="preserve"> </w:t>
      </w:r>
      <w:r w:rsidRPr="00AD67AE">
        <w:rPr>
          <w:rFonts w:hint="cs"/>
          <w:rtl/>
        </w:rPr>
        <w:sym w:font="AGA Arabesque" w:char="F074"/>
      </w:r>
      <w:r w:rsidRPr="00AD67AE">
        <w:rPr>
          <w:rFonts w:hint="cs"/>
          <w:rtl/>
        </w:rPr>
        <w:t xml:space="preserve"> می‌خواست با این گفتار و کردار خود، به مردم این آموزش و آگاهی را بدهد که: «بوسیدن یا لمس‌کردن حجر‌الأسود، فقط به خاطر پیروی از سنت پیامبراکرم</w:t>
      </w:r>
      <w:r w:rsidR="00261EAB">
        <w:rPr>
          <w:rFonts w:hint="cs"/>
          <w:rtl/>
        </w:rPr>
        <w:t xml:space="preserve"> </w:t>
      </w:r>
      <w:r w:rsidRPr="00AD67AE">
        <w:rPr>
          <w:rFonts w:hint="cs"/>
          <w:rtl/>
        </w:rPr>
        <w:sym w:font="AGA Arabesque" w:char="F072"/>
      </w:r>
      <w:r w:rsidRPr="00AD67AE">
        <w:rPr>
          <w:rFonts w:hint="cs"/>
          <w:rtl/>
        </w:rPr>
        <w:t xml:space="preserve"> است، نه اینکه خود سنگ می‌تواند نفعی یا ضرری به کسی برساند، کما اینکه در جاهلیت مردم دربار</w:t>
      </w:r>
      <w:r w:rsidR="00AD67AE">
        <w:rPr>
          <w:rFonts w:hint="cs"/>
          <w:rtl/>
        </w:rPr>
        <w:t>ه</w:t>
      </w:r>
      <w:r w:rsidRPr="00AD67AE">
        <w:rPr>
          <w:rFonts w:hint="cs"/>
          <w:rtl/>
        </w:rPr>
        <w:t xml:space="preserve"> بتها چنین اعتقاداتی را داشتند!!» پایان کلام طبری.</w:t>
      </w:r>
    </w:p>
    <w:p w:rsidR="00BD6323" w:rsidRPr="00AD67AE" w:rsidRDefault="00BD6323" w:rsidP="002C2720">
      <w:pPr>
        <w:pStyle w:val="a8"/>
        <w:spacing w:line="240" w:lineRule="auto"/>
        <w:rPr>
          <w:rtl/>
        </w:rPr>
      </w:pPr>
      <w:r w:rsidRPr="00AD67AE">
        <w:rPr>
          <w:rFonts w:hint="cs"/>
          <w:rtl/>
        </w:rPr>
        <w:t>و امّا آنچه که از حدیث ابوسعید روایت شده است که عمربن خطاب</w:t>
      </w:r>
      <w:r w:rsidR="00261EAB">
        <w:rPr>
          <w:rFonts w:hint="cs"/>
          <w:rtl/>
        </w:rPr>
        <w:t xml:space="preserve"> </w:t>
      </w:r>
      <w:r w:rsidRPr="00AD67AE">
        <w:rPr>
          <w:rFonts w:hint="cs"/>
          <w:rtl/>
        </w:rPr>
        <w:sym w:font="AGA Arabesque" w:char="F074"/>
      </w:r>
      <w:r w:rsidRPr="00AD67AE">
        <w:rPr>
          <w:rFonts w:hint="cs"/>
          <w:rtl/>
        </w:rPr>
        <w:t xml:space="preserve"> هنگامی که مطالب فوق را دربار</w:t>
      </w:r>
      <w:r w:rsidR="00AD67AE">
        <w:rPr>
          <w:rFonts w:hint="cs"/>
          <w:rtl/>
        </w:rPr>
        <w:t>ه</w:t>
      </w:r>
      <w:r w:rsidRPr="00AD67AE">
        <w:rPr>
          <w:rFonts w:hint="cs"/>
          <w:rtl/>
        </w:rPr>
        <w:t xml:space="preserve"> حجرالاسود بیان نمود، علی بن أبیطالب</w:t>
      </w:r>
      <w:r w:rsidR="00261EAB">
        <w:rPr>
          <w:rFonts w:hint="cs"/>
          <w:rtl/>
        </w:rPr>
        <w:t xml:space="preserve"> </w:t>
      </w:r>
      <w:r w:rsidRPr="00AD67AE">
        <w:rPr>
          <w:rFonts w:hint="cs"/>
          <w:rtl/>
        </w:rPr>
        <w:sym w:font="AGA Arabesque" w:char="F074"/>
      </w:r>
      <w:r w:rsidRPr="00AD67AE">
        <w:rPr>
          <w:rFonts w:hint="cs"/>
          <w:rtl/>
        </w:rPr>
        <w:t xml:space="preserve"> خطاب به او گفته است: «حجرالأسود نفع و ضرری می‌رساند!» و اینکه گویا گفته است: هنگامی که خداوند از ذریّه آدم عهد و پیمان گرفت، این امر را در لوحی نوشت و آن را در دل و درون حجرالأسود انداخت، همچنین در اینکه علی‌بن‌ابیطالب گفته است: از رسول‌خدا</w:t>
      </w:r>
      <w:r w:rsidR="00261EAB">
        <w:rPr>
          <w:rFonts w:hint="cs"/>
          <w:rtl/>
        </w:rPr>
        <w:t xml:space="preserve"> </w:t>
      </w:r>
      <w:r w:rsidRPr="00AD67AE">
        <w:rPr>
          <w:rFonts w:hint="cs"/>
          <w:rtl/>
        </w:rPr>
        <w:sym w:font="AGA Arabesque" w:char="F072"/>
      </w:r>
      <w:r w:rsidRPr="00AD67AE">
        <w:rPr>
          <w:rFonts w:hint="cs"/>
          <w:rtl/>
        </w:rPr>
        <w:t xml:space="preserve"> شنیدم فرمود: </w:t>
      </w:r>
      <w:r w:rsidRPr="00BD6323">
        <w:rPr>
          <w:rStyle w:val="Char8"/>
          <w:rtl/>
        </w:rPr>
        <w:t>«</w:t>
      </w:r>
      <w:r w:rsidRPr="00BD6323">
        <w:rPr>
          <w:rStyle w:val="Char3"/>
          <w:rtl/>
        </w:rPr>
        <w:t>یؤتی یوم القیامة بالحجر الأسود و له لسان ذلق، یشهد ل</w:t>
      </w:r>
      <w:r w:rsidR="00E20DD4">
        <w:rPr>
          <w:rStyle w:val="Char3"/>
          <w:rFonts w:hint="cs"/>
          <w:rtl/>
        </w:rPr>
        <w:t>ـ</w:t>
      </w:r>
      <w:r w:rsidRPr="00BD6323">
        <w:rPr>
          <w:rStyle w:val="Char3"/>
          <w:rtl/>
        </w:rPr>
        <w:t>من إستلمه بالتّوحید</w:t>
      </w:r>
      <w:r w:rsidRPr="00BD6323">
        <w:rPr>
          <w:rStyle w:val="Char8"/>
          <w:rtl/>
        </w:rPr>
        <w:t>»</w:t>
      </w:r>
      <w:r w:rsidRPr="00261EAB">
        <w:rPr>
          <w:vertAlign w:val="superscript"/>
          <w:rtl/>
        </w:rPr>
        <w:footnoteReference w:id="43"/>
      </w:r>
      <w:r w:rsidRPr="00AD67AE">
        <w:rPr>
          <w:rFonts w:hint="cs"/>
          <w:rtl/>
        </w:rPr>
        <w:t>. باید دانست که چنین روایتی، با سند موثقی از علی ابن ابیطالب</w:t>
      </w:r>
      <w:r w:rsidR="00261EAB">
        <w:rPr>
          <w:rFonts w:hint="cs"/>
          <w:rtl/>
        </w:rPr>
        <w:t xml:space="preserve"> </w:t>
      </w:r>
      <w:r w:rsidRPr="00AD67AE">
        <w:rPr>
          <w:rFonts w:hint="cs"/>
          <w:rtl/>
        </w:rPr>
        <w:sym w:font="AGA Arabesque" w:char="F074"/>
      </w:r>
      <w:r w:rsidRPr="00AD67AE">
        <w:rPr>
          <w:rFonts w:hint="cs"/>
          <w:rtl/>
        </w:rPr>
        <w:t xml:space="preserve"> به اثبات نرسیده است، و حافظ ابن حجر نیز در فتح‌الباری: می‌گوید: در سند آن أبو هارون العبدی وجود دار</w:t>
      </w:r>
      <w:r w:rsidR="00261EAB">
        <w:rPr>
          <w:rFonts w:hint="cs"/>
          <w:rtl/>
        </w:rPr>
        <w:t>د و روایت او بسیار ضعیف می‌باشد</w:t>
      </w:r>
      <w:r w:rsidRPr="00261EAB">
        <w:rPr>
          <w:vertAlign w:val="superscript"/>
          <w:rtl/>
        </w:rPr>
        <w:footnoteReference w:id="44"/>
      </w:r>
      <w:r w:rsidR="00261EAB">
        <w:rPr>
          <w:rFonts w:hint="cs"/>
          <w:rtl/>
        </w:rPr>
        <w:t>.</w:t>
      </w:r>
      <w:r w:rsidRPr="00AD67AE">
        <w:rPr>
          <w:rFonts w:hint="cs"/>
          <w:rtl/>
        </w:rPr>
        <w:t xml:space="preserve"> ناگفته نماند أبوهارون که این روایت را نقل نموده، شخصی است که نزد علما نقل حدیث از او پذیرفته نمی‌شود، چون بعضی از آنان او را فردی دروغگو می‌دانند. چنانکه نسائی دربار</w:t>
      </w:r>
      <w:r w:rsidR="00AD67AE">
        <w:rPr>
          <w:rFonts w:hint="cs"/>
          <w:rtl/>
        </w:rPr>
        <w:t>ه</w:t>
      </w:r>
      <w:r w:rsidRPr="00AD67AE">
        <w:rPr>
          <w:rFonts w:hint="cs"/>
          <w:rtl/>
        </w:rPr>
        <w:t xml:space="preserve"> او می‌گوید: «متروک الحدیث می‌باشد» حماد ابن زید می‌گوید: «أبو هارون العبدی، شخص دروغگوئی است به طوری که صبح یک نوع دروغ می‌گوید و شب نوع دیگری).</w:t>
      </w:r>
    </w:p>
    <w:p w:rsidR="00BD6323" w:rsidRPr="00AD67AE" w:rsidRDefault="00BD6323" w:rsidP="002C2720">
      <w:pPr>
        <w:pStyle w:val="a8"/>
        <w:spacing w:line="240" w:lineRule="auto"/>
        <w:rPr>
          <w:rtl/>
        </w:rPr>
      </w:pPr>
      <w:r w:rsidRPr="00AD67AE">
        <w:rPr>
          <w:rFonts w:hint="cs"/>
          <w:rtl/>
        </w:rPr>
        <w:t>جوزجانی می‌گوید: «أبو هارون بسیار دروغگو و تهمت‌زن می‌باشد» و بالاخره ابن حبان می‌گوید:«أبو هارون روایاتی را که از ابوسعید نقل می‌کرد در واقع از احادیث او نبودند، از اینرو جایز نیست از او احادیث و روایات نقل شود مگر اینکه به عنوان نمونه و ابراز تعجّب نوشته شوند»</w:t>
      </w:r>
      <w:r w:rsidRPr="00261EAB">
        <w:rPr>
          <w:vertAlign w:val="superscript"/>
          <w:rtl/>
        </w:rPr>
        <w:footnoteReference w:id="45"/>
      </w:r>
      <w:r w:rsidRPr="00AD67AE">
        <w:rPr>
          <w:rFonts w:hint="cs"/>
          <w:rtl/>
        </w:rPr>
        <w:t xml:space="preserve"> بنابراین کسی که در نزد علما چنین </w:t>
      </w:r>
      <w:r w:rsidRPr="00261EAB">
        <w:rPr>
          <w:rFonts w:hint="cs"/>
          <w:spacing w:val="-4"/>
          <w:rtl/>
        </w:rPr>
        <w:t>حالتی ومعروفیتی دارد پس چگونه می‌توان به روایاتش اعتماد کرد و آنها را پذیرفت؟!</w:t>
      </w:r>
      <w:r w:rsidR="00261EAB" w:rsidRPr="00261EAB">
        <w:rPr>
          <w:rFonts w:hint="cs"/>
          <w:spacing w:val="-4"/>
          <w:rtl/>
        </w:rPr>
        <w:t>.</w:t>
      </w:r>
    </w:p>
    <w:p w:rsidR="00BD6323" w:rsidRPr="00AD67AE" w:rsidRDefault="00BD6323" w:rsidP="002C2720">
      <w:pPr>
        <w:pStyle w:val="a8"/>
        <w:widowControl w:val="0"/>
        <w:spacing w:line="240" w:lineRule="auto"/>
        <w:rPr>
          <w:rtl/>
        </w:rPr>
      </w:pPr>
      <w:r w:rsidRPr="00AD67AE">
        <w:rPr>
          <w:rFonts w:hint="cs"/>
          <w:rtl/>
        </w:rPr>
        <w:t>علاوه بر این باید توجه داشت به هنگام طواف کعبه آنچه دربار</w:t>
      </w:r>
      <w:r w:rsidR="00AD67AE">
        <w:rPr>
          <w:rFonts w:hint="cs"/>
          <w:rtl/>
        </w:rPr>
        <w:t>ه</w:t>
      </w:r>
      <w:r w:rsidRPr="00AD67AE">
        <w:rPr>
          <w:rFonts w:hint="cs"/>
          <w:rtl/>
        </w:rPr>
        <w:t xml:space="preserve"> حجرالاسود جایز است انجام گیرد این است: اگر بوسیدن آن برای زائر میّسر شد، پس آن را ببوسد، امّا اگر این کار برای او امکان‌پذیر نبود فقط دست بر آن بکشد، و اگر هم این کار امکان‌پذیر نبود و یا موجب اذیت‌رساندن و به زحمت ‌انداختن دیگران می‌شد، کافی است فقط با دست راست به آن اشاره کند. همچنین استلام و دست‌کشیدن به رکن یمانی نیز جایز است.</w:t>
      </w:r>
    </w:p>
    <w:p w:rsidR="00BD6323" w:rsidRPr="00AD67AE" w:rsidRDefault="00BD6323" w:rsidP="002C2720">
      <w:pPr>
        <w:pStyle w:val="a8"/>
        <w:widowControl w:val="0"/>
        <w:spacing w:line="240" w:lineRule="auto"/>
        <w:rPr>
          <w:rtl/>
        </w:rPr>
      </w:pPr>
      <w:r w:rsidRPr="00AD67AE">
        <w:rPr>
          <w:rFonts w:hint="cs"/>
          <w:rtl/>
        </w:rPr>
        <w:t xml:space="preserve">از عبدالله بن عمر </w:t>
      </w:r>
      <w:r w:rsidR="00261EAB">
        <w:rPr>
          <w:rFonts w:cs="CTraditional Arabic" w:hint="cs"/>
          <w:rtl/>
        </w:rPr>
        <w:t>ب</w:t>
      </w:r>
      <w:r w:rsidRPr="00AD67AE">
        <w:rPr>
          <w:rFonts w:hint="cs"/>
          <w:rtl/>
        </w:rPr>
        <w:t xml:space="preserve"> روایت شده که گفته است: </w:t>
      </w:r>
      <w:r w:rsidRPr="00BD6323">
        <w:rPr>
          <w:rStyle w:val="Char8"/>
          <w:rtl/>
        </w:rPr>
        <w:t>«</w:t>
      </w:r>
      <w:r w:rsidR="002C2720" w:rsidRPr="002C2720">
        <w:rPr>
          <w:rStyle w:val="Char3"/>
          <w:rFonts w:hint="eastAsia"/>
          <w:rtl/>
        </w:rPr>
        <w:t>لَمْ</w:t>
      </w:r>
      <w:r w:rsidR="002C2720" w:rsidRPr="002C2720">
        <w:rPr>
          <w:rStyle w:val="Char3"/>
          <w:rtl/>
        </w:rPr>
        <w:t xml:space="preserve"> </w:t>
      </w:r>
      <w:r w:rsidR="002C2720" w:rsidRPr="002C2720">
        <w:rPr>
          <w:rStyle w:val="Char3"/>
          <w:rFonts w:hint="eastAsia"/>
          <w:rtl/>
        </w:rPr>
        <w:t>أَرَ</w:t>
      </w:r>
      <w:r w:rsidR="002C2720" w:rsidRPr="002C2720">
        <w:rPr>
          <w:rStyle w:val="Char3"/>
          <w:rtl/>
        </w:rPr>
        <w:t xml:space="preserve"> </w:t>
      </w:r>
      <w:r w:rsidR="002C2720" w:rsidRPr="002C2720">
        <w:rPr>
          <w:rStyle w:val="Char3"/>
          <w:rFonts w:hint="eastAsia"/>
          <w:rtl/>
        </w:rPr>
        <w:t>رسولَ</w:t>
      </w:r>
      <w:r w:rsidR="002C2720" w:rsidRPr="002C2720">
        <w:rPr>
          <w:rStyle w:val="Char3"/>
          <w:rtl/>
        </w:rPr>
        <w:t xml:space="preserve"> </w:t>
      </w:r>
      <w:r w:rsidR="002C2720" w:rsidRPr="002C2720">
        <w:rPr>
          <w:rStyle w:val="Char3"/>
          <w:rFonts w:hint="eastAsia"/>
          <w:rtl/>
        </w:rPr>
        <w:t>اللَّه</w:t>
      </w:r>
      <w:r w:rsidR="002C2720" w:rsidRPr="002C2720">
        <w:rPr>
          <w:rStyle w:val="Char3"/>
          <w:rtl/>
        </w:rPr>
        <w:t xml:space="preserve"> </w:t>
      </w:r>
      <w:r w:rsidR="002C2720">
        <w:rPr>
          <w:rStyle w:val="Char3"/>
        </w:rPr>
        <w:sym w:font="AGA Arabesque" w:char="F072"/>
      </w:r>
      <w:r w:rsidR="002C2720" w:rsidRPr="002C2720">
        <w:rPr>
          <w:rStyle w:val="Char3"/>
          <w:rtl/>
        </w:rPr>
        <w:t xml:space="preserve"> </w:t>
      </w:r>
      <w:r w:rsidR="002C2720" w:rsidRPr="002C2720">
        <w:rPr>
          <w:rStyle w:val="Char3"/>
          <w:rFonts w:hint="eastAsia"/>
          <w:rtl/>
        </w:rPr>
        <w:t>يَسْتَلِمُ</w:t>
      </w:r>
      <w:r w:rsidR="002C2720" w:rsidRPr="002C2720">
        <w:rPr>
          <w:rStyle w:val="Char3"/>
          <w:rtl/>
        </w:rPr>
        <w:t xml:space="preserve"> </w:t>
      </w:r>
      <w:r w:rsidR="002C2720" w:rsidRPr="002C2720">
        <w:rPr>
          <w:rStyle w:val="Char3"/>
          <w:rFonts w:hint="eastAsia"/>
          <w:rtl/>
        </w:rPr>
        <w:t>من</w:t>
      </w:r>
      <w:r w:rsidR="002C2720" w:rsidRPr="002C2720">
        <w:rPr>
          <w:rStyle w:val="Char3"/>
          <w:rtl/>
        </w:rPr>
        <w:t xml:space="preserve"> </w:t>
      </w:r>
      <w:r w:rsidR="002C2720" w:rsidRPr="002C2720">
        <w:rPr>
          <w:rStyle w:val="Char3"/>
          <w:rFonts w:hint="eastAsia"/>
          <w:rtl/>
        </w:rPr>
        <w:t>الْبَيْت</w:t>
      </w:r>
      <w:r w:rsidR="002C2720" w:rsidRPr="002C2720">
        <w:rPr>
          <w:rStyle w:val="Char3"/>
          <w:rtl/>
        </w:rPr>
        <w:t xml:space="preserve"> </w:t>
      </w:r>
      <w:r w:rsidR="002C2720" w:rsidRPr="002C2720">
        <w:rPr>
          <w:rStyle w:val="Char3"/>
          <w:rFonts w:hint="eastAsia"/>
          <w:rtl/>
        </w:rPr>
        <w:t>إلاّ</w:t>
      </w:r>
      <w:r w:rsidR="002C2720" w:rsidRPr="002C2720">
        <w:rPr>
          <w:rStyle w:val="Char3"/>
          <w:rtl/>
        </w:rPr>
        <w:t xml:space="preserve"> </w:t>
      </w:r>
      <w:r w:rsidR="002C2720" w:rsidRPr="002C2720">
        <w:rPr>
          <w:rStyle w:val="Char3"/>
          <w:rFonts w:hint="eastAsia"/>
          <w:rtl/>
        </w:rPr>
        <w:t>الرُّكْنَيْنِ</w:t>
      </w:r>
      <w:r w:rsidR="002C2720" w:rsidRPr="002C2720">
        <w:rPr>
          <w:rStyle w:val="Char3"/>
          <w:rtl/>
        </w:rPr>
        <w:t xml:space="preserve"> </w:t>
      </w:r>
      <w:r w:rsidR="002C2720" w:rsidRPr="002C2720">
        <w:rPr>
          <w:rStyle w:val="Char3"/>
          <w:rFonts w:hint="eastAsia"/>
          <w:rtl/>
        </w:rPr>
        <w:t>الْيَمانِيَّيْنِ</w:t>
      </w:r>
      <w:r w:rsidRPr="00BD6323">
        <w:rPr>
          <w:rStyle w:val="Char8"/>
          <w:rtl/>
        </w:rPr>
        <w:t>»</w:t>
      </w:r>
      <w:r w:rsidRPr="00261EAB">
        <w:rPr>
          <w:vertAlign w:val="superscript"/>
          <w:rtl/>
        </w:rPr>
        <w:footnoteReference w:id="46"/>
      </w:r>
      <w:r w:rsidRPr="00AD67AE">
        <w:rPr>
          <w:rFonts w:hint="cs"/>
          <w:rtl/>
        </w:rPr>
        <w:t xml:space="preserve">: </w:t>
      </w:r>
      <w:r w:rsidR="00261EAB">
        <w:rPr>
          <w:rFonts w:cs="Traditional Arabic" w:hint="cs"/>
          <w:rtl/>
        </w:rPr>
        <w:t>«</w:t>
      </w:r>
      <w:r w:rsidRPr="00261EAB">
        <w:rPr>
          <w:rStyle w:val="Chare"/>
          <w:rFonts w:hint="cs"/>
          <w:rtl/>
        </w:rPr>
        <w:t>ندیده‌ام‌ که پیامبراکرم</w:t>
      </w:r>
      <w:r w:rsidR="00261EAB" w:rsidRPr="00261EAB">
        <w:rPr>
          <w:rStyle w:val="Chare"/>
          <w:rFonts w:hint="cs"/>
          <w:rtl/>
        </w:rPr>
        <w:t xml:space="preserve"> </w:t>
      </w:r>
      <w:r w:rsidRPr="00261EAB">
        <w:rPr>
          <w:rStyle w:val="Chare"/>
          <w:rFonts w:hint="cs"/>
          <w:rtl/>
        </w:rPr>
        <w:sym w:font="AGA Arabesque" w:char="F072"/>
      </w:r>
      <w:r w:rsidRPr="00261EAB">
        <w:rPr>
          <w:rStyle w:val="Chare"/>
          <w:rFonts w:hint="cs"/>
          <w:rtl/>
        </w:rPr>
        <w:t xml:space="preserve"> به چیزی از خانه کعبه دست بزند و آن را لمس کند مگر دو رکن یمانی: (حجرالأسود و رکن یمانی</w:t>
      </w:r>
      <w:r w:rsidRPr="00AD67AE">
        <w:rPr>
          <w:rFonts w:hint="cs"/>
          <w:rtl/>
        </w:rPr>
        <w:t>)</w:t>
      </w:r>
      <w:r w:rsidR="00261EAB">
        <w:rPr>
          <w:rFonts w:cs="Traditional Arabic" w:hint="cs"/>
          <w:rtl/>
        </w:rPr>
        <w:t>»</w:t>
      </w:r>
      <w:r w:rsidRPr="00AD67AE">
        <w:rPr>
          <w:rFonts w:hint="cs"/>
          <w:rtl/>
        </w:rPr>
        <w:t>.</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18" w:name="_Toc169408993"/>
      <w:bookmarkStart w:id="119" w:name="_Toc271469850"/>
      <w:bookmarkStart w:id="120" w:name="_Toc239031830"/>
      <w:r>
        <w:rPr>
          <w:rFonts w:hint="cs"/>
          <w:rtl/>
        </w:rPr>
        <w:t>درس هشتم</w:t>
      </w:r>
      <w:bookmarkEnd w:id="118"/>
      <w:r>
        <w:rPr>
          <w:rtl/>
        </w:rPr>
        <w:br/>
      </w:r>
      <w:r>
        <w:rPr>
          <w:rFonts w:hint="cs"/>
          <w:rtl/>
        </w:rPr>
        <w:t>بیان اهمیّت سنت پیامبر</w:t>
      </w:r>
      <w:r w:rsidR="00261EAB">
        <w:rPr>
          <w:rFonts w:hint="cs"/>
          <w:rtl/>
        </w:rPr>
        <w:t xml:space="preserve"> </w:t>
      </w:r>
      <w:r w:rsidRPr="00261EAB">
        <w:rPr>
          <w:rFonts w:hint="cs"/>
          <w:b w:val="0"/>
          <w:bCs w:val="0"/>
        </w:rPr>
        <w:sym w:font="AGA Arabesque" w:char="F072"/>
      </w:r>
      <w:r>
        <w:rPr>
          <w:rFonts w:hint="cs"/>
          <w:rtl/>
        </w:rPr>
        <w:t xml:space="preserve"> و لزوم پایبند بودن به آن</w:t>
      </w:r>
      <w:bookmarkEnd w:id="119"/>
      <w:bookmarkEnd w:id="120"/>
    </w:p>
    <w:p w:rsidR="00BD6323" w:rsidRPr="00AD67AE" w:rsidRDefault="00BD6323" w:rsidP="002C2720">
      <w:pPr>
        <w:pStyle w:val="a8"/>
        <w:rPr>
          <w:rtl/>
        </w:rPr>
      </w:pPr>
      <w:r w:rsidRPr="00AD67AE">
        <w:rPr>
          <w:rFonts w:hint="cs"/>
          <w:rtl/>
        </w:rPr>
        <w:t>یکی دیگر از درس</w:t>
      </w:r>
      <w:r w:rsidR="002C2720">
        <w:rPr>
          <w:rFonts w:hint="eastAsia"/>
          <w:rtl/>
        </w:rPr>
        <w:t>‌</w:t>
      </w:r>
      <w:r w:rsidRPr="00AD67AE">
        <w:rPr>
          <w:rFonts w:hint="cs"/>
          <w:rtl/>
        </w:rPr>
        <w:t>های بزرگی که حجاج بیت‌الله الحرام در این سفر پربرکت خود می‌آموزند واز فوائد مهم آن بهره‌‌مند می‌گردند پی‌بردن به اهمیت سنت پیامبراکرم</w:t>
      </w:r>
      <w:r w:rsidR="00261EAB">
        <w:rPr>
          <w:rFonts w:hint="cs"/>
          <w:rtl/>
        </w:rPr>
        <w:t xml:space="preserve"> </w:t>
      </w:r>
      <w:r w:rsidRPr="00AD67AE">
        <w:rPr>
          <w:rFonts w:hint="cs"/>
          <w:rtl/>
        </w:rPr>
        <w:sym w:font="AGA Arabesque" w:char="F072"/>
      </w:r>
      <w:r w:rsidRPr="00AD67AE">
        <w:rPr>
          <w:rFonts w:hint="cs"/>
          <w:rtl/>
        </w:rPr>
        <w:t xml:space="preserve"> و لزوم پایبندبودن به آن در تمام اعمال حج می‌باشد و این امر در عمل و موقعیت آنان به روشنی نمایان می‌باشد، به عنوان نمونه ملاحظه می‌شود که اکثر آنان در مجالس ذکر و نیایش و در جلسات سخنرانی</w:t>
      </w:r>
      <w:r w:rsidR="002C2720">
        <w:rPr>
          <w:rFonts w:hint="eastAsia"/>
          <w:rtl/>
        </w:rPr>
        <w:t>‌</w:t>
      </w:r>
      <w:r w:rsidRPr="00AD67AE">
        <w:rPr>
          <w:rFonts w:hint="cs"/>
          <w:rtl/>
        </w:rPr>
        <w:t>ها و حلقه‌های علمی حاضر می‌شوند و آزادانه با علاق</w:t>
      </w:r>
      <w:r w:rsidR="00AD67AE">
        <w:rPr>
          <w:rFonts w:hint="cs"/>
          <w:rtl/>
        </w:rPr>
        <w:t>ه</w:t>
      </w:r>
      <w:r w:rsidRPr="00AD67AE">
        <w:rPr>
          <w:rFonts w:hint="cs"/>
          <w:rtl/>
        </w:rPr>
        <w:t xml:space="preserve"> زیاد مسائل مربوط به ویژگی</w:t>
      </w:r>
      <w:r w:rsidR="002C2720">
        <w:rPr>
          <w:rFonts w:hint="eastAsia"/>
          <w:rtl/>
        </w:rPr>
        <w:t>‌</w:t>
      </w:r>
      <w:r w:rsidRPr="00AD67AE">
        <w:rPr>
          <w:rFonts w:hint="cs"/>
          <w:rtl/>
        </w:rPr>
        <w:t>های حج و چگونگی انجام ارکان و واجبات آن را از علما می‌پرسند، همچنین در رابطه با چیزهایی که باعث باطل شدن و یا ناقص گردیدن حج می‌گردد از آنان سؤال می‌کنند تا هر چه بهتر آنها را بیاموزند و با دقّت و پایبندی بیشتر آنها را بکار گیرند، به ویژه کسی که به هنگام انجام اعمال حج این فرمود</w:t>
      </w:r>
      <w:r w:rsidR="00AD67AE">
        <w:rPr>
          <w:rFonts w:hint="cs"/>
          <w:rtl/>
        </w:rPr>
        <w:t>ه</w:t>
      </w:r>
      <w:r w:rsidRPr="00AD67AE">
        <w:rPr>
          <w:rFonts w:hint="cs"/>
          <w:rtl/>
        </w:rPr>
        <w:t xml:space="preserve"> پیامبر</w:t>
      </w:r>
      <w:r w:rsidR="00261EAB">
        <w:rPr>
          <w:rFonts w:hint="cs"/>
          <w:rtl/>
        </w:rPr>
        <w:t xml:space="preserve"> </w:t>
      </w:r>
      <w:r w:rsidRPr="00AD67AE">
        <w:rPr>
          <w:rFonts w:hint="cs"/>
          <w:rtl/>
        </w:rPr>
        <w:sym w:font="AGA Arabesque" w:char="F072"/>
      </w:r>
      <w:r w:rsidRPr="00AD67AE">
        <w:rPr>
          <w:rFonts w:hint="cs"/>
          <w:rtl/>
        </w:rPr>
        <w:t xml:space="preserve"> را در پیش خود احساس می‌کند و آن را مجسم می‌سازد آنجا که می‌فرماید: </w:t>
      </w:r>
      <w:r w:rsidRPr="00BD6323">
        <w:rPr>
          <w:rStyle w:val="Char8"/>
          <w:rtl/>
        </w:rPr>
        <w:t>«</w:t>
      </w:r>
      <w:r w:rsidR="002C2720" w:rsidRPr="002C2720">
        <w:rPr>
          <w:rStyle w:val="Char3"/>
          <w:rFonts w:hint="eastAsia"/>
          <w:rtl/>
        </w:rPr>
        <w:t>خُذُوا</w:t>
      </w:r>
      <w:r w:rsidR="002C2720" w:rsidRPr="002C2720">
        <w:rPr>
          <w:rStyle w:val="Char3"/>
          <w:rtl/>
        </w:rPr>
        <w:t xml:space="preserve"> </w:t>
      </w:r>
      <w:r w:rsidR="002C2720" w:rsidRPr="002C2720">
        <w:rPr>
          <w:rStyle w:val="Char3"/>
          <w:rFonts w:hint="eastAsia"/>
          <w:rtl/>
        </w:rPr>
        <w:t>عَنِّى</w:t>
      </w:r>
      <w:r w:rsidR="002C2720" w:rsidRPr="002C2720">
        <w:rPr>
          <w:rStyle w:val="Char3"/>
          <w:rtl/>
        </w:rPr>
        <w:t xml:space="preserve"> </w:t>
      </w:r>
      <w:r w:rsidR="002C2720" w:rsidRPr="002C2720">
        <w:rPr>
          <w:rStyle w:val="Char3"/>
          <w:rFonts w:hint="eastAsia"/>
          <w:rtl/>
        </w:rPr>
        <w:t>مَنَاسِكَكُمْ</w:t>
      </w:r>
      <w:r w:rsidR="002C2720" w:rsidRPr="002C2720">
        <w:rPr>
          <w:rStyle w:val="Char3"/>
          <w:rtl/>
        </w:rPr>
        <w:t xml:space="preserve"> </w:t>
      </w:r>
      <w:r w:rsidR="002C2720" w:rsidRPr="002C2720">
        <w:rPr>
          <w:rStyle w:val="Char3"/>
          <w:rFonts w:hint="eastAsia"/>
          <w:rtl/>
        </w:rPr>
        <w:t>فَإِنِّى</w:t>
      </w:r>
      <w:r w:rsidR="002C2720" w:rsidRPr="002C2720">
        <w:rPr>
          <w:rStyle w:val="Char3"/>
          <w:rtl/>
        </w:rPr>
        <w:t xml:space="preserve"> </w:t>
      </w:r>
      <w:r w:rsidR="002C2720" w:rsidRPr="002C2720">
        <w:rPr>
          <w:rStyle w:val="Char3"/>
          <w:rFonts w:hint="eastAsia"/>
          <w:rtl/>
        </w:rPr>
        <w:t>لاَ</w:t>
      </w:r>
      <w:r w:rsidR="002C2720" w:rsidRPr="002C2720">
        <w:rPr>
          <w:rStyle w:val="Char3"/>
          <w:rtl/>
        </w:rPr>
        <w:t xml:space="preserve"> </w:t>
      </w:r>
      <w:r w:rsidR="002C2720" w:rsidRPr="002C2720">
        <w:rPr>
          <w:rStyle w:val="Char3"/>
          <w:rFonts w:hint="eastAsia"/>
          <w:rtl/>
        </w:rPr>
        <w:t>أَدْرِى</w:t>
      </w:r>
      <w:r w:rsidR="002C2720" w:rsidRPr="002C2720">
        <w:rPr>
          <w:rStyle w:val="Char3"/>
          <w:rtl/>
        </w:rPr>
        <w:t xml:space="preserve"> </w:t>
      </w:r>
      <w:r w:rsidR="002C2720" w:rsidRPr="002C2720">
        <w:rPr>
          <w:rStyle w:val="Char3"/>
          <w:rFonts w:hint="eastAsia"/>
          <w:rtl/>
        </w:rPr>
        <w:t>لَعَلِّى</w:t>
      </w:r>
      <w:r w:rsidR="002C2720" w:rsidRPr="002C2720">
        <w:rPr>
          <w:rStyle w:val="Char3"/>
          <w:rtl/>
        </w:rPr>
        <w:t xml:space="preserve"> </w:t>
      </w:r>
      <w:r w:rsidR="002C2720" w:rsidRPr="002C2720">
        <w:rPr>
          <w:rStyle w:val="Char3"/>
          <w:rFonts w:hint="eastAsia"/>
          <w:rtl/>
        </w:rPr>
        <w:t>أَنْ</w:t>
      </w:r>
      <w:r w:rsidR="002C2720" w:rsidRPr="002C2720">
        <w:rPr>
          <w:rStyle w:val="Char3"/>
          <w:rtl/>
        </w:rPr>
        <w:t xml:space="preserve"> </w:t>
      </w:r>
      <w:r w:rsidR="002C2720" w:rsidRPr="002C2720">
        <w:rPr>
          <w:rStyle w:val="Char3"/>
          <w:rFonts w:hint="eastAsia"/>
          <w:rtl/>
        </w:rPr>
        <w:t>لاَ</w:t>
      </w:r>
      <w:r w:rsidR="002C2720" w:rsidRPr="002C2720">
        <w:rPr>
          <w:rStyle w:val="Char3"/>
          <w:rtl/>
        </w:rPr>
        <w:t xml:space="preserve"> </w:t>
      </w:r>
      <w:r w:rsidR="002C2720" w:rsidRPr="002C2720">
        <w:rPr>
          <w:rStyle w:val="Char3"/>
          <w:rFonts w:hint="eastAsia"/>
          <w:rtl/>
        </w:rPr>
        <w:t>أَحُجَّ</w:t>
      </w:r>
      <w:r w:rsidR="002C2720" w:rsidRPr="002C2720">
        <w:rPr>
          <w:rStyle w:val="Char3"/>
          <w:rtl/>
        </w:rPr>
        <w:t xml:space="preserve"> </w:t>
      </w:r>
      <w:r w:rsidR="002C2720" w:rsidRPr="002C2720">
        <w:rPr>
          <w:rStyle w:val="Char3"/>
          <w:rFonts w:hint="eastAsia"/>
          <w:rtl/>
        </w:rPr>
        <w:t>بَعْدَ</w:t>
      </w:r>
      <w:r w:rsidR="002C2720" w:rsidRPr="002C2720">
        <w:rPr>
          <w:rStyle w:val="Char3"/>
          <w:rtl/>
        </w:rPr>
        <w:t xml:space="preserve"> </w:t>
      </w:r>
      <w:r w:rsidR="002C2720" w:rsidRPr="002C2720">
        <w:rPr>
          <w:rStyle w:val="Char3"/>
          <w:rFonts w:hint="eastAsia"/>
          <w:rtl/>
        </w:rPr>
        <w:t>حَجَّتِى</w:t>
      </w:r>
      <w:r w:rsidR="002C2720" w:rsidRPr="002C2720">
        <w:rPr>
          <w:rStyle w:val="Char3"/>
          <w:rtl/>
        </w:rPr>
        <w:t xml:space="preserve"> </w:t>
      </w:r>
      <w:r w:rsidR="002C2720" w:rsidRPr="002C2720">
        <w:rPr>
          <w:rStyle w:val="Char3"/>
          <w:rFonts w:hint="eastAsia"/>
          <w:rtl/>
        </w:rPr>
        <w:t>هَذِهِ</w:t>
      </w:r>
      <w:r w:rsidRPr="00BD6323">
        <w:rPr>
          <w:rStyle w:val="Char8"/>
          <w:rtl/>
        </w:rPr>
        <w:t>»</w:t>
      </w:r>
      <w:r w:rsidRPr="00261EAB">
        <w:rPr>
          <w:vertAlign w:val="superscript"/>
          <w:rtl/>
        </w:rPr>
        <w:footnoteReference w:id="47"/>
      </w:r>
      <w:r w:rsidRPr="00AD67AE">
        <w:rPr>
          <w:rFonts w:hint="cs"/>
          <w:rtl/>
        </w:rPr>
        <w:t xml:space="preserve">: </w:t>
      </w:r>
      <w:r w:rsidR="00261EAB">
        <w:rPr>
          <w:rFonts w:cs="Traditional Arabic" w:hint="cs"/>
          <w:rtl/>
        </w:rPr>
        <w:t>«</w:t>
      </w:r>
      <w:r w:rsidRPr="002C2720">
        <w:rPr>
          <w:rStyle w:val="Chare"/>
          <w:rFonts w:hint="cs"/>
          <w:rtl/>
        </w:rPr>
        <w:t>چگونگی انجام مناسک حج را از من فراگیرید، چون معلوم نیست شاید بعد از این دیگر در مراسم حج در میان شما نباشم</w:t>
      </w:r>
      <w:r w:rsidR="00261EAB">
        <w:rPr>
          <w:rFonts w:cs="Traditional Arabic" w:hint="cs"/>
          <w:rtl/>
        </w:rPr>
        <w:t>»</w:t>
      </w:r>
      <w:r w:rsidRPr="00AD67AE">
        <w:rPr>
          <w:rFonts w:hint="cs"/>
          <w:rtl/>
        </w:rPr>
        <w:t>.</w:t>
      </w:r>
    </w:p>
    <w:p w:rsidR="00BD6323" w:rsidRPr="00AD67AE" w:rsidRDefault="00BD6323" w:rsidP="002C2720">
      <w:pPr>
        <w:pStyle w:val="a8"/>
        <w:spacing w:line="240" w:lineRule="auto"/>
      </w:pPr>
      <w:r w:rsidRPr="00AD67AE">
        <w:rPr>
          <w:rFonts w:hint="cs"/>
          <w:rtl/>
        </w:rPr>
        <w:t>بنابراین زمانی حج نزد خداوند قبول می‌شود که فرد مسلمان حتی‌الإمکان مناسک آن را مطابق طریقه و رهنمودهای پیامبراکرم</w:t>
      </w:r>
      <w:r w:rsidR="00261EAB">
        <w:rPr>
          <w:rFonts w:hint="cs"/>
          <w:rtl/>
        </w:rPr>
        <w:t xml:space="preserve"> </w:t>
      </w:r>
      <w:r w:rsidRPr="00AD67AE">
        <w:rPr>
          <w:rFonts w:hint="cs"/>
          <w:rtl/>
        </w:rPr>
        <w:sym w:font="AGA Arabesque" w:char="F072"/>
      </w:r>
      <w:r w:rsidRPr="00AD67AE">
        <w:rPr>
          <w:rFonts w:hint="cs"/>
          <w:rtl/>
        </w:rPr>
        <w:t xml:space="preserve"> انجام دهد و در تمامی آنها از سنّت او پیروی کند و در عین حال از افراط و تفریط و غفلت و سهل‌انگاری جداً پرهیز نماید، اگر فرد مسلمان بتواند در حین انجام دادن مناسک حج، خودش را ملزم به تبعیّت از سنت و پایبند به ارشاد و راهنمائیهای پیامبراکرم</w:t>
      </w:r>
      <w:r w:rsidR="00261EAB">
        <w:rPr>
          <w:rFonts w:hint="cs"/>
          <w:rtl/>
        </w:rPr>
        <w:t xml:space="preserve"> </w:t>
      </w:r>
      <w:r w:rsidRPr="00AD67AE">
        <w:rPr>
          <w:rFonts w:hint="cs"/>
          <w:rtl/>
        </w:rPr>
        <w:sym w:font="AGA Arabesque" w:char="F072"/>
      </w:r>
      <w:r w:rsidRPr="00AD67AE">
        <w:rPr>
          <w:rFonts w:hint="cs"/>
          <w:rtl/>
        </w:rPr>
        <w:t xml:space="preserve"> گرداند، قطعاً این کار برای او درسی و الگوئی خواهد شد تا در سایر عبادتها و در هر طاعت و عبادت واجب یا مستحبی خودش را ملزم بداند به اینکه آن را مطابق سنّت و روش پیامبر انجام دهد، و به همین خاطر است که می‌بینیم پیامبر</w:t>
      </w:r>
      <w:r w:rsidR="00261EAB">
        <w:rPr>
          <w:rFonts w:hint="cs"/>
          <w:rtl/>
        </w:rPr>
        <w:t xml:space="preserve"> </w:t>
      </w:r>
      <w:r w:rsidRPr="00AD67AE">
        <w:rPr>
          <w:rFonts w:hint="cs"/>
          <w:rtl/>
        </w:rPr>
        <w:sym w:font="AGA Arabesque" w:char="F072"/>
      </w:r>
      <w:r w:rsidRPr="00AD67AE">
        <w:rPr>
          <w:rFonts w:hint="cs"/>
          <w:rtl/>
        </w:rPr>
        <w:t xml:space="preserve"> دربار</w:t>
      </w:r>
      <w:r w:rsidR="00AD67AE">
        <w:rPr>
          <w:rFonts w:hint="cs"/>
          <w:rtl/>
        </w:rPr>
        <w:t>ه</w:t>
      </w:r>
      <w:r w:rsidRPr="00AD67AE">
        <w:rPr>
          <w:rFonts w:hint="cs"/>
          <w:rtl/>
        </w:rPr>
        <w:t xml:space="preserve"> انجام دادن نماز و رعایت کلی</w:t>
      </w:r>
      <w:r w:rsidR="00AD67AE">
        <w:rPr>
          <w:rFonts w:hint="cs"/>
          <w:rtl/>
        </w:rPr>
        <w:t>ه</w:t>
      </w:r>
      <w:r w:rsidRPr="00AD67AE">
        <w:rPr>
          <w:rFonts w:hint="cs"/>
          <w:rtl/>
        </w:rPr>
        <w:t xml:space="preserve"> اقوال و افعال آن می‌فرماید: </w:t>
      </w:r>
      <w:r w:rsidRPr="00BD6323">
        <w:rPr>
          <w:rStyle w:val="Char8"/>
          <w:rtl/>
        </w:rPr>
        <w:t>«</w:t>
      </w:r>
      <w:r w:rsidR="002C2720" w:rsidRPr="002C2720">
        <w:rPr>
          <w:rStyle w:val="Char3"/>
          <w:rFonts w:hint="eastAsia"/>
          <w:rtl/>
        </w:rPr>
        <w:t>صَلُّوا</w:t>
      </w:r>
      <w:r w:rsidR="002C2720" w:rsidRPr="002C2720">
        <w:rPr>
          <w:rStyle w:val="Char3"/>
          <w:rtl/>
        </w:rPr>
        <w:t xml:space="preserve"> </w:t>
      </w:r>
      <w:r w:rsidR="002C2720" w:rsidRPr="002C2720">
        <w:rPr>
          <w:rStyle w:val="Char3"/>
          <w:rFonts w:hint="eastAsia"/>
          <w:rtl/>
        </w:rPr>
        <w:t>كَمَا</w:t>
      </w:r>
      <w:r w:rsidR="002C2720" w:rsidRPr="002C2720">
        <w:rPr>
          <w:rStyle w:val="Char3"/>
          <w:rtl/>
        </w:rPr>
        <w:t xml:space="preserve"> </w:t>
      </w:r>
      <w:r w:rsidR="002C2720" w:rsidRPr="002C2720">
        <w:rPr>
          <w:rStyle w:val="Char3"/>
          <w:rFonts w:hint="eastAsia"/>
          <w:rtl/>
        </w:rPr>
        <w:t>رَأَيْتُمُونِي</w:t>
      </w:r>
      <w:r w:rsidR="002C2720" w:rsidRPr="002C2720">
        <w:rPr>
          <w:rStyle w:val="Char3"/>
          <w:rtl/>
        </w:rPr>
        <w:t xml:space="preserve"> </w:t>
      </w:r>
      <w:r w:rsidR="002C2720" w:rsidRPr="002C2720">
        <w:rPr>
          <w:rStyle w:val="Char3"/>
          <w:rFonts w:hint="eastAsia"/>
          <w:rtl/>
        </w:rPr>
        <w:t>أُصَلِّي</w:t>
      </w:r>
      <w:r w:rsidRPr="00BD6323">
        <w:rPr>
          <w:rStyle w:val="Char8"/>
          <w:rtl/>
        </w:rPr>
        <w:t>»</w:t>
      </w:r>
      <w:r w:rsidRPr="002C2720">
        <w:rPr>
          <w:vertAlign w:val="superscript"/>
          <w:rtl/>
        </w:rPr>
        <w:footnoteReference w:id="48"/>
      </w:r>
      <w:r w:rsidRPr="00AD67AE">
        <w:rPr>
          <w:rFonts w:hint="cs"/>
          <w:rtl/>
        </w:rPr>
        <w:t xml:space="preserve">: </w:t>
      </w:r>
      <w:r w:rsidR="00261EAB">
        <w:rPr>
          <w:rFonts w:cs="Traditional Arabic" w:hint="cs"/>
          <w:rtl/>
        </w:rPr>
        <w:t>«</w:t>
      </w:r>
      <w:r w:rsidRPr="00261EAB">
        <w:rPr>
          <w:rStyle w:val="Chare"/>
          <w:rFonts w:hint="cs"/>
          <w:rtl/>
        </w:rPr>
        <w:t>آنگونه نماز بخوانید که مرا دیدید نماز می‌خوانم</w:t>
      </w:r>
      <w:r w:rsidR="00261EAB">
        <w:rPr>
          <w:rFonts w:cs="Traditional Arabic" w:hint="cs"/>
          <w:rtl/>
        </w:rPr>
        <w:t>»</w:t>
      </w:r>
      <w:r w:rsidRPr="00AD67AE">
        <w:rPr>
          <w:rFonts w:hint="cs"/>
          <w:rtl/>
        </w:rPr>
        <w:t>. پس به همین سبب است که به طور کلّی دربار</w:t>
      </w:r>
      <w:r w:rsidR="00AD67AE">
        <w:rPr>
          <w:rFonts w:hint="cs"/>
          <w:rtl/>
        </w:rPr>
        <w:t>ه</w:t>
      </w:r>
      <w:r w:rsidRPr="00AD67AE">
        <w:rPr>
          <w:rFonts w:hint="cs"/>
          <w:rtl/>
        </w:rPr>
        <w:t xml:space="preserve"> تمام احکام و اعمال دینی می‌فرماید: </w:t>
      </w:r>
      <w:r w:rsidRPr="00BD6323">
        <w:rPr>
          <w:rStyle w:val="Char8"/>
          <w:rFonts w:hint="cs"/>
          <w:rtl/>
        </w:rPr>
        <w:t>«</w:t>
      </w:r>
      <w:r w:rsidR="002C2720" w:rsidRPr="002C2720">
        <w:rPr>
          <w:rStyle w:val="Char3"/>
          <w:rFonts w:hint="eastAsia"/>
          <w:rtl/>
        </w:rPr>
        <w:t>مَنْ</w:t>
      </w:r>
      <w:r w:rsidR="002C2720" w:rsidRPr="002C2720">
        <w:rPr>
          <w:rStyle w:val="Char3"/>
          <w:rtl/>
        </w:rPr>
        <w:t xml:space="preserve"> </w:t>
      </w:r>
      <w:r w:rsidR="002C2720" w:rsidRPr="002C2720">
        <w:rPr>
          <w:rStyle w:val="Char3"/>
          <w:rFonts w:hint="eastAsia"/>
          <w:rtl/>
        </w:rPr>
        <w:t>أَحْدَثَ</w:t>
      </w:r>
      <w:r w:rsidR="002C2720" w:rsidRPr="002C2720">
        <w:rPr>
          <w:rStyle w:val="Char3"/>
          <w:rtl/>
        </w:rPr>
        <w:t xml:space="preserve"> </w:t>
      </w:r>
      <w:r w:rsidR="002C2720" w:rsidRPr="002C2720">
        <w:rPr>
          <w:rStyle w:val="Char3"/>
          <w:rFonts w:hint="eastAsia"/>
          <w:rtl/>
        </w:rPr>
        <w:t>فِى</w:t>
      </w:r>
      <w:r w:rsidR="002C2720" w:rsidRPr="002C2720">
        <w:rPr>
          <w:rStyle w:val="Char3"/>
          <w:rtl/>
        </w:rPr>
        <w:t xml:space="preserve"> </w:t>
      </w:r>
      <w:r w:rsidR="002C2720" w:rsidRPr="002C2720">
        <w:rPr>
          <w:rStyle w:val="Char3"/>
          <w:rFonts w:hint="eastAsia"/>
          <w:rtl/>
        </w:rPr>
        <w:t>أَمْرِنَا</w:t>
      </w:r>
      <w:r w:rsidR="002C2720" w:rsidRPr="002C2720">
        <w:rPr>
          <w:rStyle w:val="Char3"/>
          <w:rtl/>
        </w:rPr>
        <w:t xml:space="preserve"> </w:t>
      </w:r>
      <w:r w:rsidR="002C2720" w:rsidRPr="002C2720">
        <w:rPr>
          <w:rStyle w:val="Char3"/>
          <w:rFonts w:hint="eastAsia"/>
          <w:rtl/>
        </w:rPr>
        <w:t>هَذَا</w:t>
      </w:r>
      <w:r w:rsidR="002C2720" w:rsidRPr="002C2720">
        <w:rPr>
          <w:rStyle w:val="Char3"/>
          <w:rtl/>
        </w:rPr>
        <w:t xml:space="preserve"> </w:t>
      </w:r>
      <w:r w:rsidR="002C2720" w:rsidRPr="002C2720">
        <w:rPr>
          <w:rStyle w:val="Char3"/>
          <w:rFonts w:hint="eastAsia"/>
          <w:rtl/>
        </w:rPr>
        <w:t>مَا</w:t>
      </w:r>
      <w:r w:rsidR="002C2720" w:rsidRPr="002C2720">
        <w:rPr>
          <w:rStyle w:val="Char3"/>
          <w:rtl/>
        </w:rPr>
        <w:t xml:space="preserve"> </w:t>
      </w:r>
      <w:r w:rsidR="002C2720" w:rsidRPr="002C2720">
        <w:rPr>
          <w:rStyle w:val="Char3"/>
          <w:rFonts w:hint="eastAsia"/>
          <w:rtl/>
        </w:rPr>
        <w:t>لَيْسَ</w:t>
      </w:r>
      <w:r w:rsidR="002C2720" w:rsidRPr="002C2720">
        <w:rPr>
          <w:rStyle w:val="Char3"/>
          <w:rtl/>
        </w:rPr>
        <w:t xml:space="preserve"> </w:t>
      </w:r>
      <w:r w:rsidR="002C2720" w:rsidRPr="002C2720">
        <w:rPr>
          <w:rStyle w:val="Char3"/>
          <w:rFonts w:hint="eastAsia"/>
          <w:rtl/>
        </w:rPr>
        <w:t>مِنْهُ</w:t>
      </w:r>
      <w:r w:rsidR="002C2720" w:rsidRPr="002C2720">
        <w:rPr>
          <w:rStyle w:val="Char3"/>
          <w:rtl/>
        </w:rPr>
        <w:t xml:space="preserve"> </w:t>
      </w:r>
      <w:r w:rsidR="002C2720" w:rsidRPr="002C2720">
        <w:rPr>
          <w:rStyle w:val="Char3"/>
          <w:rFonts w:hint="eastAsia"/>
          <w:rtl/>
        </w:rPr>
        <w:t>فَهُوَ</w:t>
      </w:r>
      <w:r w:rsidR="002C2720" w:rsidRPr="002C2720">
        <w:rPr>
          <w:rStyle w:val="Char3"/>
          <w:rtl/>
        </w:rPr>
        <w:t xml:space="preserve"> </w:t>
      </w:r>
      <w:r w:rsidR="002C2720" w:rsidRPr="002C2720">
        <w:rPr>
          <w:rStyle w:val="Char3"/>
          <w:rFonts w:hint="eastAsia"/>
          <w:rtl/>
        </w:rPr>
        <w:t>رَدٌّ</w:t>
      </w:r>
      <w:r w:rsidRPr="00BD6323">
        <w:rPr>
          <w:rStyle w:val="Char8"/>
          <w:rFonts w:hint="cs"/>
          <w:rtl/>
        </w:rPr>
        <w:t>»</w:t>
      </w:r>
      <w:r w:rsidRPr="00261EAB">
        <w:rPr>
          <w:vertAlign w:val="superscript"/>
          <w:rtl/>
        </w:rPr>
        <w:footnoteReference w:id="49"/>
      </w:r>
      <w:r w:rsidRPr="00AD67AE">
        <w:rPr>
          <w:rFonts w:hint="cs"/>
          <w:rtl/>
        </w:rPr>
        <w:t>:</w:t>
      </w:r>
      <w:r w:rsidR="00261EAB">
        <w:rPr>
          <w:rFonts w:cs="Traditional Arabic" w:hint="cs"/>
          <w:rtl/>
        </w:rPr>
        <w:t xml:space="preserve"> «</w:t>
      </w:r>
      <w:r w:rsidRPr="00261EAB">
        <w:rPr>
          <w:rStyle w:val="Chare"/>
          <w:rFonts w:hint="cs"/>
          <w:rtl/>
        </w:rPr>
        <w:t>کسی در دین ما چیزی پدید آورد که از آن نباشد عملش مردود و غیر قابل پذیرش می‌باشد</w:t>
      </w:r>
      <w:r w:rsidR="00261EAB">
        <w:rPr>
          <w:rFonts w:cs="Traditional Arabic" w:hint="cs"/>
          <w:rtl/>
        </w:rPr>
        <w:t>»</w:t>
      </w:r>
      <w:r w:rsidRPr="00AD67AE">
        <w:rPr>
          <w:rFonts w:hint="cs"/>
          <w:rtl/>
        </w:rPr>
        <w:t xml:space="preserve">. و نیز در روایت دیگری می‌فرماید: </w:t>
      </w:r>
      <w:r w:rsidRPr="00BD6323">
        <w:rPr>
          <w:rStyle w:val="Char8"/>
          <w:rFonts w:hint="cs"/>
          <w:rtl/>
        </w:rPr>
        <w:t>«</w:t>
      </w:r>
      <w:r w:rsidR="002C2720" w:rsidRPr="002C2720">
        <w:rPr>
          <w:rStyle w:val="Char3"/>
          <w:rFonts w:hint="eastAsia"/>
          <w:rtl/>
        </w:rPr>
        <w:t>مَنْ</w:t>
      </w:r>
      <w:r w:rsidR="002C2720" w:rsidRPr="002C2720">
        <w:rPr>
          <w:rStyle w:val="Char3"/>
          <w:rtl/>
        </w:rPr>
        <w:t xml:space="preserve"> </w:t>
      </w:r>
      <w:r w:rsidR="002C2720" w:rsidRPr="002C2720">
        <w:rPr>
          <w:rStyle w:val="Char3"/>
          <w:rFonts w:hint="eastAsia"/>
          <w:rtl/>
        </w:rPr>
        <w:t>عَمِلَ</w:t>
      </w:r>
      <w:r w:rsidR="002C2720" w:rsidRPr="002C2720">
        <w:rPr>
          <w:rStyle w:val="Char3"/>
          <w:rtl/>
        </w:rPr>
        <w:t xml:space="preserve"> </w:t>
      </w:r>
      <w:r w:rsidR="002C2720" w:rsidRPr="002C2720">
        <w:rPr>
          <w:rStyle w:val="Char3"/>
          <w:rFonts w:hint="eastAsia"/>
          <w:rtl/>
        </w:rPr>
        <w:t>عَمَلًا</w:t>
      </w:r>
      <w:r w:rsidR="002C2720" w:rsidRPr="002C2720">
        <w:rPr>
          <w:rStyle w:val="Char3"/>
          <w:rtl/>
        </w:rPr>
        <w:t xml:space="preserve"> </w:t>
      </w:r>
      <w:r w:rsidR="002C2720" w:rsidRPr="002C2720">
        <w:rPr>
          <w:rStyle w:val="Char3"/>
          <w:rFonts w:hint="eastAsia"/>
          <w:rtl/>
        </w:rPr>
        <w:t>لَيْسَ</w:t>
      </w:r>
      <w:r w:rsidR="002C2720" w:rsidRPr="002C2720">
        <w:rPr>
          <w:rStyle w:val="Char3"/>
          <w:rtl/>
        </w:rPr>
        <w:t xml:space="preserve"> </w:t>
      </w:r>
      <w:r w:rsidR="002C2720" w:rsidRPr="002C2720">
        <w:rPr>
          <w:rStyle w:val="Char3"/>
          <w:rFonts w:hint="eastAsia"/>
          <w:rtl/>
        </w:rPr>
        <w:t>عَلَيْهِ</w:t>
      </w:r>
      <w:r w:rsidR="002C2720" w:rsidRPr="002C2720">
        <w:rPr>
          <w:rStyle w:val="Char3"/>
          <w:rtl/>
        </w:rPr>
        <w:t xml:space="preserve"> </w:t>
      </w:r>
      <w:r w:rsidR="002C2720" w:rsidRPr="002C2720">
        <w:rPr>
          <w:rStyle w:val="Char3"/>
          <w:rFonts w:hint="eastAsia"/>
          <w:rtl/>
        </w:rPr>
        <w:t>أَمْرنَا</w:t>
      </w:r>
      <w:r w:rsidR="002C2720" w:rsidRPr="002C2720">
        <w:rPr>
          <w:rStyle w:val="Char3"/>
          <w:rtl/>
        </w:rPr>
        <w:t xml:space="preserve"> </w:t>
      </w:r>
      <w:r w:rsidR="002C2720" w:rsidRPr="002C2720">
        <w:rPr>
          <w:rStyle w:val="Char3"/>
          <w:rFonts w:hint="eastAsia"/>
          <w:rtl/>
        </w:rPr>
        <w:t>فَهُوَ</w:t>
      </w:r>
      <w:r w:rsidR="002C2720" w:rsidRPr="002C2720">
        <w:rPr>
          <w:rStyle w:val="Char3"/>
          <w:rtl/>
        </w:rPr>
        <w:t xml:space="preserve"> </w:t>
      </w:r>
      <w:r w:rsidR="002C2720" w:rsidRPr="002C2720">
        <w:rPr>
          <w:rStyle w:val="Char3"/>
          <w:rFonts w:hint="eastAsia"/>
          <w:rtl/>
        </w:rPr>
        <w:t>رَدٌّ</w:t>
      </w:r>
      <w:r w:rsidRPr="00BD6323">
        <w:rPr>
          <w:rStyle w:val="Char8"/>
          <w:rFonts w:hint="cs"/>
          <w:rtl/>
        </w:rPr>
        <w:t>»</w:t>
      </w:r>
      <w:r w:rsidRPr="00261EAB">
        <w:rPr>
          <w:vertAlign w:val="superscript"/>
          <w:rtl/>
        </w:rPr>
        <w:footnoteReference w:id="50"/>
      </w:r>
      <w:r w:rsidRPr="00AD67AE">
        <w:rPr>
          <w:rFonts w:hint="cs"/>
          <w:rtl/>
        </w:rPr>
        <w:t xml:space="preserve">: </w:t>
      </w:r>
      <w:r w:rsidR="00261EAB">
        <w:rPr>
          <w:rFonts w:cs="Traditional Arabic" w:hint="cs"/>
          <w:rtl/>
        </w:rPr>
        <w:t>«</w:t>
      </w:r>
      <w:r w:rsidRPr="00261EAB">
        <w:rPr>
          <w:rStyle w:val="Chare"/>
          <w:rFonts w:hint="cs"/>
          <w:rtl/>
        </w:rPr>
        <w:t>هرکس عملی را انجام دهد که مطابق دستور دین و روش ما نباشد باطل و مردود می‌باشد</w:t>
      </w:r>
      <w:r w:rsidR="00261EAB">
        <w:rPr>
          <w:rFonts w:cs="Traditional Arabic" w:hint="cs"/>
          <w:rtl/>
        </w:rPr>
        <w:t>»</w:t>
      </w:r>
      <w:r w:rsidRPr="00AD67AE">
        <w:rPr>
          <w:rFonts w:hint="cs"/>
          <w:rtl/>
        </w:rPr>
        <w:t>.</w:t>
      </w:r>
    </w:p>
    <w:p w:rsidR="00BD6323" w:rsidRPr="00AD67AE" w:rsidRDefault="00BD6323" w:rsidP="002C2720">
      <w:pPr>
        <w:pStyle w:val="a8"/>
        <w:spacing w:line="245" w:lineRule="auto"/>
        <w:rPr>
          <w:rtl/>
        </w:rPr>
      </w:pPr>
      <w:r w:rsidRPr="00AD67AE">
        <w:rPr>
          <w:rFonts w:hint="cs"/>
          <w:rtl/>
        </w:rPr>
        <w:t>بنابراین هر عملی که مطابق سنّت پیامبراکرم</w:t>
      </w:r>
      <w:r w:rsidR="00261EAB">
        <w:rPr>
          <w:rFonts w:hint="cs"/>
          <w:rtl/>
        </w:rPr>
        <w:t xml:space="preserve"> </w:t>
      </w:r>
      <w:r w:rsidRPr="00AD67AE">
        <w:rPr>
          <w:rFonts w:hint="cs"/>
          <w:rtl/>
        </w:rPr>
        <w:sym w:font="AGA Arabesque" w:char="F072"/>
      </w:r>
      <w:r w:rsidRPr="00AD67AE">
        <w:rPr>
          <w:rFonts w:hint="cs"/>
          <w:rtl/>
        </w:rPr>
        <w:t xml:space="preserve"> نباشد مسلماً مقبول پیشگاه پروردگار نخواهد شد. همچنین هر بدعتی چه قولی و چه عملی تعبدی در دین پدید آید و مطابق دستور قرآن و سنّت پیامبر نباشد، امری است باطل و مردود. پس با استناد به این روایات هرکس خبر یا حدیثی را نقل کند که خدا و رسول‌خدا</w:t>
      </w:r>
      <w:r w:rsidR="00261EAB">
        <w:rPr>
          <w:rFonts w:hint="cs"/>
          <w:rtl/>
        </w:rPr>
        <w:t xml:space="preserve"> </w:t>
      </w:r>
      <w:r w:rsidRPr="00AD67AE">
        <w:rPr>
          <w:rFonts w:hint="cs"/>
          <w:rtl/>
        </w:rPr>
        <w:sym w:font="AGA Arabesque" w:char="F072"/>
      </w:r>
      <w:r w:rsidRPr="00AD67AE">
        <w:rPr>
          <w:rFonts w:hint="cs"/>
          <w:rtl/>
        </w:rPr>
        <w:t xml:space="preserve"> آن را نگفته باشند، و یا عملی را به عنوان عبادت انجام دهد که هیچ سندی از قرآن و حدیث نبوی برای جایز بودن آن نباشد و از احکام دینی و اعمال شرعی به حساب نیاید، به طور قطع چنین عملی در نزد خدا پذیرفته نمی‌شود بلکه به صاحب و انجام‌دهنده‌اش برگردانده می‌شود، امّا ـ همچنانکه قبلاً گفته شد ـ هر عملی که مطابق فرمود</w:t>
      </w:r>
      <w:r w:rsidR="00AD67AE">
        <w:rPr>
          <w:rFonts w:hint="cs"/>
          <w:rtl/>
        </w:rPr>
        <w:t>ه</w:t>
      </w:r>
      <w:r w:rsidRPr="00AD67AE">
        <w:rPr>
          <w:rFonts w:hint="cs"/>
          <w:rtl/>
        </w:rPr>
        <w:t xml:space="preserve"> خدا و سنّت رسول‌خدا</w:t>
      </w:r>
      <w:r w:rsidR="00261EAB">
        <w:rPr>
          <w:rFonts w:hint="cs"/>
          <w:rtl/>
        </w:rPr>
        <w:t xml:space="preserve"> </w:t>
      </w:r>
      <w:r w:rsidRPr="00AD67AE">
        <w:rPr>
          <w:rFonts w:hint="cs"/>
          <w:rtl/>
        </w:rPr>
        <w:sym w:font="AGA Arabesque" w:char="F072"/>
      </w:r>
      <w:r w:rsidRPr="00AD67AE">
        <w:rPr>
          <w:rFonts w:hint="cs"/>
          <w:rtl/>
        </w:rPr>
        <w:t xml:space="preserve"> انجام گیرد، شکی نیست که چنین عملی در پیشگاه رحیم و رحمان قبول خواهد شد، البته منظور از مطابقت با فرمود</w:t>
      </w:r>
      <w:r w:rsidR="00AD67AE">
        <w:rPr>
          <w:rFonts w:hint="cs"/>
          <w:rtl/>
        </w:rPr>
        <w:t>ه</w:t>
      </w:r>
      <w:r w:rsidRPr="00AD67AE">
        <w:rPr>
          <w:rFonts w:hint="cs"/>
          <w:rtl/>
        </w:rPr>
        <w:t xml:space="preserve"> خدا و سنّت رسول‌خدا</w:t>
      </w:r>
      <w:r w:rsidR="00261EAB">
        <w:rPr>
          <w:rFonts w:hint="cs"/>
          <w:rtl/>
        </w:rPr>
        <w:t xml:space="preserve"> </w:t>
      </w:r>
      <w:r w:rsidRPr="00AD67AE">
        <w:rPr>
          <w:rFonts w:hint="cs"/>
          <w:rtl/>
        </w:rPr>
        <w:sym w:font="AGA Arabesque" w:char="F072"/>
      </w:r>
      <w:r w:rsidRPr="00AD67AE">
        <w:rPr>
          <w:rFonts w:hint="cs"/>
          <w:rtl/>
        </w:rPr>
        <w:t xml:space="preserve"> این است که اگر فرد مسلمان گفتار و کردار، عقاید و باورهایش را درست کند و تمام عبادات و اعمال صالحه‌ای که از او خواسته شده است اعم از واجب و سنت، طبق این عقیده و باور راستین انجام دهد، مسلما عملش مقبول و سعی و تلاشش مشکور خواهد بود.</w:t>
      </w:r>
    </w:p>
    <w:p w:rsidR="00BD6323" w:rsidRPr="002C2720" w:rsidRDefault="00BD6323" w:rsidP="002C2720">
      <w:pPr>
        <w:pStyle w:val="a8"/>
        <w:spacing w:line="240" w:lineRule="auto"/>
        <w:rPr>
          <w:spacing w:val="-2"/>
          <w:rtl/>
        </w:rPr>
      </w:pPr>
      <w:r w:rsidRPr="002C2720">
        <w:rPr>
          <w:rFonts w:hint="cs"/>
          <w:spacing w:val="-2"/>
          <w:rtl/>
        </w:rPr>
        <w:t>از عرباض ابن ساریه</w:t>
      </w:r>
      <w:r w:rsidR="00261EAB" w:rsidRPr="002C2720">
        <w:rPr>
          <w:rFonts w:hint="cs"/>
          <w:spacing w:val="-2"/>
          <w:rtl/>
        </w:rPr>
        <w:t xml:space="preserve"> </w:t>
      </w:r>
      <w:r w:rsidRPr="002C2720">
        <w:rPr>
          <w:rFonts w:hint="cs"/>
          <w:spacing w:val="-2"/>
          <w:rtl/>
        </w:rPr>
        <w:sym w:font="AGA Arabesque" w:char="F074"/>
      </w:r>
      <w:r w:rsidRPr="002C2720">
        <w:rPr>
          <w:rFonts w:hint="cs"/>
          <w:spacing w:val="-2"/>
          <w:rtl/>
        </w:rPr>
        <w:t xml:space="preserve"> روایت شده که گفته است: «روزی رسول‌خدا</w:t>
      </w:r>
      <w:r w:rsidR="00261EAB" w:rsidRPr="002C2720">
        <w:rPr>
          <w:rFonts w:hint="cs"/>
          <w:spacing w:val="-2"/>
          <w:rtl/>
        </w:rPr>
        <w:t xml:space="preserve"> </w:t>
      </w:r>
      <w:r w:rsidRPr="002C2720">
        <w:rPr>
          <w:rFonts w:hint="cs"/>
          <w:spacing w:val="-2"/>
          <w:rtl/>
        </w:rPr>
        <w:sym w:font="AGA Arabesque" w:char="F072"/>
      </w:r>
      <w:r w:rsidRPr="002C2720">
        <w:rPr>
          <w:rFonts w:hint="cs"/>
          <w:spacing w:val="-2"/>
          <w:rtl/>
        </w:rPr>
        <w:t xml:space="preserve"> برای ما نماز جماعت خواند و پس از سلام دادن و فارغ شدن از آن، رو به طرف ما کرد و موعظ</w:t>
      </w:r>
      <w:r w:rsidR="00AD67AE" w:rsidRPr="002C2720">
        <w:rPr>
          <w:rFonts w:hint="cs"/>
          <w:spacing w:val="-2"/>
          <w:rtl/>
        </w:rPr>
        <w:t>ه</w:t>
      </w:r>
      <w:r w:rsidRPr="002C2720">
        <w:rPr>
          <w:rFonts w:hint="cs"/>
          <w:spacing w:val="-2"/>
          <w:rtl/>
        </w:rPr>
        <w:t xml:space="preserve"> بلیغی ایراد کرد، گفتیم ای رسول‌خدا! این موعظه، به موعظ</w:t>
      </w:r>
      <w:r w:rsidR="00AD67AE" w:rsidRPr="002C2720">
        <w:rPr>
          <w:rFonts w:hint="cs"/>
          <w:spacing w:val="-2"/>
          <w:rtl/>
        </w:rPr>
        <w:t>ه</w:t>
      </w:r>
      <w:r w:rsidRPr="002C2720">
        <w:rPr>
          <w:rFonts w:hint="cs"/>
          <w:spacing w:val="-2"/>
          <w:rtl/>
        </w:rPr>
        <w:t xml:space="preserve"> کسی می‌ماند که خداحافظی می‌کند، پس ما را سفارشی کن؟ حضرت</w:t>
      </w:r>
      <w:r w:rsidR="00261EAB" w:rsidRPr="002C2720">
        <w:rPr>
          <w:rFonts w:hint="cs"/>
          <w:spacing w:val="-2"/>
          <w:rtl/>
        </w:rPr>
        <w:t xml:space="preserve"> </w:t>
      </w:r>
      <w:r w:rsidRPr="002C2720">
        <w:rPr>
          <w:rFonts w:hint="cs"/>
          <w:spacing w:val="-2"/>
          <w:rtl/>
        </w:rPr>
        <w:sym w:font="AGA Arabesque" w:char="F072"/>
      </w:r>
      <w:r w:rsidRPr="002C2720">
        <w:rPr>
          <w:rFonts w:hint="cs"/>
          <w:spacing w:val="-2"/>
          <w:rtl/>
        </w:rPr>
        <w:t xml:space="preserve"> فرمود: شما را به تقوا و طاعت و گوش دادن و توجه کردن به فرمان خدا و رسول خدا سفارش می‌کنم اگرچه </w:t>
      </w:r>
      <w:r w:rsidRPr="002C2720">
        <w:rPr>
          <w:rFonts w:hint="cs"/>
          <w:spacing w:val="-4"/>
          <w:rtl/>
        </w:rPr>
        <w:t xml:space="preserve">برده‌ای بر شما فرمانروائی کند، زیرا هر کس از شما بماند و عمر طولانیتری داشته باشد اختلاف زیادی خواهد دید از اینرو </w:t>
      </w:r>
      <w:r w:rsidRPr="002C2720">
        <w:rPr>
          <w:rStyle w:val="Char8"/>
          <w:spacing w:val="-4"/>
          <w:rtl/>
        </w:rPr>
        <w:t>«</w:t>
      </w:r>
      <w:r w:rsidR="002C2720" w:rsidRPr="002C2720">
        <w:rPr>
          <w:rStyle w:val="Char3"/>
          <w:rFonts w:hint="eastAsia"/>
          <w:spacing w:val="-4"/>
          <w:rtl/>
        </w:rPr>
        <w:t>فَعَلَيْكُمْ</w:t>
      </w:r>
      <w:r w:rsidR="002C2720" w:rsidRPr="002C2720">
        <w:rPr>
          <w:rStyle w:val="Char3"/>
          <w:spacing w:val="-4"/>
          <w:rtl/>
        </w:rPr>
        <w:t xml:space="preserve"> </w:t>
      </w:r>
      <w:r w:rsidR="002C2720" w:rsidRPr="002C2720">
        <w:rPr>
          <w:rStyle w:val="Char3"/>
          <w:rFonts w:hint="eastAsia"/>
          <w:spacing w:val="-4"/>
          <w:rtl/>
        </w:rPr>
        <w:t>بِسُنَّتِى</w:t>
      </w:r>
      <w:r w:rsidR="002C2720" w:rsidRPr="002C2720">
        <w:rPr>
          <w:rStyle w:val="Char3"/>
          <w:spacing w:val="-4"/>
          <w:rtl/>
        </w:rPr>
        <w:t xml:space="preserve"> </w:t>
      </w:r>
      <w:r w:rsidR="002C2720" w:rsidRPr="002C2720">
        <w:rPr>
          <w:rStyle w:val="Char3"/>
          <w:rFonts w:hint="eastAsia"/>
          <w:spacing w:val="-4"/>
          <w:rtl/>
        </w:rPr>
        <w:t>وَسُنَّةِ</w:t>
      </w:r>
      <w:r w:rsidR="002C2720" w:rsidRPr="002C2720">
        <w:rPr>
          <w:rStyle w:val="Char3"/>
          <w:spacing w:val="-4"/>
          <w:rtl/>
        </w:rPr>
        <w:t xml:space="preserve"> </w:t>
      </w:r>
      <w:r w:rsidR="002C2720" w:rsidRPr="002C2720">
        <w:rPr>
          <w:rStyle w:val="Char3"/>
          <w:rFonts w:hint="eastAsia"/>
          <w:spacing w:val="-4"/>
          <w:rtl/>
        </w:rPr>
        <w:t>الْخُلَفَاءِ</w:t>
      </w:r>
      <w:r w:rsidR="002C2720" w:rsidRPr="002C2720">
        <w:rPr>
          <w:rStyle w:val="Char3"/>
          <w:spacing w:val="-4"/>
          <w:rtl/>
        </w:rPr>
        <w:t xml:space="preserve"> </w:t>
      </w:r>
      <w:r w:rsidR="002C2720" w:rsidRPr="002C2720">
        <w:rPr>
          <w:rStyle w:val="Char3"/>
          <w:rFonts w:hint="eastAsia"/>
          <w:spacing w:val="-4"/>
          <w:rtl/>
        </w:rPr>
        <w:t>الرَّاشِدِينَ</w:t>
      </w:r>
      <w:r w:rsidR="002C2720" w:rsidRPr="002C2720">
        <w:rPr>
          <w:rStyle w:val="Char3"/>
          <w:spacing w:val="-4"/>
          <w:rtl/>
        </w:rPr>
        <w:t xml:space="preserve"> </w:t>
      </w:r>
      <w:r w:rsidR="002C2720" w:rsidRPr="002C2720">
        <w:rPr>
          <w:rStyle w:val="Char3"/>
          <w:rFonts w:hint="eastAsia"/>
          <w:spacing w:val="-4"/>
          <w:rtl/>
        </w:rPr>
        <w:t>الْمَهْدِيِّينَ</w:t>
      </w:r>
      <w:r w:rsidR="002C2720" w:rsidRPr="002C2720">
        <w:rPr>
          <w:rStyle w:val="Char3"/>
          <w:spacing w:val="-4"/>
          <w:rtl/>
        </w:rPr>
        <w:t xml:space="preserve"> </w:t>
      </w:r>
      <w:r w:rsidR="002C2720" w:rsidRPr="002C2720">
        <w:rPr>
          <w:rStyle w:val="Char3"/>
          <w:rFonts w:hint="eastAsia"/>
          <w:spacing w:val="-4"/>
          <w:rtl/>
        </w:rPr>
        <w:t>عَضُّوا</w:t>
      </w:r>
      <w:r w:rsidR="002C2720" w:rsidRPr="002C2720">
        <w:rPr>
          <w:rStyle w:val="Char3"/>
          <w:spacing w:val="-4"/>
          <w:rtl/>
        </w:rPr>
        <w:t xml:space="preserve"> </w:t>
      </w:r>
      <w:r w:rsidR="002C2720" w:rsidRPr="002C2720">
        <w:rPr>
          <w:rStyle w:val="Char3"/>
          <w:rFonts w:hint="eastAsia"/>
          <w:spacing w:val="-4"/>
          <w:rtl/>
        </w:rPr>
        <w:t>عَلَيْهَا</w:t>
      </w:r>
      <w:r w:rsidR="002C2720" w:rsidRPr="002C2720">
        <w:rPr>
          <w:rStyle w:val="Char3"/>
          <w:spacing w:val="-4"/>
          <w:rtl/>
        </w:rPr>
        <w:t xml:space="preserve"> </w:t>
      </w:r>
      <w:r w:rsidR="002C2720" w:rsidRPr="002C2720">
        <w:rPr>
          <w:rStyle w:val="Char3"/>
          <w:rFonts w:hint="eastAsia"/>
          <w:spacing w:val="-4"/>
          <w:rtl/>
        </w:rPr>
        <w:t>بِالنَّوَاجِذِ</w:t>
      </w:r>
      <w:r w:rsidR="002C2720" w:rsidRPr="002C2720">
        <w:rPr>
          <w:rStyle w:val="Char3"/>
          <w:spacing w:val="-4"/>
          <w:rtl/>
        </w:rPr>
        <w:t xml:space="preserve"> </w:t>
      </w:r>
      <w:r w:rsidR="002C2720" w:rsidRPr="002C2720">
        <w:rPr>
          <w:rStyle w:val="Char3"/>
          <w:rFonts w:hint="eastAsia"/>
          <w:spacing w:val="-4"/>
          <w:rtl/>
        </w:rPr>
        <w:t>وَإِيَّاكُمْ</w:t>
      </w:r>
      <w:r w:rsidR="002C2720" w:rsidRPr="002C2720">
        <w:rPr>
          <w:rStyle w:val="Char3"/>
          <w:spacing w:val="-4"/>
          <w:rtl/>
        </w:rPr>
        <w:t xml:space="preserve"> </w:t>
      </w:r>
      <w:r w:rsidR="002C2720" w:rsidRPr="002C2720">
        <w:rPr>
          <w:rStyle w:val="Char3"/>
          <w:rFonts w:hint="eastAsia"/>
          <w:spacing w:val="-4"/>
          <w:rtl/>
        </w:rPr>
        <w:t>وَمُحْدَثَاتِ</w:t>
      </w:r>
      <w:r w:rsidR="002C2720" w:rsidRPr="002C2720">
        <w:rPr>
          <w:rStyle w:val="Char3"/>
          <w:spacing w:val="-4"/>
          <w:rtl/>
        </w:rPr>
        <w:t xml:space="preserve"> </w:t>
      </w:r>
      <w:r w:rsidR="002C2720" w:rsidRPr="002C2720">
        <w:rPr>
          <w:rStyle w:val="Char3"/>
          <w:rFonts w:hint="eastAsia"/>
          <w:spacing w:val="-4"/>
          <w:rtl/>
        </w:rPr>
        <w:t>الأُمُورِ</w:t>
      </w:r>
      <w:r w:rsidR="002C2720" w:rsidRPr="002C2720">
        <w:rPr>
          <w:rStyle w:val="Char3"/>
          <w:spacing w:val="-4"/>
          <w:rtl/>
        </w:rPr>
        <w:t xml:space="preserve"> </w:t>
      </w:r>
      <w:r w:rsidR="002C2720" w:rsidRPr="002C2720">
        <w:rPr>
          <w:rStyle w:val="Char3"/>
          <w:rFonts w:hint="eastAsia"/>
          <w:spacing w:val="-4"/>
          <w:rtl/>
        </w:rPr>
        <w:t>فَإِنَّ</w:t>
      </w:r>
      <w:r w:rsidR="002C2720" w:rsidRPr="002C2720">
        <w:rPr>
          <w:rStyle w:val="Char3"/>
          <w:spacing w:val="-4"/>
          <w:rtl/>
        </w:rPr>
        <w:t xml:space="preserve"> </w:t>
      </w:r>
      <w:r w:rsidR="002C2720" w:rsidRPr="002C2720">
        <w:rPr>
          <w:rStyle w:val="Char3"/>
          <w:rFonts w:hint="eastAsia"/>
          <w:spacing w:val="-4"/>
          <w:rtl/>
        </w:rPr>
        <w:t>كُلَّ</w:t>
      </w:r>
      <w:r w:rsidR="002C2720" w:rsidRPr="002C2720">
        <w:rPr>
          <w:rStyle w:val="Char3"/>
          <w:spacing w:val="-4"/>
          <w:rtl/>
        </w:rPr>
        <w:t xml:space="preserve"> </w:t>
      </w:r>
      <w:r w:rsidR="002C2720" w:rsidRPr="002C2720">
        <w:rPr>
          <w:rStyle w:val="Char3"/>
          <w:rFonts w:hint="eastAsia"/>
          <w:spacing w:val="-4"/>
          <w:rtl/>
        </w:rPr>
        <w:t>بِدْعَةٍ</w:t>
      </w:r>
      <w:r w:rsidR="002C2720" w:rsidRPr="002C2720">
        <w:rPr>
          <w:rStyle w:val="Char3"/>
          <w:spacing w:val="-4"/>
          <w:rtl/>
        </w:rPr>
        <w:t xml:space="preserve"> </w:t>
      </w:r>
      <w:r w:rsidR="002C2720" w:rsidRPr="002C2720">
        <w:rPr>
          <w:rStyle w:val="Char3"/>
          <w:rFonts w:hint="eastAsia"/>
          <w:spacing w:val="-4"/>
          <w:rtl/>
        </w:rPr>
        <w:t>ضَلاَلَةٌ</w:t>
      </w:r>
      <w:r w:rsidRPr="002C2720">
        <w:rPr>
          <w:rStyle w:val="Char8"/>
          <w:spacing w:val="-4"/>
          <w:rtl/>
        </w:rPr>
        <w:t>»</w:t>
      </w:r>
      <w:r w:rsidRPr="002C2720">
        <w:rPr>
          <w:spacing w:val="-4"/>
          <w:vertAlign w:val="superscript"/>
          <w:rtl/>
        </w:rPr>
        <w:footnoteReference w:id="51"/>
      </w:r>
      <w:r w:rsidR="002C2720" w:rsidRPr="002C2720">
        <w:rPr>
          <w:rFonts w:hint="cs"/>
          <w:spacing w:val="-4"/>
          <w:rtl/>
        </w:rPr>
        <w:t>.</w:t>
      </w:r>
      <w:r w:rsidRPr="002C2720">
        <w:rPr>
          <w:rFonts w:hint="cs"/>
          <w:spacing w:val="-4"/>
          <w:rtl/>
        </w:rPr>
        <w:t xml:space="preserve"> </w:t>
      </w:r>
      <w:r w:rsidR="00261EAB" w:rsidRPr="002C2720">
        <w:rPr>
          <w:rFonts w:cs="Traditional Arabic" w:hint="cs"/>
          <w:spacing w:val="-4"/>
          <w:rtl/>
        </w:rPr>
        <w:t>«</w:t>
      </w:r>
      <w:r w:rsidRPr="002C2720">
        <w:rPr>
          <w:rStyle w:val="Chare"/>
          <w:rFonts w:hint="cs"/>
          <w:spacing w:val="-4"/>
          <w:rtl/>
        </w:rPr>
        <w:t>پس بر شما لازم است که باید به سنّت من و سنّت خلفای راشدین راه یابندگان هدایت شده چنگ بزنید (با تمام قدرت و امکانات خود آنها را محکم بگیرید) و از ایجاد بدعت و نوآوری در دین جداً بپرهیزید، زیرا که هر بدعتی و نوآوری در دین گمراهی است</w:t>
      </w:r>
      <w:r w:rsidR="00261EAB" w:rsidRPr="002C2720">
        <w:rPr>
          <w:rFonts w:cs="Traditional Arabic" w:hint="cs"/>
          <w:spacing w:val="-4"/>
          <w:rtl/>
        </w:rPr>
        <w:t>»</w:t>
      </w:r>
      <w:r w:rsidRPr="002C2720">
        <w:rPr>
          <w:rFonts w:hint="cs"/>
          <w:spacing w:val="-4"/>
          <w:rtl/>
        </w:rPr>
        <w:t>.</w:t>
      </w:r>
    </w:p>
    <w:p w:rsidR="00BD6323" w:rsidRPr="002C2720" w:rsidRDefault="00BD6323" w:rsidP="002C2720">
      <w:pPr>
        <w:pStyle w:val="a8"/>
        <w:spacing w:line="240" w:lineRule="auto"/>
        <w:rPr>
          <w:spacing w:val="-4"/>
          <w:rtl/>
        </w:rPr>
      </w:pPr>
      <w:r w:rsidRPr="002C2720">
        <w:rPr>
          <w:rFonts w:hint="cs"/>
          <w:spacing w:val="-4"/>
          <w:rtl/>
        </w:rPr>
        <w:t>اینکه پیامبراکرم</w:t>
      </w:r>
      <w:r w:rsidR="00261EAB" w:rsidRPr="002C2720">
        <w:rPr>
          <w:rFonts w:hint="cs"/>
          <w:spacing w:val="-4"/>
          <w:rtl/>
        </w:rPr>
        <w:t xml:space="preserve"> </w:t>
      </w:r>
      <w:r w:rsidRPr="002C2720">
        <w:rPr>
          <w:rFonts w:hint="cs"/>
          <w:spacing w:val="-4"/>
          <w:rtl/>
        </w:rPr>
        <w:sym w:font="AGA Arabesque" w:char="F072"/>
      </w:r>
      <w:r w:rsidRPr="002C2720">
        <w:rPr>
          <w:rFonts w:hint="cs"/>
          <w:spacing w:val="-4"/>
          <w:rtl/>
        </w:rPr>
        <w:t xml:space="preserve"> در این حدیث فرمودند: </w:t>
      </w:r>
      <w:r w:rsidRPr="002C2720">
        <w:rPr>
          <w:rStyle w:val="Char8"/>
          <w:spacing w:val="-4"/>
          <w:rtl/>
        </w:rPr>
        <w:t>«</w:t>
      </w:r>
      <w:r w:rsidR="002C2720" w:rsidRPr="002C2720">
        <w:rPr>
          <w:rStyle w:val="Char3"/>
          <w:rFonts w:hint="eastAsia"/>
          <w:spacing w:val="-4"/>
          <w:rtl/>
        </w:rPr>
        <w:t>كُلَّ</w:t>
      </w:r>
      <w:r w:rsidR="002C2720" w:rsidRPr="002C2720">
        <w:rPr>
          <w:rStyle w:val="Char3"/>
          <w:spacing w:val="-4"/>
          <w:rtl/>
        </w:rPr>
        <w:t xml:space="preserve"> </w:t>
      </w:r>
      <w:r w:rsidR="002C2720" w:rsidRPr="002C2720">
        <w:rPr>
          <w:rStyle w:val="Char3"/>
          <w:rFonts w:hint="eastAsia"/>
          <w:spacing w:val="-4"/>
          <w:rtl/>
        </w:rPr>
        <w:t>بِدْعَةٍ</w:t>
      </w:r>
      <w:r w:rsidR="002C2720" w:rsidRPr="002C2720">
        <w:rPr>
          <w:rStyle w:val="Char3"/>
          <w:spacing w:val="-4"/>
          <w:rtl/>
        </w:rPr>
        <w:t xml:space="preserve"> </w:t>
      </w:r>
      <w:r w:rsidR="002C2720" w:rsidRPr="002C2720">
        <w:rPr>
          <w:rStyle w:val="Char3"/>
          <w:rFonts w:hint="eastAsia"/>
          <w:spacing w:val="-4"/>
          <w:rtl/>
        </w:rPr>
        <w:t>ضَلاَلَةٌ</w:t>
      </w:r>
      <w:r w:rsidRPr="002C2720">
        <w:rPr>
          <w:rStyle w:val="Char8"/>
          <w:spacing w:val="-4"/>
          <w:rtl/>
        </w:rPr>
        <w:t>»</w:t>
      </w:r>
      <w:r w:rsidRPr="002C2720">
        <w:rPr>
          <w:rStyle w:val="Char8"/>
          <w:rFonts w:hint="cs"/>
          <w:spacing w:val="-4"/>
          <w:rtl/>
        </w:rPr>
        <w:t xml:space="preserve"> </w:t>
      </w:r>
      <w:r w:rsidRPr="002C2720">
        <w:rPr>
          <w:rFonts w:hint="cs"/>
          <w:spacing w:val="-4"/>
          <w:rtl/>
        </w:rPr>
        <w:t xml:space="preserve">این جمله، یکی از جملات کوتاه امّا بسیار جامع و پرمعنی می‌باشد، به گونه‌ای که هیچ استثنائی در آن وجود ندارد، و این را می‌رساند که هر نوع بدعتی در دین گمراهی است، و این خود در </w:t>
      </w:r>
      <w:r w:rsidRPr="002C2720">
        <w:rPr>
          <w:rFonts w:hint="cs"/>
          <w:rtl/>
        </w:rPr>
        <w:t>واقع اصل بزرگی از اصول دین می‌باشد و شباهت زیادی به این فرمود</w:t>
      </w:r>
      <w:r w:rsidR="00AD67AE" w:rsidRPr="002C2720">
        <w:rPr>
          <w:rFonts w:hint="cs"/>
          <w:rtl/>
        </w:rPr>
        <w:t>ه</w:t>
      </w:r>
      <w:r w:rsidRPr="002C2720">
        <w:rPr>
          <w:rFonts w:hint="cs"/>
          <w:rtl/>
        </w:rPr>
        <w:t xml:space="preserve"> دیگر پیامبراکرم</w:t>
      </w:r>
      <w:r w:rsidR="00261EAB" w:rsidRPr="002C2720">
        <w:rPr>
          <w:rFonts w:hint="cs"/>
          <w:rtl/>
        </w:rPr>
        <w:t xml:space="preserve"> </w:t>
      </w:r>
      <w:r w:rsidRPr="002C2720">
        <w:rPr>
          <w:rFonts w:hint="cs"/>
          <w:rtl/>
        </w:rPr>
        <w:sym w:font="AGA Arabesque" w:char="F072"/>
      </w:r>
      <w:r w:rsidRPr="002C2720">
        <w:rPr>
          <w:rFonts w:hint="cs"/>
          <w:rtl/>
        </w:rPr>
        <w:t xml:space="preserve"> </w:t>
      </w:r>
      <w:r w:rsidRPr="002C2720">
        <w:rPr>
          <w:rFonts w:hint="cs"/>
          <w:spacing w:val="-4"/>
          <w:rtl/>
        </w:rPr>
        <w:t xml:space="preserve">دارد که می‌فرماید: </w:t>
      </w:r>
      <w:r w:rsidRPr="002C2720">
        <w:rPr>
          <w:rStyle w:val="Char8"/>
          <w:spacing w:val="-4"/>
          <w:rtl/>
        </w:rPr>
        <w:t>«</w:t>
      </w:r>
      <w:r w:rsidR="002C2720" w:rsidRPr="002C2720">
        <w:rPr>
          <w:rStyle w:val="Char3"/>
          <w:rFonts w:hint="eastAsia"/>
          <w:spacing w:val="-4"/>
          <w:rtl/>
        </w:rPr>
        <w:t>مَنْ</w:t>
      </w:r>
      <w:r w:rsidR="002C2720" w:rsidRPr="002C2720">
        <w:rPr>
          <w:rStyle w:val="Char3"/>
          <w:spacing w:val="-4"/>
          <w:rtl/>
        </w:rPr>
        <w:t xml:space="preserve"> </w:t>
      </w:r>
      <w:r w:rsidR="002C2720" w:rsidRPr="002C2720">
        <w:rPr>
          <w:rStyle w:val="Char3"/>
          <w:rFonts w:hint="eastAsia"/>
          <w:spacing w:val="-4"/>
          <w:rtl/>
        </w:rPr>
        <w:t>أَحْدَثَ</w:t>
      </w:r>
      <w:r w:rsidR="002C2720" w:rsidRPr="002C2720">
        <w:rPr>
          <w:rStyle w:val="Char3"/>
          <w:spacing w:val="-4"/>
          <w:rtl/>
        </w:rPr>
        <w:t xml:space="preserve"> </w:t>
      </w:r>
      <w:r w:rsidR="002C2720" w:rsidRPr="002C2720">
        <w:rPr>
          <w:rStyle w:val="Char3"/>
          <w:rFonts w:hint="eastAsia"/>
          <w:spacing w:val="-4"/>
          <w:rtl/>
        </w:rPr>
        <w:t>فِى</w:t>
      </w:r>
      <w:r w:rsidR="002C2720" w:rsidRPr="002C2720">
        <w:rPr>
          <w:rStyle w:val="Char3"/>
          <w:spacing w:val="-4"/>
          <w:rtl/>
        </w:rPr>
        <w:t xml:space="preserve"> </w:t>
      </w:r>
      <w:r w:rsidR="002C2720" w:rsidRPr="002C2720">
        <w:rPr>
          <w:rStyle w:val="Char3"/>
          <w:rFonts w:hint="eastAsia"/>
          <w:spacing w:val="-4"/>
          <w:rtl/>
        </w:rPr>
        <w:t>أَمْرِنَا</w:t>
      </w:r>
      <w:r w:rsidR="002C2720" w:rsidRPr="002C2720">
        <w:rPr>
          <w:rStyle w:val="Char3"/>
          <w:spacing w:val="-4"/>
          <w:rtl/>
        </w:rPr>
        <w:t xml:space="preserve"> </w:t>
      </w:r>
      <w:r w:rsidR="002C2720" w:rsidRPr="002C2720">
        <w:rPr>
          <w:rStyle w:val="Char3"/>
          <w:rFonts w:hint="eastAsia"/>
          <w:spacing w:val="-4"/>
          <w:rtl/>
        </w:rPr>
        <w:t>هَذَا</w:t>
      </w:r>
      <w:r w:rsidR="002C2720" w:rsidRPr="002C2720">
        <w:rPr>
          <w:rStyle w:val="Char3"/>
          <w:spacing w:val="-4"/>
          <w:rtl/>
        </w:rPr>
        <w:t xml:space="preserve"> </w:t>
      </w:r>
      <w:r w:rsidR="002C2720" w:rsidRPr="002C2720">
        <w:rPr>
          <w:rStyle w:val="Char3"/>
          <w:rFonts w:hint="eastAsia"/>
          <w:spacing w:val="-4"/>
          <w:rtl/>
        </w:rPr>
        <w:t>مَا</w:t>
      </w:r>
      <w:r w:rsidR="002C2720" w:rsidRPr="002C2720">
        <w:rPr>
          <w:rStyle w:val="Char3"/>
          <w:spacing w:val="-4"/>
          <w:rtl/>
        </w:rPr>
        <w:t xml:space="preserve"> </w:t>
      </w:r>
      <w:r w:rsidR="002C2720" w:rsidRPr="002C2720">
        <w:rPr>
          <w:rStyle w:val="Char3"/>
          <w:rFonts w:hint="eastAsia"/>
          <w:spacing w:val="-4"/>
          <w:rtl/>
        </w:rPr>
        <w:t>لَيْسَ</w:t>
      </w:r>
      <w:r w:rsidR="002C2720" w:rsidRPr="002C2720">
        <w:rPr>
          <w:rStyle w:val="Char3"/>
          <w:spacing w:val="-4"/>
          <w:rtl/>
        </w:rPr>
        <w:t xml:space="preserve"> </w:t>
      </w:r>
      <w:r w:rsidR="002C2720" w:rsidRPr="002C2720">
        <w:rPr>
          <w:rStyle w:val="Char3"/>
          <w:rFonts w:hint="eastAsia"/>
          <w:spacing w:val="-4"/>
          <w:rtl/>
        </w:rPr>
        <w:t>مِنْهُ</w:t>
      </w:r>
      <w:r w:rsidR="002C2720" w:rsidRPr="002C2720">
        <w:rPr>
          <w:rStyle w:val="Char3"/>
          <w:spacing w:val="-4"/>
          <w:rtl/>
        </w:rPr>
        <w:t xml:space="preserve"> </w:t>
      </w:r>
      <w:r w:rsidR="002C2720" w:rsidRPr="002C2720">
        <w:rPr>
          <w:rStyle w:val="Char3"/>
          <w:rFonts w:hint="eastAsia"/>
          <w:spacing w:val="-4"/>
          <w:rtl/>
        </w:rPr>
        <w:t>فَهُوَ</w:t>
      </w:r>
      <w:r w:rsidR="002C2720" w:rsidRPr="002C2720">
        <w:rPr>
          <w:rStyle w:val="Char3"/>
          <w:spacing w:val="-4"/>
          <w:rtl/>
        </w:rPr>
        <w:t xml:space="preserve"> </w:t>
      </w:r>
      <w:r w:rsidR="002C2720" w:rsidRPr="002C2720">
        <w:rPr>
          <w:rStyle w:val="Char3"/>
          <w:rFonts w:hint="eastAsia"/>
          <w:spacing w:val="-4"/>
          <w:rtl/>
        </w:rPr>
        <w:t>رَدٌّ</w:t>
      </w:r>
      <w:r w:rsidRPr="002C2720">
        <w:rPr>
          <w:rStyle w:val="Char8"/>
          <w:spacing w:val="-4"/>
          <w:rtl/>
        </w:rPr>
        <w:t>»</w:t>
      </w:r>
      <w:r w:rsidRPr="002C2720">
        <w:rPr>
          <w:rFonts w:ascii="Lotus Linotype" w:hAnsi="Lotus Linotype" w:cs="Lotus Linotype"/>
          <w:spacing w:val="-4"/>
          <w:rtl/>
        </w:rPr>
        <w:t>:</w:t>
      </w:r>
      <w:r w:rsidRPr="002C2720">
        <w:rPr>
          <w:rFonts w:hint="cs"/>
          <w:spacing w:val="-4"/>
          <w:rtl/>
        </w:rPr>
        <w:t xml:space="preserve"> </w:t>
      </w:r>
      <w:r w:rsidR="00261EAB" w:rsidRPr="002C2720">
        <w:rPr>
          <w:rFonts w:cs="Traditional Arabic" w:hint="cs"/>
          <w:spacing w:val="-4"/>
          <w:rtl/>
        </w:rPr>
        <w:t>«</w:t>
      </w:r>
      <w:r w:rsidRPr="002C2720">
        <w:rPr>
          <w:rStyle w:val="Chare"/>
          <w:rFonts w:hint="cs"/>
          <w:spacing w:val="-4"/>
          <w:rtl/>
        </w:rPr>
        <w:t>کسی در دین ما چیزی پدید آورد که از آن نباشد عملش مردود و غیرقابل پذیرش می‌باشد</w:t>
      </w:r>
      <w:r w:rsidR="00261EAB" w:rsidRPr="002C2720">
        <w:rPr>
          <w:rFonts w:cs="Traditional Arabic" w:hint="cs"/>
          <w:spacing w:val="-4"/>
          <w:rtl/>
        </w:rPr>
        <w:t>»</w:t>
      </w:r>
      <w:r w:rsidRPr="002C2720">
        <w:rPr>
          <w:rFonts w:hint="cs"/>
          <w:spacing w:val="-4"/>
          <w:rtl/>
        </w:rPr>
        <w:t>.</w:t>
      </w:r>
    </w:p>
    <w:p w:rsidR="00BD6323" w:rsidRPr="00AD67AE" w:rsidRDefault="00BD6323" w:rsidP="00AD67AE">
      <w:pPr>
        <w:pStyle w:val="a8"/>
        <w:rPr>
          <w:rtl/>
        </w:rPr>
      </w:pPr>
      <w:r w:rsidRPr="00AD67AE">
        <w:rPr>
          <w:rFonts w:hint="cs"/>
          <w:rtl/>
        </w:rPr>
        <w:t>بنابراین هر کس چیزی در دین و اعمال دینی پدید آورد و آن را بدون در دست‌داشتن هیچ سند و دلیلی به دین و دستورات دینی نسبت دهد به طور قطع عمل او بدعت و گمراهی است و دین از آن بیزار است، لذا به صاحبش برگردانده می‌شود و هرگز از او پذیرفته نخواهد شد. زیرا که دین مبین اسلام بر دو اصل بزرگ و دو پای</w:t>
      </w:r>
      <w:r w:rsidR="00AD67AE">
        <w:rPr>
          <w:rFonts w:hint="cs"/>
          <w:rtl/>
        </w:rPr>
        <w:t>ه</w:t>
      </w:r>
      <w:r w:rsidRPr="00AD67AE">
        <w:rPr>
          <w:rFonts w:hint="cs"/>
          <w:rtl/>
        </w:rPr>
        <w:t xml:space="preserve"> محکم، استوار می‌باشد:</w:t>
      </w:r>
    </w:p>
    <w:p w:rsidR="00BD6323" w:rsidRPr="00AD67AE" w:rsidRDefault="00BD6323" w:rsidP="00AD67AE">
      <w:pPr>
        <w:pStyle w:val="a8"/>
        <w:rPr>
          <w:rtl/>
        </w:rPr>
      </w:pPr>
      <w:r w:rsidRPr="00261EAB">
        <w:rPr>
          <w:rStyle w:val="Char5"/>
          <w:rFonts w:hint="cs"/>
          <w:rtl/>
        </w:rPr>
        <w:t>اول</w:t>
      </w:r>
      <w:r w:rsidRPr="00AD67AE">
        <w:rPr>
          <w:rFonts w:hint="cs"/>
          <w:rtl/>
        </w:rPr>
        <w:t xml:space="preserve"> ـ اینکه فقط خدای واحد و بدون شریک و انباز را پرستش می‌کنیم چون جز او هیچ‌کس یا چیز دیگری قابل پرستش نیست.</w:t>
      </w:r>
    </w:p>
    <w:p w:rsidR="00BD6323" w:rsidRPr="002C2720" w:rsidRDefault="00BD6323" w:rsidP="00AD67AE">
      <w:pPr>
        <w:pStyle w:val="a8"/>
        <w:rPr>
          <w:spacing w:val="-4"/>
          <w:rtl/>
        </w:rPr>
      </w:pPr>
      <w:r w:rsidRPr="002C2720">
        <w:rPr>
          <w:rStyle w:val="Char5"/>
          <w:rFonts w:hint="cs"/>
          <w:spacing w:val="-4"/>
          <w:rtl/>
        </w:rPr>
        <w:t xml:space="preserve">دوم </w:t>
      </w:r>
      <w:r w:rsidRPr="002C2720">
        <w:rPr>
          <w:rFonts w:hint="cs"/>
          <w:spacing w:val="-4"/>
          <w:rtl/>
        </w:rPr>
        <w:t>ـ اینکه: نحو</w:t>
      </w:r>
      <w:r w:rsidR="00AD67AE" w:rsidRPr="002C2720">
        <w:rPr>
          <w:rFonts w:hint="cs"/>
          <w:spacing w:val="-4"/>
          <w:rtl/>
        </w:rPr>
        <w:t>ه</w:t>
      </w:r>
      <w:r w:rsidRPr="002C2720">
        <w:rPr>
          <w:rFonts w:hint="cs"/>
          <w:spacing w:val="-4"/>
          <w:rtl/>
        </w:rPr>
        <w:t xml:space="preserve"> این پرستش و یکتاپرستی باید از گفتار و کردار پیامبرش</w:t>
      </w:r>
      <w:r w:rsidR="00261EAB" w:rsidRPr="002C2720">
        <w:rPr>
          <w:rFonts w:hint="cs"/>
          <w:spacing w:val="-4"/>
          <w:rtl/>
        </w:rPr>
        <w:t xml:space="preserve"> </w:t>
      </w:r>
      <w:r w:rsidRPr="002C2720">
        <w:rPr>
          <w:rFonts w:hint="cs"/>
          <w:spacing w:val="-4"/>
          <w:rtl/>
        </w:rPr>
        <w:sym w:font="AGA Arabesque" w:char="F072"/>
      </w:r>
      <w:r w:rsidRPr="002C2720">
        <w:rPr>
          <w:rFonts w:hint="cs"/>
          <w:spacing w:val="-4"/>
          <w:rtl/>
        </w:rPr>
        <w:t xml:space="preserve"> ثابت و مورد تأیید و تأکید قرار گرفته شده باشد، به طوری که این پرستش، خالی از هوا و هوس و بدور از هرگونه نوآوری امور خلاف شرع و دین باشد، چنانکه خداوند می‌فرماید:</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ثُمَّ</w:t>
      </w:r>
      <w:r w:rsidR="00261EAB" w:rsidRPr="00261EAB">
        <w:rPr>
          <w:rtl/>
        </w:rPr>
        <w:t xml:space="preserve"> </w:t>
      </w:r>
      <w:r w:rsidR="00261EAB" w:rsidRPr="00261EAB">
        <w:rPr>
          <w:rFonts w:hint="eastAsia"/>
          <w:rtl/>
        </w:rPr>
        <w:t>جَعَل</w:t>
      </w:r>
      <w:r w:rsidR="00261EAB" w:rsidRPr="00261EAB">
        <w:rPr>
          <w:rFonts w:hint="cs"/>
          <w:rtl/>
        </w:rPr>
        <w:t>ۡ</w:t>
      </w:r>
      <w:r w:rsidR="00261EAB" w:rsidRPr="00261EAB">
        <w:rPr>
          <w:rFonts w:hint="eastAsia"/>
          <w:rtl/>
        </w:rPr>
        <w:t>نَ</w:t>
      </w:r>
      <w:r w:rsidR="00261EAB" w:rsidRPr="00261EAB">
        <w:rPr>
          <w:rFonts w:hint="cs"/>
          <w:rtl/>
        </w:rPr>
        <w:t>ٰ</w:t>
      </w:r>
      <w:r w:rsidR="00261EAB" w:rsidRPr="00261EAB">
        <w:rPr>
          <w:rFonts w:hint="eastAsia"/>
          <w:rtl/>
        </w:rPr>
        <w:t>كَ</w:t>
      </w:r>
      <w:r w:rsidR="00261EAB" w:rsidRPr="00261EAB">
        <w:rPr>
          <w:rtl/>
        </w:rPr>
        <w:t xml:space="preserve"> </w:t>
      </w:r>
      <w:r w:rsidR="00261EAB" w:rsidRPr="00261EAB">
        <w:rPr>
          <w:rFonts w:hint="eastAsia"/>
          <w:rtl/>
        </w:rPr>
        <w:t>عَلَى</w:t>
      </w:r>
      <w:r w:rsidR="00261EAB" w:rsidRPr="00261EAB">
        <w:rPr>
          <w:rFonts w:hint="cs"/>
          <w:rtl/>
        </w:rPr>
        <w:t>ٰ</w:t>
      </w:r>
      <w:r w:rsidR="00261EAB" w:rsidRPr="00261EAB">
        <w:rPr>
          <w:rtl/>
        </w:rPr>
        <w:t xml:space="preserve"> </w:t>
      </w:r>
      <w:r w:rsidR="00261EAB" w:rsidRPr="00261EAB">
        <w:rPr>
          <w:rFonts w:hint="eastAsia"/>
          <w:rtl/>
        </w:rPr>
        <w:t>شَرِيعَة</w:t>
      </w:r>
      <w:r w:rsidR="00261EAB" w:rsidRPr="00261EAB">
        <w:rPr>
          <w:rFonts w:hint="cs"/>
          <w:rtl/>
        </w:rPr>
        <w:t>ٖ</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أَم</w:t>
      </w:r>
      <w:r w:rsidR="00261EAB" w:rsidRPr="00261EAB">
        <w:rPr>
          <w:rFonts w:hint="cs"/>
          <w:rtl/>
        </w:rPr>
        <w:t>ۡ</w:t>
      </w:r>
      <w:r w:rsidR="00261EAB" w:rsidRPr="00261EAB">
        <w:rPr>
          <w:rFonts w:hint="eastAsia"/>
          <w:rtl/>
        </w:rPr>
        <w:t>رِ</w:t>
      </w:r>
      <w:r w:rsidR="00261EAB" w:rsidRPr="00261EAB">
        <w:rPr>
          <w:rtl/>
        </w:rPr>
        <w:t xml:space="preserve"> </w:t>
      </w:r>
      <w:r w:rsidR="00261EAB" w:rsidRPr="00261EAB">
        <w:rPr>
          <w:rFonts w:hint="eastAsia"/>
          <w:rtl/>
        </w:rPr>
        <w:t>فَ</w:t>
      </w:r>
      <w:r w:rsidR="00261EAB" w:rsidRPr="00261EAB">
        <w:rPr>
          <w:rFonts w:hint="cs"/>
          <w:rtl/>
        </w:rPr>
        <w:t>ٱ</w:t>
      </w:r>
      <w:r w:rsidR="00261EAB" w:rsidRPr="00261EAB">
        <w:rPr>
          <w:rFonts w:hint="eastAsia"/>
          <w:rtl/>
        </w:rPr>
        <w:t>تَّبِع</w:t>
      </w:r>
      <w:r w:rsidR="00261EAB" w:rsidRPr="00261EAB">
        <w:rPr>
          <w:rFonts w:hint="cs"/>
          <w:rtl/>
        </w:rPr>
        <w:t>ۡ</w:t>
      </w:r>
      <w:r w:rsidR="00261EAB" w:rsidRPr="00261EAB">
        <w:rPr>
          <w:rFonts w:hint="eastAsia"/>
          <w:rtl/>
        </w:rPr>
        <w:t>هَا</w:t>
      </w:r>
      <w:r w:rsidR="00261EAB" w:rsidRPr="00261EAB">
        <w:rPr>
          <w:rtl/>
        </w:rPr>
        <w:t xml:space="preserve"> </w:t>
      </w:r>
      <w:r w:rsidR="00261EAB" w:rsidRPr="00261EAB">
        <w:rPr>
          <w:rFonts w:hint="eastAsia"/>
          <w:rtl/>
        </w:rPr>
        <w:t>وَلَا</w:t>
      </w:r>
      <w:r w:rsidR="00261EAB" w:rsidRPr="00261EAB">
        <w:rPr>
          <w:rtl/>
        </w:rPr>
        <w:t xml:space="preserve"> </w:t>
      </w:r>
      <w:r w:rsidR="00261EAB" w:rsidRPr="00261EAB">
        <w:rPr>
          <w:rFonts w:hint="eastAsia"/>
          <w:rtl/>
        </w:rPr>
        <w:t>تَتَّبِع</w:t>
      </w:r>
      <w:r w:rsidR="00261EAB" w:rsidRPr="00261EAB">
        <w:rPr>
          <w:rFonts w:hint="cs"/>
          <w:rtl/>
        </w:rPr>
        <w:t>ۡ</w:t>
      </w:r>
      <w:r w:rsidR="00261EAB" w:rsidRPr="00261EAB">
        <w:rPr>
          <w:rtl/>
        </w:rPr>
        <w:t xml:space="preserve"> </w:t>
      </w:r>
      <w:r w:rsidR="00261EAB" w:rsidRPr="00261EAB">
        <w:rPr>
          <w:rFonts w:hint="eastAsia"/>
          <w:rtl/>
        </w:rPr>
        <w:t>أَه</w:t>
      </w:r>
      <w:r w:rsidR="00261EAB" w:rsidRPr="00261EAB">
        <w:rPr>
          <w:rFonts w:hint="cs"/>
          <w:rtl/>
        </w:rPr>
        <w:t>ۡ</w:t>
      </w:r>
      <w:r w:rsidR="00261EAB" w:rsidRPr="00261EAB">
        <w:rPr>
          <w:rFonts w:hint="eastAsia"/>
          <w:rtl/>
        </w:rPr>
        <w:t>وَا</w:t>
      </w:r>
      <w:r w:rsidR="00261EAB" w:rsidRPr="00261EAB">
        <w:rPr>
          <w:rFonts w:hint="cs"/>
          <w:rtl/>
        </w:rPr>
        <w:t>ٓ</w:t>
      </w:r>
      <w:r w:rsidR="00261EAB" w:rsidRPr="00261EAB">
        <w:rPr>
          <w:rFonts w:hint="eastAsia"/>
          <w:rtl/>
        </w:rPr>
        <w:t>ءَ</w:t>
      </w:r>
      <w:r w:rsidR="00261EAB" w:rsidRPr="00261EAB">
        <w:rPr>
          <w:rtl/>
        </w:rPr>
        <w:t xml:space="preserve"> </w:t>
      </w:r>
      <w:r w:rsidR="00261EAB" w:rsidRPr="00261EAB">
        <w:rPr>
          <w:rFonts w:hint="cs"/>
          <w:rtl/>
        </w:rPr>
        <w:t>ٱ</w:t>
      </w:r>
      <w:r w:rsidR="00261EAB" w:rsidRPr="00261EAB">
        <w:rPr>
          <w:rFonts w:hint="eastAsia"/>
          <w:rtl/>
        </w:rPr>
        <w:t>لَّذِينَ</w:t>
      </w:r>
      <w:r w:rsidR="00261EAB" w:rsidRPr="00261EAB">
        <w:rPr>
          <w:rtl/>
        </w:rPr>
        <w:t xml:space="preserve"> </w:t>
      </w:r>
      <w:r w:rsidR="00261EAB" w:rsidRPr="00261EAB">
        <w:rPr>
          <w:rFonts w:hint="eastAsia"/>
          <w:rtl/>
        </w:rPr>
        <w:t>لَا</w:t>
      </w:r>
      <w:r w:rsidR="00261EAB" w:rsidRPr="00261EAB">
        <w:rPr>
          <w:rtl/>
        </w:rPr>
        <w:t xml:space="preserve"> </w:t>
      </w:r>
      <w:r w:rsidR="00261EAB" w:rsidRPr="00261EAB">
        <w:rPr>
          <w:rFonts w:hint="eastAsia"/>
          <w:rtl/>
        </w:rPr>
        <w:t>يَع</w:t>
      </w:r>
      <w:r w:rsidR="00261EAB" w:rsidRPr="00261EAB">
        <w:rPr>
          <w:rFonts w:hint="cs"/>
          <w:rtl/>
        </w:rPr>
        <w:t>ۡ</w:t>
      </w:r>
      <w:r w:rsidR="00261EAB" w:rsidRPr="00261EAB">
        <w:rPr>
          <w:rFonts w:hint="eastAsia"/>
          <w:rtl/>
        </w:rPr>
        <w:t>لَمُونَ</w:t>
      </w:r>
      <w:r w:rsidR="00261EAB" w:rsidRPr="00261EAB">
        <w:rPr>
          <w:rtl/>
        </w:rPr>
        <w:t xml:space="preserve"> </w:t>
      </w:r>
      <w:r w:rsidR="00261EAB" w:rsidRPr="00261EAB">
        <w:rPr>
          <w:rFonts w:hint="cs"/>
          <w:rtl/>
        </w:rPr>
        <w:t>١٨</w:t>
      </w:r>
      <w:r w:rsidR="00261EAB" w:rsidRPr="00261EAB">
        <w:rPr>
          <w:rtl/>
        </w:rPr>
        <w:t xml:space="preserve"> </w:t>
      </w:r>
      <w:r w:rsidR="00261EAB" w:rsidRPr="00261EAB">
        <w:rPr>
          <w:rFonts w:hint="eastAsia"/>
          <w:rtl/>
        </w:rPr>
        <w:t>إِنَّهُم</w:t>
      </w:r>
      <w:r w:rsidR="00261EAB" w:rsidRPr="00261EAB">
        <w:rPr>
          <w:rFonts w:hint="cs"/>
          <w:rtl/>
        </w:rPr>
        <w:t>ۡ</w:t>
      </w:r>
      <w:r w:rsidR="00261EAB" w:rsidRPr="00261EAB">
        <w:rPr>
          <w:rtl/>
        </w:rPr>
        <w:t xml:space="preserve"> </w:t>
      </w:r>
      <w:r w:rsidR="00261EAB" w:rsidRPr="00261EAB">
        <w:rPr>
          <w:rFonts w:hint="eastAsia"/>
          <w:rtl/>
        </w:rPr>
        <w:t>لَن</w:t>
      </w:r>
      <w:r w:rsidR="00261EAB" w:rsidRPr="00261EAB">
        <w:rPr>
          <w:rtl/>
        </w:rPr>
        <w:t xml:space="preserve"> </w:t>
      </w:r>
      <w:r w:rsidR="00261EAB" w:rsidRPr="00261EAB">
        <w:rPr>
          <w:rFonts w:hint="eastAsia"/>
          <w:rtl/>
        </w:rPr>
        <w:t>يُغ</w:t>
      </w:r>
      <w:r w:rsidR="00261EAB" w:rsidRPr="00261EAB">
        <w:rPr>
          <w:rFonts w:hint="cs"/>
          <w:rtl/>
        </w:rPr>
        <w:t>ۡ</w:t>
      </w:r>
      <w:r w:rsidR="00261EAB" w:rsidRPr="00261EAB">
        <w:rPr>
          <w:rFonts w:hint="eastAsia"/>
          <w:rtl/>
        </w:rPr>
        <w:t>نُواْ</w:t>
      </w:r>
      <w:r w:rsidR="00261EAB" w:rsidRPr="00261EAB">
        <w:rPr>
          <w:rtl/>
        </w:rPr>
        <w:t xml:space="preserve"> </w:t>
      </w:r>
      <w:r w:rsidR="00261EAB" w:rsidRPr="00261EAB">
        <w:rPr>
          <w:rFonts w:hint="eastAsia"/>
          <w:rtl/>
        </w:rPr>
        <w:t>عَنكَ</w:t>
      </w:r>
      <w:r w:rsidR="00261EAB" w:rsidRPr="00261EAB">
        <w:rPr>
          <w:rtl/>
        </w:rPr>
        <w:t xml:space="preserve"> </w:t>
      </w:r>
      <w:r w:rsidR="00261EAB" w:rsidRPr="00261EAB">
        <w:rPr>
          <w:rFonts w:hint="eastAsia"/>
          <w:rtl/>
        </w:rPr>
        <w:t>مِنَ</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شَي</w:t>
      </w:r>
      <w:r w:rsidR="00261EAB" w:rsidRPr="00261EAB">
        <w:rPr>
          <w:rFonts w:hint="cs"/>
          <w:rtl/>
        </w:rPr>
        <w:t>ۡ</w:t>
      </w:r>
      <w:r w:rsidR="00261EAB" w:rsidRPr="00261EAB">
        <w:rPr>
          <w:rFonts w:hint="eastAsia"/>
          <w:rtl/>
        </w:rPr>
        <w:t>‍</w:t>
      </w:r>
      <w:r w:rsidR="00261EAB" w:rsidRPr="00261EAB">
        <w:rPr>
          <w:rFonts w:hint="cs"/>
          <w:rtl/>
        </w:rPr>
        <w:t>ٔٗ</w:t>
      </w:r>
      <w:r w:rsidR="00261EAB" w:rsidRPr="00261EAB">
        <w:rPr>
          <w:rFonts w:hint="eastAsia"/>
          <w:rtl/>
        </w:rPr>
        <w:t>ا</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الجاثیة: 18-19</w:t>
      </w:r>
      <w:r w:rsidRPr="00AD67AE">
        <w:rPr>
          <w:rStyle w:val="Char6"/>
          <w:rFonts w:hint="cs"/>
          <w:rtl/>
        </w:rPr>
        <w:t>]</w:t>
      </w:r>
      <w:r>
        <w:rPr>
          <w:rFonts w:hint="cs"/>
          <w:rtl/>
        </w:rPr>
        <w:t xml:space="preserve">. </w:t>
      </w:r>
    </w:p>
    <w:p w:rsidR="00BD6323" w:rsidRPr="00AD67AE" w:rsidRDefault="00BD6323" w:rsidP="002C2720">
      <w:pPr>
        <w:pStyle w:val="ab"/>
        <w:widowControl w:val="0"/>
        <w:rPr>
          <w:rtl/>
        </w:rPr>
      </w:pPr>
      <w:r w:rsidRPr="00BD6323">
        <w:rPr>
          <w:rStyle w:val="Char8"/>
          <w:rFonts w:hint="cs"/>
          <w:rtl/>
        </w:rPr>
        <w:t>«</w:t>
      </w:r>
      <w:r w:rsidRPr="00BD6323">
        <w:rPr>
          <w:rFonts w:hint="cs"/>
          <w:rtl/>
        </w:rPr>
        <w:t>سپس ما، تو را برخوردار از شریعتی و بر آیین و راه و روشی از دین کرده‌ایم، پس از این آیین پیروی کن (و براساس آن حرکت کن) و از هوا و هوس افراد نادان (که از دین بی‌اطلاعند) پیروی مکن، که آنان هرگز تو را از عذاب خدا نمی‌رهانند (و از تو حمایت نخواهند کرد)</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همچنین می‌فرماید:</w:t>
      </w:r>
    </w:p>
    <w:p w:rsidR="00261EAB" w:rsidRPr="00261EAB" w:rsidRDefault="00AD67AE" w:rsidP="00261EAB">
      <w:pPr>
        <w:pStyle w:val="af1"/>
        <w:rPr>
          <w:rFonts w:cs="B Lotus"/>
          <w:spacing w:val="-6"/>
          <w:sz w:val="24"/>
          <w:szCs w:val="24"/>
        </w:rPr>
      </w:pPr>
      <w:r w:rsidRPr="00261EAB">
        <w:rPr>
          <w:rStyle w:val="Char8"/>
          <w:rFonts w:hint="cs"/>
          <w:spacing w:val="-6"/>
          <w:rtl/>
        </w:rPr>
        <w:t>﴿</w:t>
      </w:r>
      <w:r w:rsidR="00261EAB" w:rsidRPr="00261EAB">
        <w:rPr>
          <w:rFonts w:hint="eastAsia"/>
          <w:spacing w:val="-6"/>
          <w:rtl/>
        </w:rPr>
        <w:t>أَم</w:t>
      </w:r>
      <w:r w:rsidR="00261EAB" w:rsidRPr="00261EAB">
        <w:rPr>
          <w:rFonts w:hint="cs"/>
          <w:spacing w:val="-6"/>
          <w:rtl/>
        </w:rPr>
        <w:t>ۡ</w:t>
      </w:r>
      <w:r w:rsidR="00261EAB" w:rsidRPr="00261EAB">
        <w:rPr>
          <w:spacing w:val="-6"/>
          <w:rtl/>
        </w:rPr>
        <w:t xml:space="preserve"> </w:t>
      </w:r>
      <w:r w:rsidR="00261EAB" w:rsidRPr="00261EAB">
        <w:rPr>
          <w:rFonts w:hint="eastAsia"/>
          <w:spacing w:val="-6"/>
          <w:rtl/>
        </w:rPr>
        <w:t>لَهُم</w:t>
      </w:r>
      <w:r w:rsidR="00261EAB" w:rsidRPr="00261EAB">
        <w:rPr>
          <w:rFonts w:hint="cs"/>
          <w:spacing w:val="-6"/>
          <w:rtl/>
        </w:rPr>
        <w:t>ۡ</w:t>
      </w:r>
      <w:r w:rsidR="00261EAB" w:rsidRPr="00261EAB">
        <w:rPr>
          <w:spacing w:val="-6"/>
          <w:rtl/>
        </w:rPr>
        <w:t xml:space="preserve"> </w:t>
      </w:r>
      <w:r w:rsidR="00261EAB" w:rsidRPr="00261EAB">
        <w:rPr>
          <w:rFonts w:hint="eastAsia"/>
          <w:spacing w:val="-6"/>
          <w:rtl/>
        </w:rPr>
        <w:t>شُرَكَ</w:t>
      </w:r>
      <w:r w:rsidR="00261EAB" w:rsidRPr="00261EAB">
        <w:rPr>
          <w:rFonts w:hint="cs"/>
          <w:spacing w:val="-6"/>
          <w:rtl/>
        </w:rPr>
        <w:t>ٰٓ</w:t>
      </w:r>
      <w:r w:rsidR="00261EAB" w:rsidRPr="00261EAB">
        <w:rPr>
          <w:rFonts w:hint="eastAsia"/>
          <w:spacing w:val="-6"/>
          <w:rtl/>
        </w:rPr>
        <w:t>ؤُاْ</w:t>
      </w:r>
      <w:r w:rsidR="00261EAB" w:rsidRPr="00261EAB">
        <w:rPr>
          <w:spacing w:val="-6"/>
          <w:rtl/>
        </w:rPr>
        <w:t xml:space="preserve"> </w:t>
      </w:r>
      <w:r w:rsidR="00261EAB" w:rsidRPr="00261EAB">
        <w:rPr>
          <w:rFonts w:hint="eastAsia"/>
          <w:spacing w:val="-6"/>
          <w:rtl/>
        </w:rPr>
        <w:t>شَرَعُواْ</w:t>
      </w:r>
      <w:r w:rsidR="00261EAB" w:rsidRPr="00261EAB">
        <w:rPr>
          <w:spacing w:val="-6"/>
          <w:rtl/>
        </w:rPr>
        <w:t xml:space="preserve"> </w:t>
      </w:r>
      <w:r w:rsidR="00261EAB" w:rsidRPr="00261EAB">
        <w:rPr>
          <w:rFonts w:hint="eastAsia"/>
          <w:spacing w:val="-6"/>
          <w:rtl/>
        </w:rPr>
        <w:t>لَهُم</w:t>
      </w:r>
      <w:r w:rsidR="00261EAB" w:rsidRPr="00261EAB">
        <w:rPr>
          <w:spacing w:val="-6"/>
          <w:rtl/>
        </w:rPr>
        <w:t xml:space="preserve"> </w:t>
      </w:r>
      <w:r w:rsidR="00261EAB" w:rsidRPr="00261EAB">
        <w:rPr>
          <w:rFonts w:hint="eastAsia"/>
          <w:spacing w:val="-6"/>
          <w:rtl/>
        </w:rPr>
        <w:t>مِّنَ</w:t>
      </w:r>
      <w:r w:rsidR="00261EAB" w:rsidRPr="00261EAB">
        <w:rPr>
          <w:spacing w:val="-6"/>
          <w:rtl/>
        </w:rPr>
        <w:t xml:space="preserve"> </w:t>
      </w:r>
      <w:r w:rsidR="00261EAB" w:rsidRPr="00261EAB">
        <w:rPr>
          <w:rFonts w:hint="cs"/>
          <w:spacing w:val="-6"/>
          <w:rtl/>
        </w:rPr>
        <w:t>ٱ</w:t>
      </w:r>
      <w:r w:rsidR="00261EAB" w:rsidRPr="00261EAB">
        <w:rPr>
          <w:rFonts w:hint="eastAsia"/>
          <w:spacing w:val="-6"/>
          <w:rtl/>
        </w:rPr>
        <w:t>لدِّينِ</w:t>
      </w:r>
      <w:r w:rsidR="00261EAB" w:rsidRPr="00261EAB">
        <w:rPr>
          <w:spacing w:val="-6"/>
          <w:rtl/>
        </w:rPr>
        <w:t xml:space="preserve"> </w:t>
      </w:r>
      <w:r w:rsidR="00261EAB" w:rsidRPr="00261EAB">
        <w:rPr>
          <w:rFonts w:hint="eastAsia"/>
          <w:spacing w:val="-6"/>
          <w:rtl/>
        </w:rPr>
        <w:t>مَا</w:t>
      </w:r>
      <w:r w:rsidR="00261EAB" w:rsidRPr="00261EAB">
        <w:rPr>
          <w:spacing w:val="-6"/>
          <w:rtl/>
        </w:rPr>
        <w:t xml:space="preserve"> </w:t>
      </w:r>
      <w:r w:rsidR="00261EAB" w:rsidRPr="00261EAB">
        <w:rPr>
          <w:rFonts w:hint="eastAsia"/>
          <w:spacing w:val="-6"/>
          <w:rtl/>
        </w:rPr>
        <w:t>لَم</w:t>
      </w:r>
      <w:r w:rsidR="00261EAB" w:rsidRPr="00261EAB">
        <w:rPr>
          <w:rFonts w:hint="cs"/>
          <w:spacing w:val="-6"/>
          <w:rtl/>
        </w:rPr>
        <w:t>ۡ</w:t>
      </w:r>
      <w:r w:rsidR="00261EAB" w:rsidRPr="00261EAB">
        <w:rPr>
          <w:spacing w:val="-6"/>
          <w:rtl/>
        </w:rPr>
        <w:t xml:space="preserve"> </w:t>
      </w:r>
      <w:r w:rsidR="00261EAB" w:rsidRPr="00261EAB">
        <w:rPr>
          <w:rFonts w:hint="eastAsia"/>
          <w:spacing w:val="-6"/>
          <w:rtl/>
        </w:rPr>
        <w:t>يَأ</w:t>
      </w:r>
      <w:r w:rsidR="00261EAB" w:rsidRPr="00261EAB">
        <w:rPr>
          <w:rFonts w:hint="cs"/>
          <w:spacing w:val="-6"/>
          <w:rtl/>
        </w:rPr>
        <w:t>ۡ</w:t>
      </w:r>
      <w:r w:rsidR="00261EAB" w:rsidRPr="00261EAB">
        <w:rPr>
          <w:rFonts w:hint="eastAsia"/>
          <w:spacing w:val="-6"/>
          <w:rtl/>
        </w:rPr>
        <w:t>ذَن</w:t>
      </w:r>
      <w:r w:rsidR="00261EAB" w:rsidRPr="00261EAB">
        <w:rPr>
          <w:rFonts w:hint="cs"/>
          <w:spacing w:val="-6"/>
          <w:rtl/>
        </w:rPr>
        <w:t>ۢ</w:t>
      </w:r>
      <w:r w:rsidR="00261EAB" w:rsidRPr="00261EAB">
        <w:rPr>
          <w:spacing w:val="-6"/>
          <w:rtl/>
        </w:rPr>
        <w:t xml:space="preserve"> </w:t>
      </w:r>
      <w:r w:rsidR="00261EAB" w:rsidRPr="00261EAB">
        <w:rPr>
          <w:rFonts w:hint="eastAsia"/>
          <w:spacing w:val="-6"/>
          <w:rtl/>
        </w:rPr>
        <w:t>بِهِ</w:t>
      </w:r>
      <w:r w:rsidR="00261EAB" w:rsidRPr="00261EAB">
        <w:rPr>
          <w:spacing w:val="-6"/>
          <w:rtl/>
        </w:rPr>
        <w:t xml:space="preserve"> </w:t>
      </w:r>
      <w:r w:rsidR="00261EAB" w:rsidRPr="00261EAB">
        <w:rPr>
          <w:rFonts w:hint="cs"/>
          <w:spacing w:val="-6"/>
          <w:rtl/>
        </w:rPr>
        <w:t>ٱ</w:t>
      </w:r>
      <w:r w:rsidR="00261EAB" w:rsidRPr="00261EAB">
        <w:rPr>
          <w:rFonts w:hint="eastAsia"/>
          <w:spacing w:val="-6"/>
          <w:rtl/>
        </w:rPr>
        <w:t>للَّهُ</w:t>
      </w:r>
      <w:r w:rsidRPr="00261EAB">
        <w:rPr>
          <w:rStyle w:val="Char8"/>
          <w:rFonts w:hint="cs"/>
          <w:spacing w:val="-6"/>
          <w:rtl/>
        </w:rPr>
        <w:t>﴾</w:t>
      </w:r>
      <w:r w:rsidRPr="00261EAB">
        <w:rPr>
          <w:rFonts w:hint="cs"/>
          <w:spacing w:val="-6"/>
          <w:rtl/>
        </w:rPr>
        <w:t xml:space="preserve"> </w:t>
      </w:r>
      <w:r w:rsidRPr="00261EAB">
        <w:rPr>
          <w:rStyle w:val="Char6"/>
          <w:rFonts w:hint="cs"/>
          <w:spacing w:val="-6"/>
          <w:rtl/>
        </w:rPr>
        <w:t>[</w:t>
      </w:r>
      <w:r w:rsidR="00261EAB" w:rsidRPr="00261EAB">
        <w:rPr>
          <w:rStyle w:val="Char6"/>
          <w:rFonts w:hint="cs"/>
          <w:spacing w:val="-6"/>
          <w:rtl/>
        </w:rPr>
        <w:t>الشوری: 21</w:t>
      </w:r>
      <w:r w:rsidRPr="00261EAB">
        <w:rPr>
          <w:rStyle w:val="Char6"/>
          <w:rFonts w:hint="cs"/>
          <w:spacing w:val="-6"/>
          <w:rtl/>
        </w:rPr>
        <w:t>]</w:t>
      </w:r>
      <w:r w:rsidR="00261EAB" w:rsidRPr="00261EAB">
        <w:rPr>
          <w:rFonts w:hint="cs"/>
          <w:spacing w:val="-6"/>
          <w:rtl/>
        </w:rPr>
        <w:t>.</w:t>
      </w:r>
    </w:p>
    <w:p w:rsidR="00BD6323" w:rsidRPr="00AD67AE" w:rsidRDefault="00BD6323" w:rsidP="00261EAB">
      <w:pPr>
        <w:pStyle w:val="ab"/>
        <w:rPr>
          <w:rtl/>
        </w:rPr>
      </w:pPr>
      <w:r w:rsidRPr="00BD6323">
        <w:rPr>
          <w:rStyle w:val="Char8"/>
          <w:rFonts w:hint="cs"/>
          <w:rtl/>
        </w:rPr>
        <w:t>«</w:t>
      </w:r>
      <w:r w:rsidRPr="00BD6323">
        <w:rPr>
          <w:rFonts w:hint="cs"/>
          <w:rtl/>
        </w:rPr>
        <w:t xml:space="preserve">آیا مگر برای آنان شریکانی است که برای آنان احکام دینی مقرر داشته‌اند که خداوند به </w:t>
      </w:r>
      <w:r w:rsidRPr="00261EAB">
        <w:rPr>
          <w:rFonts w:hint="cs"/>
          <w:rtl/>
        </w:rPr>
        <w:t>آن</w:t>
      </w:r>
      <w:r w:rsidRPr="00BD6323">
        <w:rPr>
          <w:rFonts w:hint="cs"/>
          <w:rtl/>
        </w:rPr>
        <w:t xml:space="preserve"> اجازه نداده است؟</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در این صورت باید هرکس خداوند را مطابق آنچه که رسول گرامی‌اش مشروع و مقرر فرموده است بپرستد و برای او عبادت کند، خواه عبادت واجب باشد و یا مستحب، پس نباید او را به وسیل</w:t>
      </w:r>
      <w:r w:rsidR="00AD67AE">
        <w:rPr>
          <w:rFonts w:hint="cs"/>
          <w:rtl/>
          <w:lang w:bidi="ar-SA"/>
        </w:rPr>
        <w:t>ه</w:t>
      </w:r>
      <w:r w:rsidRPr="00AD67AE">
        <w:rPr>
          <w:rFonts w:hint="cs"/>
          <w:rtl/>
          <w:lang w:bidi="ar-SA"/>
        </w:rPr>
        <w:t xml:space="preserve"> بدعت</w:t>
      </w:r>
      <w:r w:rsidR="002C2720">
        <w:rPr>
          <w:rFonts w:hint="eastAsia"/>
          <w:rtl/>
          <w:lang w:bidi="ar-SA"/>
        </w:rPr>
        <w:t>‌</w:t>
      </w:r>
      <w:r w:rsidRPr="00AD67AE">
        <w:rPr>
          <w:rFonts w:hint="cs"/>
          <w:rtl/>
          <w:lang w:bidi="ar-SA"/>
        </w:rPr>
        <w:t>ها و نوآوری</w:t>
      </w:r>
      <w:r w:rsidR="002C2720">
        <w:rPr>
          <w:rFonts w:hint="eastAsia"/>
          <w:rtl/>
          <w:lang w:bidi="ar-SA"/>
        </w:rPr>
        <w:t>‌</w:t>
      </w:r>
      <w:r w:rsidRPr="00AD67AE">
        <w:rPr>
          <w:rFonts w:hint="cs"/>
          <w:rtl/>
          <w:lang w:bidi="ar-SA"/>
        </w:rPr>
        <w:t>هائی که هیچ اصل و اساسی در دین ندارند پرستش کنیم، بلکه مطابق دستور خدا و رسولش و براساس احکام شرعی خداوند را پرستش کنیم، به این معنی فقط برای او عبادت شود، نماز برای او برگزار گردد، روزه برای او گرفته شود، حج تنها بر گرد خان</w:t>
      </w:r>
      <w:r w:rsidR="00AD67AE">
        <w:rPr>
          <w:rFonts w:hint="cs"/>
          <w:rtl/>
          <w:lang w:bidi="ar-SA"/>
        </w:rPr>
        <w:t>ه</w:t>
      </w:r>
      <w:r w:rsidRPr="00AD67AE">
        <w:rPr>
          <w:rFonts w:hint="cs"/>
          <w:rtl/>
          <w:lang w:bidi="ar-SA"/>
        </w:rPr>
        <w:t xml:space="preserve"> او انجام گیرد، باید فقط بر او توّکل کرد و به طور کلّی نباید هیچ جزئی از اجزا و هیچ نوعی از انواع عبادات</w:t>
      </w:r>
      <w:r w:rsidR="00261EAB">
        <w:rPr>
          <w:rFonts w:hint="cs"/>
          <w:rtl/>
          <w:lang w:bidi="ar-SA"/>
        </w:rPr>
        <w:t xml:space="preserve"> را جز برای خدای واحد انجام داد</w:t>
      </w:r>
      <w:r w:rsidRPr="00261EAB">
        <w:rPr>
          <w:vertAlign w:val="superscript"/>
          <w:rtl/>
          <w:lang w:bidi="ar-SA"/>
        </w:rPr>
        <w:footnoteReference w:id="52"/>
      </w:r>
      <w:r w:rsidR="00261EAB">
        <w:rPr>
          <w:rFonts w:hint="cs"/>
          <w:rtl/>
        </w:rPr>
        <w:t>.</w:t>
      </w:r>
    </w:p>
    <w:p w:rsidR="00BD6323" w:rsidRPr="00AD67AE" w:rsidRDefault="00BD6323" w:rsidP="00AD67AE">
      <w:pPr>
        <w:pStyle w:val="a8"/>
        <w:rPr>
          <w:rtl/>
        </w:rPr>
      </w:pPr>
      <w:r w:rsidRPr="00AD67AE">
        <w:rPr>
          <w:rFonts w:hint="cs"/>
          <w:rtl/>
          <w:lang w:bidi="ar-SA"/>
        </w:rPr>
        <w:t>خداوند این دو اصل بزرگ را در این آی</w:t>
      </w:r>
      <w:r w:rsidR="00AD67AE">
        <w:rPr>
          <w:rFonts w:hint="cs"/>
          <w:rtl/>
          <w:lang w:bidi="ar-SA"/>
        </w:rPr>
        <w:t>ه</w:t>
      </w:r>
      <w:r w:rsidRPr="00AD67AE">
        <w:rPr>
          <w:rFonts w:hint="cs"/>
          <w:rtl/>
          <w:lang w:bidi="ar-SA"/>
        </w:rPr>
        <w:t xml:space="preserve"> کریمه جمع فرموده است:</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فَمَن</w:t>
      </w:r>
      <w:r w:rsidR="00261EAB" w:rsidRPr="00261EAB">
        <w:rPr>
          <w:rtl/>
        </w:rPr>
        <w:t xml:space="preserve"> </w:t>
      </w:r>
      <w:r w:rsidR="00261EAB" w:rsidRPr="00261EAB">
        <w:rPr>
          <w:rFonts w:hint="eastAsia"/>
          <w:rtl/>
        </w:rPr>
        <w:t>كَانَ</w:t>
      </w:r>
      <w:r w:rsidR="00261EAB" w:rsidRPr="00261EAB">
        <w:rPr>
          <w:rtl/>
        </w:rPr>
        <w:t xml:space="preserve"> </w:t>
      </w:r>
      <w:r w:rsidR="00261EAB" w:rsidRPr="00261EAB">
        <w:rPr>
          <w:rFonts w:hint="eastAsia"/>
          <w:rtl/>
        </w:rPr>
        <w:t>يَر</w:t>
      </w:r>
      <w:r w:rsidR="00261EAB" w:rsidRPr="00261EAB">
        <w:rPr>
          <w:rFonts w:hint="cs"/>
          <w:rtl/>
        </w:rPr>
        <w:t>ۡ</w:t>
      </w:r>
      <w:r w:rsidR="00261EAB" w:rsidRPr="00261EAB">
        <w:rPr>
          <w:rFonts w:hint="eastAsia"/>
          <w:rtl/>
        </w:rPr>
        <w:t>جُواْ</w:t>
      </w:r>
      <w:r w:rsidR="00261EAB" w:rsidRPr="00261EAB">
        <w:rPr>
          <w:rtl/>
        </w:rPr>
        <w:t xml:space="preserve"> </w:t>
      </w:r>
      <w:r w:rsidR="00261EAB" w:rsidRPr="00261EAB">
        <w:rPr>
          <w:rFonts w:hint="eastAsia"/>
          <w:rtl/>
        </w:rPr>
        <w:t>لِقَا</w:t>
      </w:r>
      <w:r w:rsidR="00261EAB" w:rsidRPr="00261EAB">
        <w:rPr>
          <w:rFonts w:hint="cs"/>
          <w:rtl/>
        </w:rPr>
        <w:t>ٓ</w:t>
      </w:r>
      <w:r w:rsidR="00261EAB" w:rsidRPr="00261EAB">
        <w:rPr>
          <w:rFonts w:hint="eastAsia"/>
          <w:rtl/>
        </w:rPr>
        <w:t>ءَ</w:t>
      </w:r>
      <w:r w:rsidR="00261EAB" w:rsidRPr="00261EAB">
        <w:rPr>
          <w:rtl/>
        </w:rPr>
        <w:t xml:space="preserve"> </w:t>
      </w:r>
      <w:r w:rsidR="00261EAB" w:rsidRPr="00261EAB">
        <w:rPr>
          <w:rFonts w:hint="eastAsia"/>
          <w:rtl/>
        </w:rPr>
        <w:t>رَبِّهِ</w:t>
      </w:r>
      <w:r w:rsidR="00261EAB" w:rsidRPr="00261EAB">
        <w:rPr>
          <w:rFonts w:hint="cs"/>
          <w:rtl/>
        </w:rPr>
        <w:t>ۦ</w:t>
      </w:r>
      <w:r w:rsidR="00261EAB" w:rsidRPr="00261EAB">
        <w:rPr>
          <w:rtl/>
        </w:rPr>
        <w:t xml:space="preserve"> </w:t>
      </w:r>
      <w:r w:rsidR="00261EAB" w:rsidRPr="00261EAB">
        <w:rPr>
          <w:rFonts w:hint="eastAsia"/>
          <w:rtl/>
        </w:rPr>
        <w:t>فَل</w:t>
      </w:r>
      <w:r w:rsidR="00261EAB" w:rsidRPr="00261EAB">
        <w:rPr>
          <w:rFonts w:hint="cs"/>
          <w:rtl/>
        </w:rPr>
        <w:t>ۡ</w:t>
      </w:r>
      <w:r w:rsidR="00261EAB" w:rsidRPr="00261EAB">
        <w:rPr>
          <w:rFonts w:hint="eastAsia"/>
          <w:rtl/>
        </w:rPr>
        <w:t>يَع</w:t>
      </w:r>
      <w:r w:rsidR="00261EAB" w:rsidRPr="00261EAB">
        <w:rPr>
          <w:rFonts w:hint="cs"/>
          <w:rtl/>
        </w:rPr>
        <w:t>ۡ</w:t>
      </w:r>
      <w:r w:rsidR="00261EAB" w:rsidRPr="00261EAB">
        <w:rPr>
          <w:rFonts w:hint="eastAsia"/>
          <w:rtl/>
        </w:rPr>
        <w:t>مَل</w:t>
      </w:r>
      <w:r w:rsidR="00261EAB" w:rsidRPr="00261EAB">
        <w:rPr>
          <w:rFonts w:hint="cs"/>
          <w:rtl/>
        </w:rPr>
        <w:t>ۡ</w:t>
      </w:r>
      <w:r w:rsidR="00261EAB" w:rsidRPr="00261EAB">
        <w:rPr>
          <w:rtl/>
        </w:rPr>
        <w:t xml:space="preserve"> </w:t>
      </w:r>
      <w:r w:rsidR="00261EAB" w:rsidRPr="00261EAB">
        <w:rPr>
          <w:rFonts w:hint="eastAsia"/>
          <w:rtl/>
        </w:rPr>
        <w:t>عَمَل</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صَ</w:t>
      </w:r>
      <w:r w:rsidR="00261EAB" w:rsidRPr="00261EAB">
        <w:rPr>
          <w:rFonts w:hint="cs"/>
          <w:rtl/>
        </w:rPr>
        <w:t>ٰ</w:t>
      </w:r>
      <w:r w:rsidR="00261EAB" w:rsidRPr="00261EAB">
        <w:rPr>
          <w:rFonts w:hint="eastAsia"/>
          <w:rtl/>
        </w:rPr>
        <w:t>لِح</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eastAsia"/>
          <w:rtl/>
        </w:rPr>
        <w:t>وَلَا</w:t>
      </w:r>
      <w:r w:rsidR="00261EAB" w:rsidRPr="00261EAB">
        <w:rPr>
          <w:rtl/>
        </w:rPr>
        <w:t xml:space="preserve"> </w:t>
      </w:r>
      <w:r w:rsidR="00261EAB" w:rsidRPr="00261EAB">
        <w:rPr>
          <w:rFonts w:hint="eastAsia"/>
          <w:rtl/>
        </w:rPr>
        <w:t>يُش</w:t>
      </w:r>
      <w:r w:rsidR="00261EAB" w:rsidRPr="00261EAB">
        <w:rPr>
          <w:rFonts w:hint="cs"/>
          <w:rtl/>
        </w:rPr>
        <w:t>ۡ</w:t>
      </w:r>
      <w:r w:rsidR="00261EAB" w:rsidRPr="00261EAB">
        <w:rPr>
          <w:rFonts w:hint="eastAsia"/>
          <w:rtl/>
        </w:rPr>
        <w:t>رِك</w:t>
      </w:r>
      <w:r w:rsidR="00261EAB" w:rsidRPr="00261EAB">
        <w:rPr>
          <w:rFonts w:hint="cs"/>
          <w:rtl/>
        </w:rPr>
        <w:t>ۡ</w:t>
      </w:r>
      <w:r w:rsidR="00261EAB" w:rsidRPr="00261EAB">
        <w:rPr>
          <w:rtl/>
        </w:rPr>
        <w:t xml:space="preserve"> </w:t>
      </w:r>
      <w:r w:rsidR="00261EAB" w:rsidRPr="00261EAB">
        <w:rPr>
          <w:rFonts w:hint="eastAsia"/>
          <w:rtl/>
        </w:rPr>
        <w:t>بِعِبَادَةِ</w:t>
      </w:r>
      <w:r w:rsidR="00261EAB" w:rsidRPr="00261EAB">
        <w:rPr>
          <w:rtl/>
        </w:rPr>
        <w:t xml:space="preserve"> </w:t>
      </w:r>
      <w:r w:rsidR="00261EAB" w:rsidRPr="00261EAB">
        <w:rPr>
          <w:rFonts w:hint="eastAsia"/>
          <w:rtl/>
        </w:rPr>
        <w:t>رَبِّهِ</w:t>
      </w:r>
      <w:r w:rsidR="00261EAB" w:rsidRPr="00261EAB">
        <w:rPr>
          <w:rFonts w:hint="cs"/>
          <w:rtl/>
        </w:rPr>
        <w:t>ۦٓ</w:t>
      </w:r>
      <w:r w:rsidR="00261EAB" w:rsidRPr="00261EAB">
        <w:rPr>
          <w:rtl/>
        </w:rPr>
        <w:t xml:space="preserve"> </w:t>
      </w:r>
      <w:r w:rsidR="00261EAB" w:rsidRPr="00261EAB">
        <w:rPr>
          <w:rFonts w:hint="eastAsia"/>
          <w:rtl/>
        </w:rPr>
        <w:t>أَحَدَ</w:t>
      </w:r>
      <w:r w:rsidR="00261EAB" w:rsidRPr="00261EAB">
        <w:rPr>
          <w:rFonts w:hint="cs"/>
          <w:rtl/>
        </w:rPr>
        <w:t>ۢ</w:t>
      </w:r>
      <w:r w:rsidR="00261EAB" w:rsidRPr="00261EAB">
        <w:rPr>
          <w:rFonts w:hint="eastAsia"/>
          <w:rtl/>
        </w:rPr>
        <w:t>ا</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الکهف: 110</w:t>
      </w:r>
      <w:r w:rsidRPr="00AD67AE">
        <w:rPr>
          <w:rStyle w:val="Char6"/>
          <w:rFonts w:hint="cs"/>
          <w:rtl/>
        </w:rPr>
        <w:t>]</w:t>
      </w:r>
      <w:r>
        <w:rPr>
          <w:rFonts w:hint="cs"/>
          <w:rtl/>
        </w:rPr>
        <w:t>.</w:t>
      </w:r>
    </w:p>
    <w:p w:rsidR="00BD6323" w:rsidRPr="00AD67AE" w:rsidRDefault="00BD6323" w:rsidP="00261EAB">
      <w:pPr>
        <w:pStyle w:val="ab"/>
        <w:rPr>
          <w:rtl/>
        </w:rPr>
      </w:pPr>
      <w:r w:rsidRPr="00BD6323">
        <w:rPr>
          <w:rStyle w:val="Char8"/>
          <w:rFonts w:hint="cs"/>
          <w:rtl/>
        </w:rPr>
        <w:t>«</w:t>
      </w:r>
      <w:r w:rsidRPr="00BD6323">
        <w:rPr>
          <w:rFonts w:hint="cs"/>
          <w:rtl/>
        </w:rPr>
        <w:t>پس هرکس به لقای پروردگار خود امید دارد باید به کار شایسته بپردازد و هیچ کس را در پرستش پروردگارش شریک نسازد</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باید دانست که عمل صالح و نیکو آن است که موافق شریعت پاک اسلام باشد، و عمل خالص نیز به عملی گفته می‌شود که فقط برای خدا و به خاطر رضا و خشنودی خدا انجام گیرد، و این دو امر در واقع دو رکن اساسی هستند برای عمل صالح و نیکو، چون بدیهی است که عمل اگر خالص باشد ولی درست نباشد قبول نمی‌شود، همچنین اگر درست باشد امّا خالص نباشد باز هم قبول نمی‌شود، پس عمل باید هم درست و هم خالص باشد، و خالص آن است که فقط برای خدا و جلب رضای او باشد، و درست نیز آن است که مطابق سنّت و رهنمودهای پیامبراکرم</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انجام گیرد.</w:t>
      </w:r>
    </w:p>
    <w:p w:rsidR="00BD6323" w:rsidRPr="00AD67AE" w:rsidRDefault="00BD6323" w:rsidP="00AD67AE">
      <w:pPr>
        <w:pStyle w:val="a8"/>
        <w:rPr>
          <w:rtl/>
        </w:rPr>
      </w:pPr>
      <w:r w:rsidRPr="00AD67AE">
        <w:rPr>
          <w:rFonts w:hint="cs"/>
          <w:rtl/>
          <w:lang w:bidi="ar-SA"/>
        </w:rPr>
        <w:t>بنابراین لازم است به این نکته توجّه داشت: هر فرد مسلمانی که امید و آرزو دارد در دنیا و آخرت سعادتمند و خوشبخت گردد باید خودش را ملزم و پایبند به پیروی از سنّت و راه و روش پیامبراکرم</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نماید و اعمال خودش را با ارشادها و راهنمائیهای پیامبر</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منطبق و آراسته کند و از مخالفت ورزیدن و دوری‌گرفتن از سنّت و رهنمودهای او</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جداً بپرهیزد، و جز از راه و روش حضرت</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از هیچ راه و روش دیگری پیروی نکند، زیرا که پیامبراکرم به حقیقت برای امت خویش الگو و أسو</w:t>
      </w:r>
      <w:r w:rsidR="00AD67AE">
        <w:rPr>
          <w:rFonts w:hint="cs"/>
          <w:rtl/>
          <w:lang w:bidi="ar-SA"/>
        </w:rPr>
        <w:t>ه</w:t>
      </w:r>
      <w:r w:rsidRPr="00AD67AE">
        <w:rPr>
          <w:rFonts w:hint="cs"/>
          <w:rtl/>
          <w:lang w:bidi="ar-SA"/>
        </w:rPr>
        <w:t xml:space="preserve"> حسنه می‌باشد، چنانکه خداوند دربار</w:t>
      </w:r>
      <w:r w:rsidR="00AD67AE">
        <w:rPr>
          <w:rFonts w:hint="cs"/>
          <w:rtl/>
          <w:lang w:bidi="ar-SA"/>
        </w:rPr>
        <w:t>ه</w:t>
      </w:r>
      <w:r w:rsidRPr="00AD67AE">
        <w:rPr>
          <w:rFonts w:hint="cs"/>
          <w:rtl/>
          <w:lang w:bidi="ar-SA"/>
        </w:rPr>
        <w:t xml:space="preserve"> شأن و مقام او می‌فرماید: </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hint="eastAsia"/>
          <w:rtl/>
        </w:rPr>
        <w:t>لَّقَد</w:t>
      </w:r>
      <w:r w:rsidR="00261EAB" w:rsidRPr="00261EAB">
        <w:rPr>
          <w:rFonts w:hint="cs"/>
          <w:rtl/>
        </w:rPr>
        <w:t>ۡ</w:t>
      </w:r>
      <w:r w:rsidR="00261EAB" w:rsidRPr="00261EAB">
        <w:rPr>
          <w:rtl/>
        </w:rPr>
        <w:t xml:space="preserve"> </w:t>
      </w:r>
      <w:r w:rsidR="00261EAB" w:rsidRPr="00261EAB">
        <w:rPr>
          <w:rFonts w:hint="eastAsia"/>
          <w:rtl/>
        </w:rPr>
        <w:t>كَانَ</w:t>
      </w:r>
      <w:r w:rsidR="00261EAB" w:rsidRPr="00261EAB">
        <w:rPr>
          <w:rtl/>
        </w:rPr>
        <w:t xml:space="preserve"> </w:t>
      </w:r>
      <w:r w:rsidR="00261EAB" w:rsidRPr="00261EAB">
        <w:rPr>
          <w:rFonts w:hint="eastAsia"/>
          <w:rtl/>
        </w:rPr>
        <w:t>لَكُم</w:t>
      </w:r>
      <w:r w:rsidR="00261EAB" w:rsidRPr="00261EAB">
        <w:rPr>
          <w:rFonts w:hint="cs"/>
          <w:rtl/>
        </w:rPr>
        <w:t>ۡ</w:t>
      </w:r>
      <w:r w:rsidR="00261EAB" w:rsidRPr="00261EAB">
        <w:rPr>
          <w:rtl/>
        </w:rPr>
        <w:t xml:space="preserve"> </w:t>
      </w:r>
      <w:r w:rsidR="00261EAB" w:rsidRPr="00261EAB">
        <w:rPr>
          <w:rFonts w:hint="eastAsia"/>
          <w:rtl/>
        </w:rPr>
        <w:t>فِي</w:t>
      </w:r>
      <w:r w:rsidR="00261EAB" w:rsidRPr="00261EAB">
        <w:rPr>
          <w:rtl/>
        </w:rPr>
        <w:t xml:space="preserve"> </w:t>
      </w:r>
      <w:r w:rsidR="00261EAB" w:rsidRPr="00261EAB">
        <w:rPr>
          <w:rFonts w:hint="eastAsia"/>
          <w:rtl/>
        </w:rPr>
        <w:t>رَسُولِ</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أُس</w:t>
      </w:r>
      <w:r w:rsidR="00261EAB" w:rsidRPr="00261EAB">
        <w:rPr>
          <w:rFonts w:hint="cs"/>
          <w:rtl/>
        </w:rPr>
        <w:t>ۡ</w:t>
      </w:r>
      <w:r w:rsidR="00261EAB" w:rsidRPr="00261EAB">
        <w:rPr>
          <w:rFonts w:hint="eastAsia"/>
          <w:rtl/>
        </w:rPr>
        <w:t>وَةٌ</w:t>
      </w:r>
      <w:r w:rsidR="00261EAB" w:rsidRPr="00261EAB">
        <w:rPr>
          <w:rtl/>
        </w:rPr>
        <w:t xml:space="preserve"> </w:t>
      </w:r>
      <w:r w:rsidR="00261EAB" w:rsidRPr="00261EAB">
        <w:rPr>
          <w:rFonts w:hint="eastAsia"/>
          <w:rtl/>
        </w:rPr>
        <w:t>حَسَنَة</w:t>
      </w:r>
      <w:r w:rsidR="00261EAB" w:rsidRPr="00261EAB">
        <w:rPr>
          <w:rFonts w:hint="cs"/>
          <w:rtl/>
        </w:rPr>
        <w:t>ٞ</w:t>
      </w:r>
      <w:r w:rsidR="00261EAB" w:rsidRPr="00261EAB">
        <w:rPr>
          <w:rtl/>
        </w:rPr>
        <w:t xml:space="preserve"> </w:t>
      </w:r>
      <w:r w:rsidR="00261EAB" w:rsidRPr="00261EAB">
        <w:rPr>
          <w:rFonts w:hint="eastAsia"/>
          <w:rtl/>
        </w:rPr>
        <w:t>لِّمَن</w:t>
      </w:r>
      <w:r w:rsidR="00261EAB" w:rsidRPr="00261EAB">
        <w:rPr>
          <w:rtl/>
        </w:rPr>
        <w:t xml:space="preserve"> </w:t>
      </w:r>
      <w:r w:rsidR="00261EAB" w:rsidRPr="00261EAB">
        <w:rPr>
          <w:rFonts w:hint="eastAsia"/>
          <w:rtl/>
        </w:rPr>
        <w:t>كَانَ</w:t>
      </w:r>
      <w:r w:rsidR="00261EAB" w:rsidRPr="00261EAB">
        <w:rPr>
          <w:rtl/>
        </w:rPr>
        <w:t xml:space="preserve"> </w:t>
      </w:r>
      <w:r w:rsidR="00261EAB" w:rsidRPr="00261EAB">
        <w:rPr>
          <w:rFonts w:hint="eastAsia"/>
          <w:rtl/>
        </w:rPr>
        <w:t>يَر</w:t>
      </w:r>
      <w:r w:rsidR="00261EAB" w:rsidRPr="00261EAB">
        <w:rPr>
          <w:rFonts w:hint="cs"/>
          <w:rtl/>
        </w:rPr>
        <w:t>ۡ</w:t>
      </w:r>
      <w:r w:rsidR="00261EAB" w:rsidRPr="00261EAB">
        <w:rPr>
          <w:rFonts w:hint="eastAsia"/>
          <w:rtl/>
        </w:rPr>
        <w:t>جُواْ</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وَ</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يَو</w:t>
      </w:r>
      <w:r w:rsidR="00261EAB" w:rsidRPr="00261EAB">
        <w:rPr>
          <w:rFonts w:hint="cs"/>
          <w:rtl/>
        </w:rPr>
        <w:t>ۡ</w:t>
      </w:r>
      <w:r w:rsidR="00261EAB" w:rsidRPr="00261EAB">
        <w:rPr>
          <w:rFonts w:hint="eastAsia"/>
          <w:rtl/>
        </w:rPr>
        <w:t>مَ</w:t>
      </w:r>
      <w:r w:rsidR="00261EAB" w:rsidRPr="00261EAB">
        <w:rPr>
          <w:rtl/>
        </w:rPr>
        <w:t xml:space="preserve"> </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أ</w:t>
      </w:r>
      <w:r w:rsidR="00261EAB" w:rsidRPr="00261EAB">
        <w:rPr>
          <w:rFonts w:hint="cs"/>
          <w:rtl/>
        </w:rPr>
        <w:t>ٓ</w:t>
      </w:r>
      <w:r w:rsidR="00261EAB" w:rsidRPr="00261EAB">
        <w:rPr>
          <w:rFonts w:hint="eastAsia"/>
          <w:rtl/>
        </w:rPr>
        <w:t>خِرَ</w:t>
      </w:r>
      <w:r w:rsidR="00261EAB" w:rsidRPr="00261EAB">
        <w:rPr>
          <w:rtl/>
        </w:rPr>
        <w:t xml:space="preserve"> </w:t>
      </w:r>
      <w:r w:rsidR="00261EAB" w:rsidRPr="00261EAB">
        <w:rPr>
          <w:rFonts w:hint="eastAsia"/>
          <w:rtl/>
        </w:rPr>
        <w:t>وَذَكَرَ</w:t>
      </w:r>
      <w:r w:rsidR="00261EAB" w:rsidRPr="00261EAB">
        <w:rPr>
          <w:rtl/>
        </w:rPr>
        <w:t xml:space="preserve"> </w:t>
      </w:r>
      <w:r w:rsidR="00261EAB" w:rsidRPr="00261EAB">
        <w:rPr>
          <w:rFonts w:hint="cs"/>
          <w:rtl/>
        </w:rPr>
        <w:t>ٱ</w:t>
      </w:r>
      <w:r w:rsidR="00261EAB" w:rsidRPr="00261EAB">
        <w:rPr>
          <w:rFonts w:hint="eastAsia"/>
          <w:rtl/>
        </w:rPr>
        <w:t>للَّهَ</w:t>
      </w:r>
      <w:r w:rsidR="00261EAB" w:rsidRPr="00261EAB">
        <w:rPr>
          <w:rtl/>
        </w:rPr>
        <w:t xml:space="preserve"> </w:t>
      </w:r>
      <w:r w:rsidR="00261EAB" w:rsidRPr="00261EAB">
        <w:rPr>
          <w:rFonts w:hint="eastAsia"/>
          <w:rtl/>
        </w:rPr>
        <w:t>كَثِير</w:t>
      </w:r>
      <w:r w:rsidR="00261EAB" w:rsidRPr="00261EAB">
        <w:rPr>
          <w:rFonts w:hint="cs"/>
          <w:rtl/>
        </w:rPr>
        <w:t>ٗ</w:t>
      </w:r>
      <w:r w:rsidR="00261EAB" w:rsidRPr="00261EAB">
        <w:rPr>
          <w:rFonts w:hint="eastAsia"/>
          <w:rtl/>
        </w:rPr>
        <w:t>ا</w:t>
      </w:r>
      <w:r w:rsidR="00261EAB" w:rsidRPr="00261EAB">
        <w:rPr>
          <w:rtl/>
        </w:rPr>
        <w:t xml:space="preserve"> </w:t>
      </w:r>
      <w:r w:rsidR="00261EAB" w:rsidRPr="00261EAB">
        <w:rPr>
          <w:rFonts w:hint="cs"/>
          <w:rtl/>
        </w:rPr>
        <w:t>٢١</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الأحزاب: 21</w:t>
      </w:r>
      <w:r w:rsidRPr="00AD67AE">
        <w:rPr>
          <w:rStyle w:val="Char6"/>
          <w:rFonts w:hint="cs"/>
          <w:rtl/>
        </w:rPr>
        <w:t>]</w:t>
      </w:r>
    </w:p>
    <w:p w:rsidR="00BD6323" w:rsidRPr="00AD67AE" w:rsidRDefault="00BD6323" w:rsidP="00261EAB">
      <w:pPr>
        <w:pStyle w:val="ab"/>
        <w:rPr>
          <w:rtl/>
        </w:rPr>
      </w:pPr>
      <w:r w:rsidRPr="00BD6323">
        <w:rPr>
          <w:rStyle w:val="Char8"/>
          <w:rFonts w:hint="cs"/>
          <w:rtl/>
        </w:rPr>
        <w:t>«</w:t>
      </w:r>
      <w:r w:rsidRPr="00BD6323">
        <w:rPr>
          <w:rFonts w:hint="cs"/>
          <w:rtl/>
        </w:rPr>
        <w:t>براستی در (نحو</w:t>
      </w:r>
      <w:r w:rsidR="00AD67AE">
        <w:rPr>
          <w:rFonts w:hint="cs"/>
          <w:rtl/>
        </w:rPr>
        <w:t>ه</w:t>
      </w:r>
      <w:r w:rsidRPr="00BD6323">
        <w:rPr>
          <w:rFonts w:hint="cs"/>
          <w:rtl/>
        </w:rPr>
        <w:t xml:space="preserve"> گفتار و کردار) رسول‌خدا</w:t>
      </w:r>
      <w:r w:rsidRPr="00BD6323">
        <w:rPr>
          <w:rFonts w:hint="cs"/>
        </w:rPr>
        <w:sym w:font="AGA Arabesque" w:char="F072"/>
      </w:r>
      <w:r w:rsidRPr="00BD6323">
        <w:rPr>
          <w:rFonts w:hint="cs"/>
          <w:rtl/>
        </w:rPr>
        <w:t xml:space="preserve"> سرمشق نیکویی است برای شما و کسانی که به خدا و روز بازپسین (ایمان و) امید دارند و خداوند را بسیار یاد می‌کنند</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همچنین خداوند می‌فرماید:</w:t>
      </w:r>
    </w:p>
    <w:p w:rsidR="00BD6323" w:rsidRPr="004A62B2" w:rsidRDefault="00AD67AE" w:rsidP="00261EAB">
      <w:pPr>
        <w:pStyle w:val="af1"/>
        <w:rPr>
          <w:rFonts w:cs="B Lotus"/>
          <w:sz w:val="24"/>
          <w:szCs w:val="24"/>
          <w:rtl/>
        </w:rPr>
      </w:pPr>
      <w:r w:rsidRPr="00AD67AE">
        <w:rPr>
          <w:rStyle w:val="Char8"/>
          <w:rFonts w:hint="cs"/>
          <w:rtl/>
        </w:rPr>
        <w:t>﴿</w:t>
      </w:r>
      <w:r w:rsidR="00261EAB" w:rsidRPr="00261EAB">
        <w:rPr>
          <w:rFonts w:ascii="Times New Roman" w:cs="Times New Roman" w:hint="cs"/>
          <w:rtl/>
        </w:rPr>
        <w:t>ٱ</w:t>
      </w:r>
      <w:r w:rsidR="00261EAB" w:rsidRPr="00261EAB">
        <w:rPr>
          <w:rFonts w:hint="eastAsia"/>
          <w:rtl/>
        </w:rPr>
        <w:t>لنَّبِيُّ</w:t>
      </w:r>
      <w:r w:rsidR="00261EAB" w:rsidRPr="00261EAB">
        <w:rPr>
          <w:rtl/>
        </w:rPr>
        <w:t xml:space="preserve"> </w:t>
      </w:r>
      <w:r w:rsidR="00261EAB" w:rsidRPr="00261EAB">
        <w:rPr>
          <w:rFonts w:hint="eastAsia"/>
          <w:rtl/>
        </w:rPr>
        <w:t>أَو</w:t>
      </w:r>
      <w:r w:rsidR="00261EAB" w:rsidRPr="00261EAB">
        <w:rPr>
          <w:rFonts w:hint="cs"/>
          <w:rtl/>
        </w:rPr>
        <w:t>ۡ</w:t>
      </w:r>
      <w:r w:rsidR="00261EAB" w:rsidRPr="00261EAB">
        <w:rPr>
          <w:rFonts w:hint="eastAsia"/>
          <w:rtl/>
        </w:rPr>
        <w:t>لَى</w:t>
      </w:r>
      <w:r w:rsidR="00261EAB" w:rsidRPr="00261EAB">
        <w:rPr>
          <w:rFonts w:hint="cs"/>
          <w:rtl/>
        </w:rPr>
        <w:t>ٰ</w:t>
      </w:r>
      <w:r w:rsidR="00261EAB" w:rsidRPr="00261EAB">
        <w:rPr>
          <w:rtl/>
        </w:rPr>
        <w:t xml:space="preserve"> </w:t>
      </w:r>
      <w:r w:rsidR="00261EAB" w:rsidRPr="00261EAB">
        <w:rPr>
          <w:rFonts w:hint="eastAsia"/>
          <w:rtl/>
        </w:rPr>
        <w:t>بِ</w:t>
      </w:r>
      <w:r w:rsidR="00261EAB" w:rsidRPr="00261EAB">
        <w:rPr>
          <w:rFonts w:hint="cs"/>
          <w:rtl/>
        </w:rPr>
        <w:t>ٱ</w:t>
      </w:r>
      <w:r w:rsidR="00261EAB" w:rsidRPr="00261EAB">
        <w:rPr>
          <w:rFonts w:hint="eastAsia"/>
          <w:rtl/>
        </w:rPr>
        <w:t>ل</w:t>
      </w:r>
      <w:r w:rsidR="00261EAB" w:rsidRPr="00261EAB">
        <w:rPr>
          <w:rFonts w:hint="cs"/>
          <w:rtl/>
        </w:rPr>
        <w:t>ۡ</w:t>
      </w:r>
      <w:r w:rsidR="00261EAB" w:rsidRPr="00261EAB">
        <w:rPr>
          <w:rFonts w:hint="eastAsia"/>
          <w:rtl/>
        </w:rPr>
        <w:t>مُؤ</w:t>
      </w:r>
      <w:r w:rsidR="00261EAB" w:rsidRPr="00261EAB">
        <w:rPr>
          <w:rFonts w:hint="cs"/>
          <w:rtl/>
        </w:rPr>
        <w:t>ۡ</w:t>
      </w:r>
      <w:r w:rsidR="00261EAB" w:rsidRPr="00261EAB">
        <w:rPr>
          <w:rFonts w:hint="eastAsia"/>
          <w:rtl/>
        </w:rPr>
        <w:t>مِنِينَ</w:t>
      </w:r>
      <w:r w:rsidR="00261EAB" w:rsidRPr="00261EAB">
        <w:rPr>
          <w:rtl/>
        </w:rPr>
        <w:t xml:space="preserve"> </w:t>
      </w:r>
      <w:r w:rsidR="00261EAB" w:rsidRPr="00261EAB">
        <w:rPr>
          <w:rFonts w:hint="eastAsia"/>
          <w:rtl/>
        </w:rPr>
        <w:t>مِن</w:t>
      </w:r>
      <w:r w:rsidR="00261EAB" w:rsidRPr="00261EAB">
        <w:rPr>
          <w:rFonts w:hint="cs"/>
          <w:rtl/>
        </w:rPr>
        <w:t>ۡ</w:t>
      </w:r>
      <w:r w:rsidR="00261EAB" w:rsidRPr="00261EAB">
        <w:rPr>
          <w:rtl/>
        </w:rPr>
        <w:t xml:space="preserve"> </w:t>
      </w:r>
      <w:r w:rsidR="00261EAB" w:rsidRPr="00261EAB">
        <w:rPr>
          <w:rFonts w:hint="eastAsia"/>
          <w:rtl/>
        </w:rPr>
        <w:t>أَنفُسِهِم</w:t>
      </w:r>
      <w:r w:rsidR="00261EAB" w:rsidRPr="00261EAB">
        <w:rPr>
          <w:rFonts w:hint="cs"/>
          <w:rtl/>
        </w:rPr>
        <w:t>ۡ</w:t>
      </w:r>
      <w:r w:rsidRPr="00AD67AE">
        <w:rPr>
          <w:rStyle w:val="Char8"/>
          <w:rFonts w:hint="cs"/>
          <w:rtl/>
        </w:rPr>
        <w:t>﴾</w:t>
      </w:r>
      <w:r>
        <w:rPr>
          <w:rFonts w:hint="cs"/>
          <w:rtl/>
        </w:rPr>
        <w:t xml:space="preserve"> </w:t>
      </w:r>
      <w:r w:rsidRPr="00AD67AE">
        <w:rPr>
          <w:rStyle w:val="Char6"/>
          <w:rFonts w:hint="cs"/>
          <w:rtl/>
        </w:rPr>
        <w:t>[</w:t>
      </w:r>
      <w:r w:rsidR="00261EAB">
        <w:rPr>
          <w:rStyle w:val="Char6"/>
          <w:rFonts w:hint="cs"/>
          <w:rtl/>
        </w:rPr>
        <w:t>الأحزاب: 6</w:t>
      </w:r>
      <w:r w:rsidRPr="00AD67AE">
        <w:rPr>
          <w:rStyle w:val="Char6"/>
          <w:rFonts w:hint="cs"/>
          <w:rtl/>
        </w:rPr>
        <w:t>]</w:t>
      </w:r>
      <w:r>
        <w:rPr>
          <w:rFonts w:hint="cs"/>
          <w:rtl/>
        </w:rPr>
        <w:t>.</w:t>
      </w:r>
    </w:p>
    <w:p w:rsidR="00BD6323" w:rsidRPr="00261EAB" w:rsidRDefault="00BD6323" w:rsidP="00AD67AE">
      <w:pPr>
        <w:pStyle w:val="ab"/>
        <w:rPr>
          <w:spacing w:val="-2"/>
          <w:rtl/>
        </w:rPr>
      </w:pPr>
      <w:r w:rsidRPr="00261EAB">
        <w:rPr>
          <w:rStyle w:val="Char8"/>
          <w:rFonts w:hint="cs"/>
          <w:spacing w:val="-2"/>
          <w:rtl/>
        </w:rPr>
        <w:t>«</w:t>
      </w:r>
      <w:r w:rsidRPr="00261EAB">
        <w:rPr>
          <w:rFonts w:hint="cs"/>
          <w:spacing w:val="-2"/>
          <w:rtl/>
        </w:rPr>
        <w:t>پیامبر به مؤمنان از خودشان سزاوارتر (و نزدیکتر) است. یعنی پیامبراکرم</w:t>
      </w:r>
      <w:r w:rsidR="00261EAB" w:rsidRPr="00261EAB">
        <w:rPr>
          <w:rFonts w:hint="cs"/>
          <w:spacing w:val="-2"/>
          <w:rtl/>
        </w:rPr>
        <w:t xml:space="preserve"> </w:t>
      </w:r>
      <w:r w:rsidRPr="00261EAB">
        <w:rPr>
          <w:rFonts w:hint="cs"/>
          <w:spacing w:val="-2"/>
        </w:rPr>
        <w:sym w:font="AGA Arabesque" w:char="F072"/>
      </w:r>
      <w:r w:rsidRPr="00261EAB">
        <w:rPr>
          <w:rFonts w:hint="cs"/>
          <w:spacing w:val="-2"/>
          <w:rtl/>
        </w:rPr>
        <w:t xml:space="preserve"> در تمام امور دین و دنیا از خودشان به آنها شایسته‌تر و ذی‌حق‌تر می‌باشد، پس به طریق أولی از دیگران شایسته‌تر است، از این‌رو آنان باید پیامبر</w:t>
      </w:r>
      <w:r w:rsidR="00261EAB" w:rsidRPr="00261EAB">
        <w:rPr>
          <w:rFonts w:hint="cs"/>
          <w:spacing w:val="-2"/>
          <w:rtl/>
        </w:rPr>
        <w:t xml:space="preserve"> </w:t>
      </w:r>
      <w:r w:rsidRPr="00261EAB">
        <w:rPr>
          <w:rFonts w:hint="cs"/>
          <w:spacing w:val="-2"/>
        </w:rPr>
        <w:sym w:font="AGA Arabesque" w:char="F072"/>
      </w:r>
      <w:r w:rsidRPr="00261EAB">
        <w:rPr>
          <w:rFonts w:hint="cs"/>
          <w:spacing w:val="-2"/>
          <w:rtl/>
        </w:rPr>
        <w:t xml:space="preserve"> را نسبت به آنچه از اموال ایشان که اراده کند ـ اگرچه خودشان به آن نیازمند باشند ـ ترجیح دهند، همچنین واجب است او را</w:t>
      </w:r>
      <w:r w:rsidR="00261EAB" w:rsidRPr="00261EAB">
        <w:rPr>
          <w:rFonts w:hint="cs"/>
          <w:spacing w:val="-2"/>
          <w:rtl/>
        </w:rPr>
        <w:t xml:space="preserve"> </w:t>
      </w:r>
      <w:r w:rsidRPr="00261EAB">
        <w:rPr>
          <w:rFonts w:hint="cs"/>
          <w:spacing w:val="-2"/>
        </w:rPr>
        <w:sym w:font="AGA Arabesque" w:char="F072"/>
      </w:r>
      <w:r w:rsidRPr="00261EAB">
        <w:rPr>
          <w:rFonts w:hint="cs"/>
          <w:spacing w:val="-2"/>
          <w:rtl/>
        </w:rPr>
        <w:t xml:space="preserve"> بیشتر از وجود خودشان دوست داشته باشند، و نیز واجب است که حکم او را هم دربار</w:t>
      </w:r>
      <w:r w:rsidR="00AD67AE" w:rsidRPr="00261EAB">
        <w:rPr>
          <w:rFonts w:hint="cs"/>
          <w:spacing w:val="-2"/>
          <w:rtl/>
        </w:rPr>
        <w:t>ه</w:t>
      </w:r>
      <w:r w:rsidRPr="00261EAB">
        <w:rPr>
          <w:rFonts w:hint="cs"/>
          <w:spacing w:val="-2"/>
          <w:rtl/>
        </w:rPr>
        <w:t xml:space="preserve"> ایشان بر حکم خودشان دربار</w:t>
      </w:r>
      <w:r w:rsidR="00AD67AE" w:rsidRPr="00261EAB">
        <w:rPr>
          <w:rFonts w:hint="cs"/>
          <w:spacing w:val="-2"/>
          <w:rtl/>
        </w:rPr>
        <w:t>ه</w:t>
      </w:r>
      <w:r w:rsidRPr="00261EAB">
        <w:rPr>
          <w:rFonts w:hint="cs"/>
          <w:spacing w:val="-2"/>
          <w:rtl/>
        </w:rPr>
        <w:t xml:space="preserve"> خود مقدم بدارند</w:t>
      </w:r>
      <w:r w:rsidRPr="00261EAB">
        <w:rPr>
          <w:rStyle w:val="Char8"/>
          <w:rFonts w:hint="cs"/>
          <w:spacing w:val="-2"/>
          <w:rtl/>
        </w:rPr>
        <w:t>»</w:t>
      </w:r>
      <w:r w:rsidRPr="00261EAB">
        <w:rPr>
          <w:rFonts w:hint="cs"/>
          <w:spacing w:val="-2"/>
          <w:rtl/>
        </w:rPr>
        <w:t xml:space="preserve">. </w:t>
      </w:r>
    </w:p>
    <w:p w:rsidR="00BD6323" w:rsidRPr="00261EAB" w:rsidRDefault="00BD6323" w:rsidP="00261EAB">
      <w:pPr>
        <w:pStyle w:val="a8"/>
        <w:rPr>
          <w:spacing w:val="-2"/>
          <w:rtl/>
        </w:rPr>
      </w:pPr>
      <w:r w:rsidRPr="00261EAB">
        <w:rPr>
          <w:rFonts w:hint="cs"/>
          <w:spacing w:val="-2"/>
          <w:rtl/>
          <w:lang w:bidi="ar-SA"/>
        </w:rPr>
        <w:t>به طور کلّی اگر پیامبراکرم</w:t>
      </w:r>
      <w:r w:rsidR="00261EAB" w:rsidRPr="00261EAB">
        <w:rPr>
          <w:rFonts w:hint="cs"/>
          <w:spacing w:val="-2"/>
          <w:rtl/>
          <w:lang w:bidi="ar-SA"/>
        </w:rPr>
        <w:t xml:space="preserve"> </w:t>
      </w:r>
      <w:r w:rsidRPr="00261EAB">
        <w:rPr>
          <w:rFonts w:hint="cs"/>
          <w:spacing w:val="-2"/>
          <w:rtl/>
          <w:lang w:bidi="ar-SA"/>
        </w:rPr>
        <w:sym w:font="AGA Arabesque" w:char="F072"/>
      </w:r>
      <w:r w:rsidRPr="00261EAB">
        <w:rPr>
          <w:rFonts w:hint="cs"/>
          <w:spacing w:val="-2"/>
          <w:rtl/>
          <w:lang w:bidi="ar-SA"/>
        </w:rPr>
        <w:t xml:space="preserve"> آنان را برای چیزی فراخواند امّا نفسشان ایشان را برای چیز دیگری فرا خواند، واجب است دعوت و فراخوانی پیامبر</w:t>
      </w:r>
      <w:r w:rsidR="00261EAB" w:rsidRPr="00261EAB">
        <w:rPr>
          <w:rFonts w:hint="cs"/>
          <w:spacing w:val="-2"/>
          <w:rtl/>
          <w:lang w:bidi="ar-SA"/>
        </w:rPr>
        <w:t xml:space="preserve">  </w:t>
      </w:r>
      <w:r w:rsidRPr="00261EAB">
        <w:rPr>
          <w:rFonts w:hint="cs"/>
          <w:spacing w:val="-2"/>
          <w:rtl/>
          <w:lang w:bidi="ar-SA"/>
        </w:rPr>
        <w:sym w:font="AGA Arabesque" w:char="F072"/>
      </w:r>
      <w:r w:rsidRPr="00261EAB">
        <w:rPr>
          <w:rFonts w:hint="cs"/>
          <w:spacing w:val="-2"/>
          <w:rtl/>
          <w:lang w:bidi="ar-SA"/>
        </w:rPr>
        <w:t xml:space="preserve"> را بر دعوت و فراخوانی نفس خویش مقدّم دارند و خواسته و فراخوانی نفس خویش به تأخیر بیندازند، همچنین بر آنان واجب است که بیشتر از خودشان از پیامبر اطاعت کنند، و اطاعت و فرمانبرداری از او را بر اطاعت و فرمانبرداری از نفس خود ترجیح دهند</w:t>
      </w:r>
      <w:r w:rsidRPr="00261EAB">
        <w:rPr>
          <w:spacing w:val="-2"/>
          <w:vertAlign w:val="superscript"/>
          <w:rtl/>
          <w:lang w:bidi="ar-SA"/>
        </w:rPr>
        <w:footnoteReference w:id="53"/>
      </w:r>
      <w:r w:rsidR="00261EAB" w:rsidRPr="00261EAB">
        <w:rPr>
          <w:rFonts w:hint="cs"/>
          <w:spacing w:val="-2"/>
          <w:rtl/>
        </w:rPr>
        <w:t>.</w:t>
      </w:r>
    </w:p>
    <w:p w:rsidR="00BD6323" w:rsidRPr="00AD67AE" w:rsidRDefault="00BD6323" w:rsidP="00AD67AE">
      <w:pPr>
        <w:pStyle w:val="a8"/>
        <w:rPr>
          <w:rtl/>
        </w:rPr>
      </w:pPr>
      <w:r w:rsidRPr="00261EAB">
        <w:rPr>
          <w:rFonts w:hint="cs"/>
          <w:spacing w:val="-2"/>
          <w:rtl/>
          <w:lang w:bidi="ar-SA"/>
        </w:rPr>
        <w:t>شکی نیست که مطالب این درس از هر فرد مسلمانی می‌خواهد که دربار</w:t>
      </w:r>
      <w:r w:rsidR="00AD67AE" w:rsidRPr="00261EAB">
        <w:rPr>
          <w:rFonts w:hint="cs"/>
          <w:spacing w:val="-2"/>
          <w:rtl/>
          <w:lang w:bidi="ar-SA"/>
        </w:rPr>
        <w:t>ه</w:t>
      </w:r>
      <w:r w:rsidRPr="00261EAB">
        <w:rPr>
          <w:rFonts w:hint="cs"/>
          <w:spacing w:val="-2"/>
          <w:rtl/>
          <w:lang w:bidi="ar-SA"/>
        </w:rPr>
        <w:t xml:space="preserve"> شناخت سنّت بسیار کوشا باشد و در راه شناختن ارشادها و رهنمودهای پیامبراکرم</w:t>
      </w:r>
      <w:r w:rsidR="00261EAB" w:rsidRPr="00261EAB">
        <w:rPr>
          <w:rFonts w:hint="cs"/>
          <w:spacing w:val="-2"/>
          <w:rtl/>
          <w:lang w:bidi="ar-SA"/>
        </w:rPr>
        <w:t xml:space="preserve"> </w:t>
      </w:r>
      <w:r w:rsidRPr="00261EAB">
        <w:rPr>
          <w:rFonts w:hint="cs"/>
          <w:spacing w:val="-2"/>
          <w:rtl/>
          <w:lang w:bidi="ar-SA"/>
        </w:rPr>
        <w:sym w:font="AGA Arabesque" w:char="F072"/>
      </w:r>
      <w:r w:rsidRPr="00AD67AE">
        <w:rPr>
          <w:rFonts w:hint="cs"/>
          <w:rtl/>
          <w:lang w:bidi="ar-SA"/>
        </w:rPr>
        <w:t xml:space="preserve"> وقت بیشتری صرف کند، و برای حصول این کار از علما و افراد آگاه بپرسد، در کلاسها و نشست</w:t>
      </w:r>
      <w:r w:rsidR="002C2720">
        <w:rPr>
          <w:rFonts w:hint="eastAsia"/>
          <w:rtl/>
          <w:lang w:bidi="ar-SA"/>
        </w:rPr>
        <w:t>‌</w:t>
      </w:r>
      <w:r w:rsidRPr="00AD67AE">
        <w:rPr>
          <w:rFonts w:hint="cs"/>
          <w:rtl/>
          <w:lang w:bidi="ar-SA"/>
        </w:rPr>
        <w:t>هایی که در آنها از حلال و حرام و امور دینی و فقهی صحبت می‌کنند حاضر شود، کتابها و نوشته‌های مفید و آموزنده را در این زمینه به دقّت مطالعه کند تا اینکه خداوند این توفیق و امکان کافی به او عنایت فرماید که هر عبادتی را با روش صحیح و براساس برنامه منظم و سالمی مطابق با سنّت و هدایت پیامبراکرم</w:t>
      </w:r>
      <w:r w:rsidR="00261EAB">
        <w:rPr>
          <w:rFonts w:hint="cs"/>
          <w:rtl/>
          <w:lang w:bidi="ar-SA"/>
        </w:rPr>
        <w:t xml:space="preserve"> </w:t>
      </w:r>
      <w:r w:rsidRPr="00AD67AE">
        <w:rPr>
          <w:rFonts w:hint="cs"/>
          <w:rtl/>
          <w:lang w:bidi="ar-SA"/>
        </w:rPr>
        <w:sym w:font="AGA Arabesque" w:char="F072"/>
      </w:r>
      <w:r w:rsidRPr="00AD67AE">
        <w:rPr>
          <w:rFonts w:hint="cs"/>
          <w:rtl/>
          <w:lang w:bidi="ar-SA"/>
        </w:rPr>
        <w:t xml:space="preserve"> انجام دهد...</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CB5583">
      <w:pPr>
        <w:pStyle w:val="a1"/>
        <w:spacing w:line="216" w:lineRule="auto"/>
        <w:rPr>
          <w:rtl/>
        </w:rPr>
      </w:pPr>
      <w:bookmarkStart w:id="121" w:name="_Toc169408995"/>
      <w:bookmarkStart w:id="122" w:name="_Toc271469851"/>
      <w:bookmarkStart w:id="123" w:name="_Toc239031831"/>
      <w:r>
        <w:rPr>
          <w:rFonts w:hint="cs"/>
          <w:rtl/>
        </w:rPr>
        <w:t>درس نهم</w:t>
      </w:r>
      <w:bookmarkEnd w:id="121"/>
      <w:r>
        <w:rPr>
          <w:rtl/>
        </w:rPr>
        <w:br/>
      </w:r>
      <w:r>
        <w:rPr>
          <w:rFonts w:hint="cs"/>
          <w:rtl/>
        </w:rPr>
        <w:t>دربار</w:t>
      </w:r>
      <w:r w:rsidR="00336D13">
        <w:rPr>
          <w:rFonts w:hint="cs"/>
          <w:rtl/>
        </w:rPr>
        <w:t>ه</w:t>
      </w:r>
      <w:r>
        <w:rPr>
          <w:rFonts w:hint="cs"/>
          <w:rtl/>
        </w:rPr>
        <w:t xml:space="preserve"> وقوف حجاج در عرفات، در روز عرفه</w:t>
      </w:r>
      <w:r w:rsidRPr="00336D13">
        <w:rPr>
          <w:b w:val="0"/>
          <w:bCs w:val="0"/>
          <w:vertAlign w:val="superscript"/>
          <w:rtl/>
        </w:rPr>
        <w:footnoteReference w:id="54"/>
      </w:r>
      <w:bookmarkEnd w:id="122"/>
      <w:bookmarkEnd w:id="123"/>
    </w:p>
    <w:p w:rsidR="00BD6323" w:rsidRPr="00AD67AE" w:rsidRDefault="00BD6323" w:rsidP="00CB5583">
      <w:pPr>
        <w:pStyle w:val="a8"/>
        <w:spacing w:line="240" w:lineRule="auto"/>
        <w:rPr>
          <w:rtl/>
        </w:rPr>
      </w:pPr>
      <w:r w:rsidRPr="00AD67AE">
        <w:rPr>
          <w:rFonts w:hint="cs"/>
          <w:rtl/>
        </w:rPr>
        <w:t>شکّی در این نیست که روز عرف</w:t>
      </w:r>
      <w:r w:rsidR="00AD67AE">
        <w:rPr>
          <w:rFonts w:hint="cs"/>
          <w:rtl/>
        </w:rPr>
        <w:t>ه</w:t>
      </w:r>
      <w:r w:rsidRPr="00AD67AE">
        <w:rPr>
          <w:rFonts w:hint="cs"/>
          <w:rtl/>
        </w:rPr>
        <w:t xml:space="preserve"> روز بسیار بزرگی است و یکی از روزهای پرفیض و برکت خداوند می‌باشد و درواقع بزرگ</w:t>
      </w:r>
      <w:r w:rsidR="002C2720">
        <w:rPr>
          <w:rFonts w:hint="eastAsia"/>
          <w:rtl/>
        </w:rPr>
        <w:t>‌</w:t>
      </w:r>
      <w:r w:rsidRPr="00AD67AE">
        <w:rPr>
          <w:rFonts w:hint="cs"/>
          <w:rtl/>
        </w:rPr>
        <w:t xml:space="preserve">ترین مجمعی از مجامع خیر و نیکی، ایمان و تقوی و زمان بسیار مهمّی است برای انجام طاعت و عبادت، آری، عرفه روزی است که در آن پندها و ناشناخته‌ها آموخته و شناخته می‌شود، دعاها و خواهشها، تضرع و زاریها به آسمان می‌رود، رحمتها و برکتها فرود می‌آید، گناهان و لغزشها بخشیده می‌شود، امیدها و آرزوها، فروتنیها و پشیمانیها ابراز می‌گردد، بیگمان روز عرفه روزی بسیار بزرگ و مبارک است به طوری که خورشید بر هیچ روزی بزرگتر و بافضیلت‌تر از آن نتابیده است، بنابراین در حقیقت روز عرفه، چنان </w:t>
      </w:r>
      <w:r w:rsidRPr="00336D13">
        <w:rPr>
          <w:rFonts w:hint="cs"/>
          <w:spacing w:val="-2"/>
          <w:rtl/>
        </w:rPr>
        <w:t>مزایای ارزشمند، خصوصیات عظیم، صفات عالی و فضائل بی‌انتهایی را به همراه دارد که برشمردن و احاطه ‌نمودن بر آنها بسیار مشکل بلکه غیرممکن می‌باشد، از همه مهمتر اینکه روز عرف</w:t>
      </w:r>
      <w:r w:rsidR="00AD67AE" w:rsidRPr="00336D13">
        <w:rPr>
          <w:rFonts w:hint="cs"/>
          <w:spacing w:val="-2"/>
          <w:rtl/>
        </w:rPr>
        <w:t>ه</w:t>
      </w:r>
      <w:r w:rsidRPr="00336D13">
        <w:rPr>
          <w:rFonts w:hint="cs"/>
          <w:spacing w:val="-2"/>
          <w:rtl/>
        </w:rPr>
        <w:t xml:space="preserve"> عید بزرگ را برای امت مسلمان کامل فرمود، چنانکه می‌فرماید:</w:t>
      </w:r>
      <w:r w:rsidRPr="00AD67AE">
        <w:rPr>
          <w:rFonts w:hint="cs"/>
          <w:rtl/>
        </w:rPr>
        <w:t xml:space="preserve">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ascii="Times New Roman" w:cs="Times New Roman" w:hint="cs"/>
          <w:rtl/>
        </w:rPr>
        <w:t>ٱ</w:t>
      </w:r>
      <w:r w:rsidR="00336D13" w:rsidRPr="00336D13">
        <w:rPr>
          <w:rFonts w:hint="eastAsia"/>
          <w:rtl/>
        </w:rPr>
        <w:t>ل</w:t>
      </w:r>
      <w:r w:rsidR="00336D13" w:rsidRPr="00336D13">
        <w:rPr>
          <w:rFonts w:hint="cs"/>
          <w:rtl/>
        </w:rPr>
        <w:t>ۡ</w:t>
      </w:r>
      <w:r w:rsidR="00336D13" w:rsidRPr="00336D13">
        <w:rPr>
          <w:rFonts w:hint="eastAsia"/>
          <w:rtl/>
        </w:rPr>
        <w:t>يَو</w:t>
      </w:r>
      <w:r w:rsidR="00336D13" w:rsidRPr="00336D13">
        <w:rPr>
          <w:rFonts w:hint="cs"/>
          <w:rtl/>
        </w:rPr>
        <w:t>ۡ</w:t>
      </w:r>
      <w:r w:rsidR="00336D13" w:rsidRPr="00336D13">
        <w:rPr>
          <w:rFonts w:hint="eastAsia"/>
          <w:rtl/>
        </w:rPr>
        <w:t>مَ</w:t>
      </w:r>
      <w:r w:rsidR="00336D13" w:rsidRPr="00336D13">
        <w:rPr>
          <w:rtl/>
        </w:rPr>
        <w:t xml:space="preserve"> </w:t>
      </w:r>
      <w:r w:rsidR="00336D13" w:rsidRPr="00336D13">
        <w:rPr>
          <w:rFonts w:hint="eastAsia"/>
          <w:rtl/>
        </w:rPr>
        <w:t>أَك</w:t>
      </w:r>
      <w:r w:rsidR="00336D13" w:rsidRPr="00336D13">
        <w:rPr>
          <w:rFonts w:hint="cs"/>
          <w:rtl/>
        </w:rPr>
        <w:t>ۡ</w:t>
      </w:r>
      <w:r w:rsidR="00336D13" w:rsidRPr="00336D13">
        <w:rPr>
          <w:rFonts w:hint="eastAsia"/>
          <w:rtl/>
        </w:rPr>
        <w:t>مَل</w:t>
      </w:r>
      <w:r w:rsidR="00336D13" w:rsidRPr="00336D13">
        <w:rPr>
          <w:rFonts w:hint="cs"/>
          <w:rtl/>
        </w:rPr>
        <w:t>ۡ</w:t>
      </w:r>
      <w:r w:rsidR="00336D13" w:rsidRPr="00336D13">
        <w:rPr>
          <w:rFonts w:hint="eastAsia"/>
          <w:rtl/>
        </w:rPr>
        <w:t>تُ</w:t>
      </w:r>
      <w:r w:rsidR="00336D13" w:rsidRPr="00336D13">
        <w:rPr>
          <w:rtl/>
        </w:rPr>
        <w:t xml:space="preserve"> </w:t>
      </w:r>
      <w:r w:rsidR="00336D13" w:rsidRPr="00336D13">
        <w:rPr>
          <w:rFonts w:hint="eastAsia"/>
          <w:rtl/>
        </w:rPr>
        <w:t>لَكُم</w:t>
      </w:r>
      <w:r w:rsidR="00336D13" w:rsidRPr="00336D13">
        <w:rPr>
          <w:rFonts w:hint="cs"/>
          <w:rtl/>
        </w:rPr>
        <w:t>ۡ</w:t>
      </w:r>
      <w:r w:rsidR="00336D13" w:rsidRPr="00336D13">
        <w:rPr>
          <w:rtl/>
        </w:rPr>
        <w:t xml:space="preserve"> </w:t>
      </w:r>
      <w:r w:rsidR="00336D13" w:rsidRPr="00336D13">
        <w:rPr>
          <w:rFonts w:hint="eastAsia"/>
          <w:rtl/>
        </w:rPr>
        <w:t>دِينَكُم</w:t>
      </w:r>
      <w:r w:rsidR="00336D13" w:rsidRPr="00336D13">
        <w:rPr>
          <w:rFonts w:hint="cs"/>
          <w:rtl/>
        </w:rPr>
        <w:t>ۡ</w:t>
      </w:r>
      <w:r w:rsidR="00336D13" w:rsidRPr="00336D13">
        <w:rPr>
          <w:rtl/>
        </w:rPr>
        <w:t xml:space="preserve"> </w:t>
      </w:r>
      <w:r w:rsidR="00336D13" w:rsidRPr="00336D13">
        <w:rPr>
          <w:rFonts w:hint="eastAsia"/>
          <w:rtl/>
        </w:rPr>
        <w:t>وَأَت</w:t>
      </w:r>
      <w:r w:rsidR="00336D13" w:rsidRPr="00336D13">
        <w:rPr>
          <w:rFonts w:hint="cs"/>
          <w:rtl/>
        </w:rPr>
        <w:t>ۡ</w:t>
      </w:r>
      <w:r w:rsidR="00336D13" w:rsidRPr="00336D13">
        <w:rPr>
          <w:rFonts w:hint="eastAsia"/>
          <w:rtl/>
        </w:rPr>
        <w:t>مَم</w:t>
      </w:r>
      <w:r w:rsidR="00336D13" w:rsidRPr="00336D13">
        <w:rPr>
          <w:rFonts w:hint="cs"/>
          <w:rtl/>
        </w:rPr>
        <w:t>ۡ</w:t>
      </w:r>
      <w:r w:rsidR="00336D13" w:rsidRPr="00336D13">
        <w:rPr>
          <w:rFonts w:hint="eastAsia"/>
          <w:rtl/>
        </w:rPr>
        <w:t>تُ</w:t>
      </w:r>
      <w:r w:rsidR="00336D13" w:rsidRPr="00336D13">
        <w:rPr>
          <w:rtl/>
        </w:rPr>
        <w:t xml:space="preserve"> </w:t>
      </w:r>
      <w:r w:rsidR="00336D13" w:rsidRPr="00336D13">
        <w:rPr>
          <w:rFonts w:hint="eastAsia"/>
          <w:rtl/>
        </w:rPr>
        <w:t>عَلَي</w:t>
      </w:r>
      <w:r w:rsidR="00336D13" w:rsidRPr="00336D13">
        <w:rPr>
          <w:rFonts w:hint="cs"/>
          <w:rtl/>
        </w:rPr>
        <w:t>ۡ</w:t>
      </w:r>
      <w:r w:rsidR="00336D13" w:rsidRPr="00336D13">
        <w:rPr>
          <w:rFonts w:hint="eastAsia"/>
          <w:rtl/>
        </w:rPr>
        <w:t>كُم</w:t>
      </w:r>
      <w:r w:rsidR="00336D13" w:rsidRPr="00336D13">
        <w:rPr>
          <w:rFonts w:hint="cs"/>
          <w:rtl/>
        </w:rPr>
        <w:t>ۡ</w:t>
      </w:r>
      <w:r w:rsidR="00336D13" w:rsidRPr="00336D13">
        <w:rPr>
          <w:rtl/>
        </w:rPr>
        <w:t xml:space="preserve"> </w:t>
      </w:r>
      <w:r w:rsidR="00336D13" w:rsidRPr="00336D13">
        <w:rPr>
          <w:rFonts w:hint="eastAsia"/>
          <w:rtl/>
        </w:rPr>
        <w:t>نِع</w:t>
      </w:r>
      <w:r w:rsidR="00336D13" w:rsidRPr="00336D13">
        <w:rPr>
          <w:rFonts w:hint="cs"/>
          <w:rtl/>
        </w:rPr>
        <w:t>ۡ</w:t>
      </w:r>
      <w:r w:rsidR="00336D13" w:rsidRPr="00336D13">
        <w:rPr>
          <w:rFonts w:hint="eastAsia"/>
          <w:rtl/>
        </w:rPr>
        <w:t>مَتِي</w:t>
      </w:r>
      <w:r w:rsidR="00336D13" w:rsidRPr="00336D13">
        <w:rPr>
          <w:rtl/>
        </w:rPr>
        <w:t xml:space="preserve"> </w:t>
      </w:r>
      <w:r w:rsidR="00336D13" w:rsidRPr="00336D13">
        <w:rPr>
          <w:rFonts w:hint="eastAsia"/>
          <w:rtl/>
        </w:rPr>
        <w:t>وَرَضِيتُ</w:t>
      </w:r>
      <w:r w:rsidR="00336D13" w:rsidRPr="00336D13">
        <w:rPr>
          <w:rtl/>
        </w:rPr>
        <w:t xml:space="preserve"> </w:t>
      </w:r>
      <w:r w:rsidR="00336D13" w:rsidRPr="00336D13">
        <w:rPr>
          <w:rFonts w:hint="eastAsia"/>
          <w:rtl/>
        </w:rPr>
        <w:t>لَكُمُ</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إِس</w:t>
      </w:r>
      <w:r w:rsidR="00336D13" w:rsidRPr="00336D13">
        <w:rPr>
          <w:rFonts w:hint="cs"/>
          <w:rtl/>
        </w:rPr>
        <w:t>ۡ</w:t>
      </w:r>
      <w:r w:rsidR="00336D13" w:rsidRPr="00336D13">
        <w:rPr>
          <w:rFonts w:hint="eastAsia"/>
          <w:rtl/>
        </w:rPr>
        <w:t>لَ</w:t>
      </w:r>
      <w:r w:rsidR="00336D13" w:rsidRPr="00336D13">
        <w:rPr>
          <w:rFonts w:hint="cs"/>
          <w:rtl/>
        </w:rPr>
        <w:t>ٰ</w:t>
      </w:r>
      <w:r w:rsidR="00336D13" w:rsidRPr="00336D13">
        <w:rPr>
          <w:rFonts w:hint="eastAsia"/>
          <w:rtl/>
        </w:rPr>
        <w:t>مَ</w:t>
      </w:r>
      <w:r w:rsidR="00336D13" w:rsidRPr="00336D13">
        <w:rPr>
          <w:rtl/>
        </w:rPr>
        <w:t xml:space="preserve"> </w:t>
      </w:r>
      <w:r w:rsidR="00336D13" w:rsidRPr="00336D13">
        <w:rPr>
          <w:rFonts w:hint="eastAsia"/>
          <w:rtl/>
        </w:rPr>
        <w:t>دِين</w:t>
      </w:r>
      <w:r w:rsidR="00336D13" w:rsidRPr="00336D13">
        <w:rPr>
          <w:rFonts w:hint="cs"/>
          <w:rtl/>
        </w:rPr>
        <w:t>ٗ</w:t>
      </w:r>
      <w:r w:rsidR="00336D13" w:rsidRPr="00336D13">
        <w:rPr>
          <w:rFonts w:hint="eastAsia"/>
          <w:rtl/>
        </w:rPr>
        <w:t>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المائدة: 3</w:t>
      </w:r>
      <w:r w:rsidRPr="00AD67AE">
        <w:rPr>
          <w:rStyle w:val="Char6"/>
          <w:rFonts w:hint="cs"/>
          <w:rtl/>
        </w:rPr>
        <w:t>]</w:t>
      </w:r>
      <w:r>
        <w:rPr>
          <w:rFonts w:hint="cs"/>
          <w:rtl/>
        </w:rPr>
        <w:t>.</w:t>
      </w:r>
    </w:p>
    <w:p w:rsidR="00BD6323" w:rsidRPr="00AD67AE" w:rsidRDefault="00BD6323" w:rsidP="00AD67AE">
      <w:pPr>
        <w:pStyle w:val="ab"/>
        <w:rPr>
          <w:rtl/>
        </w:rPr>
      </w:pPr>
      <w:r w:rsidRPr="00BD6323">
        <w:rPr>
          <w:rStyle w:val="Char8"/>
          <w:rFonts w:hint="cs"/>
          <w:rtl/>
        </w:rPr>
        <w:t>«</w:t>
      </w:r>
      <w:r w:rsidRPr="00BD6323">
        <w:rPr>
          <w:rFonts w:hint="cs"/>
          <w:rtl/>
        </w:rPr>
        <w:t>امروز (احکام) دین شما را برایتان کامل کردم و نعمت خود را بر شما تکمیل نمودم و اسلام را به عنوان آیین خداپسند (و جاودان) برای شما برگزیدم</w:t>
      </w:r>
      <w:r w:rsidRPr="00BD6323">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باید دانست بعد از نزول این آیه، دیگر حکم هیچ حلال و حرامی نازل نشد.</w:t>
      </w:r>
    </w:p>
    <w:p w:rsidR="00BD6323" w:rsidRPr="00AD67AE" w:rsidRDefault="00BD6323" w:rsidP="00336D13">
      <w:pPr>
        <w:pStyle w:val="a8"/>
        <w:rPr>
          <w:rtl/>
        </w:rPr>
      </w:pPr>
      <w:r w:rsidRPr="00AD67AE">
        <w:rPr>
          <w:rFonts w:hint="cs"/>
          <w:rtl/>
          <w:lang w:bidi="ar-SA"/>
        </w:rPr>
        <w:t>از طارق ابن شهاب</w:t>
      </w:r>
      <w:r w:rsidR="00AD67AE">
        <w:rPr>
          <w:rFonts w:hint="cs"/>
          <w:rtl/>
          <w:lang w:bidi="ar-SA"/>
        </w:rPr>
        <w:t xml:space="preserve"> </w:t>
      </w:r>
      <w:r w:rsidRPr="00AD67AE">
        <w:rPr>
          <w:rFonts w:hint="cs"/>
          <w:rtl/>
          <w:lang w:bidi="ar-SA"/>
        </w:rPr>
        <w:sym w:font="AGA Arabesque" w:char="F074"/>
      </w:r>
      <w:r w:rsidRPr="00AD67AE">
        <w:rPr>
          <w:rFonts w:hint="cs"/>
          <w:rtl/>
          <w:lang w:bidi="ar-SA"/>
        </w:rPr>
        <w:t xml:space="preserve"> آمد و گفت: ای امیرمؤمنان! شما آیه‌ای را در کتاب آسمانیتان می‌خوانید که اگر بر ما یهودیان نازل می‌شد هر سال آن روز را جشن می‌گرفتیم، پرسید: کدام آیه؟ آن مرد یهودی گفت: این آیه: </w:t>
      </w:r>
      <w:r>
        <w:rPr>
          <w:rFonts w:cs="Traditional Arabic" w:hint="cs"/>
          <w:rtl/>
        </w:rPr>
        <w:t>﴿</w:t>
      </w:r>
      <w:r w:rsidR="00336D13" w:rsidRPr="00336D13">
        <w:rPr>
          <w:rStyle w:val="Chard"/>
          <w:rFonts w:hint="cs"/>
          <w:rtl/>
        </w:rPr>
        <w:t>ٱ</w:t>
      </w:r>
      <w:r w:rsidR="00336D13" w:rsidRPr="00336D13">
        <w:rPr>
          <w:rStyle w:val="Chard"/>
          <w:rFonts w:hint="eastAsia"/>
          <w:rtl/>
        </w:rPr>
        <w:t>ل</w:t>
      </w:r>
      <w:r w:rsidR="00336D13" w:rsidRPr="00336D13">
        <w:rPr>
          <w:rStyle w:val="Chard"/>
          <w:rFonts w:hint="cs"/>
          <w:rtl/>
        </w:rPr>
        <w:t>ۡ</w:t>
      </w:r>
      <w:r w:rsidR="00336D13" w:rsidRPr="00336D13">
        <w:rPr>
          <w:rStyle w:val="Chard"/>
          <w:rFonts w:hint="eastAsia"/>
          <w:rtl/>
        </w:rPr>
        <w:t>يَو</w:t>
      </w:r>
      <w:r w:rsidR="00336D13" w:rsidRPr="00336D13">
        <w:rPr>
          <w:rStyle w:val="Chard"/>
          <w:rFonts w:hint="cs"/>
          <w:rtl/>
        </w:rPr>
        <w:t>ۡ</w:t>
      </w:r>
      <w:r w:rsidR="00336D13" w:rsidRPr="00336D13">
        <w:rPr>
          <w:rStyle w:val="Chard"/>
          <w:rFonts w:hint="eastAsia"/>
          <w:rtl/>
        </w:rPr>
        <w:t>مَ</w:t>
      </w:r>
      <w:r w:rsidR="00336D13" w:rsidRPr="00336D13">
        <w:rPr>
          <w:rStyle w:val="Chard"/>
          <w:rtl/>
        </w:rPr>
        <w:t xml:space="preserve"> </w:t>
      </w:r>
      <w:r w:rsidR="00336D13" w:rsidRPr="00336D13">
        <w:rPr>
          <w:rStyle w:val="Chard"/>
          <w:rFonts w:hint="eastAsia"/>
          <w:rtl/>
        </w:rPr>
        <w:t>أَك</w:t>
      </w:r>
      <w:r w:rsidR="00336D13" w:rsidRPr="00336D13">
        <w:rPr>
          <w:rStyle w:val="Chard"/>
          <w:rFonts w:hint="cs"/>
          <w:rtl/>
        </w:rPr>
        <w:t>ۡ</w:t>
      </w:r>
      <w:r w:rsidR="00336D13" w:rsidRPr="00336D13">
        <w:rPr>
          <w:rStyle w:val="Chard"/>
          <w:rFonts w:hint="eastAsia"/>
          <w:rtl/>
        </w:rPr>
        <w:t>مَل</w:t>
      </w:r>
      <w:r w:rsidR="00336D13" w:rsidRPr="00336D13">
        <w:rPr>
          <w:rStyle w:val="Chard"/>
          <w:rFonts w:hint="cs"/>
          <w:rtl/>
        </w:rPr>
        <w:t>ۡ</w:t>
      </w:r>
      <w:r w:rsidR="00336D13" w:rsidRPr="00336D13">
        <w:rPr>
          <w:rStyle w:val="Chard"/>
          <w:rFonts w:hint="eastAsia"/>
          <w:rtl/>
        </w:rPr>
        <w:t>تُ</w:t>
      </w:r>
      <w:r w:rsidR="00336D13" w:rsidRPr="00336D13">
        <w:rPr>
          <w:rStyle w:val="Chard"/>
          <w:rtl/>
        </w:rPr>
        <w:t xml:space="preserve"> </w:t>
      </w:r>
      <w:r w:rsidR="00336D13" w:rsidRPr="00336D13">
        <w:rPr>
          <w:rStyle w:val="Chard"/>
          <w:rFonts w:hint="eastAsia"/>
          <w:rtl/>
        </w:rPr>
        <w:t>لَكُم</w:t>
      </w:r>
      <w:r w:rsidR="00336D13" w:rsidRPr="00336D13">
        <w:rPr>
          <w:rStyle w:val="Chard"/>
          <w:rFonts w:hint="cs"/>
          <w:rtl/>
        </w:rPr>
        <w:t>ۡ</w:t>
      </w:r>
      <w:r w:rsidR="00336D13" w:rsidRPr="00336D13">
        <w:rPr>
          <w:rStyle w:val="Chard"/>
          <w:rtl/>
        </w:rPr>
        <w:t xml:space="preserve"> </w:t>
      </w:r>
      <w:r w:rsidR="00336D13" w:rsidRPr="00336D13">
        <w:rPr>
          <w:rStyle w:val="Chard"/>
          <w:rFonts w:hint="eastAsia"/>
          <w:rtl/>
        </w:rPr>
        <w:t>دِينَكُم</w:t>
      </w:r>
      <w:r w:rsidR="00336D13">
        <w:rPr>
          <w:rStyle w:val="Chard"/>
          <w:rFonts w:cs="Times New Roman" w:hint="cs"/>
          <w:rtl/>
        </w:rPr>
        <w:t>...</w:t>
      </w:r>
      <w:r>
        <w:rPr>
          <w:rFonts w:cs="Traditional Arabic" w:hint="cs"/>
          <w:rtl/>
        </w:rPr>
        <w:t>﴾</w:t>
      </w:r>
      <w:r w:rsidRPr="00AD67AE">
        <w:rPr>
          <w:rFonts w:hint="cs"/>
          <w:rtl/>
        </w:rPr>
        <w:t xml:space="preserve">  تا آخر آیه. عمر</w:t>
      </w:r>
      <w:r w:rsidR="00336D13">
        <w:rPr>
          <w:rFonts w:hint="cs"/>
          <w:rtl/>
        </w:rPr>
        <w:t xml:space="preserve"> </w:t>
      </w:r>
      <w:r w:rsidRPr="00AD67AE">
        <w:rPr>
          <w:rFonts w:hint="cs"/>
          <w:rtl/>
        </w:rPr>
        <w:sym w:font="AGA Arabesque" w:char="F074"/>
      </w:r>
      <w:r w:rsidRPr="00AD67AE">
        <w:rPr>
          <w:rFonts w:hint="cs"/>
          <w:rtl/>
        </w:rPr>
        <w:t xml:space="preserve"> گفت: به خدا سوگند من به طور دقیق می‌دانم که این آیه در کجا و در چه روزی و در چه ساعتی بر پیامبرخدا</w:t>
      </w:r>
      <w:r w:rsidR="00336D13">
        <w:rPr>
          <w:rFonts w:hint="cs"/>
          <w:rtl/>
        </w:rPr>
        <w:t xml:space="preserve"> </w:t>
      </w:r>
      <w:r w:rsidRPr="00AD67AE">
        <w:rPr>
          <w:rFonts w:hint="cs"/>
          <w:rtl/>
        </w:rPr>
        <w:sym w:font="AGA Arabesque" w:char="F072"/>
      </w:r>
      <w:r w:rsidRPr="00AD67AE">
        <w:rPr>
          <w:rFonts w:hint="cs"/>
          <w:rtl/>
        </w:rPr>
        <w:t xml:space="preserve"> نازل گردیده است، و آن در (عرفات) شامگاه</w:t>
      </w:r>
      <w:r w:rsidR="00336D13">
        <w:rPr>
          <w:rFonts w:hint="cs"/>
          <w:rtl/>
        </w:rPr>
        <w:t xml:space="preserve"> روز عرفه مصادف با روز جمعه بود</w:t>
      </w:r>
      <w:r w:rsidRPr="00AD67AE">
        <w:rPr>
          <w:rFonts w:hint="cs"/>
          <w:rtl/>
        </w:rPr>
        <w:t>»</w:t>
      </w:r>
      <w:r w:rsidRPr="00336D13">
        <w:rPr>
          <w:vertAlign w:val="superscript"/>
          <w:rtl/>
        </w:rPr>
        <w:footnoteReference w:id="55"/>
      </w:r>
      <w:r w:rsidR="00336D13">
        <w:rPr>
          <w:rFonts w:hint="cs"/>
          <w:rtl/>
        </w:rPr>
        <w:t>.</w:t>
      </w:r>
    </w:p>
    <w:p w:rsidR="00BD6323" w:rsidRPr="00AD67AE" w:rsidRDefault="00BD6323" w:rsidP="00CB5583">
      <w:pPr>
        <w:pStyle w:val="a8"/>
        <w:rPr>
          <w:rtl/>
        </w:rPr>
      </w:pPr>
      <w:r w:rsidRPr="00CB5583">
        <w:rPr>
          <w:rFonts w:hint="cs"/>
          <w:spacing w:val="-2"/>
          <w:rtl/>
        </w:rPr>
        <w:t xml:space="preserve">خداوند در این روز خجسته و پربرکت بسیاری از بندگان خود را از آتش دوزخ رها می‌کند و آنان را مورد عفو و بخشش قرار می‌دهد، و با بندگان مؤمنش بر فرشتگان مقرّب و معتبر خود فخر و مباهات می‌ورزد، چنانکه از امّ‌المؤمنین عایشه </w:t>
      </w:r>
      <w:r w:rsidR="002C2720" w:rsidRPr="00CB5583">
        <w:rPr>
          <w:rFonts w:cs="CTraditional Arabic" w:hint="cs"/>
          <w:spacing w:val="-2"/>
          <w:rtl/>
        </w:rPr>
        <w:t>ل</w:t>
      </w:r>
      <w:r w:rsidRPr="00AD67AE">
        <w:rPr>
          <w:rFonts w:hint="cs"/>
          <w:rtl/>
        </w:rPr>
        <w:t xml:space="preserve"> روایت شده که پیامبراکرم</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CB5583" w:rsidRPr="00CB5583">
        <w:rPr>
          <w:rStyle w:val="Char3"/>
          <w:rFonts w:hint="eastAsia"/>
          <w:rtl/>
        </w:rPr>
        <w:t>مَا</w:t>
      </w:r>
      <w:r w:rsidR="00CB5583" w:rsidRPr="00CB5583">
        <w:rPr>
          <w:rStyle w:val="Char3"/>
          <w:rtl/>
        </w:rPr>
        <w:t xml:space="preserve"> </w:t>
      </w:r>
      <w:r w:rsidR="00CB5583" w:rsidRPr="00CB5583">
        <w:rPr>
          <w:rStyle w:val="Char3"/>
          <w:rFonts w:hint="eastAsia"/>
          <w:rtl/>
        </w:rPr>
        <w:t>مِنْ</w:t>
      </w:r>
      <w:r w:rsidR="00CB5583" w:rsidRPr="00CB5583">
        <w:rPr>
          <w:rStyle w:val="Char3"/>
          <w:rtl/>
        </w:rPr>
        <w:t xml:space="preserve"> </w:t>
      </w:r>
      <w:r w:rsidR="00CB5583" w:rsidRPr="00CB5583">
        <w:rPr>
          <w:rStyle w:val="Char3"/>
          <w:rFonts w:hint="eastAsia"/>
          <w:rtl/>
        </w:rPr>
        <w:t>يَوْمٍ</w:t>
      </w:r>
      <w:r w:rsidR="00CB5583" w:rsidRPr="00CB5583">
        <w:rPr>
          <w:rStyle w:val="Char3"/>
          <w:rtl/>
        </w:rPr>
        <w:t xml:space="preserve"> </w:t>
      </w:r>
      <w:r w:rsidR="00CB5583" w:rsidRPr="00CB5583">
        <w:rPr>
          <w:rStyle w:val="Char3"/>
          <w:rFonts w:hint="eastAsia"/>
          <w:rtl/>
        </w:rPr>
        <w:t>أَكْثَرَ</w:t>
      </w:r>
      <w:r w:rsidR="00CB5583" w:rsidRPr="00CB5583">
        <w:rPr>
          <w:rStyle w:val="Char3"/>
          <w:rtl/>
        </w:rPr>
        <w:t xml:space="preserve"> </w:t>
      </w:r>
      <w:r w:rsidR="00CB5583" w:rsidRPr="00CB5583">
        <w:rPr>
          <w:rStyle w:val="Char3"/>
          <w:rFonts w:hint="eastAsia"/>
          <w:rtl/>
        </w:rPr>
        <w:t>مِنْ</w:t>
      </w:r>
      <w:r w:rsidR="00CB5583" w:rsidRPr="00CB5583">
        <w:rPr>
          <w:rStyle w:val="Char3"/>
          <w:rtl/>
        </w:rPr>
        <w:t xml:space="preserve"> </w:t>
      </w:r>
      <w:r w:rsidR="00CB5583" w:rsidRPr="00CB5583">
        <w:rPr>
          <w:rStyle w:val="Char3"/>
          <w:rFonts w:hint="eastAsia"/>
          <w:rtl/>
        </w:rPr>
        <w:t>أَنْ</w:t>
      </w:r>
      <w:r w:rsidR="00CB5583" w:rsidRPr="00CB5583">
        <w:rPr>
          <w:rStyle w:val="Char3"/>
          <w:rtl/>
        </w:rPr>
        <w:t xml:space="preserve"> </w:t>
      </w:r>
      <w:r w:rsidR="00CB5583" w:rsidRPr="00CB5583">
        <w:rPr>
          <w:rStyle w:val="Char3"/>
          <w:rFonts w:hint="eastAsia"/>
          <w:rtl/>
        </w:rPr>
        <w:t>يُعْتِقَ</w:t>
      </w:r>
      <w:r w:rsidR="00CB5583" w:rsidRPr="00CB5583">
        <w:rPr>
          <w:rStyle w:val="Char3"/>
          <w:rtl/>
        </w:rPr>
        <w:t xml:space="preserve"> </w:t>
      </w:r>
      <w:r w:rsidR="00CB5583" w:rsidRPr="00CB5583">
        <w:rPr>
          <w:rStyle w:val="Char3"/>
          <w:rFonts w:hint="eastAsia"/>
          <w:rtl/>
        </w:rPr>
        <w:t>اللَّهُ</w:t>
      </w:r>
      <w:r w:rsidR="00CB5583" w:rsidRPr="00CB5583">
        <w:rPr>
          <w:rStyle w:val="Char3"/>
          <w:rtl/>
        </w:rPr>
        <w:t xml:space="preserve"> </w:t>
      </w:r>
      <w:r w:rsidR="00CB5583" w:rsidRPr="00CB5583">
        <w:rPr>
          <w:rStyle w:val="Char3"/>
          <w:rFonts w:hint="eastAsia"/>
          <w:rtl/>
        </w:rPr>
        <w:t>فِيهِ</w:t>
      </w:r>
      <w:r w:rsidR="00CB5583" w:rsidRPr="00CB5583">
        <w:rPr>
          <w:rStyle w:val="Char3"/>
          <w:rtl/>
        </w:rPr>
        <w:t xml:space="preserve"> </w:t>
      </w:r>
      <w:r w:rsidR="00CB5583" w:rsidRPr="00CB5583">
        <w:rPr>
          <w:rStyle w:val="Char3"/>
          <w:rFonts w:hint="eastAsia"/>
          <w:rtl/>
        </w:rPr>
        <w:t>عَبْدًا</w:t>
      </w:r>
      <w:r w:rsidR="00CB5583" w:rsidRPr="00CB5583">
        <w:rPr>
          <w:rStyle w:val="Char3"/>
          <w:rtl/>
        </w:rPr>
        <w:t xml:space="preserve"> </w:t>
      </w:r>
      <w:r w:rsidR="00CB5583" w:rsidRPr="00CB5583">
        <w:rPr>
          <w:rStyle w:val="Char3"/>
          <w:rFonts w:hint="eastAsia"/>
          <w:rtl/>
        </w:rPr>
        <w:t>مِنَ</w:t>
      </w:r>
      <w:r w:rsidR="00CB5583" w:rsidRPr="00CB5583">
        <w:rPr>
          <w:rStyle w:val="Char3"/>
          <w:rtl/>
        </w:rPr>
        <w:t xml:space="preserve"> </w:t>
      </w:r>
      <w:r w:rsidR="00CB5583" w:rsidRPr="00CB5583">
        <w:rPr>
          <w:rStyle w:val="Char3"/>
          <w:rFonts w:hint="eastAsia"/>
          <w:rtl/>
        </w:rPr>
        <w:t>النَّارِ</w:t>
      </w:r>
      <w:r w:rsidR="00CB5583" w:rsidRPr="00CB5583">
        <w:rPr>
          <w:rStyle w:val="Char3"/>
          <w:rtl/>
        </w:rPr>
        <w:t xml:space="preserve"> </w:t>
      </w:r>
      <w:r w:rsidR="00CB5583" w:rsidRPr="00CB5583">
        <w:rPr>
          <w:rStyle w:val="Char3"/>
          <w:rFonts w:hint="eastAsia"/>
          <w:rtl/>
        </w:rPr>
        <w:t>مِنْ</w:t>
      </w:r>
      <w:r w:rsidR="00CB5583" w:rsidRPr="00CB5583">
        <w:rPr>
          <w:rStyle w:val="Char3"/>
          <w:rtl/>
        </w:rPr>
        <w:t xml:space="preserve"> </w:t>
      </w:r>
      <w:r w:rsidR="00CB5583" w:rsidRPr="00CB5583">
        <w:rPr>
          <w:rStyle w:val="Char3"/>
          <w:rFonts w:hint="eastAsia"/>
          <w:rtl/>
        </w:rPr>
        <w:t>يَوْمِ</w:t>
      </w:r>
      <w:r w:rsidR="00CB5583" w:rsidRPr="00CB5583">
        <w:rPr>
          <w:rStyle w:val="Char3"/>
          <w:rtl/>
        </w:rPr>
        <w:t xml:space="preserve"> </w:t>
      </w:r>
      <w:r w:rsidR="00CB5583" w:rsidRPr="00CB5583">
        <w:rPr>
          <w:rStyle w:val="Char3"/>
          <w:rFonts w:hint="eastAsia"/>
          <w:rtl/>
        </w:rPr>
        <w:t>عَرَفَةَ</w:t>
      </w:r>
      <w:r w:rsidR="00CB5583" w:rsidRPr="00CB5583">
        <w:rPr>
          <w:rStyle w:val="Char3"/>
          <w:rtl/>
        </w:rPr>
        <w:t xml:space="preserve"> </w:t>
      </w:r>
      <w:r w:rsidR="00CB5583" w:rsidRPr="00CB5583">
        <w:rPr>
          <w:rStyle w:val="Char3"/>
          <w:rFonts w:hint="eastAsia"/>
          <w:rtl/>
        </w:rPr>
        <w:t>وَإِنَّهُ</w:t>
      </w:r>
      <w:r w:rsidR="00CB5583" w:rsidRPr="00CB5583">
        <w:rPr>
          <w:rStyle w:val="Char3"/>
          <w:rtl/>
        </w:rPr>
        <w:t xml:space="preserve"> </w:t>
      </w:r>
      <w:r w:rsidR="00CB5583" w:rsidRPr="00CB5583">
        <w:rPr>
          <w:rStyle w:val="Char3"/>
          <w:rFonts w:hint="eastAsia"/>
          <w:rtl/>
        </w:rPr>
        <w:t>لَيَدْنُو</w:t>
      </w:r>
      <w:r w:rsidR="00CB5583" w:rsidRPr="00CB5583">
        <w:rPr>
          <w:rStyle w:val="Char3"/>
          <w:rtl/>
        </w:rPr>
        <w:t xml:space="preserve"> </w:t>
      </w:r>
      <w:r w:rsidR="00CB5583" w:rsidRPr="00CB5583">
        <w:rPr>
          <w:rStyle w:val="Char3"/>
          <w:rFonts w:hint="eastAsia"/>
          <w:rtl/>
        </w:rPr>
        <w:t>ثُمَّ</w:t>
      </w:r>
      <w:r w:rsidR="00CB5583" w:rsidRPr="00CB5583">
        <w:rPr>
          <w:rStyle w:val="Char3"/>
          <w:rtl/>
        </w:rPr>
        <w:t xml:space="preserve"> </w:t>
      </w:r>
      <w:r w:rsidR="00CB5583" w:rsidRPr="00CB5583">
        <w:rPr>
          <w:rStyle w:val="Char3"/>
          <w:rFonts w:hint="eastAsia"/>
          <w:rtl/>
        </w:rPr>
        <w:t>يُبَاهِى</w:t>
      </w:r>
      <w:r w:rsidR="00CB5583" w:rsidRPr="00CB5583">
        <w:rPr>
          <w:rStyle w:val="Char3"/>
          <w:rtl/>
        </w:rPr>
        <w:t xml:space="preserve"> </w:t>
      </w:r>
      <w:r w:rsidR="00CB5583" w:rsidRPr="00CB5583">
        <w:rPr>
          <w:rStyle w:val="Char3"/>
          <w:rFonts w:hint="eastAsia"/>
          <w:rtl/>
        </w:rPr>
        <w:t>بِهِمُ</w:t>
      </w:r>
      <w:r w:rsidR="00CB5583" w:rsidRPr="00CB5583">
        <w:rPr>
          <w:rStyle w:val="Char3"/>
          <w:rtl/>
        </w:rPr>
        <w:t xml:space="preserve"> </w:t>
      </w:r>
      <w:r w:rsidR="00CB5583" w:rsidRPr="00CB5583">
        <w:rPr>
          <w:rStyle w:val="Char3"/>
          <w:rFonts w:hint="eastAsia"/>
          <w:rtl/>
        </w:rPr>
        <w:t>الْمَلاَئِكَةَ</w:t>
      </w:r>
      <w:r w:rsidR="00CB5583" w:rsidRPr="00CB5583">
        <w:rPr>
          <w:rStyle w:val="Char3"/>
          <w:rtl/>
        </w:rPr>
        <w:t xml:space="preserve"> </w:t>
      </w:r>
      <w:r w:rsidR="00CB5583" w:rsidRPr="00CB5583">
        <w:rPr>
          <w:rStyle w:val="Char3"/>
          <w:rFonts w:hint="eastAsia"/>
          <w:rtl/>
        </w:rPr>
        <w:t>فَيَقُولُ</w:t>
      </w:r>
      <w:r w:rsidR="00CB5583" w:rsidRPr="00CB5583">
        <w:rPr>
          <w:rStyle w:val="Char3"/>
          <w:rtl/>
        </w:rPr>
        <w:t xml:space="preserve"> </w:t>
      </w:r>
      <w:r w:rsidR="00CB5583" w:rsidRPr="00CB5583">
        <w:rPr>
          <w:rStyle w:val="Char3"/>
          <w:rFonts w:hint="eastAsia"/>
          <w:rtl/>
        </w:rPr>
        <w:t>مَا</w:t>
      </w:r>
      <w:r w:rsidR="00CB5583" w:rsidRPr="00CB5583">
        <w:rPr>
          <w:rStyle w:val="Char3"/>
          <w:rtl/>
        </w:rPr>
        <w:t xml:space="preserve"> </w:t>
      </w:r>
      <w:r w:rsidR="00CB5583" w:rsidRPr="00CB5583">
        <w:rPr>
          <w:rStyle w:val="Char3"/>
          <w:rFonts w:hint="eastAsia"/>
          <w:rtl/>
        </w:rPr>
        <w:t>أَرَادَ</w:t>
      </w:r>
      <w:r w:rsidR="00CB5583" w:rsidRPr="00CB5583">
        <w:rPr>
          <w:rStyle w:val="Char3"/>
          <w:rtl/>
        </w:rPr>
        <w:t xml:space="preserve"> </w:t>
      </w:r>
      <w:r w:rsidR="00CB5583" w:rsidRPr="00CB5583">
        <w:rPr>
          <w:rStyle w:val="Char3"/>
          <w:rFonts w:hint="eastAsia"/>
          <w:rtl/>
        </w:rPr>
        <w:t>هَؤُلاَءِ</w:t>
      </w:r>
      <w:r w:rsidRPr="00CB5583">
        <w:rPr>
          <w:rStyle w:val="Char3"/>
          <w:rtl/>
        </w:rPr>
        <w:t>؟</w:t>
      </w:r>
      <w:r w:rsidRPr="00BD6323">
        <w:rPr>
          <w:rStyle w:val="Char8"/>
          <w:rtl/>
        </w:rPr>
        <w:t>»</w:t>
      </w:r>
      <w:r w:rsidRPr="00336D13">
        <w:rPr>
          <w:vertAlign w:val="superscript"/>
          <w:rtl/>
        </w:rPr>
        <w:footnoteReference w:id="56"/>
      </w:r>
      <w:r w:rsidRPr="00AD67AE">
        <w:rPr>
          <w:rFonts w:hint="cs"/>
          <w:rtl/>
        </w:rPr>
        <w:t xml:space="preserve">: </w:t>
      </w:r>
      <w:r w:rsidR="00336D13">
        <w:rPr>
          <w:rFonts w:cs="Traditional Arabic" w:hint="cs"/>
          <w:rtl/>
        </w:rPr>
        <w:t>«</w:t>
      </w:r>
      <w:r w:rsidRPr="00336D13">
        <w:rPr>
          <w:rStyle w:val="Chare"/>
          <w:rFonts w:hint="cs"/>
          <w:rtl/>
        </w:rPr>
        <w:t>خداوند در روز عرفه، بیشتر از هر روز دیگری بندگان خود را از آتش دوزخ آزاد می‌‌کند، خداوند مهربان در آن روز ـ آنطوری که فقط خودش می‌داند ـ به بندگانش نزدیک می‌شود، آنگاه با حضور آنان بر فرشتگانش فخر می‌ورزد و از روی فخر و مباهات می‌فرماید: اینان چه می‌خواهند؟ (مگر جز خشنودی من، و آمرزش گناهانشان آرزوی دیگری دارند؟!)</w:t>
      </w:r>
      <w:r w:rsidR="00336D13">
        <w:rPr>
          <w:rFonts w:cs="Traditional Arabic" w:hint="cs"/>
          <w:rtl/>
        </w:rPr>
        <w:t>»</w:t>
      </w:r>
      <w:r w:rsidR="00336D13">
        <w:rPr>
          <w:rFonts w:hint="cs"/>
          <w:rtl/>
        </w:rPr>
        <w:t>.</w:t>
      </w:r>
    </w:p>
    <w:p w:rsidR="00BD6323" w:rsidRPr="00AD67AE" w:rsidRDefault="00BD6323" w:rsidP="00CB5583">
      <w:pPr>
        <w:pStyle w:val="a8"/>
        <w:spacing w:line="240" w:lineRule="auto"/>
        <w:rPr>
          <w:rtl/>
        </w:rPr>
      </w:pPr>
      <w:r w:rsidRPr="00AD67AE">
        <w:rPr>
          <w:rFonts w:hint="cs"/>
          <w:rtl/>
        </w:rPr>
        <w:t>ابن عبدالبرّ می‌گوید: «این روایت دلالت دارد بر اینکه آنان آمرزیده می‌باشند زیرا ممکن نیست که خداوند به کسانی فخر و مباهات ورزد که اهل گناه و خطا باشند مگر بعد از اینکه از تمام گناهان و لغزش</w:t>
      </w:r>
      <w:r w:rsidR="00CB5583">
        <w:rPr>
          <w:rFonts w:hint="eastAsia"/>
          <w:rtl/>
        </w:rPr>
        <w:t>‌</w:t>
      </w:r>
      <w:r w:rsidRPr="00AD67AE">
        <w:rPr>
          <w:rFonts w:hint="cs"/>
          <w:rtl/>
        </w:rPr>
        <w:t>های خود توبه کنند و خالصانه از</w:t>
      </w:r>
      <w:r w:rsidR="00336D13">
        <w:rPr>
          <w:rFonts w:hint="cs"/>
          <w:rtl/>
        </w:rPr>
        <w:t xml:space="preserve"> پیشگاه خداوند طلب آمرزش نمایند</w:t>
      </w:r>
      <w:r w:rsidRPr="00AD67AE">
        <w:rPr>
          <w:rFonts w:hint="cs"/>
          <w:rtl/>
        </w:rPr>
        <w:t>»</w:t>
      </w:r>
      <w:r w:rsidRPr="00336D13">
        <w:rPr>
          <w:vertAlign w:val="superscript"/>
          <w:rtl/>
        </w:rPr>
        <w:footnoteReference w:id="57"/>
      </w:r>
      <w:r w:rsidRPr="00AD67AE">
        <w:rPr>
          <w:rFonts w:hint="cs"/>
          <w:rtl/>
        </w:rPr>
        <w:t xml:space="preserve"> همچنین از عبدالله بن عمرو </w:t>
      </w:r>
      <w:r w:rsidR="00336D13">
        <w:rPr>
          <w:rFonts w:cs="CTraditional Arabic" w:hint="cs"/>
          <w:rtl/>
        </w:rPr>
        <w:t>ب</w:t>
      </w:r>
      <w:r w:rsidRPr="00AD67AE">
        <w:rPr>
          <w:rFonts w:hint="cs"/>
          <w:rtl/>
        </w:rPr>
        <w:t xml:space="preserve"> روایت شده که: پیامبراکرم</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CB5583" w:rsidRPr="00CB5583">
        <w:rPr>
          <w:rStyle w:val="Char3"/>
          <w:rFonts w:hint="eastAsia"/>
          <w:rtl/>
        </w:rPr>
        <w:t>إِنَّ</w:t>
      </w:r>
      <w:r w:rsidR="00CB5583" w:rsidRPr="00CB5583">
        <w:rPr>
          <w:rStyle w:val="Char3"/>
          <w:rtl/>
        </w:rPr>
        <w:t xml:space="preserve"> </w:t>
      </w:r>
      <w:r w:rsidR="00CB5583" w:rsidRPr="00CB5583">
        <w:rPr>
          <w:rStyle w:val="Char3"/>
          <w:rFonts w:hint="eastAsia"/>
          <w:rtl/>
        </w:rPr>
        <w:t>اللَّهَ</w:t>
      </w:r>
      <w:r w:rsidR="00CB5583" w:rsidRPr="00CB5583">
        <w:rPr>
          <w:rStyle w:val="Char3"/>
          <w:rtl/>
        </w:rPr>
        <w:t xml:space="preserve"> </w:t>
      </w:r>
      <w:r w:rsidR="00CB5583" w:rsidRPr="00CB5583">
        <w:rPr>
          <w:rStyle w:val="Char3"/>
          <w:rFonts w:hint="eastAsia"/>
          <w:rtl/>
        </w:rPr>
        <w:t>عَزَّ</w:t>
      </w:r>
      <w:r w:rsidR="00CB5583" w:rsidRPr="00CB5583">
        <w:rPr>
          <w:rStyle w:val="Char3"/>
          <w:rtl/>
        </w:rPr>
        <w:t xml:space="preserve"> </w:t>
      </w:r>
      <w:r w:rsidR="00CB5583" w:rsidRPr="00CB5583">
        <w:rPr>
          <w:rStyle w:val="Char3"/>
          <w:rFonts w:hint="eastAsia"/>
          <w:rtl/>
        </w:rPr>
        <w:t>وَجَلَّ</w:t>
      </w:r>
      <w:r w:rsidR="00CB5583" w:rsidRPr="00CB5583">
        <w:rPr>
          <w:rStyle w:val="Char3"/>
          <w:rtl/>
        </w:rPr>
        <w:t xml:space="preserve"> </w:t>
      </w:r>
      <w:r w:rsidR="00CB5583" w:rsidRPr="00CB5583">
        <w:rPr>
          <w:rStyle w:val="Char3"/>
          <w:rFonts w:hint="eastAsia"/>
          <w:rtl/>
        </w:rPr>
        <w:t>يُبَاهِى</w:t>
      </w:r>
      <w:r w:rsidR="00CB5583" w:rsidRPr="00CB5583">
        <w:rPr>
          <w:rStyle w:val="Char3"/>
          <w:rtl/>
        </w:rPr>
        <w:t xml:space="preserve"> </w:t>
      </w:r>
      <w:r w:rsidR="00CB5583" w:rsidRPr="00CB5583">
        <w:rPr>
          <w:rStyle w:val="Char3"/>
          <w:rFonts w:hint="eastAsia"/>
          <w:rtl/>
        </w:rPr>
        <w:t>مَلاَئِكَتَهُ</w:t>
      </w:r>
      <w:r w:rsidR="00CB5583" w:rsidRPr="00CB5583">
        <w:rPr>
          <w:rStyle w:val="Char3"/>
          <w:rtl/>
        </w:rPr>
        <w:t xml:space="preserve"> </w:t>
      </w:r>
      <w:r w:rsidR="00CB5583" w:rsidRPr="00CB5583">
        <w:rPr>
          <w:rStyle w:val="Char3"/>
          <w:rFonts w:hint="eastAsia"/>
          <w:rtl/>
        </w:rPr>
        <w:t>عَشِيَّةَ</w:t>
      </w:r>
      <w:r w:rsidR="00CB5583" w:rsidRPr="00CB5583">
        <w:rPr>
          <w:rStyle w:val="Char3"/>
          <w:rtl/>
        </w:rPr>
        <w:t xml:space="preserve"> </w:t>
      </w:r>
      <w:r w:rsidR="00CB5583" w:rsidRPr="00CB5583">
        <w:rPr>
          <w:rStyle w:val="Char3"/>
          <w:rFonts w:hint="eastAsia"/>
          <w:rtl/>
        </w:rPr>
        <w:t>عَرَفَةَ</w:t>
      </w:r>
      <w:r w:rsidR="00CB5583" w:rsidRPr="00CB5583">
        <w:rPr>
          <w:rStyle w:val="Char3"/>
          <w:rtl/>
        </w:rPr>
        <w:t xml:space="preserve"> </w:t>
      </w:r>
      <w:r w:rsidR="00CB5583" w:rsidRPr="00CB5583">
        <w:rPr>
          <w:rStyle w:val="Char3"/>
          <w:rFonts w:hint="eastAsia"/>
          <w:rtl/>
        </w:rPr>
        <w:t>بِأَهْلِ</w:t>
      </w:r>
      <w:r w:rsidR="00CB5583" w:rsidRPr="00CB5583">
        <w:rPr>
          <w:rStyle w:val="Char3"/>
          <w:rtl/>
        </w:rPr>
        <w:t xml:space="preserve"> </w:t>
      </w:r>
      <w:r w:rsidR="00CB5583" w:rsidRPr="00CB5583">
        <w:rPr>
          <w:rStyle w:val="Char3"/>
          <w:rFonts w:hint="eastAsia"/>
          <w:rtl/>
        </w:rPr>
        <w:t>عَرَفَةَ</w:t>
      </w:r>
      <w:r w:rsidR="00CB5583" w:rsidRPr="00CB5583">
        <w:rPr>
          <w:rStyle w:val="Char3"/>
          <w:rtl/>
        </w:rPr>
        <w:t xml:space="preserve"> </w:t>
      </w:r>
      <w:r w:rsidR="00CB5583" w:rsidRPr="00CB5583">
        <w:rPr>
          <w:rStyle w:val="Char3"/>
          <w:rFonts w:hint="eastAsia"/>
          <w:rtl/>
        </w:rPr>
        <w:t>فَيَقُولُ</w:t>
      </w:r>
      <w:r w:rsidR="00CB5583" w:rsidRPr="00CB5583">
        <w:rPr>
          <w:rStyle w:val="Char3"/>
          <w:rtl/>
        </w:rPr>
        <w:t xml:space="preserve"> </w:t>
      </w:r>
      <w:r w:rsidR="00CB5583" w:rsidRPr="00CB5583">
        <w:rPr>
          <w:rStyle w:val="Char3"/>
          <w:rFonts w:hint="eastAsia"/>
          <w:rtl/>
        </w:rPr>
        <w:t>انْظُرُوا</w:t>
      </w:r>
      <w:r w:rsidR="00CB5583" w:rsidRPr="00CB5583">
        <w:rPr>
          <w:rStyle w:val="Char3"/>
          <w:rtl/>
        </w:rPr>
        <w:t xml:space="preserve"> </w:t>
      </w:r>
      <w:r w:rsidR="00CB5583" w:rsidRPr="00CB5583">
        <w:rPr>
          <w:rStyle w:val="Char3"/>
          <w:rFonts w:hint="eastAsia"/>
          <w:rtl/>
        </w:rPr>
        <w:t>إِلَى</w:t>
      </w:r>
      <w:r w:rsidR="00CB5583" w:rsidRPr="00CB5583">
        <w:rPr>
          <w:rStyle w:val="Char3"/>
          <w:rtl/>
        </w:rPr>
        <w:t xml:space="preserve"> </w:t>
      </w:r>
      <w:r w:rsidR="00CB5583" w:rsidRPr="00CB5583">
        <w:rPr>
          <w:rStyle w:val="Char3"/>
          <w:rFonts w:hint="eastAsia"/>
          <w:rtl/>
        </w:rPr>
        <w:t>عِبَادِى</w:t>
      </w:r>
      <w:r w:rsidR="00CB5583" w:rsidRPr="00CB5583">
        <w:rPr>
          <w:rStyle w:val="Char3"/>
          <w:rtl/>
        </w:rPr>
        <w:t xml:space="preserve"> </w:t>
      </w:r>
      <w:r w:rsidR="00CB5583" w:rsidRPr="00CB5583">
        <w:rPr>
          <w:rStyle w:val="Char3"/>
          <w:rFonts w:hint="eastAsia"/>
          <w:rtl/>
        </w:rPr>
        <w:t>أَتَوْنِى</w:t>
      </w:r>
      <w:r w:rsidR="00CB5583" w:rsidRPr="00CB5583">
        <w:rPr>
          <w:rStyle w:val="Char3"/>
          <w:rtl/>
        </w:rPr>
        <w:t xml:space="preserve"> </w:t>
      </w:r>
      <w:r w:rsidR="00CB5583" w:rsidRPr="00CB5583">
        <w:rPr>
          <w:rStyle w:val="Char3"/>
          <w:rFonts w:hint="eastAsia"/>
          <w:rtl/>
        </w:rPr>
        <w:t>شُعْثاً</w:t>
      </w:r>
      <w:r w:rsidR="00CB5583" w:rsidRPr="00CB5583">
        <w:rPr>
          <w:rStyle w:val="Char3"/>
          <w:rtl/>
        </w:rPr>
        <w:t xml:space="preserve"> </w:t>
      </w:r>
      <w:r w:rsidR="00CB5583" w:rsidRPr="00CB5583">
        <w:rPr>
          <w:rStyle w:val="Char3"/>
          <w:rFonts w:hint="eastAsia"/>
          <w:rtl/>
        </w:rPr>
        <w:t>غُبْراً</w:t>
      </w:r>
      <w:r w:rsidRPr="00BD6323">
        <w:rPr>
          <w:rStyle w:val="Char8"/>
          <w:rtl/>
        </w:rPr>
        <w:t>»</w:t>
      </w:r>
      <w:r w:rsidRPr="00336D13">
        <w:rPr>
          <w:vertAlign w:val="superscript"/>
          <w:rtl/>
        </w:rPr>
        <w:footnoteReference w:id="58"/>
      </w:r>
      <w:r w:rsidRPr="00AD67AE">
        <w:rPr>
          <w:rFonts w:hint="cs"/>
          <w:rtl/>
        </w:rPr>
        <w:t xml:space="preserve">: </w:t>
      </w:r>
      <w:r w:rsidR="00336D13">
        <w:rPr>
          <w:rFonts w:cs="Traditional Arabic" w:hint="cs"/>
          <w:rtl/>
        </w:rPr>
        <w:t>«</w:t>
      </w:r>
      <w:r w:rsidRPr="00336D13">
        <w:rPr>
          <w:rStyle w:val="Chare"/>
          <w:rFonts w:hint="cs"/>
          <w:rtl/>
        </w:rPr>
        <w:t>بی</w:t>
      </w:r>
      <w:r w:rsidRPr="00336D13">
        <w:rPr>
          <w:rStyle w:val="Chare"/>
          <w:rFonts w:hint="eastAsia"/>
          <w:rtl/>
        </w:rPr>
        <w:t>‌</w:t>
      </w:r>
      <w:r w:rsidRPr="00336D13">
        <w:rPr>
          <w:rStyle w:val="Chare"/>
          <w:rFonts w:hint="cs"/>
          <w:rtl/>
        </w:rPr>
        <w:t>گمان خداوند متعال در شامگاه روز عرفه به وسیل</w:t>
      </w:r>
      <w:r w:rsidR="00AD67AE" w:rsidRPr="00336D13">
        <w:rPr>
          <w:rStyle w:val="Chare"/>
          <w:rFonts w:hint="cs"/>
          <w:rtl/>
        </w:rPr>
        <w:t>ه</w:t>
      </w:r>
      <w:r w:rsidRPr="00336D13">
        <w:rPr>
          <w:rStyle w:val="Chare"/>
          <w:rFonts w:hint="cs"/>
          <w:rtl/>
        </w:rPr>
        <w:t xml:space="preserve"> کسانی که در عرفه (و در صحرای عرفات) حاضر شده‌اند بر فرشتگان فخر می‌ورزد و می‌فرماید: ببینید که بندگانم چگونه با حالت ژولیده و غبارآلود پیش من آمده‌اند</w:t>
      </w:r>
      <w:r w:rsidR="00336D13">
        <w:rPr>
          <w:rFonts w:cs="Traditional Arabic" w:hint="cs"/>
          <w:rtl/>
        </w:rPr>
        <w:t>»</w:t>
      </w:r>
      <w:r w:rsidRPr="00AD67AE">
        <w:rPr>
          <w:rFonts w:hint="cs"/>
          <w:rtl/>
        </w:rPr>
        <w:t>.</w:t>
      </w:r>
    </w:p>
    <w:p w:rsidR="00BD6323" w:rsidRDefault="00BD6323" w:rsidP="00AD67AE">
      <w:pPr>
        <w:pStyle w:val="a8"/>
        <w:rPr>
          <w:rtl/>
        </w:rPr>
      </w:pPr>
      <w:r w:rsidRPr="00AD67AE">
        <w:rPr>
          <w:rFonts w:hint="cs"/>
          <w:rtl/>
        </w:rPr>
        <w:t>ابن قیم در «قصید</w:t>
      </w:r>
      <w:r w:rsidR="00AD67AE">
        <w:rPr>
          <w:rFonts w:hint="cs"/>
          <w:rtl/>
        </w:rPr>
        <w:t>ه</w:t>
      </w:r>
      <w:r w:rsidRPr="00AD67AE">
        <w:rPr>
          <w:rFonts w:hint="cs"/>
          <w:rtl/>
        </w:rPr>
        <w:t xml:space="preserve"> میمیّه» معروف خود می‌گوید:</w:t>
      </w:r>
    </w:p>
    <w:tbl>
      <w:tblPr>
        <w:bidiVisual/>
        <w:tblW w:w="0" w:type="auto"/>
        <w:tblInd w:w="107" w:type="dxa"/>
        <w:tblLook w:val="04A0" w:firstRow="1" w:lastRow="0" w:firstColumn="1" w:lastColumn="0" w:noHBand="0" w:noVBand="1"/>
      </w:tblPr>
      <w:tblGrid>
        <w:gridCol w:w="2835"/>
        <w:gridCol w:w="425"/>
        <w:gridCol w:w="2977"/>
      </w:tblGrid>
      <w:tr w:rsidR="00336D13" w:rsidTr="00074956">
        <w:tc>
          <w:tcPr>
            <w:tcW w:w="2835" w:type="dxa"/>
          </w:tcPr>
          <w:p w:rsidR="00336D13" w:rsidRPr="00074956" w:rsidRDefault="00336D13" w:rsidP="00074956">
            <w:pPr>
              <w:pStyle w:val="a4"/>
              <w:ind w:firstLine="0"/>
              <w:rPr>
                <w:sz w:val="2"/>
                <w:szCs w:val="2"/>
                <w:rtl/>
              </w:rPr>
            </w:pPr>
            <w:r w:rsidRPr="00336D13">
              <w:rPr>
                <w:rtl/>
              </w:rPr>
              <w:t>فللّه ذا</w:t>
            </w:r>
            <w:r>
              <w:rPr>
                <w:rFonts w:hint="cs"/>
                <w:rtl/>
              </w:rPr>
              <w:t>ك</w:t>
            </w:r>
            <w:r w:rsidRPr="00336D13">
              <w:rPr>
                <w:rtl/>
              </w:rPr>
              <w:t xml:space="preserve"> ال</w:t>
            </w:r>
            <w:r>
              <w:rPr>
                <w:rFonts w:hint="cs"/>
                <w:rtl/>
              </w:rPr>
              <w:t>ـ</w:t>
            </w:r>
            <w:r w:rsidRPr="00336D13">
              <w:rPr>
                <w:rtl/>
              </w:rPr>
              <w:t>موقف  الأعظم</w:t>
            </w:r>
            <w:r>
              <w:rPr>
                <w:rtl/>
              </w:rPr>
              <w:br/>
            </w:r>
          </w:p>
        </w:tc>
        <w:tc>
          <w:tcPr>
            <w:tcW w:w="425" w:type="dxa"/>
          </w:tcPr>
          <w:p w:rsidR="00336D13" w:rsidRPr="00336D13" w:rsidRDefault="00336D13" w:rsidP="00074956">
            <w:pPr>
              <w:pStyle w:val="a4"/>
              <w:rPr>
                <w:rtl/>
              </w:rPr>
            </w:pPr>
          </w:p>
        </w:tc>
        <w:tc>
          <w:tcPr>
            <w:tcW w:w="2977" w:type="dxa"/>
          </w:tcPr>
          <w:p w:rsidR="00336D13" w:rsidRPr="00074956" w:rsidRDefault="00336D13" w:rsidP="00074956">
            <w:pPr>
              <w:pStyle w:val="a4"/>
              <w:ind w:firstLine="0"/>
              <w:rPr>
                <w:spacing w:val="-6"/>
                <w:sz w:val="2"/>
                <w:szCs w:val="2"/>
                <w:rtl/>
              </w:rPr>
            </w:pPr>
            <w:r w:rsidRPr="00074956">
              <w:rPr>
                <w:spacing w:val="-6"/>
                <w:rtl/>
              </w:rPr>
              <w:t>کموقف یوم العرض بل ذل</w:t>
            </w:r>
            <w:r w:rsidRPr="00074956">
              <w:rPr>
                <w:rFonts w:hint="cs"/>
                <w:spacing w:val="-6"/>
                <w:rtl/>
              </w:rPr>
              <w:t>ك</w:t>
            </w:r>
            <w:r w:rsidRPr="00074956">
              <w:rPr>
                <w:spacing w:val="-6"/>
                <w:rtl/>
              </w:rPr>
              <w:t xml:space="preserve"> أعظم</w:t>
            </w:r>
            <w:r w:rsidRPr="00074956">
              <w:rPr>
                <w:spacing w:val="-6"/>
                <w:rtl/>
              </w:rPr>
              <w:br/>
            </w:r>
          </w:p>
        </w:tc>
      </w:tr>
      <w:tr w:rsidR="00336D13" w:rsidTr="00074956">
        <w:tc>
          <w:tcPr>
            <w:tcW w:w="2835" w:type="dxa"/>
          </w:tcPr>
          <w:p w:rsidR="00336D13" w:rsidRPr="00074956" w:rsidRDefault="00336D13" w:rsidP="00074956">
            <w:pPr>
              <w:pStyle w:val="a4"/>
              <w:ind w:firstLine="0"/>
              <w:rPr>
                <w:sz w:val="2"/>
                <w:szCs w:val="2"/>
                <w:rtl/>
              </w:rPr>
            </w:pPr>
            <w:r w:rsidRPr="00336D13">
              <w:rPr>
                <w:rtl/>
              </w:rPr>
              <w:t>ویدنو به الجبّار جلّ جلاله</w:t>
            </w:r>
            <w:r>
              <w:rPr>
                <w:rFonts w:hint="cs"/>
                <w:rtl/>
              </w:rPr>
              <w:br/>
            </w:r>
          </w:p>
        </w:tc>
        <w:tc>
          <w:tcPr>
            <w:tcW w:w="425" w:type="dxa"/>
          </w:tcPr>
          <w:p w:rsidR="00336D13" w:rsidRPr="00336D13" w:rsidRDefault="00336D13" w:rsidP="00074956">
            <w:pPr>
              <w:pStyle w:val="a4"/>
              <w:rPr>
                <w:rtl/>
              </w:rPr>
            </w:pPr>
          </w:p>
        </w:tc>
        <w:tc>
          <w:tcPr>
            <w:tcW w:w="2977" w:type="dxa"/>
          </w:tcPr>
          <w:p w:rsidR="00336D13" w:rsidRPr="00074956" w:rsidRDefault="00336D13" w:rsidP="00074956">
            <w:pPr>
              <w:pStyle w:val="a4"/>
              <w:ind w:firstLine="0"/>
              <w:rPr>
                <w:sz w:val="2"/>
                <w:szCs w:val="2"/>
                <w:rtl/>
              </w:rPr>
            </w:pPr>
            <w:r w:rsidRPr="00336D13">
              <w:rPr>
                <w:rtl/>
              </w:rPr>
              <w:t>یباهی بهم أملاکه فهو أکرم</w:t>
            </w:r>
            <w:r>
              <w:rPr>
                <w:rFonts w:hint="cs"/>
                <w:rtl/>
              </w:rPr>
              <w:br/>
            </w:r>
          </w:p>
        </w:tc>
      </w:tr>
      <w:tr w:rsidR="00336D13" w:rsidTr="00074956">
        <w:tc>
          <w:tcPr>
            <w:tcW w:w="2835" w:type="dxa"/>
          </w:tcPr>
          <w:p w:rsidR="00336D13" w:rsidRPr="00074956" w:rsidRDefault="00336D13" w:rsidP="00074956">
            <w:pPr>
              <w:pStyle w:val="a4"/>
              <w:ind w:firstLine="0"/>
              <w:rPr>
                <w:sz w:val="2"/>
                <w:szCs w:val="2"/>
                <w:rtl/>
              </w:rPr>
            </w:pPr>
            <w:r w:rsidRPr="00336D13">
              <w:rPr>
                <w:rtl/>
              </w:rPr>
              <w:t>یقول: عبادی قد أتونی محبّة</w:t>
            </w:r>
            <w:r>
              <w:rPr>
                <w:rFonts w:hint="cs"/>
                <w:rtl/>
              </w:rPr>
              <w:br/>
            </w:r>
          </w:p>
        </w:tc>
        <w:tc>
          <w:tcPr>
            <w:tcW w:w="425" w:type="dxa"/>
          </w:tcPr>
          <w:p w:rsidR="00336D13" w:rsidRPr="00336D13" w:rsidRDefault="00336D13" w:rsidP="00074956">
            <w:pPr>
              <w:pStyle w:val="a4"/>
              <w:rPr>
                <w:rtl/>
              </w:rPr>
            </w:pPr>
          </w:p>
        </w:tc>
        <w:tc>
          <w:tcPr>
            <w:tcW w:w="2977" w:type="dxa"/>
          </w:tcPr>
          <w:p w:rsidR="00336D13" w:rsidRPr="00074956" w:rsidRDefault="00CB5583" w:rsidP="00074956">
            <w:pPr>
              <w:pStyle w:val="a4"/>
              <w:ind w:firstLine="0"/>
              <w:rPr>
                <w:sz w:val="2"/>
                <w:szCs w:val="2"/>
                <w:rtl/>
              </w:rPr>
            </w:pPr>
            <w:r>
              <w:rPr>
                <w:rtl/>
              </w:rPr>
              <w:t>وإنّی بهم أجود و</w:t>
            </w:r>
            <w:r w:rsidR="00336D13" w:rsidRPr="00336D13">
              <w:rPr>
                <w:rtl/>
              </w:rPr>
              <w:t>أرحم</w:t>
            </w:r>
            <w:r w:rsidR="00336D13">
              <w:rPr>
                <w:rFonts w:hint="cs"/>
                <w:rtl/>
              </w:rPr>
              <w:br/>
            </w:r>
          </w:p>
        </w:tc>
      </w:tr>
      <w:tr w:rsidR="00336D13" w:rsidTr="00074956">
        <w:tc>
          <w:tcPr>
            <w:tcW w:w="2835" w:type="dxa"/>
          </w:tcPr>
          <w:p w:rsidR="00336D13" w:rsidRPr="00074956" w:rsidRDefault="00336D13" w:rsidP="00074956">
            <w:pPr>
              <w:pStyle w:val="a4"/>
              <w:ind w:firstLine="0"/>
              <w:rPr>
                <w:sz w:val="2"/>
                <w:szCs w:val="2"/>
                <w:rtl/>
              </w:rPr>
            </w:pPr>
            <w:r w:rsidRPr="00336D13">
              <w:rPr>
                <w:rFonts w:hint="cs"/>
                <w:rtl/>
              </w:rPr>
              <w:t>فأشهدکم أنّی قد غفرت ذنوبهم</w:t>
            </w:r>
            <w:r>
              <w:rPr>
                <w:rFonts w:hint="cs"/>
                <w:rtl/>
              </w:rPr>
              <w:br/>
            </w:r>
          </w:p>
        </w:tc>
        <w:tc>
          <w:tcPr>
            <w:tcW w:w="425" w:type="dxa"/>
          </w:tcPr>
          <w:p w:rsidR="00336D13" w:rsidRPr="00336D13" w:rsidRDefault="00336D13" w:rsidP="00074956">
            <w:pPr>
              <w:pStyle w:val="a4"/>
              <w:rPr>
                <w:rtl/>
              </w:rPr>
            </w:pPr>
          </w:p>
        </w:tc>
        <w:tc>
          <w:tcPr>
            <w:tcW w:w="2977" w:type="dxa"/>
          </w:tcPr>
          <w:p w:rsidR="00336D13" w:rsidRPr="00074956" w:rsidRDefault="00CB5583" w:rsidP="00074956">
            <w:pPr>
              <w:pStyle w:val="a4"/>
              <w:ind w:firstLine="0"/>
              <w:rPr>
                <w:sz w:val="2"/>
                <w:szCs w:val="2"/>
                <w:rtl/>
              </w:rPr>
            </w:pPr>
            <w:r>
              <w:rPr>
                <w:rFonts w:hint="cs"/>
                <w:rtl/>
              </w:rPr>
              <w:t>وأعطیتهم ما أملوه و</w:t>
            </w:r>
            <w:r w:rsidR="00336D13" w:rsidRPr="00336D13">
              <w:rPr>
                <w:rFonts w:hint="cs"/>
                <w:rtl/>
              </w:rPr>
              <w:t>أنعم</w:t>
            </w:r>
            <w:r w:rsidR="00336D13">
              <w:rPr>
                <w:rFonts w:hint="cs"/>
                <w:rtl/>
              </w:rPr>
              <w:br/>
            </w:r>
          </w:p>
        </w:tc>
      </w:tr>
      <w:tr w:rsidR="00336D13" w:rsidTr="00074956">
        <w:tc>
          <w:tcPr>
            <w:tcW w:w="2835" w:type="dxa"/>
          </w:tcPr>
          <w:p w:rsidR="00336D13" w:rsidRPr="00074956" w:rsidRDefault="00336D13" w:rsidP="00074956">
            <w:pPr>
              <w:pStyle w:val="a4"/>
              <w:ind w:firstLine="0"/>
              <w:rPr>
                <w:sz w:val="2"/>
                <w:szCs w:val="2"/>
                <w:rtl/>
              </w:rPr>
            </w:pPr>
            <w:r w:rsidRPr="00336D13">
              <w:rPr>
                <w:rFonts w:hint="cs"/>
                <w:rtl/>
              </w:rPr>
              <w:t>فبشراکم یا أهل ذلاموقف الّذی</w:t>
            </w:r>
            <w:r>
              <w:rPr>
                <w:rtl/>
              </w:rPr>
              <w:br/>
            </w:r>
          </w:p>
        </w:tc>
        <w:tc>
          <w:tcPr>
            <w:tcW w:w="425" w:type="dxa"/>
          </w:tcPr>
          <w:p w:rsidR="00336D13" w:rsidRPr="00336D13" w:rsidRDefault="00336D13" w:rsidP="00074956">
            <w:pPr>
              <w:pStyle w:val="a4"/>
              <w:rPr>
                <w:rtl/>
              </w:rPr>
            </w:pPr>
          </w:p>
        </w:tc>
        <w:tc>
          <w:tcPr>
            <w:tcW w:w="2977" w:type="dxa"/>
          </w:tcPr>
          <w:p w:rsidR="00336D13" w:rsidRPr="00074956" w:rsidRDefault="00336D13" w:rsidP="00074956">
            <w:pPr>
              <w:pStyle w:val="a4"/>
              <w:ind w:firstLine="0"/>
              <w:rPr>
                <w:sz w:val="2"/>
                <w:szCs w:val="2"/>
                <w:rtl/>
              </w:rPr>
            </w:pPr>
            <w:r>
              <w:rPr>
                <w:rFonts w:hint="cs"/>
                <w:rtl/>
              </w:rPr>
              <w:t>به یغفر الله الذّنوب و</w:t>
            </w:r>
            <w:r w:rsidRPr="00336D13">
              <w:rPr>
                <w:rFonts w:hint="cs"/>
                <w:rtl/>
              </w:rPr>
              <w:t>یرحم</w:t>
            </w:r>
            <w:r>
              <w:rPr>
                <w:rtl/>
              </w:rPr>
              <w:br/>
            </w:r>
          </w:p>
        </w:tc>
      </w:tr>
    </w:tbl>
    <w:p w:rsidR="00BD6323" w:rsidRPr="00AD67AE" w:rsidRDefault="00BD6323" w:rsidP="00AD67AE">
      <w:pPr>
        <w:pStyle w:val="a8"/>
        <w:rPr>
          <w:rtl/>
        </w:rPr>
      </w:pPr>
      <w:r w:rsidRPr="00AD67AE">
        <w:rPr>
          <w:rFonts w:hint="cs"/>
          <w:rtl/>
        </w:rPr>
        <w:t>خدایا! (این عرفات) چه توقفگاه بزرگی است!! بسان توقفگاه (روز) محشر است، ولی آن بزرگ</w:t>
      </w:r>
      <w:r w:rsidR="00336D13">
        <w:rPr>
          <w:rFonts w:hint="eastAsia"/>
          <w:rtl/>
        </w:rPr>
        <w:t>‌</w:t>
      </w:r>
      <w:r w:rsidRPr="00AD67AE">
        <w:rPr>
          <w:rFonts w:hint="cs"/>
          <w:rtl/>
        </w:rPr>
        <w:t>تر می‌باشد.</w:t>
      </w:r>
    </w:p>
    <w:p w:rsidR="00BD6323" w:rsidRPr="00AD67AE" w:rsidRDefault="00BD6323" w:rsidP="00336D13">
      <w:pPr>
        <w:pStyle w:val="a8"/>
        <w:rPr>
          <w:rtl/>
        </w:rPr>
      </w:pPr>
      <w:r w:rsidRPr="00AD67AE">
        <w:rPr>
          <w:rFonts w:hint="cs"/>
          <w:rtl/>
        </w:rPr>
        <w:t xml:space="preserve">خداوند قادر و مسلّط </w:t>
      </w:r>
      <w:r w:rsidR="00336D13">
        <w:rPr>
          <w:rFonts w:hint="cs"/>
        </w:rPr>
        <w:sym w:font="AGA Arabesque" w:char="F059"/>
      </w:r>
      <w:r w:rsidRPr="00AD67AE">
        <w:rPr>
          <w:rFonts w:hint="cs"/>
          <w:rtl/>
        </w:rPr>
        <w:t xml:space="preserve"> (در این روز عرفه با رحمت و عطوفت بیشتر) به حاضرین در آن نزدیک می‌شود، و با آنان بر فرشتگانش فخر می‌ورزد، پس خداوند گرامیتر و بخشنده‌تر است.</w:t>
      </w:r>
    </w:p>
    <w:p w:rsidR="00BD6323" w:rsidRPr="00AD67AE" w:rsidRDefault="00BD6323" w:rsidP="00AD67AE">
      <w:pPr>
        <w:pStyle w:val="a8"/>
        <w:rPr>
          <w:rtl/>
        </w:rPr>
      </w:pPr>
      <w:r w:rsidRPr="00AD67AE">
        <w:rPr>
          <w:rFonts w:hint="cs"/>
          <w:rtl/>
        </w:rPr>
        <w:t>می‌گوید: بندگانم از روی محبّت و علاقه پیش من آمده‌اند و من نسبت به آنان (از آنچه تصور کرده‌اند) سخاوتمندتر و رحیمتر هستم.</w:t>
      </w:r>
    </w:p>
    <w:p w:rsidR="00BD6323" w:rsidRPr="00AD67AE" w:rsidRDefault="00BD6323" w:rsidP="00AD67AE">
      <w:pPr>
        <w:pStyle w:val="a8"/>
        <w:rPr>
          <w:rtl/>
        </w:rPr>
      </w:pPr>
      <w:r w:rsidRPr="00AD67AE">
        <w:rPr>
          <w:rFonts w:hint="cs"/>
          <w:rtl/>
        </w:rPr>
        <w:t>پس شما را گواه می‌گیرم که بی</w:t>
      </w:r>
      <w:r w:rsidR="00CB5583">
        <w:rPr>
          <w:rFonts w:hint="eastAsia"/>
          <w:rtl/>
        </w:rPr>
        <w:t>‌</w:t>
      </w:r>
      <w:r w:rsidRPr="00AD67AE">
        <w:rPr>
          <w:rFonts w:hint="cs"/>
          <w:rtl/>
        </w:rPr>
        <w:t>گمان گناهان ایشان را بخشیدم و آنچه را که آرزو کرده‌اند به آنان دادم و بخشش من بیشتر از آن است.</w:t>
      </w:r>
    </w:p>
    <w:p w:rsidR="00BD6323" w:rsidRPr="00AD67AE" w:rsidRDefault="00BD6323" w:rsidP="00AD67AE">
      <w:pPr>
        <w:pStyle w:val="a8"/>
        <w:rPr>
          <w:rtl/>
        </w:rPr>
      </w:pPr>
      <w:r w:rsidRPr="00AD67AE">
        <w:rPr>
          <w:rFonts w:hint="cs"/>
          <w:rtl/>
        </w:rPr>
        <w:t>پس ای کسانی که در این توقفگاه (جمع شده)‌اید مژده باد شما را که خداوند به برکت این روز به شما رحم می‌کند و گناهانتان را می‌بخشد.</w:t>
      </w:r>
    </w:p>
    <w:p w:rsidR="00BD6323" w:rsidRPr="00AD67AE" w:rsidRDefault="00BD6323" w:rsidP="00AD67AE">
      <w:pPr>
        <w:pStyle w:val="a8"/>
        <w:rPr>
          <w:rtl/>
        </w:rPr>
      </w:pPr>
      <w:r w:rsidRPr="00AD67AE">
        <w:rPr>
          <w:rFonts w:hint="cs"/>
          <w:rtl/>
        </w:rPr>
        <w:t>فضیل بن عیاض در روز عرفه در عرفات ایستاده بود، شامگاه آن روز ناگاه گریه و زاری مردم توجّه او را جلب کرد و گفت: «آیا به نظر شما اگر هم</w:t>
      </w:r>
      <w:r w:rsidR="00AD67AE">
        <w:rPr>
          <w:rFonts w:hint="cs"/>
          <w:rtl/>
        </w:rPr>
        <w:t>ه</w:t>
      </w:r>
      <w:r w:rsidRPr="00AD67AE">
        <w:rPr>
          <w:rFonts w:hint="cs"/>
          <w:rtl/>
        </w:rPr>
        <w:t xml:space="preserve"> این افراد پیش کسی بروند و از او یک دانه (مثلاً گندم) بخواهند آیا او این خواست</w:t>
      </w:r>
      <w:r w:rsidR="00AD67AE">
        <w:rPr>
          <w:rFonts w:hint="cs"/>
          <w:rtl/>
        </w:rPr>
        <w:t>ه</w:t>
      </w:r>
      <w:r w:rsidRPr="00AD67AE">
        <w:rPr>
          <w:rFonts w:hint="cs"/>
          <w:rtl/>
        </w:rPr>
        <w:t xml:space="preserve"> ناچیز آنان را ردّ خواهد کرد؟ گفتند: خیر، گفت: به خدا قسم آمرزش گناهان نزد پروردگار از دادن یک دان</w:t>
      </w:r>
      <w:r w:rsidR="00AD67AE">
        <w:rPr>
          <w:rFonts w:hint="cs"/>
          <w:rtl/>
        </w:rPr>
        <w:t>ه</w:t>
      </w:r>
      <w:r w:rsidR="00336D13">
        <w:rPr>
          <w:rFonts w:hint="cs"/>
          <w:rtl/>
        </w:rPr>
        <w:t xml:space="preserve"> گندم هم آسانتر است»</w:t>
      </w:r>
      <w:r w:rsidRPr="00336D13">
        <w:rPr>
          <w:vertAlign w:val="superscript"/>
          <w:rtl/>
        </w:rPr>
        <w:footnoteReference w:id="59"/>
      </w:r>
      <w:r w:rsidR="00336D13">
        <w:rPr>
          <w:rFonts w:hint="cs"/>
          <w:rtl/>
        </w:rPr>
        <w:t>.</w:t>
      </w:r>
    </w:p>
    <w:p w:rsidR="00BD6323" w:rsidRPr="00AD67AE" w:rsidRDefault="00BD6323" w:rsidP="00CB5583">
      <w:pPr>
        <w:pStyle w:val="a8"/>
        <w:spacing w:line="240" w:lineRule="auto"/>
        <w:rPr>
          <w:rtl/>
        </w:rPr>
      </w:pPr>
      <w:r w:rsidRPr="00AD67AE">
        <w:rPr>
          <w:rFonts w:hint="cs"/>
          <w:rtl/>
        </w:rPr>
        <w:t>بنابراین هر فرد مسلمانی که در این روز خجسته و مبارک خواهان سود بیشتر و طالب فیض و برکت زیادتر می‌باشد، لازم است در پیشگاه پروردگار خویش، با حالت تواضع و فروتنی و عجز و پشیمانی هرچه بیشتر خواستار رحمت و مغفرت ذات کبریایی‌اش شود، و پیوسته بیم خشم و عذاب او را در دل داشته باشد، و از هر گناه و اشتباهی و هرگونه خطا و لغزشی که مرتکب شده است صادقانه و از ته دل توبه کند و خواهان عفو و بخشش شود، لازم است در این زمان بسیار کوتاه توقفگاه و در این لحظات طلائی و سرنوشت‌ساز آن که ممکن است هر آن زندگی هر مسلمانی دگرگون و عوض شود، با رفتن به این سو و آن سو، و یا در اثر غفلت و سهل‌انگاری وقت خود را ضایع نکند، و هوشیار باشد با پرت و پلاگفتن و حرف</w:t>
      </w:r>
      <w:r w:rsidR="00336D13">
        <w:rPr>
          <w:rFonts w:hint="eastAsia"/>
          <w:rtl/>
        </w:rPr>
        <w:t>‌</w:t>
      </w:r>
      <w:r w:rsidRPr="00AD67AE">
        <w:rPr>
          <w:rFonts w:hint="cs"/>
          <w:rtl/>
        </w:rPr>
        <w:t>های بیهوده یا حداقل غیرضروری، این فرصت بزرگ و استثنائی را از دست ندهد، بلکه با کمال تضرّع و فروتنی و با صداقت و خلوص نیّت به مولا و پروردگار خویش روی آورد و هر چه در توان دارد خود را به ذکر و دعا و توبه و استغفار مشغول سازد، چنانکه از پیامبراکرم</w:t>
      </w:r>
      <w:r w:rsidR="00336D13">
        <w:rPr>
          <w:rFonts w:hint="cs"/>
          <w:rtl/>
        </w:rPr>
        <w:t xml:space="preserve"> </w:t>
      </w:r>
      <w:r w:rsidRPr="00AD67AE">
        <w:rPr>
          <w:rFonts w:hint="cs"/>
          <w:rtl/>
        </w:rPr>
        <w:sym w:font="AGA Arabesque" w:char="F072"/>
      </w:r>
      <w:r w:rsidRPr="00AD67AE">
        <w:rPr>
          <w:rFonts w:hint="cs"/>
          <w:rtl/>
        </w:rPr>
        <w:t xml:space="preserve"> نقل شده که فرموده است: </w:t>
      </w:r>
      <w:r w:rsidRPr="00BD6323">
        <w:rPr>
          <w:rStyle w:val="Char8"/>
          <w:rtl/>
        </w:rPr>
        <w:t>«</w:t>
      </w:r>
      <w:r w:rsidR="00CB5583" w:rsidRPr="00CB5583">
        <w:rPr>
          <w:rStyle w:val="Char3"/>
          <w:rFonts w:hint="eastAsia"/>
          <w:rtl/>
        </w:rPr>
        <w:t>خَيْرُ</w:t>
      </w:r>
      <w:r w:rsidR="00CB5583" w:rsidRPr="00CB5583">
        <w:rPr>
          <w:rStyle w:val="Char3"/>
          <w:rtl/>
        </w:rPr>
        <w:t xml:space="preserve"> </w:t>
      </w:r>
      <w:r w:rsidR="00CB5583" w:rsidRPr="00CB5583">
        <w:rPr>
          <w:rStyle w:val="Char3"/>
          <w:rFonts w:hint="eastAsia"/>
          <w:rtl/>
        </w:rPr>
        <w:t>الدُّعَاءِ</w:t>
      </w:r>
      <w:r w:rsidR="00CB5583" w:rsidRPr="00CB5583">
        <w:rPr>
          <w:rStyle w:val="Char3"/>
          <w:rtl/>
        </w:rPr>
        <w:t xml:space="preserve"> </w:t>
      </w:r>
      <w:r w:rsidR="00CB5583" w:rsidRPr="00CB5583">
        <w:rPr>
          <w:rStyle w:val="Char3"/>
          <w:rFonts w:hint="eastAsia"/>
          <w:rtl/>
        </w:rPr>
        <w:t>دُعَاءُ</w:t>
      </w:r>
      <w:r w:rsidR="00CB5583" w:rsidRPr="00CB5583">
        <w:rPr>
          <w:rStyle w:val="Char3"/>
          <w:rtl/>
        </w:rPr>
        <w:t xml:space="preserve"> </w:t>
      </w:r>
      <w:r w:rsidR="00CB5583" w:rsidRPr="00CB5583">
        <w:rPr>
          <w:rStyle w:val="Char3"/>
          <w:rFonts w:hint="eastAsia"/>
          <w:rtl/>
        </w:rPr>
        <w:t>يَوْمِ</w:t>
      </w:r>
      <w:r w:rsidR="00CB5583" w:rsidRPr="00CB5583">
        <w:rPr>
          <w:rStyle w:val="Char3"/>
          <w:rtl/>
        </w:rPr>
        <w:t xml:space="preserve"> </w:t>
      </w:r>
      <w:r w:rsidR="00CB5583" w:rsidRPr="00CB5583">
        <w:rPr>
          <w:rStyle w:val="Char3"/>
          <w:rFonts w:hint="eastAsia"/>
          <w:rtl/>
        </w:rPr>
        <w:t>عَرَفَةَ</w:t>
      </w:r>
      <w:r w:rsidR="00CB5583" w:rsidRPr="00CB5583">
        <w:rPr>
          <w:rStyle w:val="Char3"/>
          <w:rtl/>
        </w:rPr>
        <w:t xml:space="preserve"> </w:t>
      </w:r>
      <w:r w:rsidR="00CB5583" w:rsidRPr="00CB5583">
        <w:rPr>
          <w:rStyle w:val="Char3"/>
          <w:rFonts w:hint="eastAsia"/>
          <w:rtl/>
        </w:rPr>
        <w:t>وَخَيْرُ</w:t>
      </w:r>
      <w:r w:rsidR="00CB5583" w:rsidRPr="00CB5583">
        <w:rPr>
          <w:rStyle w:val="Char3"/>
          <w:rtl/>
        </w:rPr>
        <w:t xml:space="preserve"> </w:t>
      </w:r>
      <w:r w:rsidR="00CB5583" w:rsidRPr="00CB5583">
        <w:rPr>
          <w:rStyle w:val="Char3"/>
          <w:rFonts w:hint="eastAsia"/>
          <w:rtl/>
        </w:rPr>
        <w:t>مَا</w:t>
      </w:r>
      <w:r w:rsidR="00CB5583" w:rsidRPr="00CB5583">
        <w:rPr>
          <w:rStyle w:val="Char3"/>
          <w:rtl/>
        </w:rPr>
        <w:t xml:space="preserve"> </w:t>
      </w:r>
      <w:r w:rsidR="00CB5583" w:rsidRPr="00CB5583">
        <w:rPr>
          <w:rStyle w:val="Char3"/>
          <w:rFonts w:hint="eastAsia"/>
          <w:rtl/>
        </w:rPr>
        <w:t>قُلْتُ</w:t>
      </w:r>
      <w:r w:rsidR="00CB5583" w:rsidRPr="00CB5583">
        <w:rPr>
          <w:rStyle w:val="Char3"/>
          <w:rtl/>
        </w:rPr>
        <w:t xml:space="preserve"> </w:t>
      </w:r>
      <w:r w:rsidR="00CB5583" w:rsidRPr="00CB5583">
        <w:rPr>
          <w:rStyle w:val="Char3"/>
          <w:rFonts w:hint="eastAsia"/>
          <w:rtl/>
        </w:rPr>
        <w:t>أَنَا</w:t>
      </w:r>
      <w:r w:rsidR="00CB5583" w:rsidRPr="00CB5583">
        <w:rPr>
          <w:rStyle w:val="Char3"/>
          <w:rtl/>
        </w:rPr>
        <w:t xml:space="preserve"> </w:t>
      </w:r>
      <w:r w:rsidR="00CB5583" w:rsidRPr="00CB5583">
        <w:rPr>
          <w:rStyle w:val="Char3"/>
          <w:rFonts w:hint="eastAsia"/>
          <w:rtl/>
        </w:rPr>
        <w:t>وَالنَّبِيُّونَ</w:t>
      </w:r>
      <w:r w:rsidR="00CB5583" w:rsidRPr="00CB5583">
        <w:rPr>
          <w:rStyle w:val="Char3"/>
          <w:rtl/>
        </w:rPr>
        <w:t xml:space="preserve"> </w:t>
      </w:r>
      <w:r w:rsidR="00CB5583" w:rsidRPr="00CB5583">
        <w:rPr>
          <w:rStyle w:val="Char3"/>
          <w:rFonts w:hint="eastAsia"/>
          <w:rtl/>
        </w:rPr>
        <w:t>مِنْ</w:t>
      </w:r>
      <w:r w:rsidR="00CB5583" w:rsidRPr="00CB5583">
        <w:rPr>
          <w:rStyle w:val="Char3"/>
          <w:rtl/>
        </w:rPr>
        <w:t xml:space="preserve"> </w:t>
      </w:r>
      <w:r w:rsidR="00CB5583" w:rsidRPr="00CB5583">
        <w:rPr>
          <w:rStyle w:val="Char3"/>
          <w:rFonts w:hint="eastAsia"/>
          <w:rtl/>
        </w:rPr>
        <w:t>قَبْلِى</w:t>
      </w:r>
      <w:r w:rsidR="00CB5583" w:rsidRPr="00CB5583">
        <w:rPr>
          <w:rStyle w:val="Char3"/>
          <w:rtl/>
        </w:rPr>
        <w:t xml:space="preserve"> </w:t>
      </w:r>
      <w:r w:rsidR="00CB5583" w:rsidRPr="00CB5583">
        <w:rPr>
          <w:rStyle w:val="Char3"/>
          <w:rFonts w:hint="eastAsia"/>
          <w:rtl/>
        </w:rPr>
        <w:t>لاَ</w:t>
      </w:r>
      <w:r w:rsidR="00CB5583" w:rsidRPr="00CB5583">
        <w:rPr>
          <w:rStyle w:val="Char3"/>
          <w:rtl/>
        </w:rPr>
        <w:t xml:space="preserve"> </w:t>
      </w:r>
      <w:r w:rsidR="00CB5583" w:rsidRPr="00CB5583">
        <w:rPr>
          <w:rStyle w:val="Char3"/>
          <w:rFonts w:hint="eastAsia"/>
          <w:rtl/>
        </w:rPr>
        <w:t>إِلَهَ</w:t>
      </w:r>
      <w:r w:rsidR="00CB5583" w:rsidRPr="00CB5583">
        <w:rPr>
          <w:rStyle w:val="Char3"/>
          <w:rtl/>
        </w:rPr>
        <w:t xml:space="preserve"> </w:t>
      </w:r>
      <w:r w:rsidR="00CB5583" w:rsidRPr="00CB5583">
        <w:rPr>
          <w:rStyle w:val="Char3"/>
          <w:rFonts w:hint="eastAsia"/>
          <w:rtl/>
        </w:rPr>
        <w:t>إِلاَّ</w:t>
      </w:r>
      <w:r w:rsidR="00CB5583" w:rsidRPr="00CB5583">
        <w:rPr>
          <w:rStyle w:val="Char3"/>
          <w:rtl/>
        </w:rPr>
        <w:t xml:space="preserve"> </w:t>
      </w:r>
      <w:r w:rsidR="00CB5583" w:rsidRPr="00CB5583">
        <w:rPr>
          <w:rStyle w:val="Char3"/>
          <w:rFonts w:hint="eastAsia"/>
          <w:rtl/>
        </w:rPr>
        <w:t>اللَّهُ</w:t>
      </w:r>
      <w:r w:rsidR="00CB5583" w:rsidRPr="00CB5583">
        <w:rPr>
          <w:rStyle w:val="Char3"/>
          <w:rtl/>
        </w:rPr>
        <w:t xml:space="preserve"> </w:t>
      </w:r>
      <w:r w:rsidR="00CB5583" w:rsidRPr="00CB5583">
        <w:rPr>
          <w:rStyle w:val="Char3"/>
          <w:rFonts w:hint="eastAsia"/>
          <w:rtl/>
        </w:rPr>
        <w:t>وَحْدَهُ</w:t>
      </w:r>
      <w:r w:rsidR="00CB5583" w:rsidRPr="00CB5583">
        <w:rPr>
          <w:rStyle w:val="Char3"/>
          <w:rtl/>
        </w:rPr>
        <w:t xml:space="preserve"> </w:t>
      </w:r>
      <w:r w:rsidR="00CB5583" w:rsidRPr="00CB5583">
        <w:rPr>
          <w:rStyle w:val="Char3"/>
          <w:rFonts w:hint="eastAsia"/>
          <w:rtl/>
        </w:rPr>
        <w:t>لاَ</w:t>
      </w:r>
      <w:r w:rsidR="00CB5583" w:rsidRPr="00CB5583">
        <w:rPr>
          <w:rStyle w:val="Char3"/>
          <w:rtl/>
        </w:rPr>
        <w:t xml:space="preserve"> </w:t>
      </w:r>
      <w:r w:rsidR="00CB5583" w:rsidRPr="00CB5583">
        <w:rPr>
          <w:rStyle w:val="Char3"/>
          <w:rFonts w:hint="eastAsia"/>
          <w:rtl/>
        </w:rPr>
        <w:t>شَرِيكَ</w:t>
      </w:r>
      <w:r w:rsidR="00CB5583" w:rsidRPr="00CB5583">
        <w:rPr>
          <w:rStyle w:val="Char3"/>
          <w:rtl/>
        </w:rPr>
        <w:t xml:space="preserve"> </w:t>
      </w:r>
      <w:r w:rsidR="00CB5583" w:rsidRPr="00CB5583">
        <w:rPr>
          <w:rStyle w:val="Char3"/>
          <w:rFonts w:hint="eastAsia"/>
          <w:rtl/>
        </w:rPr>
        <w:t>لَهُ</w:t>
      </w:r>
      <w:r w:rsidR="00CB5583" w:rsidRPr="00CB5583">
        <w:rPr>
          <w:rStyle w:val="Char3"/>
          <w:rtl/>
        </w:rPr>
        <w:t xml:space="preserve"> </w:t>
      </w:r>
      <w:r w:rsidR="00CB5583" w:rsidRPr="00CB5583">
        <w:rPr>
          <w:rStyle w:val="Char3"/>
          <w:rFonts w:hint="eastAsia"/>
          <w:rtl/>
        </w:rPr>
        <w:t>لَهُ</w:t>
      </w:r>
      <w:r w:rsidR="00CB5583" w:rsidRPr="00CB5583">
        <w:rPr>
          <w:rStyle w:val="Char3"/>
          <w:rtl/>
        </w:rPr>
        <w:t xml:space="preserve"> </w:t>
      </w:r>
      <w:r w:rsidR="00CB5583" w:rsidRPr="00CB5583">
        <w:rPr>
          <w:rStyle w:val="Char3"/>
          <w:rFonts w:hint="eastAsia"/>
          <w:rtl/>
        </w:rPr>
        <w:t>الْمُلْكُ</w:t>
      </w:r>
      <w:r w:rsidR="00CB5583" w:rsidRPr="00CB5583">
        <w:rPr>
          <w:rStyle w:val="Char3"/>
          <w:rtl/>
        </w:rPr>
        <w:t xml:space="preserve"> </w:t>
      </w:r>
      <w:r w:rsidR="00CB5583" w:rsidRPr="00CB5583">
        <w:rPr>
          <w:rStyle w:val="Char3"/>
          <w:rFonts w:hint="eastAsia"/>
          <w:rtl/>
        </w:rPr>
        <w:t>وَلَهُ</w:t>
      </w:r>
      <w:r w:rsidR="00CB5583" w:rsidRPr="00CB5583">
        <w:rPr>
          <w:rStyle w:val="Char3"/>
          <w:rtl/>
        </w:rPr>
        <w:t xml:space="preserve"> </w:t>
      </w:r>
      <w:r w:rsidR="00CB5583" w:rsidRPr="00CB5583">
        <w:rPr>
          <w:rStyle w:val="Char3"/>
          <w:rFonts w:hint="eastAsia"/>
          <w:rtl/>
        </w:rPr>
        <w:t>الْحَمْدُ</w:t>
      </w:r>
      <w:r w:rsidR="00CB5583" w:rsidRPr="00CB5583">
        <w:rPr>
          <w:rStyle w:val="Char3"/>
          <w:rtl/>
        </w:rPr>
        <w:t xml:space="preserve"> </w:t>
      </w:r>
      <w:r w:rsidR="00CB5583" w:rsidRPr="00CB5583">
        <w:rPr>
          <w:rStyle w:val="Char3"/>
          <w:rFonts w:hint="eastAsia"/>
          <w:rtl/>
        </w:rPr>
        <w:t>وَهُوَ</w:t>
      </w:r>
      <w:r w:rsidR="00CB5583" w:rsidRPr="00CB5583">
        <w:rPr>
          <w:rStyle w:val="Char3"/>
          <w:rtl/>
        </w:rPr>
        <w:t xml:space="preserve"> </w:t>
      </w:r>
      <w:r w:rsidR="00CB5583" w:rsidRPr="00CB5583">
        <w:rPr>
          <w:rStyle w:val="Char3"/>
          <w:rFonts w:hint="eastAsia"/>
          <w:rtl/>
        </w:rPr>
        <w:t>عَلَى</w:t>
      </w:r>
      <w:r w:rsidR="00CB5583" w:rsidRPr="00CB5583">
        <w:rPr>
          <w:rStyle w:val="Char3"/>
          <w:rtl/>
        </w:rPr>
        <w:t xml:space="preserve"> </w:t>
      </w:r>
      <w:r w:rsidR="00CB5583" w:rsidRPr="00CB5583">
        <w:rPr>
          <w:rStyle w:val="Char3"/>
          <w:rFonts w:hint="eastAsia"/>
          <w:rtl/>
        </w:rPr>
        <w:t>كُلِّ</w:t>
      </w:r>
      <w:r w:rsidR="00CB5583" w:rsidRPr="00CB5583">
        <w:rPr>
          <w:rStyle w:val="Char3"/>
          <w:rtl/>
        </w:rPr>
        <w:t xml:space="preserve"> </w:t>
      </w:r>
      <w:r w:rsidR="00CB5583" w:rsidRPr="00CB5583">
        <w:rPr>
          <w:rStyle w:val="Char3"/>
          <w:rFonts w:hint="eastAsia"/>
          <w:rtl/>
        </w:rPr>
        <w:t>شَىْءٍ</w:t>
      </w:r>
      <w:r w:rsidR="00CB5583" w:rsidRPr="00CB5583">
        <w:rPr>
          <w:rStyle w:val="Char3"/>
          <w:rtl/>
        </w:rPr>
        <w:t xml:space="preserve"> </w:t>
      </w:r>
      <w:r w:rsidR="00CB5583" w:rsidRPr="00CB5583">
        <w:rPr>
          <w:rStyle w:val="Char3"/>
          <w:rFonts w:hint="eastAsia"/>
          <w:rtl/>
        </w:rPr>
        <w:t>قَدِيرٌ</w:t>
      </w:r>
      <w:r w:rsidRPr="00BD6323">
        <w:rPr>
          <w:rStyle w:val="Char8"/>
          <w:rtl/>
        </w:rPr>
        <w:t>»</w:t>
      </w:r>
      <w:r w:rsidRPr="00336D13">
        <w:rPr>
          <w:vertAlign w:val="superscript"/>
          <w:rtl/>
        </w:rPr>
        <w:footnoteReference w:id="60"/>
      </w:r>
      <w:r w:rsidRPr="00AD67AE">
        <w:rPr>
          <w:rFonts w:hint="cs"/>
          <w:rtl/>
        </w:rPr>
        <w:t xml:space="preserve">: </w:t>
      </w:r>
      <w:r w:rsidR="00336D13">
        <w:rPr>
          <w:rFonts w:cs="Traditional Arabic" w:hint="cs"/>
          <w:rtl/>
        </w:rPr>
        <w:t>«</w:t>
      </w:r>
      <w:r w:rsidRPr="00336D13">
        <w:rPr>
          <w:rStyle w:val="Chare"/>
          <w:rFonts w:hint="cs"/>
          <w:rtl/>
        </w:rPr>
        <w:t>بهترین دعا، دعای روز عرفه است و بهترین گفتاری که من و پیامبران قبل</w:t>
      </w:r>
      <w:r w:rsidR="00336D13" w:rsidRPr="00336D13">
        <w:rPr>
          <w:rStyle w:val="Chare"/>
          <w:rFonts w:hint="cs"/>
          <w:rtl/>
        </w:rPr>
        <w:t xml:space="preserve"> از من گفته‌ایم این گفتار است: </w:t>
      </w:r>
      <w:r w:rsidRPr="00336D13">
        <w:rPr>
          <w:rStyle w:val="Chare"/>
          <w:rFonts w:hint="cs"/>
          <w:rtl/>
        </w:rPr>
        <w:t>هیچ معبود برحقی جز الله نیست، او تنها و بدون شریک می‌باشد، ملک و فرمانروائی و حمد و ستایش فقط سزاوار اوست، و او بر هر چیزی تواناست</w:t>
      </w:r>
      <w:r w:rsidR="00336D13">
        <w:rPr>
          <w:rFonts w:cs="Traditional Arabic" w:hint="cs"/>
          <w:rtl/>
        </w:rPr>
        <w:t>»</w:t>
      </w:r>
      <w:r w:rsidRPr="00AD67AE">
        <w:rPr>
          <w:rFonts w:hint="cs"/>
          <w:rtl/>
        </w:rPr>
        <w:t>.</w:t>
      </w:r>
    </w:p>
    <w:p w:rsidR="00BD6323" w:rsidRPr="00AD67AE" w:rsidRDefault="00BD6323" w:rsidP="00CB5583">
      <w:pPr>
        <w:pStyle w:val="a8"/>
        <w:spacing w:line="240" w:lineRule="auto"/>
        <w:rPr>
          <w:rStyle w:val="Char4"/>
          <w:rtl/>
        </w:rPr>
      </w:pPr>
      <w:r w:rsidRPr="00AD67AE">
        <w:rPr>
          <w:rFonts w:hint="cs"/>
          <w:rtl/>
        </w:rPr>
        <w:t xml:space="preserve">بنابراین روز عرفه، روز دعا و نیایش و روز التماس عفو و بخشش است و بهترین ذکر در آن گفتن: </w:t>
      </w:r>
      <w:r w:rsidRPr="00AD67AE">
        <w:rPr>
          <w:rtl/>
        </w:rPr>
        <w:t>«</w:t>
      </w:r>
      <w:r w:rsidRPr="00BD6323">
        <w:rPr>
          <w:rStyle w:val="Char1"/>
          <w:rtl/>
        </w:rPr>
        <w:t>لا إله إلاّ الله</w:t>
      </w:r>
      <w:r w:rsidRPr="00AD67AE">
        <w:rPr>
          <w:rStyle w:val="Char4"/>
          <w:rtl/>
        </w:rPr>
        <w:t>»</w:t>
      </w:r>
      <w:r w:rsidRPr="00AD67AE">
        <w:rPr>
          <w:rStyle w:val="Char4"/>
          <w:rFonts w:hint="cs"/>
          <w:rtl/>
          <w:lang w:bidi="ar-SA"/>
        </w:rPr>
        <w:t xml:space="preserve"> است، و پیامبراکرم</w:t>
      </w:r>
      <w:r w:rsidR="00336D13">
        <w:rPr>
          <w:rStyle w:val="Char4"/>
          <w:rFonts w:hint="cs"/>
          <w:rtl/>
          <w:lang w:bidi="ar-SA"/>
        </w:rPr>
        <w:t xml:space="preserve"> </w:t>
      </w:r>
      <w:r w:rsidRPr="00AD67AE">
        <w:rPr>
          <w:rStyle w:val="Char4"/>
          <w:rFonts w:hint="cs"/>
          <w:rtl/>
          <w:lang w:bidi="ar-SA"/>
        </w:rPr>
        <w:sym w:font="AGA Arabesque" w:char="F072"/>
      </w:r>
      <w:r w:rsidRPr="00AD67AE">
        <w:rPr>
          <w:rStyle w:val="Char4"/>
          <w:rFonts w:hint="cs"/>
          <w:rtl/>
          <w:lang w:bidi="ar-SA"/>
        </w:rPr>
        <w:t xml:space="preserve"> نیز روز عرفه را بهترین روز می‌دانستند و در آن روز بهترین و پرمحتواترین ذکر را انجام می‌دادند، زیرا سردار روزها روز عرفه، و سردار هم</w:t>
      </w:r>
      <w:r w:rsidR="00AD67AE">
        <w:rPr>
          <w:rStyle w:val="Char4"/>
          <w:rFonts w:hint="cs"/>
          <w:rtl/>
          <w:lang w:bidi="ar-SA"/>
        </w:rPr>
        <w:t>ه</w:t>
      </w:r>
      <w:r w:rsidRPr="00AD67AE">
        <w:rPr>
          <w:rStyle w:val="Char4"/>
          <w:rFonts w:hint="cs"/>
          <w:rtl/>
          <w:lang w:bidi="ar-SA"/>
        </w:rPr>
        <w:t xml:space="preserve"> اذکار </w:t>
      </w:r>
      <w:r w:rsidRPr="00AD67AE">
        <w:rPr>
          <w:rStyle w:val="Char4"/>
          <w:rFonts w:hint="cs"/>
          <w:rtl/>
        </w:rPr>
        <w:t>«</w:t>
      </w:r>
      <w:r w:rsidRPr="00BD6323">
        <w:rPr>
          <w:rStyle w:val="Char1"/>
          <w:rFonts w:hint="cs"/>
          <w:rtl/>
        </w:rPr>
        <w:t>لا إله إلاّ الله</w:t>
      </w:r>
      <w:r w:rsidRPr="00AD67AE">
        <w:rPr>
          <w:rStyle w:val="Char4"/>
          <w:rFonts w:hint="cs"/>
          <w:rtl/>
        </w:rPr>
        <w:t>»</w:t>
      </w:r>
      <w:r w:rsidRPr="00AD67AE">
        <w:rPr>
          <w:rStyle w:val="Char4"/>
          <w:rFonts w:hint="cs"/>
          <w:rtl/>
          <w:lang w:bidi="ar-SA"/>
        </w:rPr>
        <w:t xml:space="preserve"> است، از این رو بسیار شایسته و بجاست که بهترین ذکر را در بهترین و مناسبترین روز انجام دهیم، تا اینکه از روش پیامبر گرامیمان</w:t>
      </w:r>
      <w:r w:rsidR="00336D13">
        <w:rPr>
          <w:rStyle w:val="Char4"/>
          <w:rFonts w:hint="cs"/>
          <w:rtl/>
          <w:lang w:bidi="ar-SA"/>
        </w:rPr>
        <w:t xml:space="preserve"> </w:t>
      </w:r>
      <w:r w:rsidRPr="00AD67AE">
        <w:rPr>
          <w:rStyle w:val="Char4"/>
          <w:rFonts w:hint="cs"/>
          <w:rtl/>
          <w:lang w:bidi="ar-SA"/>
        </w:rPr>
        <w:sym w:font="AGA Arabesque" w:char="F072"/>
      </w:r>
      <w:r w:rsidRPr="00AD67AE">
        <w:rPr>
          <w:rStyle w:val="Char4"/>
          <w:rFonts w:hint="cs"/>
          <w:rtl/>
          <w:lang w:bidi="ar-SA"/>
        </w:rPr>
        <w:t xml:space="preserve"> پیروی کرده باشیم، زیرا شکی نیست جمل</w:t>
      </w:r>
      <w:r w:rsidR="00AD67AE">
        <w:rPr>
          <w:rStyle w:val="Char4"/>
          <w:rFonts w:hint="cs"/>
          <w:rtl/>
          <w:lang w:bidi="ar-SA"/>
        </w:rPr>
        <w:t>ه</w:t>
      </w:r>
      <w:r w:rsidRPr="00AD67AE">
        <w:rPr>
          <w:rStyle w:val="Char4"/>
          <w:rFonts w:hint="cs"/>
          <w:rtl/>
          <w:lang w:bidi="ar-SA"/>
        </w:rPr>
        <w:t xml:space="preserve"> </w:t>
      </w:r>
      <w:r w:rsidRPr="00AD67AE">
        <w:rPr>
          <w:rStyle w:val="Char4"/>
          <w:rFonts w:hint="cs"/>
          <w:rtl/>
        </w:rPr>
        <w:t>«</w:t>
      </w:r>
      <w:r w:rsidRPr="00BD6323">
        <w:rPr>
          <w:rStyle w:val="Char1"/>
          <w:rFonts w:hint="cs"/>
          <w:rtl/>
        </w:rPr>
        <w:t>لا إله إلاّ الله</w:t>
      </w:r>
      <w:r w:rsidRPr="00AD67AE">
        <w:rPr>
          <w:rStyle w:val="Char4"/>
          <w:rFonts w:hint="cs"/>
          <w:rtl/>
        </w:rPr>
        <w:t>»</w:t>
      </w:r>
      <w:r w:rsidRPr="00AD67AE">
        <w:rPr>
          <w:rStyle w:val="Char4"/>
          <w:rFonts w:hint="cs"/>
          <w:rtl/>
          <w:lang w:bidi="ar-SA"/>
        </w:rPr>
        <w:t xml:space="preserve"> که پیامبراکرم</w:t>
      </w:r>
      <w:r w:rsidR="00336D13">
        <w:rPr>
          <w:rStyle w:val="Char4"/>
          <w:rFonts w:hint="cs"/>
          <w:rtl/>
          <w:lang w:bidi="ar-SA"/>
        </w:rPr>
        <w:t xml:space="preserve"> </w:t>
      </w:r>
      <w:r w:rsidRPr="00AD67AE">
        <w:rPr>
          <w:rStyle w:val="Char4"/>
          <w:rFonts w:hint="cs"/>
          <w:rtl/>
          <w:lang w:bidi="ar-SA"/>
        </w:rPr>
        <w:sym w:font="AGA Arabesque" w:char="F072"/>
      </w:r>
      <w:r w:rsidRPr="00AD67AE">
        <w:rPr>
          <w:rStyle w:val="Char4"/>
          <w:rFonts w:hint="cs"/>
          <w:rtl/>
          <w:lang w:bidi="ar-SA"/>
        </w:rPr>
        <w:t xml:space="preserve"> آن را در روز عرفه بسیار تکرار می‌کرد، به طور قطع بزرگترین و ارزشمندترین و مناسب‌ترین جمله است، چون آن در واقع ریسمان محکم، کلم</w:t>
      </w:r>
      <w:r w:rsidR="00AD67AE">
        <w:rPr>
          <w:rStyle w:val="Char4"/>
          <w:rFonts w:hint="cs"/>
          <w:rtl/>
          <w:lang w:bidi="ar-SA"/>
        </w:rPr>
        <w:t>ه</w:t>
      </w:r>
      <w:r w:rsidRPr="00AD67AE">
        <w:rPr>
          <w:rStyle w:val="Char4"/>
          <w:rFonts w:hint="cs"/>
          <w:rtl/>
          <w:lang w:bidi="ar-SA"/>
        </w:rPr>
        <w:t xml:space="preserve"> تقوی، کلید بهشت، اصل و اساس دین می‌باشد، به خاطر فضل و برکت همین جمله است که آسمان</w:t>
      </w:r>
      <w:r w:rsidR="00CB5583">
        <w:rPr>
          <w:rStyle w:val="Char4"/>
          <w:rFonts w:hint="eastAsia"/>
          <w:rtl/>
          <w:lang w:bidi="ar-SA"/>
        </w:rPr>
        <w:t>‌</w:t>
      </w:r>
      <w:r w:rsidRPr="00AD67AE">
        <w:rPr>
          <w:rStyle w:val="Char4"/>
          <w:rFonts w:hint="cs"/>
          <w:rtl/>
          <w:lang w:bidi="ar-SA"/>
        </w:rPr>
        <w:t>ها و زمین آفریده شده‌اند، تمام مخلوقات روی زمین آفریده شده‌اند، پیامبران مبعوث شده‌اند و کتاب</w:t>
      </w:r>
      <w:r w:rsidR="00D46CC4">
        <w:rPr>
          <w:rStyle w:val="Char4"/>
          <w:rFonts w:hint="eastAsia"/>
          <w:rtl/>
          <w:lang w:bidi="ar-SA"/>
        </w:rPr>
        <w:t>‌</w:t>
      </w:r>
      <w:r w:rsidRPr="00AD67AE">
        <w:rPr>
          <w:rStyle w:val="Char4"/>
          <w:rFonts w:hint="cs"/>
          <w:rtl/>
          <w:lang w:bidi="ar-SA"/>
        </w:rPr>
        <w:t>های آسمانی فرود آمده‌اند، بنابراین فضایل و برتریهای این جمله و نقش و موقعیت آن در دین بالاتر و فراتر از آن است که وصف‌کنندگان بتوانند آن را تعریف و توصیف کنند، و یا عارفان قادر به شناساندن آن باشند، بلکه فضائل و مزایای آن به قدری زیاد و بیشمار است که در خیال و تصور هم نمی‌گنجد. امّا با این حال باید هر فرد مسلمانی بداند که تنها با جاری نمودن و بر زبان آوردن جمل</w:t>
      </w:r>
      <w:r w:rsidR="00AD67AE">
        <w:rPr>
          <w:rStyle w:val="Char4"/>
          <w:rFonts w:hint="cs"/>
          <w:rtl/>
          <w:lang w:bidi="ar-SA"/>
        </w:rPr>
        <w:t>ه</w:t>
      </w:r>
      <w:r w:rsidRPr="00AD67AE">
        <w:rPr>
          <w:rStyle w:val="Char4"/>
          <w:rFonts w:hint="cs"/>
          <w:rtl/>
          <w:lang w:bidi="ar-SA"/>
        </w:rPr>
        <w:t xml:space="preserve"> </w:t>
      </w:r>
      <w:r w:rsidRPr="00AD67AE">
        <w:rPr>
          <w:rStyle w:val="Char4"/>
          <w:rFonts w:hint="cs"/>
          <w:rtl/>
        </w:rPr>
        <w:t>«</w:t>
      </w:r>
      <w:r w:rsidRPr="00BD6323">
        <w:rPr>
          <w:rStyle w:val="Char1"/>
          <w:rFonts w:hint="cs"/>
          <w:rtl/>
        </w:rPr>
        <w:t>لا إله إلاّ الله</w:t>
      </w:r>
      <w:r w:rsidRPr="00AD67AE">
        <w:rPr>
          <w:rStyle w:val="Char4"/>
          <w:rFonts w:hint="cs"/>
          <w:rtl/>
        </w:rPr>
        <w:t>»</w:t>
      </w:r>
      <w:r w:rsidRPr="00AD67AE">
        <w:rPr>
          <w:rStyle w:val="Char4"/>
          <w:rFonts w:hint="cs"/>
          <w:rtl/>
          <w:lang w:bidi="ar-SA"/>
        </w:rPr>
        <w:t xml:space="preserve"> بدون آنکه گوینده‌اش حق آن را ادا نماید و شروط و ضوابطش را آنطوری که شایسته و بایسته است بجای آورد قبول نمی‌شود، زیرا کلم</w:t>
      </w:r>
      <w:r w:rsidR="00AD67AE">
        <w:rPr>
          <w:rStyle w:val="Char4"/>
          <w:rFonts w:hint="cs"/>
          <w:rtl/>
          <w:lang w:bidi="ar-SA"/>
        </w:rPr>
        <w:t>ه</w:t>
      </w:r>
      <w:r w:rsidRPr="00AD67AE">
        <w:rPr>
          <w:rStyle w:val="Char4"/>
          <w:rFonts w:hint="cs"/>
          <w:rtl/>
          <w:lang w:bidi="ar-SA"/>
        </w:rPr>
        <w:t xml:space="preserve"> </w:t>
      </w:r>
      <w:r w:rsidRPr="00AD67AE">
        <w:rPr>
          <w:rStyle w:val="Char4"/>
          <w:rFonts w:hint="cs"/>
          <w:rtl/>
        </w:rPr>
        <w:t>«</w:t>
      </w:r>
      <w:r w:rsidRPr="00BD6323">
        <w:rPr>
          <w:rStyle w:val="Char1"/>
          <w:rFonts w:hint="cs"/>
          <w:rtl/>
        </w:rPr>
        <w:t>لا إله إلاّ الله</w:t>
      </w:r>
      <w:r w:rsidRPr="00AD67AE">
        <w:rPr>
          <w:rStyle w:val="Char4"/>
          <w:rFonts w:hint="cs"/>
          <w:rtl/>
        </w:rPr>
        <w:t>»</w:t>
      </w:r>
      <w:r w:rsidRPr="00AD67AE">
        <w:rPr>
          <w:rStyle w:val="Char4"/>
          <w:rFonts w:hint="cs"/>
          <w:rtl/>
          <w:lang w:bidi="ar-SA"/>
        </w:rPr>
        <w:t xml:space="preserve"> اسمی نیست که بدون معنی باشد، و گفته و یا لفظی نیست که حقیقتی و مفهومی نداشته باشد، بلکه این کلم</w:t>
      </w:r>
      <w:r w:rsidR="00AD67AE">
        <w:rPr>
          <w:rStyle w:val="Char4"/>
          <w:rFonts w:hint="cs"/>
          <w:rtl/>
          <w:lang w:bidi="ar-SA"/>
        </w:rPr>
        <w:t>ه</w:t>
      </w:r>
      <w:r w:rsidRPr="00AD67AE">
        <w:rPr>
          <w:rStyle w:val="Char4"/>
          <w:rFonts w:hint="cs"/>
          <w:rtl/>
          <w:lang w:bidi="ar-SA"/>
        </w:rPr>
        <w:t xml:space="preserve"> بزرگ دارای چنان مدلول و مصداقی است که درک و فهم آن امری ضروری است و حفظ معنا و مفهوم، و تحقق‌پذیرفتن هدف و آرمان آن واجب می‌باشد، چون به اجماع و اتفاق علما تنها گفتن و بر زبان آوردن این کلم</w:t>
      </w:r>
      <w:r w:rsidR="00AD67AE">
        <w:rPr>
          <w:rStyle w:val="Char4"/>
          <w:rFonts w:hint="cs"/>
          <w:rtl/>
          <w:lang w:bidi="ar-SA"/>
        </w:rPr>
        <w:t>ه</w:t>
      </w:r>
      <w:r w:rsidRPr="00AD67AE">
        <w:rPr>
          <w:rStyle w:val="Char4"/>
          <w:rFonts w:hint="cs"/>
          <w:rtl/>
          <w:lang w:bidi="ar-SA"/>
        </w:rPr>
        <w:t xml:space="preserve"> بزرگ و بنیادی، بدون آنکه گوینده‌اش معنا و مدلول آن را بفهمد و بدون اینکه به مقتضای آن عمل کند، قطعاً هدف موردنظر برآورده نخواهد شد، چنانکه خداوند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وَلَا</w:t>
      </w:r>
      <w:r w:rsidR="00336D13" w:rsidRPr="00336D13">
        <w:rPr>
          <w:rtl/>
        </w:rPr>
        <w:t xml:space="preserve"> </w:t>
      </w:r>
      <w:r w:rsidR="00336D13" w:rsidRPr="00336D13">
        <w:rPr>
          <w:rFonts w:hint="eastAsia"/>
          <w:rtl/>
        </w:rPr>
        <w:t>يَم</w:t>
      </w:r>
      <w:r w:rsidR="00336D13" w:rsidRPr="00336D13">
        <w:rPr>
          <w:rFonts w:hint="cs"/>
          <w:rtl/>
        </w:rPr>
        <w:t>ۡ</w:t>
      </w:r>
      <w:r w:rsidR="00336D13" w:rsidRPr="00336D13">
        <w:rPr>
          <w:rFonts w:hint="eastAsia"/>
          <w:rtl/>
        </w:rPr>
        <w:t>لِكُ</w:t>
      </w:r>
      <w:r w:rsidR="00336D13" w:rsidRPr="00336D13">
        <w:rPr>
          <w:rtl/>
        </w:rPr>
        <w:t xml:space="preserve"> </w:t>
      </w:r>
      <w:r w:rsidR="00336D13" w:rsidRPr="00336D13">
        <w:rPr>
          <w:rFonts w:hint="cs"/>
          <w:rtl/>
        </w:rPr>
        <w:t>ٱ</w:t>
      </w:r>
      <w:r w:rsidR="00336D13" w:rsidRPr="00336D13">
        <w:rPr>
          <w:rFonts w:hint="eastAsia"/>
          <w:rtl/>
        </w:rPr>
        <w:t>لَّذِينَ</w:t>
      </w:r>
      <w:r w:rsidR="00336D13" w:rsidRPr="00336D13">
        <w:rPr>
          <w:rtl/>
        </w:rPr>
        <w:t xml:space="preserve"> </w:t>
      </w:r>
      <w:r w:rsidR="00336D13" w:rsidRPr="00336D13">
        <w:rPr>
          <w:rFonts w:hint="eastAsia"/>
          <w:rtl/>
        </w:rPr>
        <w:t>يَد</w:t>
      </w:r>
      <w:r w:rsidR="00336D13" w:rsidRPr="00336D13">
        <w:rPr>
          <w:rFonts w:hint="cs"/>
          <w:rtl/>
        </w:rPr>
        <w:t>ۡ</w:t>
      </w:r>
      <w:r w:rsidR="00336D13" w:rsidRPr="00336D13">
        <w:rPr>
          <w:rFonts w:hint="eastAsia"/>
          <w:rtl/>
        </w:rPr>
        <w:t>عُونَ</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دُونِهِ</w:t>
      </w:r>
      <w:r w:rsidR="00336D13" w:rsidRPr="00336D13">
        <w:rPr>
          <w:rtl/>
        </w:rPr>
        <w:t xml:space="preserve"> </w:t>
      </w:r>
      <w:r w:rsidR="00336D13" w:rsidRPr="00336D13">
        <w:rPr>
          <w:rFonts w:hint="cs"/>
          <w:rtl/>
        </w:rPr>
        <w:t>ٱ</w:t>
      </w:r>
      <w:r w:rsidR="00336D13" w:rsidRPr="00336D13">
        <w:rPr>
          <w:rFonts w:hint="eastAsia"/>
          <w:rtl/>
        </w:rPr>
        <w:t>لشَّفَ</w:t>
      </w:r>
      <w:r w:rsidR="00336D13" w:rsidRPr="00336D13">
        <w:rPr>
          <w:rFonts w:hint="cs"/>
          <w:rtl/>
        </w:rPr>
        <w:t>ٰ</w:t>
      </w:r>
      <w:r w:rsidR="00336D13" w:rsidRPr="00336D13">
        <w:rPr>
          <w:rFonts w:hint="eastAsia"/>
          <w:rtl/>
        </w:rPr>
        <w:t>عَةَ</w:t>
      </w:r>
      <w:r w:rsidR="00336D13" w:rsidRPr="00336D13">
        <w:rPr>
          <w:rtl/>
        </w:rPr>
        <w:t xml:space="preserve"> </w:t>
      </w:r>
      <w:r w:rsidR="00336D13" w:rsidRPr="00336D13">
        <w:rPr>
          <w:rFonts w:hint="eastAsia"/>
          <w:rtl/>
        </w:rPr>
        <w:t>إِلَّا</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شَهِدَ</w:t>
      </w:r>
      <w:r w:rsidR="00336D13" w:rsidRPr="00336D13">
        <w:rPr>
          <w:rtl/>
        </w:rPr>
        <w:t xml:space="preserve"> </w:t>
      </w:r>
      <w:r w:rsidR="00336D13" w:rsidRPr="00336D13">
        <w:rPr>
          <w:rFonts w:hint="eastAsia"/>
          <w:rtl/>
        </w:rPr>
        <w:t>بِ</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حَقِّ</w:t>
      </w:r>
      <w:r w:rsidR="00336D13" w:rsidRPr="00336D13">
        <w:rPr>
          <w:rtl/>
        </w:rPr>
        <w:t xml:space="preserve"> </w:t>
      </w:r>
      <w:r w:rsidR="00336D13" w:rsidRPr="00336D13">
        <w:rPr>
          <w:rFonts w:hint="eastAsia"/>
          <w:rtl/>
        </w:rPr>
        <w:t>وَهُم</w:t>
      </w:r>
      <w:r w:rsidR="00336D13" w:rsidRPr="00336D13">
        <w:rPr>
          <w:rFonts w:hint="cs"/>
          <w:rtl/>
        </w:rPr>
        <w:t>ۡ</w:t>
      </w:r>
      <w:r w:rsidR="00336D13" w:rsidRPr="00336D13">
        <w:rPr>
          <w:rtl/>
        </w:rPr>
        <w:t xml:space="preserve"> </w:t>
      </w:r>
      <w:r w:rsidR="00336D13" w:rsidRPr="00336D13">
        <w:rPr>
          <w:rFonts w:hint="eastAsia"/>
          <w:rtl/>
        </w:rPr>
        <w:t>يَع</w:t>
      </w:r>
      <w:r w:rsidR="00336D13" w:rsidRPr="00336D13">
        <w:rPr>
          <w:rFonts w:hint="cs"/>
          <w:rtl/>
        </w:rPr>
        <w:t>ۡ</w:t>
      </w:r>
      <w:r w:rsidR="00336D13" w:rsidRPr="00336D13">
        <w:rPr>
          <w:rFonts w:hint="eastAsia"/>
          <w:rtl/>
        </w:rPr>
        <w:t>لَمُونَ</w:t>
      </w:r>
      <w:r w:rsidR="00336D13" w:rsidRPr="00336D13">
        <w:rPr>
          <w:rtl/>
        </w:rPr>
        <w:t xml:space="preserve"> </w:t>
      </w:r>
      <w:r w:rsidR="00336D13" w:rsidRPr="00336D13">
        <w:rPr>
          <w:rFonts w:hint="cs"/>
          <w:rtl/>
        </w:rPr>
        <w:t xml:space="preserve">٨٦ </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الزخرف: 86</w:t>
      </w:r>
      <w:r w:rsidRPr="00AD67AE">
        <w:rPr>
          <w:rStyle w:val="Char6"/>
          <w:rFonts w:hint="cs"/>
          <w:rtl/>
        </w:rPr>
        <w:t>]</w:t>
      </w:r>
      <w:r>
        <w:rPr>
          <w:rFonts w:hint="cs"/>
          <w:rtl/>
        </w:rPr>
        <w:t xml:space="preserve">. </w:t>
      </w:r>
    </w:p>
    <w:p w:rsidR="00BD6323" w:rsidRPr="00AD67AE" w:rsidRDefault="00BD6323" w:rsidP="00336D13">
      <w:pPr>
        <w:pStyle w:val="ab"/>
        <w:rPr>
          <w:rtl/>
        </w:rPr>
      </w:pPr>
      <w:r w:rsidRPr="00BD6323">
        <w:rPr>
          <w:rStyle w:val="Char8"/>
          <w:rFonts w:hint="cs"/>
          <w:rtl/>
        </w:rPr>
        <w:t>«</w:t>
      </w:r>
      <w:r w:rsidRPr="00BD6323">
        <w:rPr>
          <w:rFonts w:hint="cs"/>
          <w:rtl/>
        </w:rPr>
        <w:t xml:space="preserve">کسانی که </w:t>
      </w:r>
      <w:r w:rsidRPr="00336D13">
        <w:rPr>
          <w:rFonts w:hint="cs"/>
          <w:rtl/>
        </w:rPr>
        <w:t>معبودهای</w:t>
      </w:r>
      <w:r w:rsidRPr="00BD6323">
        <w:rPr>
          <w:rFonts w:hint="cs"/>
          <w:rtl/>
        </w:rPr>
        <w:t xml:space="preserve"> غیرخدای واحد را به فریاد می‌خوانند (و می‌پرستند) اختیار و توانائی هیچگونه شفاعت و میانجیگری را ندارند، مگر کسانی که آگاهانه به حق شهادت و گواهی داده (و خدا را به یگانگی پرستیده) باشند</w:t>
      </w:r>
      <w:r w:rsidRPr="00BD6323">
        <w:rPr>
          <w:rStyle w:val="Char8"/>
          <w:rFonts w:hint="cs"/>
          <w:rtl/>
        </w:rPr>
        <w:t>»</w:t>
      </w:r>
      <w:r w:rsidRPr="00AD67AE">
        <w:rPr>
          <w:rFonts w:hint="cs"/>
          <w:rtl/>
        </w:rPr>
        <w:t xml:space="preserve">. </w:t>
      </w:r>
    </w:p>
    <w:p w:rsidR="00BD6323" w:rsidRPr="00AD67AE" w:rsidRDefault="00BD6323" w:rsidP="00D46CC4">
      <w:pPr>
        <w:pStyle w:val="a8"/>
        <w:spacing w:line="240" w:lineRule="auto"/>
        <w:rPr>
          <w:rtl/>
        </w:rPr>
      </w:pPr>
      <w:r w:rsidRPr="00AD67AE">
        <w:rPr>
          <w:rFonts w:hint="cs"/>
          <w:rtl/>
          <w:lang w:bidi="ar-SA"/>
        </w:rPr>
        <w:t xml:space="preserve">منظور این است: مگر کسانی که </w:t>
      </w:r>
      <w:r w:rsidRPr="00AD67AE">
        <w:rPr>
          <w:rFonts w:hint="cs"/>
          <w:rtl/>
        </w:rPr>
        <w:t>«</w:t>
      </w:r>
      <w:r w:rsidRPr="00BD6323">
        <w:rPr>
          <w:rStyle w:val="Char1"/>
          <w:rFonts w:hint="cs"/>
          <w:rtl/>
        </w:rPr>
        <w:t>لا إله إلاّ الله</w:t>
      </w:r>
      <w:r w:rsidRPr="00AD67AE">
        <w:rPr>
          <w:rFonts w:hint="cs"/>
          <w:rtl/>
        </w:rPr>
        <w:t>» را که بر زبان می‌آورند و به آن گواهی می‌دهند، از اعمال دل نیز به آن گواهی دهند: (در</w:t>
      </w:r>
      <w:r w:rsidR="00336D13">
        <w:rPr>
          <w:rFonts w:hint="cs"/>
          <w:rtl/>
        </w:rPr>
        <w:t xml:space="preserve"> </w:t>
      </w:r>
      <w:r w:rsidRPr="00AD67AE">
        <w:rPr>
          <w:rFonts w:hint="cs"/>
          <w:rtl/>
        </w:rPr>
        <w:t>واقع زباناً و قلباً آن را تصدیق و گواهی نمایند) و معنی و مفهوم آن را به حقیقت درک کنند. پس شکّی نیست که این امر بسیار قابل اهمیّت می‌باشد و باید هر مسلمانی به آن توجّه فوق‌العاده داشته باشد، زیرا که بدیهی است گفتن کلم</w:t>
      </w:r>
      <w:r w:rsidR="00AD67AE">
        <w:rPr>
          <w:rFonts w:hint="cs"/>
          <w:rtl/>
        </w:rPr>
        <w:t>ه</w:t>
      </w:r>
      <w:r w:rsidRPr="00AD67AE">
        <w:rPr>
          <w:rFonts w:hint="cs"/>
          <w:rtl/>
        </w:rPr>
        <w:t xml:space="preserve"> «</w:t>
      </w:r>
      <w:r w:rsidRPr="00BD6323">
        <w:rPr>
          <w:rStyle w:val="Char1"/>
          <w:rFonts w:hint="cs"/>
          <w:rtl/>
        </w:rPr>
        <w:t>لا إله إلاّ الله</w:t>
      </w:r>
      <w:r w:rsidRPr="00AD67AE">
        <w:rPr>
          <w:rFonts w:hint="cs"/>
          <w:rtl/>
        </w:rPr>
        <w:t>» زمانی برای گویند</w:t>
      </w:r>
      <w:r w:rsidR="00AD67AE">
        <w:rPr>
          <w:rFonts w:hint="cs"/>
          <w:rtl/>
        </w:rPr>
        <w:t>ه</w:t>
      </w:r>
      <w:r w:rsidRPr="00AD67AE">
        <w:rPr>
          <w:rFonts w:hint="cs"/>
          <w:rtl/>
        </w:rPr>
        <w:t xml:space="preserve"> آن سودبخش می‌باشد که به درستی مدلول و مصداق آن را به طور کلی اعم از بعد نفی و بعد اثبات درک کند و بشناسد و با ایمان و اعتقاد کامل و راسخ به آن عمل کند، امّا اگر کسی آن را به ظاهر بر زبان آورد و اعتقاد قلبی و حقیقی به آن نداشته باشد مسلماً چنین فردی هر چند هم برحسب ظاهر بدان عمل کند منافق می‌باشد، و اگر کسی آن را بگوید ولی بر ضد و خلاف آن تبلیغ کند، و اعمال شرک‌آمیز را انجام دهد، کافر می‌باشد. همچنین کسی که آن را می‌گوید اما بعضی از عبادتها را خالص برای خدا انجام نمی‌دهد، به این معنی که غیرخدا را می‌خواند، و یا در زمینه‌هایی که فقط خداوند قادر به انجام‌دادن و فراهم‌نمودن آنها می‌باشد، از غیر خدا نصرت و یاری می‌جوید، و یا کسی که بخشی از عبادات را که به جز خداوند بزرگ هیچ‌کس و هیچ‌چیزی شایستگی آن را ندارد برای غیرخدا انجام می‌دهد، قطعاً چنین فردی مشرک می‌باشد اگرچه «</w:t>
      </w:r>
      <w:r w:rsidRPr="00AD67AE">
        <w:rPr>
          <w:rStyle w:val="Char1"/>
          <w:rFonts w:hint="cs"/>
          <w:rtl/>
        </w:rPr>
        <w:t>لا إله إلاّ الله</w:t>
      </w:r>
      <w:r w:rsidRPr="00AD67AE">
        <w:rPr>
          <w:rFonts w:hint="cs"/>
          <w:rtl/>
        </w:rPr>
        <w:t>» را بر زبان آورد، زیرا معنای این کلم</w:t>
      </w:r>
      <w:r w:rsidR="00AD67AE">
        <w:rPr>
          <w:rFonts w:hint="cs"/>
          <w:rtl/>
        </w:rPr>
        <w:t>ه</w:t>
      </w:r>
      <w:r w:rsidRPr="00AD67AE">
        <w:rPr>
          <w:rFonts w:hint="cs"/>
          <w:rtl/>
        </w:rPr>
        <w:t xml:space="preserve"> بزرگ ـ همچنانکه قبلاً گفته شد ـ این است: هیچ معبودی جز الله نیست، او تنها و بی‌شریک است، باید هر نوع عبادت و پرستشی فقط برای او انجام شود و مختص به او گردد، به‌گونه‌ای که هیچ‌کس و هیچ‌چیزی در آن شریک و انباز او نگردد، بلکه ابراز عجز و ناتوانی، تضرع و فروتنی، امید و توکّل، انابت و پشیمانی و دعا و طلب فقط به بارگاه آن ذات یکتا و ملکوتی انجام گیرد و لاغیر، پس‌ گویند</w:t>
      </w:r>
      <w:r w:rsidR="00AD67AE">
        <w:rPr>
          <w:rFonts w:hint="cs"/>
          <w:rtl/>
        </w:rPr>
        <w:t>ه</w:t>
      </w:r>
      <w:r w:rsidRPr="00AD67AE">
        <w:rPr>
          <w:rFonts w:hint="cs"/>
          <w:rtl/>
        </w:rPr>
        <w:t xml:space="preserve"> کلم</w:t>
      </w:r>
      <w:r w:rsidR="00AD67AE">
        <w:rPr>
          <w:rFonts w:hint="cs"/>
          <w:rtl/>
        </w:rPr>
        <w:t>ه</w:t>
      </w:r>
      <w:r w:rsidRPr="00AD67AE">
        <w:rPr>
          <w:rFonts w:hint="cs"/>
          <w:rtl/>
        </w:rPr>
        <w:t xml:space="preserve"> «</w:t>
      </w:r>
      <w:r w:rsidRPr="00BD6323">
        <w:rPr>
          <w:rStyle w:val="Char1"/>
          <w:rFonts w:hint="cs"/>
          <w:rtl/>
        </w:rPr>
        <w:t>لا إله إلاّ الله</w:t>
      </w:r>
      <w:r w:rsidRPr="00AD67AE">
        <w:rPr>
          <w:rFonts w:hint="cs"/>
          <w:rtl/>
        </w:rPr>
        <w:t>» جز خدای متعال کسی را نمی‌خواند، جز برای خدا ذبح نمی‌کند، هیچ بخشی از عبادت و پرستش را جز برای خدا و جلب رضای او انجام نمی‌دهد پرسیدن و طلب‌کردن هر چیزی از غیر خدا را جایز نمی‌داند، و از تمامی اعمال و کارهای غیرخدایی در پیشگاه با عظمت پروردگار ی</w:t>
      </w:r>
      <w:r w:rsidR="00336D13">
        <w:rPr>
          <w:rFonts w:hint="cs"/>
          <w:rtl/>
        </w:rPr>
        <w:t>کتا اعلان برائت و بیزاری می‌کند</w:t>
      </w:r>
      <w:r w:rsidRPr="00336D13">
        <w:rPr>
          <w:vertAlign w:val="superscript"/>
          <w:rtl/>
        </w:rPr>
        <w:footnoteReference w:id="61"/>
      </w:r>
      <w:r w:rsidR="00336D13">
        <w:rPr>
          <w:rFonts w:hint="cs"/>
          <w:rtl/>
        </w:rPr>
        <w:t>.</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D46CC4">
      <w:pPr>
        <w:pStyle w:val="a1"/>
        <w:rPr>
          <w:rtl/>
        </w:rPr>
      </w:pPr>
      <w:bookmarkStart w:id="124" w:name="_Toc169408997"/>
      <w:bookmarkStart w:id="125" w:name="_Toc271469852"/>
      <w:bookmarkStart w:id="126" w:name="_Toc239031832"/>
      <w:r>
        <w:rPr>
          <w:rFonts w:hint="cs"/>
          <w:rtl/>
        </w:rPr>
        <w:t>درس دهم</w:t>
      </w:r>
      <w:bookmarkEnd w:id="124"/>
      <w:r w:rsidR="00D46CC4">
        <w:rPr>
          <w:rFonts w:hint="cs"/>
          <w:rtl/>
        </w:rPr>
        <w:t xml:space="preserve">: </w:t>
      </w:r>
      <w:r>
        <w:rPr>
          <w:rFonts w:hint="cs"/>
          <w:rtl/>
        </w:rPr>
        <w:t>وجوب اخلاص در ذبح حیوانات</w:t>
      </w:r>
      <w:bookmarkEnd w:id="125"/>
      <w:bookmarkEnd w:id="126"/>
    </w:p>
    <w:p w:rsidR="00BD6323" w:rsidRPr="00336D13" w:rsidRDefault="00BD6323" w:rsidP="00D46CC4">
      <w:pPr>
        <w:pStyle w:val="a8"/>
        <w:spacing w:line="240" w:lineRule="auto"/>
        <w:rPr>
          <w:spacing w:val="-2"/>
          <w:rtl/>
        </w:rPr>
      </w:pPr>
      <w:r w:rsidRPr="00336D13">
        <w:rPr>
          <w:rFonts w:hint="cs"/>
          <w:spacing w:val="-2"/>
          <w:rtl/>
        </w:rPr>
        <w:t xml:space="preserve">یکی دیگر از روزهای بزرگ و مبارک روز عید قربان در دهم ماه ذیحجه است، این روز مبارک به این سبب به روز «نحر» یا عید قربان نامیده شده است که مسلمانان در آن با ذبح و قربانی کردن چهارپایان حلال گوشت، به پروردگارشان تقرّب می‌جویند، </w:t>
      </w:r>
      <w:r w:rsidRPr="00336D13">
        <w:rPr>
          <w:rFonts w:hint="cs"/>
          <w:rtl/>
        </w:rPr>
        <w:t>از این رو حجاج بیت‌الله الحرام هدایای خود را در سرزمین منی، و سایر مسلمانان در سراسر دنیا قربانی</w:t>
      </w:r>
      <w:r w:rsidR="00336D13" w:rsidRPr="00336D13">
        <w:rPr>
          <w:rFonts w:hint="eastAsia"/>
          <w:rtl/>
        </w:rPr>
        <w:t>‌</w:t>
      </w:r>
      <w:r w:rsidRPr="00336D13">
        <w:rPr>
          <w:rFonts w:hint="cs"/>
          <w:rtl/>
        </w:rPr>
        <w:t>های خود را به پیشگاه پروردگار بزرگ و بی‌نیاز تقدیم می‌کنند و گوشت آنها را به فقرا و نیازمندان می‌خورانند و بدینوسیله به بارگاه ملکوتی آن ذات یکتا و بی‌نیاز تقرّب می‌جویند، لذا خداوند در این باره می‌فرماید:</w:t>
      </w:r>
    </w:p>
    <w:p w:rsidR="00BD6323" w:rsidRPr="004A62B2" w:rsidRDefault="00AD67AE" w:rsidP="00D46CC4">
      <w:pPr>
        <w:pStyle w:val="af1"/>
        <w:widowControl w:val="0"/>
        <w:rPr>
          <w:rFonts w:cs="B Lotus"/>
          <w:sz w:val="24"/>
          <w:szCs w:val="24"/>
          <w:rtl/>
        </w:rPr>
      </w:pPr>
      <w:r w:rsidRPr="00AD67AE">
        <w:rPr>
          <w:rStyle w:val="Char8"/>
          <w:rFonts w:hint="cs"/>
          <w:rtl/>
        </w:rPr>
        <w:t>﴿</w:t>
      </w:r>
      <w:r w:rsidR="00336D13" w:rsidRPr="00336D13">
        <w:rPr>
          <w:rFonts w:hint="eastAsia"/>
          <w:rtl/>
        </w:rPr>
        <w:t>وَلِكُلِّ</w:t>
      </w:r>
      <w:r w:rsidR="00336D13" w:rsidRPr="00336D13">
        <w:rPr>
          <w:rtl/>
        </w:rPr>
        <w:t xml:space="preserve"> </w:t>
      </w:r>
      <w:r w:rsidR="00336D13" w:rsidRPr="00336D13">
        <w:rPr>
          <w:rFonts w:hint="eastAsia"/>
          <w:rtl/>
        </w:rPr>
        <w:t>أُمَّة</w:t>
      </w:r>
      <w:r w:rsidR="00336D13" w:rsidRPr="00336D13">
        <w:rPr>
          <w:rFonts w:hint="cs"/>
          <w:rtl/>
        </w:rPr>
        <w:t>ٖ</w:t>
      </w:r>
      <w:r w:rsidR="00336D13" w:rsidRPr="00336D13">
        <w:rPr>
          <w:rtl/>
        </w:rPr>
        <w:t xml:space="preserve"> </w:t>
      </w:r>
      <w:r w:rsidR="00336D13" w:rsidRPr="00336D13">
        <w:rPr>
          <w:rFonts w:hint="eastAsia"/>
          <w:rtl/>
        </w:rPr>
        <w:t>جَعَل</w:t>
      </w:r>
      <w:r w:rsidR="00336D13" w:rsidRPr="00336D13">
        <w:rPr>
          <w:rFonts w:hint="cs"/>
          <w:rtl/>
        </w:rPr>
        <w:t>ۡ</w:t>
      </w:r>
      <w:r w:rsidR="00336D13" w:rsidRPr="00336D13">
        <w:rPr>
          <w:rFonts w:hint="eastAsia"/>
          <w:rtl/>
        </w:rPr>
        <w:t>نَا</w:t>
      </w:r>
      <w:r w:rsidR="00336D13" w:rsidRPr="00336D13">
        <w:rPr>
          <w:rtl/>
        </w:rPr>
        <w:t xml:space="preserve"> </w:t>
      </w:r>
      <w:r w:rsidR="00336D13" w:rsidRPr="00336D13">
        <w:rPr>
          <w:rFonts w:hint="eastAsia"/>
          <w:rtl/>
        </w:rPr>
        <w:t>مَنسَك</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لِّيَذ</w:t>
      </w:r>
      <w:r w:rsidR="00336D13" w:rsidRPr="00336D13">
        <w:rPr>
          <w:rFonts w:hint="cs"/>
          <w:rtl/>
        </w:rPr>
        <w:t>ۡ</w:t>
      </w:r>
      <w:r w:rsidR="00336D13" w:rsidRPr="00336D13">
        <w:rPr>
          <w:rFonts w:hint="eastAsia"/>
          <w:rtl/>
        </w:rPr>
        <w:t>كُرُواْ</w:t>
      </w:r>
      <w:r w:rsidR="00336D13" w:rsidRPr="00336D13">
        <w:rPr>
          <w:rtl/>
        </w:rPr>
        <w:t xml:space="preserve"> </w:t>
      </w:r>
      <w:r w:rsidR="00336D13" w:rsidRPr="00336D13">
        <w:rPr>
          <w:rFonts w:hint="cs"/>
          <w:rtl/>
        </w:rPr>
        <w:t>ٱ</w:t>
      </w:r>
      <w:r w:rsidR="00336D13" w:rsidRPr="00336D13">
        <w:rPr>
          <w:rFonts w:hint="eastAsia"/>
          <w:rtl/>
        </w:rPr>
        <w:t>س</w:t>
      </w:r>
      <w:r w:rsidR="00336D13" w:rsidRPr="00336D13">
        <w:rPr>
          <w:rFonts w:hint="cs"/>
          <w:rtl/>
        </w:rPr>
        <w:t>ۡ</w:t>
      </w:r>
      <w:r w:rsidR="00336D13" w:rsidRPr="00336D13">
        <w:rPr>
          <w:rFonts w:hint="eastAsia"/>
          <w:rtl/>
        </w:rPr>
        <w:t>مَ</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عَلَى</w:t>
      </w:r>
      <w:r w:rsidR="00336D13" w:rsidRPr="00336D13">
        <w:rPr>
          <w:rFonts w:hint="cs"/>
          <w:rtl/>
        </w:rPr>
        <w:t>ٰ</w:t>
      </w:r>
      <w:r w:rsidR="00336D13" w:rsidRPr="00336D13">
        <w:rPr>
          <w:rtl/>
        </w:rPr>
        <w:t xml:space="preserve"> </w:t>
      </w:r>
      <w:r w:rsidR="00336D13" w:rsidRPr="00336D13">
        <w:rPr>
          <w:rFonts w:hint="eastAsia"/>
          <w:rtl/>
        </w:rPr>
        <w:t>مَا</w:t>
      </w:r>
      <w:r w:rsidR="00336D13" w:rsidRPr="00336D13">
        <w:rPr>
          <w:rtl/>
        </w:rPr>
        <w:t xml:space="preserve"> </w:t>
      </w:r>
      <w:r w:rsidR="00336D13" w:rsidRPr="00336D13">
        <w:rPr>
          <w:rFonts w:hint="eastAsia"/>
          <w:rtl/>
        </w:rPr>
        <w:t>رَزَقَهُم</w:t>
      </w:r>
      <w:r w:rsidR="00336D13" w:rsidRPr="00336D13">
        <w:rPr>
          <w:rtl/>
        </w:rPr>
        <w:t xml:space="preserve"> </w:t>
      </w:r>
      <w:r w:rsidR="00336D13" w:rsidRPr="00336D13">
        <w:rPr>
          <w:rFonts w:hint="eastAsia"/>
          <w:rtl/>
        </w:rPr>
        <w:t>مِّن</w:t>
      </w:r>
      <w:r w:rsidR="00336D13" w:rsidRPr="00336D13">
        <w:rPr>
          <w:rFonts w:hint="cs"/>
          <w:rtl/>
        </w:rPr>
        <w:t>ۢ</w:t>
      </w:r>
      <w:r w:rsidR="00336D13" w:rsidRPr="00336D13">
        <w:rPr>
          <w:rtl/>
        </w:rPr>
        <w:t xml:space="preserve"> </w:t>
      </w:r>
      <w:r w:rsidR="00336D13" w:rsidRPr="00336D13">
        <w:rPr>
          <w:rFonts w:hint="eastAsia"/>
          <w:rtl/>
        </w:rPr>
        <w:t>بَهِيمَةِ</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أَن</w:t>
      </w:r>
      <w:r w:rsidR="00336D13" w:rsidRPr="00336D13">
        <w:rPr>
          <w:rFonts w:hint="cs"/>
          <w:rtl/>
        </w:rPr>
        <w:t>ۡ</w:t>
      </w:r>
      <w:r w:rsidR="00336D13" w:rsidRPr="00336D13">
        <w:rPr>
          <w:rFonts w:hint="eastAsia"/>
          <w:rtl/>
        </w:rPr>
        <w:t>عَ</w:t>
      </w:r>
      <w:r w:rsidR="00336D13" w:rsidRPr="00336D13">
        <w:rPr>
          <w:rFonts w:hint="cs"/>
          <w:rtl/>
        </w:rPr>
        <w:t>ٰ</w:t>
      </w:r>
      <w:r w:rsidR="00336D13" w:rsidRPr="00336D13">
        <w:rPr>
          <w:rFonts w:hint="eastAsia"/>
          <w:rtl/>
        </w:rPr>
        <w:t>مِ</w:t>
      </w:r>
      <w:r w:rsidR="00336D13" w:rsidRPr="00336D13">
        <w:rPr>
          <w:rFonts w:hint="cs"/>
          <w:rtl/>
        </w:rPr>
        <w:t>ۗ</w:t>
      </w:r>
      <w:r w:rsidR="00336D13" w:rsidRPr="00336D13">
        <w:rPr>
          <w:rtl/>
        </w:rPr>
        <w:t xml:space="preserve"> </w:t>
      </w:r>
      <w:r w:rsidR="00336D13" w:rsidRPr="00336D13">
        <w:rPr>
          <w:rFonts w:hint="eastAsia"/>
          <w:rtl/>
        </w:rPr>
        <w:t>فَإِلَ</w:t>
      </w:r>
      <w:r w:rsidR="00336D13" w:rsidRPr="00336D13">
        <w:rPr>
          <w:rFonts w:hint="cs"/>
          <w:rtl/>
        </w:rPr>
        <w:t>ٰ</w:t>
      </w:r>
      <w:r w:rsidR="00336D13" w:rsidRPr="00336D13">
        <w:rPr>
          <w:rFonts w:hint="eastAsia"/>
          <w:rtl/>
        </w:rPr>
        <w:t>هُكُم</w:t>
      </w:r>
      <w:r w:rsidR="00336D13" w:rsidRPr="00336D13">
        <w:rPr>
          <w:rFonts w:hint="cs"/>
          <w:rtl/>
        </w:rPr>
        <w:t>ۡ</w:t>
      </w:r>
      <w:r w:rsidR="00336D13" w:rsidRPr="00336D13">
        <w:rPr>
          <w:rtl/>
        </w:rPr>
        <w:t xml:space="preserve"> </w:t>
      </w:r>
      <w:r w:rsidR="00336D13" w:rsidRPr="00336D13">
        <w:rPr>
          <w:rFonts w:hint="eastAsia"/>
          <w:rtl/>
        </w:rPr>
        <w:t>إِلَ</w:t>
      </w:r>
      <w:r w:rsidR="00336D13" w:rsidRPr="00336D13">
        <w:rPr>
          <w:rFonts w:hint="cs"/>
          <w:rtl/>
        </w:rPr>
        <w:t>ٰ</w:t>
      </w:r>
      <w:r w:rsidR="00336D13" w:rsidRPr="00336D13">
        <w:rPr>
          <w:rFonts w:hint="eastAsia"/>
          <w:rtl/>
        </w:rPr>
        <w:t>ه</w:t>
      </w:r>
      <w:r w:rsidR="00336D13" w:rsidRPr="00336D13">
        <w:rPr>
          <w:rFonts w:hint="cs"/>
          <w:rtl/>
        </w:rPr>
        <w:t>ٞ</w:t>
      </w:r>
      <w:r w:rsidR="00336D13" w:rsidRPr="00336D13">
        <w:rPr>
          <w:rtl/>
        </w:rPr>
        <w:t xml:space="preserve"> </w:t>
      </w:r>
      <w:r w:rsidR="00336D13" w:rsidRPr="00336D13">
        <w:rPr>
          <w:rFonts w:hint="eastAsia"/>
          <w:rtl/>
        </w:rPr>
        <w:t>وَ</w:t>
      </w:r>
      <w:r w:rsidR="00336D13" w:rsidRPr="00336D13">
        <w:rPr>
          <w:rFonts w:hint="cs"/>
          <w:rtl/>
        </w:rPr>
        <w:t>ٰ</w:t>
      </w:r>
      <w:r w:rsidR="00336D13" w:rsidRPr="00336D13">
        <w:rPr>
          <w:rFonts w:hint="eastAsia"/>
          <w:rtl/>
        </w:rPr>
        <w:t>حِد</w:t>
      </w:r>
      <w:r w:rsidR="00336D13" w:rsidRPr="00336D13">
        <w:rPr>
          <w:rFonts w:hint="cs"/>
          <w:rtl/>
        </w:rPr>
        <w:t>ٞ</w:t>
      </w:r>
      <w:r w:rsidR="00336D13" w:rsidRPr="00336D13">
        <w:rPr>
          <w:rtl/>
        </w:rPr>
        <w:t xml:space="preserve"> </w:t>
      </w:r>
      <w:r w:rsidR="00336D13" w:rsidRPr="00336D13">
        <w:rPr>
          <w:rFonts w:hint="eastAsia"/>
          <w:rtl/>
        </w:rPr>
        <w:t>فَلَهُ</w:t>
      </w:r>
      <w:r w:rsidR="00336D13" w:rsidRPr="00336D13">
        <w:rPr>
          <w:rFonts w:hint="cs"/>
          <w:rtl/>
        </w:rPr>
        <w:t>ۥٓ</w:t>
      </w:r>
      <w:r w:rsidR="00336D13" w:rsidRPr="00336D13">
        <w:rPr>
          <w:rtl/>
        </w:rPr>
        <w:t xml:space="preserve"> </w:t>
      </w:r>
      <w:r w:rsidR="00336D13" w:rsidRPr="00336D13">
        <w:rPr>
          <w:rFonts w:hint="eastAsia"/>
          <w:rtl/>
        </w:rPr>
        <w:t>أَس</w:t>
      </w:r>
      <w:r w:rsidR="00336D13" w:rsidRPr="00336D13">
        <w:rPr>
          <w:rFonts w:hint="cs"/>
          <w:rtl/>
        </w:rPr>
        <w:t>ۡ</w:t>
      </w:r>
      <w:r w:rsidR="00336D13" w:rsidRPr="00336D13">
        <w:rPr>
          <w:rFonts w:hint="eastAsia"/>
          <w:rtl/>
        </w:rPr>
        <w:t>لِمُواْ</w:t>
      </w:r>
      <w:r w:rsidR="00336D13" w:rsidRPr="00336D13">
        <w:rPr>
          <w:rFonts w:hint="cs"/>
          <w:rtl/>
        </w:rPr>
        <w:t>ۗ</w:t>
      </w:r>
      <w:r w:rsidR="00336D13" w:rsidRPr="00336D13">
        <w:rPr>
          <w:rtl/>
        </w:rPr>
        <w:t xml:space="preserve"> </w:t>
      </w:r>
      <w:r w:rsidR="00336D13" w:rsidRPr="00336D13">
        <w:rPr>
          <w:rFonts w:hint="eastAsia"/>
          <w:rtl/>
        </w:rPr>
        <w:t>وَبَشِّرِ</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مُخ</w:t>
      </w:r>
      <w:r w:rsidR="00336D13" w:rsidRPr="00336D13">
        <w:rPr>
          <w:rFonts w:hint="cs"/>
          <w:rtl/>
        </w:rPr>
        <w:t>ۡ</w:t>
      </w:r>
      <w:r w:rsidR="00336D13" w:rsidRPr="00336D13">
        <w:rPr>
          <w:rFonts w:hint="eastAsia"/>
          <w:rtl/>
        </w:rPr>
        <w:t>بِتِينَ</w:t>
      </w:r>
      <w:r w:rsidR="00336D13" w:rsidRPr="00336D13">
        <w:rPr>
          <w:rtl/>
        </w:rPr>
        <w:t xml:space="preserve"> </w:t>
      </w:r>
      <w:r w:rsidR="00336D13" w:rsidRPr="00336D13">
        <w:rPr>
          <w:rFonts w:hint="cs"/>
          <w:rtl/>
        </w:rPr>
        <w:t>٣٤</w:t>
      </w:r>
      <w:r w:rsidR="00336D13" w:rsidRPr="00336D13">
        <w:rPr>
          <w:rtl/>
        </w:rPr>
        <w:t xml:space="preserve"> </w:t>
      </w:r>
      <w:r w:rsidR="00336D13" w:rsidRPr="00336D13">
        <w:rPr>
          <w:rFonts w:hint="cs"/>
          <w:rtl/>
        </w:rPr>
        <w:t>ٱ</w:t>
      </w:r>
      <w:r w:rsidR="00336D13" w:rsidRPr="00336D13">
        <w:rPr>
          <w:rFonts w:hint="eastAsia"/>
          <w:rtl/>
        </w:rPr>
        <w:t>لَّذِينَ</w:t>
      </w:r>
      <w:r w:rsidR="00336D13" w:rsidRPr="00336D13">
        <w:rPr>
          <w:rtl/>
        </w:rPr>
        <w:t xml:space="preserve"> </w:t>
      </w:r>
      <w:r w:rsidR="00336D13" w:rsidRPr="00336D13">
        <w:rPr>
          <w:rFonts w:hint="eastAsia"/>
          <w:rtl/>
        </w:rPr>
        <w:t>إِذَا</w:t>
      </w:r>
      <w:r w:rsidR="00336D13" w:rsidRPr="00336D13">
        <w:rPr>
          <w:rtl/>
        </w:rPr>
        <w:t xml:space="preserve"> </w:t>
      </w:r>
      <w:r w:rsidR="00336D13" w:rsidRPr="00336D13">
        <w:rPr>
          <w:rFonts w:hint="eastAsia"/>
          <w:rtl/>
        </w:rPr>
        <w:t>ذُكِرَ</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وَجِلَت</w:t>
      </w:r>
      <w:r w:rsidR="00336D13" w:rsidRPr="00336D13">
        <w:rPr>
          <w:rFonts w:hint="cs"/>
          <w:rtl/>
        </w:rPr>
        <w:t>ۡ</w:t>
      </w:r>
      <w:r w:rsidR="00336D13" w:rsidRPr="00336D13">
        <w:rPr>
          <w:rtl/>
        </w:rPr>
        <w:t xml:space="preserve"> </w:t>
      </w:r>
      <w:r w:rsidR="00336D13" w:rsidRPr="00336D13">
        <w:rPr>
          <w:rFonts w:hint="eastAsia"/>
          <w:rtl/>
        </w:rPr>
        <w:t>قُلُوبُهُم</w:t>
      </w:r>
      <w:r w:rsidR="00336D13" w:rsidRPr="00336D13">
        <w:rPr>
          <w:rFonts w:hint="cs"/>
          <w:rtl/>
        </w:rPr>
        <w:t>ۡ</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لصَّ</w:t>
      </w:r>
      <w:r w:rsidR="00336D13" w:rsidRPr="00336D13">
        <w:rPr>
          <w:rFonts w:hint="cs"/>
          <w:rtl/>
        </w:rPr>
        <w:t>ٰ</w:t>
      </w:r>
      <w:r w:rsidR="00336D13" w:rsidRPr="00336D13">
        <w:rPr>
          <w:rFonts w:hint="eastAsia"/>
          <w:rtl/>
        </w:rPr>
        <w:t>بِرِينَ</w:t>
      </w:r>
      <w:r w:rsidR="00336D13" w:rsidRPr="00336D13">
        <w:rPr>
          <w:rtl/>
        </w:rPr>
        <w:t xml:space="preserve"> </w:t>
      </w:r>
      <w:r w:rsidR="00336D13" w:rsidRPr="00336D13">
        <w:rPr>
          <w:rFonts w:hint="eastAsia"/>
          <w:rtl/>
        </w:rPr>
        <w:t>عَلَى</w:t>
      </w:r>
      <w:r w:rsidR="00336D13" w:rsidRPr="00336D13">
        <w:rPr>
          <w:rFonts w:hint="cs"/>
          <w:rtl/>
        </w:rPr>
        <w:t>ٰ</w:t>
      </w:r>
      <w:r w:rsidR="00336D13" w:rsidRPr="00336D13">
        <w:rPr>
          <w:rtl/>
        </w:rPr>
        <w:t xml:space="preserve"> </w:t>
      </w:r>
      <w:r w:rsidR="00336D13" w:rsidRPr="00336D13">
        <w:rPr>
          <w:rFonts w:hint="eastAsia"/>
          <w:rtl/>
        </w:rPr>
        <w:t>مَا</w:t>
      </w:r>
      <w:r w:rsidR="00336D13" w:rsidRPr="00336D13">
        <w:rPr>
          <w:rFonts w:hint="cs"/>
          <w:rtl/>
        </w:rPr>
        <w:t>ٓ</w:t>
      </w:r>
      <w:r w:rsidR="00336D13" w:rsidRPr="00336D13">
        <w:rPr>
          <w:rtl/>
        </w:rPr>
        <w:t xml:space="preserve"> </w:t>
      </w:r>
      <w:r w:rsidR="00336D13" w:rsidRPr="00336D13">
        <w:rPr>
          <w:rFonts w:hint="eastAsia"/>
          <w:rtl/>
        </w:rPr>
        <w:t>أَصَابَهُم</w:t>
      </w:r>
      <w:r w:rsidR="00336D13" w:rsidRPr="00336D13">
        <w:rPr>
          <w:rFonts w:hint="cs"/>
          <w:rtl/>
        </w:rPr>
        <w:t>ۡ</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مُقِيمِي</w:t>
      </w:r>
      <w:r w:rsidR="00336D13" w:rsidRPr="00336D13">
        <w:rPr>
          <w:rtl/>
        </w:rPr>
        <w:t xml:space="preserve"> </w:t>
      </w:r>
      <w:r w:rsidR="00336D13" w:rsidRPr="00336D13">
        <w:rPr>
          <w:rFonts w:hint="cs"/>
          <w:rtl/>
        </w:rPr>
        <w:t>ٱ</w:t>
      </w:r>
      <w:r w:rsidR="00336D13" w:rsidRPr="00336D13">
        <w:rPr>
          <w:rFonts w:hint="eastAsia"/>
          <w:rtl/>
        </w:rPr>
        <w:t>لصَّلَو</w:t>
      </w:r>
      <w:r w:rsidR="00336D13" w:rsidRPr="00336D13">
        <w:rPr>
          <w:rFonts w:hint="cs"/>
          <w:rtl/>
        </w:rPr>
        <w:t>ٰ</w:t>
      </w:r>
      <w:r w:rsidR="00336D13" w:rsidRPr="00336D13">
        <w:rPr>
          <w:rFonts w:hint="eastAsia"/>
          <w:rtl/>
        </w:rPr>
        <w:t>ةِ</w:t>
      </w:r>
      <w:r w:rsidR="00336D13" w:rsidRPr="00336D13">
        <w:rPr>
          <w:rtl/>
        </w:rPr>
        <w:t xml:space="preserve"> </w:t>
      </w:r>
      <w:r w:rsidR="00336D13" w:rsidRPr="00336D13">
        <w:rPr>
          <w:rFonts w:hint="eastAsia"/>
          <w:rtl/>
        </w:rPr>
        <w:t>وَمِمَّا</w:t>
      </w:r>
      <w:r w:rsidR="00336D13" w:rsidRPr="00336D13">
        <w:rPr>
          <w:rtl/>
        </w:rPr>
        <w:t xml:space="preserve"> </w:t>
      </w:r>
      <w:r w:rsidR="00336D13" w:rsidRPr="00336D13">
        <w:rPr>
          <w:rFonts w:hint="eastAsia"/>
          <w:rtl/>
        </w:rPr>
        <w:t>رَزَق</w:t>
      </w:r>
      <w:r w:rsidR="00336D13" w:rsidRPr="00336D13">
        <w:rPr>
          <w:rFonts w:hint="cs"/>
          <w:rtl/>
        </w:rPr>
        <w:t>ۡ</w:t>
      </w:r>
      <w:r w:rsidR="00336D13" w:rsidRPr="00336D13">
        <w:rPr>
          <w:rFonts w:hint="eastAsia"/>
          <w:rtl/>
        </w:rPr>
        <w:t>نَ</w:t>
      </w:r>
      <w:r w:rsidR="00336D13" w:rsidRPr="00336D13">
        <w:rPr>
          <w:rFonts w:hint="cs"/>
          <w:rtl/>
        </w:rPr>
        <w:t>ٰ</w:t>
      </w:r>
      <w:r w:rsidR="00336D13" w:rsidRPr="00336D13">
        <w:rPr>
          <w:rFonts w:hint="eastAsia"/>
          <w:rtl/>
        </w:rPr>
        <w:t>هُم</w:t>
      </w:r>
      <w:r w:rsidR="00336D13" w:rsidRPr="00336D13">
        <w:rPr>
          <w:rFonts w:hint="cs"/>
          <w:rtl/>
        </w:rPr>
        <w:t>ۡ</w:t>
      </w:r>
      <w:r w:rsidR="00336D13" w:rsidRPr="00336D13">
        <w:rPr>
          <w:rtl/>
        </w:rPr>
        <w:t xml:space="preserve"> </w:t>
      </w:r>
      <w:r w:rsidR="00336D13" w:rsidRPr="00336D13">
        <w:rPr>
          <w:rFonts w:hint="eastAsia"/>
          <w:rtl/>
        </w:rPr>
        <w:t>يُنفِقُونَ</w:t>
      </w:r>
      <w:r w:rsidR="00336D13" w:rsidRPr="00336D13">
        <w:rPr>
          <w:rtl/>
        </w:rPr>
        <w:t xml:space="preserve"> </w:t>
      </w:r>
      <w:r w:rsidR="00336D13" w:rsidRPr="00336D13">
        <w:rPr>
          <w:rFonts w:hint="cs"/>
          <w:rtl/>
        </w:rPr>
        <w:t>٣٥</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بُد</w:t>
      </w:r>
      <w:r w:rsidR="00336D13" w:rsidRPr="00336D13">
        <w:rPr>
          <w:rFonts w:hint="cs"/>
          <w:rtl/>
        </w:rPr>
        <w:t>ۡ</w:t>
      </w:r>
      <w:r w:rsidR="00336D13" w:rsidRPr="00336D13">
        <w:rPr>
          <w:rFonts w:hint="eastAsia"/>
          <w:rtl/>
        </w:rPr>
        <w:t>نَ</w:t>
      </w:r>
      <w:r w:rsidR="00336D13" w:rsidRPr="00336D13">
        <w:rPr>
          <w:rtl/>
        </w:rPr>
        <w:t xml:space="preserve"> </w:t>
      </w:r>
      <w:r w:rsidR="00336D13" w:rsidRPr="00336D13">
        <w:rPr>
          <w:rFonts w:hint="eastAsia"/>
          <w:rtl/>
        </w:rPr>
        <w:t>جَعَل</w:t>
      </w:r>
      <w:r w:rsidR="00336D13" w:rsidRPr="00336D13">
        <w:rPr>
          <w:rFonts w:hint="cs"/>
          <w:rtl/>
        </w:rPr>
        <w:t>ۡ</w:t>
      </w:r>
      <w:r w:rsidR="00336D13" w:rsidRPr="00336D13">
        <w:rPr>
          <w:rFonts w:hint="eastAsia"/>
          <w:rtl/>
        </w:rPr>
        <w:t>نَ</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لَكُم</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شَعَ</w:t>
      </w:r>
      <w:r w:rsidR="00336D13" w:rsidRPr="00336D13">
        <w:rPr>
          <w:rFonts w:hint="cs"/>
          <w:rtl/>
        </w:rPr>
        <w:t>ٰٓ</w:t>
      </w:r>
      <w:r w:rsidR="00336D13" w:rsidRPr="00336D13">
        <w:rPr>
          <w:rFonts w:hint="eastAsia"/>
          <w:rtl/>
        </w:rPr>
        <w:t>ئِرِ</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لَكُم</w:t>
      </w:r>
      <w:r w:rsidR="00336D13" w:rsidRPr="00336D13">
        <w:rPr>
          <w:rFonts w:hint="cs"/>
          <w:rtl/>
        </w:rPr>
        <w:t>ۡ</w:t>
      </w:r>
      <w:r w:rsidR="00336D13" w:rsidRPr="00336D13">
        <w:rPr>
          <w:rtl/>
        </w:rPr>
        <w:t xml:space="preserve"> </w:t>
      </w:r>
      <w:r w:rsidR="00336D13" w:rsidRPr="00336D13">
        <w:rPr>
          <w:rFonts w:hint="eastAsia"/>
          <w:rtl/>
        </w:rPr>
        <w:t>فِيهَا</w:t>
      </w:r>
      <w:r w:rsidR="00336D13" w:rsidRPr="00336D13">
        <w:rPr>
          <w:rtl/>
        </w:rPr>
        <w:t xml:space="preserve"> </w:t>
      </w:r>
      <w:r w:rsidR="00336D13" w:rsidRPr="00336D13">
        <w:rPr>
          <w:rFonts w:hint="eastAsia"/>
          <w:rtl/>
        </w:rPr>
        <w:t>خَي</w:t>
      </w:r>
      <w:r w:rsidR="00336D13" w:rsidRPr="00336D13">
        <w:rPr>
          <w:rFonts w:hint="cs"/>
          <w:rtl/>
        </w:rPr>
        <w:t>ۡ</w:t>
      </w:r>
      <w:r w:rsidR="00336D13" w:rsidRPr="00336D13">
        <w:rPr>
          <w:rFonts w:hint="eastAsia"/>
          <w:rtl/>
        </w:rPr>
        <w:t>ر</w:t>
      </w:r>
      <w:r w:rsidR="00336D13" w:rsidRPr="00336D13">
        <w:rPr>
          <w:rFonts w:hint="cs"/>
          <w:rtl/>
        </w:rPr>
        <w:t>ٞۖ</w:t>
      </w:r>
      <w:r w:rsidR="00336D13" w:rsidRPr="00336D13">
        <w:rPr>
          <w:rtl/>
        </w:rPr>
        <w:t xml:space="preserve"> </w:t>
      </w:r>
      <w:r w:rsidR="00336D13" w:rsidRPr="00336D13">
        <w:rPr>
          <w:rFonts w:hint="eastAsia"/>
          <w:rtl/>
        </w:rPr>
        <w:t>فَ</w:t>
      </w:r>
      <w:r w:rsidR="00336D13" w:rsidRPr="00336D13">
        <w:rPr>
          <w:rFonts w:hint="cs"/>
          <w:rtl/>
        </w:rPr>
        <w:t>ٱ</w:t>
      </w:r>
      <w:r w:rsidR="00336D13" w:rsidRPr="00336D13">
        <w:rPr>
          <w:rFonts w:hint="eastAsia"/>
          <w:rtl/>
        </w:rPr>
        <w:t>ذ</w:t>
      </w:r>
      <w:r w:rsidR="00336D13" w:rsidRPr="00336D13">
        <w:rPr>
          <w:rFonts w:hint="cs"/>
          <w:rtl/>
        </w:rPr>
        <w:t>ۡ</w:t>
      </w:r>
      <w:r w:rsidR="00336D13" w:rsidRPr="00336D13">
        <w:rPr>
          <w:rFonts w:hint="eastAsia"/>
          <w:rtl/>
        </w:rPr>
        <w:t>كُرُواْ</w:t>
      </w:r>
      <w:r w:rsidR="00336D13" w:rsidRPr="00336D13">
        <w:rPr>
          <w:rtl/>
        </w:rPr>
        <w:t xml:space="preserve"> </w:t>
      </w:r>
      <w:r w:rsidR="00336D13" w:rsidRPr="00336D13">
        <w:rPr>
          <w:rFonts w:hint="cs"/>
          <w:rtl/>
        </w:rPr>
        <w:t>ٱ</w:t>
      </w:r>
      <w:r w:rsidR="00336D13" w:rsidRPr="00336D13">
        <w:rPr>
          <w:rFonts w:hint="eastAsia"/>
          <w:rtl/>
        </w:rPr>
        <w:t>س</w:t>
      </w:r>
      <w:r w:rsidR="00336D13" w:rsidRPr="00336D13">
        <w:rPr>
          <w:rFonts w:hint="cs"/>
          <w:rtl/>
        </w:rPr>
        <w:t>ۡ</w:t>
      </w:r>
      <w:r w:rsidR="00336D13" w:rsidRPr="00336D13">
        <w:rPr>
          <w:rFonts w:hint="eastAsia"/>
          <w:rtl/>
        </w:rPr>
        <w:t>مَ</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عَلَي</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صَوَا</w:t>
      </w:r>
      <w:r w:rsidR="00336D13" w:rsidRPr="00336D13">
        <w:rPr>
          <w:rFonts w:hint="cs"/>
          <w:rtl/>
        </w:rPr>
        <w:t>ٓ</w:t>
      </w:r>
      <w:r w:rsidR="00336D13" w:rsidRPr="00336D13">
        <w:rPr>
          <w:rFonts w:hint="eastAsia"/>
          <w:rtl/>
        </w:rPr>
        <w:t>فَّ</w:t>
      </w:r>
      <w:r w:rsidR="00336D13" w:rsidRPr="00336D13">
        <w:rPr>
          <w:rFonts w:hint="cs"/>
          <w:rtl/>
        </w:rPr>
        <w:t>ۖ</w:t>
      </w:r>
      <w:r w:rsidR="00336D13" w:rsidRPr="00336D13">
        <w:rPr>
          <w:rtl/>
        </w:rPr>
        <w:t xml:space="preserve"> </w:t>
      </w:r>
      <w:r w:rsidR="00336D13" w:rsidRPr="00336D13">
        <w:rPr>
          <w:rFonts w:hint="eastAsia"/>
          <w:rtl/>
        </w:rPr>
        <w:t>فَإِذَا</w:t>
      </w:r>
      <w:r w:rsidR="00336D13" w:rsidRPr="00336D13">
        <w:rPr>
          <w:rtl/>
        </w:rPr>
        <w:t xml:space="preserve"> </w:t>
      </w:r>
      <w:r w:rsidR="00336D13" w:rsidRPr="00336D13">
        <w:rPr>
          <w:rFonts w:hint="eastAsia"/>
          <w:rtl/>
        </w:rPr>
        <w:t>وَجَبَت</w:t>
      </w:r>
      <w:r w:rsidR="00336D13" w:rsidRPr="00336D13">
        <w:rPr>
          <w:rFonts w:hint="cs"/>
          <w:rtl/>
        </w:rPr>
        <w:t>ۡ</w:t>
      </w:r>
      <w:r w:rsidR="00336D13" w:rsidRPr="00336D13">
        <w:rPr>
          <w:rtl/>
        </w:rPr>
        <w:t xml:space="preserve"> </w:t>
      </w:r>
      <w:r w:rsidR="00336D13" w:rsidRPr="00336D13">
        <w:rPr>
          <w:rFonts w:hint="eastAsia"/>
          <w:rtl/>
        </w:rPr>
        <w:t>جُنُوبُهَا</w:t>
      </w:r>
      <w:r w:rsidR="00336D13" w:rsidRPr="00336D13">
        <w:rPr>
          <w:rtl/>
        </w:rPr>
        <w:t xml:space="preserve"> </w:t>
      </w:r>
      <w:r w:rsidR="00336D13" w:rsidRPr="00336D13">
        <w:rPr>
          <w:rFonts w:hint="eastAsia"/>
          <w:rtl/>
        </w:rPr>
        <w:t>فَكُلُواْ</w:t>
      </w:r>
      <w:r w:rsidR="00336D13" w:rsidRPr="00336D13">
        <w:rPr>
          <w:rtl/>
        </w:rPr>
        <w:t xml:space="preserve"> </w:t>
      </w:r>
      <w:r w:rsidR="00336D13" w:rsidRPr="00336D13">
        <w:rPr>
          <w:rFonts w:hint="eastAsia"/>
          <w:rtl/>
        </w:rPr>
        <w:t>مِن</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وَأَط</w:t>
      </w:r>
      <w:r w:rsidR="00336D13" w:rsidRPr="00336D13">
        <w:rPr>
          <w:rFonts w:hint="cs"/>
          <w:rtl/>
        </w:rPr>
        <w:t>ۡ</w:t>
      </w:r>
      <w:r w:rsidR="00336D13" w:rsidRPr="00336D13">
        <w:rPr>
          <w:rFonts w:hint="eastAsia"/>
          <w:rtl/>
        </w:rPr>
        <w:t>عِمُواْ</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قَانِعَ</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مُع</w:t>
      </w:r>
      <w:r w:rsidR="00336D13" w:rsidRPr="00336D13">
        <w:rPr>
          <w:rFonts w:hint="cs"/>
          <w:rtl/>
        </w:rPr>
        <w:t>ۡ</w:t>
      </w:r>
      <w:r w:rsidR="00336D13" w:rsidRPr="00336D13">
        <w:rPr>
          <w:rFonts w:hint="eastAsia"/>
          <w:rtl/>
        </w:rPr>
        <w:t>تَرَّ</w:t>
      </w:r>
      <w:r w:rsidR="00336D13" w:rsidRPr="00336D13">
        <w:rPr>
          <w:rFonts w:hint="cs"/>
          <w:rtl/>
        </w:rPr>
        <w:t>ۚ</w:t>
      </w:r>
      <w:r w:rsidR="00336D13" w:rsidRPr="00336D13">
        <w:rPr>
          <w:rtl/>
        </w:rPr>
        <w:t xml:space="preserve"> </w:t>
      </w:r>
      <w:r w:rsidR="00336D13" w:rsidRPr="00336D13">
        <w:rPr>
          <w:rFonts w:hint="eastAsia"/>
          <w:rtl/>
        </w:rPr>
        <w:t>كَذَ</w:t>
      </w:r>
      <w:r w:rsidR="00336D13" w:rsidRPr="00336D13">
        <w:rPr>
          <w:rFonts w:hint="cs"/>
          <w:rtl/>
        </w:rPr>
        <w:t>ٰ</w:t>
      </w:r>
      <w:r w:rsidR="00336D13" w:rsidRPr="00336D13">
        <w:rPr>
          <w:rFonts w:hint="eastAsia"/>
          <w:rtl/>
        </w:rPr>
        <w:t>لِكَ</w:t>
      </w:r>
      <w:r w:rsidR="00336D13" w:rsidRPr="00336D13">
        <w:rPr>
          <w:rtl/>
        </w:rPr>
        <w:t xml:space="preserve"> </w:t>
      </w:r>
      <w:r w:rsidR="00336D13" w:rsidRPr="00336D13">
        <w:rPr>
          <w:rFonts w:hint="eastAsia"/>
          <w:rtl/>
        </w:rPr>
        <w:t>سَخَّر</w:t>
      </w:r>
      <w:r w:rsidR="00336D13" w:rsidRPr="00336D13">
        <w:rPr>
          <w:rFonts w:hint="cs"/>
          <w:rtl/>
        </w:rPr>
        <w:t>ۡ</w:t>
      </w:r>
      <w:r w:rsidR="00336D13" w:rsidRPr="00336D13">
        <w:rPr>
          <w:rFonts w:hint="eastAsia"/>
          <w:rtl/>
        </w:rPr>
        <w:t>نَ</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لَكُم</w:t>
      </w:r>
      <w:r w:rsidR="00336D13" w:rsidRPr="00336D13">
        <w:rPr>
          <w:rFonts w:hint="cs"/>
          <w:rtl/>
        </w:rPr>
        <w:t>ۡ</w:t>
      </w:r>
      <w:r w:rsidR="00336D13" w:rsidRPr="00336D13">
        <w:rPr>
          <w:rtl/>
        </w:rPr>
        <w:t xml:space="preserve"> </w:t>
      </w:r>
      <w:r w:rsidR="00336D13" w:rsidRPr="00336D13">
        <w:rPr>
          <w:rFonts w:hint="eastAsia"/>
          <w:rtl/>
        </w:rPr>
        <w:t>لَعَلَّكُم</w:t>
      </w:r>
      <w:r w:rsidR="00336D13" w:rsidRPr="00336D13">
        <w:rPr>
          <w:rFonts w:hint="cs"/>
          <w:rtl/>
        </w:rPr>
        <w:t>ۡ</w:t>
      </w:r>
      <w:r w:rsidR="00336D13" w:rsidRPr="00336D13">
        <w:rPr>
          <w:rtl/>
        </w:rPr>
        <w:t xml:space="preserve"> </w:t>
      </w:r>
      <w:r w:rsidR="00336D13" w:rsidRPr="00336D13">
        <w:rPr>
          <w:rFonts w:hint="eastAsia"/>
          <w:rtl/>
        </w:rPr>
        <w:t>تَش</w:t>
      </w:r>
      <w:r w:rsidR="00336D13" w:rsidRPr="00336D13">
        <w:rPr>
          <w:rFonts w:hint="cs"/>
          <w:rtl/>
        </w:rPr>
        <w:t>ۡ</w:t>
      </w:r>
      <w:r w:rsidR="00336D13" w:rsidRPr="00336D13">
        <w:rPr>
          <w:rFonts w:hint="eastAsia"/>
          <w:rtl/>
        </w:rPr>
        <w:t>كُرُونَ</w:t>
      </w:r>
      <w:r w:rsidR="00336D13" w:rsidRPr="00336D13">
        <w:rPr>
          <w:rtl/>
        </w:rPr>
        <w:t xml:space="preserve"> </w:t>
      </w:r>
      <w:r w:rsidR="00336D13" w:rsidRPr="00336D13">
        <w:rPr>
          <w:rFonts w:hint="cs"/>
          <w:rtl/>
        </w:rPr>
        <w:t>٣٦</w:t>
      </w:r>
      <w:r w:rsidR="00336D13" w:rsidRPr="00336D13">
        <w:rPr>
          <w:rtl/>
        </w:rPr>
        <w:t xml:space="preserve"> </w:t>
      </w:r>
      <w:r w:rsidR="00336D13" w:rsidRPr="00336D13">
        <w:rPr>
          <w:rFonts w:hint="eastAsia"/>
          <w:rtl/>
        </w:rPr>
        <w:t>لَن</w:t>
      </w:r>
      <w:r w:rsidR="00336D13" w:rsidRPr="00336D13">
        <w:rPr>
          <w:rtl/>
        </w:rPr>
        <w:t xml:space="preserve"> </w:t>
      </w:r>
      <w:r w:rsidR="00336D13" w:rsidRPr="00336D13">
        <w:rPr>
          <w:rFonts w:hint="eastAsia"/>
          <w:rtl/>
        </w:rPr>
        <w:t>يَنَالَ</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لُحُومُهَا</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دِمَا</w:t>
      </w:r>
      <w:r w:rsidR="00336D13" w:rsidRPr="00336D13">
        <w:rPr>
          <w:rFonts w:hint="cs"/>
          <w:rtl/>
        </w:rPr>
        <w:t>ٓ</w:t>
      </w:r>
      <w:r w:rsidR="00336D13" w:rsidRPr="00336D13">
        <w:rPr>
          <w:rFonts w:hint="eastAsia"/>
          <w:rtl/>
        </w:rPr>
        <w:t>ؤُهَا</w:t>
      </w:r>
      <w:r w:rsidR="00336D13" w:rsidRPr="00336D13">
        <w:rPr>
          <w:rtl/>
        </w:rPr>
        <w:t xml:space="preserve"> </w:t>
      </w:r>
      <w:r w:rsidR="00336D13" w:rsidRPr="00336D13">
        <w:rPr>
          <w:rFonts w:hint="eastAsia"/>
          <w:rtl/>
        </w:rPr>
        <w:t>وَلَ</w:t>
      </w:r>
      <w:r w:rsidR="00336D13" w:rsidRPr="00336D13">
        <w:rPr>
          <w:rFonts w:hint="cs"/>
          <w:rtl/>
        </w:rPr>
        <w:t>ٰ</w:t>
      </w:r>
      <w:r w:rsidR="00336D13" w:rsidRPr="00336D13">
        <w:rPr>
          <w:rFonts w:hint="eastAsia"/>
          <w:rtl/>
        </w:rPr>
        <w:t>كِن</w:t>
      </w:r>
      <w:r w:rsidR="00336D13" w:rsidRPr="00336D13">
        <w:rPr>
          <w:rtl/>
        </w:rPr>
        <w:t xml:space="preserve"> </w:t>
      </w:r>
      <w:r w:rsidR="00336D13" w:rsidRPr="00336D13">
        <w:rPr>
          <w:rFonts w:hint="eastAsia"/>
          <w:rtl/>
        </w:rPr>
        <w:t>يَنَالُهُ</w:t>
      </w:r>
      <w:r w:rsidR="00336D13" w:rsidRPr="00336D13">
        <w:rPr>
          <w:rtl/>
        </w:rPr>
        <w:t xml:space="preserve"> </w:t>
      </w:r>
      <w:r w:rsidR="00336D13" w:rsidRPr="00336D13">
        <w:rPr>
          <w:rFonts w:hint="cs"/>
          <w:rtl/>
        </w:rPr>
        <w:t>ٱ</w:t>
      </w:r>
      <w:r w:rsidR="00336D13" w:rsidRPr="00336D13">
        <w:rPr>
          <w:rFonts w:hint="eastAsia"/>
          <w:rtl/>
        </w:rPr>
        <w:t>لتَّق</w:t>
      </w:r>
      <w:r w:rsidR="00336D13" w:rsidRPr="00336D13">
        <w:rPr>
          <w:rFonts w:hint="cs"/>
          <w:rtl/>
        </w:rPr>
        <w:t>ۡ</w:t>
      </w:r>
      <w:r w:rsidR="00336D13" w:rsidRPr="00336D13">
        <w:rPr>
          <w:rFonts w:hint="eastAsia"/>
          <w:rtl/>
        </w:rPr>
        <w:t>وَى</w:t>
      </w:r>
      <w:r w:rsidR="00336D13" w:rsidRPr="00336D13">
        <w:rPr>
          <w:rFonts w:hint="cs"/>
          <w:rtl/>
        </w:rPr>
        <w:t>ٰ</w:t>
      </w:r>
      <w:r w:rsidR="00336D13" w:rsidRPr="00336D13">
        <w:rPr>
          <w:rtl/>
        </w:rPr>
        <w:t xml:space="preserve"> </w:t>
      </w:r>
      <w:r w:rsidR="00336D13" w:rsidRPr="00336D13">
        <w:rPr>
          <w:rFonts w:hint="eastAsia"/>
          <w:rtl/>
        </w:rPr>
        <w:t>مِنكُم</w:t>
      </w:r>
      <w:r w:rsidR="00336D13" w:rsidRPr="00336D13">
        <w:rPr>
          <w:rFonts w:hint="cs"/>
          <w:rtl/>
        </w:rPr>
        <w:t>ۡۚ</w:t>
      </w:r>
      <w:r w:rsidR="00336D13" w:rsidRPr="00336D13">
        <w:rPr>
          <w:rtl/>
        </w:rPr>
        <w:t xml:space="preserve"> </w:t>
      </w:r>
      <w:r w:rsidR="00336D13" w:rsidRPr="00336D13">
        <w:rPr>
          <w:rFonts w:hint="eastAsia"/>
          <w:rtl/>
        </w:rPr>
        <w:t>كَذَ</w:t>
      </w:r>
      <w:r w:rsidR="00336D13" w:rsidRPr="00336D13">
        <w:rPr>
          <w:rFonts w:hint="cs"/>
          <w:rtl/>
        </w:rPr>
        <w:t>ٰ</w:t>
      </w:r>
      <w:r w:rsidR="00336D13" w:rsidRPr="00336D13">
        <w:rPr>
          <w:rFonts w:hint="eastAsia"/>
          <w:rtl/>
        </w:rPr>
        <w:t>لِكَ</w:t>
      </w:r>
      <w:r w:rsidR="00336D13" w:rsidRPr="00336D13">
        <w:rPr>
          <w:rtl/>
        </w:rPr>
        <w:t xml:space="preserve"> </w:t>
      </w:r>
      <w:r w:rsidR="00336D13" w:rsidRPr="00336D13">
        <w:rPr>
          <w:rFonts w:hint="eastAsia"/>
          <w:rtl/>
        </w:rPr>
        <w:t>سَخَّرَهَا</w:t>
      </w:r>
      <w:r w:rsidR="00336D13" w:rsidRPr="00336D13">
        <w:rPr>
          <w:rtl/>
        </w:rPr>
        <w:t xml:space="preserve"> </w:t>
      </w:r>
      <w:r w:rsidR="00336D13" w:rsidRPr="00336D13">
        <w:rPr>
          <w:rFonts w:hint="eastAsia"/>
          <w:rtl/>
        </w:rPr>
        <w:t>لَكُم</w:t>
      </w:r>
      <w:r w:rsidR="00336D13" w:rsidRPr="00336D13">
        <w:rPr>
          <w:rFonts w:hint="cs"/>
          <w:rtl/>
        </w:rPr>
        <w:t>ۡ</w:t>
      </w:r>
      <w:r w:rsidR="00336D13" w:rsidRPr="00336D13">
        <w:rPr>
          <w:rtl/>
        </w:rPr>
        <w:t xml:space="preserve"> </w:t>
      </w:r>
      <w:r w:rsidR="00336D13" w:rsidRPr="00336D13">
        <w:rPr>
          <w:rFonts w:hint="eastAsia"/>
          <w:rtl/>
        </w:rPr>
        <w:t>لِتُكَبِّرُواْ</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عَلَى</w:t>
      </w:r>
      <w:r w:rsidR="00336D13" w:rsidRPr="00336D13">
        <w:rPr>
          <w:rFonts w:hint="cs"/>
          <w:rtl/>
        </w:rPr>
        <w:t>ٰ</w:t>
      </w:r>
      <w:r w:rsidR="00336D13" w:rsidRPr="00336D13">
        <w:rPr>
          <w:rtl/>
        </w:rPr>
        <w:t xml:space="preserve"> </w:t>
      </w:r>
      <w:r w:rsidR="00336D13" w:rsidRPr="00336D13">
        <w:rPr>
          <w:rFonts w:hint="eastAsia"/>
          <w:rtl/>
        </w:rPr>
        <w:t>مَا</w:t>
      </w:r>
      <w:r w:rsidR="00336D13" w:rsidRPr="00336D13">
        <w:rPr>
          <w:rtl/>
        </w:rPr>
        <w:t xml:space="preserve"> </w:t>
      </w:r>
      <w:r w:rsidR="00336D13" w:rsidRPr="00336D13">
        <w:rPr>
          <w:rFonts w:hint="eastAsia"/>
          <w:rtl/>
        </w:rPr>
        <w:t>هَدَى</w:t>
      </w:r>
      <w:r w:rsidR="00336D13" w:rsidRPr="00336D13">
        <w:rPr>
          <w:rFonts w:hint="cs"/>
          <w:rtl/>
        </w:rPr>
        <w:t>ٰ</w:t>
      </w:r>
      <w:r w:rsidR="00336D13" w:rsidRPr="00336D13">
        <w:rPr>
          <w:rFonts w:hint="eastAsia"/>
          <w:rtl/>
        </w:rPr>
        <w:t>كُم</w:t>
      </w:r>
      <w:r w:rsidR="00336D13" w:rsidRPr="00336D13">
        <w:rPr>
          <w:rFonts w:hint="cs"/>
          <w:rtl/>
        </w:rPr>
        <w:t>ۡۗ</w:t>
      </w:r>
      <w:r w:rsidR="00336D13" w:rsidRPr="00336D13">
        <w:rPr>
          <w:rtl/>
        </w:rPr>
        <w:t xml:space="preserve"> </w:t>
      </w:r>
      <w:r w:rsidR="00336D13" w:rsidRPr="00336D13">
        <w:rPr>
          <w:rFonts w:hint="eastAsia"/>
          <w:rtl/>
        </w:rPr>
        <w:t>وَبَشِّرِ</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مُح</w:t>
      </w:r>
      <w:r w:rsidR="00336D13" w:rsidRPr="00336D13">
        <w:rPr>
          <w:rFonts w:hint="cs"/>
          <w:rtl/>
        </w:rPr>
        <w:t>ۡ</w:t>
      </w:r>
      <w:r w:rsidR="00336D13" w:rsidRPr="00336D13">
        <w:rPr>
          <w:rFonts w:hint="eastAsia"/>
          <w:rtl/>
        </w:rPr>
        <w:t>سِنِينَ</w:t>
      </w:r>
      <w:r w:rsidR="00336D13" w:rsidRPr="00336D13">
        <w:rPr>
          <w:rtl/>
        </w:rPr>
        <w:t xml:space="preserve"> </w:t>
      </w:r>
      <w:r w:rsidR="00336D13" w:rsidRPr="00336D13">
        <w:rPr>
          <w:rFonts w:hint="cs"/>
          <w:rtl/>
        </w:rPr>
        <w:t>٣٧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الحج: 34-37</w:t>
      </w:r>
      <w:r w:rsidRPr="00AD67AE">
        <w:rPr>
          <w:rStyle w:val="Char6"/>
          <w:rFonts w:hint="cs"/>
          <w:rtl/>
        </w:rPr>
        <w:t>]</w:t>
      </w:r>
      <w:r>
        <w:rPr>
          <w:rFonts w:hint="cs"/>
          <w:rtl/>
        </w:rPr>
        <w:t>.</w:t>
      </w:r>
    </w:p>
    <w:p w:rsidR="00BD6323" w:rsidRDefault="00BD6323" w:rsidP="00D46CC4">
      <w:pPr>
        <w:pStyle w:val="ab"/>
        <w:spacing w:line="245" w:lineRule="auto"/>
        <w:rPr>
          <w:rtl/>
        </w:rPr>
      </w:pPr>
      <w:r w:rsidRPr="00AD67AE">
        <w:rPr>
          <w:rStyle w:val="Char8"/>
          <w:rFonts w:hint="cs"/>
          <w:rtl/>
        </w:rPr>
        <w:t>«</w:t>
      </w:r>
      <w:r w:rsidRPr="00AD67AE">
        <w:rPr>
          <w:rFonts w:hint="cs"/>
          <w:rtl/>
        </w:rPr>
        <w:t>و برای هر امتی طریقه‌ای برای قربانی کردن قرار داده‌ایم تا (به هنگام ذبح) نام خدا را بر دامهای زبان بسته‌ای که روزی آنان گردانیده یاد کنند، و (بدانید که) خدای شما خدایی یگانه است پس به (فرمان) او گردن نهید، و بشارت ده فروتنان را، همان کسانی را که چون (نام) خدا یاد شود خوف و بیم دلهایشان را فرا گیرد، و آنانی که (در مقابل) آنچه بر سرشان آید صبر پیشه‌گانند و برپادارندگان نمازند، و از آنچه که روزی ایشان گردانیده‌ایم انفاق می‌کنند، و شتران چاق و فربه را برای شما (در موسم حج) از جمل</w:t>
      </w:r>
      <w:r w:rsidR="00AD67AE">
        <w:rPr>
          <w:rFonts w:hint="cs"/>
          <w:rtl/>
        </w:rPr>
        <w:t>ه</w:t>
      </w:r>
      <w:r w:rsidRPr="00AD67AE">
        <w:rPr>
          <w:rFonts w:hint="cs"/>
          <w:rtl/>
        </w:rPr>
        <w:t xml:space="preserve"> شعائر خدا قرار دادیم که برای شما در آنها خیر و برکت است، پس نام خدا را بر آنها ـ در حالی که (برای ذبح) در صف‌ برپای ایستاده‌اند ـ ببرید و چون (بعد از ذبح) به پهلو درغلتیدند (و سرد شدند) از (گوشت) آنها بخورید و به فقیران قانع و نیز فقیرانی که می‌طلبند بخورانید، اینگونه آنها را برای شما رام کردیم، تا اینکه شکرگزار باشید، هرگز (نه گوشت</w:t>
      </w:r>
      <w:r w:rsidR="00D46CC4">
        <w:rPr>
          <w:rFonts w:hint="eastAsia"/>
          <w:rtl/>
        </w:rPr>
        <w:t>‌</w:t>
      </w:r>
      <w:r w:rsidRPr="00AD67AE">
        <w:rPr>
          <w:rFonts w:hint="cs"/>
          <w:rtl/>
        </w:rPr>
        <w:t>های آنها و نه خون</w:t>
      </w:r>
      <w:r w:rsidR="00D46CC4">
        <w:rPr>
          <w:rFonts w:hint="eastAsia"/>
          <w:rtl/>
        </w:rPr>
        <w:t>‌</w:t>
      </w:r>
      <w:r w:rsidRPr="00AD67AE">
        <w:rPr>
          <w:rFonts w:hint="cs"/>
          <w:rtl/>
        </w:rPr>
        <w:t>هایشان به خدا نخواهد رسید، بلکه این تقوای شما است که به او می‌رسد، بدینگونه (خداوند) آنها را برای شما رام کرد تا خدا را به (پاس) آنکه شما را هدایت نموده به بزرگی یاد کنید و نیکوکاران را مژده ده</w:t>
      </w:r>
      <w:r w:rsidRPr="00AD67AE">
        <w:rPr>
          <w:rStyle w:val="Char8"/>
          <w:rFonts w:hint="cs"/>
          <w:rtl/>
        </w:rPr>
        <w:t>»</w:t>
      </w:r>
      <w:r w:rsidRPr="007716AE">
        <w:rPr>
          <w:rFonts w:hint="cs"/>
          <w:rtl/>
        </w:rPr>
        <w:t xml:space="preserve">. </w:t>
      </w:r>
    </w:p>
    <w:p w:rsidR="00BD6323" w:rsidRPr="00AD67AE" w:rsidRDefault="00BD6323" w:rsidP="00D46CC4">
      <w:pPr>
        <w:pStyle w:val="a8"/>
        <w:spacing w:line="245" w:lineRule="auto"/>
        <w:rPr>
          <w:rtl/>
        </w:rPr>
      </w:pPr>
      <w:r w:rsidRPr="00AD67AE">
        <w:rPr>
          <w:rFonts w:hint="cs"/>
          <w:rtl/>
        </w:rPr>
        <w:t>پس مراد این است که هدف فقط سر بریدن این چهارپایان حلال گوشت نیست، بلکه به این سبب ذبح (یا سر بریدن) آنها برای شما مشروع گردانیده شده است تا اینکه در هنگام ذبح، نام خدا را بر زبان آورید، زیرا او آفریدگار و روزی‌دهند</w:t>
      </w:r>
      <w:r w:rsidR="00AD67AE">
        <w:rPr>
          <w:rFonts w:hint="cs"/>
          <w:rtl/>
        </w:rPr>
        <w:t>ه</w:t>
      </w:r>
      <w:r w:rsidRPr="00AD67AE">
        <w:rPr>
          <w:rFonts w:hint="cs"/>
          <w:rtl/>
        </w:rPr>
        <w:t xml:space="preserve"> شما است، و بدیهی است که پروردگار عالم به هیچ چیزی از گوشت و خون آنها نیازمند نیست، او از هم</w:t>
      </w:r>
      <w:r w:rsidR="00AD67AE">
        <w:rPr>
          <w:rFonts w:hint="cs"/>
          <w:rtl/>
        </w:rPr>
        <w:t>ه</w:t>
      </w:r>
      <w:r w:rsidRPr="00AD67AE">
        <w:rPr>
          <w:rFonts w:hint="cs"/>
          <w:rtl/>
        </w:rPr>
        <w:t xml:space="preserve"> آفریده‌های خود بی‌نیاز است، امّا آنچه که خدا می‌خواهد همان تقوا و پرهیزگاری شما است و بس، بنابراین آنچه که در این عبادت: (قربانی) و سایر عبادتها مطلوب می‌باشد تقوی و اخلاص و نیت درست و پاک است و همچنین انتظار پاداش و طلب رضا و خشنودی خداوند در هر عمل نیکو می‌باشد.</w:t>
      </w:r>
    </w:p>
    <w:p w:rsidR="00BD6323" w:rsidRPr="00AD67AE" w:rsidRDefault="00BD6323" w:rsidP="00D46CC4">
      <w:pPr>
        <w:pStyle w:val="a8"/>
        <w:spacing w:line="245" w:lineRule="auto"/>
        <w:rPr>
          <w:rtl/>
        </w:rPr>
      </w:pPr>
      <w:r w:rsidRPr="00AD67AE">
        <w:rPr>
          <w:rFonts w:hint="cs"/>
          <w:rtl/>
        </w:rPr>
        <w:t>بنابراین آنچه را که در رابطه با این عبادت (یعنی قربانی) که می‌آموزیم عبارت است از ترغیب و تشویق هرچه بیشتر به اخلاص عمل و پاکی نیّت در قربانی، و اینکه باید یگانه هدف و مقصود از آن فقط کسب رضا و خشنودی خداوند متعال باشد، زیرا خداوند هیچ عملی را نمی‌پذیرد مگر اینکه خالص برای او انجام گیرد و جز جلب رضایت و خشنودی او هیچ قصد و غرض دیگری در کار نباشد، چنانکه خداوند می‌فرماید:</w:t>
      </w:r>
    </w:p>
    <w:p w:rsidR="00BD6323" w:rsidRPr="00336D13" w:rsidRDefault="00AD67AE" w:rsidP="00336D13">
      <w:pPr>
        <w:pStyle w:val="af1"/>
        <w:rPr>
          <w:rFonts w:ascii="B Badr" w:hAnsi="B Badr" w:cs="B Lotus"/>
          <w:color w:val="000000"/>
          <w:spacing w:val="-2"/>
          <w:sz w:val="22"/>
          <w:szCs w:val="22"/>
          <w:rtl/>
        </w:rPr>
      </w:pPr>
      <w:r w:rsidRPr="00336D13">
        <w:rPr>
          <w:rStyle w:val="Char8"/>
          <w:rFonts w:hint="cs"/>
          <w:spacing w:val="-2"/>
          <w:rtl/>
        </w:rPr>
        <w:t>﴿</w:t>
      </w:r>
      <w:r w:rsidR="00336D13" w:rsidRPr="00336D13">
        <w:rPr>
          <w:rFonts w:hint="eastAsia"/>
          <w:spacing w:val="-2"/>
          <w:rtl/>
        </w:rPr>
        <w:t xml:space="preserve"> قُل</w:t>
      </w:r>
      <w:r w:rsidR="00336D13" w:rsidRPr="00336D13">
        <w:rPr>
          <w:rFonts w:hint="cs"/>
          <w:spacing w:val="-2"/>
          <w:rtl/>
        </w:rPr>
        <w:t>ۡ</w:t>
      </w:r>
      <w:r w:rsidR="00336D13" w:rsidRPr="00336D13">
        <w:rPr>
          <w:spacing w:val="-2"/>
          <w:rtl/>
        </w:rPr>
        <w:t xml:space="preserve"> </w:t>
      </w:r>
      <w:r w:rsidR="00336D13" w:rsidRPr="00336D13">
        <w:rPr>
          <w:rFonts w:hint="eastAsia"/>
          <w:spacing w:val="-2"/>
          <w:rtl/>
        </w:rPr>
        <w:t>إِنَّ</w:t>
      </w:r>
      <w:r w:rsidR="00336D13" w:rsidRPr="00336D13">
        <w:rPr>
          <w:spacing w:val="-2"/>
          <w:rtl/>
        </w:rPr>
        <w:t xml:space="preserve"> </w:t>
      </w:r>
      <w:r w:rsidR="00336D13" w:rsidRPr="00336D13">
        <w:rPr>
          <w:rFonts w:hint="eastAsia"/>
          <w:spacing w:val="-2"/>
          <w:rtl/>
        </w:rPr>
        <w:t>صَلَاتِي</w:t>
      </w:r>
      <w:r w:rsidR="00336D13" w:rsidRPr="00336D13">
        <w:rPr>
          <w:spacing w:val="-2"/>
          <w:rtl/>
        </w:rPr>
        <w:t xml:space="preserve"> </w:t>
      </w:r>
      <w:r w:rsidR="00336D13" w:rsidRPr="00336D13">
        <w:rPr>
          <w:rFonts w:hint="eastAsia"/>
          <w:spacing w:val="-2"/>
          <w:rtl/>
        </w:rPr>
        <w:t>وَنُسُكِي</w:t>
      </w:r>
      <w:r w:rsidR="00336D13" w:rsidRPr="00336D13">
        <w:rPr>
          <w:spacing w:val="-2"/>
          <w:rtl/>
        </w:rPr>
        <w:t xml:space="preserve"> </w:t>
      </w:r>
      <w:r w:rsidR="00336D13" w:rsidRPr="00336D13">
        <w:rPr>
          <w:rFonts w:hint="eastAsia"/>
          <w:spacing w:val="-2"/>
          <w:rtl/>
        </w:rPr>
        <w:t>وَمَح</w:t>
      </w:r>
      <w:r w:rsidR="00336D13" w:rsidRPr="00336D13">
        <w:rPr>
          <w:rFonts w:hint="cs"/>
          <w:spacing w:val="-2"/>
          <w:rtl/>
        </w:rPr>
        <w:t>ۡ</w:t>
      </w:r>
      <w:r w:rsidR="00336D13" w:rsidRPr="00336D13">
        <w:rPr>
          <w:rFonts w:hint="eastAsia"/>
          <w:spacing w:val="-2"/>
          <w:rtl/>
        </w:rPr>
        <w:t>يَايَ</w:t>
      </w:r>
      <w:r w:rsidR="00336D13" w:rsidRPr="00336D13">
        <w:rPr>
          <w:spacing w:val="-2"/>
          <w:rtl/>
        </w:rPr>
        <w:t xml:space="preserve"> </w:t>
      </w:r>
      <w:r w:rsidR="00336D13" w:rsidRPr="00336D13">
        <w:rPr>
          <w:rFonts w:hint="eastAsia"/>
          <w:spacing w:val="-2"/>
          <w:rtl/>
        </w:rPr>
        <w:t>وَمَمَاتِي</w:t>
      </w:r>
      <w:r w:rsidR="00336D13" w:rsidRPr="00336D13">
        <w:rPr>
          <w:spacing w:val="-2"/>
          <w:rtl/>
        </w:rPr>
        <w:t xml:space="preserve"> </w:t>
      </w:r>
      <w:r w:rsidR="00336D13" w:rsidRPr="00336D13">
        <w:rPr>
          <w:rFonts w:hint="eastAsia"/>
          <w:spacing w:val="-2"/>
          <w:rtl/>
        </w:rPr>
        <w:t>لِلَّهِ</w:t>
      </w:r>
      <w:r w:rsidR="00336D13" w:rsidRPr="00336D13">
        <w:rPr>
          <w:spacing w:val="-2"/>
          <w:rtl/>
        </w:rPr>
        <w:t xml:space="preserve"> </w:t>
      </w:r>
      <w:r w:rsidR="00336D13" w:rsidRPr="00336D13">
        <w:rPr>
          <w:rFonts w:hint="eastAsia"/>
          <w:spacing w:val="-2"/>
          <w:rtl/>
        </w:rPr>
        <w:t>رَبِّ</w:t>
      </w:r>
      <w:r w:rsidR="00336D13" w:rsidRPr="00336D13">
        <w:rPr>
          <w:spacing w:val="-2"/>
          <w:rtl/>
        </w:rPr>
        <w:t xml:space="preserve"> </w:t>
      </w:r>
      <w:r w:rsidR="00336D13" w:rsidRPr="00336D13">
        <w:rPr>
          <w:rFonts w:hint="cs"/>
          <w:spacing w:val="-2"/>
          <w:rtl/>
        </w:rPr>
        <w:t>ٱ</w:t>
      </w:r>
      <w:r w:rsidR="00336D13" w:rsidRPr="00336D13">
        <w:rPr>
          <w:rFonts w:hint="eastAsia"/>
          <w:spacing w:val="-2"/>
          <w:rtl/>
        </w:rPr>
        <w:t>ل</w:t>
      </w:r>
      <w:r w:rsidR="00336D13" w:rsidRPr="00336D13">
        <w:rPr>
          <w:rFonts w:hint="cs"/>
          <w:spacing w:val="-2"/>
          <w:rtl/>
        </w:rPr>
        <w:t>ۡ</w:t>
      </w:r>
      <w:r w:rsidR="00336D13" w:rsidRPr="00336D13">
        <w:rPr>
          <w:rFonts w:hint="eastAsia"/>
          <w:spacing w:val="-2"/>
          <w:rtl/>
        </w:rPr>
        <w:t>عَ</w:t>
      </w:r>
      <w:r w:rsidR="00336D13" w:rsidRPr="00336D13">
        <w:rPr>
          <w:rFonts w:hint="cs"/>
          <w:spacing w:val="-2"/>
          <w:rtl/>
        </w:rPr>
        <w:t>ٰ</w:t>
      </w:r>
      <w:r w:rsidR="00336D13" w:rsidRPr="00336D13">
        <w:rPr>
          <w:rFonts w:hint="eastAsia"/>
          <w:spacing w:val="-2"/>
          <w:rtl/>
        </w:rPr>
        <w:t>لَمِينَ</w:t>
      </w:r>
      <w:r w:rsidR="00336D13" w:rsidRPr="00336D13">
        <w:rPr>
          <w:spacing w:val="-2"/>
          <w:rtl/>
        </w:rPr>
        <w:t xml:space="preserve"> </w:t>
      </w:r>
      <w:r w:rsidR="00336D13" w:rsidRPr="00336D13">
        <w:rPr>
          <w:rFonts w:hint="cs"/>
          <w:spacing w:val="-2"/>
          <w:rtl/>
        </w:rPr>
        <w:t>١٦٢</w:t>
      </w:r>
      <w:r w:rsidR="00336D13" w:rsidRPr="00336D13">
        <w:rPr>
          <w:spacing w:val="-2"/>
          <w:rtl/>
        </w:rPr>
        <w:t xml:space="preserve"> </w:t>
      </w:r>
      <w:r w:rsidR="00336D13" w:rsidRPr="00336D13">
        <w:rPr>
          <w:rFonts w:hint="eastAsia"/>
          <w:spacing w:val="-2"/>
          <w:rtl/>
        </w:rPr>
        <w:t>لَا</w:t>
      </w:r>
      <w:r w:rsidR="00336D13" w:rsidRPr="00336D13">
        <w:rPr>
          <w:spacing w:val="-2"/>
          <w:rtl/>
        </w:rPr>
        <w:t xml:space="preserve"> </w:t>
      </w:r>
      <w:r w:rsidR="00336D13" w:rsidRPr="00336D13">
        <w:rPr>
          <w:rFonts w:hint="eastAsia"/>
          <w:spacing w:val="-2"/>
          <w:rtl/>
        </w:rPr>
        <w:t>شَرِيكَ</w:t>
      </w:r>
      <w:r w:rsidR="00336D13" w:rsidRPr="00336D13">
        <w:rPr>
          <w:spacing w:val="-2"/>
          <w:rtl/>
        </w:rPr>
        <w:t xml:space="preserve"> </w:t>
      </w:r>
      <w:r w:rsidR="00336D13" w:rsidRPr="00336D13">
        <w:rPr>
          <w:rFonts w:hint="eastAsia"/>
          <w:spacing w:val="-2"/>
          <w:rtl/>
        </w:rPr>
        <w:t>لَهُ</w:t>
      </w:r>
      <w:r w:rsidR="00336D13" w:rsidRPr="00336D13">
        <w:rPr>
          <w:rFonts w:hint="cs"/>
          <w:spacing w:val="-2"/>
          <w:rtl/>
        </w:rPr>
        <w:t>ۥۖ</w:t>
      </w:r>
      <w:r w:rsidR="00336D13" w:rsidRPr="00336D13">
        <w:rPr>
          <w:spacing w:val="-2"/>
          <w:rtl/>
        </w:rPr>
        <w:t xml:space="preserve"> </w:t>
      </w:r>
      <w:r w:rsidR="00336D13" w:rsidRPr="00336D13">
        <w:rPr>
          <w:rFonts w:hint="eastAsia"/>
          <w:spacing w:val="-2"/>
          <w:rtl/>
        </w:rPr>
        <w:t>وَبِذَ</w:t>
      </w:r>
      <w:r w:rsidR="00336D13" w:rsidRPr="00336D13">
        <w:rPr>
          <w:rFonts w:hint="cs"/>
          <w:spacing w:val="-2"/>
          <w:rtl/>
        </w:rPr>
        <w:t>ٰ</w:t>
      </w:r>
      <w:r w:rsidR="00336D13" w:rsidRPr="00336D13">
        <w:rPr>
          <w:rFonts w:hint="eastAsia"/>
          <w:spacing w:val="-2"/>
          <w:rtl/>
        </w:rPr>
        <w:t>لِكَ</w:t>
      </w:r>
      <w:r w:rsidR="00336D13" w:rsidRPr="00336D13">
        <w:rPr>
          <w:spacing w:val="-2"/>
          <w:rtl/>
        </w:rPr>
        <w:t xml:space="preserve"> </w:t>
      </w:r>
      <w:r w:rsidR="00336D13" w:rsidRPr="00336D13">
        <w:rPr>
          <w:rFonts w:hint="eastAsia"/>
          <w:spacing w:val="-2"/>
          <w:rtl/>
        </w:rPr>
        <w:t>أُمِر</w:t>
      </w:r>
      <w:r w:rsidR="00336D13" w:rsidRPr="00336D13">
        <w:rPr>
          <w:rFonts w:hint="cs"/>
          <w:spacing w:val="-2"/>
          <w:rtl/>
        </w:rPr>
        <w:t>ۡ</w:t>
      </w:r>
      <w:r w:rsidR="00336D13" w:rsidRPr="00336D13">
        <w:rPr>
          <w:rFonts w:hint="eastAsia"/>
          <w:spacing w:val="-2"/>
          <w:rtl/>
        </w:rPr>
        <w:t>تُ</w:t>
      </w:r>
      <w:r w:rsidR="00336D13" w:rsidRPr="00336D13">
        <w:rPr>
          <w:spacing w:val="-2"/>
          <w:rtl/>
        </w:rPr>
        <w:t xml:space="preserve"> </w:t>
      </w:r>
      <w:r w:rsidR="00336D13" w:rsidRPr="00336D13">
        <w:rPr>
          <w:rFonts w:hint="eastAsia"/>
          <w:spacing w:val="-2"/>
          <w:rtl/>
        </w:rPr>
        <w:t>وَأَنَا</w:t>
      </w:r>
      <w:r w:rsidR="00336D13" w:rsidRPr="00336D13">
        <w:rPr>
          <w:rFonts w:hint="cs"/>
          <w:spacing w:val="-2"/>
          <w:rtl/>
        </w:rPr>
        <w:t>۠</w:t>
      </w:r>
      <w:r w:rsidR="00336D13" w:rsidRPr="00336D13">
        <w:rPr>
          <w:spacing w:val="-2"/>
          <w:rtl/>
        </w:rPr>
        <w:t xml:space="preserve"> </w:t>
      </w:r>
      <w:r w:rsidR="00336D13" w:rsidRPr="00336D13">
        <w:rPr>
          <w:rFonts w:hint="eastAsia"/>
          <w:spacing w:val="-2"/>
          <w:rtl/>
        </w:rPr>
        <w:t>أَوَّلُ</w:t>
      </w:r>
      <w:r w:rsidR="00336D13" w:rsidRPr="00336D13">
        <w:rPr>
          <w:spacing w:val="-2"/>
          <w:rtl/>
        </w:rPr>
        <w:t xml:space="preserve"> </w:t>
      </w:r>
      <w:r w:rsidR="00336D13" w:rsidRPr="00336D13">
        <w:rPr>
          <w:rFonts w:hint="cs"/>
          <w:spacing w:val="-2"/>
          <w:rtl/>
        </w:rPr>
        <w:t>ٱ</w:t>
      </w:r>
      <w:r w:rsidR="00336D13" w:rsidRPr="00336D13">
        <w:rPr>
          <w:rFonts w:hint="eastAsia"/>
          <w:spacing w:val="-2"/>
          <w:rtl/>
        </w:rPr>
        <w:t>ل</w:t>
      </w:r>
      <w:r w:rsidR="00336D13" w:rsidRPr="00336D13">
        <w:rPr>
          <w:rFonts w:hint="cs"/>
          <w:spacing w:val="-2"/>
          <w:rtl/>
        </w:rPr>
        <w:t>ۡ</w:t>
      </w:r>
      <w:r w:rsidR="00336D13" w:rsidRPr="00336D13">
        <w:rPr>
          <w:rFonts w:hint="eastAsia"/>
          <w:spacing w:val="-2"/>
          <w:rtl/>
        </w:rPr>
        <w:t>مُس</w:t>
      </w:r>
      <w:r w:rsidR="00336D13" w:rsidRPr="00336D13">
        <w:rPr>
          <w:rFonts w:hint="cs"/>
          <w:spacing w:val="-2"/>
          <w:rtl/>
        </w:rPr>
        <w:t>ۡ</w:t>
      </w:r>
      <w:r w:rsidR="00336D13" w:rsidRPr="00336D13">
        <w:rPr>
          <w:rFonts w:hint="eastAsia"/>
          <w:spacing w:val="-2"/>
          <w:rtl/>
        </w:rPr>
        <w:t>لِمِينَ</w:t>
      </w:r>
      <w:r w:rsidR="00336D13" w:rsidRPr="00336D13">
        <w:rPr>
          <w:spacing w:val="-2"/>
          <w:rtl/>
        </w:rPr>
        <w:t xml:space="preserve"> </w:t>
      </w:r>
      <w:r w:rsidR="00336D13" w:rsidRPr="00336D13">
        <w:rPr>
          <w:rFonts w:hint="cs"/>
          <w:spacing w:val="-2"/>
          <w:rtl/>
        </w:rPr>
        <w:t xml:space="preserve">١٦٣ </w:t>
      </w:r>
      <w:r w:rsidRPr="00336D13">
        <w:rPr>
          <w:rStyle w:val="Char8"/>
          <w:rFonts w:hint="cs"/>
          <w:spacing w:val="-2"/>
          <w:rtl/>
        </w:rPr>
        <w:t>﴾</w:t>
      </w:r>
      <w:r w:rsidRPr="00336D13">
        <w:rPr>
          <w:rFonts w:hint="cs"/>
          <w:spacing w:val="-2"/>
          <w:rtl/>
        </w:rPr>
        <w:t xml:space="preserve"> </w:t>
      </w:r>
      <w:r w:rsidRPr="00336D13">
        <w:rPr>
          <w:rStyle w:val="Char6"/>
          <w:rFonts w:hint="cs"/>
          <w:spacing w:val="-2"/>
          <w:rtl/>
        </w:rPr>
        <w:t>[</w:t>
      </w:r>
      <w:r w:rsidR="00336D13" w:rsidRPr="00336D13">
        <w:rPr>
          <w:rStyle w:val="Char6"/>
          <w:rFonts w:hint="cs"/>
          <w:spacing w:val="-2"/>
          <w:rtl/>
        </w:rPr>
        <w:t>الأنعام: 162-163</w:t>
      </w:r>
      <w:r w:rsidRPr="00336D13">
        <w:rPr>
          <w:rStyle w:val="Char6"/>
          <w:rFonts w:hint="cs"/>
          <w:spacing w:val="-2"/>
          <w:rtl/>
        </w:rPr>
        <w:t>]</w:t>
      </w:r>
      <w:r w:rsidRPr="00336D13">
        <w:rPr>
          <w:rFonts w:hint="cs"/>
          <w:spacing w:val="-2"/>
          <w:rtl/>
        </w:rPr>
        <w:t xml:space="preserve">. </w:t>
      </w:r>
    </w:p>
    <w:p w:rsidR="00BD6323" w:rsidRPr="00AD67AE" w:rsidRDefault="00BD6323" w:rsidP="00336D13">
      <w:pPr>
        <w:pStyle w:val="ab"/>
        <w:rPr>
          <w:rtl/>
        </w:rPr>
      </w:pPr>
      <w:r w:rsidRPr="00AD67AE">
        <w:rPr>
          <w:rStyle w:val="Char8"/>
          <w:rFonts w:hint="cs"/>
          <w:rtl/>
        </w:rPr>
        <w:t>«</w:t>
      </w:r>
      <w:r w:rsidRPr="00AD67AE">
        <w:rPr>
          <w:rFonts w:hint="cs"/>
          <w:rtl/>
        </w:rPr>
        <w:t xml:space="preserve">بگو: در حقیقت نماز من و (سایر) عبادات من و زندگی و مرگ من، برای خدایی است که پروردگار </w:t>
      </w:r>
      <w:r w:rsidRPr="00336D13">
        <w:rPr>
          <w:rFonts w:hint="cs"/>
          <w:rtl/>
        </w:rPr>
        <w:t>جهانیان</w:t>
      </w:r>
      <w:r w:rsidRPr="00AD67AE">
        <w:rPr>
          <w:rFonts w:hint="cs"/>
          <w:rtl/>
        </w:rPr>
        <w:t xml:space="preserve"> است، او خدایی است هیچ شریک و انبازی ندارد، و من بر این (کار) دستور یافته‌ام و من (در میان امت خود) اولین مسلمان هستم</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 xml:space="preserve">ابن کثیر در تفسیر این آیه می‌گوید: «خداوند به او فرمان می‌دهد که به مشرکین و به کسانی که غیرخدا را می‌پرستند و به نام غیر او ذبح می‌کنند خبر دهد که او با آنان در این کار مخالف است، زیرا نماز و قربانی او باید فقط برای خدا و به نام خدا انجام گیرد، و این شبیه این آیه است که می‌فرماید: </w:t>
      </w:r>
    </w:p>
    <w:p w:rsidR="00BD6323" w:rsidRPr="004A62B2" w:rsidRDefault="00AD67AE" w:rsidP="00D46CC4">
      <w:pPr>
        <w:pStyle w:val="af1"/>
        <w:rPr>
          <w:rFonts w:cs="B Lotus"/>
          <w:sz w:val="24"/>
          <w:szCs w:val="24"/>
          <w:rtl/>
        </w:rPr>
      </w:pPr>
      <w:r w:rsidRPr="00AD67AE">
        <w:rPr>
          <w:rStyle w:val="Char8"/>
          <w:rFonts w:hint="cs"/>
          <w:rtl/>
        </w:rPr>
        <w:t>﴿</w:t>
      </w:r>
      <w:r w:rsidR="00336D13" w:rsidRPr="00D46CC4">
        <w:rPr>
          <w:rFonts w:hint="eastAsia"/>
          <w:rtl/>
        </w:rPr>
        <w:t>فَصَلِّ</w:t>
      </w:r>
      <w:r w:rsidR="00336D13" w:rsidRPr="00D46CC4">
        <w:rPr>
          <w:rtl/>
        </w:rPr>
        <w:t xml:space="preserve"> </w:t>
      </w:r>
      <w:r w:rsidR="00336D13" w:rsidRPr="00D46CC4">
        <w:rPr>
          <w:rFonts w:hint="eastAsia"/>
          <w:rtl/>
        </w:rPr>
        <w:t>لِرَبِّكَ</w:t>
      </w:r>
      <w:r w:rsidR="00336D13" w:rsidRPr="00D46CC4">
        <w:rPr>
          <w:rtl/>
        </w:rPr>
        <w:t xml:space="preserve"> </w:t>
      </w:r>
      <w:r w:rsidR="00336D13" w:rsidRPr="00D46CC4">
        <w:rPr>
          <w:rFonts w:hint="eastAsia"/>
          <w:rtl/>
        </w:rPr>
        <w:t>وَ</w:t>
      </w:r>
      <w:r w:rsidR="00336D13" w:rsidRPr="00D46CC4">
        <w:rPr>
          <w:rFonts w:hint="cs"/>
          <w:rtl/>
        </w:rPr>
        <w:t>ٱ</w:t>
      </w:r>
      <w:r w:rsidR="00336D13" w:rsidRPr="00D46CC4">
        <w:rPr>
          <w:rFonts w:hint="eastAsia"/>
          <w:rtl/>
        </w:rPr>
        <w:t>ن</w:t>
      </w:r>
      <w:r w:rsidR="00336D13" w:rsidRPr="00D46CC4">
        <w:rPr>
          <w:rFonts w:hint="cs"/>
          <w:rtl/>
        </w:rPr>
        <w:t>ۡ</w:t>
      </w:r>
      <w:r w:rsidR="00336D13" w:rsidRPr="00D46CC4">
        <w:rPr>
          <w:rFonts w:hint="eastAsia"/>
          <w:rtl/>
        </w:rPr>
        <w:t>حَر</w:t>
      </w:r>
      <w:r w:rsidR="00336D13" w:rsidRPr="00D46CC4">
        <w:rPr>
          <w:rFonts w:hint="cs"/>
          <w:rtl/>
        </w:rPr>
        <w:t>ۡ</w:t>
      </w:r>
      <w:r w:rsidR="00336D13" w:rsidRPr="00D46CC4">
        <w:rPr>
          <w:rtl/>
        </w:rPr>
        <w:t xml:space="preserve"> </w:t>
      </w:r>
      <w:r w:rsidR="00336D13" w:rsidRPr="00D46CC4">
        <w:rPr>
          <w:rFonts w:hint="cs"/>
          <w:rtl/>
        </w:rPr>
        <w:t>٢</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الكوثر: 2</w:t>
      </w:r>
      <w:r w:rsidRPr="00AD67AE">
        <w:rPr>
          <w:rStyle w:val="Char6"/>
          <w:rFonts w:hint="cs"/>
          <w:rtl/>
        </w:rPr>
        <w:t>]</w:t>
      </w:r>
      <w:r>
        <w:rPr>
          <w:rFonts w:hint="cs"/>
          <w:rtl/>
        </w:rPr>
        <w:t>.</w:t>
      </w:r>
    </w:p>
    <w:p w:rsidR="00BD6323" w:rsidRPr="00AD67AE" w:rsidRDefault="00BD6323" w:rsidP="00D46CC4">
      <w:pPr>
        <w:pStyle w:val="ab"/>
        <w:rPr>
          <w:rtl/>
        </w:rPr>
      </w:pPr>
      <w:r w:rsidRPr="00AD67AE">
        <w:rPr>
          <w:rStyle w:val="Char8"/>
          <w:rFonts w:hint="cs"/>
          <w:rtl/>
        </w:rPr>
        <w:t>«</w:t>
      </w:r>
      <w:r w:rsidRPr="00AD67AE">
        <w:rPr>
          <w:rFonts w:hint="cs"/>
          <w:rtl/>
        </w:rPr>
        <w:t>نماز و قربانی‌ات را برای خدا خالص گردان (و فقط برای رضا و خشنودی او انجام ده)</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باید دانست این تأکید بدان خاطر است که چون مشرکین بت‌پرست بودند و به نام آنها ذبح می‌کردند لذا خداوند به پیامبر خود دستور داد که با آنان مخالف کند و از آنچه که آنان بدان دچار شده‌اند روی برگرداند و با نیّت پاک و عزم راسخ بر اخلاص عمل برای خدا استوار بماند.</w:t>
      </w:r>
    </w:p>
    <w:p w:rsidR="00BD6323" w:rsidRPr="00AD67AE" w:rsidRDefault="00BD6323" w:rsidP="00D46CC4">
      <w:pPr>
        <w:pStyle w:val="a8"/>
        <w:spacing w:line="240" w:lineRule="auto"/>
        <w:rPr>
          <w:rtl/>
        </w:rPr>
      </w:pPr>
      <w:r w:rsidRPr="00AD67AE">
        <w:rPr>
          <w:rFonts w:hint="cs"/>
          <w:rtl/>
          <w:lang w:bidi="ar-SA"/>
        </w:rPr>
        <w:t>مجاهد در تفسیر این قسمت از آی</w:t>
      </w:r>
      <w:r w:rsidR="00AD67AE">
        <w:rPr>
          <w:rFonts w:hint="cs"/>
          <w:rtl/>
          <w:lang w:bidi="ar-SA"/>
        </w:rPr>
        <w:t>ه</w:t>
      </w:r>
      <w:r w:rsidRPr="00AD67AE">
        <w:rPr>
          <w:rFonts w:hint="cs"/>
          <w:rtl/>
          <w:lang w:bidi="ar-SA"/>
        </w:rPr>
        <w:t xml:space="preserve"> فوق که می‌فرماید: </w:t>
      </w:r>
      <w:r w:rsidRPr="00BD6323">
        <w:rPr>
          <w:rStyle w:val="Char8"/>
          <w:rFonts w:hint="cs"/>
          <w:rtl/>
        </w:rPr>
        <w:t>﴿</w:t>
      </w:r>
      <w:r w:rsidR="00336D13" w:rsidRPr="00336D13">
        <w:rPr>
          <w:rStyle w:val="Chard"/>
          <w:rFonts w:hint="eastAsia"/>
          <w:rtl/>
        </w:rPr>
        <w:t>قُل</w:t>
      </w:r>
      <w:r w:rsidR="00336D13" w:rsidRPr="00336D13">
        <w:rPr>
          <w:rStyle w:val="Chard"/>
          <w:rFonts w:hint="cs"/>
          <w:rtl/>
        </w:rPr>
        <w:t>ۡ</w:t>
      </w:r>
      <w:r w:rsidR="00336D13" w:rsidRPr="00336D13">
        <w:rPr>
          <w:rStyle w:val="Chard"/>
          <w:rtl/>
        </w:rPr>
        <w:t xml:space="preserve"> </w:t>
      </w:r>
      <w:r w:rsidR="00336D13" w:rsidRPr="00336D13">
        <w:rPr>
          <w:rStyle w:val="Chard"/>
          <w:rFonts w:hint="eastAsia"/>
          <w:rtl/>
        </w:rPr>
        <w:t>إِنَّ</w:t>
      </w:r>
      <w:r w:rsidR="00336D13" w:rsidRPr="00336D13">
        <w:rPr>
          <w:rStyle w:val="Chard"/>
          <w:rtl/>
        </w:rPr>
        <w:t xml:space="preserve"> </w:t>
      </w:r>
      <w:r w:rsidR="00336D13" w:rsidRPr="00336D13">
        <w:rPr>
          <w:rStyle w:val="Chard"/>
          <w:rFonts w:hint="eastAsia"/>
          <w:rtl/>
        </w:rPr>
        <w:t>صَلَاتِي</w:t>
      </w:r>
      <w:r w:rsidR="00336D13" w:rsidRPr="00336D13">
        <w:rPr>
          <w:rStyle w:val="Chard"/>
          <w:rtl/>
        </w:rPr>
        <w:t xml:space="preserve"> </w:t>
      </w:r>
      <w:r w:rsidR="00336D13" w:rsidRPr="00336D13">
        <w:rPr>
          <w:rStyle w:val="Chard"/>
          <w:rFonts w:hint="eastAsia"/>
          <w:rtl/>
        </w:rPr>
        <w:t>وَنُسُكِي</w:t>
      </w:r>
      <w:r w:rsidRPr="00BD6323">
        <w:rPr>
          <w:rStyle w:val="Char8"/>
          <w:rFonts w:hint="cs"/>
          <w:rtl/>
        </w:rPr>
        <w:t>﴾</w:t>
      </w:r>
      <w:r w:rsidRPr="00BD6323">
        <w:rPr>
          <w:rStyle w:val="Char6"/>
          <w:rFonts w:hint="cs"/>
          <w:rtl/>
        </w:rPr>
        <w:t xml:space="preserve"> [</w:t>
      </w:r>
      <w:r w:rsidR="00336D13">
        <w:rPr>
          <w:rStyle w:val="Char6"/>
          <w:rFonts w:hint="cs"/>
          <w:rtl/>
        </w:rPr>
        <w:t>الأنعام: 162</w:t>
      </w:r>
      <w:r w:rsidRPr="00BD6323">
        <w:rPr>
          <w:rStyle w:val="Char6"/>
          <w:rFonts w:hint="cs"/>
          <w:rtl/>
        </w:rPr>
        <w:t>]</w:t>
      </w:r>
      <w:r w:rsidRPr="00AD67AE">
        <w:rPr>
          <w:rFonts w:hint="cs"/>
          <w:rtl/>
        </w:rPr>
        <w:t>.</w:t>
      </w:r>
      <w:r w:rsidR="00336D13">
        <w:rPr>
          <w:rFonts w:ascii="Lotus Linotype" w:hAnsi="Lotus Linotype" w:cs="Lotus Linotype" w:hint="cs"/>
          <w:b/>
          <w:bCs/>
          <w:sz w:val="24"/>
          <w:rtl/>
        </w:rPr>
        <w:t xml:space="preserve"> </w:t>
      </w:r>
      <w:r w:rsidRPr="00AD67AE">
        <w:rPr>
          <w:rFonts w:hint="cs"/>
          <w:rtl/>
        </w:rPr>
        <w:t xml:space="preserve">می‌گوید: </w:t>
      </w:r>
      <w:r w:rsidRPr="00AD67AE">
        <w:rPr>
          <w:rtl/>
        </w:rPr>
        <w:t>«نسک»</w:t>
      </w:r>
      <w:r w:rsidRPr="00AD67AE">
        <w:rPr>
          <w:rFonts w:hint="cs"/>
          <w:rtl/>
        </w:rPr>
        <w:t xml:space="preserve"> عبارت است از ذبح قربانی در حج و عمره. همچنین سفیان ثوری از سدّی و او نیز از سعیدبن جبیر نقل کرده که گفته است: «نسکی» یعنی «ذب</w:t>
      </w:r>
      <w:r w:rsidR="00336D13">
        <w:rPr>
          <w:rFonts w:hint="cs"/>
          <w:rtl/>
        </w:rPr>
        <w:t>حی» سدّی و ضحاک چنین نظری دارند</w:t>
      </w:r>
      <w:r w:rsidRPr="00336D13">
        <w:rPr>
          <w:vertAlign w:val="superscript"/>
          <w:rtl/>
        </w:rPr>
        <w:footnoteReference w:id="62"/>
      </w:r>
      <w:r w:rsidR="00336D13">
        <w:rPr>
          <w:rFonts w:hint="cs"/>
          <w:rtl/>
        </w:rPr>
        <w:t>.</w:t>
      </w:r>
    </w:p>
    <w:p w:rsidR="00BD6323" w:rsidRPr="00AD67AE" w:rsidRDefault="00BD6323" w:rsidP="00AD67AE">
      <w:pPr>
        <w:pStyle w:val="a8"/>
        <w:rPr>
          <w:rtl/>
        </w:rPr>
      </w:pPr>
      <w:r w:rsidRPr="00AD67AE">
        <w:rPr>
          <w:rFonts w:hint="cs"/>
          <w:rtl/>
        </w:rPr>
        <w:t>بنابراین ذبح یا سر بریدن قربانی، عبادت بزرگی است که مسلمانان به وسیل</w:t>
      </w:r>
      <w:r w:rsidR="00AD67AE">
        <w:rPr>
          <w:rFonts w:hint="cs"/>
          <w:rtl/>
        </w:rPr>
        <w:t>ه</w:t>
      </w:r>
      <w:r w:rsidRPr="00AD67AE">
        <w:rPr>
          <w:rFonts w:hint="cs"/>
          <w:rtl/>
        </w:rPr>
        <w:t xml:space="preserve"> آن به پروردگار خویش تقرّب می‌جویند، خواه این قربانی به عنوان هدی، یا نذر و یا به خاطر عقیق</w:t>
      </w:r>
      <w:r w:rsidR="00AD67AE">
        <w:rPr>
          <w:rFonts w:hint="cs"/>
          <w:rtl/>
        </w:rPr>
        <w:t>ه</w:t>
      </w:r>
      <w:r w:rsidRPr="00AD67AE">
        <w:rPr>
          <w:rFonts w:hint="cs"/>
          <w:rtl/>
        </w:rPr>
        <w:t xml:space="preserve"> نوزاد باشد و یا مسائل دیگری. البته گوسفند یا گاو یا شتری که حاجی آن را در حج یا عمره ذبح می‌کند در اصطلاح قرآن «هدی» گفته می‌شود، و انجام این عبادت همچون سایر عبادات جز برای خدای یگانه جایز نمی‌باشد.</w:t>
      </w:r>
    </w:p>
    <w:p w:rsidR="00BD6323" w:rsidRPr="00AD67AE" w:rsidRDefault="00BD6323" w:rsidP="00D46CC4">
      <w:pPr>
        <w:pStyle w:val="a8"/>
        <w:spacing w:line="240" w:lineRule="auto"/>
        <w:rPr>
          <w:rtl/>
        </w:rPr>
      </w:pPr>
      <w:r w:rsidRPr="00AD67AE">
        <w:rPr>
          <w:rFonts w:hint="cs"/>
          <w:rtl/>
        </w:rPr>
        <w:t>از علی ‌بن ابیطالب</w:t>
      </w:r>
      <w:r w:rsidR="00336D13">
        <w:rPr>
          <w:rFonts w:hint="cs"/>
          <w:rtl/>
        </w:rPr>
        <w:t xml:space="preserve"> </w:t>
      </w:r>
      <w:r w:rsidRPr="00AD67AE">
        <w:rPr>
          <w:rFonts w:hint="cs"/>
          <w:rtl/>
        </w:rPr>
        <w:sym w:font="AGA Arabesque" w:char="F074"/>
      </w:r>
      <w:r w:rsidRPr="00AD67AE">
        <w:rPr>
          <w:rFonts w:hint="cs"/>
          <w:rtl/>
        </w:rPr>
        <w:t xml:space="preserve"> روایت شده که گفته است: رسول‌خدا</w:t>
      </w:r>
      <w:r w:rsidR="00336D13">
        <w:rPr>
          <w:rFonts w:hint="cs"/>
          <w:rtl/>
        </w:rPr>
        <w:t xml:space="preserve"> </w:t>
      </w:r>
      <w:r w:rsidRPr="00AD67AE">
        <w:rPr>
          <w:rFonts w:hint="cs"/>
          <w:rtl/>
        </w:rPr>
        <w:sym w:font="AGA Arabesque" w:char="F072"/>
      </w:r>
      <w:r w:rsidRPr="00AD67AE">
        <w:rPr>
          <w:rFonts w:hint="cs"/>
          <w:rtl/>
        </w:rPr>
        <w:t xml:space="preserve"> این چهار جمله را برای من بیان فرمودند: </w:t>
      </w:r>
      <w:r w:rsidR="00D46CC4">
        <w:rPr>
          <w:rFonts w:cs="Traditional Arabic" w:hint="cs"/>
          <w:rtl/>
        </w:rPr>
        <w:t>«</w:t>
      </w:r>
      <w:r w:rsidR="00D46CC4" w:rsidRPr="00D46CC4">
        <w:rPr>
          <w:rStyle w:val="Char3"/>
          <w:rFonts w:hint="eastAsia"/>
          <w:rtl/>
        </w:rPr>
        <w:t>لَعَنَ</w:t>
      </w:r>
      <w:r w:rsidR="00D46CC4" w:rsidRPr="00D46CC4">
        <w:rPr>
          <w:rStyle w:val="Char3"/>
          <w:rtl/>
        </w:rPr>
        <w:t xml:space="preserve"> </w:t>
      </w:r>
      <w:r w:rsidR="00D46CC4" w:rsidRPr="00D46CC4">
        <w:rPr>
          <w:rStyle w:val="Char3"/>
          <w:rFonts w:hint="eastAsia"/>
          <w:rtl/>
        </w:rPr>
        <w:t>اللَّهُ</w:t>
      </w:r>
      <w:r w:rsidR="00D46CC4" w:rsidRPr="00D46CC4">
        <w:rPr>
          <w:rStyle w:val="Char3"/>
          <w:rtl/>
        </w:rPr>
        <w:t xml:space="preserve"> </w:t>
      </w:r>
      <w:r w:rsidR="00D46CC4" w:rsidRPr="00D46CC4">
        <w:rPr>
          <w:rStyle w:val="Char3"/>
          <w:rFonts w:hint="eastAsia"/>
          <w:rtl/>
        </w:rPr>
        <w:t>مَنْ</w:t>
      </w:r>
      <w:r w:rsidR="00D46CC4" w:rsidRPr="00D46CC4">
        <w:rPr>
          <w:rStyle w:val="Char3"/>
          <w:rtl/>
        </w:rPr>
        <w:t xml:space="preserve"> </w:t>
      </w:r>
      <w:r w:rsidR="00D46CC4" w:rsidRPr="00D46CC4">
        <w:rPr>
          <w:rStyle w:val="Char3"/>
          <w:rFonts w:hint="eastAsia"/>
          <w:rtl/>
        </w:rPr>
        <w:t>ذَبَحَ</w:t>
      </w:r>
      <w:r w:rsidR="00D46CC4" w:rsidRPr="00D46CC4">
        <w:rPr>
          <w:rStyle w:val="Char3"/>
          <w:rtl/>
        </w:rPr>
        <w:t xml:space="preserve"> </w:t>
      </w:r>
      <w:r w:rsidR="00D46CC4" w:rsidRPr="00D46CC4">
        <w:rPr>
          <w:rStyle w:val="Char3"/>
          <w:rFonts w:hint="cs"/>
          <w:rtl/>
        </w:rPr>
        <w:t>ب</w:t>
      </w:r>
      <w:r w:rsidR="00D46CC4" w:rsidRPr="00D46CC4">
        <w:rPr>
          <w:rStyle w:val="Char3"/>
          <w:rFonts w:hint="eastAsia"/>
          <w:rtl/>
        </w:rPr>
        <w:t>ِغَيْرِ</w:t>
      </w:r>
      <w:r w:rsidR="00D46CC4" w:rsidRPr="00D46CC4">
        <w:rPr>
          <w:rStyle w:val="Char3"/>
          <w:rtl/>
        </w:rPr>
        <w:t xml:space="preserve"> </w:t>
      </w:r>
      <w:r w:rsidR="00D46CC4" w:rsidRPr="00D46CC4">
        <w:rPr>
          <w:rStyle w:val="Char3"/>
          <w:rFonts w:hint="eastAsia"/>
          <w:rtl/>
        </w:rPr>
        <w:t>اللَّهِ</w:t>
      </w:r>
      <w:r w:rsidR="00D46CC4" w:rsidRPr="00D46CC4">
        <w:rPr>
          <w:rStyle w:val="Char3"/>
          <w:rtl/>
        </w:rPr>
        <w:t xml:space="preserve"> </w:t>
      </w:r>
      <w:r w:rsidR="00D46CC4" w:rsidRPr="00D46CC4">
        <w:rPr>
          <w:rStyle w:val="Char3"/>
          <w:rFonts w:hint="eastAsia"/>
          <w:rtl/>
        </w:rPr>
        <w:t>لَعَنَ</w:t>
      </w:r>
      <w:r w:rsidR="00D46CC4" w:rsidRPr="00D46CC4">
        <w:rPr>
          <w:rStyle w:val="Char3"/>
          <w:rtl/>
        </w:rPr>
        <w:t xml:space="preserve"> </w:t>
      </w:r>
      <w:r w:rsidR="00D46CC4" w:rsidRPr="00D46CC4">
        <w:rPr>
          <w:rStyle w:val="Char3"/>
          <w:rFonts w:hint="eastAsia"/>
          <w:rtl/>
        </w:rPr>
        <w:t>اللَّهُ</w:t>
      </w:r>
      <w:r w:rsidR="00D46CC4" w:rsidRPr="00D46CC4">
        <w:rPr>
          <w:rStyle w:val="Char3"/>
          <w:rtl/>
        </w:rPr>
        <w:t xml:space="preserve"> </w:t>
      </w:r>
      <w:r w:rsidR="00D46CC4" w:rsidRPr="00D46CC4">
        <w:rPr>
          <w:rStyle w:val="Char3"/>
          <w:rFonts w:hint="eastAsia"/>
          <w:rtl/>
        </w:rPr>
        <w:t>مَنْ</w:t>
      </w:r>
      <w:r w:rsidR="00D46CC4" w:rsidRPr="00D46CC4">
        <w:rPr>
          <w:rStyle w:val="Char3"/>
          <w:rtl/>
        </w:rPr>
        <w:t xml:space="preserve"> </w:t>
      </w:r>
      <w:r w:rsidR="00D46CC4" w:rsidRPr="00D46CC4">
        <w:rPr>
          <w:rStyle w:val="Char3"/>
          <w:rFonts w:hint="eastAsia"/>
          <w:rtl/>
        </w:rPr>
        <w:t>لَعَنَ</w:t>
      </w:r>
      <w:r w:rsidR="00D46CC4" w:rsidRPr="00D46CC4">
        <w:rPr>
          <w:rStyle w:val="Char3"/>
          <w:rtl/>
        </w:rPr>
        <w:t xml:space="preserve"> </w:t>
      </w:r>
      <w:r w:rsidR="00D46CC4" w:rsidRPr="00D46CC4">
        <w:rPr>
          <w:rStyle w:val="Char3"/>
          <w:rFonts w:hint="eastAsia"/>
          <w:rtl/>
        </w:rPr>
        <w:t>وَالِدَ</w:t>
      </w:r>
      <w:r w:rsidR="00D46CC4" w:rsidRPr="00D46CC4">
        <w:rPr>
          <w:rStyle w:val="Char3"/>
          <w:rFonts w:hint="cs"/>
          <w:rtl/>
        </w:rPr>
        <w:t>ي</w:t>
      </w:r>
      <w:r w:rsidR="00D46CC4" w:rsidRPr="00D46CC4">
        <w:rPr>
          <w:rStyle w:val="Char3"/>
          <w:rFonts w:hint="eastAsia"/>
          <w:rtl/>
        </w:rPr>
        <w:t>ه</w:t>
      </w:r>
      <w:r w:rsidR="00D46CC4" w:rsidRPr="00D46CC4">
        <w:rPr>
          <w:rStyle w:val="Char3"/>
          <w:rtl/>
        </w:rPr>
        <w:t xml:space="preserve"> </w:t>
      </w:r>
      <w:r w:rsidR="00D46CC4" w:rsidRPr="00D46CC4">
        <w:rPr>
          <w:rStyle w:val="Char3"/>
          <w:rFonts w:hint="cs"/>
          <w:rtl/>
        </w:rPr>
        <w:t>و</w:t>
      </w:r>
      <w:r w:rsidR="00D46CC4" w:rsidRPr="00D46CC4">
        <w:rPr>
          <w:rStyle w:val="Char3"/>
          <w:rFonts w:hint="eastAsia"/>
          <w:rtl/>
        </w:rPr>
        <w:t>لَعَنَ</w:t>
      </w:r>
      <w:r w:rsidR="00D46CC4" w:rsidRPr="00D46CC4">
        <w:rPr>
          <w:rStyle w:val="Char3"/>
          <w:rtl/>
        </w:rPr>
        <w:t xml:space="preserve"> </w:t>
      </w:r>
      <w:r w:rsidR="00D46CC4" w:rsidRPr="00D46CC4">
        <w:rPr>
          <w:rStyle w:val="Char3"/>
          <w:rFonts w:hint="eastAsia"/>
          <w:rtl/>
        </w:rPr>
        <w:t>اللَّهُ</w:t>
      </w:r>
      <w:r w:rsidR="00D46CC4" w:rsidRPr="00D46CC4">
        <w:rPr>
          <w:rStyle w:val="Char3"/>
          <w:rtl/>
        </w:rPr>
        <w:t xml:space="preserve"> </w:t>
      </w:r>
      <w:r w:rsidR="00D46CC4" w:rsidRPr="00D46CC4">
        <w:rPr>
          <w:rStyle w:val="Char3"/>
          <w:rFonts w:hint="eastAsia"/>
          <w:rtl/>
        </w:rPr>
        <w:t>مَنْ</w:t>
      </w:r>
      <w:r w:rsidR="00D46CC4" w:rsidRPr="00D46CC4">
        <w:rPr>
          <w:rStyle w:val="Char3"/>
          <w:rtl/>
        </w:rPr>
        <w:t xml:space="preserve"> </w:t>
      </w:r>
      <w:r w:rsidR="00D46CC4" w:rsidRPr="00D46CC4">
        <w:rPr>
          <w:rStyle w:val="Char3"/>
          <w:rFonts w:hint="eastAsia"/>
          <w:rtl/>
        </w:rPr>
        <w:t>آوَى</w:t>
      </w:r>
      <w:r w:rsidR="00D46CC4" w:rsidRPr="00D46CC4">
        <w:rPr>
          <w:rStyle w:val="Char3"/>
          <w:rtl/>
        </w:rPr>
        <w:t xml:space="preserve"> </w:t>
      </w:r>
      <w:r w:rsidR="00D46CC4" w:rsidRPr="00D46CC4">
        <w:rPr>
          <w:rStyle w:val="Char3"/>
          <w:rFonts w:hint="eastAsia"/>
          <w:rtl/>
        </w:rPr>
        <w:t>مُحْدِثًا</w:t>
      </w:r>
      <w:r w:rsidR="00D46CC4" w:rsidRPr="00D46CC4">
        <w:rPr>
          <w:rStyle w:val="Char3"/>
          <w:rtl/>
        </w:rPr>
        <w:t xml:space="preserve"> </w:t>
      </w:r>
      <w:r w:rsidR="00D46CC4" w:rsidRPr="00D46CC4">
        <w:rPr>
          <w:rStyle w:val="Char3"/>
          <w:rFonts w:hint="cs"/>
          <w:rtl/>
        </w:rPr>
        <w:t>و</w:t>
      </w:r>
      <w:r w:rsidR="00D46CC4" w:rsidRPr="00D46CC4">
        <w:rPr>
          <w:rStyle w:val="Char3"/>
          <w:rFonts w:hint="eastAsia"/>
          <w:rtl/>
        </w:rPr>
        <w:t>لَعَنَ</w:t>
      </w:r>
      <w:r w:rsidR="00D46CC4" w:rsidRPr="00D46CC4">
        <w:rPr>
          <w:rStyle w:val="Char3"/>
          <w:rtl/>
        </w:rPr>
        <w:t xml:space="preserve"> </w:t>
      </w:r>
      <w:r w:rsidR="00D46CC4" w:rsidRPr="00D46CC4">
        <w:rPr>
          <w:rStyle w:val="Char3"/>
          <w:rFonts w:hint="eastAsia"/>
          <w:rtl/>
        </w:rPr>
        <w:t>اللَّهُ</w:t>
      </w:r>
      <w:r w:rsidR="00D46CC4" w:rsidRPr="00D46CC4">
        <w:rPr>
          <w:rStyle w:val="Char3"/>
          <w:rtl/>
        </w:rPr>
        <w:t xml:space="preserve"> </w:t>
      </w:r>
      <w:r w:rsidR="00D46CC4" w:rsidRPr="00D46CC4">
        <w:rPr>
          <w:rStyle w:val="Char3"/>
          <w:rFonts w:hint="eastAsia"/>
          <w:rtl/>
        </w:rPr>
        <w:t>مَنْ</w:t>
      </w:r>
      <w:r w:rsidR="00D46CC4" w:rsidRPr="00D46CC4">
        <w:rPr>
          <w:rStyle w:val="Char3"/>
          <w:rtl/>
        </w:rPr>
        <w:t xml:space="preserve"> </w:t>
      </w:r>
      <w:r w:rsidR="00D46CC4" w:rsidRPr="00D46CC4">
        <w:rPr>
          <w:rStyle w:val="Char3"/>
          <w:rFonts w:hint="eastAsia"/>
          <w:rtl/>
        </w:rPr>
        <w:t>غَيَّرَ</w:t>
      </w:r>
      <w:r w:rsidR="00D46CC4" w:rsidRPr="00D46CC4">
        <w:rPr>
          <w:rStyle w:val="Char3"/>
          <w:rtl/>
        </w:rPr>
        <w:t xml:space="preserve"> </w:t>
      </w:r>
      <w:r w:rsidR="00D46CC4" w:rsidRPr="00D46CC4">
        <w:rPr>
          <w:rStyle w:val="Char3"/>
          <w:rFonts w:hint="eastAsia"/>
          <w:rtl/>
        </w:rPr>
        <w:t>مَنَارَ</w:t>
      </w:r>
      <w:r w:rsidR="00D46CC4" w:rsidRPr="00D46CC4">
        <w:rPr>
          <w:rStyle w:val="Char3"/>
          <w:rtl/>
        </w:rPr>
        <w:t xml:space="preserve"> </w:t>
      </w:r>
      <w:r w:rsidR="00D46CC4" w:rsidRPr="00D46CC4">
        <w:rPr>
          <w:rStyle w:val="Char3"/>
          <w:rFonts w:hint="eastAsia"/>
          <w:rtl/>
        </w:rPr>
        <w:t>الأَرْضِ</w:t>
      </w:r>
      <w:r w:rsidR="00D46CC4">
        <w:rPr>
          <w:rFonts w:cs="Traditional Arabic" w:hint="cs"/>
          <w:rtl/>
        </w:rPr>
        <w:t>»</w:t>
      </w:r>
      <w:r w:rsidRPr="00336D13">
        <w:rPr>
          <w:vertAlign w:val="superscript"/>
          <w:rtl/>
        </w:rPr>
        <w:footnoteReference w:id="63"/>
      </w:r>
      <w:r w:rsidRPr="00AD67AE">
        <w:rPr>
          <w:rFonts w:hint="cs"/>
          <w:rtl/>
        </w:rPr>
        <w:t xml:space="preserve">: </w:t>
      </w:r>
      <w:r w:rsidR="00336D13">
        <w:rPr>
          <w:rFonts w:cs="Traditional Arabic" w:hint="cs"/>
          <w:rtl/>
        </w:rPr>
        <w:t>«</w:t>
      </w:r>
      <w:r w:rsidRPr="00336D13">
        <w:rPr>
          <w:rStyle w:val="Chare"/>
          <w:rFonts w:hint="cs"/>
          <w:rtl/>
        </w:rPr>
        <w:t xml:space="preserve">خداوند </w:t>
      </w:r>
      <w:r w:rsidRPr="00D46CC4">
        <w:rPr>
          <w:rStyle w:val="Chare"/>
          <w:rFonts w:hint="cs"/>
          <w:spacing w:val="-2"/>
          <w:rtl/>
        </w:rPr>
        <w:t>لعنت کند کسی را که به هنگام ذبح نام غیر خدا را بر آن زند، و خداوند لعنت کند کسی را که پدر و مادرش را نفرین کند، و خداوند لعنت کند کسی را که شخص بدعتگزار (در دین) را پناه دهد، و خداوند لعنت کند کسی را که منار</w:t>
      </w:r>
      <w:r w:rsidR="00AD67AE" w:rsidRPr="00D46CC4">
        <w:rPr>
          <w:rStyle w:val="Chare"/>
          <w:rFonts w:hint="cs"/>
          <w:spacing w:val="-2"/>
          <w:rtl/>
        </w:rPr>
        <w:t>ه</w:t>
      </w:r>
      <w:r w:rsidRPr="00D46CC4">
        <w:rPr>
          <w:rStyle w:val="Chare"/>
          <w:rFonts w:hint="cs"/>
          <w:spacing w:val="-2"/>
          <w:rtl/>
        </w:rPr>
        <w:t xml:space="preserve"> زمین (حد و حدود ارضی) را تغییر دهد</w:t>
      </w:r>
      <w:r w:rsidR="00336D13" w:rsidRPr="00D46CC4">
        <w:rPr>
          <w:rFonts w:cs="Traditional Arabic" w:hint="cs"/>
          <w:spacing w:val="-2"/>
          <w:rtl/>
        </w:rPr>
        <w:t>»</w:t>
      </w:r>
      <w:r w:rsidRPr="00D46CC4">
        <w:rPr>
          <w:rFonts w:hint="cs"/>
          <w:spacing w:val="-2"/>
          <w:rtl/>
        </w:rPr>
        <w:t>.</w:t>
      </w:r>
    </w:p>
    <w:p w:rsidR="00BD6323" w:rsidRPr="00AD67AE" w:rsidRDefault="00BD6323" w:rsidP="00AD67AE">
      <w:pPr>
        <w:pStyle w:val="a8"/>
        <w:rPr>
          <w:rtl/>
        </w:rPr>
      </w:pPr>
      <w:r w:rsidRPr="00AD67AE">
        <w:rPr>
          <w:rFonts w:hint="cs"/>
          <w:rtl/>
        </w:rPr>
        <w:t>معنی لعنت: دوری و متروک از رحمت خداوند است، و از میان چهار موردی که در حدیث فوق بیان شده‌اند «ذبح برای غیر خدا و بردن نام غیرخدا بر آن» از موارد دیگر خطرناکتر می‌باشد، و به همین سبب است که رسول‌خدا</w:t>
      </w:r>
      <w:r w:rsidR="00336D13">
        <w:rPr>
          <w:rFonts w:hint="cs"/>
          <w:rtl/>
        </w:rPr>
        <w:t xml:space="preserve"> </w:t>
      </w:r>
      <w:r w:rsidRPr="00AD67AE">
        <w:rPr>
          <w:rFonts w:hint="cs"/>
          <w:rtl/>
        </w:rPr>
        <w:sym w:font="AGA Arabesque" w:char="F072"/>
      </w:r>
      <w:r w:rsidRPr="00AD67AE">
        <w:rPr>
          <w:rFonts w:hint="cs"/>
          <w:rtl/>
        </w:rPr>
        <w:t xml:space="preserve"> نخست آن را ذکر کرده است، پس این خود هشداری است به خطر بزرگ این امر ناپسند و شرک‌آمیز، زیرا بدیهی است که ذبح برای غیر خدا و بدون ذکر نام غیرخدا بر آن شرک می‌باشد، امّا موراد دیگری که در این حدیث ذکر شده‌اند از گناهان کبیره می‌باشند و از نظر گناه و عقوبت به درج</w:t>
      </w:r>
      <w:r w:rsidR="00AD67AE">
        <w:rPr>
          <w:rFonts w:hint="cs"/>
          <w:rtl/>
        </w:rPr>
        <w:t>ه</w:t>
      </w:r>
      <w:r w:rsidRPr="00AD67AE">
        <w:rPr>
          <w:rFonts w:hint="cs"/>
          <w:rtl/>
        </w:rPr>
        <w:t xml:space="preserve"> شرک نمی‌رسند، در حالی که هر حیوانی که به خاطر غیرخدا و با نام غیرخدا ذبح گردد شرک می‌باشد اگرچه آن حیوان موجودی حقیر و بی‌ارزشی همچون مگس و امثال آن باشد، بنابراین اگر کسی حتی مگسی را هم با نام غیر خدا ذبح کند مرتکب شرک می‌گردد تا چه رسد به اینکه یکی از نعمتهای بزرگ و حلال خداوند مانند گاو و شتر و گوسفند و غیره را با چنین روی و هدفی ذبح کند.</w:t>
      </w:r>
    </w:p>
    <w:p w:rsidR="00BD6323" w:rsidRPr="00AD67AE" w:rsidRDefault="00BD6323" w:rsidP="00336D13">
      <w:pPr>
        <w:pStyle w:val="a8"/>
        <w:rPr>
          <w:rtl/>
        </w:rPr>
      </w:pPr>
      <w:r w:rsidRPr="00AD67AE">
        <w:rPr>
          <w:rFonts w:hint="cs"/>
          <w:rtl/>
        </w:rPr>
        <w:t>از سلمان‌فارسی</w:t>
      </w:r>
      <w:r w:rsidR="00336D13">
        <w:rPr>
          <w:rFonts w:hint="cs"/>
          <w:rtl/>
        </w:rPr>
        <w:t xml:space="preserve"> </w:t>
      </w:r>
      <w:r w:rsidRPr="00AD67AE">
        <w:rPr>
          <w:rFonts w:hint="cs"/>
          <w:rtl/>
        </w:rPr>
        <w:sym w:font="AGA Arabesque" w:char="F074"/>
      </w:r>
      <w:r w:rsidRPr="00AD67AE">
        <w:rPr>
          <w:rFonts w:hint="cs"/>
          <w:rtl/>
        </w:rPr>
        <w:t xml:space="preserve"> با سند صحیح روایت شده که گفته است: «مردی در اثر یک مگس داخل بهشت شد و مرد دیگری نیز به واسط</w:t>
      </w:r>
      <w:r w:rsidR="00AD67AE">
        <w:rPr>
          <w:rFonts w:hint="cs"/>
          <w:rtl/>
        </w:rPr>
        <w:t>ه</w:t>
      </w:r>
      <w:r w:rsidRPr="00AD67AE">
        <w:rPr>
          <w:rFonts w:hint="cs"/>
          <w:rtl/>
        </w:rPr>
        <w:t xml:space="preserve"> یک مگس وارد دوزخ گردید!! گفتند: چگونه چنین کاری ممکن است؟! سلمان گفت: در امتهای پیشین دو نفر از کنار جمعی از مردم بت‌پرست گذشتند، و در آن زمان رسم بر این بود که هر کس از آن مسیر می‌گذشت می‌بایستی چیزی به نام بت آنان می‌داد، پس آنان به یکی از این دو نفر گفتند: چیزی به عنوان نزدیکی به این بت بده، آن مرد گفت هیچ چیز ندارم، گفتند هر چه دارای بده ولو اینکه یک مگس باشد! پس آن مرد نیز یک مگس گرفت و آن را به نام نزدیکی به آن بت داد و رفت، پس به سبب این عملی که با نام غیرخدا انجام داد داخل دوزخ گردید، سپس به مرد دوّمی گفتند چیزی به خاطر نزدیکی به این بت بده، گفت: من هرگز چیزی را به خاطر نزدیکی به غیر خدا نخواهم داد، آنان گردنش را زدند و او را کشتند، پس این مرد نیز به خاطر خودداری از این عمل وارد بهشت گردید»</w:t>
      </w:r>
      <w:r w:rsidRPr="00336D13">
        <w:rPr>
          <w:vertAlign w:val="superscript"/>
          <w:rtl/>
        </w:rPr>
        <w:footnoteReference w:id="64"/>
      </w:r>
      <w:r w:rsidR="00336D13">
        <w:rPr>
          <w:rFonts w:hint="cs"/>
          <w:rtl/>
        </w:rPr>
        <w:t>.</w:t>
      </w:r>
    </w:p>
    <w:p w:rsidR="00BD6323" w:rsidRPr="00AD67AE" w:rsidRDefault="00BD6323" w:rsidP="00AD67AE">
      <w:pPr>
        <w:pStyle w:val="a8"/>
        <w:rPr>
          <w:rtl/>
        </w:rPr>
      </w:pPr>
      <w:r w:rsidRPr="00AD67AE">
        <w:rPr>
          <w:rFonts w:hint="cs"/>
          <w:rtl/>
        </w:rPr>
        <w:t>چنانکه ملاحظه می‌شود این روایت بیانگر خطر بسیار بزرگ شرک می‌باشد، تا آنجا اگر هم در اثر چیزی اندک و بی‌ارزش باشد باز سزای آن داخل شدن به آتش دوزخ است، و نمون</w:t>
      </w:r>
      <w:r w:rsidR="00AD67AE">
        <w:rPr>
          <w:rFonts w:hint="cs"/>
          <w:rtl/>
        </w:rPr>
        <w:t>ه</w:t>
      </w:r>
      <w:r w:rsidRPr="00AD67AE">
        <w:rPr>
          <w:rFonts w:hint="cs"/>
          <w:rtl/>
        </w:rPr>
        <w:t xml:space="preserve"> این عمل زشت همان مرد نگون‌بخت اولی بود که یک مگس بی‌ارزش را قربانی آن بت کرد جزایش دوزخ بود، به خاطر اینکه او در عبادت (قربانی برای خدا) آن بت را شریک خدا گردانید. بنابراین وقتی که وضع و حالت کسی که حیوان بی‌ارزشی همچون یک مگس را برای غیرخدا و با نام یک بت قربانی کند چنین باشد، پس باید کسی که گوسفند و شتر و گاو فربه را برای تقرب جستن به معبودهای باطلی از قبیل: چوب و سنگ و درخت و امثال اینها قربانی می‌کند چگونه باشد؟!</w:t>
      </w:r>
      <w:r w:rsidR="00336D13">
        <w:rPr>
          <w:rFonts w:hint="cs"/>
          <w:rtl/>
        </w:rPr>
        <w:t>.</w:t>
      </w:r>
    </w:p>
    <w:p w:rsidR="00BD6323" w:rsidRPr="00AD67AE" w:rsidRDefault="00BD6323" w:rsidP="00416369">
      <w:pPr>
        <w:pStyle w:val="a8"/>
        <w:spacing w:line="240" w:lineRule="auto"/>
        <w:rPr>
          <w:rtl/>
        </w:rPr>
      </w:pPr>
      <w:r w:rsidRPr="00AD67AE">
        <w:rPr>
          <w:rFonts w:hint="cs"/>
          <w:rtl/>
        </w:rPr>
        <w:t>امام شوکانی در کتاب «شرح‌الصدور» گفته است: «یکی از مفاسد بسیار بزرگ و خطرناکی که صاحبش را به پشت دیوار اسلام پرت می‌کند و او را از بالاترین قل</w:t>
      </w:r>
      <w:r w:rsidR="00AD67AE">
        <w:rPr>
          <w:rFonts w:hint="cs"/>
          <w:rtl/>
        </w:rPr>
        <w:t>ه</w:t>
      </w:r>
      <w:r w:rsidRPr="00AD67AE">
        <w:rPr>
          <w:rFonts w:hint="cs"/>
          <w:rtl/>
        </w:rPr>
        <w:t xml:space="preserve"> دین با سر بر زمین می‌کوبد این است که بسیاری از کافران و مشرکان، بهترین چهارپایان حلال گوشت خود را در کنار پاره‌ای از اماکن و بتها و چیزهای دیگر به عنوان تقرّب سر می‌برند و به هنگام ذبح نام غیرخدا را بر آنها بر زبان می‌آورند به امید آنکه خواسته‌ها و آرزوهایشان از جانب آنها حاصل و برآورده گردد، در حالی که بجز خدای یکتا هیچ کدام از آنها قادر به چنین کاری نخواهد بود، بنابراین قربانی با هر نامی غیر از نام خدای متعال انجام گیرد امری حرام و نامشروع می‌باشد، چون این عمل صورت آن را دارد که فردی شراب بنوشد امّا آن را با نام دیگر بنوشد! در </w:t>
      </w:r>
      <w:r w:rsidRPr="00336D13">
        <w:rPr>
          <w:rFonts w:hint="cs"/>
          <w:spacing w:val="-2"/>
          <w:rtl/>
        </w:rPr>
        <w:t>حالی که به اتفاق هم</w:t>
      </w:r>
      <w:r w:rsidR="00AD67AE" w:rsidRPr="00336D13">
        <w:rPr>
          <w:rFonts w:hint="cs"/>
          <w:spacing w:val="-2"/>
          <w:rtl/>
        </w:rPr>
        <w:t>ه</w:t>
      </w:r>
      <w:r w:rsidRPr="00336D13">
        <w:rPr>
          <w:rFonts w:hint="cs"/>
          <w:spacing w:val="-2"/>
          <w:rtl/>
        </w:rPr>
        <w:t xml:space="preserve"> مسلمانان کسی که شراب می‌نوشد به هر شکل و نامی که باشد مرتکب امری حرام شده است و خواه آن را به اسم همان شراب بنوشد و یا نام دیگری (از قبیل: آبجو، کونیاک و شامپاین و غیره) بر آن بگذارد، حکمش یکی است.</w:t>
      </w:r>
    </w:p>
    <w:p w:rsidR="00BD6323" w:rsidRPr="00AD67AE" w:rsidRDefault="00BD6323" w:rsidP="00416369">
      <w:pPr>
        <w:pStyle w:val="a8"/>
        <w:spacing w:line="240" w:lineRule="auto"/>
        <w:rPr>
          <w:rtl/>
        </w:rPr>
      </w:pPr>
      <w:r w:rsidRPr="00AD67AE">
        <w:rPr>
          <w:rFonts w:hint="cs"/>
          <w:rtl/>
        </w:rPr>
        <w:t xml:space="preserve">آری شکی در این نیست که قربانی کردن نوعی عبادت است که خداوند مسلمانان را به انجام آن مکلّف کرده است مانند: هدی، فدیه و قربانی و غیره، بنابراین کسی که این قربانی را برای غیرخدا و در جوار چیزی ذبح می‌کند قطعاً قصد و نیّت چنین شخصی تعظیم و تکریم آن چیز است به این امید که برایش جلب منفعت و یا دفع مضرتی بکند و تردیدی نیست چنین قصد و نیّتی صورت عبادت برای آن چیز پیدا می‌کند، لذا برای فهم این گناه و خطر بد آن کافی است بدانیم و بشنویم که این عمل با چنین قصد و نیّتی، برای غیرخدا انجام می‌گیرد و کاملاً با مصداق این عبارت منافات دارد که می‌فرماید: </w:t>
      </w:r>
      <w:r w:rsidRPr="00BD6323">
        <w:rPr>
          <w:rStyle w:val="Char8"/>
          <w:rtl/>
        </w:rPr>
        <w:t>«</w:t>
      </w:r>
      <w:r w:rsidR="00336D13">
        <w:rPr>
          <w:rStyle w:val="Char1"/>
          <w:rtl/>
        </w:rPr>
        <w:t>ولا حول و</w:t>
      </w:r>
      <w:r w:rsidRPr="00BD6323">
        <w:rPr>
          <w:rStyle w:val="Char1"/>
          <w:rtl/>
        </w:rPr>
        <w:t>لا قوّة إلاّ بالله العلیّ العظیم</w:t>
      </w:r>
      <w:r w:rsidRPr="00BD6323">
        <w:rPr>
          <w:rStyle w:val="Char8"/>
          <w:rtl/>
        </w:rPr>
        <w:t>»</w:t>
      </w:r>
      <w:r w:rsidRPr="00AD67AE">
        <w:rPr>
          <w:rFonts w:hint="cs"/>
          <w:rtl/>
        </w:rPr>
        <w:t xml:space="preserve"> و </w:t>
      </w:r>
      <w:r w:rsidRPr="00BD6323">
        <w:rPr>
          <w:rStyle w:val="Char8"/>
          <w:rFonts w:hint="cs"/>
          <w:rtl/>
        </w:rPr>
        <w:t>«</w:t>
      </w:r>
      <w:r w:rsidR="00336D13">
        <w:rPr>
          <w:rStyle w:val="Char1"/>
          <w:rFonts w:hint="cs"/>
          <w:rtl/>
        </w:rPr>
        <w:t>إنّا لله و</w:t>
      </w:r>
      <w:r w:rsidRPr="00BD6323">
        <w:rPr>
          <w:rStyle w:val="Char1"/>
          <w:rFonts w:hint="cs"/>
          <w:rtl/>
        </w:rPr>
        <w:t>إنّا إلیه راجعون</w:t>
      </w:r>
      <w:r w:rsidRPr="00BD6323">
        <w:rPr>
          <w:rStyle w:val="Char8"/>
          <w:rFonts w:hint="cs"/>
          <w:rtl/>
        </w:rPr>
        <w:t>»</w:t>
      </w:r>
      <w:r>
        <w:rPr>
          <w:rFonts w:ascii="Lotus Linotype" w:hAnsi="Lotus Linotype" w:cs="Lotus Linotype" w:hint="cs"/>
          <w:spacing w:val="-2"/>
          <w:rtl/>
        </w:rPr>
        <w:t>:</w:t>
      </w:r>
      <w:r w:rsidRPr="00AD67AE">
        <w:rPr>
          <w:rFonts w:hint="cs"/>
          <w:rtl/>
        </w:rPr>
        <w:t xml:space="preserve"> هیچ تغییر و تحوّلی روی نمی‌دهد، و هیچ قدرت و توانائی بر انجام کاری یا برگزاری طاعت و عبادتی و یا پرهیز از کاری یا معصیّتی صورت نمی‌پذیرد مگر با مشیّت خدای بزرگ و باعظمت، (چون) «ما از آن خدائیم و به سوی او باز می‌گردیم».</w:t>
      </w:r>
    </w:p>
    <w:p w:rsidR="00BD6323" w:rsidRPr="00AD67AE" w:rsidRDefault="00BD6323" w:rsidP="00416369">
      <w:pPr>
        <w:pStyle w:val="a8"/>
        <w:spacing w:line="240" w:lineRule="auto"/>
        <w:rPr>
          <w:rtl/>
        </w:rPr>
      </w:pPr>
      <w:r w:rsidRPr="00AD67AE">
        <w:rPr>
          <w:rFonts w:hint="cs"/>
          <w:rtl/>
        </w:rPr>
        <w:t>پیامبراکرم</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Fonts w:hint="cs"/>
          <w:rtl/>
        </w:rPr>
        <w:t>«</w:t>
      </w:r>
      <w:r w:rsidR="00416369" w:rsidRPr="00416369">
        <w:rPr>
          <w:rStyle w:val="Char3"/>
          <w:rFonts w:hint="eastAsia"/>
          <w:rtl/>
        </w:rPr>
        <w:t>لاَ</w:t>
      </w:r>
      <w:r w:rsidR="00416369" w:rsidRPr="00416369">
        <w:rPr>
          <w:rStyle w:val="Char3"/>
          <w:rtl/>
        </w:rPr>
        <w:t xml:space="preserve"> </w:t>
      </w:r>
      <w:r w:rsidR="00416369" w:rsidRPr="00416369">
        <w:rPr>
          <w:rStyle w:val="Char3"/>
          <w:rFonts w:hint="eastAsia"/>
          <w:rtl/>
        </w:rPr>
        <w:t>عَقْرَ</w:t>
      </w:r>
      <w:r w:rsidR="00416369" w:rsidRPr="00416369">
        <w:rPr>
          <w:rStyle w:val="Char3"/>
          <w:rtl/>
        </w:rPr>
        <w:t xml:space="preserve"> </w:t>
      </w:r>
      <w:r w:rsidR="00416369" w:rsidRPr="00416369">
        <w:rPr>
          <w:rStyle w:val="Char3"/>
          <w:rFonts w:hint="eastAsia"/>
          <w:rtl/>
        </w:rPr>
        <w:t>فِى</w:t>
      </w:r>
      <w:r w:rsidR="00416369" w:rsidRPr="00416369">
        <w:rPr>
          <w:rStyle w:val="Char3"/>
          <w:rtl/>
        </w:rPr>
        <w:t xml:space="preserve"> </w:t>
      </w:r>
      <w:r w:rsidR="00416369" w:rsidRPr="00416369">
        <w:rPr>
          <w:rStyle w:val="Char3"/>
          <w:rFonts w:hint="eastAsia"/>
          <w:rtl/>
        </w:rPr>
        <w:t>الإِسْلاَمِ</w:t>
      </w:r>
      <w:r w:rsidRPr="00BD6323">
        <w:rPr>
          <w:rStyle w:val="Char8"/>
          <w:rFonts w:hint="cs"/>
          <w:rtl/>
        </w:rPr>
        <w:t>»</w:t>
      </w:r>
      <w:r w:rsidRPr="00AD67AE">
        <w:rPr>
          <w:rFonts w:hint="cs"/>
          <w:rtl/>
        </w:rPr>
        <w:t xml:space="preserve">: </w:t>
      </w:r>
      <w:r w:rsidR="00336D13">
        <w:rPr>
          <w:rFonts w:cs="Traditional Arabic" w:hint="cs"/>
          <w:rtl/>
        </w:rPr>
        <w:t>«</w:t>
      </w:r>
      <w:r w:rsidRPr="00336D13">
        <w:rPr>
          <w:rStyle w:val="Chare"/>
          <w:rFonts w:hint="cs"/>
          <w:rtl/>
        </w:rPr>
        <w:t>در اسلام پی‌کردن و کشتن نیست</w:t>
      </w:r>
      <w:r w:rsidR="00336D13">
        <w:rPr>
          <w:rFonts w:cs="Traditional Arabic" w:hint="cs"/>
          <w:rtl/>
        </w:rPr>
        <w:t>»</w:t>
      </w:r>
      <w:r w:rsidRPr="00AD67AE">
        <w:rPr>
          <w:rFonts w:hint="cs"/>
          <w:rtl/>
        </w:rPr>
        <w:t>. عبدالرزاق صنعانی می‌گوید: مفهوم این حدیث این است که: مردم در کنار قبر، گاو و گوسفند پی می‌زدند، ابوداود این حدیث را با سند صحی</w:t>
      </w:r>
      <w:r w:rsidR="00336D13">
        <w:rPr>
          <w:rFonts w:hint="cs"/>
          <w:rtl/>
        </w:rPr>
        <w:t>ح از أنس بن مالک روایت کرده است</w:t>
      </w:r>
      <w:r w:rsidRPr="00336D13">
        <w:rPr>
          <w:vertAlign w:val="superscript"/>
          <w:rtl/>
        </w:rPr>
        <w:footnoteReference w:id="65"/>
      </w:r>
      <w:r w:rsidR="00336D13">
        <w:rPr>
          <w:rFonts w:hint="cs"/>
          <w:rtl/>
        </w:rPr>
        <w:t>.</w:t>
      </w:r>
      <w:r w:rsidRPr="00AD67AE">
        <w:rPr>
          <w:rFonts w:hint="cs"/>
          <w:rtl/>
        </w:rPr>
        <w:t xml:space="preserve"> پایان گفت</w:t>
      </w:r>
      <w:r w:rsidR="00AD67AE">
        <w:rPr>
          <w:rFonts w:hint="cs"/>
          <w:rtl/>
        </w:rPr>
        <w:t>ه</w:t>
      </w:r>
      <w:r w:rsidRPr="00AD67AE">
        <w:rPr>
          <w:rFonts w:hint="cs"/>
          <w:rtl/>
        </w:rPr>
        <w:t xml:space="preserve"> امام شوکانی، براستی او در این گفتار خود به صورت خیرخواهانه و دلسوزانه اقدام به نصیحت و راهنمائی کرده و دربار</w:t>
      </w:r>
      <w:r w:rsidR="00AD67AE">
        <w:rPr>
          <w:rFonts w:hint="cs"/>
          <w:rtl/>
        </w:rPr>
        <w:t>ه</w:t>
      </w:r>
      <w:r w:rsidRPr="00AD67AE">
        <w:rPr>
          <w:rFonts w:hint="cs"/>
          <w:rtl/>
        </w:rPr>
        <w:t xml:space="preserve"> برحذر نمودن مردم از این عمل خطرناک و شرک‌آمیز بسیار درست و بجا عمل و اظهارنظر کرده است.</w:t>
      </w:r>
    </w:p>
    <w:p w:rsidR="00BD6323" w:rsidRPr="00AD67AE" w:rsidRDefault="00BD6323" w:rsidP="00AD67AE">
      <w:pPr>
        <w:pStyle w:val="a8"/>
        <w:rPr>
          <w:rtl/>
        </w:rPr>
      </w:pPr>
      <w:r w:rsidRPr="00AD67AE">
        <w:rPr>
          <w:rFonts w:hint="cs"/>
          <w:rtl/>
        </w:rPr>
        <w:t>در خاتم</w:t>
      </w:r>
      <w:r w:rsidR="00AD67AE">
        <w:rPr>
          <w:rFonts w:hint="cs"/>
          <w:rtl/>
        </w:rPr>
        <w:t>ه</w:t>
      </w:r>
      <w:r w:rsidRPr="00AD67AE">
        <w:rPr>
          <w:rFonts w:hint="cs"/>
          <w:rtl/>
        </w:rPr>
        <w:t xml:space="preserve"> این مبحث، از خدای بخشنده و مهربان می‌خواهیم که هم</w:t>
      </w:r>
      <w:r w:rsidR="00AD67AE">
        <w:rPr>
          <w:rFonts w:hint="cs"/>
          <w:rtl/>
        </w:rPr>
        <w:t>ه</w:t>
      </w:r>
      <w:r w:rsidRPr="00AD67AE">
        <w:rPr>
          <w:rFonts w:hint="cs"/>
          <w:rtl/>
        </w:rPr>
        <w:t xml:space="preserve"> ما را از وقوع در آن عمل پرخطر محفوظ بدارد و کلی</w:t>
      </w:r>
      <w:r w:rsidR="00AD67AE">
        <w:rPr>
          <w:rFonts w:hint="cs"/>
          <w:rtl/>
        </w:rPr>
        <w:t>ه</w:t>
      </w:r>
      <w:r w:rsidRPr="00AD67AE">
        <w:rPr>
          <w:rFonts w:hint="cs"/>
          <w:rtl/>
        </w:rPr>
        <w:t xml:space="preserve"> اعمال ما را مطابق سنت و گفتار و کردار پیامبراکرم</w:t>
      </w:r>
      <w:r w:rsidR="00336D13">
        <w:rPr>
          <w:rFonts w:hint="cs"/>
          <w:rtl/>
        </w:rPr>
        <w:t xml:space="preserve"> </w:t>
      </w:r>
      <w:r w:rsidRPr="00AD67AE">
        <w:rPr>
          <w:rFonts w:hint="cs"/>
          <w:rtl/>
        </w:rPr>
        <w:sym w:font="AGA Arabesque" w:char="F072"/>
      </w:r>
      <w:r w:rsidRPr="00AD67AE">
        <w:rPr>
          <w:rFonts w:hint="cs"/>
          <w:rtl/>
        </w:rPr>
        <w:t xml:space="preserve"> گرداند و آن را خالص برای رضا و خشنودی خود قرار دهد. ـ آمین بمنّه و کرمه ـ</w:t>
      </w:r>
    </w:p>
    <w:p w:rsidR="00BD6323" w:rsidRPr="00AD67AE" w:rsidRDefault="00BD6323" w:rsidP="00AD67AE">
      <w:pPr>
        <w:pStyle w:val="a8"/>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27" w:name="_Toc169408999"/>
      <w:bookmarkStart w:id="128" w:name="_Toc271469853"/>
      <w:bookmarkStart w:id="129" w:name="_Toc239031833"/>
      <w:r>
        <w:rPr>
          <w:rFonts w:hint="cs"/>
          <w:rtl/>
        </w:rPr>
        <w:t>درس یازدهم</w:t>
      </w:r>
      <w:bookmarkEnd w:id="127"/>
      <w:r>
        <w:rPr>
          <w:rtl/>
        </w:rPr>
        <w:br/>
      </w:r>
      <w:r>
        <w:rPr>
          <w:rFonts w:hint="cs"/>
          <w:rtl/>
        </w:rPr>
        <w:t>تراشیدن یا کوتاه‌کردن موی سر</w:t>
      </w:r>
      <w:bookmarkEnd w:id="128"/>
      <w:bookmarkEnd w:id="129"/>
    </w:p>
    <w:p w:rsidR="00BD6323" w:rsidRPr="00AD67AE" w:rsidRDefault="00BD6323" w:rsidP="00AD67AE">
      <w:pPr>
        <w:pStyle w:val="a8"/>
        <w:rPr>
          <w:rtl/>
        </w:rPr>
      </w:pPr>
      <w:r w:rsidRPr="00AD67AE">
        <w:rPr>
          <w:rFonts w:hint="cs"/>
          <w:rtl/>
        </w:rPr>
        <w:t>حاجی در روز عید قربان: دهم ذی‌الحجه چهار عمل معروف و مشهور انجام می‌‌دهد که به ترتیب عبارتند از:</w:t>
      </w:r>
    </w:p>
    <w:p w:rsidR="00BD6323" w:rsidRPr="00AD67AE" w:rsidRDefault="00BD6323" w:rsidP="00AD67AE">
      <w:pPr>
        <w:pStyle w:val="a8"/>
        <w:rPr>
          <w:rtl/>
        </w:rPr>
      </w:pPr>
      <w:r w:rsidRPr="00AD67AE">
        <w:rPr>
          <w:rFonts w:hint="cs"/>
          <w:rtl/>
        </w:rPr>
        <w:t>1- رمی جمر</w:t>
      </w:r>
      <w:r w:rsidR="00AD67AE">
        <w:rPr>
          <w:rFonts w:hint="cs"/>
          <w:rtl/>
        </w:rPr>
        <w:t>ه</w:t>
      </w:r>
      <w:r w:rsidRPr="00AD67AE">
        <w:rPr>
          <w:rFonts w:hint="cs"/>
          <w:rtl/>
        </w:rPr>
        <w:t xml:space="preserve"> عقبه 2- قربانی 3- حلق 4- طواف‌الإفاضه، که البته صحبت ما در اینجا دربار</w:t>
      </w:r>
      <w:r w:rsidR="00AD67AE">
        <w:rPr>
          <w:rFonts w:hint="cs"/>
          <w:rtl/>
        </w:rPr>
        <w:t>ه</w:t>
      </w:r>
      <w:r w:rsidRPr="00AD67AE">
        <w:rPr>
          <w:rFonts w:hint="cs"/>
          <w:rtl/>
        </w:rPr>
        <w:t xml:space="preserve"> حلق ـ یعنی تراشیدن یا کوتاه کردن موی سر ـ می‌باشد که در این روز بزرگ به نیّت عبادت و تقرّب جستن به بارگاه خداوند انجام می‌گیرد، و حلق یکی از واجبات حج و عمره می‌باشد و به هیچ عنوان ترک آن جایز نیست به دلیل این فرمود</w:t>
      </w:r>
      <w:r w:rsidR="00AD67AE">
        <w:rPr>
          <w:rFonts w:hint="cs"/>
          <w:rtl/>
        </w:rPr>
        <w:t>ه</w:t>
      </w:r>
      <w:r w:rsidRPr="00AD67AE">
        <w:rPr>
          <w:rFonts w:hint="cs"/>
          <w:rtl/>
        </w:rPr>
        <w:t xml:space="preserve"> خداوند که می‌فرماید: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لَتَد</w:t>
      </w:r>
      <w:r w:rsidR="00336D13" w:rsidRPr="00336D13">
        <w:rPr>
          <w:rFonts w:hint="cs"/>
          <w:rtl/>
        </w:rPr>
        <w:t>ۡ</w:t>
      </w:r>
      <w:r w:rsidR="00336D13" w:rsidRPr="00336D13">
        <w:rPr>
          <w:rFonts w:hint="eastAsia"/>
          <w:rtl/>
        </w:rPr>
        <w:t>خُلُنَّ</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مَس</w:t>
      </w:r>
      <w:r w:rsidR="00336D13" w:rsidRPr="00336D13">
        <w:rPr>
          <w:rFonts w:hint="cs"/>
          <w:rtl/>
        </w:rPr>
        <w:t>ۡ</w:t>
      </w:r>
      <w:r w:rsidR="00336D13" w:rsidRPr="00336D13">
        <w:rPr>
          <w:rFonts w:hint="eastAsia"/>
          <w:rtl/>
        </w:rPr>
        <w:t>جِدَ</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حَرَامَ</w:t>
      </w:r>
      <w:r w:rsidR="00336D13" w:rsidRPr="00336D13">
        <w:rPr>
          <w:rtl/>
        </w:rPr>
        <w:t xml:space="preserve"> </w:t>
      </w:r>
      <w:r w:rsidR="00336D13" w:rsidRPr="00336D13">
        <w:rPr>
          <w:rFonts w:hint="eastAsia"/>
          <w:rtl/>
        </w:rPr>
        <w:t>إِن</w:t>
      </w:r>
      <w:r w:rsidR="00336D13" w:rsidRPr="00336D13">
        <w:rPr>
          <w:rtl/>
        </w:rPr>
        <w:t xml:space="preserve"> </w:t>
      </w:r>
      <w:r w:rsidR="00336D13" w:rsidRPr="00336D13">
        <w:rPr>
          <w:rFonts w:hint="eastAsia"/>
          <w:rtl/>
        </w:rPr>
        <w:t>شَا</w:t>
      </w:r>
      <w:r w:rsidR="00336D13" w:rsidRPr="00336D13">
        <w:rPr>
          <w:rFonts w:hint="cs"/>
          <w:rtl/>
        </w:rPr>
        <w:t>ٓ</w:t>
      </w:r>
      <w:r w:rsidR="00336D13" w:rsidRPr="00336D13">
        <w:rPr>
          <w:rFonts w:hint="eastAsia"/>
          <w:rtl/>
        </w:rPr>
        <w:t>ءَ</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ءَامِنِينَ</w:t>
      </w:r>
      <w:r w:rsidR="00336D13" w:rsidRPr="00336D13">
        <w:rPr>
          <w:rtl/>
        </w:rPr>
        <w:t xml:space="preserve"> </w:t>
      </w:r>
      <w:r w:rsidR="00336D13" w:rsidRPr="00336D13">
        <w:rPr>
          <w:rFonts w:hint="eastAsia"/>
          <w:rtl/>
        </w:rPr>
        <w:t>مُحَلِّقِينَ</w:t>
      </w:r>
      <w:r w:rsidR="00336D13" w:rsidRPr="00336D13">
        <w:rPr>
          <w:rtl/>
        </w:rPr>
        <w:t xml:space="preserve"> </w:t>
      </w:r>
      <w:r w:rsidR="00336D13" w:rsidRPr="00336D13">
        <w:rPr>
          <w:rFonts w:hint="eastAsia"/>
          <w:rtl/>
        </w:rPr>
        <w:t>رُءُوسَكُم</w:t>
      </w:r>
      <w:r w:rsidR="00336D13" w:rsidRPr="00336D13">
        <w:rPr>
          <w:rFonts w:hint="cs"/>
          <w:rtl/>
        </w:rPr>
        <w:t>ۡ</w:t>
      </w:r>
      <w:r w:rsidR="00336D13" w:rsidRPr="00336D13">
        <w:rPr>
          <w:rtl/>
        </w:rPr>
        <w:t xml:space="preserve"> </w:t>
      </w:r>
      <w:r w:rsidR="00336D13" w:rsidRPr="00336D13">
        <w:rPr>
          <w:rFonts w:hint="eastAsia"/>
          <w:rtl/>
        </w:rPr>
        <w:t>وَمُقَصِّرِينَ</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تَخَافُونَ</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الفتح: 27</w:t>
      </w:r>
      <w:r w:rsidRPr="00AD67AE">
        <w:rPr>
          <w:rStyle w:val="Char6"/>
          <w:rFonts w:hint="cs"/>
          <w:rtl/>
        </w:rPr>
        <w:t>]</w:t>
      </w:r>
      <w:r>
        <w:rPr>
          <w:rFonts w:hint="cs"/>
          <w:rtl/>
        </w:rPr>
        <w:t>.</w:t>
      </w:r>
    </w:p>
    <w:p w:rsidR="00BD6323" w:rsidRPr="00AD67AE" w:rsidRDefault="00BD6323" w:rsidP="00AD67AE">
      <w:pPr>
        <w:pStyle w:val="ab"/>
        <w:rPr>
          <w:rtl/>
        </w:rPr>
      </w:pPr>
      <w:r w:rsidRPr="00AD67AE">
        <w:rPr>
          <w:rStyle w:val="Char8"/>
          <w:rFonts w:hint="cs"/>
          <w:rtl/>
        </w:rPr>
        <w:t>«</w:t>
      </w:r>
      <w:r w:rsidRPr="00AD67AE">
        <w:rPr>
          <w:rFonts w:hint="cs"/>
          <w:rtl/>
        </w:rPr>
        <w:t>بدون شک با خواست خدا هم</w:t>
      </w:r>
      <w:r w:rsidR="00AD67AE">
        <w:rPr>
          <w:rFonts w:hint="cs"/>
          <w:rtl/>
        </w:rPr>
        <w:t>ه</w:t>
      </w:r>
      <w:r w:rsidRPr="00AD67AE">
        <w:rPr>
          <w:rFonts w:hint="cs"/>
          <w:rtl/>
        </w:rPr>
        <w:t xml:space="preserve"> شما در امن و أمان و در حال سر تراشیده و موی کوتاه‌کرده و بدون ترس داخل مسجدالحرام خواهید شد</w:t>
      </w:r>
      <w:r w:rsidRPr="00AD67AE">
        <w:rPr>
          <w:rStyle w:val="Char8"/>
          <w:rFonts w:hint="cs"/>
          <w:rtl/>
        </w:rPr>
        <w:t>»</w:t>
      </w:r>
      <w:r w:rsidRPr="00AD67AE">
        <w:rPr>
          <w:rFonts w:hint="cs"/>
          <w:rtl/>
        </w:rPr>
        <w:t xml:space="preserve">. </w:t>
      </w:r>
    </w:p>
    <w:p w:rsidR="00BD6323" w:rsidRPr="00AD67AE" w:rsidRDefault="00BD6323" w:rsidP="00336D13">
      <w:pPr>
        <w:pStyle w:val="a8"/>
        <w:rPr>
          <w:rtl/>
        </w:rPr>
      </w:pPr>
      <w:r w:rsidRPr="00AD67AE">
        <w:rPr>
          <w:rFonts w:hint="cs"/>
          <w:rtl/>
          <w:lang w:bidi="ar-SA"/>
        </w:rPr>
        <w:t xml:space="preserve">ابن قدامه می گوید: «اگر حلق و تقصیر موی سر از مناسک حج نمی‌بود، آن </w:t>
      </w:r>
      <w:r w:rsidR="00336D13">
        <w:rPr>
          <w:rFonts w:hint="cs"/>
          <w:rtl/>
          <w:lang w:bidi="ar-SA"/>
        </w:rPr>
        <w:t>را بدان تعریف و توصیف نمی‌کردند</w:t>
      </w:r>
      <w:r w:rsidRPr="00AD67AE">
        <w:rPr>
          <w:rFonts w:hint="cs"/>
          <w:rtl/>
          <w:lang w:bidi="ar-SA"/>
        </w:rPr>
        <w:t>»</w:t>
      </w:r>
      <w:r w:rsidRPr="00336D13">
        <w:rPr>
          <w:vertAlign w:val="superscript"/>
          <w:rtl/>
          <w:lang w:bidi="ar-SA"/>
        </w:rPr>
        <w:footnoteReference w:id="66"/>
      </w:r>
      <w:r w:rsidR="00336D13">
        <w:rPr>
          <w:rFonts w:hint="cs"/>
          <w:rtl/>
          <w:lang w:bidi="ar-SA"/>
        </w:rPr>
        <w:t>.</w:t>
      </w:r>
      <w:r w:rsidRPr="00AD67AE">
        <w:rPr>
          <w:rFonts w:hint="cs"/>
          <w:rtl/>
          <w:lang w:bidi="ar-SA"/>
        </w:rPr>
        <w:t xml:space="preserve"> همچنین از ابن عباس </w:t>
      </w:r>
      <w:r w:rsidR="00336D13">
        <w:rPr>
          <w:rFonts w:cs="CTraditional Arabic" w:hint="cs"/>
          <w:rtl/>
          <w:lang w:bidi="ar-SA"/>
        </w:rPr>
        <w:t>ب</w:t>
      </w:r>
      <w:r w:rsidRPr="00AD67AE">
        <w:rPr>
          <w:rFonts w:hint="cs"/>
          <w:rtl/>
          <w:lang w:bidi="ar-SA"/>
        </w:rPr>
        <w:t>روایت شده که گفته است: «هنگامی که 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وارد مکّه شد به اصحاب دستور داد که خان</w:t>
      </w:r>
      <w:r w:rsidR="00AD67AE">
        <w:rPr>
          <w:rFonts w:hint="cs"/>
          <w:rtl/>
          <w:lang w:bidi="ar-SA"/>
        </w:rPr>
        <w:t>ه</w:t>
      </w:r>
      <w:r w:rsidRPr="00AD67AE">
        <w:rPr>
          <w:rFonts w:hint="cs"/>
          <w:rtl/>
          <w:lang w:bidi="ar-SA"/>
        </w:rPr>
        <w:t xml:space="preserve"> خدا: (بیت‌الله الحرام) را طواف کنند و به دنبال آن سعی بین صفا و مروه را انجام دهند، سپس با تراشیدن یا کوتاه‌کردن م</w:t>
      </w:r>
      <w:r w:rsidR="00336D13">
        <w:rPr>
          <w:rFonts w:hint="cs"/>
          <w:rtl/>
          <w:lang w:bidi="ar-SA"/>
        </w:rPr>
        <w:t>وی سر از احرام خارج و آزاد شوند</w:t>
      </w:r>
      <w:r w:rsidRPr="00AD67AE">
        <w:rPr>
          <w:rFonts w:hint="cs"/>
          <w:rtl/>
          <w:lang w:bidi="ar-SA"/>
        </w:rPr>
        <w:t>»</w:t>
      </w:r>
      <w:r w:rsidRPr="00336D13">
        <w:rPr>
          <w:vertAlign w:val="superscript"/>
          <w:rtl/>
          <w:lang w:bidi="ar-SA"/>
        </w:rPr>
        <w:footnoteReference w:id="67"/>
      </w:r>
      <w:r w:rsidR="00336D13">
        <w:rPr>
          <w:rFonts w:hint="cs"/>
          <w:rtl/>
        </w:rPr>
        <w:t>.</w:t>
      </w:r>
    </w:p>
    <w:p w:rsidR="00BD6323" w:rsidRPr="00AD67AE" w:rsidRDefault="00BD6323" w:rsidP="00AD67AE">
      <w:pPr>
        <w:pStyle w:val="a8"/>
        <w:rPr>
          <w:rtl/>
        </w:rPr>
      </w:pPr>
      <w:r w:rsidRPr="00AD67AE">
        <w:rPr>
          <w:rFonts w:hint="cs"/>
          <w:rtl/>
          <w:lang w:bidi="ar-SA"/>
        </w:rPr>
        <w:t>پس ـ چنانکه گفتیم ـ تراشیدن یا کوتاه‌کردن موی سر یکی از واجبات حج و عمره است و اگر کسی آن را ترک کند باید «فدیه» دهد</w:t>
      </w:r>
      <w:r w:rsidRPr="00336D13">
        <w:rPr>
          <w:vertAlign w:val="superscript"/>
          <w:rtl/>
          <w:lang w:bidi="ar-SA"/>
        </w:rPr>
        <w:footnoteReference w:id="68"/>
      </w:r>
      <w:r w:rsidRPr="00AD67AE">
        <w:rPr>
          <w:rFonts w:hint="cs"/>
          <w:rtl/>
          <w:lang w:bidi="ar-SA"/>
        </w:rPr>
        <w:t xml:space="preserve"> (یعنی گوسفندی به عنوان جبران آن سر ببر)، این عمل در واقع نمایانگر پایان احرام و خارج‌شدن از آن می‌باشد، در عین حال تبعیت از عمل 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است، چون به اصحاب خود دستور فرمود: در پایان احرام موی سر خود را بتراشند و یا مقداری از آن را کوتاه کنند و به نظافت خود بپردازند، و حاجی با این عمل خود نشان می‌دهد که می‌خواهد با کمال خضوع و فروتنی پیشانی خویش را در پیشگاه خداوند و در برابر جلال و عظمت او بگذارد، پس این امر یکی از جالب‌ترین أنواع عبودیت و بندگی برای آفریدگار جهانیان است.</w:t>
      </w:r>
    </w:p>
    <w:p w:rsidR="00BD6323" w:rsidRPr="00AD67AE" w:rsidRDefault="00BD6323" w:rsidP="00AD67AE">
      <w:pPr>
        <w:pStyle w:val="a8"/>
        <w:rPr>
          <w:rtl/>
        </w:rPr>
      </w:pPr>
      <w:r w:rsidRPr="00AD67AE">
        <w:rPr>
          <w:rFonts w:hint="cs"/>
          <w:rtl/>
          <w:lang w:bidi="ar-SA"/>
        </w:rPr>
        <w:t>بنابراین وقتی که حاجی این عبادت بزرگ و بااهمیت را به خاطر اطاعت و فرمانبرداری از خدای متعال و پیروی از عمل رسول خدا</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شروع می‌کند باید بداند که تراشیدن یا کوتاه‌کردن موی سر به قصد تعبّد و تقرّب جستن فقط به بارگاه پروردگار با عظمت جایز می‌باشد. چنانکه در رابطه با بعضی از اقوام و طوائفی که در پیش مشایخ خود و یا نزد پاره‌ای از قبوری که آنها را مورد احترام و اکرام قرار می‌دهند و عمل سر تراشیدن را به عنوان عبادت و قربت به حساب می‌آورند، از شیخ‌الإسلام سؤال شد که: آیا عمل این افراد و طوائف سنت است یا بدعت؟! و آیا به طور مطلق سر تراشیدن سنت است یا بدعت؟! در جواب گفت: تراشیدن سر بر چهار نوع می‌باشد:</w:t>
      </w:r>
    </w:p>
    <w:p w:rsidR="00BD6323" w:rsidRPr="00AD67AE" w:rsidRDefault="00BD6323" w:rsidP="00AD67AE">
      <w:pPr>
        <w:pStyle w:val="a8"/>
        <w:rPr>
          <w:rtl/>
        </w:rPr>
      </w:pPr>
      <w:r w:rsidRPr="00336D13">
        <w:rPr>
          <w:rStyle w:val="Char5"/>
          <w:rFonts w:hint="cs"/>
          <w:rtl/>
        </w:rPr>
        <w:t>اول</w:t>
      </w:r>
      <w:r w:rsidRPr="00AD67AE">
        <w:rPr>
          <w:rFonts w:hint="cs"/>
          <w:rtl/>
          <w:lang w:bidi="ar-SA"/>
        </w:rPr>
        <w:t>: تراشیدن موی سر در حج و عمره که خدا و رسول‌خدا</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به انجام آن دستور داده‌اند، عملی است که با کتاب و سنت و اجماع امت ثابت و مشروع گردیده است، چنانکه خداوند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لَتَد</w:t>
      </w:r>
      <w:r w:rsidR="00336D13" w:rsidRPr="00336D13">
        <w:rPr>
          <w:rFonts w:hint="cs"/>
          <w:rtl/>
        </w:rPr>
        <w:t>ۡ</w:t>
      </w:r>
      <w:r w:rsidR="00336D13" w:rsidRPr="00336D13">
        <w:rPr>
          <w:rFonts w:hint="eastAsia"/>
          <w:rtl/>
        </w:rPr>
        <w:t>خُلُنَّ</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مَس</w:t>
      </w:r>
      <w:r w:rsidR="00336D13" w:rsidRPr="00336D13">
        <w:rPr>
          <w:rFonts w:hint="cs"/>
          <w:rtl/>
        </w:rPr>
        <w:t>ۡ</w:t>
      </w:r>
      <w:r w:rsidR="00336D13" w:rsidRPr="00336D13">
        <w:rPr>
          <w:rFonts w:hint="eastAsia"/>
          <w:rtl/>
        </w:rPr>
        <w:t>جِدَ</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حَرَامَ</w:t>
      </w:r>
      <w:r w:rsidR="00336D13" w:rsidRPr="00336D13">
        <w:rPr>
          <w:rtl/>
        </w:rPr>
        <w:t xml:space="preserve"> </w:t>
      </w:r>
      <w:r w:rsidR="00336D13" w:rsidRPr="00336D13">
        <w:rPr>
          <w:rFonts w:hint="eastAsia"/>
          <w:rtl/>
        </w:rPr>
        <w:t>إِن</w:t>
      </w:r>
      <w:r w:rsidR="00336D13" w:rsidRPr="00336D13">
        <w:rPr>
          <w:rtl/>
        </w:rPr>
        <w:t xml:space="preserve"> </w:t>
      </w:r>
      <w:r w:rsidR="00336D13" w:rsidRPr="00336D13">
        <w:rPr>
          <w:rFonts w:hint="eastAsia"/>
          <w:rtl/>
        </w:rPr>
        <w:t>شَا</w:t>
      </w:r>
      <w:r w:rsidR="00336D13" w:rsidRPr="00336D13">
        <w:rPr>
          <w:rFonts w:hint="cs"/>
          <w:rtl/>
        </w:rPr>
        <w:t>ٓ</w:t>
      </w:r>
      <w:r w:rsidR="00336D13" w:rsidRPr="00336D13">
        <w:rPr>
          <w:rFonts w:hint="eastAsia"/>
          <w:rtl/>
        </w:rPr>
        <w:t>ءَ</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ءَامِنِينَ</w:t>
      </w:r>
      <w:r w:rsidR="00336D13" w:rsidRPr="00336D13">
        <w:rPr>
          <w:rtl/>
        </w:rPr>
        <w:t xml:space="preserve"> </w:t>
      </w:r>
      <w:r w:rsidR="00336D13" w:rsidRPr="00336D13">
        <w:rPr>
          <w:rFonts w:hint="eastAsia"/>
          <w:rtl/>
        </w:rPr>
        <w:t>مُحَلِّقِينَ</w:t>
      </w:r>
      <w:r w:rsidR="00336D13" w:rsidRPr="00336D13">
        <w:rPr>
          <w:rtl/>
        </w:rPr>
        <w:t xml:space="preserve"> </w:t>
      </w:r>
      <w:r w:rsidR="00336D13" w:rsidRPr="00336D13">
        <w:rPr>
          <w:rFonts w:hint="eastAsia"/>
          <w:rtl/>
        </w:rPr>
        <w:t>رُءُوسَكُم</w:t>
      </w:r>
      <w:r w:rsidR="00336D13" w:rsidRPr="00336D13">
        <w:rPr>
          <w:rFonts w:hint="cs"/>
          <w:rtl/>
        </w:rPr>
        <w:t>ۡ</w:t>
      </w:r>
      <w:r w:rsidR="00336D13" w:rsidRPr="00336D13">
        <w:rPr>
          <w:rtl/>
        </w:rPr>
        <w:t xml:space="preserve"> </w:t>
      </w:r>
      <w:r w:rsidR="00336D13" w:rsidRPr="00336D13">
        <w:rPr>
          <w:rFonts w:hint="eastAsia"/>
          <w:rtl/>
        </w:rPr>
        <w:t>وَمُقَصِّرِينَ</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تَخَافُونَ</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الفتح: 27</w:t>
      </w:r>
      <w:r w:rsidRPr="00AD67AE">
        <w:rPr>
          <w:rStyle w:val="Char6"/>
          <w:rFonts w:hint="cs"/>
          <w:rtl/>
        </w:rPr>
        <w:t>]</w:t>
      </w:r>
      <w:r>
        <w:rPr>
          <w:rFonts w:hint="cs"/>
          <w:rtl/>
        </w:rPr>
        <w:t>.</w:t>
      </w:r>
    </w:p>
    <w:p w:rsidR="00BD6323" w:rsidRPr="00AD67AE" w:rsidRDefault="00BD6323" w:rsidP="00AD67AE">
      <w:pPr>
        <w:pStyle w:val="ab"/>
        <w:rPr>
          <w:rtl/>
        </w:rPr>
      </w:pPr>
      <w:r w:rsidRPr="00AD67AE">
        <w:rPr>
          <w:rStyle w:val="Char8"/>
          <w:rFonts w:hint="cs"/>
          <w:rtl/>
        </w:rPr>
        <w:t>«</w:t>
      </w:r>
      <w:r w:rsidRPr="00AD67AE">
        <w:rPr>
          <w:rFonts w:hint="cs"/>
          <w:rtl/>
        </w:rPr>
        <w:t>بدون شک با خواست خدا هم</w:t>
      </w:r>
      <w:r w:rsidR="00AD67AE">
        <w:rPr>
          <w:rFonts w:hint="cs"/>
          <w:rtl/>
        </w:rPr>
        <w:t>ه</w:t>
      </w:r>
      <w:r w:rsidRPr="00AD67AE">
        <w:rPr>
          <w:rFonts w:hint="cs"/>
          <w:rtl/>
        </w:rPr>
        <w:t xml:space="preserve"> شما در أمن و أمان و در حال سر تراشیدن و موی کوتاه‌کرده و بدون ترس داخل مسجدالحرام خواهید شد</w:t>
      </w:r>
      <w:r w:rsidRPr="00AD67AE">
        <w:rPr>
          <w:rStyle w:val="Char8"/>
          <w:rFonts w:hint="cs"/>
          <w:rtl/>
        </w:rPr>
        <w:t>»</w:t>
      </w:r>
      <w:r w:rsidRPr="00AD67AE">
        <w:rPr>
          <w:rFonts w:hint="cs"/>
          <w:rtl/>
        </w:rPr>
        <w:t xml:space="preserve">. </w:t>
      </w:r>
    </w:p>
    <w:p w:rsidR="00BD6323" w:rsidRPr="00AD67AE" w:rsidRDefault="00BD6323" w:rsidP="00416369">
      <w:pPr>
        <w:pStyle w:val="a8"/>
        <w:rPr>
          <w:rtl/>
        </w:rPr>
      </w:pPr>
      <w:r w:rsidRPr="00AD67AE">
        <w:rPr>
          <w:rFonts w:hint="cs"/>
          <w:rtl/>
          <w:lang w:bidi="ar-SA"/>
        </w:rPr>
        <w:t>همچنین به تواتر از 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به اثبات رسیده است که: در (یک) حج که انجام داد، و در (چهار) عمره‌ای که به جای آورد عمل حلق سر را انجام داد، و اصحاب بزرگوارش نیز این عمل را انجام دادند، یعنی سر خود را تراشیده یا کوتاه کرده‌اند، که البته تراشیدن بهتر از کوتاه‌کردن است، چنانکه رسول‌خدا</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در این باره فرموده است: </w:t>
      </w:r>
      <w:r w:rsidRPr="00BD6323">
        <w:rPr>
          <w:rStyle w:val="Char8"/>
          <w:rtl/>
        </w:rPr>
        <w:t>«</w:t>
      </w:r>
      <w:r w:rsidR="00416369" w:rsidRPr="00416369">
        <w:rPr>
          <w:rStyle w:val="Char3"/>
          <w:rFonts w:hint="eastAsia"/>
          <w:rtl/>
        </w:rPr>
        <w:t>اللَّهُمَّ</w:t>
      </w:r>
      <w:r w:rsidR="00416369" w:rsidRPr="00416369">
        <w:rPr>
          <w:rStyle w:val="Char3"/>
          <w:rtl/>
        </w:rPr>
        <w:t xml:space="preserve"> </w:t>
      </w:r>
      <w:r w:rsidR="00416369" w:rsidRPr="00416369">
        <w:rPr>
          <w:rStyle w:val="Char3"/>
          <w:rFonts w:hint="eastAsia"/>
          <w:rtl/>
        </w:rPr>
        <w:t>اغْفِرْ</w:t>
      </w:r>
      <w:r w:rsidR="00416369" w:rsidRPr="00416369">
        <w:rPr>
          <w:rStyle w:val="Char3"/>
          <w:rtl/>
        </w:rPr>
        <w:t xml:space="preserve"> </w:t>
      </w:r>
      <w:r w:rsidR="00416369" w:rsidRPr="00416369">
        <w:rPr>
          <w:rStyle w:val="Char3"/>
          <w:rFonts w:hint="eastAsia"/>
          <w:rtl/>
        </w:rPr>
        <w:t>لِلْمُحَلِّقِينَ</w:t>
      </w:r>
      <w:r w:rsidRPr="00416369">
        <w:rPr>
          <w:rStyle w:val="Char3"/>
          <w:rtl/>
        </w:rPr>
        <w:t>،</w:t>
      </w:r>
      <w:r w:rsidR="00416369" w:rsidRPr="00416369">
        <w:rPr>
          <w:rStyle w:val="Char3"/>
          <w:rFonts w:hint="eastAsia"/>
          <w:rtl/>
        </w:rPr>
        <w:t xml:space="preserve"> قَالُوا</w:t>
      </w:r>
      <w:r w:rsidR="00416369" w:rsidRPr="00416369">
        <w:rPr>
          <w:rStyle w:val="Char3"/>
          <w:rtl/>
        </w:rPr>
        <w:t xml:space="preserve"> </w:t>
      </w:r>
      <w:r w:rsidR="00416369" w:rsidRPr="00416369">
        <w:rPr>
          <w:rStyle w:val="Char3"/>
          <w:rFonts w:hint="eastAsia"/>
          <w:rtl/>
        </w:rPr>
        <w:t>يَا</w:t>
      </w:r>
      <w:r w:rsidR="00416369" w:rsidRPr="00416369">
        <w:rPr>
          <w:rStyle w:val="Char3"/>
          <w:rtl/>
        </w:rPr>
        <w:t xml:space="preserve"> </w:t>
      </w:r>
      <w:r w:rsidR="00416369" w:rsidRPr="00416369">
        <w:rPr>
          <w:rStyle w:val="Char3"/>
          <w:rFonts w:hint="eastAsia"/>
          <w:rtl/>
        </w:rPr>
        <w:t>رَسُولَ</w:t>
      </w:r>
      <w:r w:rsidR="00416369" w:rsidRPr="00416369">
        <w:rPr>
          <w:rStyle w:val="Char3"/>
          <w:rtl/>
        </w:rPr>
        <w:t xml:space="preserve"> </w:t>
      </w:r>
      <w:r w:rsidR="00416369" w:rsidRPr="00416369">
        <w:rPr>
          <w:rStyle w:val="Char3"/>
          <w:rFonts w:hint="eastAsia"/>
          <w:rtl/>
        </w:rPr>
        <w:t>اللَّهِ</w:t>
      </w:r>
      <w:r w:rsidR="00416369" w:rsidRPr="00416369">
        <w:rPr>
          <w:rStyle w:val="Char3"/>
          <w:rtl/>
        </w:rPr>
        <w:t xml:space="preserve"> </w:t>
      </w:r>
      <w:r w:rsidR="00416369" w:rsidRPr="00416369">
        <w:rPr>
          <w:rStyle w:val="Char3"/>
          <w:rFonts w:hint="eastAsia"/>
          <w:rtl/>
        </w:rPr>
        <w:t>وَالْمُقَصِّرِينَ</w:t>
      </w:r>
      <w:r w:rsidR="00416369" w:rsidRPr="00416369">
        <w:rPr>
          <w:rStyle w:val="Char3"/>
          <w:rtl/>
        </w:rPr>
        <w:t xml:space="preserve"> </w:t>
      </w:r>
      <w:r w:rsidR="00416369" w:rsidRPr="00416369">
        <w:rPr>
          <w:rStyle w:val="Char3"/>
          <w:rFonts w:hint="eastAsia"/>
          <w:rtl/>
        </w:rPr>
        <w:t>قَالَ</w:t>
      </w:r>
      <w:r w:rsidR="00416369">
        <w:rPr>
          <w:rStyle w:val="Char3"/>
          <w:rFonts w:hint="cs"/>
          <w:rtl/>
        </w:rPr>
        <w:t>:</w:t>
      </w:r>
      <w:r w:rsidR="00416369" w:rsidRPr="00416369">
        <w:rPr>
          <w:rStyle w:val="Char3"/>
          <w:rtl/>
        </w:rPr>
        <w:t xml:space="preserve"> </w:t>
      </w:r>
      <w:r w:rsidR="00416369" w:rsidRPr="00416369">
        <w:rPr>
          <w:rStyle w:val="Char3"/>
          <w:rFonts w:hint="eastAsia"/>
          <w:rtl/>
        </w:rPr>
        <w:t>اللَّهُمَّ</w:t>
      </w:r>
      <w:r w:rsidR="00416369" w:rsidRPr="00416369">
        <w:rPr>
          <w:rStyle w:val="Char3"/>
          <w:rtl/>
        </w:rPr>
        <w:t xml:space="preserve"> </w:t>
      </w:r>
      <w:r w:rsidR="00416369" w:rsidRPr="00416369">
        <w:rPr>
          <w:rStyle w:val="Char3"/>
          <w:rFonts w:hint="eastAsia"/>
          <w:rtl/>
        </w:rPr>
        <w:t>اغْفِرْ</w:t>
      </w:r>
      <w:r w:rsidR="00416369" w:rsidRPr="00416369">
        <w:rPr>
          <w:rStyle w:val="Char3"/>
          <w:rtl/>
        </w:rPr>
        <w:t xml:space="preserve"> </w:t>
      </w:r>
      <w:r w:rsidR="00416369" w:rsidRPr="00416369">
        <w:rPr>
          <w:rStyle w:val="Char3"/>
          <w:rFonts w:hint="eastAsia"/>
          <w:rtl/>
        </w:rPr>
        <w:t>لِلْمُحَلِّقِينَ</w:t>
      </w:r>
      <w:r w:rsidR="00416369" w:rsidRPr="00416369">
        <w:rPr>
          <w:rStyle w:val="Char3"/>
          <w:rtl/>
        </w:rPr>
        <w:t xml:space="preserve">. </w:t>
      </w:r>
      <w:r w:rsidR="00416369" w:rsidRPr="00416369">
        <w:rPr>
          <w:rStyle w:val="Char3"/>
          <w:rFonts w:hint="eastAsia"/>
          <w:rtl/>
        </w:rPr>
        <w:t>ثَلاَثًا</w:t>
      </w:r>
      <w:r w:rsidR="00416369" w:rsidRPr="00416369">
        <w:rPr>
          <w:rStyle w:val="Char3"/>
          <w:rtl/>
        </w:rPr>
        <w:t xml:space="preserve"> </w:t>
      </w:r>
      <w:r w:rsidR="00416369" w:rsidRPr="00416369">
        <w:rPr>
          <w:rStyle w:val="Char3"/>
          <w:rFonts w:hint="eastAsia"/>
          <w:rtl/>
        </w:rPr>
        <w:t>قَالُوا</w:t>
      </w:r>
      <w:r w:rsidR="00416369" w:rsidRPr="00416369">
        <w:rPr>
          <w:rStyle w:val="Char3"/>
          <w:rtl/>
        </w:rPr>
        <w:t xml:space="preserve"> </w:t>
      </w:r>
      <w:r w:rsidR="00416369" w:rsidRPr="00416369">
        <w:rPr>
          <w:rStyle w:val="Char3"/>
          <w:rFonts w:hint="eastAsia"/>
          <w:rtl/>
        </w:rPr>
        <w:t>يَا</w:t>
      </w:r>
      <w:r w:rsidR="00416369" w:rsidRPr="00416369">
        <w:rPr>
          <w:rStyle w:val="Char3"/>
          <w:rtl/>
        </w:rPr>
        <w:t xml:space="preserve"> </w:t>
      </w:r>
      <w:r w:rsidR="00416369" w:rsidRPr="00416369">
        <w:rPr>
          <w:rStyle w:val="Char3"/>
          <w:rFonts w:hint="eastAsia"/>
          <w:rtl/>
        </w:rPr>
        <w:t>رَسُولَ</w:t>
      </w:r>
      <w:r w:rsidR="00416369" w:rsidRPr="00416369">
        <w:rPr>
          <w:rStyle w:val="Char3"/>
          <w:rtl/>
        </w:rPr>
        <w:t xml:space="preserve"> </w:t>
      </w:r>
      <w:r w:rsidR="00416369" w:rsidRPr="00416369">
        <w:rPr>
          <w:rStyle w:val="Char3"/>
          <w:rFonts w:hint="eastAsia"/>
          <w:rtl/>
        </w:rPr>
        <w:t>اللَّهِ</w:t>
      </w:r>
      <w:r w:rsidR="00416369" w:rsidRPr="00416369">
        <w:rPr>
          <w:rStyle w:val="Char3"/>
          <w:rtl/>
        </w:rPr>
        <w:t xml:space="preserve"> </w:t>
      </w:r>
      <w:r w:rsidR="00416369" w:rsidRPr="00416369">
        <w:rPr>
          <w:rStyle w:val="Char3"/>
          <w:rFonts w:hint="eastAsia"/>
          <w:rtl/>
        </w:rPr>
        <w:t>وَالْمُقَصِّرِينَ</w:t>
      </w:r>
      <w:r w:rsidR="00416369" w:rsidRPr="00416369">
        <w:rPr>
          <w:rStyle w:val="Char3"/>
          <w:rtl/>
        </w:rPr>
        <w:t xml:space="preserve"> </w:t>
      </w:r>
      <w:r w:rsidR="00416369" w:rsidRPr="00416369">
        <w:rPr>
          <w:rStyle w:val="Char3"/>
          <w:rFonts w:hint="eastAsia"/>
          <w:rtl/>
        </w:rPr>
        <w:t>قَالَ</w:t>
      </w:r>
      <w:r w:rsidR="00416369">
        <w:rPr>
          <w:rStyle w:val="Char3"/>
          <w:rFonts w:hint="cs"/>
          <w:rtl/>
        </w:rPr>
        <w:t>:</w:t>
      </w:r>
      <w:r w:rsidR="00416369" w:rsidRPr="00416369">
        <w:rPr>
          <w:rStyle w:val="Char3"/>
          <w:rtl/>
        </w:rPr>
        <w:t xml:space="preserve"> </w:t>
      </w:r>
      <w:r w:rsidR="00416369" w:rsidRPr="00416369">
        <w:rPr>
          <w:rStyle w:val="Char3"/>
          <w:rFonts w:hint="eastAsia"/>
          <w:rtl/>
        </w:rPr>
        <w:t>وَالْمُقَصِّرِينَ</w:t>
      </w:r>
      <w:r w:rsidRPr="00BD6323">
        <w:rPr>
          <w:rStyle w:val="Char8"/>
          <w:rtl/>
        </w:rPr>
        <w:t>»</w:t>
      </w:r>
      <w:r w:rsidRPr="00336D13">
        <w:rPr>
          <w:vertAlign w:val="superscript"/>
          <w:rtl/>
        </w:rPr>
        <w:footnoteReference w:id="69"/>
      </w:r>
      <w:r w:rsidRPr="00AD67AE">
        <w:rPr>
          <w:rFonts w:hint="cs"/>
          <w:rtl/>
        </w:rPr>
        <w:t xml:space="preserve">: </w:t>
      </w:r>
      <w:r w:rsidR="00336D13">
        <w:rPr>
          <w:rFonts w:cs="Traditional Arabic" w:hint="cs"/>
          <w:rtl/>
        </w:rPr>
        <w:t>«</w:t>
      </w:r>
      <w:r w:rsidRPr="00336D13">
        <w:rPr>
          <w:rStyle w:val="Chare"/>
          <w:rFonts w:hint="cs"/>
          <w:rtl/>
        </w:rPr>
        <w:t>پروردگارا! سر تراشان را بیامرز، گفتند: ای رسول‌خدا! و کوتاه‌کنندگان؟ فرمود: پروردگارا سر تراشان را بیامرز، گفتند: و کوتاه ‌کنندگان؟ فرمود: پروردگارا! سرتراشان را بیامرز، گفتند ای رسول‌خدا! و کوتاه ‌کنندگان؟ فرمود: و کوتاه‌کنندگان را</w:t>
      </w:r>
      <w:r w:rsidR="00336D13">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پیامبراکرم</w:t>
      </w:r>
      <w:r w:rsidR="00336D13">
        <w:rPr>
          <w:rFonts w:hint="cs"/>
          <w:rtl/>
        </w:rPr>
        <w:t xml:space="preserve"> </w:t>
      </w:r>
      <w:r w:rsidRPr="00AD67AE">
        <w:rPr>
          <w:rFonts w:hint="cs"/>
          <w:rtl/>
        </w:rPr>
        <w:sym w:font="AGA Arabesque" w:char="F072"/>
      </w:r>
      <w:r w:rsidRPr="00AD67AE">
        <w:rPr>
          <w:rFonts w:hint="cs"/>
          <w:rtl/>
        </w:rPr>
        <w:t xml:space="preserve"> در حجة‌الوداع، به اصحابی که عمره را انجام می‌دادند دستور داد: پس از طواف بیت‌الله الحرام و انجام سعی بین صفا و مروه، موی سر خود را کوتاه کنند، اما بعد از انجام عمره، وقتی که آنان احرام به حج بستند و اعمال حج (و رمی جمر</w:t>
      </w:r>
      <w:r w:rsidR="00AD67AE">
        <w:rPr>
          <w:rFonts w:hint="cs"/>
          <w:rtl/>
        </w:rPr>
        <w:t>ه</w:t>
      </w:r>
      <w:r w:rsidRPr="00AD67AE">
        <w:rPr>
          <w:rFonts w:hint="cs"/>
          <w:rtl/>
        </w:rPr>
        <w:t xml:space="preserve"> عقبه) را انجام دادند، به ایشان دستور داد که سر خود را بتراشند، تا بدین ترتیب هر دو عمل: (تراشیدن و کوتاه‌کردن موی سر) را انجام داده باشند.</w:t>
      </w:r>
    </w:p>
    <w:p w:rsidR="00BD6323" w:rsidRPr="00AD67AE" w:rsidRDefault="00BD6323" w:rsidP="00AD67AE">
      <w:pPr>
        <w:pStyle w:val="a8"/>
        <w:rPr>
          <w:rtl/>
        </w:rPr>
      </w:pPr>
      <w:r w:rsidRPr="00AD67AE">
        <w:rPr>
          <w:rFonts w:hint="cs"/>
          <w:rtl/>
        </w:rPr>
        <w:t>دوم ـ امکان دارد تراشیدن موی سر به خاطر ضرورتی باشد، به این صورت که گاهی حاجی ناچار می‌شود موی سر خود را به خاطر معالجه بتراشد، که این عمل هم از کتاب و سنت و اجماع امت ثابت شده است، پس هرگاه حاجی که در احرام می‌باشد، هر چند تراشیدن با کوتاه کردن و حتی کندن مو برای او جایز نیست امّا با وجود اینکه او در احرام می‌باشد اگر در اثر بیماری حادی تراشیدن سر لازم باشد، خداوند به او اجازه داده است که آن را بتراشد، چنانکه می‌فرماید:</w:t>
      </w:r>
    </w:p>
    <w:p w:rsidR="00336D13" w:rsidRPr="004A62B2" w:rsidRDefault="00AD67AE" w:rsidP="00336D13">
      <w:pPr>
        <w:pStyle w:val="af1"/>
        <w:rPr>
          <w:rFonts w:cs="B Lotus"/>
          <w:sz w:val="24"/>
          <w:szCs w:val="24"/>
        </w:rPr>
      </w:pPr>
      <w:r w:rsidRPr="00AD67AE">
        <w:rPr>
          <w:rStyle w:val="Char8"/>
          <w:rFonts w:hint="cs"/>
          <w:rtl/>
        </w:rPr>
        <w:t>﴿</w:t>
      </w:r>
      <w:r w:rsidR="00336D13" w:rsidRPr="00336D13">
        <w:rPr>
          <w:rFonts w:hint="eastAsia"/>
          <w:rtl/>
        </w:rPr>
        <w:t>وَلَا</w:t>
      </w:r>
      <w:r w:rsidR="00336D13" w:rsidRPr="00336D13">
        <w:rPr>
          <w:rtl/>
        </w:rPr>
        <w:t xml:space="preserve"> </w:t>
      </w:r>
      <w:r w:rsidR="00336D13" w:rsidRPr="00336D13">
        <w:rPr>
          <w:rFonts w:hint="eastAsia"/>
          <w:rtl/>
        </w:rPr>
        <w:t>تَح</w:t>
      </w:r>
      <w:r w:rsidR="00336D13" w:rsidRPr="00336D13">
        <w:rPr>
          <w:rFonts w:hint="cs"/>
          <w:rtl/>
        </w:rPr>
        <w:t>ۡ</w:t>
      </w:r>
      <w:r w:rsidR="00336D13" w:rsidRPr="00336D13">
        <w:rPr>
          <w:rFonts w:hint="eastAsia"/>
          <w:rtl/>
        </w:rPr>
        <w:t>لِقُواْ</w:t>
      </w:r>
      <w:r w:rsidR="00336D13" w:rsidRPr="00336D13">
        <w:rPr>
          <w:rtl/>
        </w:rPr>
        <w:t xml:space="preserve"> </w:t>
      </w:r>
      <w:r w:rsidR="00336D13" w:rsidRPr="00336D13">
        <w:rPr>
          <w:rFonts w:hint="eastAsia"/>
          <w:rtl/>
        </w:rPr>
        <w:t>رُءُوسَكُم</w:t>
      </w:r>
      <w:r w:rsidR="00336D13" w:rsidRPr="00336D13">
        <w:rPr>
          <w:rFonts w:hint="cs"/>
          <w:rtl/>
        </w:rPr>
        <w:t>ۡ</w:t>
      </w:r>
      <w:r w:rsidR="00336D13" w:rsidRPr="00336D13">
        <w:rPr>
          <w:rtl/>
        </w:rPr>
        <w:t xml:space="preserve"> </w:t>
      </w:r>
      <w:r w:rsidR="00336D13" w:rsidRPr="00336D13">
        <w:rPr>
          <w:rFonts w:hint="eastAsia"/>
          <w:rtl/>
        </w:rPr>
        <w:t>حَتَّى</w:t>
      </w:r>
      <w:r w:rsidR="00336D13" w:rsidRPr="00336D13">
        <w:rPr>
          <w:rFonts w:hint="cs"/>
          <w:rtl/>
        </w:rPr>
        <w:t>ٰ</w:t>
      </w:r>
      <w:r w:rsidR="00336D13" w:rsidRPr="00336D13">
        <w:rPr>
          <w:rtl/>
        </w:rPr>
        <w:t xml:space="preserve"> </w:t>
      </w:r>
      <w:r w:rsidR="00336D13" w:rsidRPr="00336D13">
        <w:rPr>
          <w:rFonts w:hint="eastAsia"/>
          <w:rtl/>
        </w:rPr>
        <w:t>يَب</w:t>
      </w:r>
      <w:r w:rsidR="00336D13" w:rsidRPr="00336D13">
        <w:rPr>
          <w:rFonts w:hint="cs"/>
          <w:rtl/>
        </w:rPr>
        <w:t>ۡ</w:t>
      </w:r>
      <w:r w:rsidR="00336D13" w:rsidRPr="00336D13">
        <w:rPr>
          <w:rFonts w:hint="eastAsia"/>
          <w:rtl/>
        </w:rPr>
        <w:t>لُغَ</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هَد</w:t>
      </w:r>
      <w:r w:rsidR="00336D13" w:rsidRPr="00336D13">
        <w:rPr>
          <w:rFonts w:hint="cs"/>
          <w:rtl/>
        </w:rPr>
        <w:t>ۡ</w:t>
      </w:r>
      <w:r w:rsidR="00336D13" w:rsidRPr="00336D13">
        <w:rPr>
          <w:rFonts w:hint="eastAsia"/>
          <w:rtl/>
        </w:rPr>
        <w:t>يُ</w:t>
      </w:r>
      <w:r w:rsidR="00336D13" w:rsidRPr="00336D13">
        <w:rPr>
          <w:rtl/>
        </w:rPr>
        <w:t xml:space="preserve"> </w:t>
      </w:r>
      <w:r w:rsidR="00336D13" w:rsidRPr="00336D13">
        <w:rPr>
          <w:rFonts w:hint="eastAsia"/>
          <w:rtl/>
        </w:rPr>
        <w:t>مَحِلَّهُ</w:t>
      </w:r>
      <w:r w:rsidR="00336D13" w:rsidRPr="00336D13">
        <w:rPr>
          <w:rFonts w:hint="cs"/>
          <w:rtl/>
        </w:rPr>
        <w:t>ۥۚ</w:t>
      </w:r>
      <w:r w:rsidR="00336D13" w:rsidRPr="00336D13">
        <w:rPr>
          <w:rtl/>
        </w:rPr>
        <w:t xml:space="preserve"> </w:t>
      </w:r>
      <w:r w:rsidR="00336D13" w:rsidRPr="00336D13">
        <w:rPr>
          <w:rFonts w:hint="eastAsia"/>
          <w:rtl/>
        </w:rPr>
        <w:t>فَمَن</w:t>
      </w:r>
      <w:r w:rsidR="00336D13" w:rsidRPr="00336D13">
        <w:rPr>
          <w:rtl/>
        </w:rPr>
        <w:t xml:space="preserve"> </w:t>
      </w:r>
      <w:r w:rsidR="00336D13" w:rsidRPr="00336D13">
        <w:rPr>
          <w:rFonts w:hint="eastAsia"/>
          <w:rtl/>
        </w:rPr>
        <w:t>كَانَ</w:t>
      </w:r>
      <w:r w:rsidR="00336D13" w:rsidRPr="00336D13">
        <w:rPr>
          <w:rtl/>
        </w:rPr>
        <w:t xml:space="preserve"> </w:t>
      </w:r>
      <w:r w:rsidR="00336D13" w:rsidRPr="00336D13">
        <w:rPr>
          <w:rFonts w:hint="eastAsia"/>
          <w:rtl/>
        </w:rPr>
        <w:t>مِنكُم</w:t>
      </w:r>
      <w:r w:rsidR="00336D13" w:rsidRPr="00336D13">
        <w:rPr>
          <w:rtl/>
        </w:rPr>
        <w:t xml:space="preserve"> </w:t>
      </w:r>
      <w:r w:rsidR="00336D13" w:rsidRPr="00336D13">
        <w:rPr>
          <w:rFonts w:hint="eastAsia"/>
          <w:rtl/>
        </w:rPr>
        <w:t>مَّرِيضًا</w:t>
      </w:r>
      <w:r w:rsidR="00336D13" w:rsidRPr="00336D13">
        <w:rPr>
          <w:rtl/>
        </w:rPr>
        <w:t xml:space="preserve"> </w:t>
      </w:r>
      <w:r w:rsidR="00336D13" w:rsidRPr="00336D13">
        <w:rPr>
          <w:rFonts w:hint="eastAsia"/>
          <w:rtl/>
        </w:rPr>
        <w:t>أَو</w:t>
      </w:r>
      <w:r w:rsidR="00336D13" w:rsidRPr="00336D13">
        <w:rPr>
          <w:rFonts w:hint="cs"/>
          <w:rtl/>
        </w:rPr>
        <w:t>ۡ</w:t>
      </w:r>
      <w:r w:rsidR="00336D13" w:rsidRPr="00336D13">
        <w:rPr>
          <w:rtl/>
        </w:rPr>
        <w:t xml:space="preserve"> </w:t>
      </w:r>
      <w:r w:rsidR="00336D13" w:rsidRPr="00336D13">
        <w:rPr>
          <w:rFonts w:hint="eastAsia"/>
          <w:rtl/>
        </w:rPr>
        <w:t>بِهِ</w:t>
      </w:r>
      <w:r w:rsidR="00336D13" w:rsidRPr="00336D13">
        <w:rPr>
          <w:rFonts w:hint="cs"/>
          <w:rtl/>
        </w:rPr>
        <w:t>ۦٓ</w:t>
      </w:r>
      <w:r w:rsidR="00336D13" w:rsidRPr="00336D13">
        <w:rPr>
          <w:rtl/>
        </w:rPr>
        <w:t xml:space="preserve"> </w:t>
      </w:r>
      <w:r w:rsidR="00336D13" w:rsidRPr="00336D13">
        <w:rPr>
          <w:rFonts w:hint="eastAsia"/>
          <w:rtl/>
        </w:rPr>
        <w:t>أَذ</w:t>
      </w:r>
      <w:r w:rsidR="00336D13" w:rsidRPr="00336D13">
        <w:rPr>
          <w:rFonts w:hint="cs"/>
          <w:rtl/>
        </w:rPr>
        <w:t>ٗ</w:t>
      </w:r>
      <w:r w:rsidR="00336D13" w:rsidRPr="00336D13">
        <w:rPr>
          <w:rFonts w:hint="eastAsia"/>
          <w:rtl/>
        </w:rPr>
        <w:t>ى</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رَّأ</w:t>
      </w:r>
      <w:r w:rsidR="00336D13" w:rsidRPr="00336D13">
        <w:rPr>
          <w:rFonts w:hint="cs"/>
          <w:rtl/>
        </w:rPr>
        <w:t>ۡ</w:t>
      </w:r>
      <w:r w:rsidR="00336D13" w:rsidRPr="00336D13">
        <w:rPr>
          <w:rFonts w:hint="eastAsia"/>
          <w:rtl/>
        </w:rPr>
        <w:t>سِهِ</w:t>
      </w:r>
      <w:r w:rsidR="00336D13" w:rsidRPr="00336D13">
        <w:rPr>
          <w:rFonts w:hint="cs"/>
          <w:rtl/>
        </w:rPr>
        <w:t>ۦ</w:t>
      </w:r>
      <w:r w:rsidR="00336D13" w:rsidRPr="00336D13">
        <w:rPr>
          <w:rtl/>
        </w:rPr>
        <w:t xml:space="preserve"> </w:t>
      </w:r>
      <w:r w:rsidR="00336D13" w:rsidRPr="00336D13">
        <w:rPr>
          <w:rFonts w:hint="eastAsia"/>
          <w:rtl/>
        </w:rPr>
        <w:t>فَفِد</w:t>
      </w:r>
      <w:r w:rsidR="00336D13" w:rsidRPr="00336D13">
        <w:rPr>
          <w:rFonts w:hint="cs"/>
          <w:rtl/>
        </w:rPr>
        <w:t>ۡ</w:t>
      </w:r>
      <w:r w:rsidR="00336D13" w:rsidRPr="00336D13">
        <w:rPr>
          <w:rFonts w:hint="eastAsia"/>
          <w:rtl/>
        </w:rPr>
        <w:t>يَة</w:t>
      </w:r>
      <w:r w:rsidR="00336D13" w:rsidRPr="00336D13">
        <w:rPr>
          <w:rFonts w:hint="cs"/>
          <w:rtl/>
        </w:rPr>
        <w:t>ٞ</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صِيَامٍ</w:t>
      </w:r>
      <w:r w:rsidR="00336D13" w:rsidRPr="00336D13">
        <w:rPr>
          <w:rtl/>
        </w:rPr>
        <w:t xml:space="preserve"> </w:t>
      </w:r>
      <w:r w:rsidR="00336D13" w:rsidRPr="00336D13">
        <w:rPr>
          <w:rFonts w:hint="eastAsia"/>
          <w:rtl/>
        </w:rPr>
        <w:t>أَو</w:t>
      </w:r>
      <w:r w:rsidR="00336D13" w:rsidRPr="00336D13">
        <w:rPr>
          <w:rFonts w:hint="cs"/>
          <w:rtl/>
        </w:rPr>
        <w:t>ۡ</w:t>
      </w:r>
      <w:r w:rsidR="00336D13" w:rsidRPr="00336D13">
        <w:rPr>
          <w:rtl/>
        </w:rPr>
        <w:t xml:space="preserve"> </w:t>
      </w:r>
      <w:r w:rsidR="00336D13" w:rsidRPr="00336D13">
        <w:rPr>
          <w:rFonts w:hint="eastAsia"/>
          <w:rtl/>
        </w:rPr>
        <w:t>صَدَقَةٍ</w:t>
      </w:r>
      <w:r w:rsidR="00336D13" w:rsidRPr="00336D13">
        <w:rPr>
          <w:rtl/>
        </w:rPr>
        <w:t xml:space="preserve"> </w:t>
      </w:r>
      <w:r w:rsidR="00336D13" w:rsidRPr="00336D13">
        <w:rPr>
          <w:rFonts w:hint="eastAsia"/>
          <w:rtl/>
        </w:rPr>
        <w:t>أَو</w:t>
      </w:r>
      <w:r w:rsidR="00336D13" w:rsidRPr="00336D13">
        <w:rPr>
          <w:rFonts w:hint="cs"/>
          <w:rtl/>
        </w:rPr>
        <w:t>ۡ</w:t>
      </w:r>
      <w:r w:rsidR="00336D13" w:rsidRPr="00336D13">
        <w:rPr>
          <w:rtl/>
        </w:rPr>
        <w:t xml:space="preserve"> </w:t>
      </w:r>
      <w:r w:rsidR="00336D13" w:rsidRPr="00336D13">
        <w:rPr>
          <w:rFonts w:hint="eastAsia"/>
          <w:rtl/>
        </w:rPr>
        <w:t>نُسُك</w:t>
      </w:r>
      <w:r w:rsidR="00336D13" w:rsidRPr="00336D13">
        <w:rPr>
          <w:rFonts w:hint="cs"/>
          <w:rtl/>
        </w:rPr>
        <w:t>ٖ</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البقرة: 196</w:t>
      </w:r>
      <w:r w:rsidRPr="00AD67AE">
        <w:rPr>
          <w:rStyle w:val="Char6"/>
          <w:rFonts w:hint="cs"/>
          <w:rtl/>
        </w:rPr>
        <w:t>]</w:t>
      </w:r>
      <w:r>
        <w:rPr>
          <w:rFonts w:hint="cs"/>
          <w:rtl/>
        </w:rPr>
        <w:t xml:space="preserve">. </w:t>
      </w:r>
    </w:p>
    <w:p w:rsidR="00BD6323" w:rsidRPr="00AD67AE" w:rsidRDefault="00BD6323" w:rsidP="00AD67AE">
      <w:pPr>
        <w:pStyle w:val="ab"/>
        <w:rPr>
          <w:rtl/>
        </w:rPr>
      </w:pPr>
      <w:r w:rsidRPr="00AD67AE">
        <w:rPr>
          <w:rStyle w:val="Char8"/>
          <w:rFonts w:hint="cs"/>
          <w:rtl/>
        </w:rPr>
        <w:t>«</w:t>
      </w:r>
      <w:r w:rsidRPr="00AD67AE">
        <w:rPr>
          <w:rFonts w:hint="cs"/>
          <w:rtl/>
        </w:rPr>
        <w:t>و تا قربانی به قربانگاه نرسیده سر خود را متراشید و هرکس از شما بیمار باشد یا در سر ناراحتی داشته باشد (و ناچار شود در احرام سر بتراشد) به کفّار</w:t>
      </w:r>
      <w:r w:rsidR="00AD67AE" w:rsidRPr="00AD67AE">
        <w:rPr>
          <w:rFonts w:hint="cs"/>
          <w:rtl/>
        </w:rPr>
        <w:t>ه</w:t>
      </w:r>
      <w:r w:rsidRPr="00AD67AE">
        <w:rPr>
          <w:rFonts w:hint="cs"/>
          <w:rtl/>
        </w:rPr>
        <w:t xml:space="preserve"> (آن، باید) روزه‌ای بدارد، یا صدقه‌ای دهد، یا قربانی بکند</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همچنین به اتفاق مسلمین این داستان کعب ابن عجره به اثبات رسیده است که: 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در عمر</w:t>
      </w:r>
      <w:r w:rsidR="00AD67AE">
        <w:rPr>
          <w:rFonts w:hint="cs"/>
          <w:rtl/>
          <w:lang w:bidi="ar-SA"/>
        </w:rPr>
        <w:t>ه</w:t>
      </w:r>
      <w:r w:rsidRPr="00AD67AE">
        <w:rPr>
          <w:rFonts w:hint="cs"/>
          <w:rtl/>
          <w:lang w:bidi="ar-SA"/>
        </w:rPr>
        <w:t xml:space="preserve"> حدیبیه، از کنار او گذشت و دید که شپش از سرش می‌افتد! فرمود: آیا شپش تو را اذیت می‌کند؟ گفت: آری مرا رنج می‌دهد، حضرت</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فرمود: پس سرت را بتراش و در عوض (به عنوان کفّاره) یک گوسفند قربانی کن، یا سه روز، روزه بگیر و یا اینکه شش نفر مسکین را اطعام کن»</w:t>
      </w:r>
      <w:r w:rsidRPr="00416369">
        <w:rPr>
          <w:vertAlign w:val="superscript"/>
          <w:rtl/>
          <w:lang w:bidi="ar-SA"/>
        </w:rPr>
        <w:footnoteReference w:id="70"/>
      </w:r>
      <w:r w:rsidRPr="00AD67AE">
        <w:rPr>
          <w:rFonts w:hint="cs"/>
          <w:rtl/>
          <w:lang w:bidi="ar-SA"/>
        </w:rPr>
        <w:t xml:space="preserve"> این حدیث را هم</w:t>
      </w:r>
      <w:r w:rsidR="00AD67AE">
        <w:rPr>
          <w:rFonts w:hint="cs"/>
          <w:rtl/>
          <w:lang w:bidi="ar-SA"/>
        </w:rPr>
        <w:t>ه</w:t>
      </w:r>
      <w:r w:rsidRPr="00AD67AE">
        <w:rPr>
          <w:rFonts w:hint="cs"/>
          <w:rtl/>
          <w:lang w:bidi="ar-SA"/>
        </w:rPr>
        <w:t xml:space="preserve"> مسلمین پذیرفته‌اند و به آن عمل کرده‌اند.</w:t>
      </w:r>
    </w:p>
    <w:p w:rsidR="00BD6323" w:rsidRPr="00AD67AE" w:rsidRDefault="00BD6323" w:rsidP="00416369">
      <w:pPr>
        <w:pStyle w:val="a8"/>
        <w:spacing w:line="245" w:lineRule="auto"/>
        <w:rPr>
          <w:rtl/>
        </w:rPr>
      </w:pPr>
      <w:r w:rsidRPr="00AD67AE">
        <w:rPr>
          <w:rFonts w:hint="cs"/>
          <w:rtl/>
          <w:lang w:bidi="ar-SA"/>
        </w:rPr>
        <w:t>سوم ـ گاهی در غیر مراسم حج و عمره، تراشیدن موی سر از جانب عده‌ای به قصد تعبّد و تدیّن و زهد و پارسائی انجام می‌شود، به این صورت: مثلاً کسی که توبه می‌کند مرشدش به او دستور می‌دهد که سرش را بتراشد، یا اینکه گمان برده شود که سر تراشیدن نشان</w:t>
      </w:r>
      <w:r w:rsidR="00AD67AE">
        <w:rPr>
          <w:rFonts w:hint="cs"/>
          <w:rtl/>
          <w:lang w:bidi="ar-SA"/>
        </w:rPr>
        <w:t>ه</w:t>
      </w:r>
      <w:r w:rsidRPr="00AD67AE">
        <w:rPr>
          <w:rFonts w:hint="cs"/>
          <w:rtl/>
          <w:lang w:bidi="ar-SA"/>
        </w:rPr>
        <w:t xml:space="preserve"> زهد و دینداری و مکمّل عبادت و پارسائی است، یا اینکه تصور شود آنکه سرش را بتراشد بهتر و برتر از کسی است که سرش را نتراشیده است، و یا اینکه تا گمان برده شود سر تراشیدنش نمایانگر فزونی تقوا و دینداری او می‌باشد، یا اینکه او به این خاطر موی سرش را می‌تراشد تا اینکه برساند: او توبه‌کار است و سر شخص توبه‌کار را می‌تراشند، کما اینکه بعضی از افراد صوفی نماها هرگاه توبه کنند قسمتی از سر خود را ـ که شیخ و فرد قیچی به دست تعیین می‌کند ـ می‌تراشند و حتماً دستور می‌دهد که آنان نیز بر سجاد</w:t>
      </w:r>
      <w:r w:rsidR="00AD67AE">
        <w:rPr>
          <w:rFonts w:hint="cs"/>
          <w:rtl/>
          <w:lang w:bidi="ar-SA"/>
        </w:rPr>
        <w:t>ه</w:t>
      </w:r>
      <w:r w:rsidRPr="00AD67AE">
        <w:rPr>
          <w:rFonts w:hint="cs"/>
          <w:rtl/>
          <w:lang w:bidi="ar-SA"/>
        </w:rPr>
        <w:t xml:space="preserve"> مخصوصی نماز بگزارند تا مردم تصور کنند که کوتاه‌کردن موی سر (به آن شکل تعیین شده) از علامات فلان گروه از اهل تصوف می‌باشد و او نیز حق دارد که پیشوا و سر حلق</w:t>
      </w:r>
      <w:r w:rsidR="00AD67AE">
        <w:rPr>
          <w:rFonts w:hint="cs"/>
          <w:rtl/>
          <w:lang w:bidi="ar-SA"/>
        </w:rPr>
        <w:t>ه</w:t>
      </w:r>
      <w:r w:rsidRPr="00AD67AE">
        <w:rPr>
          <w:rFonts w:hint="cs"/>
          <w:rtl/>
          <w:lang w:bidi="ar-SA"/>
        </w:rPr>
        <w:t xml:space="preserve"> توبه‌کنندگان باشد!! در صورتی که هم</w:t>
      </w:r>
      <w:r w:rsidR="00AD67AE">
        <w:rPr>
          <w:rFonts w:hint="cs"/>
          <w:rtl/>
          <w:lang w:bidi="ar-SA"/>
        </w:rPr>
        <w:t>ه</w:t>
      </w:r>
      <w:r w:rsidRPr="00AD67AE">
        <w:rPr>
          <w:rFonts w:hint="cs"/>
          <w:rtl/>
          <w:lang w:bidi="ar-SA"/>
        </w:rPr>
        <w:t xml:space="preserve"> اینها بدعتهایی است که خدا و رسولش</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به آن دستور نداده‌اند و در نزد هیچ یک از ائم</w:t>
      </w:r>
      <w:r w:rsidR="00AD67AE">
        <w:rPr>
          <w:rFonts w:hint="cs"/>
          <w:rtl/>
          <w:lang w:bidi="ar-SA"/>
        </w:rPr>
        <w:t>ه</w:t>
      </w:r>
      <w:r w:rsidRPr="00AD67AE">
        <w:rPr>
          <w:rFonts w:hint="cs"/>
          <w:rtl/>
          <w:lang w:bidi="ar-SA"/>
        </w:rPr>
        <w:t xml:space="preserve"> دین واجب و حتی مستحب هم نمی‌باشد، و هیچ فردی از صحابه و تابعین چنین کاری را نکرده‌اند همچنین هیچ کدام از شیوخ مشهور مسلمین که به زهد و عبادت معروفند اینگونه حرکات از آنان صادر نشده است، علاوه بر این در زمان پیامبراکرم که پیوسته مردم گروه‌گروه و فوج‌فوج مسلمان می‌شدند هیچ‌گاه حضرت</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به کسی دستور نمی‌داد که: چون تو مسلمان شده‌ای پس سرت را بتراش، و نه خودش سر کسی را تراشیده و نه بر سجاد</w:t>
      </w:r>
      <w:r w:rsidR="00AD67AE">
        <w:rPr>
          <w:rFonts w:hint="cs"/>
          <w:rtl/>
          <w:lang w:bidi="ar-SA"/>
        </w:rPr>
        <w:t>ه</w:t>
      </w:r>
      <w:r w:rsidRPr="00AD67AE">
        <w:rPr>
          <w:rFonts w:hint="cs"/>
          <w:rtl/>
          <w:lang w:bidi="ar-SA"/>
        </w:rPr>
        <w:t xml:space="preserve"> مخصوصی نماز گزارده است، بلکه با اینکه او</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رهبر تمام مسلمین بود، بر همان سجاده یا چیزی نماز می‌خواند که سایر مسلمانان می‌خواندند و بر همان فرش یا چیزی می‌نشست که دیگران بر آن می‌نشستند، هیچ‌گاه چیز مخصوصی نداشت بر آن بنشیند نه از جنس سجاده و نه از جنس دیگری و هرگز خود را از دیگران متمایز نمی‌کرد.</w:t>
      </w:r>
    </w:p>
    <w:p w:rsidR="00BD6323" w:rsidRPr="00AD67AE" w:rsidRDefault="00BD6323" w:rsidP="00AD67AE">
      <w:pPr>
        <w:pStyle w:val="a8"/>
        <w:rPr>
          <w:rtl/>
        </w:rPr>
      </w:pPr>
      <w:r w:rsidRPr="00AD67AE">
        <w:rPr>
          <w:rFonts w:hint="cs"/>
          <w:rtl/>
          <w:lang w:bidi="ar-SA"/>
        </w:rPr>
        <w:t>بنابراین هر کس به بدعت</w:t>
      </w:r>
      <w:r w:rsidR="00416369">
        <w:rPr>
          <w:rFonts w:hint="eastAsia"/>
          <w:rtl/>
          <w:lang w:bidi="ar-SA"/>
        </w:rPr>
        <w:t>‌</w:t>
      </w:r>
      <w:r w:rsidRPr="00AD67AE">
        <w:rPr>
          <w:rFonts w:hint="cs"/>
          <w:rtl/>
          <w:lang w:bidi="ar-SA"/>
        </w:rPr>
        <w:t>هایی که در دین واجب و حتی مستحب نیستند معتقد باشد و آنها را طاعت و وسیل</w:t>
      </w:r>
      <w:r w:rsidR="00AD67AE">
        <w:rPr>
          <w:rFonts w:hint="cs"/>
          <w:rtl/>
          <w:lang w:bidi="ar-SA"/>
        </w:rPr>
        <w:t>ه</w:t>
      </w:r>
      <w:r w:rsidRPr="00AD67AE">
        <w:rPr>
          <w:rFonts w:hint="cs"/>
          <w:rtl/>
          <w:lang w:bidi="ar-SA"/>
        </w:rPr>
        <w:t xml:space="preserve"> قربت به خدا بداند و نیز طریق</w:t>
      </w:r>
      <w:r w:rsidR="00AD67AE">
        <w:rPr>
          <w:rFonts w:hint="cs"/>
          <w:rtl/>
          <w:lang w:bidi="ar-SA"/>
        </w:rPr>
        <w:t>ه</w:t>
      </w:r>
      <w:r w:rsidRPr="00AD67AE">
        <w:rPr>
          <w:rFonts w:hint="cs"/>
          <w:rtl/>
          <w:lang w:bidi="ar-SA"/>
        </w:rPr>
        <w:t xml:space="preserve"> رسیدن به خدا و جزو امور دین بشمار آورد و در عین حال معتقد باشد به اینکه اشخاص توبه‌کننده و زاهد و عابد به انجام آن، ملزم و مأمور شده‌اند به طور حتم چنین فردی گمراه بوده و از راه خدا و روش پیامبرش منحرف شده و مسیر شیطان را در پیش گرفته است.</w:t>
      </w:r>
    </w:p>
    <w:p w:rsidR="00BD6323" w:rsidRPr="00AD67AE" w:rsidRDefault="00BD6323" w:rsidP="00336D13">
      <w:pPr>
        <w:pStyle w:val="a8"/>
        <w:rPr>
          <w:rtl/>
        </w:rPr>
      </w:pPr>
      <w:r w:rsidRPr="00AD67AE">
        <w:rPr>
          <w:rFonts w:hint="cs"/>
          <w:rtl/>
          <w:lang w:bidi="ar-SA"/>
        </w:rPr>
        <w:t xml:space="preserve">چهارم ـ تراشیدن سر به این صورت است که شخص در غیر ایّام حج و عمره و بدون ضرورت و همچنین بدون اینکه قصد و نیت تقرب و عبادت داشته باشد سرش را می‌تراشد، پس در اینگونه سر تراشیدن دو دیدگاه از علما نقل می‌شود که هر دو دیدگاه از امام احمد </w:t>
      </w:r>
      <w:r w:rsidR="00336D13">
        <w:rPr>
          <w:rFonts w:cs="CTraditional Arabic" w:hint="cs"/>
          <w:rtl/>
          <w:lang w:bidi="ar-SA"/>
        </w:rPr>
        <w:t>/</w:t>
      </w:r>
      <w:r w:rsidRPr="00AD67AE">
        <w:rPr>
          <w:rFonts w:hint="cs"/>
          <w:rtl/>
          <w:lang w:bidi="ar-SA"/>
        </w:rPr>
        <w:t xml:space="preserve"> نقل گردیده است:</w:t>
      </w:r>
    </w:p>
    <w:p w:rsidR="00BD6323" w:rsidRPr="00AD67AE" w:rsidRDefault="00BD6323" w:rsidP="00AD67AE">
      <w:pPr>
        <w:pStyle w:val="a8"/>
        <w:rPr>
          <w:rtl/>
        </w:rPr>
      </w:pPr>
      <w:r w:rsidRPr="00AD67AE">
        <w:rPr>
          <w:rFonts w:hint="cs"/>
          <w:rtl/>
          <w:lang w:bidi="ar-SA"/>
        </w:rPr>
        <w:t>دیدگاه اول، این است که چنین عملی مکروه می‌باشد، و این مذهب امام مالک و غیر او می‌باشد. دیدگاه دوم، آن را عملی مباح می‌داند، و این در نزد اصحاب امام ابوحنیفه و امام شافعی</w:t>
      </w:r>
      <w:r w:rsidR="00336D13">
        <w:rPr>
          <w:rFonts w:hint="cs"/>
          <w:rtl/>
          <w:lang w:bidi="ar-SA"/>
        </w:rPr>
        <w:t xml:space="preserve"> </w:t>
      </w:r>
      <w:r w:rsidRPr="00AD67AE">
        <w:rPr>
          <w:rFonts w:hint="cs"/>
          <w:rtl/>
          <w:lang w:bidi="ar-SA"/>
        </w:rPr>
        <w:t xml:space="preserve"> ـ رحمهماالله ـ معروف است، سپس شیخ ‌الإسلام دلائل هر یک از صاحب</w:t>
      </w:r>
      <w:r w:rsidR="00336D13">
        <w:rPr>
          <w:rFonts w:hint="cs"/>
          <w:rtl/>
          <w:lang w:bidi="ar-SA"/>
        </w:rPr>
        <w:t>ان این دو دیدگاه را بیان می‌کند</w:t>
      </w:r>
      <w:r w:rsidRPr="00336D13">
        <w:rPr>
          <w:vertAlign w:val="superscript"/>
          <w:rtl/>
          <w:lang w:bidi="ar-SA"/>
        </w:rPr>
        <w:footnoteReference w:id="71"/>
      </w:r>
      <w:r w:rsidR="00336D13">
        <w:rPr>
          <w:rFonts w:hint="cs"/>
          <w:rtl/>
        </w:rPr>
        <w:t>.</w:t>
      </w:r>
    </w:p>
    <w:p w:rsidR="00BD6323" w:rsidRPr="00AD67AE" w:rsidRDefault="00BD6323" w:rsidP="00AD67AE">
      <w:pPr>
        <w:pStyle w:val="a8"/>
        <w:rPr>
          <w:rtl/>
        </w:rPr>
      </w:pPr>
      <w:r w:rsidRPr="00AD67AE">
        <w:rPr>
          <w:rFonts w:hint="cs"/>
          <w:rtl/>
          <w:lang w:bidi="ar-SA"/>
        </w:rPr>
        <w:t>ابن قیم نیز در کتاب ارزشمند خود: «زادالمعاد» مطالبی شبیه این تقسیم‌بندی چهارگان</w:t>
      </w:r>
      <w:r w:rsidR="00AD67AE">
        <w:rPr>
          <w:rFonts w:hint="cs"/>
          <w:rtl/>
          <w:lang w:bidi="ar-SA"/>
        </w:rPr>
        <w:t>ه</w:t>
      </w:r>
      <w:r w:rsidRPr="00AD67AE">
        <w:rPr>
          <w:rFonts w:hint="cs"/>
          <w:rtl/>
          <w:lang w:bidi="ar-SA"/>
        </w:rPr>
        <w:t xml:space="preserve"> ذکر شده، بیان نموده است و این را نیز اضافه می‌کند که پاره‌ای از انواع تراشیدن سر، چه بسا در دائر</w:t>
      </w:r>
      <w:r w:rsidR="00AD67AE">
        <w:rPr>
          <w:rFonts w:hint="cs"/>
          <w:rtl/>
          <w:lang w:bidi="ar-SA"/>
        </w:rPr>
        <w:t>ه</w:t>
      </w:r>
      <w:r w:rsidRPr="00AD67AE">
        <w:rPr>
          <w:rFonts w:hint="cs"/>
          <w:rtl/>
          <w:lang w:bidi="ar-SA"/>
        </w:rPr>
        <w:t xml:space="preserve"> بدعت شرک‌آمیز قرار می‌گیرد و آن در صورتی است که شخص موی سر خود را به خاطر غیر خدا بتراشد، کما اینک بعضی از مریدان ناآگاه چنین کاری را صرفاً برای خشنودی شیوخ خود انجام می‌دهند، به عنوان نمونه یکی می‌گوید: من سرم را برای فلانی تراشیدم! در حالی که تو سر خود را به خاطر فلانی تراشیدی! در صورتی که این گفتار و کردار او عیناً به منزل</w:t>
      </w:r>
      <w:r w:rsidR="00AD67AE">
        <w:rPr>
          <w:rFonts w:hint="cs"/>
          <w:rtl/>
          <w:lang w:bidi="ar-SA"/>
        </w:rPr>
        <w:t>ه</w:t>
      </w:r>
      <w:r w:rsidRPr="00AD67AE">
        <w:rPr>
          <w:rFonts w:hint="cs"/>
          <w:rtl/>
          <w:lang w:bidi="ar-SA"/>
        </w:rPr>
        <w:t xml:space="preserve"> آن است که بگوید: من برای فلانی سجده کردم! و تو نیز برای فلانی سجده کردی!! زیرا که در حقیقت تراشیدن سر با چنین قصد و نیتی نمایانگر عبودیت و بندگی، و اظهار عجز و ناتوانی است، و این چیزی است که باید تنها برای خدا و در برابر دستور خدا و رسول‌خدا انجام گیرد، و به همین سبب است که سر تراشیدن را از جمل</w:t>
      </w:r>
      <w:r w:rsidR="00AD67AE">
        <w:rPr>
          <w:rFonts w:hint="cs"/>
          <w:rtl/>
          <w:lang w:bidi="ar-SA"/>
        </w:rPr>
        <w:t>ه</w:t>
      </w:r>
      <w:r w:rsidRPr="00AD67AE">
        <w:rPr>
          <w:rFonts w:hint="cs"/>
          <w:rtl/>
          <w:lang w:bidi="ar-SA"/>
        </w:rPr>
        <w:t xml:space="preserve"> اعمال حج قرار داده‌اند، علاوه بر این نیز بعضی از شیوخ گمراه (و بی‌اطلاع از حقیقت تصوّف) به مریدان خود گوشزد کرده‌اند که طبق دستور آنان سر خود را به خاطر انتساب به ایشان بتراشند، همانطوری که به آنان آموخته‌اند در برابر ایشان کرنش کنند و پیشانی بر زمین نهند!</w:t>
      </w:r>
      <w:r w:rsidRPr="00336D13">
        <w:rPr>
          <w:vertAlign w:val="superscript"/>
          <w:rtl/>
          <w:lang w:bidi="ar-SA"/>
        </w:rPr>
        <w:footnoteReference w:id="72"/>
      </w:r>
      <w:r w:rsidRPr="00AD67AE">
        <w:rPr>
          <w:rFonts w:hint="cs"/>
          <w:rtl/>
          <w:lang w:bidi="ar-SA"/>
        </w:rPr>
        <w:t xml:space="preserve"> در حالی که شکی نیست که عبادت و پیشانی بر زمین نهادن برای غیرخدا شرک و بهتان آشکاری است که خداوند هم</w:t>
      </w:r>
      <w:r w:rsidR="00AD67AE">
        <w:rPr>
          <w:rFonts w:hint="cs"/>
          <w:rtl/>
          <w:lang w:bidi="ar-SA"/>
        </w:rPr>
        <w:t>ه</w:t>
      </w:r>
      <w:r w:rsidRPr="00AD67AE">
        <w:rPr>
          <w:rFonts w:hint="cs"/>
          <w:rtl/>
          <w:lang w:bidi="ar-SA"/>
        </w:rPr>
        <w:t xml:space="preserve"> انسانها را از آن برحذر داشته و ما نیز خاضعانه از او می‌خواهیم که از هرگونه گمراهی و نافرمانی مصونمان بدارد. آمین بمنه و کرمه</w:t>
      </w:r>
    </w:p>
    <w:p w:rsidR="00BD6323" w:rsidRPr="00AD67AE" w:rsidRDefault="00BD6323" w:rsidP="00AD67AE">
      <w:pPr>
        <w:pStyle w:val="a8"/>
        <w:rPr>
          <w:rtl/>
          <w:lang w:bidi="ar-SA"/>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30" w:name="_Toc169409001"/>
      <w:bookmarkStart w:id="131" w:name="_Toc271469854"/>
      <w:bookmarkStart w:id="132" w:name="_Toc239031834"/>
      <w:r>
        <w:rPr>
          <w:rFonts w:hint="cs"/>
          <w:rtl/>
        </w:rPr>
        <w:t>درس دوازدهم</w:t>
      </w:r>
      <w:bookmarkEnd w:id="130"/>
      <w:r>
        <w:rPr>
          <w:rtl/>
        </w:rPr>
        <w:br/>
      </w:r>
      <w:r>
        <w:rPr>
          <w:rFonts w:hint="cs"/>
          <w:rtl/>
        </w:rPr>
        <w:t>داشتن اخلاص و عقیدة راستین در دعا</w:t>
      </w:r>
      <w:bookmarkEnd w:id="131"/>
      <w:bookmarkEnd w:id="132"/>
    </w:p>
    <w:p w:rsidR="00BD6323" w:rsidRPr="00AD67AE" w:rsidRDefault="00BD6323" w:rsidP="00AD67AE">
      <w:pPr>
        <w:pStyle w:val="a8"/>
        <w:rPr>
          <w:rtl/>
        </w:rPr>
      </w:pPr>
      <w:r w:rsidRPr="00AD67AE">
        <w:rPr>
          <w:rFonts w:hint="cs"/>
          <w:rtl/>
        </w:rPr>
        <w:t>باید دانست که یکی از عبادات بزرگ و مهمی که مسلمانان به ویژه در مراسم و مناسک حج به آن روی می‌آورند و به آن بسیار اهمیت می‌دهند دعاست به طوری که آن را از بهترین و قابل توجه‌ترین انواع عبادت می‌دانند، وبه خاطر منزلت بزرگ و مکانت والایی که دارد پیامبراکرم</w:t>
      </w:r>
      <w:r w:rsidR="00336D13">
        <w:rPr>
          <w:rFonts w:hint="cs"/>
          <w:rtl/>
        </w:rPr>
        <w:t xml:space="preserve"> </w:t>
      </w:r>
      <w:r w:rsidRPr="00AD67AE">
        <w:rPr>
          <w:rFonts w:hint="cs"/>
          <w:rtl/>
        </w:rPr>
        <w:sym w:font="AGA Arabesque" w:char="F072"/>
      </w:r>
      <w:r w:rsidRPr="00AD67AE">
        <w:rPr>
          <w:rFonts w:hint="cs"/>
          <w:rtl/>
        </w:rPr>
        <w:t xml:space="preserve"> آن را در حدیث صحیحی به عنوان عبادت تعریف و توصیف کرده است، پس به این سبب است که نصوص و عبارات صریح زیادی در کتاب و سنت دال بر بزرگی و بلندی‌ شأن و مقام و اهمیت‌دادن به آن آمده است بگونه‌ای که از جهات مختلف مشتمل بر موضوعات و مقاصد متنوعی می‌باشد، موضوعاتی که در واقع شأن ومقام عالی دعا، تشویق و ترغیب و احیاناً امر به متوسل‌شدن به آن را می‌رساند همچنین دال بر تجلیل و ستایش از دعاکنندگان و برخوردار شدن آنان از پاداش عظیم می‌باشد، از جهت دیگر ایشان را از سستی و بی‌تفاوتی نسبت به دعا برحذر می‌دارد، بالاخره چگونگی و طریقه دعا کردن را نیز ارائه می‌نماید، چنانکه خداوند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ascii="Times New Roman" w:cs="Times New Roman" w:hint="cs"/>
          <w:rtl/>
        </w:rPr>
        <w:t>ٱ</w:t>
      </w:r>
      <w:r w:rsidR="00336D13" w:rsidRPr="00336D13">
        <w:rPr>
          <w:rFonts w:hint="eastAsia"/>
          <w:rtl/>
        </w:rPr>
        <w:t>د</w:t>
      </w:r>
      <w:r w:rsidR="00336D13" w:rsidRPr="00336D13">
        <w:rPr>
          <w:rFonts w:hint="cs"/>
          <w:rtl/>
        </w:rPr>
        <w:t>ۡ</w:t>
      </w:r>
      <w:r w:rsidR="00336D13" w:rsidRPr="00336D13">
        <w:rPr>
          <w:rFonts w:hint="eastAsia"/>
          <w:rtl/>
        </w:rPr>
        <w:t>عُواْ</w:t>
      </w:r>
      <w:r w:rsidR="00336D13" w:rsidRPr="00336D13">
        <w:rPr>
          <w:rtl/>
        </w:rPr>
        <w:t xml:space="preserve"> </w:t>
      </w:r>
      <w:r w:rsidR="00336D13" w:rsidRPr="00336D13">
        <w:rPr>
          <w:rFonts w:hint="eastAsia"/>
          <w:rtl/>
        </w:rPr>
        <w:t>رَبَّكُم</w:t>
      </w:r>
      <w:r w:rsidR="00336D13" w:rsidRPr="00336D13">
        <w:rPr>
          <w:rFonts w:hint="cs"/>
          <w:rtl/>
        </w:rPr>
        <w:t>ۡ</w:t>
      </w:r>
      <w:r w:rsidR="00336D13" w:rsidRPr="00336D13">
        <w:rPr>
          <w:rtl/>
        </w:rPr>
        <w:t xml:space="preserve"> </w:t>
      </w:r>
      <w:r w:rsidR="00336D13" w:rsidRPr="00336D13">
        <w:rPr>
          <w:rFonts w:hint="eastAsia"/>
          <w:rtl/>
        </w:rPr>
        <w:t>تَضَرُّع</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وَخُف</w:t>
      </w:r>
      <w:r w:rsidR="00336D13" w:rsidRPr="00336D13">
        <w:rPr>
          <w:rFonts w:hint="cs"/>
          <w:rtl/>
        </w:rPr>
        <w:t>ۡ</w:t>
      </w:r>
      <w:r w:rsidR="00336D13" w:rsidRPr="00336D13">
        <w:rPr>
          <w:rFonts w:hint="eastAsia"/>
          <w:rtl/>
        </w:rPr>
        <w:t>يَةً</w:t>
      </w:r>
      <w:r w:rsidR="00336D13" w:rsidRPr="00336D13">
        <w:rPr>
          <w:rFonts w:hint="cs"/>
          <w:rtl/>
        </w:rPr>
        <w:t>ۚ</w:t>
      </w:r>
      <w:r w:rsidR="00336D13" w:rsidRPr="00336D13">
        <w:rPr>
          <w:rtl/>
        </w:rPr>
        <w:t xml:space="preserve"> </w:t>
      </w:r>
      <w:r w:rsidR="00336D13" w:rsidRPr="00336D13">
        <w:rPr>
          <w:rFonts w:hint="eastAsia"/>
          <w:rtl/>
        </w:rPr>
        <w:t>إِنَّهُ</w:t>
      </w:r>
      <w:r w:rsidR="00336D13" w:rsidRPr="00336D13">
        <w:rPr>
          <w:rFonts w:hint="cs"/>
          <w:rtl/>
        </w:rPr>
        <w:t>ۥ</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يُحِبُّ</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مُع</w:t>
      </w:r>
      <w:r w:rsidR="00336D13" w:rsidRPr="00336D13">
        <w:rPr>
          <w:rFonts w:hint="cs"/>
          <w:rtl/>
        </w:rPr>
        <w:t>ۡ</w:t>
      </w:r>
      <w:r w:rsidR="00336D13" w:rsidRPr="00336D13">
        <w:rPr>
          <w:rFonts w:hint="eastAsia"/>
          <w:rtl/>
        </w:rPr>
        <w:t>تَدِينَ</w:t>
      </w:r>
      <w:r w:rsidR="00336D13" w:rsidRPr="00336D13">
        <w:rPr>
          <w:rtl/>
        </w:rPr>
        <w:t xml:space="preserve"> </w:t>
      </w:r>
      <w:r w:rsidR="00336D13" w:rsidRPr="00336D13">
        <w:rPr>
          <w:rFonts w:hint="cs"/>
          <w:rtl/>
        </w:rPr>
        <w:t>٥٥</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تُف</w:t>
      </w:r>
      <w:r w:rsidR="00336D13" w:rsidRPr="00336D13">
        <w:rPr>
          <w:rFonts w:hint="cs"/>
          <w:rtl/>
        </w:rPr>
        <w:t>ۡ</w:t>
      </w:r>
      <w:r w:rsidR="00336D13" w:rsidRPr="00336D13">
        <w:rPr>
          <w:rFonts w:hint="eastAsia"/>
          <w:rtl/>
        </w:rPr>
        <w:t>سِدُواْ</w:t>
      </w:r>
      <w:r w:rsidR="00336D13" w:rsidRPr="00336D13">
        <w:rPr>
          <w:rtl/>
        </w:rPr>
        <w:t xml:space="preserve"> </w:t>
      </w:r>
      <w:r w:rsidR="00336D13" w:rsidRPr="00336D13">
        <w:rPr>
          <w:rFonts w:hint="eastAsia"/>
          <w:rtl/>
        </w:rPr>
        <w:t>فِي</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أَر</w:t>
      </w:r>
      <w:r w:rsidR="00336D13" w:rsidRPr="00336D13">
        <w:rPr>
          <w:rFonts w:hint="cs"/>
          <w:rtl/>
        </w:rPr>
        <w:t>ۡ</w:t>
      </w:r>
      <w:r w:rsidR="00336D13" w:rsidRPr="00336D13">
        <w:rPr>
          <w:rFonts w:hint="eastAsia"/>
          <w:rtl/>
        </w:rPr>
        <w:t>ضِ</w:t>
      </w:r>
      <w:r w:rsidR="00336D13" w:rsidRPr="00336D13">
        <w:rPr>
          <w:rtl/>
        </w:rPr>
        <w:t xml:space="preserve"> </w:t>
      </w:r>
      <w:r w:rsidR="00336D13" w:rsidRPr="00336D13">
        <w:rPr>
          <w:rFonts w:hint="eastAsia"/>
          <w:rtl/>
        </w:rPr>
        <w:t>بَع</w:t>
      </w:r>
      <w:r w:rsidR="00336D13" w:rsidRPr="00336D13">
        <w:rPr>
          <w:rFonts w:hint="cs"/>
          <w:rtl/>
        </w:rPr>
        <w:t>ۡ</w:t>
      </w:r>
      <w:r w:rsidR="00336D13" w:rsidRPr="00336D13">
        <w:rPr>
          <w:rFonts w:hint="eastAsia"/>
          <w:rtl/>
        </w:rPr>
        <w:t>دَ</w:t>
      </w:r>
      <w:r w:rsidR="00336D13" w:rsidRPr="00336D13">
        <w:rPr>
          <w:rtl/>
        </w:rPr>
        <w:t xml:space="preserve"> </w:t>
      </w:r>
      <w:r w:rsidR="00336D13" w:rsidRPr="00336D13">
        <w:rPr>
          <w:rFonts w:hint="eastAsia"/>
          <w:rtl/>
        </w:rPr>
        <w:t>إِص</w:t>
      </w:r>
      <w:r w:rsidR="00336D13" w:rsidRPr="00336D13">
        <w:rPr>
          <w:rFonts w:hint="cs"/>
          <w:rtl/>
        </w:rPr>
        <w:t>ۡ</w:t>
      </w:r>
      <w:r w:rsidR="00336D13" w:rsidRPr="00336D13">
        <w:rPr>
          <w:rFonts w:hint="eastAsia"/>
          <w:rtl/>
        </w:rPr>
        <w:t>لَ</w:t>
      </w:r>
      <w:r w:rsidR="00336D13" w:rsidRPr="00336D13">
        <w:rPr>
          <w:rFonts w:hint="cs"/>
          <w:rtl/>
        </w:rPr>
        <w:t>ٰ</w:t>
      </w:r>
      <w:r w:rsidR="00336D13" w:rsidRPr="00336D13">
        <w:rPr>
          <w:rFonts w:hint="eastAsia"/>
          <w:rtl/>
        </w:rPr>
        <w:t>حِهَا</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د</w:t>
      </w:r>
      <w:r w:rsidR="00336D13" w:rsidRPr="00336D13">
        <w:rPr>
          <w:rFonts w:hint="cs"/>
          <w:rtl/>
        </w:rPr>
        <w:t>ۡ</w:t>
      </w:r>
      <w:r w:rsidR="00336D13" w:rsidRPr="00336D13">
        <w:rPr>
          <w:rFonts w:hint="eastAsia"/>
          <w:rtl/>
        </w:rPr>
        <w:t>عُوهُ</w:t>
      </w:r>
      <w:r w:rsidR="00336D13" w:rsidRPr="00336D13">
        <w:rPr>
          <w:rtl/>
        </w:rPr>
        <w:t xml:space="preserve"> </w:t>
      </w:r>
      <w:r w:rsidR="00336D13" w:rsidRPr="00336D13">
        <w:rPr>
          <w:rFonts w:hint="eastAsia"/>
          <w:rtl/>
        </w:rPr>
        <w:t>خَو</w:t>
      </w:r>
      <w:r w:rsidR="00336D13" w:rsidRPr="00336D13">
        <w:rPr>
          <w:rFonts w:hint="cs"/>
          <w:rtl/>
        </w:rPr>
        <w:t>ۡ</w:t>
      </w:r>
      <w:r w:rsidR="00336D13" w:rsidRPr="00336D13">
        <w:rPr>
          <w:rFonts w:hint="eastAsia"/>
          <w:rtl/>
        </w:rPr>
        <w:t>ف</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وَطَمَعًا</w:t>
      </w:r>
      <w:r w:rsidR="00336D13" w:rsidRPr="00336D13">
        <w:rPr>
          <w:rFonts w:hint="cs"/>
          <w:rtl/>
        </w:rPr>
        <w:t>ۚ</w:t>
      </w:r>
      <w:r w:rsidR="00336D13" w:rsidRPr="00336D13">
        <w:rPr>
          <w:rtl/>
        </w:rPr>
        <w:t xml:space="preserve"> </w:t>
      </w:r>
      <w:r w:rsidR="00336D13" w:rsidRPr="00336D13">
        <w:rPr>
          <w:rFonts w:hint="eastAsia"/>
          <w:rtl/>
        </w:rPr>
        <w:t>إِنَّ</w:t>
      </w:r>
      <w:r w:rsidR="00336D13" w:rsidRPr="00336D13">
        <w:rPr>
          <w:rtl/>
        </w:rPr>
        <w:t xml:space="preserve"> </w:t>
      </w:r>
      <w:r w:rsidR="00336D13" w:rsidRPr="00336D13">
        <w:rPr>
          <w:rFonts w:hint="eastAsia"/>
          <w:rtl/>
        </w:rPr>
        <w:t>رَح</w:t>
      </w:r>
      <w:r w:rsidR="00336D13" w:rsidRPr="00336D13">
        <w:rPr>
          <w:rFonts w:hint="cs"/>
          <w:rtl/>
        </w:rPr>
        <w:t>ۡ</w:t>
      </w:r>
      <w:r w:rsidR="00336D13" w:rsidRPr="00336D13">
        <w:rPr>
          <w:rFonts w:hint="eastAsia"/>
          <w:rtl/>
        </w:rPr>
        <w:t>مَتَ</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قَرِيب</w:t>
      </w:r>
      <w:r w:rsidR="00336D13" w:rsidRPr="00336D13">
        <w:rPr>
          <w:rFonts w:hint="cs"/>
          <w:rtl/>
        </w:rPr>
        <w:t>ٞ</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مُح</w:t>
      </w:r>
      <w:r w:rsidR="00336D13" w:rsidRPr="00336D13">
        <w:rPr>
          <w:rFonts w:hint="cs"/>
          <w:rtl/>
        </w:rPr>
        <w:t>ۡ</w:t>
      </w:r>
      <w:r w:rsidR="00336D13" w:rsidRPr="00336D13">
        <w:rPr>
          <w:rFonts w:hint="eastAsia"/>
          <w:rtl/>
        </w:rPr>
        <w:t>سِنِينَ</w:t>
      </w:r>
      <w:r w:rsidR="00336D13" w:rsidRPr="00336D13">
        <w:rPr>
          <w:rtl/>
        </w:rPr>
        <w:t xml:space="preserve"> </w:t>
      </w:r>
      <w:r w:rsidR="00336D13" w:rsidRPr="00336D13">
        <w:rPr>
          <w:rFonts w:hint="cs"/>
          <w:rtl/>
        </w:rPr>
        <w:t>٥٦</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الأعراف: 55-56</w:t>
      </w:r>
      <w:r w:rsidRPr="00AD67AE">
        <w:rPr>
          <w:rStyle w:val="Char6"/>
          <w:rFonts w:hint="cs"/>
          <w:rtl/>
        </w:rPr>
        <w:t>]</w:t>
      </w:r>
      <w:r>
        <w:rPr>
          <w:rFonts w:hint="cs"/>
          <w:rtl/>
        </w:rPr>
        <w:t xml:space="preserve">. </w:t>
      </w:r>
    </w:p>
    <w:p w:rsidR="00BD6323" w:rsidRPr="00AD67AE" w:rsidRDefault="00BD6323" w:rsidP="00416369">
      <w:pPr>
        <w:pStyle w:val="ab"/>
        <w:spacing w:line="240" w:lineRule="auto"/>
        <w:rPr>
          <w:rtl/>
        </w:rPr>
      </w:pPr>
      <w:r w:rsidRPr="00AD67AE">
        <w:rPr>
          <w:rStyle w:val="Char8"/>
          <w:rFonts w:hint="cs"/>
          <w:rtl/>
        </w:rPr>
        <w:t>«</w:t>
      </w:r>
      <w:r w:rsidRPr="00AD67AE">
        <w:rPr>
          <w:rFonts w:hint="cs"/>
          <w:rtl/>
        </w:rPr>
        <w:t>پروردگار خود را با حالت زاری و فروتنانه و پنهانی به کمک بخوانید (و در دعا با بلندگردانیدن صدا یا درخواست ناروا) از حد اعتدال تجاوز نکنید که او تجاوزکاران را دوست نمی‌دارد، و در زمین بعد از اصلاح آن، فساد و تباهی براه میندازید و خدا را (پیوسته) بیمناکانه و امیدوارانه بفریاد و یاری بخوانید، بیگمان رحمت خدا نسبت به نیکوکاران نزدیک است</w:t>
      </w:r>
      <w:r w:rsidRPr="00AD67AE">
        <w:rPr>
          <w:rStyle w:val="Char8"/>
          <w:rFonts w:hint="cs"/>
          <w:rtl/>
        </w:rPr>
        <w:t>»</w:t>
      </w:r>
      <w:r w:rsidRPr="00AD67AE">
        <w:rPr>
          <w:rFonts w:hint="cs"/>
          <w:rtl/>
        </w:rPr>
        <w:t xml:space="preserve">. </w:t>
      </w:r>
    </w:p>
    <w:p w:rsidR="00BD6323" w:rsidRPr="00AD67AE" w:rsidRDefault="00BD6323" w:rsidP="00416369">
      <w:pPr>
        <w:pStyle w:val="a8"/>
        <w:spacing w:line="240" w:lineRule="auto"/>
        <w:rPr>
          <w:rtl/>
        </w:rPr>
      </w:pPr>
      <w:r w:rsidRPr="00AD67AE">
        <w:rPr>
          <w:rFonts w:hint="cs"/>
          <w:rtl/>
          <w:lang w:bidi="ar-SA"/>
        </w:rPr>
        <w:t>و می‌فرماید:</w:t>
      </w:r>
    </w:p>
    <w:p w:rsidR="00BD6323" w:rsidRPr="004A62B2" w:rsidRDefault="00AD67AE" w:rsidP="00416369">
      <w:pPr>
        <w:pStyle w:val="af1"/>
        <w:rPr>
          <w:rFonts w:cs="B Lotus"/>
          <w:sz w:val="24"/>
          <w:szCs w:val="24"/>
          <w:rtl/>
        </w:rPr>
      </w:pPr>
      <w:r w:rsidRPr="00AD67AE">
        <w:rPr>
          <w:rStyle w:val="Char8"/>
          <w:rFonts w:hint="cs"/>
          <w:rtl/>
        </w:rPr>
        <w:t>﴿</w:t>
      </w:r>
      <w:r w:rsidR="00336D13" w:rsidRPr="00336D13">
        <w:rPr>
          <w:rFonts w:hint="eastAsia"/>
          <w:rtl/>
        </w:rPr>
        <w:t>هُوَ</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حَيُّ</w:t>
      </w:r>
      <w:r w:rsidR="00336D13" w:rsidRPr="00336D13">
        <w:rPr>
          <w:rtl/>
        </w:rPr>
        <w:t xml:space="preserve"> </w:t>
      </w:r>
      <w:r w:rsidR="00336D13" w:rsidRPr="00336D13">
        <w:rPr>
          <w:rFonts w:hint="eastAsia"/>
          <w:rtl/>
        </w:rPr>
        <w:t>لَا</w:t>
      </w:r>
      <w:r w:rsidR="00336D13" w:rsidRPr="00336D13">
        <w:rPr>
          <w:rFonts w:hint="cs"/>
          <w:rtl/>
        </w:rPr>
        <w:t>ٓ</w:t>
      </w:r>
      <w:r w:rsidR="00336D13" w:rsidRPr="00336D13">
        <w:rPr>
          <w:rtl/>
        </w:rPr>
        <w:t xml:space="preserve"> </w:t>
      </w:r>
      <w:r w:rsidR="00336D13" w:rsidRPr="00336D13">
        <w:rPr>
          <w:rFonts w:hint="eastAsia"/>
          <w:rtl/>
        </w:rPr>
        <w:t>إِلَ</w:t>
      </w:r>
      <w:r w:rsidR="00336D13" w:rsidRPr="00336D13">
        <w:rPr>
          <w:rFonts w:hint="cs"/>
          <w:rtl/>
        </w:rPr>
        <w:t>ٰ</w:t>
      </w:r>
      <w:r w:rsidR="00336D13" w:rsidRPr="00336D13">
        <w:rPr>
          <w:rFonts w:hint="eastAsia"/>
          <w:rtl/>
        </w:rPr>
        <w:t>هَ</w:t>
      </w:r>
      <w:r w:rsidR="00336D13" w:rsidRPr="00336D13">
        <w:rPr>
          <w:rtl/>
        </w:rPr>
        <w:t xml:space="preserve"> </w:t>
      </w:r>
      <w:r w:rsidR="00336D13" w:rsidRPr="00336D13">
        <w:rPr>
          <w:rFonts w:hint="eastAsia"/>
          <w:rtl/>
        </w:rPr>
        <w:t>إِلَّا</w:t>
      </w:r>
      <w:r w:rsidR="00336D13" w:rsidRPr="00336D13">
        <w:rPr>
          <w:rtl/>
        </w:rPr>
        <w:t xml:space="preserve"> </w:t>
      </w:r>
      <w:r w:rsidR="00336D13" w:rsidRPr="00336D13">
        <w:rPr>
          <w:rFonts w:hint="eastAsia"/>
          <w:rtl/>
        </w:rPr>
        <w:t>هُوَ</w:t>
      </w:r>
      <w:r w:rsidR="00336D13" w:rsidRPr="00336D13">
        <w:rPr>
          <w:rtl/>
        </w:rPr>
        <w:t xml:space="preserve"> </w:t>
      </w:r>
      <w:r w:rsidR="00336D13" w:rsidRPr="00336D13">
        <w:rPr>
          <w:rFonts w:hint="eastAsia"/>
          <w:rtl/>
        </w:rPr>
        <w:t>فَ</w:t>
      </w:r>
      <w:r w:rsidR="00336D13" w:rsidRPr="00336D13">
        <w:rPr>
          <w:rFonts w:hint="cs"/>
          <w:rtl/>
        </w:rPr>
        <w:t>ٱ</w:t>
      </w:r>
      <w:r w:rsidR="00336D13" w:rsidRPr="00336D13">
        <w:rPr>
          <w:rFonts w:hint="eastAsia"/>
          <w:rtl/>
        </w:rPr>
        <w:t>د</w:t>
      </w:r>
      <w:r w:rsidR="00336D13" w:rsidRPr="00336D13">
        <w:rPr>
          <w:rFonts w:hint="cs"/>
          <w:rtl/>
        </w:rPr>
        <w:t>ۡ</w:t>
      </w:r>
      <w:r w:rsidR="00336D13" w:rsidRPr="00336D13">
        <w:rPr>
          <w:rFonts w:hint="eastAsia"/>
          <w:rtl/>
        </w:rPr>
        <w:t>عُوهُ</w:t>
      </w:r>
      <w:r w:rsidR="00336D13" w:rsidRPr="00336D13">
        <w:rPr>
          <w:rtl/>
        </w:rPr>
        <w:t xml:space="preserve"> </w:t>
      </w:r>
      <w:r w:rsidR="00336D13" w:rsidRPr="00336D13">
        <w:rPr>
          <w:rFonts w:hint="eastAsia"/>
          <w:rtl/>
        </w:rPr>
        <w:t>مُخ</w:t>
      </w:r>
      <w:r w:rsidR="00336D13" w:rsidRPr="00336D13">
        <w:rPr>
          <w:rFonts w:hint="cs"/>
          <w:rtl/>
        </w:rPr>
        <w:t>ۡ</w:t>
      </w:r>
      <w:r w:rsidR="00336D13" w:rsidRPr="00336D13">
        <w:rPr>
          <w:rFonts w:hint="eastAsia"/>
          <w:rtl/>
        </w:rPr>
        <w:t>لِصِينَ</w:t>
      </w:r>
      <w:r w:rsidR="00336D13" w:rsidRPr="00336D13">
        <w:rPr>
          <w:rtl/>
        </w:rPr>
        <w:t xml:space="preserve"> </w:t>
      </w:r>
      <w:r w:rsidR="00336D13" w:rsidRPr="00336D13">
        <w:rPr>
          <w:rFonts w:hint="eastAsia"/>
          <w:rtl/>
        </w:rPr>
        <w:t>لَهُ</w:t>
      </w:r>
      <w:r w:rsidR="00336D13" w:rsidRPr="00336D13">
        <w:rPr>
          <w:rtl/>
        </w:rPr>
        <w:t xml:space="preserve"> </w:t>
      </w:r>
      <w:r w:rsidR="00336D13" w:rsidRPr="00336D13">
        <w:rPr>
          <w:rFonts w:hint="cs"/>
          <w:rtl/>
        </w:rPr>
        <w:t>ٱ</w:t>
      </w:r>
      <w:r w:rsidR="00336D13" w:rsidRPr="00336D13">
        <w:rPr>
          <w:rFonts w:hint="eastAsia"/>
          <w:rtl/>
        </w:rPr>
        <w:t>لدِّينَ</w:t>
      </w:r>
      <w:r w:rsidR="00336D13" w:rsidRPr="00336D13">
        <w:rPr>
          <w:rFonts w:hint="cs"/>
          <w:rtl/>
        </w:rPr>
        <w:t>ۗ</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حَم</w:t>
      </w:r>
      <w:r w:rsidR="00336D13" w:rsidRPr="00336D13">
        <w:rPr>
          <w:rFonts w:hint="cs"/>
          <w:rtl/>
        </w:rPr>
        <w:t>ۡ</w:t>
      </w:r>
      <w:r w:rsidR="00336D13" w:rsidRPr="00336D13">
        <w:rPr>
          <w:rFonts w:hint="eastAsia"/>
          <w:rtl/>
        </w:rPr>
        <w:t>دُ</w:t>
      </w:r>
      <w:r w:rsidR="00336D13" w:rsidRPr="00336D13">
        <w:rPr>
          <w:rtl/>
        </w:rPr>
        <w:t xml:space="preserve"> </w:t>
      </w:r>
      <w:r w:rsidR="00336D13" w:rsidRPr="00336D13">
        <w:rPr>
          <w:rFonts w:hint="eastAsia"/>
          <w:rtl/>
        </w:rPr>
        <w:t>لِلَّهِ</w:t>
      </w:r>
      <w:r w:rsidR="00336D13" w:rsidRPr="00336D13">
        <w:rPr>
          <w:rtl/>
        </w:rPr>
        <w:t xml:space="preserve"> </w:t>
      </w:r>
      <w:r w:rsidR="00336D13" w:rsidRPr="00336D13">
        <w:rPr>
          <w:rFonts w:hint="eastAsia"/>
          <w:rtl/>
        </w:rPr>
        <w:t>رَبِّ</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عَ</w:t>
      </w:r>
      <w:r w:rsidR="00336D13" w:rsidRPr="00336D13">
        <w:rPr>
          <w:rFonts w:hint="cs"/>
          <w:rtl/>
        </w:rPr>
        <w:t>ٰ</w:t>
      </w:r>
      <w:r w:rsidR="00336D13" w:rsidRPr="00336D13">
        <w:rPr>
          <w:rFonts w:hint="eastAsia"/>
          <w:rtl/>
        </w:rPr>
        <w:t>لَمِينَ</w:t>
      </w:r>
      <w:r w:rsidR="00336D13" w:rsidRPr="00336D13">
        <w:rPr>
          <w:rtl/>
        </w:rPr>
        <w:t xml:space="preserve"> </w:t>
      </w:r>
      <w:r w:rsidR="00336D13" w:rsidRPr="00336D13">
        <w:rPr>
          <w:rFonts w:hint="cs"/>
          <w:rtl/>
        </w:rPr>
        <w:t>٦٥</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غافر: 65</w:t>
      </w:r>
      <w:r w:rsidRPr="00AD67AE">
        <w:rPr>
          <w:rStyle w:val="Char6"/>
          <w:rFonts w:hint="cs"/>
          <w:rtl/>
        </w:rPr>
        <w:t>]</w:t>
      </w:r>
      <w:r>
        <w:rPr>
          <w:rFonts w:hint="cs"/>
          <w:rtl/>
        </w:rPr>
        <w:t xml:space="preserve">. </w:t>
      </w:r>
    </w:p>
    <w:p w:rsidR="00BD6323" w:rsidRPr="00AD67AE" w:rsidRDefault="00BD6323" w:rsidP="00416369">
      <w:pPr>
        <w:pStyle w:val="ab"/>
        <w:spacing w:line="240" w:lineRule="auto"/>
        <w:rPr>
          <w:rtl/>
        </w:rPr>
      </w:pPr>
      <w:r w:rsidRPr="00AD67AE">
        <w:rPr>
          <w:rStyle w:val="Char8"/>
          <w:rFonts w:hint="cs"/>
          <w:rtl/>
        </w:rPr>
        <w:t>«</w:t>
      </w:r>
      <w:r w:rsidRPr="00AD67AE">
        <w:rPr>
          <w:rFonts w:hint="cs"/>
          <w:rtl/>
        </w:rPr>
        <w:t>او خدائی است زند</w:t>
      </w:r>
      <w:r w:rsidR="00AD67AE" w:rsidRPr="00AD67AE">
        <w:rPr>
          <w:rFonts w:hint="cs"/>
          <w:rtl/>
        </w:rPr>
        <w:t>ه</w:t>
      </w:r>
      <w:r w:rsidRPr="00AD67AE">
        <w:rPr>
          <w:rFonts w:hint="cs"/>
          <w:rtl/>
        </w:rPr>
        <w:t xml:space="preserve"> جاوید جز او خدائی نیست، پس او را به فریاد خوانید و دین (و عبادت) را خاص او گردانید، فقط او سزاوار سپاس و ستایش است که پروردگار جهانیان است</w:t>
      </w:r>
      <w:r w:rsidRPr="00AD67AE">
        <w:rPr>
          <w:rStyle w:val="Char8"/>
          <w:rFonts w:hint="cs"/>
          <w:rtl/>
        </w:rPr>
        <w:t>»</w:t>
      </w:r>
      <w:r w:rsidRPr="00AD67AE">
        <w:rPr>
          <w:rFonts w:hint="cs"/>
          <w:rtl/>
        </w:rPr>
        <w:t xml:space="preserve">. </w:t>
      </w:r>
    </w:p>
    <w:p w:rsidR="00BD6323" w:rsidRPr="00AD67AE" w:rsidRDefault="00BD6323" w:rsidP="00416369">
      <w:pPr>
        <w:pStyle w:val="a8"/>
        <w:spacing w:line="240" w:lineRule="auto"/>
        <w:rPr>
          <w:rtl/>
        </w:rPr>
      </w:pPr>
      <w:r w:rsidRPr="00AD67AE">
        <w:rPr>
          <w:rFonts w:hint="cs"/>
          <w:rtl/>
          <w:lang w:bidi="ar-SA"/>
        </w:rPr>
        <w:t>و می‌فرماید:</w:t>
      </w:r>
    </w:p>
    <w:p w:rsidR="00BD6323" w:rsidRPr="004A62B2" w:rsidRDefault="00AD67AE" w:rsidP="00416369">
      <w:pPr>
        <w:pStyle w:val="af1"/>
        <w:rPr>
          <w:rFonts w:cs="B Lotus"/>
          <w:sz w:val="24"/>
          <w:szCs w:val="24"/>
          <w:rtl/>
        </w:rPr>
      </w:pPr>
      <w:r w:rsidRPr="00AD67AE">
        <w:rPr>
          <w:rStyle w:val="Char8"/>
          <w:rFonts w:hint="cs"/>
          <w:rtl/>
        </w:rPr>
        <w:t>﴿</w:t>
      </w:r>
      <w:r w:rsidR="00336D13" w:rsidRPr="00336D13">
        <w:rPr>
          <w:rFonts w:hint="eastAsia"/>
          <w:rtl/>
        </w:rPr>
        <w:t>وَإِذَا</w:t>
      </w:r>
      <w:r w:rsidR="00336D13" w:rsidRPr="00336D13">
        <w:rPr>
          <w:rtl/>
        </w:rPr>
        <w:t xml:space="preserve"> </w:t>
      </w:r>
      <w:r w:rsidR="00336D13" w:rsidRPr="00336D13">
        <w:rPr>
          <w:rFonts w:hint="eastAsia"/>
          <w:rtl/>
        </w:rPr>
        <w:t>سَأَلَكَ</w:t>
      </w:r>
      <w:r w:rsidR="00336D13" w:rsidRPr="00336D13">
        <w:rPr>
          <w:rtl/>
        </w:rPr>
        <w:t xml:space="preserve"> </w:t>
      </w:r>
      <w:r w:rsidR="00336D13" w:rsidRPr="00336D13">
        <w:rPr>
          <w:rFonts w:hint="eastAsia"/>
          <w:rtl/>
        </w:rPr>
        <w:t>عِبَادِي</w:t>
      </w:r>
      <w:r w:rsidR="00336D13" w:rsidRPr="00336D13">
        <w:rPr>
          <w:rtl/>
        </w:rPr>
        <w:t xml:space="preserve"> </w:t>
      </w:r>
      <w:r w:rsidR="00336D13" w:rsidRPr="00336D13">
        <w:rPr>
          <w:rFonts w:hint="eastAsia"/>
          <w:rtl/>
        </w:rPr>
        <w:t>عَنِّي</w:t>
      </w:r>
      <w:r w:rsidR="00336D13" w:rsidRPr="00336D13">
        <w:rPr>
          <w:rtl/>
        </w:rPr>
        <w:t xml:space="preserve"> </w:t>
      </w:r>
      <w:r w:rsidR="00336D13" w:rsidRPr="00336D13">
        <w:rPr>
          <w:rFonts w:hint="eastAsia"/>
          <w:rtl/>
        </w:rPr>
        <w:t>فَإِنِّي</w:t>
      </w:r>
      <w:r w:rsidR="00336D13" w:rsidRPr="00336D13">
        <w:rPr>
          <w:rtl/>
        </w:rPr>
        <w:t xml:space="preserve"> </w:t>
      </w:r>
      <w:r w:rsidR="00336D13" w:rsidRPr="00336D13">
        <w:rPr>
          <w:rFonts w:hint="eastAsia"/>
          <w:rtl/>
        </w:rPr>
        <w:t>قَرِيبٌ</w:t>
      </w:r>
      <w:r w:rsidR="00336D13" w:rsidRPr="00336D13">
        <w:rPr>
          <w:rFonts w:hint="cs"/>
          <w:rtl/>
        </w:rPr>
        <w:t>ۖ</w:t>
      </w:r>
      <w:r w:rsidR="00336D13" w:rsidRPr="00336D13">
        <w:rPr>
          <w:rtl/>
        </w:rPr>
        <w:t xml:space="preserve"> </w:t>
      </w:r>
      <w:r w:rsidR="00336D13" w:rsidRPr="00336D13">
        <w:rPr>
          <w:rFonts w:hint="eastAsia"/>
          <w:rtl/>
        </w:rPr>
        <w:t>أُجِيبُ</w:t>
      </w:r>
      <w:r w:rsidR="00336D13" w:rsidRPr="00336D13">
        <w:rPr>
          <w:rtl/>
        </w:rPr>
        <w:t xml:space="preserve"> </w:t>
      </w:r>
      <w:r w:rsidR="00336D13" w:rsidRPr="00336D13">
        <w:rPr>
          <w:rFonts w:hint="eastAsia"/>
          <w:rtl/>
        </w:rPr>
        <w:t>دَع</w:t>
      </w:r>
      <w:r w:rsidR="00336D13" w:rsidRPr="00336D13">
        <w:rPr>
          <w:rFonts w:hint="cs"/>
          <w:rtl/>
        </w:rPr>
        <w:t>ۡ</w:t>
      </w:r>
      <w:r w:rsidR="00336D13" w:rsidRPr="00336D13">
        <w:rPr>
          <w:rFonts w:hint="eastAsia"/>
          <w:rtl/>
        </w:rPr>
        <w:t>وَةَ</w:t>
      </w:r>
      <w:r w:rsidR="00336D13" w:rsidRPr="00336D13">
        <w:rPr>
          <w:rtl/>
        </w:rPr>
        <w:t xml:space="preserve"> </w:t>
      </w:r>
      <w:r w:rsidR="00336D13" w:rsidRPr="00336D13">
        <w:rPr>
          <w:rFonts w:hint="cs"/>
          <w:rtl/>
        </w:rPr>
        <w:t>ٱ</w:t>
      </w:r>
      <w:r w:rsidR="00336D13" w:rsidRPr="00336D13">
        <w:rPr>
          <w:rFonts w:hint="eastAsia"/>
          <w:rtl/>
        </w:rPr>
        <w:t>لدَّاعِ</w:t>
      </w:r>
      <w:r w:rsidR="00336D13" w:rsidRPr="00336D13">
        <w:rPr>
          <w:rtl/>
        </w:rPr>
        <w:t xml:space="preserve"> </w:t>
      </w:r>
      <w:r w:rsidR="00336D13" w:rsidRPr="00336D13">
        <w:rPr>
          <w:rFonts w:hint="eastAsia"/>
          <w:rtl/>
        </w:rPr>
        <w:t>إِذَا</w:t>
      </w:r>
      <w:r w:rsidR="00336D13" w:rsidRPr="00336D13">
        <w:rPr>
          <w:rtl/>
        </w:rPr>
        <w:t xml:space="preserve"> </w:t>
      </w:r>
      <w:r w:rsidR="00336D13" w:rsidRPr="00336D13">
        <w:rPr>
          <w:rFonts w:hint="eastAsia"/>
          <w:rtl/>
        </w:rPr>
        <w:t>دَعَانِ</w:t>
      </w:r>
      <w:r w:rsidR="00336D13" w:rsidRPr="00336D13">
        <w:rPr>
          <w:rFonts w:hint="cs"/>
          <w:rtl/>
        </w:rPr>
        <w:t>ۖ</w:t>
      </w:r>
      <w:r w:rsidR="00336D13" w:rsidRPr="00336D13">
        <w:rPr>
          <w:rtl/>
        </w:rPr>
        <w:t xml:space="preserve"> </w:t>
      </w:r>
      <w:r w:rsidR="00336D13" w:rsidRPr="00336D13">
        <w:rPr>
          <w:rFonts w:hint="eastAsia"/>
          <w:rtl/>
        </w:rPr>
        <w:t>فَل</w:t>
      </w:r>
      <w:r w:rsidR="00336D13" w:rsidRPr="00336D13">
        <w:rPr>
          <w:rFonts w:hint="cs"/>
          <w:rtl/>
        </w:rPr>
        <w:t>ۡ</w:t>
      </w:r>
      <w:r w:rsidR="00336D13" w:rsidRPr="00336D13">
        <w:rPr>
          <w:rFonts w:hint="eastAsia"/>
          <w:rtl/>
        </w:rPr>
        <w:t>يَس</w:t>
      </w:r>
      <w:r w:rsidR="00336D13" w:rsidRPr="00336D13">
        <w:rPr>
          <w:rFonts w:hint="cs"/>
          <w:rtl/>
        </w:rPr>
        <w:t>ۡ</w:t>
      </w:r>
      <w:r w:rsidR="00336D13" w:rsidRPr="00336D13">
        <w:rPr>
          <w:rFonts w:hint="eastAsia"/>
          <w:rtl/>
        </w:rPr>
        <w:t>تَجِيبُواْ</w:t>
      </w:r>
      <w:r w:rsidR="00336D13" w:rsidRPr="00336D13">
        <w:rPr>
          <w:rtl/>
        </w:rPr>
        <w:t xml:space="preserve"> </w:t>
      </w:r>
      <w:r w:rsidR="00336D13" w:rsidRPr="00336D13">
        <w:rPr>
          <w:rFonts w:hint="eastAsia"/>
          <w:rtl/>
        </w:rPr>
        <w:t>لِي</w:t>
      </w:r>
      <w:r w:rsidR="00336D13" w:rsidRPr="00336D13">
        <w:rPr>
          <w:rtl/>
        </w:rPr>
        <w:t xml:space="preserve"> </w:t>
      </w:r>
      <w:r w:rsidR="00336D13" w:rsidRPr="00336D13">
        <w:rPr>
          <w:rFonts w:hint="eastAsia"/>
          <w:rtl/>
        </w:rPr>
        <w:t>وَل</w:t>
      </w:r>
      <w:r w:rsidR="00336D13" w:rsidRPr="00336D13">
        <w:rPr>
          <w:rFonts w:hint="cs"/>
          <w:rtl/>
        </w:rPr>
        <w:t>ۡ</w:t>
      </w:r>
      <w:r w:rsidR="00336D13" w:rsidRPr="00336D13">
        <w:rPr>
          <w:rFonts w:hint="eastAsia"/>
          <w:rtl/>
        </w:rPr>
        <w:t>يُؤ</w:t>
      </w:r>
      <w:r w:rsidR="00336D13" w:rsidRPr="00336D13">
        <w:rPr>
          <w:rFonts w:hint="cs"/>
          <w:rtl/>
        </w:rPr>
        <w:t>ۡ</w:t>
      </w:r>
      <w:r w:rsidR="00336D13" w:rsidRPr="00336D13">
        <w:rPr>
          <w:rFonts w:hint="eastAsia"/>
          <w:rtl/>
        </w:rPr>
        <w:t>مِنُواْ</w:t>
      </w:r>
      <w:r w:rsidR="00336D13" w:rsidRPr="00336D13">
        <w:rPr>
          <w:rtl/>
        </w:rPr>
        <w:t xml:space="preserve"> </w:t>
      </w:r>
      <w:r w:rsidR="00336D13" w:rsidRPr="00336D13">
        <w:rPr>
          <w:rFonts w:hint="eastAsia"/>
          <w:rtl/>
        </w:rPr>
        <w:t>بِي</w:t>
      </w:r>
      <w:r w:rsidR="00336D13" w:rsidRPr="00336D13">
        <w:rPr>
          <w:rtl/>
        </w:rPr>
        <w:t xml:space="preserve"> </w:t>
      </w:r>
      <w:r w:rsidR="00336D13" w:rsidRPr="00336D13">
        <w:rPr>
          <w:rFonts w:hint="eastAsia"/>
          <w:rtl/>
        </w:rPr>
        <w:t>لَعَلَّهُم</w:t>
      </w:r>
      <w:r w:rsidR="00336D13" w:rsidRPr="00336D13">
        <w:rPr>
          <w:rFonts w:hint="cs"/>
          <w:rtl/>
        </w:rPr>
        <w:t>ۡ</w:t>
      </w:r>
      <w:r w:rsidR="00336D13" w:rsidRPr="00336D13">
        <w:rPr>
          <w:rtl/>
        </w:rPr>
        <w:t xml:space="preserve"> </w:t>
      </w:r>
      <w:r w:rsidR="00336D13" w:rsidRPr="00336D13">
        <w:rPr>
          <w:rFonts w:hint="eastAsia"/>
          <w:rtl/>
        </w:rPr>
        <w:t>يَر</w:t>
      </w:r>
      <w:r w:rsidR="00336D13" w:rsidRPr="00336D13">
        <w:rPr>
          <w:rFonts w:hint="cs"/>
          <w:rtl/>
        </w:rPr>
        <w:t>ۡ</w:t>
      </w:r>
      <w:r w:rsidR="00336D13" w:rsidRPr="00336D13">
        <w:rPr>
          <w:rFonts w:hint="eastAsia"/>
          <w:rtl/>
        </w:rPr>
        <w:t>شُدُونَ</w:t>
      </w:r>
      <w:r w:rsidR="00336D13" w:rsidRPr="00336D13">
        <w:rPr>
          <w:rtl/>
        </w:rPr>
        <w:t xml:space="preserve"> </w:t>
      </w:r>
      <w:r w:rsidR="00336D13" w:rsidRPr="00336D13">
        <w:rPr>
          <w:rFonts w:hint="cs"/>
          <w:rtl/>
        </w:rPr>
        <w:t>١٨٦</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البقرة: 186</w:t>
      </w:r>
      <w:r w:rsidRPr="00AD67AE">
        <w:rPr>
          <w:rStyle w:val="Char6"/>
          <w:rFonts w:hint="cs"/>
          <w:rtl/>
        </w:rPr>
        <w:t>]</w:t>
      </w:r>
      <w:r>
        <w:rPr>
          <w:rFonts w:hint="cs"/>
          <w:rtl/>
        </w:rPr>
        <w:t xml:space="preserve">. </w:t>
      </w:r>
    </w:p>
    <w:p w:rsidR="00BD6323" w:rsidRPr="00AD67AE" w:rsidRDefault="00BD6323" w:rsidP="00416369">
      <w:pPr>
        <w:pStyle w:val="ab"/>
        <w:spacing w:line="240" w:lineRule="auto"/>
        <w:rPr>
          <w:rtl/>
        </w:rPr>
      </w:pPr>
      <w:r w:rsidRPr="00AD67AE">
        <w:rPr>
          <w:rFonts w:hint="cs"/>
          <w:rtl/>
        </w:rPr>
        <w:t>«و چون بندگانم از تو دربار</w:t>
      </w:r>
      <w:r w:rsidR="00AD67AE" w:rsidRPr="00AD67AE">
        <w:rPr>
          <w:rFonts w:hint="cs"/>
          <w:rtl/>
        </w:rPr>
        <w:t>ه</w:t>
      </w:r>
      <w:r w:rsidRPr="00AD67AE">
        <w:rPr>
          <w:rFonts w:hint="cs"/>
          <w:rtl/>
        </w:rPr>
        <w:t xml:space="preserve"> من بپرسند (: که من نزدیکم یا دور، بگو:) من نزدیکم و دعای دعاکننده را هنگامی که مرا بخواند، اجابت می‌کنم، (و نیازش را برآورده می‌سازم) پس آنان هم دعوت مرا (با ایمان و عباداتی که برایشان فرض نموده‌ام) بپذیرند و به من ایمان بیاورند باشد که راه یابند</w:t>
      </w:r>
      <w:r w:rsidRPr="00AD67AE">
        <w:rPr>
          <w:rStyle w:val="Char8"/>
          <w:rFonts w:hint="cs"/>
          <w:rtl/>
        </w:rPr>
        <w:t>»</w:t>
      </w:r>
      <w:r w:rsidRPr="00AD67AE">
        <w:rPr>
          <w:rFonts w:hint="cs"/>
          <w:rtl/>
        </w:rPr>
        <w:t xml:space="preserve">. </w:t>
      </w:r>
    </w:p>
    <w:p w:rsidR="00BD6323" w:rsidRPr="00AD67AE" w:rsidRDefault="00BD6323" w:rsidP="00416369">
      <w:pPr>
        <w:pStyle w:val="a8"/>
        <w:spacing w:line="240" w:lineRule="auto"/>
        <w:rPr>
          <w:rtl/>
        </w:rPr>
      </w:pPr>
      <w:r w:rsidRPr="00AD67AE">
        <w:rPr>
          <w:rFonts w:hint="cs"/>
          <w:rtl/>
          <w:lang w:bidi="ar-SA"/>
        </w:rPr>
        <w:t>همچنین می‌فرماید:</w:t>
      </w:r>
    </w:p>
    <w:p w:rsidR="00BD6323" w:rsidRPr="004A62B2" w:rsidRDefault="00AD67AE" w:rsidP="00416369">
      <w:pPr>
        <w:pStyle w:val="af1"/>
        <w:rPr>
          <w:rFonts w:cs="B Lotus"/>
          <w:sz w:val="24"/>
          <w:szCs w:val="24"/>
          <w:rtl/>
        </w:rPr>
      </w:pPr>
      <w:r w:rsidRPr="00AD67AE">
        <w:rPr>
          <w:rStyle w:val="Char8"/>
          <w:rFonts w:hint="cs"/>
          <w:rtl/>
        </w:rPr>
        <w:t>﴿</w:t>
      </w:r>
      <w:r w:rsidR="00336D13" w:rsidRPr="00336D13">
        <w:rPr>
          <w:rFonts w:hint="eastAsia"/>
          <w:rtl/>
        </w:rPr>
        <w:t>وَقَالَ</w:t>
      </w:r>
      <w:r w:rsidR="00336D13" w:rsidRPr="00336D13">
        <w:rPr>
          <w:rtl/>
        </w:rPr>
        <w:t xml:space="preserve"> </w:t>
      </w:r>
      <w:r w:rsidR="00336D13" w:rsidRPr="00336D13">
        <w:rPr>
          <w:rFonts w:hint="eastAsia"/>
          <w:rtl/>
        </w:rPr>
        <w:t>رَبُّكُمُ</w:t>
      </w:r>
      <w:r w:rsidR="00336D13" w:rsidRPr="00336D13">
        <w:rPr>
          <w:rtl/>
        </w:rPr>
        <w:t xml:space="preserve"> </w:t>
      </w:r>
      <w:r w:rsidR="00336D13" w:rsidRPr="00336D13">
        <w:rPr>
          <w:rFonts w:hint="cs"/>
          <w:rtl/>
        </w:rPr>
        <w:t>ٱ</w:t>
      </w:r>
      <w:r w:rsidR="00336D13" w:rsidRPr="00336D13">
        <w:rPr>
          <w:rFonts w:hint="eastAsia"/>
          <w:rtl/>
        </w:rPr>
        <w:t>د</w:t>
      </w:r>
      <w:r w:rsidR="00336D13" w:rsidRPr="00336D13">
        <w:rPr>
          <w:rFonts w:hint="cs"/>
          <w:rtl/>
        </w:rPr>
        <w:t>ۡ</w:t>
      </w:r>
      <w:r w:rsidR="00336D13" w:rsidRPr="00336D13">
        <w:rPr>
          <w:rFonts w:hint="eastAsia"/>
          <w:rtl/>
        </w:rPr>
        <w:t>عُونِي</w:t>
      </w:r>
      <w:r w:rsidR="00336D13" w:rsidRPr="00336D13">
        <w:rPr>
          <w:rFonts w:hint="cs"/>
          <w:rtl/>
        </w:rPr>
        <w:t>ٓ</w:t>
      </w:r>
      <w:r w:rsidR="00336D13" w:rsidRPr="00336D13">
        <w:rPr>
          <w:rtl/>
        </w:rPr>
        <w:t xml:space="preserve"> </w:t>
      </w:r>
      <w:r w:rsidR="00336D13" w:rsidRPr="00336D13">
        <w:rPr>
          <w:rFonts w:hint="eastAsia"/>
          <w:rtl/>
        </w:rPr>
        <w:t>أَس</w:t>
      </w:r>
      <w:r w:rsidR="00336D13" w:rsidRPr="00336D13">
        <w:rPr>
          <w:rFonts w:hint="cs"/>
          <w:rtl/>
        </w:rPr>
        <w:t>ۡ</w:t>
      </w:r>
      <w:r w:rsidR="00336D13" w:rsidRPr="00336D13">
        <w:rPr>
          <w:rFonts w:hint="eastAsia"/>
          <w:rtl/>
        </w:rPr>
        <w:t>تَجِب</w:t>
      </w:r>
      <w:r w:rsidR="00336D13" w:rsidRPr="00336D13">
        <w:rPr>
          <w:rFonts w:hint="cs"/>
          <w:rtl/>
        </w:rPr>
        <w:t>ۡ</w:t>
      </w:r>
      <w:r w:rsidR="00336D13" w:rsidRPr="00336D13">
        <w:rPr>
          <w:rtl/>
        </w:rPr>
        <w:t xml:space="preserve"> </w:t>
      </w:r>
      <w:r w:rsidR="00336D13" w:rsidRPr="00336D13">
        <w:rPr>
          <w:rFonts w:hint="eastAsia"/>
          <w:rtl/>
        </w:rPr>
        <w:t>لَكُم</w:t>
      </w:r>
      <w:r w:rsidR="00336D13" w:rsidRPr="00336D13">
        <w:rPr>
          <w:rFonts w:hint="cs"/>
          <w:rtl/>
        </w:rPr>
        <w:t>ۡۚ</w:t>
      </w:r>
      <w:r w:rsidR="00336D13" w:rsidRPr="00336D13">
        <w:rPr>
          <w:rtl/>
        </w:rPr>
        <w:t xml:space="preserve"> </w:t>
      </w:r>
      <w:r w:rsidR="00336D13" w:rsidRPr="00336D13">
        <w:rPr>
          <w:rFonts w:hint="eastAsia"/>
          <w:rtl/>
        </w:rPr>
        <w:t>إِنَّ</w:t>
      </w:r>
      <w:r w:rsidR="00336D13" w:rsidRPr="00336D13">
        <w:rPr>
          <w:rtl/>
        </w:rPr>
        <w:t xml:space="preserve"> </w:t>
      </w:r>
      <w:r w:rsidR="00336D13" w:rsidRPr="00336D13">
        <w:rPr>
          <w:rFonts w:hint="cs"/>
          <w:rtl/>
        </w:rPr>
        <w:t>ٱ</w:t>
      </w:r>
      <w:r w:rsidR="00336D13" w:rsidRPr="00336D13">
        <w:rPr>
          <w:rFonts w:hint="eastAsia"/>
          <w:rtl/>
        </w:rPr>
        <w:t>لَّذِينَ</w:t>
      </w:r>
      <w:r w:rsidR="00336D13" w:rsidRPr="00336D13">
        <w:rPr>
          <w:rtl/>
        </w:rPr>
        <w:t xml:space="preserve"> </w:t>
      </w:r>
      <w:r w:rsidR="00336D13" w:rsidRPr="00336D13">
        <w:rPr>
          <w:rFonts w:hint="eastAsia"/>
          <w:rtl/>
        </w:rPr>
        <w:t>يَس</w:t>
      </w:r>
      <w:r w:rsidR="00336D13" w:rsidRPr="00336D13">
        <w:rPr>
          <w:rFonts w:hint="cs"/>
          <w:rtl/>
        </w:rPr>
        <w:t>ۡ</w:t>
      </w:r>
      <w:r w:rsidR="00336D13" w:rsidRPr="00336D13">
        <w:rPr>
          <w:rFonts w:hint="eastAsia"/>
          <w:rtl/>
        </w:rPr>
        <w:t>تَك</w:t>
      </w:r>
      <w:r w:rsidR="00336D13" w:rsidRPr="00336D13">
        <w:rPr>
          <w:rFonts w:hint="cs"/>
          <w:rtl/>
        </w:rPr>
        <w:t>ۡ</w:t>
      </w:r>
      <w:r w:rsidR="00336D13" w:rsidRPr="00336D13">
        <w:rPr>
          <w:rFonts w:hint="eastAsia"/>
          <w:rtl/>
        </w:rPr>
        <w:t>بِرُونَ</w:t>
      </w:r>
      <w:r w:rsidR="00336D13" w:rsidRPr="00336D13">
        <w:rPr>
          <w:rtl/>
        </w:rPr>
        <w:t xml:space="preserve"> </w:t>
      </w:r>
      <w:r w:rsidR="00336D13" w:rsidRPr="00336D13">
        <w:rPr>
          <w:rFonts w:hint="eastAsia"/>
          <w:rtl/>
        </w:rPr>
        <w:t>عَن</w:t>
      </w:r>
      <w:r w:rsidR="00336D13" w:rsidRPr="00336D13">
        <w:rPr>
          <w:rFonts w:hint="cs"/>
          <w:rtl/>
        </w:rPr>
        <w:t>ۡ</w:t>
      </w:r>
      <w:r w:rsidR="00336D13" w:rsidRPr="00336D13">
        <w:rPr>
          <w:rtl/>
        </w:rPr>
        <w:t xml:space="preserve"> </w:t>
      </w:r>
      <w:r w:rsidR="00336D13" w:rsidRPr="00336D13">
        <w:rPr>
          <w:rFonts w:hint="eastAsia"/>
          <w:rtl/>
        </w:rPr>
        <w:t>عِبَادَتِي</w:t>
      </w:r>
      <w:r w:rsidR="00336D13" w:rsidRPr="00336D13">
        <w:rPr>
          <w:rtl/>
        </w:rPr>
        <w:t xml:space="preserve"> </w:t>
      </w:r>
      <w:r w:rsidR="00336D13" w:rsidRPr="00336D13">
        <w:rPr>
          <w:rFonts w:hint="eastAsia"/>
          <w:rtl/>
        </w:rPr>
        <w:t>سَيَد</w:t>
      </w:r>
      <w:r w:rsidR="00336D13" w:rsidRPr="00336D13">
        <w:rPr>
          <w:rFonts w:hint="cs"/>
          <w:rtl/>
        </w:rPr>
        <w:t>ۡ</w:t>
      </w:r>
      <w:r w:rsidR="00336D13" w:rsidRPr="00336D13">
        <w:rPr>
          <w:rFonts w:hint="eastAsia"/>
          <w:rtl/>
        </w:rPr>
        <w:t>خُلُونَ</w:t>
      </w:r>
      <w:r w:rsidR="00336D13" w:rsidRPr="00336D13">
        <w:rPr>
          <w:rtl/>
        </w:rPr>
        <w:t xml:space="preserve"> </w:t>
      </w:r>
      <w:r w:rsidR="00336D13" w:rsidRPr="00336D13">
        <w:rPr>
          <w:rFonts w:hint="eastAsia"/>
          <w:rtl/>
        </w:rPr>
        <w:t>جَهَنَّمَ</w:t>
      </w:r>
      <w:r w:rsidR="00336D13" w:rsidRPr="00336D13">
        <w:rPr>
          <w:rtl/>
        </w:rPr>
        <w:t xml:space="preserve"> </w:t>
      </w:r>
      <w:r w:rsidR="00336D13" w:rsidRPr="00336D13">
        <w:rPr>
          <w:rFonts w:hint="eastAsia"/>
          <w:rtl/>
        </w:rPr>
        <w:t>دَاخِرِينَ</w:t>
      </w:r>
      <w:r w:rsidR="00336D13" w:rsidRPr="00336D13">
        <w:rPr>
          <w:rtl/>
        </w:rPr>
        <w:t xml:space="preserve"> </w:t>
      </w:r>
      <w:r w:rsidR="00336D13" w:rsidRPr="00336D13">
        <w:rPr>
          <w:rFonts w:hint="cs"/>
          <w:rtl/>
        </w:rPr>
        <w:t>٦٠</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غافر: 60</w:t>
      </w:r>
      <w:r w:rsidRPr="00AD67AE">
        <w:rPr>
          <w:rStyle w:val="Char6"/>
          <w:rFonts w:hint="cs"/>
          <w:rtl/>
        </w:rPr>
        <w:t>]</w:t>
      </w:r>
      <w:r>
        <w:rPr>
          <w:rFonts w:hint="cs"/>
          <w:rtl/>
        </w:rPr>
        <w:t>.</w:t>
      </w:r>
    </w:p>
    <w:p w:rsidR="00BD6323" w:rsidRPr="00AD67AE" w:rsidRDefault="00BD6323" w:rsidP="00416369">
      <w:pPr>
        <w:pStyle w:val="ab"/>
        <w:spacing w:line="240" w:lineRule="auto"/>
        <w:rPr>
          <w:rtl/>
        </w:rPr>
      </w:pPr>
      <w:r w:rsidRPr="00AD67AE">
        <w:rPr>
          <w:rStyle w:val="Char8"/>
          <w:rFonts w:hint="cs"/>
          <w:rtl/>
        </w:rPr>
        <w:t>«</w:t>
      </w:r>
      <w:r w:rsidRPr="00AD67AE">
        <w:rPr>
          <w:rFonts w:hint="cs"/>
          <w:rtl/>
        </w:rPr>
        <w:t xml:space="preserve">پروردگارتان فرموده است: مرا بخوانید تا شما را اجابت کنم، در حقیقت کسانی که از پرستش </w:t>
      </w:r>
      <w:r w:rsidRPr="00336D13">
        <w:rPr>
          <w:rFonts w:hint="cs"/>
          <w:rtl/>
        </w:rPr>
        <w:t>من</w:t>
      </w:r>
      <w:r w:rsidRPr="00AD67AE">
        <w:rPr>
          <w:rFonts w:hint="cs"/>
          <w:rtl/>
        </w:rPr>
        <w:t xml:space="preserve"> کبر می‌ورزند به خواری و پستی وارد دوزخ خواهند شد</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البته آیاتی که در این باره آمده‌اند بسیارند، امّا آنچه که در ایّام حج و در حین انجام مناسک آن حجاج را بیشتر تشویق به دعا و روی‌آوردن به آن می‌کند این است که براستی آنان چه از نظر زمانی و چه از لحاظ مکانی برای روی‌آوردن به دعا در پیشگاه خدای یکتا در بهترین شرایط قرار گرفته‌اند، زیرا به واسطه همین شرافت مکانی و زمانی به ویژه در توقفگاه عرفات در روز عرفه است که دلها حالت خاصی پیدا می‌کنند و با رقت و خشوع تمام به خدای خود روی می‌آورند به خصوص در روز عرفه که در واقع بزرگترین و شریفت‌ترین روزها می‌باشد، و به این خاطر است که شیخ‌الإسلام می‌گوید: «امری است بدیهی که حجاج در شامگاه عرفه چنان ایمان و رحمت و نور و برکتی بر دل</w:t>
      </w:r>
      <w:r w:rsidR="00336D13">
        <w:rPr>
          <w:rFonts w:hint="eastAsia"/>
          <w:rtl/>
          <w:lang w:bidi="ar-SA"/>
        </w:rPr>
        <w:t>‌</w:t>
      </w:r>
      <w:r w:rsidRPr="00AD67AE">
        <w:rPr>
          <w:rFonts w:hint="cs"/>
          <w:rtl/>
          <w:lang w:bidi="ar-SA"/>
        </w:rPr>
        <w:t>هایشان چیره می‌گردد که به هیچ عنوان قابل تعریف و توصیف نیست»</w:t>
      </w:r>
      <w:r w:rsidRPr="00336D13">
        <w:rPr>
          <w:vertAlign w:val="superscript"/>
          <w:rtl/>
          <w:lang w:bidi="ar-SA"/>
        </w:rPr>
        <w:footnoteReference w:id="73"/>
      </w:r>
      <w:r w:rsidR="00336D13">
        <w:rPr>
          <w:rFonts w:hint="cs"/>
          <w:rtl/>
        </w:rPr>
        <w:t>.</w:t>
      </w:r>
    </w:p>
    <w:p w:rsidR="00BD6323" w:rsidRPr="00AD67AE" w:rsidRDefault="00BD6323" w:rsidP="00416369">
      <w:pPr>
        <w:pStyle w:val="a8"/>
        <w:spacing w:line="240" w:lineRule="auto"/>
        <w:rPr>
          <w:rtl/>
        </w:rPr>
      </w:pPr>
      <w:r w:rsidRPr="00AD67AE">
        <w:rPr>
          <w:rFonts w:hint="cs"/>
          <w:rtl/>
          <w:lang w:bidi="ar-SA"/>
        </w:rPr>
        <w:t>به این سبب است که 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دربار</w:t>
      </w:r>
      <w:r w:rsidR="00AD67AE">
        <w:rPr>
          <w:rFonts w:hint="cs"/>
          <w:rtl/>
          <w:lang w:bidi="ar-SA"/>
        </w:rPr>
        <w:t>ه</w:t>
      </w:r>
      <w:r w:rsidRPr="00AD67AE">
        <w:rPr>
          <w:rFonts w:hint="cs"/>
          <w:rtl/>
          <w:lang w:bidi="ar-SA"/>
        </w:rPr>
        <w:t xml:space="preserve"> شأن و منزلت عرفه و عظمت و فضیلت دعا در آن روز فرموده است: </w:t>
      </w:r>
      <w:r w:rsidRPr="00BD6323">
        <w:rPr>
          <w:rStyle w:val="Char8"/>
          <w:rtl/>
        </w:rPr>
        <w:t>«</w:t>
      </w:r>
      <w:r w:rsidR="00416369" w:rsidRPr="00416369">
        <w:rPr>
          <w:rStyle w:val="Char3"/>
          <w:rFonts w:hint="eastAsia"/>
          <w:rtl/>
        </w:rPr>
        <w:t>خَيْرَ</w:t>
      </w:r>
      <w:r w:rsidR="00416369" w:rsidRPr="00416369">
        <w:rPr>
          <w:rStyle w:val="Char3"/>
          <w:rtl/>
        </w:rPr>
        <w:t xml:space="preserve"> </w:t>
      </w:r>
      <w:r w:rsidR="00416369" w:rsidRPr="00416369">
        <w:rPr>
          <w:rStyle w:val="Char3"/>
          <w:rFonts w:hint="eastAsia"/>
          <w:rtl/>
        </w:rPr>
        <w:t>الدُّعَاءِ</w:t>
      </w:r>
      <w:r w:rsidR="00416369" w:rsidRPr="00416369">
        <w:rPr>
          <w:rStyle w:val="Char3"/>
          <w:rtl/>
        </w:rPr>
        <w:t xml:space="preserve"> </w:t>
      </w:r>
      <w:r w:rsidR="00416369" w:rsidRPr="00416369">
        <w:rPr>
          <w:rStyle w:val="Char3"/>
          <w:rFonts w:hint="eastAsia"/>
          <w:rtl/>
        </w:rPr>
        <w:t>دُعَاءُ</w:t>
      </w:r>
      <w:r w:rsidR="00416369" w:rsidRPr="00416369">
        <w:rPr>
          <w:rStyle w:val="Char3"/>
          <w:rtl/>
        </w:rPr>
        <w:t xml:space="preserve"> </w:t>
      </w:r>
      <w:r w:rsidR="00416369" w:rsidRPr="00416369">
        <w:rPr>
          <w:rStyle w:val="Char3"/>
          <w:rFonts w:hint="eastAsia"/>
          <w:rtl/>
        </w:rPr>
        <w:t>يَوْمِ</w:t>
      </w:r>
      <w:r w:rsidR="00416369" w:rsidRPr="00416369">
        <w:rPr>
          <w:rStyle w:val="Char3"/>
          <w:rtl/>
        </w:rPr>
        <w:t xml:space="preserve"> </w:t>
      </w:r>
      <w:r w:rsidR="00416369" w:rsidRPr="00416369">
        <w:rPr>
          <w:rStyle w:val="Char3"/>
          <w:rFonts w:hint="eastAsia"/>
          <w:rtl/>
        </w:rPr>
        <w:t>عَرَفَةَ</w:t>
      </w:r>
      <w:r w:rsidRPr="00BD6323">
        <w:rPr>
          <w:rStyle w:val="Char8"/>
          <w:rtl/>
        </w:rPr>
        <w:t>»</w:t>
      </w:r>
      <w:r w:rsidRPr="00336D13">
        <w:rPr>
          <w:vertAlign w:val="superscript"/>
          <w:rtl/>
        </w:rPr>
        <w:footnoteReference w:id="74"/>
      </w:r>
      <w:r w:rsidRPr="00AD67AE">
        <w:rPr>
          <w:rFonts w:hint="cs"/>
          <w:rtl/>
        </w:rPr>
        <w:t xml:space="preserve">: </w:t>
      </w:r>
      <w:r w:rsidR="00336D13">
        <w:rPr>
          <w:rFonts w:cs="Traditional Arabic" w:hint="cs"/>
          <w:rtl/>
        </w:rPr>
        <w:t>«</w:t>
      </w:r>
      <w:r w:rsidRPr="00336D13">
        <w:rPr>
          <w:rStyle w:val="Chare"/>
          <w:rFonts w:hint="cs"/>
          <w:rtl/>
        </w:rPr>
        <w:t>بهترین دعا، دعای روز عرفه است</w:t>
      </w:r>
      <w:r w:rsidR="00336D13">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ابن عبدالبر گفته است: «این حدیث می‌رساند که دعا کردن در روز عرف (در عرفات) از سایر روزها و جاها بهتر است و این دلیل بر آن است که درواقع هم</w:t>
      </w:r>
      <w:r w:rsidR="00AD67AE">
        <w:rPr>
          <w:rFonts w:hint="cs"/>
          <w:rtl/>
        </w:rPr>
        <w:t>ه</w:t>
      </w:r>
      <w:r w:rsidRPr="00AD67AE">
        <w:rPr>
          <w:rFonts w:hint="cs"/>
          <w:rtl/>
        </w:rPr>
        <w:t xml:space="preserve"> دعاهای</w:t>
      </w:r>
      <w:r w:rsidR="00336D13">
        <w:rPr>
          <w:rFonts w:hint="cs"/>
          <w:rtl/>
        </w:rPr>
        <w:t xml:space="preserve"> روز عرفه غالباً مستجاب می‌شوند</w:t>
      </w:r>
      <w:r w:rsidRPr="00AD67AE">
        <w:rPr>
          <w:rFonts w:hint="cs"/>
          <w:rtl/>
        </w:rPr>
        <w:t>»</w:t>
      </w:r>
      <w:r w:rsidRPr="00336D13">
        <w:rPr>
          <w:vertAlign w:val="superscript"/>
          <w:rtl/>
        </w:rPr>
        <w:footnoteReference w:id="75"/>
      </w:r>
      <w:r w:rsidR="00336D13">
        <w:rPr>
          <w:rFonts w:hint="cs"/>
          <w:rtl/>
        </w:rPr>
        <w:t>.</w:t>
      </w:r>
    </w:p>
    <w:p w:rsidR="00BD6323" w:rsidRPr="00AD67AE" w:rsidRDefault="00BD6323" w:rsidP="00AD67AE">
      <w:pPr>
        <w:pStyle w:val="a8"/>
        <w:rPr>
          <w:rtl/>
        </w:rPr>
      </w:pPr>
      <w:r w:rsidRPr="00AD67AE">
        <w:rPr>
          <w:rFonts w:hint="cs"/>
          <w:rtl/>
        </w:rPr>
        <w:t>علاوه بر این، در حج اماکن ویژ</w:t>
      </w:r>
      <w:r w:rsidR="00AD67AE">
        <w:rPr>
          <w:rFonts w:hint="cs"/>
          <w:rtl/>
        </w:rPr>
        <w:t>ه</w:t>
      </w:r>
      <w:r w:rsidRPr="00AD67AE">
        <w:rPr>
          <w:rFonts w:hint="cs"/>
          <w:rtl/>
        </w:rPr>
        <w:t xml:space="preserve"> دیگر هستند که بهتر است حاجی سعی کند در اینگونه اماکن حتی‌الإمکان بایستد دعا کند تا اینکه از سنت پاک و روش سعادت‌آفرین پیامبراکرم</w:t>
      </w:r>
      <w:r w:rsidR="00336D13">
        <w:rPr>
          <w:rFonts w:hint="cs"/>
          <w:rtl/>
        </w:rPr>
        <w:t xml:space="preserve"> </w:t>
      </w:r>
      <w:r w:rsidRPr="00AD67AE">
        <w:rPr>
          <w:rFonts w:hint="cs"/>
          <w:rtl/>
        </w:rPr>
        <w:sym w:font="AGA Arabesque" w:char="F072"/>
      </w:r>
      <w:r w:rsidRPr="00AD67AE">
        <w:rPr>
          <w:rFonts w:hint="cs"/>
          <w:rtl/>
        </w:rPr>
        <w:t xml:space="preserve"> پیروی کرده باشد، زیرا در حدیث آمده است که: پیامبراکرم در چنین مکان</w:t>
      </w:r>
      <w:r w:rsidR="00FB225E">
        <w:rPr>
          <w:rFonts w:hint="eastAsia"/>
          <w:rtl/>
        </w:rPr>
        <w:t>‌</w:t>
      </w:r>
      <w:r w:rsidRPr="00AD67AE">
        <w:rPr>
          <w:rFonts w:hint="cs"/>
          <w:rtl/>
        </w:rPr>
        <w:t>هایی رو به قبله می‌ایستاد و دعا می‌کرد، مخصوصاً در شش مکان زیر:</w:t>
      </w:r>
    </w:p>
    <w:p w:rsidR="00FB225E" w:rsidRDefault="00BD6323" w:rsidP="00E35D96">
      <w:pPr>
        <w:pStyle w:val="a8"/>
        <w:numPr>
          <w:ilvl w:val="0"/>
          <w:numId w:val="39"/>
        </w:numPr>
        <w:spacing w:line="240" w:lineRule="auto"/>
        <w:ind w:left="680" w:hanging="340"/>
      </w:pPr>
      <w:r w:rsidRPr="00AD67AE">
        <w:rPr>
          <w:rFonts w:hint="cs"/>
          <w:rtl/>
        </w:rPr>
        <w:t>روز عرفه در عرفات، چنانکه دربار</w:t>
      </w:r>
      <w:r w:rsidR="00AD67AE">
        <w:rPr>
          <w:rFonts w:hint="cs"/>
          <w:rtl/>
        </w:rPr>
        <w:t>ه</w:t>
      </w:r>
      <w:r w:rsidRPr="00AD67AE">
        <w:rPr>
          <w:rFonts w:hint="cs"/>
          <w:rtl/>
        </w:rPr>
        <w:t xml:space="preserve"> فضیلت و بزرگی آن به قدر کافی توضیح داده شد.</w:t>
      </w:r>
    </w:p>
    <w:p w:rsidR="00BD6323" w:rsidRPr="00AD67AE" w:rsidRDefault="00BD6323" w:rsidP="00E35D96">
      <w:pPr>
        <w:pStyle w:val="a8"/>
        <w:numPr>
          <w:ilvl w:val="0"/>
          <w:numId w:val="39"/>
        </w:numPr>
        <w:spacing w:line="240" w:lineRule="auto"/>
        <w:ind w:left="680" w:hanging="340"/>
        <w:rPr>
          <w:rtl/>
        </w:rPr>
      </w:pPr>
      <w:r w:rsidRPr="00AD67AE">
        <w:rPr>
          <w:rFonts w:hint="cs"/>
          <w:rtl/>
        </w:rPr>
        <w:t>مشعرالحرام (واقع در مزدلفه) چنانکه خداوند دربار</w:t>
      </w:r>
      <w:r w:rsidR="00AD67AE">
        <w:rPr>
          <w:rFonts w:hint="cs"/>
          <w:rtl/>
        </w:rPr>
        <w:t>ه</w:t>
      </w:r>
      <w:r w:rsidRPr="00AD67AE">
        <w:rPr>
          <w:rFonts w:hint="cs"/>
          <w:rtl/>
        </w:rPr>
        <w:t xml:space="preserve"> آن می‌فرماید:</w:t>
      </w:r>
    </w:p>
    <w:p w:rsidR="00336D13" w:rsidRPr="00FB225E" w:rsidRDefault="00AD67AE" w:rsidP="00E35D96">
      <w:pPr>
        <w:pStyle w:val="af1"/>
        <w:rPr>
          <w:rFonts w:cs="B Lotus"/>
          <w:spacing w:val="-6"/>
          <w:sz w:val="24"/>
          <w:szCs w:val="24"/>
        </w:rPr>
      </w:pPr>
      <w:r w:rsidRPr="00FB225E">
        <w:rPr>
          <w:rStyle w:val="Char8"/>
          <w:rFonts w:hint="cs"/>
          <w:spacing w:val="-6"/>
          <w:rtl/>
        </w:rPr>
        <w:t>﴿</w:t>
      </w:r>
      <w:r w:rsidR="00336D13" w:rsidRPr="00FB225E">
        <w:rPr>
          <w:rFonts w:hint="eastAsia"/>
          <w:spacing w:val="-6"/>
          <w:rtl/>
        </w:rPr>
        <w:t>إِذَا</w:t>
      </w:r>
      <w:r w:rsidR="00336D13" w:rsidRPr="00FB225E">
        <w:rPr>
          <w:rFonts w:hint="cs"/>
          <w:spacing w:val="-6"/>
          <w:rtl/>
        </w:rPr>
        <w:t>ٓ</w:t>
      </w:r>
      <w:r w:rsidR="00336D13" w:rsidRPr="00FB225E">
        <w:rPr>
          <w:spacing w:val="-6"/>
          <w:rtl/>
        </w:rPr>
        <w:t xml:space="preserve"> </w:t>
      </w:r>
      <w:r w:rsidR="00336D13" w:rsidRPr="00FB225E">
        <w:rPr>
          <w:rFonts w:hint="eastAsia"/>
          <w:spacing w:val="-6"/>
          <w:rtl/>
        </w:rPr>
        <w:t>أَفَض</w:t>
      </w:r>
      <w:r w:rsidR="00336D13" w:rsidRPr="00FB225E">
        <w:rPr>
          <w:rFonts w:hint="cs"/>
          <w:spacing w:val="-6"/>
          <w:rtl/>
        </w:rPr>
        <w:t>ۡ</w:t>
      </w:r>
      <w:r w:rsidR="00336D13" w:rsidRPr="00FB225E">
        <w:rPr>
          <w:rFonts w:hint="eastAsia"/>
          <w:spacing w:val="-6"/>
          <w:rtl/>
        </w:rPr>
        <w:t>تُم</w:t>
      </w:r>
      <w:r w:rsidR="00336D13" w:rsidRPr="00FB225E">
        <w:rPr>
          <w:spacing w:val="-6"/>
          <w:rtl/>
        </w:rPr>
        <w:t xml:space="preserve"> </w:t>
      </w:r>
      <w:r w:rsidR="00336D13" w:rsidRPr="00FB225E">
        <w:rPr>
          <w:rFonts w:hint="eastAsia"/>
          <w:spacing w:val="-6"/>
          <w:rtl/>
        </w:rPr>
        <w:t>مِّن</w:t>
      </w:r>
      <w:r w:rsidR="00336D13" w:rsidRPr="00FB225E">
        <w:rPr>
          <w:rFonts w:hint="cs"/>
          <w:spacing w:val="-6"/>
          <w:rtl/>
        </w:rPr>
        <w:t>ۡ</w:t>
      </w:r>
      <w:r w:rsidR="00336D13" w:rsidRPr="00FB225E">
        <w:rPr>
          <w:spacing w:val="-6"/>
          <w:rtl/>
        </w:rPr>
        <w:t xml:space="preserve"> </w:t>
      </w:r>
      <w:r w:rsidR="00336D13" w:rsidRPr="00FB225E">
        <w:rPr>
          <w:rFonts w:hint="eastAsia"/>
          <w:spacing w:val="-6"/>
          <w:rtl/>
        </w:rPr>
        <w:t>عَرَفَ</w:t>
      </w:r>
      <w:r w:rsidR="00336D13" w:rsidRPr="00FB225E">
        <w:rPr>
          <w:rFonts w:hint="cs"/>
          <w:spacing w:val="-6"/>
          <w:rtl/>
        </w:rPr>
        <w:t>ٰ</w:t>
      </w:r>
      <w:r w:rsidR="00336D13" w:rsidRPr="00FB225E">
        <w:rPr>
          <w:rFonts w:hint="eastAsia"/>
          <w:spacing w:val="-6"/>
          <w:rtl/>
        </w:rPr>
        <w:t>ت</w:t>
      </w:r>
      <w:r w:rsidR="00336D13" w:rsidRPr="00FB225E">
        <w:rPr>
          <w:rFonts w:hint="cs"/>
          <w:spacing w:val="-6"/>
          <w:rtl/>
        </w:rPr>
        <w:t>ٖ</w:t>
      </w:r>
      <w:r w:rsidR="00336D13" w:rsidRPr="00FB225E">
        <w:rPr>
          <w:spacing w:val="-6"/>
          <w:rtl/>
        </w:rPr>
        <w:t xml:space="preserve"> </w:t>
      </w:r>
      <w:r w:rsidR="00336D13" w:rsidRPr="00FB225E">
        <w:rPr>
          <w:rFonts w:hint="eastAsia"/>
          <w:spacing w:val="-6"/>
          <w:rtl/>
        </w:rPr>
        <w:t>فَ</w:t>
      </w:r>
      <w:r w:rsidR="00336D13" w:rsidRPr="00FB225E">
        <w:rPr>
          <w:rFonts w:hint="cs"/>
          <w:spacing w:val="-6"/>
          <w:rtl/>
        </w:rPr>
        <w:t>ٱ</w:t>
      </w:r>
      <w:r w:rsidR="00336D13" w:rsidRPr="00FB225E">
        <w:rPr>
          <w:rFonts w:hint="eastAsia"/>
          <w:spacing w:val="-6"/>
          <w:rtl/>
        </w:rPr>
        <w:t>ذ</w:t>
      </w:r>
      <w:r w:rsidR="00336D13" w:rsidRPr="00FB225E">
        <w:rPr>
          <w:rFonts w:hint="cs"/>
          <w:spacing w:val="-6"/>
          <w:rtl/>
        </w:rPr>
        <w:t>ۡ</w:t>
      </w:r>
      <w:r w:rsidR="00336D13" w:rsidRPr="00FB225E">
        <w:rPr>
          <w:rFonts w:hint="eastAsia"/>
          <w:spacing w:val="-6"/>
          <w:rtl/>
        </w:rPr>
        <w:t>كُرُواْ</w:t>
      </w:r>
      <w:r w:rsidR="00336D13" w:rsidRPr="00FB225E">
        <w:rPr>
          <w:spacing w:val="-6"/>
          <w:rtl/>
        </w:rPr>
        <w:t xml:space="preserve"> </w:t>
      </w:r>
      <w:r w:rsidR="00336D13" w:rsidRPr="00FB225E">
        <w:rPr>
          <w:rFonts w:hint="cs"/>
          <w:spacing w:val="-6"/>
          <w:rtl/>
        </w:rPr>
        <w:t>ٱ</w:t>
      </w:r>
      <w:r w:rsidR="00336D13" w:rsidRPr="00FB225E">
        <w:rPr>
          <w:rFonts w:hint="eastAsia"/>
          <w:spacing w:val="-6"/>
          <w:rtl/>
        </w:rPr>
        <w:t>للَّهَ</w:t>
      </w:r>
      <w:r w:rsidR="00336D13" w:rsidRPr="00FB225E">
        <w:rPr>
          <w:spacing w:val="-6"/>
          <w:rtl/>
        </w:rPr>
        <w:t xml:space="preserve"> </w:t>
      </w:r>
      <w:r w:rsidR="00336D13" w:rsidRPr="00FB225E">
        <w:rPr>
          <w:rFonts w:hint="eastAsia"/>
          <w:spacing w:val="-6"/>
          <w:rtl/>
        </w:rPr>
        <w:t>عِندَ</w:t>
      </w:r>
      <w:r w:rsidR="00336D13" w:rsidRPr="00FB225E">
        <w:rPr>
          <w:spacing w:val="-6"/>
          <w:rtl/>
        </w:rPr>
        <w:t xml:space="preserve"> </w:t>
      </w:r>
      <w:r w:rsidR="00336D13" w:rsidRPr="00FB225E">
        <w:rPr>
          <w:rFonts w:hint="cs"/>
          <w:spacing w:val="-6"/>
          <w:rtl/>
        </w:rPr>
        <w:t>ٱ</w:t>
      </w:r>
      <w:r w:rsidR="00336D13" w:rsidRPr="00FB225E">
        <w:rPr>
          <w:rFonts w:hint="eastAsia"/>
          <w:spacing w:val="-6"/>
          <w:rtl/>
        </w:rPr>
        <w:t>ل</w:t>
      </w:r>
      <w:r w:rsidR="00336D13" w:rsidRPr="00FB225E">
        <w:rPr>
          <w:rFonts w:hint="cs"/>
          <w:spacing w:val="-6"/>
          <w:rtl/>
        </w:rPr>
        <w:t>ۡ</w:t>
      </w:r>
      <w:r w:rsidR="00336D13" w:rsidRPr="00FB225E">
        <w:rPr>
          <w:rFonts w:hint="eastAsia"/>
          <w:spacing w:val="-6"/>
          <w:rtl/>
        </w:rPr>
        <w:t>مَش</w:t>
      </w:r>
      <w:r w:rsidR="00336D13" w:rsidRPr="00FB225E">
        <w:rPr>
          <w:rFonts w:hint="cs"/>
          <w:spacing w:val="-6"/>
          <w:rtl/>
        </w:rPr>
        <w:t>ۡ</w:t>
      </w:r>
      <w:r w:rsidR="00336D13" w:rsidRPr="00FB225E">
        <w:rPr>
          <w:rFonts w:hint="eastAsia"/>
          <w:spacing w:val="-6"/>
          <w:rtl/>
        </w:rPr>
        <w:t>عَرِ</w:t>
      </w:r>
      <w:r w:rsidR="00336D13" w:rsidRPr="00FB225E">
        <w:rPr>
          <w:spacing w:val="-6"/>
          <w:rtl/>
        </w:rPr>
        <w:t xml:space="preserve"> </w:t>
      </w:r>
      <w:r w:rsidR="00336D13" w:rsidRPr="00FB225E">
        <w:rPr>
          <w:rFonts w:hint="cs"/>
          <w:spacing w:val="-6"/>
          <w:rtl/>
        </w:rPr>
        <w:t>ٱ</w:t>
      </w:r>
      <w:r w:rsidR="00336D13" w:rsidRPr="00FB225E">
        <w:rPr>
          <w:rFonts w:hint="eastAsia"/>
          <w:spacing w:val="-6"/>
          <w:rtl/>
        </w:rPr>
        <w:t>ل</w:t>
      </w:r>
      <w:r w:rsidR="00336D13" w:rsidRPr="00FB225E">
        <w:rPr>
          <w:rFonts w:hint="cs"/>
          <w:spacing w:val="-6"/>
          <w:rtl/>
        </w:rPr>
        <w:t>ۡ</w:t>
      </w:r>
      <w:r w:rsidR="00336D13" w:rsidRPr="00FB225E">
        <w:rPr>
          <w:rFonts w:hint="eastAsia"/>
          <w:spacing w:val="-6"/>
          <w:rtl/>
        </w:rPr>
        <w:t>حَرَامِ</w:t>
      </w:r>
      <w:r w:rsidRPr="00FB225E">
        <w:rPr>
          <w:rStyle w:val="Char8"/>
          <w:rFonts w:hint="cs"/>
          <w:spacing w:val="-6"/>
          <w:rtl/>
        </w:rPr>
        <w:t>﴾</w:t>
      </w:r>
      <w:r w:rsidRPr="00FB225E">
        <w:rPr>
          <w:rFonts w:hint="cs"/>
          <w:spacing w:val="-6"/>
          <w:rtl/>
        </w:rPr>
        <w:t xml:space="preserve"> </w:t>
      </w:r>
      <w:r w:rsidRPr="00FB225E">
        <w:rPr>
          <w:rStyle w:val="Char6"/>
          <w:rFonts w:hint="cs"/>
          <w:spacing w:val="-6"/>
          <w:rtl/>
        </w:rPr>
        <w:t>[</w:t>
      </w:r>
      <w:r w:rsidR="00336D13" w:rsidRPr="00FB225E">
        <w:rPr>
          <w:rStyle w:val="Char6"/>
          <w:rFonts w:hint="cs"/>
          <w:spacing w:val="-6"/>
          <w:rtl/>
        </w:rPr>
        <w:t>البقرة: 198</w:t>
      </w:r>
      <w:r w:rsidRPr="00FB225E">
        <w:rPr>
          <w:rStyle w:val="Char6"/>
          <w:rFonts w:hint="cs"/>
          <w:spacing w:val="-6"/>
          <w:rtl/>
        </w:rPr>
        <w:t>]</w:t>
      </w:r>
      <w:r w:rsidRPr="00FB225E">
        <w:rPr>
          <w:rFonts w:hint="cs"/>
          <w:spacing w:val="-6"/>
          <w:rtl/>
        </w:rPr>
        <w:t xml:space="preserve">. </w:t>
      </w:r>
    </w:p>
    <w:p w:rsidR="00BD6323" w:rsidRPr="00AD67AE" w:rsidRDefault="00BD6323" w:rsidP="00E35D96">
      <w:pPr>
        <w:pStyle w:val="ab"/>
        <w:spacing w:line="240" w:lineRule="auto"/>
        <w:rPr>
          <w:rtl/>
        </w:rPr>
      </w:pPr>
      <w:r w:rsidRPr="00AD67AE">
        <w:rPr>
          <w:rStyle w:val="Char8"/>
          <w:rFonts w:hint="cs"/>
          <w:rtl/>
        </w:rPr>
        <w:t>«</w:t>
      </w:r>
      <w:r w:rsidRPr="00AD67AE">
        <w:rPr>
          <w:rFonts w:hint="cs"/>
          <w:rtl/>
        </w:rPr>
        <w:t xml:space="preserve">پس </w:t>
      </w:r>
      <w:r w:rsidRPr="00FB225E">
        <w:rPr>
          <w:rFonts w:hint="cs"/>
          <w:rtl/>
        </w:rPr>
        <w:t>هنگامی</w:t>
      </w:r>
      <w:r w:rsidRPr="00AD67AE">
        <w:rPr>
          <w:rFonts w:hint="cs"/>
          <w:rtl/>
        </w:rPr>
        <w:t xml:space="preserve"> که از عرفات (به سوی مزدلفه) بازگشتید خدا را (با تهلیل و تکبیر و تلبیه) در نزد مشعرالحرام یاد کنید</w:t>
      </w:r>
      <w:r w:rsidRPr="00AD67AE">
        <w:rPr>
          <w:rStyle w:val="Char8"/>
          <w:rFonts w:hint="cs"/>
          <w:rtl/>
        </w:rPr>
        <w:t>»</w:t>
      </w:r>
      <w:r w:rsidRPr="00AD67AE">
        <w:rPr>
          <w:rFonts w:hint="cs"/>
          <w:rtl/>
        </w:rPr>
        <w:t xml:space="preserve">. </w:t>
      </w:r>
    </w:p>
    <w:p w:rsidR="00BD6323" w:rsidRPr="00AD67AE" w:rsidRDefault="00BD6323" w:rsidP="00E35D96">
      <w:pPr>
        <w:pStyle w:val="a8"/>
        <w:numPr>
          <w:ilvl w:val="0"/>
          <w:numId w:val="39"/>
        </w:numPr>
        <w:spacing w:line="240" w:lineRule="auto"/>
        <w:ind w:left="680" w:hanging="340"/>
        <w:rPr>
          <w:rtl/>
        </w:rPr>
      </w:pPr>
      <w:r w:rsidRPr="00AD67AE">
        <w:rPr>
          <w:rFonts w:hint="cs"/>
          <w:rtl/>
          <w:lang w:bidi="ar-SA"/>
        </w:rPr>
        <w:t>بر روی کوه (کوچک) صفا، چنانکه در حدیث آمده است: «پیامبراکرم</w:t>
      </w:r>
      <w:r w:rsidRPr="00AD67AE">
        <w:rPr>
          <w:rFonts w:hint="cs"/>
          <w:rtl/>
          <w:lang w:bidi="ar-SA"/>
        </w:rPr>
        <w:sym w:font="AGA Arabesque" w:char="F072"/>
      </w:r>
      <w:r w:rsidRPr="00AD67AE">
        <w:rPr>
          <w:rFonts w:hint="cs"/>
          <w:rtl/>
          <w:lang w:bidi="ar-SA"/>
        </w:rPr>
        <w:t xml:space="preserve"> بالای کوه صفا رو به بیت می‌ایستاد سه مرتبه الله‌اکبر می‌گفت سپس می‌فرمود: </w:t>
      </w:r>
      <w:r w:rsidR="00336D13">
        <w:rPr>
          <w:rFonts w:cs="Traditional Arabic" w:hint="cs"/>
          <w:rtl/>
          <w:lang w:bidi="ar-SA"/>
        </w:rPr>
        <w:t>«</w:t>
      </w:r>
      <w:r w:rsidR="00FB225E" w:rsidRPr="00FB225E">
        <w:rPr>
          <w:rStyle w:val="Char3"/>
          <w:rFonts w:hint="eastAsia"/>
          <w:rtl/>
        </w:rPr>
        <w:t>لا</w:t>
      </w:r>
      <w:r w:rsidR="00FB225E" w:rsidRPr="00FB225E">
        <w:rPr>
          <w:rStyle w:val="Char3"/>
          <w:rtl/>
        </w:rPr>
        <w:t xml:space="preserve"> </w:t>
      </w:r>
      <w:r w:rsidR="00FB225E" w:rsidRPr="00FB225E">
        <w:rPr>
          <w:rStyle w:val="Char3"/>
          <w:rFonts w:hint="eastAsia"/>
          <w:rtl/>
        </w:rPr>
        <w:t>إِلَهَ</w:t>
      </w:r>
      <w:r w:rsidR="00FB225E" w:rsidRPr="00FB225E">
        <w:rPr>
          <w:rStyle w:val="Char3"/>
          <w:rtl/>
        </w:rPr>
        <w:t xml:space="preserve"> </w:t>
      </w:r>
      <w:r w:rsidR="00FB225E" w:rsidRPr="00FB225E">
        <w:rPr>
          <w:rStyle w:val="Char3"/>
          <w:rFonts w:hint="eastAsia"/>
          <w:rtl/>
        </w:rPr>
        <w:t>إِلاَّ</w:t>
      </w:r>
      <w:r w:rsidR="00FB225E" w:rsidRPr="00FB225E">
        <w:rPr>
          <w:rStyle w:val="Char3"/>
          <w:rtl/>
        </w:rPr>
        <w:t xml:space="preserve"> </w:t>
      </w:r>
      <w:r w:rsidR="00FB225E" w:rsidRPr="00FB225E">
        <w:rPr>
          <w:rStyle w:val="Char3"/>
          <w:rFonts w:hint="eastAsia"/>
          <w:rtl/>
        </w:rPr>
        <w:t>اللَّهُ</w:t>
      </w:r>
      <w:r w:rsidR="00FB225E" w:rsidRPr="00FB225E">
        <w:rPr>
          <w:rStyle w:val="Char3"/>
          <w:rtl/>
        </w:rPr>
        <w:t xml:space="preserve"> </w:t>
      </w:r>
      <w:r w:rsidR="00FB225E" w:rsidRPr="00FB225E">
        <w:rPr>
          <w:rStyle w:val="Char3"/>
          <w:rFonts w:hint="eastAsia"/>
          <w:rtl/>
        </w:rPr>
        <w:t>وَحْدَهُ</w:t>
      </w:r>
      <w:r w:rsidR="00FB225E" w:rsidRPr="00FB225E">
        <w:rPr>
          <w:rStyle w:val="Char3"/>
          <w:rtl/>
        </w:rPr>
        <w:t xml:space="preserve"> </w:t>
      </w:r>
      <w:r w:rsidR="00FB225E" w:rsidRPr="00FB225E">
        <w:rPr>
          <w:rStyle w:val="Char3"/>
          <w:rFonts w:hint="eastAsia"/>
          <w:rtl/>
        </w:rPr>
        <w:t>لا</w:t>
      </w:r>
      <w:r w:rsidR="00FB225E" w:rsidRPr="00FB225E">
        <w:rPr>
          <w:rStyle w:val="Char3"/>
          <w:rtl/>
        </w:rPr>
        <w:t xml:space="preserve"> </w:t>
      </w:r>
      <w:r w:rsidR="00FB225E" w:rsidRPr="00FB225E">
        <w:rPr>
          <w:rStyle w:val="Char3"/>
          <w:rFonts w:hint="eastAsia"/>
          <w:rtl/>
        </w:rPr>
        <w:t>شَرِيكَ</w:t>
      </w:r>
      <w:r w:rsidR="00FB225E" w:rsidRPr="00FB225E">
        <w:rPr>
          <w:rStyle w:val="Char3"/>
          <w:rtl/>
        </w:rPr>
        <w:t xml:space="preserve"> </w:t>
      </w:r>
      <w:r w:rsidR="00FB225E" w:rsidRPr="00FB225E">
        <w:rPr>
          <w:rStyle w:val="Char3"/>
          <w:rFonts w:hint="eastAsia"/>
          <w:rtl/>
        </w:rPr>
        <w:t>لَهُ،</w:t>
      </w:r>
      <w:r w:rsidR="00FB225E" w:rsidRPr="00FB225E">
        <w:rPr>
          <w:rStyle w:val="Char3"/>
          <w:rtl/>
        </w:rPr>
        <w:t xml:space="preserve"> </w:t>
      </w:r>
      <w:r w:rsidR="00FB225E" w:rsidRPr="00FB225E">
        <w:rPr>
          <w:rStyle w:val="Char3"/>
          <w:rFonts w:hint="eastAsia"/>
          <w:rtl/>
        </w:rPr>
        <w:t>لَهُ</w:t>
      </w:r>
      <w:r w:rsidR="00FB225E" w:rsidRPr="00FB225E">
        <w:rPr>
          <w:rStyle w:val="Char3"/>
          <w:rtl/>
        </w:rPr>
        <w:t xml:space="preserve"> </w:t>
      </w:r>
      <w:r w:rsidR="00FB225E" w:rsidRPr="00FB225E">
        <w:rPr>
          <w:rStyle w:val="Char3"/>
          <w:rFonts w:hint="eastAsia"/>
          <w:rtl/>
        </w:rPr>
        <w:t>الْمُلْكُ</w:t>
      </w:r>
      <w:r w:rsidR="00FB225E" w:rsidRPr="00FB225E">
        <w:rPr>
          <w:rStyle w:val="Char3"/>
          <w:rtl/>
        </w:rPr>
        <w:t xml:space="preserve"> </w:t>
      </w:r>
      <w:r w:rsidR="00FB225E" w:rsidRPr="00FB225E">
        <w:rPr>
          <w:rStyle w:val="Char3"/>
          <w:rFonts w:hint="eastAsia"/>
          <w:rtl/>
        </w:rPr>
        <w:t>وَلَهُ</w:t>
      </w:r>
      <w:r w:rsidR="00FB225E" w:rsidRPr="00FB225E">
        <w:rPr>
          <w:rStyle w:val="Char3"/>
          <w:rtl/>
        </w:rPr>
        <w:t xml:space="preserve"> </w:t>
      </w:r>
      <w:r w:rsidR="00FB225E" w:rsidRPr="00FB225E">
        <w:rPr>
          <w:rStyle w:val="Char3"/>
          <w:rFonts w:hint="eastAsia"/>
          <w:rtl/>
        </w:rPr>
        <w:t>الْحَمْدُ</w:t>
      </w:r>
      <w:r w:rsidR="00FB225E" w:rsidRPr="00FB225E">
        <w:rPr>
          <w:rStyle w:val="Char3"/>
          <w:rtl/>
        </w:rPr>
        <w:t xml:space="preserve"> </w:t>
      </w:r>
      <w:r w:rsidR="00FB225E" w:rsidRPr="00FB225E">
        <w:rPr>
          <w:rStyle w:val="Char3"/>
          <w:rFonts w:hint="eastAsia"/>
          <w:rtl/>
        </w:rPr>
        <w:t>وَهُوَ</w:t>
      </w:r>
      <w:r w:rsidR="00FB225E" w:rsidRPr="00FB225E">
        <w:rPr>
          <w:rStyle w:val="Char3"/>
          <w:rtl/>
        </w:rPr>
        <w:t xml:space="preserve"> </w:t>
      </w:r>
      <w:r w:rsidR="00FB225E" w:rsidRPr="00FB225E">
        <w:rPr>
          <w:rStyle w:val="Char3"/>
          <w:rFonts w:hint="eastAsia"/>
          <w:rtl/>
        </w:rPr>
        <w:t>عَلَى</w:t>
      </w:r>
      <w:r w:rsidR="00FB225E" w:rsidRPr="00FB225E">
        <w:rPr>
          <w:rStyle w:val="Char3"/>
          <w:rtl/>
        </w:rPr>
        <w:t xml:space="preserve"> </w:t>
      </w:r>
      <w:r w:rsidR="00FB225E" w:rsidRPr="00FB225E">
        <w:rPr>
          <w:rStyle w:val="Char3"/>
          <w:rFonts w:hint="eastAsia"/>
          <w:rtl/>
        </w:rPr>
        <w:t>كُلِّ</w:t>
      </w:r>
      <w:r w:rsidR="00FB225E" w:rsidRPr="00FB225E">
        <w:rPr>
          <w:rStyle w:val="Char3"/>
          <w:rtl/>
        </w:rPr>
        <w:t xml:space="preserve"> </w:t>
      </w:r>
      <w:r w:rsidR="00FB225E" w:rsidRPr="00FB225E">
        <w:rPr>
          <w:rStyle w:val="Char3"/>
          <w:rFonts w:hint="eastAsia"/>
          <w:rtl/>
        </w:rPr>
        <w:t>شَيْءٍ</w:t>
      </w:r>
      <w:r w:rsidR="00FB225E" w:rsidRPr="00FB225E">
        <w:rPr>
          <w:rStyle w:val="Char3"/>
          <w:rtl/>
        </w:rPr>
        <w:t xml:space="preserve"> </w:t>
      </w:r>
      <w:r w:rsidR="00FB225E" w:rsidRPr="00FB225E">
        <w:rPr>
          <w:rStyle w:val="Char3"/>
          <w:rFonts w:hint="eastAsia"/>
          <w:rtl/>
        </w:rPr>
        <w:t>قَدِيرٌ</w:t>
      </w:r>
      <w:r w:rsidRPr="00423713">
        <w:rPr>
          <w:rFonts w:ascii="Lotus Linotype" w:hAnsi="Lotus Linotype" w:cs="Lotus Linotype"/>
          <w:sz w:val="26"/>
          <w:szCs w:val="26"/>
          <w:rtl/>
        </w:rPr>
        <w:t>.</w:t>
      </w:r>
      <w:r w:rsidRPr="00AD67AE">
        <w:rPr>
          <w:rFonts w:hint="cs"/>
          <w:rtl/>
        </w:rPr>
        <w:t xml:space="preserve"> سه بار آن را تکرار می‌نمود و دعا می‌کرد»</w:t>
      </w:r>
      <w:r w:rsidRPr="00336D13">
        <w:rPr>
          <w:vertAlign w:val="superscript"/>
          <w:rtl/>
        </w:rPr>
        <w:footnoteReference w:id="76"/>
      </w:r>
      <w:r w:rsidR="00336D13">
        <w:rPr>
          <w:rFonts w:hint="cs"/>
          <w:rtl/>
        </w:rPr>
        <w:t>.</w:t>
      </w:r>
    </w:p>
    <w:p w:rsidR="00E35D96" w:rsidRDefault="00BD6323" w:rsidP="00E35D96">
      <w:pPr>
        <w:pStyle w:val="a8"/>
        <w:numPr>
          <w:ilvl w:val="0"/>
          <w:numId w:val="39"/>
        </w:numPr>
        <w:spacing w:line="240" w:lineRule="auto"/>
        <w:ind w:left="680" w:hanging="340"/>
      </w:pPr>
      <w:r w:rsidRPr="00AD67AE">
        <w:rPr>
          <w:rFonts w:hint="cs"/>
          <w:rtl/>
        </w:rPr>
        <w:t>بر بالای کوه مروه رو به بیت می‌ایستاد، همان عملی را که در بالای کوه صفا انجام می‌داد در اینجا نیز تکرار می‌کرد.</w:t>
      </w:r>
    </w:p>
    <w:p w:rsidR="00E35D96" w:rsidRDefault="00BD6323" w:rsidP="00E35D96">
      <w:pPr>
        <w:pStyle w:val="a8"/>
        <w:numPr>
          <w:ilvl w:val="0"/>
          <w:numId w:val="39"/>
        </w:numPr>
        <w:spacing w:line="240" w:lineRule="auto"/>
        <w:ind w:left="680" w:hanging="340"/>
      </w:pPr>
      <w:r w:rsidRPr="00AD67AE">
        <w:rPr>
          <w:rFonts w:hint="cs"/>
          <w:rtl/>
        </w:rPr>
        <w:t xml:space="preserve">به هنگام انداختن سنگریزه به طرف جمره، چنانکه آمده است: «عبدالله بن عمر </w:t>
      </w:r>
      <w:r w:rsidR="00336D13">
        <w:rPr>
          <w:rFonts w:cs="CTraditional Arabic" w:hint="cs"/>
          <w:rtl/>
        </w:rPr>
        <w:t>ب</w:t>
      </w:r>
      <w:r w:rsidRPr="00AD67AE">
        <w:rPr>
          <w:rFonts w:hint="cs"/>
          <w:rtl/>
        </w:rPr>
        <w:t xml:space="preserve"> هفت سنگریزه به طرف جمر</w:t>
      </w:r>
      <w:r w:rsidR="00AD67AE">
        <w:rPr>
          <w:rFonts w:hint="cs"/>
          <w:rtl/>
        </w:rPr>
        <w:t>ه</w:t>
      </w:r>
      <w:r w:rsidRPr="00AD67AE">
        <w:rPr>
          <w:rFonts w:hint="cs"/>
          <w:rtl/>
        </w:rPr>
        <w:t xml:space="preserve"> کوچک یا «أولی» می‌انداخت و همراه انداختن هر سنگریزه «الله‌اکبر...» می‌گفت در پایان هفت عدد، جلو می‌رفت و از جمر</w:t>
      </w:r>
      <w:r w:rsidR="00AD67AE">
        <w:rPr>
          <w:rFonts w:hint="cs"/>
          <w:rtl/>
        </w:rPr>
        <w:t>ه</w:t>
      </w:r>
      <w:r w:rsidRPr="00AD67AE">
        <w:rPr>
          <w:rFonts w:hint="cs"/>
          <w:rtl/>
        </w:rPr>
        <w:t xml:space="preserve"> کوچک فاصله می‌گرفت و سپس رو به قبله می‌ایستاد و دستانش را بلند می‌کرد مدت زیادی دعا می‌کرد.</w:t>
      </w:r>
    </w:p>
    <w:p w:rsidR="00BD6323" w:rsidRPr="00E35D96" w:rsidRDefault="00BD6323" w:rsidP="00E35D96">
      <w:pPr>
        <w:pStyle w:val="a8"/>
        <w:numPr>
          <w:ilvl w:val="0"/>
          <w:numId w:val="39"/>
        </w:numPr>
        <w:spacing w:line="240" w:lineRule="auto"/>
        <w:ind w:left="680" w:hanging="340"/>
        <w:rPr>
          <w:spacing w:val="-2"/>
          <w:rtl/>
        </w:rPr>
      </w:pPr>
      <w:r w:rsidRPr="00E35D96">
        <w:rPr>
          <w:rFonts w:hint="cs"/>
          <w:spacing w:val="-2"/>
          <w:rtl/>
        </w:rPr>
        <w:t>بعد از جمر</w:t>
      </w:r>
      <w:r w:rsidR="00AD67AE" w:rsidRPr="00E35D96">
        <w:rPr>
          <w:rFonts w:hint="cs"/>
          <w:spacing w:val="-2"/>
          <w:rtl/>
        </w:rPr>
        <w:t>ه</w:t>
      </w:r>
      <w:r w:rsidRPr="00E35D96">
        <w:rPr>
          <w:rFonts w:hint="cs"/>
          <w:spacing w:val="-2"/>
          <w:rtl/>
        </w:rPr>
        <w:t xml:space="preserve"> کوچک به طرف جمر</w:t>
      </w:r>
      <w:r w:rsidR="00AD67AE" w:rsidRPr="00E35D96">
        <w:rPr>
          <w:rFonts w:hint="cs"/>
          <w:spacing w:val="-2"/>
          <w:rtl/>
        </w:rPr>
        <w:t>ه</w:t>
      </w:r>
      <w:r w:rsidRPr="00E35D96">
        <w:rPr>
          <w:rFonts w:hint="cs"/>
          <w:spacing w:val="-2"/>
          <w:rtl/>
        </w:rPr>
        <w:t xml:space="preserve"> وُسطی می‌رفت و به همان ترتیب سنگریزه به آن می‌انداخت و سپس از آن فاصله می‌گرفت و رو به قبله می‌ایستاد و به مدّت زیادی توقّف می‌نمود و دعا می‌کرد، به دنبال آن به طرف جمر</w:t>
      </w:r>
      <w:r w:rsidR="00AD67AE" w:rsidRPr="00E35D96">
        <w:rPr>
          <w:rFonts w:hint="cs"/>
          <w:spacing w:val="-2"/>
          <w:rtl/>
        </w:rPr>
        <w:t>ه</w:t>
      </w:r>
      <w:r w:rsidRPr="00E35D96">
        <w:rPr>
          <w:rFonts w:hint="cs"/>
          <w:spacing w:val="-2"/>
          <w:rtl/>
        </w:rPr>
        <w:t xml:space="preserve"> عقبه یا «کبری» می‌رفت و هفت سنگریزه هم به آن می‌انداخت و بعد از انداختن هفت سنگریزه بدون اینکه بایستد و یا دعا کنند برمی‌گشت، و در پایان می‌گفت: پیامبراکرم</w:t>
      </w:r>
      <w:r w:rsidR="00336D13" w:rsidRPr="00E35D96">
        <w:rPr>
          <w:rFonts w:hint="cs"/>
          <w:spacing w:val="-2"/>
          <w:rtl/>
        </w:rPr>
        <w:t xml:space="preserve"> </w:t>
      </w:r>
      <w:r w:rsidRPr="00E35D96">
        <w:rPr>
          <w:rFonts w:hint="cs"/>
          <w:spacing w:val="-2"/>
          <w:rtl/>
        </w:rPr>
        <w:sym w:font="AGA Arabesque" w:char="F072"/>
      </w:r>
      <w:r w:rsidR="00336D13" w:rsidRPr="00E35D96">
        <w:rPr>
          <w:rFonts w:hint="cs"/>
          <w:spacing w:val="-2"/>
          <w:rtl/>
        </w:rPr>
        <w:t xml:space="preserve"> را دیدم اینگونه عمل می‌کرد</w:t>
      </w:r>
      <w:r w:rsidRPr="00E35D96">
        <w:rPr>
          <w:spacing w:val="-2"/>
          <w:vertAlign w:val="superscript"/>
          <w:rtl/>
        </w:rPr>
        <w:footnoteReference w:id="77"/>
      </w:r>
      <w:r w:rsidR="00336D13" w:rsidRPr="00E35D96">
        <w:rPr>
          <w:rFonts w:hint="cs"/>
          <w:spacing w:val="-2"/>
          <w:rtl/>
        </w:rPr>
        <w:t>.</w:t>
      </w:r>
    </w:p>
    <w:p w:rsidR="00BD6323" w:rsidRPr="00AD67AE" w:rsidRDefault="00BD6323" w:rsidP="00E35D96">
      <w:pPr>
        <w:pStyle w:val="a8"/>
        <w:spacing w:line="238" w:lineRule="auto"/>
        <w:rPr>
          <w:rtl/>
        </w:rPr>
      </w:pPr>
      <w:r w:rsidRPr="00AD67AE">
        <w:rPr>
          <w:rFonts w:hint="cs"/>
          <w:rtl/>
        </w:rPr>
        <w:t>آری، طبق روایت و حدیث ثابت شده است که پیامبراکرم</w:t>
      </w:r>
      <w:r w:rsidR="00336D13">
        <w:rPr>
          <w:rFonts w:hint="cs"/>
          <w:rtl/>
        </w:rPr>
        <w:t xml:space="preserve"> </w:t>
      </w:r>
      <w:r w:rsidRPr="00AD67AE">
        <w:rPr>
          <w:rFonts w:hint="cs"/>
          <w:rtl/>
        </w:rPr>
        <w:sym w:font="AGA Arabesque" w:char="F072"/>
      </w:r>
      <w:r w:rsidRPr="00AD67AE">
        <w:rPr>
          <w:rFonts w:hint="cs"/>
          <w:rtl/>
        </w:rPr>
        <w:t xml:space="preserve"> در هر یک از این شش اماکن رو به قبله می‌ایستاد و دستانش را بلند می‌کرد و دعاهای ویژه و مناسب هر یک از آنها را می‌خواند. بنابراین دعا در حج شأن و موقعیت بسیار بزرگ و منزلت والایی دارد، بلکه دعا کردن در تمام اعمال و عبادات دارای مقام و منزلت بالائی می‌باشد، و حتی خود دعا نیز عبادت می‌باشد، چنانکه آمده است که رسول‌خدا</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Fonts w:hint="cs"/>
          <w:rtl/>
        </w:rPr>
        <w:t>«</w:t>
      </w:r>
      <w:r w:rsidR="00E35D96" w:rsidRPr="00E35D96">
        <w:rPr>
          <w:rStyle w:val="Char3"/>
          <w:rFonts w:hint="eastAsia"/>
          <w:rtl/>
        </w:rPr>
        <w:t>الدُّعَاءُ</w:t>
      </w:r>
      <w:r w:rsidR="00E35D96" w:rsidRPr="00E35D96">
        <w:rPr>
          <w:rStyle w:val="Char3"/>
          <w:rtl/>
        </w:rPr>
        <w:t xml:space="preserve"> </w:t>
      </w:r>
      <w:r w:rsidR="00E35D96" w:rsidRPr="00E35D96">
        <w:rPr>
          <w:rStyle w:val="Char3"/>
          <w:rFonts w:hint="eastAsia"/>
          <w:rtl/>
        </w:rPr>
        <w:t>هُوَ</w:t>
      </w:r>
      <w:r w:rsidR="00E35D96" w:rsidRPr="00E35D96">
        <w:rPr>
          <w:rStyle w:val="Char3"/>
          <w:rtl/>
        </w:rPr>
        <w:t xml:space="preserve"> </w:t>
      </w:r>
      <w:r w:rsidR="00E35D96" w:rsidRPr="00E35D96">
        <w:rPr>
          <w:rStyle w:val="Char3"/>
          <w:rFonts w:hint="eastAsia"/>
          <w:rtl/>
        </w:rPr>
        <w:t>الْعِبَادَةُ</w:t>
      </w:r>
      <w:r w:rsidRPr="00BD6323">
        <w:rPr>
          <w:rStyle w:val="Char8"/>
          <w:rtl/>
        </w:rPr>
        <w:t>»</w:t>
      </w:r>
      <w:r w:rsidRPr="00336D13">
        <w:rPr>
          <w:vertAlign w:val="superscript"/>
          <w:rtl/>
        </w:rPr>
        <w:footnoteReference w:id="78"/>
      </w:r>
      <w:r w:rsidRPr="00AD67AE">
        <w:rPr>
          <w:rFonts w:hint="cs"/>
          <w:rtl/>
        </w:rPr>
        <w:t xml:space="preserve">: </w:t>
      </w:r>
      <w:r w:rsidR="00336D13">
        <w:rPr>
          <w:rFonts w:cs="Traditional Arabic" w:hint="cs"/>
          <w:rtl/>
        </w:rPr>
        <w:t>«</w:t>
      </w:r>
      <w:r w:rsidRPr="00336D13">
        <w:rPr>
          <w:rStyle w:val="Chare"/>
          <w:rFonts w:hint="cs"/>
          <w:rtl/>
        </w:rPr>
        <w:t>خود دعا کردن عبادت است</w:t>
      </w:r>
      <w:r w:rsidR="00336D13">
        <w:rPr>
          <w:rFonts w:cs="Traditional Arabic" w:hint="cs"/>
          <w:rtl/>
        </w:rPr>
        <w:t>»</w:t>
      </w:r>
      <w:r w:rsidRPr="00AD67AE">
        <w:rPr>
          <w:rFonts w:hint="cs"/>
          <w:rtl/>
        </w:rPr>
        <w:t>.</w:t>
      </w:r>
    </w:p>
    <w:p w:rsidR="00BD6323" w:rsidRPr="00AD67AE" w:rsidRDefault="00BD6323" w:rsidP="00E35D96">
      <w:pPr>
        <w:pStyle w:val="a8"/>
        <w:widowControl w:val="0"/>
        <w:spacing w:line="238" w:lineRule="auto"/>
        <w:rPr>
          <w:rtl/>
        </w:rPr>
      </w:pPr>
      <w:r w:rsidRPr="00AD67AE">
        <w:rPr>
          <w:rFonts w:hint="cs"/>
          <w:rtl/>
        </w:rPr>
        <w:t>بنابراین وقتی که دعا چنین مقام و منزلت رفیع و مرتب</w:t>
      </w:r>
      <w:r w:rsidR="00AD67AE">
        <w:rPr>
          <w:rFonts w:hint="cs"/>
          <w:rtl/>
        </w:rPr>
        <w:t>ه</w:t>
      </w:r>
      <w:r w:rsidRPr="00AD67AE">
        <w:rPr>
          <w:rFonts w:hint="cs"/>
          <w:rtl/>
        </w:rPr>
        <w:t xml:space="preserve"> بلندی در دین دارد پس لازم است که هر فرد مسلمانی به دعا عنایت خاص و توجّه زیادی داشته باشد و باید به خوبی شروط و آداب آن را بیاموزد، مراتب و ضوابط آن را مراعات نماید و اوقات فاضله و اماکن مناسب را جستجو کند تا اینکه برای او چنان اشتباه و خلاف واقعی پیش نیاید که مانع اجابت و قبولی دعایش گردد. لذا مهم</w:t>
      </w:r>
      <w:r w:rsidR="00E35D96">
        <w:rPr>
          <w:rFonts w:hint="eastAsia"/>
          <w:rtl/>
        </w:rPr>
        <w:t>‌</w:t>
      </w:r>
      <w:r w:rsidRPr="00AD67AE">
        <w:rPr>
          <w:rFonts w:hint="cs"/>
          <w:rtl/>
        </w:rPr>
        <w:t xml:space="preserve">ترین چیزی که در این باب عظیم و با اهمیت لازم است مراعات گردد و به آن توجه زیادی شود این است که دعای شخص مسلمان باید خالص برای خدای عزّوجلّ باشد و جز خدای یکتا، هیچکس و هیچ چیز دیگر را در دعایش به فریاد نخواند بلکه فقط از او کمک و یاری و شفا و پیروزی طلب کند، چون او هر روز و هر شب در نمازهای واجب و مستحب (دست به سینه و رو به قبله) می‌گوید: </w:t>
      </w:r>
      <w:r>
        <w:rPr>
          <w:rFonts w:cs="Traditional Arabic" w:hint="cs"/>
          <w:rtl/>
        </w:rPr>
        <w:t>﴿</w:t>
      </w:r>
      <w:r w:rsidR="00336D13" w:rsidRPr="00336D13">
        <w:rPr>
          <w:rStyle w:val="Chard"/>
          <w:rFonts w:hint="eastAsia"/>
          <w:rtl/>
        </w:rPr>
        <w:t>إِيَّاكَ</w:t>
      </w:r>
      <w:r w:rsidR="00336D13" w:rsidRPr="00336D13">
        <w:rPr>
          <w:rStyle w:val="Chard"/>
          <w:rtl/>
        </w:rPr>
        <w:t xml:space="preserve"> </w:t>
      </w:r>
      <w:r w:rsidR="00336D13" w:rsidRPr="00336D13">
        <w:rPr>
          <w:rStyle w:val="Chard"/>
          <w:rFonts w:hint="eastAsia"/>
          <w:rtl/>
        </w:rPr>
        <w:t>نَع</w:t>
      </w:r>
      <w:r w:rsidR="00336D13" w:rsidRPr="00336D13">
        <w:rPr>
          <w:rStyle w:val="Chard"/>
          <w:rFonts w:hint="cs"/>
          <w:rtl/>
        </w:rPr>
        <w:t>ۡ</w:t>
      </w:r>
      <w:r w:rsidR="00336D13" w:rsidRPr="00336D13">
        <w:rPr>
          <w:rStyle w:val="Chard"/>
          <w:rFonts w:hint="eastAsia"/>
          <w:rtl/>
        </w:rPr>
        <w:t>بُدُ</w:t>
      </w:r>
      <w:r w:rsidR="00336D13" w:rsidRPr="00336D13">
        <w:rPr>
          <w:rStyle w:val="Chard"/>
          <w:rtl/>
        </w:rPr>
        <w:t xml:space="preserve"> </w:t>
      </w:r>
      <w:r w:rsidR="00336D13" w:rsidRPr="00336D13">
        <w:rPr>
          <w:rStyle w:val="Chard"/>
          <w:rFonts w:hint="eastAsia"/>
          <w:rtl/>
        </w:rPr>
        <w:t>وَإِيَّاكَ</w:t>
      </w:r>
      <w:r w:rsidR="00336D13" w:rsidRPr="00336D13">
        <w:rPr>
          <w:rStyle w:val="Chard"/>
          <w:rtl/>
        </w:rPr>
        <w:t xml:space="preserve"> </w:t>
      </w:r>
      <w:r w:rsidR="00336D13" w:rsidRPr="00336D13">
        <w:rPr>
          <w:rStyle w:val="Chard"/>
          <w:rFonts w:hint="eastAsia"/>
          <w:rtl/>
        </w:rPr>
        <w:t>نَس</w:t>
      </w:r>
      <w:r w:rsidR="00336D13" w:rsidRPr="00336D13">
        <w:rPr>
          <w:rStyle w:val="Chard"/>
          <w:rFonts w:hint="cs"/>
          <w:rtl/>
        </w:rPr>
        <w:t>ۡ</w:t>
      </w:r>
      <w:r w:rsidR="00336D13" w:rsidRPr="00336D13">
        <w:rPr>
          <w:rStyle w:val="Chard"/>
          <w:rFonts w:hint="eastAsia"/>
          <w:rtl/>
        </w:rPr>
        <w:t>تَعِينُ</w:t>
      </w:r>
      <w:r w:rsidR="00336D13" w:rsidRPr="00336D13">
        <w:rPr>
          <w:rStyle w:val="Chard"/>
          <w:rtl/>
        </w:rPr>
        <w:t xml:space="preserve"> </w:t>
      </w:r>
      <w:r w:rsidR="00336D13" w:rsidRPr="00336D13">
        <w:rPr>
          <w:rStyle w:val="Chard"/>
          <w:rFonts w:hint="cs"/>
          <w:rtl/>
        </w:rPr>
        <w:t>٥</w:t>
      </w:r>
      <w:r>
        <w:rPr>
          <w:rFonts w:cs="Traditional Arabic" w:hint="cs"/>
          <w:rtl/>
        </w:rPr>
        <w:t>﴾</w:t>
      </w:r>
      <w:r w:rsidRPr="00AD67AE">
        <w:rPr>
          <w:rFonts w:hint="cs"/>
          <w:rtl/>
        </w:rPr>
        <w:t xml:space="preserve"> </w:t>
      </w:r>
      <w:r w:rsidR="00336D13">
        <w:rPr>
          <w:rFonts w:cs="Traditional Arabic" w:hint="cs"/>
          <w:rtl/>
        </w:rPr>
        <w:t>«</w:t>
      </w:r>
      <w:r w:rsidRPr="00336D13">
        <w:rPr>
          <w:rStyle w:val="Char7"/>
          <w:rFonts w:hint="cs"/>
          <w:rtl/>
        </w:rPr>
        <w:t>خدایا! تنها تو را می‌پرستیم و فقط از تو یاری می‌طلبیم</w:t>
      </w:r>
      <w:r w:rsidR="00336D13">
        <w:rPr>
          <w:rFonts w:cs="Traditional Arabic" w:hint="cs"/>
          <w:rtl/>
        </w:rPr>
        <w:t>»</w:t>
      </w:r>
      <w:r w:rsidRPr="00AD67AE">
        <w:rPr>
          <w:rFonts w:hint="cs"/>
          <w:rtl/>
        </w:rPr>
        <w:t>.</w:t>
      </w:r>
    </w:p>
    <w:p w:rsidR="00BD6323" w:rsidRPr="00E35D96" w:rsidRDefault="00BD6323" w:rsidP="00AD67AE">
      <w:pPr>
        <w:pStyle w:val="a8"/>
        <w:rPr>
          <w:spacing w:val="-4"/>
          <w:rtl/>
        </w:rPr>
      </w:pPr>
      <w:r w:rsidRPr="00E35D96">
        <w:rPr>
          <w:rFonts w:hint="cs"/>
          <w:spacing w:val="-4"/>
          <w:rtl/>
        </w:rPr>
        <w:t>علاوه بر این، همچنانکه قبلاً گفته شد: خود دعا نیز عبادت می‌باشد، لذا عبادت را برای غیرخدا انجام دادن ـ پناه بر خدا ـ شرک اکبر است و انسان را از دایر</w:t>
      </w:r>
      <w:r w:rsidR="00AD67AE" w:rsidRPr="00E35D96">
        <w:rPr>
          <w:rFonts w:hint="cs"/>
          <w:spacing w:val="-4"/>
          <w:rtl/>
        </w:rPr>
        <w:t>ه</w:t>
      </w:r>
      <w:r w:rsidRPr="00E35D96">
        <w:rPr>
          <w:rFonts w:hint="cs"/>
          <w:spacing w:val="-4"/>
          <w:rtl/>
        </w:rPr>
        <w:t xml:space="preserve"> ملّت اسلامی خارج می‌کند. ـ خداوند همه را از خطر شرک مصون بدارد ـ خداوند می‌فرماید: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وَلَا</w:t>
      </w:r>
      <w:r w:rsidR="00336D13" w:rsidRPr="00336D13">
        <w:rPr>
          <w:rtl/>
        </w:rPr>
        <w:t xml:space="preserve"> </w:t>
      </w:r>
      <w:r w:rsidR="00336D13" w:rsidRPr="00336D13">
        <w:rPr>
          <w:rFonts w:hint="eastAsia"/>
          <w:rtl/>
        </w:rPr>
        <w:t>تَد</w:t>
      </w:r>
      <w:r w:rsidR="00336D13" w:rsidRPr="00336D13">
        <w:rPr>
          <w:rFonts w:hint="cs"/>
          <w:rtl/>
        </w:rPr>
        <w:t>ۡ</w:t>
      </w:r>
      <w:r w:rsidR="00336D13" w:rsidRPr="00336D13">
        <w:rPr>
          <w:rFonts w:hint="eastAsia"/>
          <w:rtl/>
        </w:rPr>
        <w:t>عُ</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دُونِ</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مَا</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يَنفَعُكَ</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يَضُرُّكَ</w:t>
      </w:r>
      <w:r w:rsidR="00336D13" w:rsidRPr="00336D13">
        <w:rPr>
          <w:rFonts w:hint="cs"/>
          <w:rtl/>
        </w:rPr>
        <w:t>ۖ</w:t>
      </w:r>
      <w:r w:rsidR="00336D13" w:rsidRPr="00336D13">
        <w:rPr>
          <w:rtl/>
        </w:rPr>
        <w:t xml:space="preserve"> </w:t>
      </w:r>
      <w:r w:rsidR="00336D13" w:rsidRPr="00336D13">
        <w:rPr>
          <w:rFonts w:hint="eastAsia"/>
          <w:rtl/>
        </w:rPr>
        <w:t>فَإِن</w:t>
      </w:r>
      <w:r w:rsidR="00336D13" w:rsidRPr="00336D13">
        <w:rPr>
          <w:rtl/>
        </w:rPr>
        <w:t xml:space="preserve"> </w:t>
      </w:r>
      <w:r w:rsidR="00336D13" w:rsidRPr="00336D13">
        <w:rPr>
          <w:rFonts w:hint="eastAsia"/>
          <w:rtl/>
        </w:rPr>
        <w:t>فَعَل</w:t>
      </w:r>
      <w:r w:rsidR="00336D13" w:rsidRPr="00336D13">
        <w:rPr>
          <w:rFonts w:hint="cs"/>
          <w:rtl/>
        </w:rPr>
        <w:t>ۡ</w:t>
      </w:r>
      <w:r w:rsidR="00336D13" w:rsidRPr="00336D13">
        <w:rPr>
          <w:rFonts w:hint="eastAsia"/>
          <w:rtl/>
        </w:rPr>
        <w:t>تَ</w:t>
      </w:r>
      <w:r w:rsidR="00336D13" w:rsidRPr="00336D13">
        <w:rPr>
          <w:rtl/>
        </w:rPr>
        <w:t xml:space="preserve"> </w:t>
      </w:r>
      <w:r w:rsidR="00336D13" w:rsidRPr="00336D13">
        <w:rPr>
          <w:rFonts w:hint="eastAsia"/>
          <w:rtl/>
        </w:rPr>
        <w:t>فَإِنَّكَ</w:t>
      </w:r>
      <w:r w:rsidR="00336D13" w:rsidRPr="00336D13">
        <w:rPr>
          <w:rtl/>
        </w:rPr>
        <w:t xml:space="preserve"> </w:t>
      </w:r>
      <w:r w:rsidR="00336D13" w:rsidRPr="00336D13">
        <w:rPr>
          <w:rFonts w:hint="eastAsia"/>
          <w:rtl/>
        </w:rPr>
        <w:t>إِذ</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cs"/>
          <w:rtl/>
        </w:rPr>
        <w:t>ٱ</w:t>
      </w:r>
      <w:r w:rsidR="00336D13" w:rsidRPr="00336D13">
        <w:rPr>
          <w:rFonts w:hint="eastAsia"/>
          <w:rtl/>
        </w:rPr>
        <w:t>لظَّ</w:t>
      </w:r>
      <w:r w:rsidR="00336D13" w:rsidRPr="00336D13">
        <w:rPr>
          <w:rFonts w:hint="cs"/>
          <w:rtl/>
        </w:rPr>
        <w:t>ٰ</w:t>
      </w:r>
      <w:r w:rsidR="00336D13" w:rsidRPr="00336D13">
        <w:rPr>
          <w:rFonts w:hint="eastAsia"/>
          <w:rtl/>
        </w:rPr>
        <w:t>لِمِينَ</w:t>
      </w:r>
      <w:r w:rsidR="00336D13" w:rsidRPr="00336D13">
        <w:rPr>
          <w:rtl/>
        </w:rPr>
        <w:t xml:space="preserve"> </w:t>
      </w:r>
      <w:r w:rsidR="00336D13" w:rsidRPr="00336D13">
        <w:rPr>
          <w:rFonts w:hint="cs"/>
          <w:rtl/>
        </w:rPr>
        <w:t>١٠٦</w:t>
      </w:r>
      <w:r w:rsidR="00336D13" w:rsidRPr="00336D13">
        <w:rPr>
          <w:rtl/>
        </w:rPr>
        <w:t xml:space="preserve"> </w:t>
      </w:r>
      <w:r w:rsidR="00336D13" w:rsidRPr="00336D13">
        <w:rPr>
          <w:rFonts w:hint="eastAsia"/>
          <w:rtl/>
        </w:rPr>
        <w:t>وَإِن</w:t>
      </w:r>
      <w:r w:rsidR="00336D13" w:rsidRPr="00336D13">
        <w:rPr>
          <w:rtl/>
        </w:rPr>
        <w:t xml:space="preserve"> </w:t>
      </w:r>
      <w:r w:rsidR="00336D13" w:rsidRPr="00336D13">
        <w:rPr>
          <w:rFonts w:hint="eastAsia"/>
          <w:rtl/>
        </w:rPr>
        <w:t>يَم</w:t>
      </w:r>
      <w:r w:rsidR="00336D13" w:rsidRPr="00336D13">
        <w:rPr>
          <w:rFonts w:hint="cs"/>
          <w:rtl/>
        </w:rPr>
        <w:t>ۡ</w:t>
      </w:r>
      <w:r w:rsidR="00336D13" w:rsidRPr="00336D13">
        <w:rPr>
          <w:rFonts w:hint="eastAsia"/>
          <w:rtl/>
        </w:rPr>
        <w:t>سَس</w:t>
      </w:r>
      <w:r w:rsidR="00336D13" w:rsidRPr="00336D13">
        <w:rPr>
          <w:rFonts w:hint="cs"/>
          <w:rtl/>
        </w:rPr>
        <w:t>ۡ</w:t>
      </w:r>
      <w:r w:rsidR="00336D13" w:rsidRPr="00336D13">
        <w:rPr>
          <w:rFonts w:hint="eastAsia"/>
          <w:rtl/>
        </w:rPr>
        <w:t>كَ</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بِضُرّ</w:t>
      </w:r>
      <w:r w:rsidR="00336D13" w:rsidRPr="00336D13">
        <w:rPr>
          <w:rFonts w:hint="cs"/>
          <w:rtl/>
        </w:rPr>
        <w:t>ٖ</w:t>
      </w:r>
      <w:r w:rsidR="00336D13" w:rsidRPr="00336D13">
        <w:rPr>
          <w:rtl/>
        </w:rPr>
        <w:t xml:space="preserve"> </w:t>
      </w:r>
      <w:r w:rsidR="00336D13" w:rsidRPr="00336D13">
        <w:rPr>
          <w:rFonts w:hint="eastAsia"/>
          <w:rtl/>
        </w:rPr>
        <w:t>فَلَا</w:t>
      </w:r>
      <w:r w:rsidR="00336D13" w:rsidRPr="00336D13">
        <w:rPr>
          <w:rtl/>
        </w:rPr>
        <w:t xml:space="preserve"> </w:t>
      </w:r>
      <w:r w:rsidR="00336D13" w:rsidRPr="00336D13">
        <w:rPr>
          <w:rFonts w:hint="eastAsia"/>
          <w:rtl/>
        </w:rPr>
        <w:t>كَاشِفَ</w:t>
      </w:r>
      <w:r w:rsidR="00336D13" w:rsidRPr="00336D13">
        <w:rPr>
          <w:rtl/>
        </w:rPr>
        <w:t xml:space="preserve"> </w:t>
      </w:r>
      <w:r w:rsidR="00336D13" w:rsidRPr="00336D13">
        <w:rPr>
          <w:rFonts w:hint="eastAsia"/>
          <w:rtl/>
        </w:rPr>
        <w:t>لَهُ</w:t>
      </w:r>
      <w:r w:rsidR="00336D13" w:rsidRPr="00336D13">
        <w:rPr>
          <w:rFonts w:hint="cs"/>
          <w:rtl/>
        </w:rPr>
        <w:t>ۥٓ</w:t>
      </w:r>
      <w:r w:rsidR="00336D13" w:rsidRPr="00336D13">
        <w:rPr>
          <w:rtl/>
        </w:rPr>
        <w:t xml:space="preserve"> </w:t>
      </w:r>
      <w:r w:rsidR="00336D13" w:rsidRPr="00336D13">
        <w:rPr>
          <w:rFonts w:hint="eastAsia"/>
          <w:rtl/>
        </w:rPr>
        <w:t>إِلَّا</w:t>
      </w:r>
      <w:r w:rsidR="00336D13" w:rsidRPr="00336D13">
        <w:rPr>
          <w:rtl/>
        </w:rPr>
        <w:t xml:space="preserve"> </w:t>
      </w:r>
      <w:r w:rsidR="00336D13" w:rsidRPr="00336D13">
        <w:rPr>
          <w:rFonts w:hint="eastAsia"/>
          <w:rtl/>
        </w:rPr>
        <w:t>هُوَ</w:t>
      </w:r>
      <w:r w:rsidR="00336D13" w:rsidRPr="00336D13">
        <w:rPr>
          <w:rFonts w:hint="cs"/>
          <w:rtl/>
        </w:rPr>
        <w:t>ۖ</w:t>
      </w:r>
      <w:r w:rsidR="00336D13" w:rsidRPr="00336D13">
        <w:rPr>
          <w:rtl/>
        </w:rPr>
        <w:t xml:space="preserve"> </w:t>
      </w:r>
      <w:r w:rsidR="00336D13" w:rsidRPr="00336D13">
        <w:rPr>
          <w:rFonts w:hint="eastAsia"/>
          <w:rtl/>
        </w:rPr>
        <w:t>وَإِن</w:t>
      </w:r>
      <w:r w:rsidR="00336D13" w:rsidRPr="00336D13">
        <w:rPr>
          <w:rtl/>
        </w:rPr>
        <w:t xml:space="preserve"> </w:t>
      </w:r>
      <w:r w:rsidR="00336D13" w:rsidRPr="00336D13">
        <w:rPr>
          <w:rFonts w:hint="eastAsia"/>
          <w:rtl/>
        </w:rPr>
        <w:t>يُرِد</w:t>
      </w:r>
      <w:r w:rsidR="00336D13" w:rsidRPr="00336D13">
        <w:rPr>
          <w:rFonts w:hint="cs"/>
          <w:rtl/>
        </w:rPr>
        <w:t>ۡ</w:t>
      </w:r>
      <w:r w:rsidR="00336D13" w:rsidRPr="00336D13">
        <w:rPr>
          <w:rFonts w:hint="eastAsia"/>
          <w:rtl/>
        </w:rPr>
        <w:t>كَ</w:t>
      </w:r>
      <w:r w:rsidR="00336D13" w:rsidRPr="00336D13">
        <w:rPr>
          <w:rtl/>
        </w:rPr>
        <w:t xml:space="preserve"> </w:t>
      </w:r>
      <w:r w:rsidR="00336D13" w:rsidRPr="00336D13">
        <w:rPr>
          <w:rFonts w:hint="eastAsia"/>
          <w:rtl/>
        </w:rPr>
        <w:t>بِخَي</w:t>
      </w:r>
      <w:r w:rsidR="00336D13" w:rsidRPr="00336D13">
        <w:rPr>
          <w:rFonts w:hint="cs"/>
          <w:rtl/>
        </w:rPr>
        <w:t>ۡ</w:t>
      </w:r>
      <w:r w:rsidR="00336D13" w:rsidRPr="00336D13">
        <w:rPr>
          <w:rFonts w:hint="eastAsia"/>
          <w:rtl/>
        </w:rPr>
        <w:t>ر</w:t>
      </w:r>
      <w:r w:rsidR="00336D13" w:rsidRPr="00336D13">
        <w:rPr>
          <w:rFonts w:hint="cs"/>
          <w:rtl/>
        </w:rPr>
        <w:t>ٖ</w:t>
      </w:r>
      <w:r w:rsidR="00336D13" w:rsidRPr="00336D13">
        <w:rPr>
          <w:rtl/>
        </w:rPr>
        <w:t xml:space="preserve"> </w:t>
      </w:r>
      <w:r w:rsidR="00336D13" w:rsidRPr="00336D13">
        <w:rPr>
          <w:rFonts w:hint="eastAsia"/>
          <w:rtl/>
        </w:rPr>
        <w:t>فَلَا</w:t>
      </w:r>
      <w:r w:rsidR="00336D13" w:rsidRPr="00336D13">
        <w:rPr>
          <w:rtl/>
        </w:rPr>
        <w:t xml:space="preserve"> </w:t>
      </w:r>
      <w:r w:rsidR="00336D13" w:rsidRPr="00336D13">
        <w:rPr>
          <w:rFonts w:hint="eastAsia"/>
          <w:rtl/>
        </w:rPr>
        <w:t>رَا</w:t>
      </w:r>
      <w:r w:rsidR="00336D13" w:rsidRPr="00336D13">
        <w:rPr>
          <w:rFonts w:hint="cs"/>
          <w:rtl/>
        </w:rPr>
        <w:t>ٓ</w:t>
      </w:r>
      <w:r w:rsidR="00336D13" w:rsidRPr="00336D13">
        <w:rPr>
          <w:rFonts w:hint="eastAsia"/>
          <w:rtl/>
        </w:rPr>
        <w:t>دَّ</w:t>
      </w:r>
      <w:r w:rsidR="00336D13" w:rsidRPr="00336D13">
        <w:rPr>
          <w:rtl/>
        </w:rPr>
        <w:t xml:space="preserve"> </w:t>
      </w:r>
      <w:r w:rsidR="00336D13" w:rsidRPr="00336D13">
        <w:rPr>
          <w:rFonts w:hint="eastAsia"/>
          <w:rtl/>
        </w:rPr>
        <w:t>لِفَض</w:t>
      </w:r>
      <w:r w:rsidR="00336D13" w:rsidRPr="00336D13">
        <w:rPr>
          <w:rFonts w:hint="cs"/>
          <w:rtl/>
        </w:rPr>
        <w:t>ۡ</w:t>
      </w:r>
      <w:r w:rsidR="00336D13" w:rsidRPr="00336D13">
        <w:rPr>
          <w:rFonts w:hint="eastAsia"/>
          <w:rtl/>
        </w:rPr>
        <w:t>لِهِ</w:t>
      </w:r>
      <w:r w:rsidR="00336D13" w:rsidRPr="00336D13">
        <w:rPr>
          <w:rFonts w:hint="cs"/>
          <w:rtl/>
        </w:rPr>
        <w:t>ۦۚ</w:t>
      </w:r>
      <w:r w:rsidR="00336D13" w:rsidRPr="00336D13">
        <w:rPr>
          <w:rtl/>
        </w:rPr>
        <w:t xml:space="preserve"> </w:t>
      </w:r>
      <w:r w:rsidR="00336D13" w:rsidRPr="00336D13">
        <w:rPr>
          <w:rFonts w:hint="eastAsia"/>
          <w:rtl/>
        </w:rPr>
        <w:t>يُصِيبُ</w:t>
      </w:r>
      <w:r w:rsidR="00336D13" w:rsidRPr="00336D13">
        <w:rPr>
          <w:rtl/>
        </w:rPr>
        <w:t xml:space="preserve"> </w:t>
      </w:r>
      <w:r w:rsidR="00336D13" w:rsidRPr="00336D13">
        <w:rPr>
          <w:rFonts w:hint="eastAsia"/>
          <w:rtl/>
        </w:rPr>
        <w:t>بِهِ</w:t>
      </w:r>
      <w:r w:rsidR="00336D13" w:rsidRPr="00336D13">
        <w:rPr>
          <w:rFonts w:hint="cs"/>
          <w:rtl/>
        </w:rPr>
        <w:t>ۦ</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يَشَا</w:t>
      </w:r>
      <w:r w:rsidR="00336D13" w:rsidRPr="00336D13">
        <w:rPr>
          <w:rFonts w:hint="cs"/>
          <w:rtl/>
        </w:rPr>
        <w:t>ٓ</w:t>
      </w:r>
      <w:r w:rsidR="00336D13" w:rsidRPr="00336D13">
        <w:rPr>
          <w:rFonts w:hint="eastAsia"/>
          <w:rtl/>
        </w:rPr>
        <w:t>ءُ</w:t>
      </w:r>
      <w:r w:rsidR="00336D13" w:rsidRPr="00336D13">
        <w:rPr>
          <w:rtl/>
        </w:rPr>
        <w:t xml:space="preserve"> </w:t>
      </w:r>
      <w:r w:rsidR="00336D13" w:rsidRPr="00336D13">
        <w:rPr>
          <w:rFonts w:hint="eastAsia"/>
          <w:rtl/>
        </w:rPr>
        <w:t>مِن</w:t>
      </w:r>
      <w:r w:rsidR="00336D13" w:rsidRPr="00336D13">
        <w:rPr>
          <w:rFonts w:hint="cs"/>
          <w:rtl/>
        </w:rPr>
        <w:t>ۡ</w:t>
      </w:r>
      <w:r w:rsidR="00336D13" w:rsidRPr="00336D13">
        <w:rPr>
          <w:rtl/>
        </w:rPr>
        <w:t xml:space="preserve"> </w:t>
      </w:r>
      <w:r w:rsidR="00336D13" w:rsidRPr="00336D13">
        <w:rPr>
          <w:rFonts w:hint="eastAsia"/>
          <w:rtl/>
        </w:rPr>
        <w:t>عِبَادِهِ</w:t>
      </w:r>
      <w:r w:rsidR="00336D13" w:rsidRPr="00336D13">
        <w:rPr>
          <w:rFonts w:hint="cs"/>
          <w:rtl/>
        </w:rPr>
        <w:t>ۦۚ</w:t>
      </w:r>
      <w:r w:rsidR="00336D13" w:rsidRPr="00336D13">
        <w:rPr>
          <w:rtl/>
        </w:rPr>
        <w:t xml:space="preserve"> </w:t>
      </w:r>
      <w:r w:rsidR="00336D13" w:rsidRPr="00336D13">
        <w:rPr>
          <w:rFonts w:hint="eastAsia"/>
          <w:rtl/>
        </w:rPr>
        <w:t>وَهُوَ</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غَفُورُ</w:t>
      </w:r>
      <w:r w:rsidR="00336D13" w:rsidRPr="00336D13">
        <w:rPr>
          <w:rtl/>
        </w:rPr>
        <w:t xml:space="preserve"> </w:t>
      </w:r>
      <w:r w:rsidR="00336D13" w:rsidRPr="00336D13">
        <w:rPr>
          <w:rFonts w:hint="cs"/>
          <w:rtl/>
        </w:rPr>
        <w:t>ٱ</w:t>
      </w:r>
      <w:r w:rsidR="00336D13" w:rsidRPr="00336D13">
        <w:rPr>
          <w:rFonts w:hint="eastAsia"/>
          <w:rtl/>
        </w:rPr>
        <w:t>لرَّحِيمُ</w:t>
      </w:r>
      <w:r w:rsidR="00336D13" w:rsidRPr="00336D13">
        <w:rPr>
          <w:rtl/>
        </w:rPr>
        <w:t xml:space="preserve"> </w:t>
      </w:r>
      <w:r w:rsidR="00336D13" w:rsidRPr="00336D13">
        <w:rPr>
          <w:rFonts w:hint="cs"/>
          <w:rtl/>
        </w:rPr>
        <w:t xml:space="preserve">١٠٧ </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يونس: 106-107</w:t>
      </w:r>
      <w:r w:rsidRPr="00AD67AE">
        <w:rPr>
          <w:rStyle w:val="Char6"/>
          <w:rFonts w:hint="cs"/>
          <w:rtl/>
        </w:rPr>
        <w:t>]</w:t>
      </w:r>
      <w:r>
        <w:rPr>
          <w:rFonts w:hint="cs"/>
          <w:rtl/>
        </w:rPr>
        <w:t>.</w:t>
      </w:r>
    </w:p>
    <w:p w:rsidR="00BD6323" w:rsidRPr="00AD67AE" w:rsidRDefault="00BD6323" w:rsidP="00336D13">
      <w:pPr>
        <w:pStyle w:val="ab"/>
        <w:rPr>
          <w:rtl/>
        </w:rPr>
      </w:pPr>
      <w:r w:rsidRPr="00AD67AE">
        <w:rPr>
          <w:rStyle w:val="Char8"/>
          <w:rFonts w:hint="cs"/>
          <w:rtl/>
        </w:rPr>
        <w:t>«</w:t>
      </w:r>
      <w:r w:rsidRPr="00AD67AE">
        <w:rPr>
          <w:rFonts w:hint="cs"/>
          <w:rtl/>
        </w:rPr>
        <w:t>و به جای خدا کسی و چیزی را پرستش مکن و به فریاد مخوان که به تو نه سودی می‌رساند و نه زیانی، اگر چنین کنی از ستمکاران خواهی شد، و اگر خداوند زیانی به تو برساند، هیچ‌کس جز او نمی‌تواند آن را برطرف گرداند، و اگر بخواهد خیری به تو برساند هیچ‌کس جز او نمی‌تواند فضل و لطف او را از تو برگرداند، خداوند فضل و لطف خود را شامل هرکس از بندگانش که بخواهد می‌کند (و کسی نمی‌تواند مانع آن گردد) و او دارای مغفرت و مهر فراوان است</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و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وَمَن</w:t>
      </w:r>
      <w:r w:rsidR="00336D13" w:rsidRPr="00336D13">
        <w:rPr>
          <w:rtl/>
        </w:rPr>
        <w:t xml:space="preserve"> </w:t>
      </w:r>
      <w:r w:rsidR="00336D13" w:rsidRPr="00336D13">
        <w:rPr>
          <w:rFonts w:hint="eastAsia"/>
          <w:rtl/>
        </w:rPr>
        <w:t>يَد</w:t>
      </w:r>
      <w:r w:rsidR="00336D13" w:rsidRPr="00336D13">
        <w:rPr>
          <w:rFonts w:hint="cs"/>
          <w:rtl/>
        </w:rPr>
        <w:t>ۡ</w:t>
      </w:r>
      <w:r w:rsidR="00336D13" w:rsidRPr="00336D13">
        <w:rPr>
          <w:rFonts w:hint="eastAsia"/>
          <w:rtl/>
        </w:rPr>
        <w:t>عُ</w:t>
      </w:r>
      <w:r w:rsidR="00336D13" w:rsidRPr="00336D13">
        <w:rPr>
          <w:rtl/>
        </w:rPr>
        <w:t xml:space="preserve"> </w:t>
      </w:r>
      <w:r w:rsidR="00336D13" w:rsidRPr="00336D13">
        <w:rPr>
          <w:rFonts w:hint="eastAsia"/>
          <w:rtl/>
        </w:rPr>
        <w:t>مَعَ</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إِلَ</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ءَاخَرَ</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بُر</w:t>
      </w:r>
      <w:r w:rsidR="00336D13" w:rsidRPr="00336D13">
        <w:rPr>
          <w:rFonts w:hint="cs"/>
          <w:rtl/>
        </w:rPr>
        <w:t>ۡ</w:t>
      </w:r>
      <w:r w:rsidR="00336D13" w:rsidRPr="00336D13">
        <w:rPr>
          <w:rFonts w:hint="eastAsia"/>
          <w:rtl/>
        </w:rPr>
        <w:t>هَ</w:t>
      </w:r>
      <w:r w:rsidR="00336D13" w:rsidRPr="00336D13">
        <w:rPr>
          <w:rFonts w:hint="cs"/>
          <w:rtl/>
        </w:rPr>
        <w:t>ٰ</w:t>
      </w:r>
      <w:r w:rsidR="00336D13" w:rsidRPr="00336D13">
        <w:rPr>
          <w:rFonts w:hint="eastAsia"/>
          <w:rtl/>
        </w:rPr>
        <w:t>نَ</w:t>
      </w:r>
      <w:r w:rsidR="00336D13" w:rsidRPr="00336D13">
        <w:rPr>
          <w:rtl/>
        </w:rPr>
        <w:t xml:space="preserve"> </w:t>
      </w:r>
      <w:r w:rsidR="00336D13" w:rsidRPr="00336D13">
        <w:rPr>
          <w:rFonts w:hint="eastAsia"/>
          <w:rtl/>
        </w:rPr>
        <w:t>لَهُ</w:t>
      </w:r>
      <w:r w:rsidR="00336D13" w:rsidRPr="00336D13">
        <w:rPr>
          <w:rFonts w:hint="cs"/>
          <w:rtl/>
        </w:rPr>
        <w:t>ۥ</w:t>
      </w:r>
      <w:r w:rsidR="00336D13" w:rsidRPr="00336D13">
        <w:rPr>
          <w:rtl/>
        </w:rPr>
        <w:t xml:space="preserve"> </w:t>
      </w:r>
      <w:r w:rsidR="00336D13" w:rsidRPr="00336D13">
        <w:rPr>
          <w:rFonts w:hint="eastAsia"/>
          <w:rtl/>
        </w:rPr>
        <w:t>بِهِ</w:t>
      </w:r>
      <w:r w:rsidR="00336D13" w:rsidRPr="00336D13">
        <w:rPr>
          <w:rFonts w:hint="cs"/>
          <w:rtl/>
        </w:rPr>
        <w:t>ۦ</w:t>
      </w:r>
      <w:r w:rsidR="00336D13" w:rsidRPr="00336D13">
        <w:rPr>
          <w:rtl/>
        </w:rPr>
        <w:t xml:space="preserve"> </w:t>
      </w:r>
      <w:r w:rsidR="00336D13" w:rsidRPr="00336D13">
        <w:rPr>
          <w:rFonts w:hint="eastAsia"/>
          <w:rtl/>
        </w:rPr>
        <w:t>فَإِنَّمَا</w:t>
      </w:r>
      <w:r w:rsidR="00336D13" w:rsidRPr="00336D13">
        <w:rPr>
          <w:rtl/>
        </w:rPr>
        <w:t xml:space="preserve"> </w:t>
      </w:r>
      <w:r w:rsidR="00336D13" w:rsidRPr="00336D13">
        <w:rPr>
          <w:rFonts w:hint="eastAsia"/>
          <w:rtl/>
        </w:rPr>
        <w:t>حِسَابُهُ</w:t>
      </w:r>
      <w:r w:rsidR="00336D13" w:rsidRPr="00336D13">
        <w:rPr>
          <w:rFonts w:hint="cs"/>
          <w:rtl/>
        </w:rPr>
        <w:t>ۥ</w:t>
      </w:r>
      <w:r w:rsidR="00336D13" w:rsidRPr="00336D13">
        <w:rPr>
          <w:rtl/>
        </w:rPr>
        <w:t xml:space="preserve"> </w:t>
      </w:r>
      <w:r w:rsidR="00336D13" w:rsidRPr="00336D13">
        <w:rPr>
          <w:rFonts w:hint="eastAsia"/>
          <w:rtl/>
        </w:rPr>
        <w:t>عِندَ</w:t>
      </w:r>
      <w:r w:rsidR="00336D13" w:rsidRPr="00336D13">
        <w:rPr>
          <w:rtl/>
        </w:rPr>
        <w:t xml:space="preserve"> </w:t>
      </w:r>
      <w:r w:rsidR="00336D13" w:rsidRPr="00336D13">
        <w:rPr>
          <w:rFonts w:hint="eastAsia"/>
          <w:rtl/>
        </w:rPr>
        <w:t>رَبِّهِ</w:t>
      </w:r>
      <w:r w:rsidR="00336D13" w:rsidRPr="00336D13">
        <w:rPr>
          <w:rFonts w:hint="cs"/>
          <w:rtl/>
        </w:rPr>
        <w:t>ۦٓۚ</w:t>
      </w:r>
      <w:r w:rsidR="00336D13" w:rsidRPr="00336D13">
        <w:rPr>
          <w:rtl/>
        </w:rPr>
        <w:t xml:space="preserve"> </w:t>
      </w:r>
      <w:r w:rsidR="00336D13" w:rsidRPr="00336D13">
        <w:rPr>
          <w:rFonts w:hint="eastAsia"/>
          <w:rtl/>
        </w:rPr>
        <w:t>إِنَّهُ</w:t>
      </w:r>
      <w:r w:rsidR="00336D13" w:rsidRPr="00336D13">
        <w:rPr>
          <w:rFonts w:hint="cs"/>
          <w:rtl/>
        </w:rPr>
        <w:t>ۥ</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يُف</w:t>
      </w:r>
      <w:r w:rsidR="00336D13" w:rsidRPr="00336D13">
        <w:rPr>
          <w:rFonts w:hint="cs"/>
          <w:rtl/>
        </w:rPr>
        <w:t>ۡ</w:t>
      </w:r>
      <w:r w:rsidR="00336D13" w:rsidRPr="00336D13">
        <w:rPr>
          <w:rFonts w:hint="eastAsia"/>
          <w:rtl/>
        </w:rPr>
        <w:t>لِحُ</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كَ</w:t>
      </w:r>
      <w:r w:rsidR="00336D13" w:rsidRPr="00336D13">
        <w:rPr>
          <w:rFonts w:hint="cs"/>
          <w:rtl/>
        </w:rPr>
        <w:t>ٰ</w:t>
      </w:r>
      <w:r w:rsidR="00336D13" w:rsidRPr="00336D13">
        <w:rPr>
          <w:rFonts w:hint="eastAsia"/>
          <w:rtl/>
        </w:rPr>
        <w:t>فِرُونَ</w:t>
      </w:r>
      <w:r w:rsidR="00336D13" w:rsidRPr="00336D13">
        <w:rPr>
          <w:rtl/>
        </w:rPr>
        <w:t xml:space="preserve"> </w:t>
      </w:r>
      <w:r w:rsidR="00336D13" w:rsidRPr="00336D13">
        <w:rPr>
          <w:rFonts w:hint="cs"/>
          <w:rtl/>
        </w:rPr>
        <w:t>١١٧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المؤمنون: 117</w:t>
      </w:r>
      <w:r w:rsidRPr="00AD67AE">
        <w:rPr>
          <w:rStyle w:val="Char6"/>
          <w:rFonts w:hint="cs"/>
          <w:rtl/>
        </w:rPr>
        <w:t>]</w:t>
      </w:r>
      <w:r>
        <w:rPr>
          <w:rFonts w:hint="cs"/>
          <w:rtl/>
        </w:rPr>
        <w:t xml:space="preserve">. </w:t>
      </w:r>
    </w:p>
    <w:p w:rsidR="00BD6323" w:rsidRPr="00E35D96" w:rsidRDefault="00BD6323" w:rsidP="00336D13">
      <w:pPr>
        <w:pStyle w:val="ab"/>
        <w:rPr>
          <w:spacing w:val="-4"/>
          <w:rtl/>
        </w:rPr>
      </w:pPr>
      <w:r w:rsidRPr="00E35D96">
        <w:rPr>
          <w:rStyle w:val="Char8"/>
          <w:rFonts w:hint="cs"/>
          <w:spacing w:val="-4"/>
          <w:rtl/>
        </w:rPr>
        <w:t>«</w:t>
      </w:r>
      <w:r w:rsidRPr="00E35D96">
        <w:rPr>
          <w:rFonts w:hint="cs"/>
          <w:spacing w:val="-4"/>
          <w:rtl/>
        </w:rPr>
        <w:t>هر کس که با خدا، معبود دیگری را به فریاد خواند ـ و مسلماً هیچ دلیلی بر حقانیت آن نخواهد داشت ـ حساب او با خدا است، قطعاً کافران رستگار نمی‌گردند</w:t>
      </w:r>
      <w:r w:rsidRPr="00E35D96">
        <w:rPr>
          <w:rStyle w:val="Char8"/>
          <w:rFonts w:hint="cs"/>
          <w:spacing w:val="-4"/>
          <w:rtl/>
        </w:rPr>
        <w:t>»</w:t>
      </w:r>
      <w:r w:rsidRPr="00E35D96">
        <w:rPr>
          <w:rFonts w:hint="cs"/>
          <w:spacing w:val="-4"/>
          <w:rtl/>
        </w:rPr>
        <w:t xml:space="preserve">. </w:t>
      </w:r>
    </w:p>
    <w:p w:rsidR="00BD6323" w:rsidRPr="00AD67AE" w:rsidRDefault="00BD6323" w:rsidP="00AD67AE">
      <w:pPr>
        <w:pStyle w:val="a8"/>
        <w:rPr>
          <w:rtl/>
        </w:rPr>
      </w:pPr>
      <w:r w:rsidRPr="00AD67AE">
        <w:rPr>
          <w:rFonts w:hint="cs"/>
          <w:rtl/>
          <w:lang w:bidi="ar-SA"/>
        </w:rPr>
        <w:t>و می‌فرماید:</w:t>
      </w:r>
    </w:p>
    <w:p w:rsidR="00BD6323" w:rsidRPr="004A62B2" w:rsidRDefault="00AD67AE" w:rsidP="00336D13">
      <w:pPr>
        <w:pStyle w:val="af1"/>
        <w:rPr>
          <w:rFonts w:cs="B Lotus"/>
          <w:rtl/>
        </w:rPr>
      </w:pPr>
      <w:r w:rsidRPr="00AD67AE">
        <w:rPr>
          <w:rStyle w:val="Char8"/>
          <w:rFonts w:hint="cs"/>
          <w:rtl/>
        </w:rPr>
        <w:t>﴿</w:t>
      </w:r>
      <w:r w:rsidR="00336D13">
        <w:rPr>
          <w:rFonts w:hint="cs"/>
          <w:rtl/>
        </w:rPr>
        <w:t>ٱ</w:t>
      </w:r>
      <w:r w:rsidR="00336D13">
        <w:rPr>
          <w:rFonts w:hint="eastAsia"/>
          <w:rtl/>
        </w:rPr>
        <w:t>ل</w:t>
      </w:r>
      <w:r w:rsidR="00336D13">
        <w:rPr>
          <w:rFonts w:hint="cs"/>
          <w:rtl/>
        </w:rPr>
        <w:t>ۡ</w:t>
      </w:r>
      <w:r w:rsidR="00336D13">
        <w:rPr>
          <w:rFonts w:hint="eastAsia"/>
          <w:rtl/>
        </w:rPr>
        <w:t>حَيُّ</w:t>
      </w:r>
      <w:r w:rsidR="00336D13">
        <w:rPr>
          <w:rtl/>
        </w:rPr>
        <w:t xml:space="preserve"> </w:t>
      </w:r>
      <w:r w:rsidR="00336D13">
        <w:rPr>
          <w:rFonts w:hint="eastAsia"/>
          <w:rtl/>
        </w:rPr>
        <w:t>لَا</w:t>
      </w:r>
      <w:r w:rsidR="00336D13">
        <w:rPr>
          <w:rFonts w:hint="cs"/>
          <w:rtl/>
        </w:rPr>
        <w:t>ٓ</w:t>
      </w:r>
      <w:r w:rsidR="00336D13">
        <w:rPr>
          <w:rtl/>
        </w:rPr>
        <w:t xml:space="preserve"> </w:t>
      </w:r>
      <w:r w:rsidR="00336D13">
        <w:rPr>
          <w:rFonts w:hint="eastAsia"/>
          <w:rtl/>
        </w:rPr>
        <w:t>إِلَ</w:t>
      </w:r>
      <w:r w:rsidR="00336D13">
        <w:rPr>
          <w:rFonts w:hint="cs"/>
          <w:rtl/>
        </w:rPr>
        <w:t>ٰ</w:t>
      </w:r>
      <w:r w:rsidR="00336D13">
        <w:rPr>
          <w:rFonts w:hint="eastAsia"/>
          <w:rtl/>
        </w:rPr>
        <w:t>هَ</w:t>
      </w:r>
      <w:r w:rsidR="00336D13">
        <w:rPr>
          <w:rtl/>
        </w:rPr>
        <w:t xml:space="preserve"> </w:t>
      </w:r>
      <w:r w:rsidR="00336D13">
        <w:rPr>
          <w:rFonts w:hint="eastAsia"/>
          <w:rtl/>
        </w:rPr>
        <w:t>إِلَّا</w:t>
      </w:r>
      <w:r w:rsidR="00336D13">
        <w:rPr>
          <w:rtl/>
        </w:rPr>
        <w:t xml:space="preserve"> </w:t>
      </w:r>
      <w:r w:rsidR="00336D13">
        <w:rPr>
          <w:rFonts w:hint="eastAsia"/>
          <w:rtl/>
        </w:rPr>
        <w:t>هُوَ</w:t>
      </w:r>
      <w:r w:rsidR="00336D13">
        <w:rPr>
          <w:rtl/>
        </w:rPr>
        <w:t xml:space="preserve"> </w:t>
      </w:r>
      <w:r w:rsidR="00336D13">
        <w:rPr>
          <w:rFonts w:hint="eastAsia"/>
          <w:rtl/>
        </w:rPr>
        <w:t>فَ</w:t>
      </w:r>
      <w:r w:rsidR="00336D13">
        <w:rPr>
          <w:rFonts w:hint="cs"/>
          <w:rtl/>
        </w:rPr>
        <w:t>ٱ</w:t>
      </w:r>
      <w:r w:rsidR="00336D13">
        <w:rPr>
          <w:rFonts w:hint="eastAsia"/>
          <w:rtl/>
        </w:rPr>
        <w:t>د</w:t>
      </w:r>
      <w:r w:rsidR="00336D13">
        <w:rPr>
          <w:rFonts w:hint="cs"/>
          <w:rtl/>
        </w:rPr>
        <w:t>ۡ</w:t>
      </w:r>
      <w:r w:rsidR="00336D13">
        <w:rPr>
          <w:rFonts w:hint="eastAsia"/>
          <w:rtl/>
        </w:rPr>
        <w:t>عُوهُ</w:t>
      </w:r>
      <w:r w:rsidR="00336D13">
        <w:rPr>
          <w:rtl/>
        </w:rPr>
        <w:t xml:space="preserve"> </w:t>
      </w:r>
      <w:r w:rsidR="00336D13">
        <w:rPr>
          <w:rFonts w:hint="eastAsia"/>
          <w:rtl/>
        </w:rPr>
        <w:t>مُخ</w:t>
      </w:r>
      <w:r w:rsidR="00336D13">
        <w:rPr>
          <w:rFonts w:hint="cs"/>
          <w:rtl/>
        </w:rPr>
        <w:t>ۡ</w:t>
      </w:r>
      <w:r w:rsidR="00336D13">
        <w:rPr>
          <w:rFonts w:hint="eastAsia"/>
          <w:rtl/>
        </w:rPr>
        <w:t>لِصِينَ</w:t>
      </w:r>
      <w:r w:rsidR="00336D13">
        <w:rPr>
          <w:rtl/>
        </w:rPr>
        <w:t xml:space="preserve"> </w:t>
      </w:r>
      <w:r w:rsidR="00336D13">
        <w:rPr>
          <w:rFonts w:hint="eastAsia"/>
          <w:rtl/>
        </w:rPr>
        <w:t>لَهُ</w:t>
      </w:r>
      <w:r w:rsidR="00336D13">
        <w:rPr>
          <w:rtl/>
        </w:rPr>
        <w:t xml:space="preserve"> </w:t>
      </w:r>
      <w:r w:rsidR="00336D13">
        <w:rPr>
          <w:rFonts w:hint="cs"/>
          <w:rtl/>
        </w:rPr>
        <w:t>ٱ</w:t>
      </w:r>
      <w:r w:rsidR="00336D13">
        <w:rPr>
          <w:rFonts w:hint="eastAsia"/>
          <w:rtl/>
        </w:rPr>
        <w:t>لدِّينَ</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غافر: 65</w:t>
      </w:r>
      <w:r w:rsidRPr="00AD67AE">
        <w:rPr>
          <w:rStyle w:val="Char6"/>
          <w:rFonts w:hint="cs"/>
          <w:rtl/>
        </w:rPr>
        <w:t>]</w:t>
      </w:r>
      <w:r>
        <w:rPr>
          <w:rFonts w:hint="cs"/>
          <w:rtl/>
        </w:rPr>
        <w:t xml:space="preserve">. </w:t>
      </w:r>
    </w:p>
    <w:p w:rsidR="00BD6323" w:rsidRPr="00AD67AE" w:rsidRDefault="00BD6323" w:rsidP="00336D13">
      <w:pPr>
        <w:pStyle w:val="ab"/>
        <w:rPr>
          <w:rtl/>
        </w:rPr>
      </w:pPr>
      <w:r w:rsidRPr="00AD67AE">
        <w:rPr>
          <w:rStyle w:val="Char8"/>
          <w:rFonts w:hint="cs"/>
          <w:rtl/>
        </w:rPr>
        <w:t>«</w:t>
      </w:r>
      <w:r w:rsidRPr="00AD67AE">
        <w:rPr>
          <w:rFonts w:hint="cs"/>
          <w:rtl/>
        </w:rPr>
        <w:t>زند</w:t>
      </w:r>
      <w:r w:rsidR="00AD67AE" w:rsidRPr="00AD67AE">
        <w:rPr>
          <w:rFonts w:hint="cs"/>
          <w:rtl/>
        </w:rPr>
        <w:t>ه</w:t>
      </w:r>
      <w:r w:rsidRPr="00AD67AE">
        <w:rPr>
          <w:rFonts w:hint="cs"/>
          <w:rtl/>
        </w:rPr>
        <w:t xml:space="preserve"> </w:t>
      </w:r>
      <w:r w:rsidRPr="00336D13">
        <w:rPr>
          <w:rFonts w:hint="cs"/>
          <w:rtl/>
        </w:rPr>
        <w:t>جاوید</w:t>
      </w:r>
      <w:r w:rsidRPr="00AD67AE">
        <w:rPr>
          <w:rFonts w:hint="cs"/>
          <w:rtl/>
        </w:rPr>
        <w:t xml:space="preserve"> او است جز او خدائی وجود ندارد، پس او را به فریاد خوانید و عبادت را خاص او بدانید</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همچنین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وَأَنَّ</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مَسَ</w:t>
      </w:r>
      <w:r w:rsidR="00336D13" w:rsidRPr="00336D13">
        <w:rPr>
          <w:rFonts w:hint="cs"/>
          <w:rtl/>
        </w:rPr>
        <w:t>ٰ</w:t>
      </w:r>
      <w:r w:rsidR="00336D13" w:rsidRPr="00336D13">
        <w:rPr>
          <w:rFonts w:hint="eastAsia"/>
          <w:rtl/>
        </w:rPr>
        <w:t>جِدَ</w:t>
      </w:r>
      <w:r w:rsidR="00336D13" w:rsidRPr="00336D13">
        <w:rPr>
          <w:rtl/>
        </w:rPr>
        <w:t xml:space="preserve"> </w:t>
      </w:r>
      <w:r w:rsidR="00336D13" w:rsidRPr="00336D13">
        <w:rPr>
          <w:rFonts w:hint="eastAsia"/>
          <w:rtl/>
        </w:rPr>
        <w:t>لِلَّهِ</w:t>
      </w:r>
      <w:r w:rsidR="00336D13" w:rsidRPr="00336D13">
        <w:rPr>
          <w:rtl/>
        </w:rPr>
        <w:t xml:space="preserve"> </w:t>
      </w:r>
      <w:r w:rsidR="00336D13" w:rsidRPr="00336D13">
        <w:rPr>
          <w:rFonts w:hint="eastAsia"/>
          <w:rtl/>
        </w:rPr>
        <w:t>فَلَا</w:t>
      </w:r>
      <w:r w:rsidR="00336D13" w:rsidRPr="00336D13">
        <w:rPr>
          <w:rtl/>
        </w:rPr>
        <w:t xml:space="preserve"> </w:t>
      </w:r>
      <w:r w:rsidR="00336D13" w:rsidRPr="00336D13">
        <w:rPr>
          <w:rFonts w:hint="eastAsia"/>
          <w:rtl/>
        </w:rPr>
        <w:t>تَد</w:t>
      </w:r>
      <w:r w:rsidR="00336D13" w:rsidRPr="00336D13">
        <w:rPr>
          <w:rFonts w:hint="cs"/>
          <w:rtl/>
        </w:rPr>
        <w:t>ۡ</w:t>
      </w:r>
      <w:r w:rsidR="00336D13" w:rsidRPr="00336D13">
        <w:rPr>
          <w:rFonts w:hint="eastAsia"/>
          <w:rtl/>
        </w:rPr>
        <w:t>عُواْ</w:t>
      </w:r>
      <w:r w:rsidR="00336D13" w:rsidRPr="00336D13">
        <w:rPr>
          <w:rtl/>
        </w:rPr>
        <w:t xml:space="preserve"> </w:t>
      </w:r>
      <w:r w:rsidR="00336D13" w:rsidRPr="00336D13">
        <w:rPr>
          <w:rFonts w:hint="eastAsia"/>
          <w:rtl/>
        </w:rPr>
        <w:t>مَعَ</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أَحَد</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cs"/>
          <w:rtl/>
        </w:rPr>
        <w:t>١٨</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الجن: 18</w:t>
      </w:r>
      <w:r w:rsidRPr="00AD67AE">
        <w:rPr>
          <w:rStyle w:val="Char6"/>
          <w:rFonts w:hint="cs"/>
          <w:rtl/>
        </w:rPr>
        <w:t>]</w:t>
      </w:r>
      <w:r>
        <w:rPr>
          <w:rFonts w:hint="cs"/>
          <w:rtl/>
        </w:rPr>
        <w:t xml:space="preserve">. </w:t>
      </w:r>
    </w:p>
    <w:p w:rsidR="00BD6323" w:rsidRPr="00AD67AE" w:rsidRDefault="00BD6323" w:rsidP="00336D13">
      <w:pPr>
        <w:pStyle w:val="ab"/>
        <w:rPr>
          <w:rtl/>
        </w:rPr>
      </w:pPr>
      <w:r w:rsidRPr="00AD67AE">
        <w:rPr>
          <w:rStyle w:val="Char8"/>
          <w:rFonts w:hint="cs"/>
          <w:rtl/>
        </w:rPr>
        <w:t>«</w:t>
      </w:r>
      <w:r w:rsidRPr="00AD67AE">
        <w:rPr>
          <w:rFonts w:hint="cs"/>
          <w:rtl/>
        </w:rPr>
        <w:t xml:space="preserve">مساجد ویژه پرستش خدا </w:t>
      </w:r>
      <w:r w:rsidRPr="00336D13">
        <w:rPr>
          <w:rFonts w:hint="cs"/>
          <w:rtl/>
        </w:rPr>
        <w:t>است</w:t>
      </w:r>
      <w:r w:rsidRPr="00AD67AE">
        <w:rPr>
          <w:rFonts w:hint="cs"/>
          <w:rtl/>
        </w:rPr>
        <w:t>، پس (در آنها) کسی را با خدا پرستش نکنید و بفریاد مخوانید</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بالاخره خداوند بعضی از آداب دعا را در این آیه ذکر کرده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ascii="Times New Roman" w:cs="Times New Roman" w:hint="cs"/>
          <w:rtl/>
        </w:rPr>
        <w:t>ٱ</w:t>
      </w:r>
      <w:r w:rsidR="00336D13" w:rsidRPr="00336D13">
        <w:rPr>
          <w:rFonts w:hint="eastAsia"/>
          <w:rtl/>
        </w:rPr>
        <w:t>د</w:t>
      </w:r>
      <w:r w:rsidR="00336D13" w:rsidRPr="00336D13">
        <w:rPr>
          <w:rFonts w:hint="cs"/>
          <w:rtl/>
        </w:rPr>
        <w:t>ۡ</w:t>
      </w:r>
      <w:r w:rsidR="00336D13" w:rsidRPr="00336D13">
        <w:rPr>
          <w:rFonts w:hint="eastAsia"/>
          <w:rtl/>
        </w:rPr>
        <w:t>عُواْ</w:t>
      </w:r>
      <w:r w:rsidR="00336D13" w:rsidRPr="00336D13">
        <w:rPr>
          <w:rtl/>
        </w:rPr>
        <w:t xml:space="preserve"> </w:t>
      </w:r>
      <w:r w:rsidR="00336D13" w:rsidRPr="00336D13">
        <w:rPr>
          <w:rFonts w:hint="eastAsia"/>
          <w:rtl/>
        </w:rPr>
        <w:t>رَبَّكُم</w:t>
      </w:r>
      <w:r w:rsidR="00336D13" w:rsidRPr="00336D13">
        <w:rPr>
          <w:rFonts w:hint="cs"/>
          <w:rtl/>
        </w:rPr>
        <w:t>ۡ</w:t>
      </w:r>
      <w:r w:rsidR="00336D13" w:rsidRPr="00336D13">
        <w:rPr>
          <w:rtl/>
        </w:rPr>
        <w:t xml:space="preserve"> </w:t>
      </w:r>
      <w:r w:rsidR="00336D13" w:rsidRPr="00336D13">
        <w:rPr>
          <w:rFonts w:hint="eastAsia"/>
          <w:rtl/>
        </w:rPr>
        <w:t>تَضَرُّع</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وَخُف</w:t>
      </w:r>
      <w:r w:rsidR="00336D13" w:rsidRPr="00336D13">
        <w:rPr>
          <w:rFonts w:hint="cs"/>
          <w:rtl/>
        </w:rPr>
        <w:t>ۡ</w:t>
      </w:r>
      <w:r w:rsidR="00336D13" w:rsidRPr="00336D13">
        <w:rPr>
          <w:rFonts w:hint="eastAsia"/>
          <w:rtl/>
        </w:rPr>
        <w:t>يَةً</w:t>
      </w:r>
      <w:r w:rsidR="00336D13" w:rsidRPr="00336D13">
        <w:rPr>
          <w:rFonts w:hint="cs"/>
          <w:rtl/>
        </w:rPr>
        <w:t>ۚ</w:t>
      </w:r>
      <w:r w:rsidR="00336D13" w:rsidRPr="00336D13">
        <w:rPr>
          <w:rtl/>
        </w:rPr>
        <w:t xml:space="preserve"> </w:t>
      </w:r>
      <w:r w:rsidR="00336D13" w:rsidRPr="00336D13">
        <w:rPr>
          <w:rFonts w:hint="eastAsia"/>
          <w:rtl/>
        </w:rPr>
        <w:t>إِنَّهُ</w:t>
      </w:r>
      <w:r w:rsidR="00336D13" w:rsidRPr="00336D13">
        <w:rPr>
          <w:rFonts w:hint="cs"/>
          <w:rtl/>
        </w:rPr>
        <w:t>ۥ</w:t>
      </w:r>
      <w:r w:rsidR="00336D13" w:rsidRPr="00336D13">
        <w:rPr>
          <w:rtl/>
        </w:rPr>
        <w:t xml:space="preserve"> </w:t>
      </w:r>
      <w:r w:rsidR="00336D13" w:rsidRPr="00336D13">
        <w:rPr>
          <w:rFonts w:hint="eastAsia"/>
          <w:rtl/>
        </w:rPr>
        <w:t>لَا</w:t>
      </w:r>
      <w:r w:rsidR="00336D13" w:rsidRPr="00336D13">
        <w:rPr>
          <w:rtl/>
        </w:rPr>
        <w:t xml:space="preserve"> </w:t>
      </w:r>
      <w:r w:rsidR="00336D13" w:rsidRPr="00336D13">
        <w:rPr>
          <w:rFonts w:hint="eastAsia"/>
          <w:rtl/>
        </w:rPr>
        <w:t>يُحِبُّ</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مُع</w:t>
      </w:r>
      <w:r w:rsidR="00336D13" w:rsidRPr="00336D13">
        <w:rPr>
          <w:rFonts w:hint="cs"/>
          <w:rtl/>
        </w:rPr>
        <w:t>ۡ</w:t>
      </w:r>
      <w:r w:rsidR="00336D13" w:rsidRPr="00336D13">
        <w:rPr>
          <w:rFonts w:hint="eastAsia"/>
          <w:rtl/>
        </w:rPr>
        <w:t>تَدِينَ</w:t>
      </w:r>
      <w:r w:rsidR="00336D13" w:rsidRPr="00336D13">
        <w:rPr>
          <w:rtl/>
        </w:rPr>
        <w:t xml:space="preserve"> </w:t>
      </w:r>
      <w:r w:rsidR="00336D13" w:rsidRPr="00336D13">
        <w:rPr>
          <w:rFonts w:hint="cs"/>
          <w:rtl/>
        </w:rPr>
        <w:t>٥٥</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تُف</w:t>
      </w:r>
      <w:r w:rsidR="00336D13" w:rsidRPr="00336D13">
        <w:rPr>
          <w:rFonts w:hint="cs"/>
          <w:rtl/>
        </w:rPr>
        <w:t>ۡ</w:t>
      </w:r>
      <w:r w:rsidR="00336D13" w:rsidRPr="00336D13">
        <w:rPr>
          <w:rFonts w:hint="eastAsia"/>
          <w:rtl/>
        </w:rPr>
        <w:t>سِدُواْ</w:t>
      </w:r>
      <w:r w:rsidR="00336D13" w:rsidRPr="00336D13">
        <w:rPr>
          <w:rtl/>
        </w:rPr>
        <w:t xml:space="preserve"> </w:t>
      </w:r>
      <w:r w:rsidR="00336D13" w:rsidRPr="00336D13">
        <w:rPr>
          <w:rFonts w:hint="eastAsia"/>
          <w:rtl/>
        </w:rPr>
        <w:t>فِي</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أَر</w:t>
      </w:r>
      <w:r w:rsidR="00336D13" w:rsidRPr="00336D13">
        <w:rPr>
          <w:rFonts w:hint="cs"/>
          <w:rtl/>
        </w:rPr>
        <w:t>ۡ</w:t>
      </w:r>
      <w:r w:rsidR="00336D13" w:rsidRPr="00336D13">
        <w:rPr>
          <w:rFonts w:hint="eastAsia"/>
          <w:rtl/>
        </w:rPr>
        <w:t>ضِ</w:t>
      </w:r>
      <w:r w:rsidR="00336D13" w:rsidRPr="00336D13">
        <w:rPr>
          <w:rtl/>
        </w:rPr>
        <w:t xml:space="preserve"> </w:t>
      </w:r>
      <w:r w:rsidR="00336D13" w:rsidRPr="00336D13">
        <w:rPr>
          <w:rFonts w:hint="eastAsia"/>
          <w:rtl/>
        </w:rPr>
        <w:t>بَع</w:t>
      </w:r>
      <w:r w:rsidR="00336D13" w:rsidRPr="00336D13">
        <w:rPr>
          <w:rFonts w:hint="cs"/>
          <w:rtl/>
        </w:rPr>
        <w:t>ۡ</w:t>
      </w:r>
      <w:r w:rsidR="00336D13" w:rsidRPr="00336D13">
        <w:rPr>
          <w:rFonts w:hint="eastAsia"/>
          <w:rtl/>
        </w:rPr>
        <w:t>دَ</w:t>
      </w:r>
      <w:r w:rsidR="00336D13" w:rsidRPr="00336D13">
        <w:rPr>
          <w:rtl/>
        </w:rPr>
        <w:t xml:space="preserve"> </w:t>
      </w:r>
      <w:r w:rsidR="00336D13" w:rsidRPr="00336D13">
        <w:rPr>
          <w:rFonts w:hint="eastAsia"/>
          <w:rtl/>
        </w:rPr>
        <w:t>إِص</w:t>
      </w:r>
      <w:r w:rsidR="00336D13" w:rsidRPr="00336D13">
        <w:rPr>
          <w:rFonts w:hint="cs"/>
          <w:rtl/>
        </w:rPr>
        <w:t>ۡ</w:t>
      </w:r>
      <w:r w:rsidR="00336D13" w:rsidRPr="00336D13">
        <w:rPr>
          <w:rFonts w:hint="eastAsia"/>
          <w:rtl/>
        </w:rPr>
        <w:t>لَ</w:t>
      </w:r>
      <w:r w:rsidR="00336D13" w:rsidRPr="00336D13">
        <w:rPr>
          <w:rFonts w:hint="cs"/>
          <w:rtl/>
        </w:rPr>
        <w:t>ٰ</w:t>
      </w:r>
      <w:r w:rsidR="00336D13" w:rsidRPr="00336D13">
        <w:rPr>
          <w:rFonts w:hint="eastAsia"/>
          <w:rtl/>
        </w:rPr>
        <w:t>حِهَا</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د</w:t>
      </w:r>
      <w:r w:rsidR="00336D13" w:rsidRPr="00336D13">
        <w:rPr>
          <w:rFonts w:hint="cs"/>
          <w:rtl/>
        </w:rPr>
        <w:t>ۡ</w:t>
      </w:r>
      <w:r w:rsidR="00336D13" w:rsidRPr="00336D13">
        <w:rPr>
          <w:rFonts w:hint="eastAsia"/>
          <w:rtl/>
        </w:rPr>
        <w:t>عُوهُ</w:t>
      </w:r>
      <w:r w:rsidR="00336D13" w:rsidRPr="00336D13">
        <w:rPr>
          <w:rtl/>
        </w:rPr>
        <w:t xml:space="preserve"> </w:t>
      </w:r>
      <w:r w:rsidR="00336D13" w:rsidRPr="00336D13">
        <w:rPr>
          <w:rFonts w:hint="eastAsia"/>
          <w:rtl/>
        </w:rPr>
        <w:t>خَو</w:t>
      </w:r>
      <w:r w:rsidR="00336D13" w:rsidRPr="00336D13">
        <w:rPr>
          <w:rFonts w:hint="cs"/>
          <w:rtl/>
        </w:rPr>
        <w:t>ۡ</w:t>
      </w:r>
      <w:r w:rsidR="00336D13" w:rsidRPr="00336D13">
        <w:rPr>
          <w:rFonts w:hint="eastAsia"/>
          <w:rtl/>
        </w:rPr>
        <w:t>ف</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وَطَمَعًا</w:t>
      </w:r>
      <w:r w:rsidR="00336D13" w:rsidRPr="00336D13">
        <w:rPr>
          <w:rFonts w:hint="cs"/>
          <w:rtl/>
        </w:rPr>
        <w:t>ۚ</w:t>
      </w:r>
      <w:r w:rsidR="00336D13" w:rsidRPr="00336D13">
        <w:rPr>
          <w:rtl/>
        </w:rPr>
        <w:t xml:space="preserve"> </w:t>
      </w:r>
      <w:r w:rsidR="00336D13" w:rsidRPr="00336D13">
        <w:rPr>
          <w:rFonts w:hint="eastAsia"/>
          <w:rtl/>
        </w:rPr>
        <w:t>إِنَّ</w:t>
      </w:r>
      <w:r w:rsidR="00336D13" w:rsidRPr="00336D13">
        <w:rPr>
          <w:rtl/>
        </w:rPr>
        <w:t xml:space="preserve"> </w:t>
      </w:r>
      <w:r w:rsidR="00336D13" w:rsidRPr="00336D13">
        <w:rPr>
          <w:rFonts w:hint="eastAsia"/>
          <w:rtl/>
        </w:rPr>
        <w:t>رَح</w:t>
      </w:r>
      <w:r w:rsidR="00336D13" w:rsidRPr="00336D13">
        <w:rPr>
          <w:rFonts w:hint="cs"/>
          <w:rtl/>
        </w:rPr>
        <w:t>ۡ</w:t>
      </w:r>
      <w:r w:rsidR="00336D13" w:rsidRPr="00336D13">
        <w:rPr>
          <w:rFonts w:hint="eastAsia"/>
          <w:rtl/>
        </w:rPr>
        <w:t>مَتَ</w:t>
      </w:r>
      <w:r w:rsidR="00336D13" w:rsidRPr="00336D13">
        <w:rPr>
          <w:rtl/>
        </w:rPr>
        <w:t xml:space="preserve"> </w:t>
      </w:r>
      <w:r w:rsidR="00336D13" w:rsidRPr="00336D13">
        <w:rPr>
          <w:rFonts w:hint="cs"/>
          <w:rtl/>
        </w:rPr>
        <w:t>ٱ</w:t>
      </w:r>
      <w:r w:rsidR="00336D13" w:rsidRPr="00336D13">
        <w:rPr>
          <w:rFonts w:hint="eastAsia"/>
          <w:rtl/>
        </w:rPr>
        <w:t>للَّهِ</w:t>
      </w:r>
      <w:r w:rsidR="00336D13" w:rsidRPr="00336D13">
        <w:rPr>
          <w:rtl/>
        </w:rPr>
        <w:t xml:space="preserve"> </w:t>
      </w:r>
      <w:r w:rsidR="00336D13" w:rsidRPr="00336D13">
        <w:rPr>
          <w:rFonts w:hint="eastAsia"/>
          <w:rtl/>
        </w:rPr>
        <w:t>قَرِيب</w:t>
      </w:r>
      <w:r w:rsidR="00336D13" w:rsidRPr="00336D13">
        <w:rPr>
          <w:rFonts w:hint="cs"/>
          <w:rtl/>
        </w:rPr>
        <w:t>ٞ</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مُح</w:t>
      </w:r>
      <w:r w:rsidR="00336D13" w:rsidRPr="00336D13">
        <w:rPr>
          <w:rFonts w:hint="cs"/>
          <w:rtl/>
        </w:rPr>
        <w:t>ۡ</w:t>
      </w:r>
      <w:r w:rsidR="00336D13" w:rsidRPr="00336D13">
        <w:rPr>
          <w:rFonts w:hint="eastAsia"/>
          <w:rtl/>
        </w:rPr>
        <w:t>سِنِينَ</w:t>
      </w:r>
      <w:r w:rsidR="00336D13" w:rsidRPr="00336D13">
        <w:rPr>
          <w:rtl/>
        </w:rPr>
        <w:t xml:space="preserve"> </w:t>
      </w:r>
      <w:r w:rsidR="00336D13" w:rsidRPr="00336D13">
        <w:rPr>
          <w:rFonts w:hint="cs"/>
          <w:rtl/>
        </w:rPr>
        <w:t>٥٦</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الأعراف: 55-65</w:t>
      </w:r>
      <w:r w:rsidRPr="00AD67AE">
        <w:rPr>
          <w:rStyle w:val="Char6"/>
          <w:rFonts w:hint="cs"/>
          <w:rtl/>
        </w:rPr>
        <w:t>]</w:t>
      </w:r>
      <w:r>
        <w:rPr>
          <w:rFonts w:hint="cs"/>
          <w:rtl/>
        </w:rPr>
        <w:t>.</w:t>
      </w:r>
    </w:p>
    <w:p w:rsidR="00BD6323" w:rsidRPr="00AD67AE" w:rsidRDefault="00BD6323" w:rsidP="00336D13">
      <w:pPr>
        <w:pStyle w:val="ab"/>
        <w:rPr>
          <w:rtl/>
        </w:rPr>
      </w:pPr>
      <w:r w:rsidRPr="00AD67AE">
        <w:rPr>
          <w:rStyle w:val="Char8"/>
          <w:rFonts w:hint="cs"/>
          <w:rtl/>
        </w:rPr>
        <w:t>«</w:t>
      </w:r>
      <w:r w:rsidRPr="00AD67AE">
        <w:rPr>
          <w:rFonts w:hint="cs"/>
          <w:rtl/>
        </w:rPr>
        <w:t>پروردگار خود را با حالت زاری و فروتنانه و پنهانی به کمک بخوانید (و در دعا با بلندگردانیدن صدا یا درخواست ناروا) از حدّ اعتدال تجاوز نکنید که او تجاوزکاران را دوست نمی‌دارد، و در زمین بعد از اصلاح آن، فساد و تباهی براه میندازید و خدا را (پیوسته) بیمناکانه و امیدوارانه بفریاد و یاری بخوانید، بیگمان رحمت خدا نسبت به نیکوکاران نزدیک است</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باید به این نکته نیز توجّه داشت که اگر شخص مسلمان به هنگام دعاکردن حضور قلب و توجه کامل و پاکی نیّت داشته باشد، و دعای او با یکی از اوقات اجابت مصادف گردد، سپس همراه با خضوع و خشوع درونی و فروتنی و تذلل در پیشگاه پروردگار جهانیان، با داشتن وضو رو به طرف قبله کند و با تضرّع و زاری هرچه بیشتر دست</w:t>
      </w:r>
      <w:r w:rsidR="00336D13">
        <w:rPr>
          <w:rFonts w:hint="eastAsia"/>
          <w:rtl/>
          <w:lang w:bidi="ar-SA"/>
        </w:rPr>
        <w:t>‌</w:t>
      </w:r>
      <w:r w:rsidRPr="00AD67AE">
        <w:rPr>
          <w:rFonts w:hint="cs"/>
          <w:rtl/>
          <w:lang w:bidi="ar-SA"/>
        </w:rPr>
        <w:t>هایش را به سوی خدای رحیم و رحمان بلند کند و توأم با حمد و ثنای او و درود و صلوات فرستادن بر رسول گرامی‌اش: حضرت محمدمصطفی</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دعای خود را آغاز کند، و قبل از ابراز حاجت و نیاز خویش، صادقانه و با اخلاص کامل توبه و استغفار کند، سپس با اصرار و خلوص نیّت حاجت و نیاز معقول و مشروع خود را از خدای مهربان خواستار شود و علاوه بر اصرار و خلوص نیت، به وسیل</w:t>
      </w:r>
      <w:r w:rsidR="00AD67AE">
        <w:rPr>
          <w:rFonts w:hint="cs"/>
          <w:rtl/>
          <w:lang w:bidi="ar-SA"/>
        </w:rPr>
        <w:t>ه</w:t>
      </w:r>
      <w:r w:rsidRPr="00AD67AE">
        <w:rPr>
          <w:rFonts w:hint="cs"/>
          <w:rtl/>
          <w:lang w:bidi="ar-SA"/>
        </w:rPr>
        <w:t xml:space="preserve"> اسماء حسنی و صفات عُلیا و توحید بدون چون و چرایش همراه با ترس و امید به او توسل جوید و به بارگاه با عظمتش شروع به دعا و التماس کند، قطعاً چنین دعا و التماسی رد نخواهد شد. به ویژه اگر دعای او همان دعایی باشد که پیامبرگرامی‌اش</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می‌کرد، حتماً به اجابت و قبول نزدیک می‌باشد، یا اینکه دعای او متضمن و دربردارند</w:t>
      </w:r>
      <w:r w:rsidR="00AD67AE">
        <w:rPr>
          <w:rFonts w:hint="cs"/>
          <w:rtl/>
          <w:lang w:bidi="ar-SA"/>
        </w:rPr>
        <w:t>ه</w:t>
      </w:r>
      <w:r w:rsidRPr="00AD67AE">
        <w:rPr>
          <w:rFonts w:hint="cs"/>
          <w:rtl/>
          <w:lang w:bidi="ar-SA"/>
        </w:rPr>
        <w:t xml:space="preserve"> اسم اعظم او باشد، زیرا هرگاه حاجت و نیاز به وسیل</w:t>
      </w:r>
      <w:r w:rsidR="00AD67AE">
        <w:rPr>
          <w:rFonts w:hint="cs"/>
          <w:rtl/>
          <w:lang w:bidi="ar-SA"/>
        </w:rPr>
        <w:t>ه</w:t>
      </w:r>
      <w:r w:rsidRPr="00AD67AE">
        <w:rPr>
          <w:rFonts w:hint="cs"/>
          <w:rtl/>
          <w:lang w:bidi="ar-SA"/>
        </w:rPr>
        <w:t xml:space="preserve"> آن اسم اعظم خواسته شود احتمال </w:t>
      </w:r>
      <w:r w:rsidR="00336D13">
        <w:rPr>
          <w:rFonts w:hint="cs"/>
          <w:rtl/>
          <w:lang w:bidi="ar-SA"/>
        </w:rPr>
        <w:t>عنایت و اجابت بیشتر است</w:t>
      </w:r>
      <w:r w:rsidRPr="00336D13">
        <w:rPr>
          <w:vertAlign w:val="superscript"/>
          <w:rtl/>
          <w:lang w:bidi="ar-SA"/>
        </w:rPr>
        <w:footnoteReference w:id="79"/>
      </w:r>
      <w:r w:rsidR="00336D13">
        <w:rPr>
          <w:rFonts w:hint="cs"/>
          <w:rtl/>
        </w:rPr>
        <w:t>.</w:t>
      </w:r>
    </w:p>
    <w:p w:rsidR="00BD6323" w:rsidRPr="00AD67AE" w:rsidRDefault="00BD6323" w:rsidP="000D79FD">
      <w:pPr>
        <w:pStyle w:val="a8"/>
        <w:spacing w:line="240" w:lineRule="auto"/>
        <w:rPr>
          <w:rtl/>
        </w:rPr>
      </w:pPr>
      <w:r w:rsidRPr="00E35D96">
        <w:rPr>
          <w:rFonts w:hint="cs"/>
          <w:spacing w:val="-4"/>
          <w:rtl/>
          <w:lang w:bidi="ar-SA"/>
        </w:rPr>
        <w:t>یکی از اینگونه دعاهایی که مقرون به اجابت می‌باشد دعایی است که: پیامبراکرم</w:t>
      </w:r>
      <w:r w:rsidR="00336D13" w:rsidRPr="00E35D96">
        <w:rPr>
          <w:rFonts w:hint="cs"/>
          <w:spacing w:val="-4"/>
          <w:rtl/>
          <w:lang w:bidi="ar-SA"/>
        </w:rPr>
        <w:t xml:space="preserve"> </w:t>
      </w:r>
      <w:r w:rsidRPr="00E35D96">
        <w:rPr>
          <w:rFonts w:hint="cs"/>
          <w:spacing w:val="-4"/>
          <w:rtl/>
          <w:lang w:bidi="ar-SA"/>
        </w:rPr>
        <w:sym w:font="AGA Arabesque" w:char="F072"/>
      </w:r>
      <w:r w:rsidRPr="00E35D96">
        <w:rPr>
          <w:rFonts w:hint="cs"/>
          <w:spacing w:val="-4"/>
          <w:rtl/>
          <w:lang w:bidi="ar-SA"/>
        </w:rPr>
        <w:t xml:space="preserve"> </w:t>
      </w:r>
      <w:r w:rsidRPr="00AD67AE">
        <w:rPr>
          <w:rFonts w:hint="cs"/>
          <w:rtl/>
          <w:lang w:bidi="ar-SA"/>
        </w:rPr>
        <w:t xml:space="preserve">آن را از زبان شخصی که مشغول خواندنش بود شنید که می‌گفت: </w:t>
      </w:r>
      <w:r w:rsidRPr="00BD6323">
        <w:rPr>
          <w:rStyle w:val="Char8"/>
          <w:rtl/>
        </w:rPr>
        <w:t>«</w:t>
      </w:r>
      <w:r w:rsidR="000D79FD" w:rsidRPr="000D79FD">
        <w:rPr>
          <w:rStyle w:val="Char3"/>
          <w:rFonts w:hint="eastAsia"/>
          <w:rtl/>
        </w:rPr>
        <w:t>اللَّهُمَّ</w:t>
      </w:r>
      <w:r w:rsidR="000D79FD" w:rsidRPr="000D79FD">
        <w:rPr>
          <w:rStyle w:val="Char3"/>
          <w:rtl/>
        </w:rPr>
        <w:t xml:space="preserve"> </w:t>
      </w:r>
      <w:r w:rsidR="000D79FD" w:rsidRPr="000D79FD">
        <w:rPr>
          <w:rStyle w:val="Char3"/>
          <w:rFonts w:hint="eastAsia"/>
          <w:rtl/>
        </w:rPr>
        <w:t>إِنِّى</w:t>
      </w:r>
      <w:r w:rsidR="000D79FD" w:rsidRPr="000D79FD">
        <w:rPr>
          <w:rStyle w:val="Char3"/>
          <w:rtl/>
        </w:rPr>
        <w:t xml:space="preserve"> </w:t>
      </w:r>
      <w:r w:rsidR="000D79FD" w:rsidRPr="000D79FD">
        <w:rPr>
          <w:rStyle w:val="Char3"/>
          <w:rFonts w:hint="eastAsia"/>
          <w:rtl/>
        </w:rPr>
        <w:t>أَسْأَلُكَ</w:t>
      </w:r>
      <w:r w:rsidR="000D79FD" w:rsidRPr="000D79FD">
        <w:rPr>
          <w:rStyle w:val="Char3"/>
          <w:rtl/>
        </w:rPr>
        <w:t xml:space="preserve"> </w:t>
      </w:r>
      <w:r w:rsidR="000D79FD" w:rsidRPr="000D79FD">
        <w:rPr>
          <w:rStyle w:val="Char3"/>
          <w:rFonts w:hint="eastAsia"/>
          <w:rtl/>
        </w:rPr>
        <w:t>بِأَنِّى</w:t>
      </w:r>
      <w:r w:rsidR="000D79FD" w:rsidRPr="000D79FD">
        <w:rPr>
          <w:rStyle w:val="Char3"/>
          <w:rtl/>
        </w:rPr>
        <w:t xml:space="preserve"> </w:t>
      </w:r>
      <w:r w:rsidR="000D79FD" w:rsidRPr="000D79FD">
        <w:rPr>
          <w:rStyle w:val="Char3"/>
          <w:rFonts w:hint="eastAsia"/>
          <w:rtl/>
        </w:rPr>
        <w:t>أَشْهَدُ</w:t>
      </w:r>
      <w:r w:rsidR="000D79FD" w:rsidRPr="000D79FD">
        <w:rPr>
          <w:rStyle w:val="Char3"/>
          <w:rtl/>
        </w:rPr>
        <w:t xml:space="preserve"> </w:t>
      </w:r>
      <w:r w:rsidR="000D79FD" w:rsidRPr="000D79FD">
        <w:rPr>
          <w:rStyle w:val="Char3"/>
          <w:rFonts w:hint="eastAsia"/>
          <w:rtl/>
        </w:rPr>
        <w:t>أَنَّكَ</w:t>
      </w:r>
      <w:r w:rsidR="000D79FD" w:rsidRPr="000D79FD">
        <w:rPr>
          <w:rStyle w:val="Char3"/>
          <w:rtl/>
        </w:rPr>
        <w:t xml:space="preserve"> </w:t>
      </w:r>
      <w:r w:rsidR="000D79FD" w:rsidRPr="000D79FD">
        <w:rPr>
          <w:rStyle w:val="Char3"/>
          <w:rFonts w:hint="eastAsia"/>
          <w:rtl/>
        </w:rPr>
        <w:t>أَنْتَ</w:t>
      </w:r>
      <w:r w:rsidR="000D79FD" w:rsidRPr="000D79FD">
        <w:rPr>
          <w:rStyle w:val="Char3"/>
          <w:rtl/>
        </w:rPr>
        <w:t xml:space="preserve"> </w:t>
      </w:r>
      <w:r w:rsidR="000D79FD" w:rsidRPr="000D79FD">
        <w:rPr>
          <w:rStyle w:val="Char3"/>
          <w:rFonts w:hint="eastAsia"/>
          <w:rtl/>
        </w:rPr>
        <w:t>اللَّهُ</w:t>
      </w:r>
      <w:r w:rsidR="000D79FD" w:rsidRPr="000D79FD">
        <w:rPr>
          <w:rStyle w:val="Char3"/>
          <w:rtl/>
        </w:rPr>
        <w:t xml:space="preserve"> </w:t>
      </w:r>
      <w:r w:rsidR="000D79FD" w:rsidRPr="000D79FD">
        <w:rPr>
          <w:rStyle w:val="Char3"/>
          <w:rFonts w:hint="eastAsia"/>
          <w:rtl/>
        </w:rPr>
        <w:t>لاَ</w:t>
      </w:r>
      <w:r w:rsidR="000D79FD" w:rsidRPr="000D79FD">
        <w:rPr>
          <w:rStyle w:val="Char3"/>
          <w:rtl/>
        </w:rPr>
        <w:t xml:space="preserve"> </w:t>
      </w:r>
      <w:r w:rsidR="000D79FD" w:rsidRPr="000D79FD">
        <w:rPr>
          <w:rStyle w:val="Char3"/>
          <w:rFonts w:hint="eastAsia"/>
          <w:rtl/>
        </w:rPr>
        <w:t>إِلَهَ</w:t>
      </w:r>
      <w:r w:rsidR="000D79FD" w:rsidRPr="000D79FD">
        <w:rPr>
          <w:rStyle w:val="Char3"/>
          <w:rtl/>
        </w:rPr>
        <w:t xml:space="preserve"> </w:t>
      </w:r>
      <w:r w:rsidR="000D79FD" w:rsidRPr="000D79FD">
        <w:rPr>
          <w:rStyle w:val="Char3"/>
          <w:rFonts w:hint="eastAsia"/>
          <w:rtl/>
        </w:rPr>
        <w:t>إِلاَّ</w:t>
      </w:r>
      <w:r w:rsidR="000D79FD" w:rsidRPr="000D79FD">
        <w:rPr>
          <w:rStyle w:val="Char3"/>
          <w:rtl/>
        </w:rPr>
        <w:t xml:space="preserve"> </w:t>
      </w:r>
      <w:r w:rsidR="000D79FD" w:rsidRPr="000D79FD">
        <w:rPr>
          <w:rStyle w:val="Char3"/>
          <w:rFonts w:hint="eastAsia"/>
          <w:rtl/>
        </w:rPr>
        <w:t>أَنْتَ</w:t>
      </w:r>
      <w:r w:rsidR="000D79FD" w:rsidRPr="000D79FD">
        <w:rPr>
          <w:rStyle w:val="Char3"/>
          <w:rtl/>
        </w:rPr>
        <w:t xml:space="preserve"> </w:t>
      </w:r>
      <w:r w:rsidR="000D79FD" w:rsidRPr="000D79FD">
        <w:rPr>
          <w:rStyle w:val="Char3"/>
          <w:rFonts w:hint="eastAsia"/>
          <w:rtl/>
        </w:rPr>
        <w:t>الأَحَدُ</w:t>
      </w:r>
      <w:r w:rsidR="000D79FD" w:rsidRPr="000D79FD">
        <w:rPr>
          <w:rStyle w:val="Char3"/>
          <w:rtl/>
        </w:rPr>
        <w:t xml:space="preserve"> </w:t>
      </w:r>
      <w:r w:rsidR="000D79FD" w:rsidRPr="000D79FD">
        <w:rPr>
          <w:rStyle w:val="Char3"/>
          <w:rFonts w:hint="eastAsia"/>
          <w:rtl/>
        </w:rPr>
        <w:t>الصَّمَدُ</w:t>
      </w:r>
      <w:r w:rsidR="000D79FD" w:rsidRPr="000D79FD">
        <w:rPr>
          <w:rStyle w:val="Char3"/>
          <w:rtl/>
        </w:rPr>
        <w:t xml:space="preserve"> </w:t>
      </w:r>
      <w:r w:rsidR="000D79FD" w:rsidRPr="000D79FD">
        <w:rPr>
          <w:rStyle w:val="Char3"/>
          <w:rFonts w:hint="eastAsia"/>
          <w:rtl/>
        </w:rPr>
        <w:t>الَّذِى</w:t>
      </w:r>
      <w:r w:rsidR="000D79FD" w:rsidRPr="000D79FD">
        <w:rPr>
          <w:rStyle w:val="Char3"/>
          <w:rtl/>
        </w:rPr>
        <w:t xml:space="preserve"> </w:t>
      </w:r>
      <w:r w:rsidR="000D79FD" w:rsidRPr="000D79FD">
        <w:rPr>
          <w:rStyle w:val="Char3"/>
          <w:rFonts w:hint="eastAsia"/>
          <w:rtl/>
        </w:rPr>
        <w:t>لَمْ</w:t>
      </w:r>
      <w:r w:rsidR="000D79FD" w:rsidRPr="000D79FD">
        <w:rPr>
          <w:rStyle w:val="Char3"/>
          <w:rtl/>
        </w:rPr>
        <w:t xml:space="preserve"> </w:t>
      </w:r>
      <w:r w:rsidR="000D79FD" w:rsidRPr="000D79FD">
        <w:rPr>
          <w:rStyle w:val="Char3"/>
          <w:rFonts w:hint="eastAsia"/>
          <w:rtl/>
        </w:rPr>
        <w:t>يَلِدْ</w:t>
      </w:r>
      <w:r w:rsidR="000D79FD" w:rsidRPr="000D79FD">
        <w:rPr>
          <w:rStyle w:val="Char3"/>
          <w:rtl/>
        </w:rPr>
        <w:t xml:space="preserve"> </w:t>
      </w:r>
      <w:r w:rsidR="000D79FD" w:rsidRPr="000D79FD">
        <w:rPr>
          <w:rStyle w:val="Char3"/>
          <w:rFonts w:hint="eastAsia"/>
          <w:rtl/>
        </w:rPr>
        <w:t>وَلَمْ</w:t>
      </w:r>
      <w:r w:rsidR="000D79FD" w:rsidRPr="000D79FD">
        <w:rPr>
          <w:rStyle w:val="Char3"/>
          <w:rtl/>
        </w:rPr>
        <w:t xml:space="preserve"> </w:t>
      </w:r>
      <w:r w:rsidR="000D79FD" w:rsidRPr="000D79FD">
        <w:rPr>
          <w:rStyle w:val="Char3"/>
          <w:rFonts w:hint="eastAsia"/>
          <w:rtl/>
        </w:rPr>
        <w:t>يُولَدْ</w:t>
      </w:r>
      <w:r w:rsidR="000D79FD" w:rsidRPr="000D79FD">
        <w:rPr>
          <w:rStyle w:val="Char3"/>
          <w:rtl/>
        </w:rPr>
        <w:t xml:space="preserve"> </w:t>
      </w:r>
      <w:r w:rsidR="000D79FD" w:rsidRPr="000D79FD">
        <w:rPr>
          <w:rStyle w:val="Char3"/>
          <w:rFonts w:hint="eastAsia"/>
          <w:rtl/>
        </w:rPr>
        <w:t>وَلَمْ</w:t>
      </w:r>
      <w:r w:rsidR="000D79FD" w:rsidRPr="000D79FD">
        <w:rPr>
          <w:rStyle w:val="Char3"/>
          <w:rtl/>
        </w:rPr>
        <w:t xml:space="preserve"> </w:t>
      </w:r>
      <w:r w:rsidR="000D79FD" w:rsidRPr="000D79FD">
        <w:rPr>
          <w:rStyle w:val="Char3"/>
          <w:rFonts w:hint="eastAsia"/>
          <w:rtl/>
        </w:rPr>
        <w:t>يَكُنْ</w:t>
      </w:r>
      <w:r w:rsidR="000D79FD" w:rsidRPr="000D79FD">
        <w:rPr>
          <w:rStyle w:val="Char3"/>
          <w:rtl/>
        </w:rPr>
        <w:t xml:space="preserve"> </w:t>
      </w:r>
      <w:r w:rsidR="000D79FD" w:rsidRPr="000D79FD">
        <w:rPr>
          <w:rStyle w:val="Char3"/>
          <w:rFonts w:hint="eastAsia"/>
          <w:rtl/>
        </w:rPr>
        <w:t>لَهُ</w:t>
      </w:r>
      <w:r w:rsidR="000D79FD" w:rsidRPr="000D79FD">
        <w:rPr>
          <w:rStyle w:val="Char3"/>
          <w:rtl/>
        </w:rPr>
        <w:t xml:space="preserve"> </w:t>
      </w:r>
      <w:r w:rsidR="000D79FD" w:rsidRPr="000D79FD">
        <w:rPr>
          <w:rStyle w:val="Char3"/>
          <w:rFonts w:hint="eastAsia"/>
          <w:rtl/>
        </w:rPr>
        <w:t>كُفُوًا</w:t>
      </w:r>
      <w:r w:rsidR="000D79FD" w:rsidRPr="000D79FD">
        <w:rPr>
          <w:rStyle w:val="Char3"/>
          <w:rtl/>
        </w:rPr>
        <w:t xml:space="preserve"> </w:t>
      </w:r>
      <w:r w:rsidR="000D79FD" w:rsidRPr="000D79FD">
        <w:rPr>
          <w:rStyle w:val="Char3"/>
          <w:rFonts w:hint="eastAsia"/>
          <w:rtl/>
        </w:rPr>
        <w:t>أَحَدٌ</w:t>
      </w:r>
      <w:r w:rsidRPr="00BD6323">
        <w:rPr>
          <w:rStyle w:val="Char8"/>
          <w:rtl/>
        </w:rPr>
        <w:t>»</w:t>
      </w:r>
      <w:r w:rsidRPr="00AD67AE">
        <w:rPr>
          <w:rFonts w:hint="cs"/>
          <w:rtl/>
        </w:rPr>
        <w:t xml:space="preserve"> </w:t>
      </w:r>
      <w:r w:rsidR="00336D13">
        <w:rPr>
          <w:rFonts w:cs="Traditional Arabic" w:hint="cs"/>
          <w:rtl/>
        </w:rPr>
        <w:t>«</w:t>
      </w:r>
      <w:r w:rsidRPr="00E35D96">
        <w:rPr>
          <w:rStyle w:val="Chare"/>
          <w:rFonts w:hint="cs"/>
          <w:rtl/>
        </w:rPr>
        <w:t>پروردگارا! از تو می‌خواهم که این را از من بپذیری که به حقیقت گواهی می‌دهم به اینکه یگانه خدا و کارساز فقط توئی، جز تو خدای دیگری نیست، یکتا و بی‌نیازی. (آری خداوند ذاتی است) که نه کس را زاده و نه زاییده از کس است، و برای او هیچ همتایی نیست</w:t>
      </w:r>
      <w:r w:rsidR="00336D13">
        <w:rPr>
          <w:rFonts w:cs="Traditional Arabic" w:hint="cs"/>
          <w:rtl/>
        </w:rPr>
        <w:t>»</w:t>
      </w:r>
      <w:r w:rsidRPr="00AD67AE">
        <w:rPr>
          <w:rFonts w:hint="cs"/>
          <w:rtl/>
        </w:rPr>
        <w:t>.</w:t>
      </w:r>
    </w:p>
    <w:p w:rsidR="00BD6323" w:rsidRPr="00AD67AE" w:rsidRDefault="00BD6323" w:rsidP="000D79FD">
      <w:pPr>
        <w:pStyle w:val="a8"/>
        <w:spacing w:line="240" w:lineRule="auto"/>
        <w:rPr>
          <w:rtl/>
        </w:rPr>
      </w:pPr>
      <w:r w:rsidRPr="00AD67AE">
        <w:rPr>
          <w:rFonts w:hint="cs"/>
          <w:rtl/>
        </w:rPr>
        <w:t>پیامبراکرم</w:t>
      </w:r>
      <w:r w:rsidR="00336D13">
        <w:rPr>
          <w:rFonts w:hint="cs"/>
          <w:rtl/>
        </w:rPr>
        <w:t xml:space="preserve"> </w:t>
      </w:r>
      <w:r w:rsidRPr="00AD67AE">
        <w:rPr>
          <w:rFonts w:hint="cs"/>
          <w:rtl/>
        </w:rPr>
        <w:sym w:font="AGA Arabesque" w:char="F072"/>
      </w:r>
      <w:r w:rsidRPr="00AD67AE">
        <w:rPr>
          <w:rFonts w:hint="cs"/>
          <w:rtl/>
        </w:rPr>
        <w:t xml:space="preserve"> خطاب به آن شخص فرمود: </w:t>
      </w:r>
      <w:r w:rsidRPr="00BD6323">
        <w:rPr>
          <w:rStyle w:val="Char8"/>
          <w:rtl/>
        </w:rPr>
        <w:t>«</w:t>
      </w:r>
      <w:r w:rsidR="00E35D96" w:rsidRPr="00E35D96">
        <w:rPr>
          <w:rStyle w:val="Char3"/>
          <w:rFonts w:hint="eastAsia"/>
          <w:rtl/>
        </w:rPr>
        <w:t>لَقَدْ</w:t>
      </w:r>
      <w:r w:rsidR="00E35D96" w:rsidRPr="00E35D96">
        <w:rPr>
          <w:rStyle w:val="Char3"/>
          <w:rtl/>
        </w:rPr>
        <w:t xml:space="preserve"> </w:t>
      </w:r>
      <w:r w:rsidR="00E35D96" w:rsidRPr="00E35D96">
        <w:rPr>
          <w:rStyle w:val="Char3"/>
          <w:rFonts w:hint="eastAsia"/>
          <w:rtl/>
        </w:rPr>
        <w:t>سَأَلْتَ</w:t>
      </w:r>
      <w:r w:rsidR="00E35D96" w:rsidRPr="00E35D96">
        <w:rPr>
          <w:rStyle w:val="Char3"/>
          <w:rtl/>
        </w:rPr>
        <w:t xml:space="preserve"> </w:t>
      </w:r>
      <w:r w:rsidR="00E35D96" w:rsidRPr="00E35D96">
        <w:rPr>
          <w:rStyle w:val="Char3"/>
          <w:rFonts w:hint="eastAsia"/>
          <w:rtl/>
        </w:rPr>
        <w:t>اللَّهَ</w:t>
      </w:r>
      <w:r w:rsidR="00E35D96" w:rsidRPr="00E35D96">
        <w:rPr>
          <w:rStyle w:val="Char3"/>
          <w:rtl/>
        </w:rPr>
        <w:t xml:space="preserve"> </w:t>
      </w:r>
      <w:r w:rsidR="00E35D96" w:rsidRPr="00E35D96">
        <w:rPr>
          <w:rStyle w:val="Char3"/>
          <w:rFonts w:hint="eastAsia"/>
          <w:rtl/>
        </w:rPr>
        <w:t>بِاسْمِهِ</w:t>
      </w:r>
      <w:r w:rsidR="00E35D96" w:rsidRPr="00E35D96">
        <w:rPr>
          <w:rStyle w:val="Char3"/>
          <w:rtl/>
        </w:rPr>
        <w:t xml:space="preserve"> </w:t>
      </w:r>
      <w:r w:rsidR="00E35D96" w:rsidRPr="00E35D96">
        <w:rPr>
          <w:rStyle w:val="Char3"/>
          <w:rFonts w:hint="eastAsia"/>
          <w:rtl/>
        </w:rPr>
        <w:t>الأَعْظَمِ</w:t>
      </w:r>
      <w:r w:rsidR="00E35D96" w:rsidRPr="00E35D96">
        <w:rPr>
          <w:rStyle w:val="Char3"/>
          <w:rtl/>
        </w:rPr>
        <w:t xml:space="preserve"> </w:t>
      </w:r>
      <w:r w:rsidR="00E35D96" w:rsidRPr="00E35D96">
        <w:rPr>
          <w:rStyle w:val="Char3"/>
          <w:rFonts w:hint="eastAsia"/>
          <w:rtl/>
        </w:rPr>
        <w:t>الَّذِى</w:t>
      </w:r>
      <w:r w:rsidR="00E35D96" w:rsidRPr="00E35D96">
        <w:rPr>
          <w:rStyle w:val="Char3"/>
          <w:rFonts w:hint="cs"/>
          <w:rtl/>
        </w:rPr>
        <w:t xml:space="preserve"> </w:t>
      </w:r>
      <w:r w:rsidR="00E35D96" w:rsidRPr="00E35D96">
        <w:rPr>
          <w:rStyle w:val="Char3"/>
          <w:rFonts w:hint="eastAsia"/>
          <w:rtl/>
        </w:rPr>
        <w:t>إِذَا</w:t>
      </w:r>
      <w:r w:rsidR="00E35D96" w:rsidRPr="00E35D96">
        <w:rPr>
          <w:rStyle w:val="Char3"/>
          <w:rtl/>
        </w:rPr>
        <w:t xml:space="preserve"> </w:t>
      </w:r>
      <w:r w:rsidR="00E35D96" w:rsidRPr="00E35D96">
        <w:rPr>
          <w:rStyle w:val="Char3"/>
          <w:rFonts w:hint="eastAsia"/>
          <w:rtl/>
        </w:rPr>
        <w:t>سُئِلَ</w:t>
      </w:r>
      <w:r w:rsidR="00E35D96" w:rsidRPr="00E35D96">
        <w:rPr>
          <w:rStyle w:val="Char3"/>
          <w:rtl/>
        </w:rPr>
        <w:t xml:space="preserve"> </w:t>
      </w:r>
      <w:r w:rsidR="00E35D96" w:rsidRPr="00E35D96">
        <w:rPr>
          <w:rStyle w:val="Char3"/>
          <w:rFonts w:hint="eastAsia"/>
          <w:rtl/>
        </w:rPr>
        <w:t>بِهِ</w:t>
      </w:r>
      <w:r w:rsidR="00E35D96" w:rsidRPr="00E35D96">
        <w:rPr>
          <w:rStyle w:val="Char3"/>
          <w:rtl/>
        </w:rPr>
        <w:t xml:space="preserve"> </w:t>
      </w:r>
      <w:r w:rsidR="00E35D96" w:rsidRPr="00E35D96">
        <w:rPr>
          <w:rStyle w:val="Char3"/>
          <w:rFonts w:hint="eastAsia"/>
          <w:rtl/>
        </w:rPr>
        <w:t>أَعْطَى</w:t>
      </w:r>
      <w:r w:rsidR="00E35D96" w:rsidRPr="00E35D96">
        <w:rPr>
          <w:rStyle w:val="Char3"/>
          <w:rtl/>
        </w:rPr>
        <w:t xml:space="preserve"> </w:t>
      </w:r>
      <w:r w:rsidR="00E35D96" w:rsidRPr="00E35D96">
        <w:rPr>
          <w:rStyle w:val="Char3"/>
          <w:rFonts w:hint="cs"/>
          <w:rtl/>
        </w:rPr>
        <w:t>و</w:t>
      </w:r>
      <w:r w:rsidR="00E35D96" w:rsidRPr="00E35D96">
        <w:rPr>
          <w:rStyle w:val="Char3"/>
          <w:rFonts w:hint="eastAsia"/>
          <w:rtl/>
        </w:rPr>
        <w:t>إِذَا</w:t>
      </w:r>
      <w:r w:rsidR="00E35D96" w:rsidRPr="00E35D96">
        <w:rPr>
          <w:rStyle w:val="Char3"/>
          <w:rtl/>
        </w:rPr>
        <w:t xml:space="preserve"> </w:t>
      </w:r>
      <w:r w:rsidR="00E35D96" w:rsidRPr="00E35D96">
        <w:rPr>
          <w:rStyle w:val="Char3"/>
          <w:rFonts w:hint="eastAsia"/>
          <w:rtl/>
        </w:rPr>
        <w:t>دُعِىَ</w:t>
      </w:r>
      <w:r w:rsidR="00E35D96" w:rsidRPr="00E35D96">
        <w:rPr>
          <w:rStyle w:val="Char3"/>
          <w:rtl/>
        </w:rPr>
        <w:t xml:space="preserve"> </w:t>
      </w:r>
      <w:r w:rsidR="00E35D96" w:rsidRPr="00E35D96">
        <w:rPr>
          <w:rStyle w:val="Char3"/>
          <w:rFonts w:hint="eastAsia"/>
          <w:rtl/>
        </w:rPr>
        <w:t>بِهِ</w:t>
      </w:r>
      <w:r w:rsidR="00E35D96" w:rsidRPr="00E35D96">
        <w:rPr>
          <w:rStyle w:val="Char3"/>
          <w:rtl/>
        </w:rPr>
        <w:t xml:space="preserve"> </w:t>
      </w:r>
      <w:r w:rsidR="00E35D96" w:rsidRPr="00E35D96">
        <w:rPr>
          <w:rStyle w:val="Char3"/>
          <w:rFonts w:hint="eastAsia"/>
          <w:rtl/>
        </w:rPr>
        <w:t>أَجَابَ</w:t>
      </w:r>
      <w:r w:rsidRPr="00BD6323">
        <w:rPr>
          <w:rStyle w:val="Char8"/>
          <w:rtl/>
        </w:rPr>
        <w:t>»</w:t>
      </w:r>
      <w:r w:rsidRPr="00336D13">
        <w:rPr>
          <w:vertAlign w:val="superscript"/>
          <w:rtl/>
        </w:rPr>
        <w:footnoteReference w:id="80"/>
      </w:r>
      <w:r w:rsidR="00336D13">
        <w:rPr>
          <w:rFonts w:hint="cs"/>
          <w:rtl/>
        </w:rPr>
        <w:t>.</w:t>
      </w:r>
      <w:r w:rsidRPr="00AD67AE">
        <w:rPr>
          <w:rFonts w:hint="cs"/>
          <w:rtl/>
        </w:rPr>
        <w:t xml:space="preserve"> </w:t>
      </w:r>
      <w:r w:rsidR="00336D13">
        <w:rPr>
          <w:rFonts w:cs="Traditional Arabic" w:hint="cs"/>
          <w:rtl/>
        </w:rPr>
        <w:t>«</w:t>
      </w:r>
      <w:r w:rsidRPr="00336D13">
        <w:rPr>
          <w:rStyle w:val="Chare"/>
          <w:rFonts w:hint="cs"/>
          <w:rtl/>
        </w:rPr>
        <w:t>به راستی که تو خواست</w:t>
      </w:r>
      <w:r w:rsidR="00AD67AE" w:rsidRPr="00336D13">
        <w:rPr>
          <w:rStyle w:val="Chare"/>
          <w:rFonts w:hint="cs"/>
          <w:rtl/>
        </w:rPr>
        <w:t>ه</w:t>
      </w:r>
      <w:r w:rsidRPr="00336D13">
        <w:rPr>
          <w:rStyle w:val="Chare"/>
          <w:rFonts w:hint="cs"/>
          <w:rtl/>
        </w:rPr>
        <w:t xml:space="preserve"> خود را از خداوند به وسیل</w:t>
      </w:r>
      <w:r w:rsidR="00AD67AE" w:rsidRPr="00336D13">
        <w:rPr>
          <w:rStyle w:val="Chare"/>
          <w:rFonts w:hint="cs"/>
          <w:rtl/>
        </w:rPr>
        <w:t>ه</w:t>
      </w:r>
      <w:r w:rsidRPr="00336D13">
        <w:rPr>
          <w:rStyle w:val="Chare"/>
          <w:rFonts w:hint="cs"/>
          <w:rtl/>
        </w:rPr>
        <w:t xml:space="preserve"> اسم اعظمش طلبیدی اسمی که هرگاه به وسیل</w:t>
      </w:r>
      <w:r w:rsidR="00AD67AE" w:rsidRPr="00336D13">
        <w:rPr>
          <w:rStyle w:val="Chare"/>
          <w:rFonts w:hint="cs"/>
          <w:rtl/>
        </w:rPr>
        <w:t>ه</w:t>
      </w:r>
      <w:r w:rsidRPr="00336D13">
        <w:rPr>
          <w:rStyle w:val="Chare"/>
          <w:rFonts w:hint="cs"/>
          <w:rtl/>
        </w:rPr>
        <w:t xml:space="preserve"> آن از خدا خواسته شود عطا می‌کند و اگر به وسیل</w:t>
      </w:r>
      <w:r w:rsidR="00AD67AE" w:rsidRPr="00336D13">
        <w:rPr>
          <w:rStyle w:val="Chare"/>
          <w:rFonts w:hint="cs"/>
          <w:rtl/>
        </w:rPr>
        <w:t>ه</w:t>
      </w:r>
      <w:r w:rsidRPr="00336D13">
        <w:rPr>
          <w:rStyle w:val="Chare"/>
          <w:rFonts w:hint="cs"/>
          <w:rtl/>
        </w:rPr>
        <w:t xml:space="preserve"> آن فراخوانده شود اجابت می‌کند</w:t>
      </w:r>
      <w:r w:rsidR="00336D13">
        <w:rPr>
          <w:rFonts w:cs="Traditional Arabic" w:hint="cs"/>
          <w:rtl/>
        </w:rPr>
        <w:t>»</w:t>
      </w:r>
      <w:r w:rsidRPr="00AD67AE">
        <w:rPr>
          <w:rFonts w:hint="cs"/>
          <w:rtl/>
        </w:rPr>
        <w:t>.</w:t>
      </w:r>
    </w:p>
    <w:p w:rsidR="00BD6323" w:rsidRPr="00AD67AE" w:rsidRDefault="00BD6323" w:rsidP="000D79FD">
      <w:pPr>
        <w:pStyle w:val="a8"/>
        <w:spacing w:line="240" w:lineRule="auto"/>
        <w:rPr>
          <w:rtl/>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Default="00BD6323" w:rsidP="00BD6323">
      <w:pPr>
        <w:pStyle w:val="a1"/>
        <w:rPr>
          <w:rtl/>
        </w:rPr>
      </w:pPr>
      <w:bookmarkStart w:id="133" w:name="_Toc169409003"/>
      <w:bookmarkStart w:id="134" w:name="_Toc271469855"/>
      <w:bookmarkStart w:id="135" w:name="_Toc239031835"/>
      <w:r>
        <w:rPr>
          <w:rFonts w:hint="cs"/>
          <w:rtl/>
        </w:rPr>
        <w:t>درس سیزدهم</w:t>
      </w:r>
      <w:bookmarkEnd w:id="133"/>
      <w:r>
        <w:rPr>
          <w:rtl/>
        </w:rPr>
        <w:br/>
      </w:r>
      <w:r>
        <w:rPr>
          <w:rFonts w:hint="cs"/>
          <w:rtl/>
        </w:rPr>
        <w:t>پرهیز از افراط و تفریط در دین و احکام دینی</w:t>
      </w:r>
      <w:bookmarkEnd w:id="134"/>
      <w:bookmarkEnd w:id="135"/>
    </w:p>
    <w:p w:rsidR="00BD6323" w:rsidRPr="00AD67AE" w:rsidRDefault="00BD6323" w:rsidP="00AD67AE">
      <w:pPr>
        <w:pStyle w:val="a8"/>
        <w:rPr>
          <w:rtl/>
        </w:rPr>
      </w:pPr>
      <w:r w:rsidRPr="00AD67AE">
        <w:rPr>
          <w:rFonts w:hint="cs"/>
          <w:rtl/>
        </w:rPr>
        <w:t>یکی دیگر از درس</w:t>
      </w:r>
      <w:r w:rsidR="000D79FD">
        <w:rPr>
          <w:rFonts w:hint="eastAsia"/>
          <w:rtl/>
        </w:rPr>
        <w:t>‌</w:t>
      </w:r>
      <w:r w:rsidRPr="00AD67AE">
        <w:rPr>
          <w:rFonts w:hint="cs"/>
          <w:rtl/>
        </w:rPr>
        <w:t>هایی که حاجی از حج بیت‌الله الحرام می‌آموزد، اهمیت‌دادن به میانه‌روی و اعتدال در هم</w:t>
      </w:r>
      <w:r w:rsidR="00AD67AE">
        <w:rPr>
          <w:rFonts w:hint="cs"/>
          <w:rtl/>
        </w:rPr>
        <w:t>ه</w:t>
      </w:r>
      <w:r w:rsidRPr="00AD67AE">
        <w:rPr>
          <w:rFonts w:hint="cs"/>
          <w:rtl/>
        </w:rPr>
        <w:t xml:space="preserve"> امور است و اینکه پیوسته و در هر امری از غلو و خشونت و افراط و تفریط بپرهیزد، چنانکه خداوند دربار</w:t>
      </w:r>
      <w:r w:rsidR="00AD67AE">
        <w:rPr>
          <w:rFonts w:hint="cs"/>
          <w:rtl/>
        </w:rPr>
        <w:t>ه</w:t>
      </w:r>
      <w:r w:rsidRPr="00AD67AE">
        <w:rPr>
          <w:rFonts w:hint="cs"/>
          <w:rtl/>
        </w:rPr>
        <w:t xml:space="preserve"> چنین امت میانه‌روی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وَكَذَ</w:t>
      </w:r>
      <w:r w:rsidR="00336D13" w:rsidRPr="00336D13">
        <w:rPr>
          <w:rFonts w:hint="cs"/>
          <w:rtl/>
        </w:rPr>
        <w:t>ٰ</w:t>
      </w:r>
      <w:r w:rsidR="00336D13" w:rsidRPr="00336D13">
        <w:rPr>
          <w:rFonts w:hint="eastAsia"/>
          <w:rtl/>
        </w:rPr>
        <w:t>لِكَ</w:t>
      </w:r>
      <w:r w:rsidR="00336D13" w:rsidRPr="00336D13">
        <w:rPr>
          <w:rtl/>
        </w:rPr>
        <w:t xml:space="preserve"> </w:t>
      </w:r>
      <w:r w:rsidR="00336D13" w:rsidRPr="00336D13">
        <w:rPr>
          <w:rFonts w:hint="eastAsia"/>
          <w:rtl/>
        </w:rPr>
        <w:t>جَعَل</w:t>
      </w:r>
      <w:r w:rsidR="00336D13" w:rsidRPr="00336D13">
        <w:rPr>
          <w:rFonts w:hint="cs"/>
          <w:rtl/>
        </w:rPr>
        <w:t>ۡ</w:t>
      </w:r>
      <w:r w:rsidR="00336D13" w:rsidRPr="00336D13">
        <w:rPr>
          <w:rFonts w:hint="eastAsia"/>
          <w:rtl/>
        </w:rPr>
        <w:t>نَ</w:t>
      </w:r>
      <w:r w:rsidR="00336D13" w:rsidRPr="00336D13">
        <w:rPr>
          <w:rFonts w:hint="cs"/>
          <w:rtl/>
        </w:rPr>
        <w:t>ٰ</w:t>
      </w:r>
      <w:r w:rsidR="00336D13" w:rsidRPr="00336D13">
        <w:rPr>
          <w:rFonts w:hint="eastAsia"/>
          <w:rtl/>
        </w:rPr>
        <w:t>كُم</w:t>
      </w:r>
      <w:r w:rsidR="00336D13" w:rsidRPr="00336D13">
        <w:rPr>
          <w:rFonts w:hint="cs"/>
          <w:rtl/>
        </w:rPr>
        <w:t>ۡ</w:t>
      </w:r>
      <w:r w:rsidR="00336D13" w:rsidRPr="00336D13">
        <w:rPr>
          <w:rtl/>
        </w:rPr>
        <w:t xml:space="preserve"> </w:t>
      </w:r>
      <w:r w:rsidR="00336D13" w:rsidRPr="00336D13">
        <w:rPr>
          <w:rFonts w:hint="eastAsia"/>
          <w:rtl/>
        </w:rPr>
        <w:t>أُمَّة</w:t>
      </w:r>
      <w:r w:rsidR="00336D13" w:rsidRPr="00336D13">
        <w:rPr>
          <w:rFonts w:hint="cs"/>
          <w:rtl/>
        </w:rPr>
        <w:t>ٗ</w:t>
      </w:r>
      <w:r w:rsidR="00336D13" w:rsidRPr="00336D13">
        <w:rPr>
          <w:rtl/>
        </w:rPr>
        <w:t xml:space="preserve"> </w:t>
      </w:r>
      <w:r w:rsidR="00336D13" w:rsidRPr="00336D13">
        <w:rPr>
          <w:rFonts w:hint="eastAsia"/>
          <w:rtl/>
        </w:rPr>
        <w:t>وَسَط</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لِّتَكُونُواْ</w:t>
      </w:r>
      <w:r w:rsidR="00336D13" w:rsidRPr="00336D13">
        <w:rPr>
          <w:rtl/>
        </w:rPr>
        <w:t xml:space="preserve"> </w:t>
      </w:r>
      <w:r w:rsidR="00336D13" w:rsidRPr="00336D13">
        <w:rPr>
          <w:rFonts w:hint="eastAsia"/>
          <w:rtl/>
        </w:rPr>
        <w:t>شُهَدَا</w:t>
      </w:r>
      <w:r w:rsidR="00336D13" w:rsidRPr="00336D13">
        <w:rPr>
          <w:rFonts w:hint="cs"/>
          <w:rtl/>
        </w:rPr>
        <w:t>ٓ</w:t>
      </w:r>
      <w:r w:rsidR="00336D13" w:rsidRPr="00336D13">
        <w:rPr>
          <w:rFonts w:hint="eastAsia"/>
          <w:rtl/>
        </w:rPr>
        <w:t>ءَ</w:t>
      </w:r>
      <w:r w:rsidR="00336D13" w:rsidRPr="00336D13">
        <w:rPr>
          <w:rtl/>
        </w:rPr>
        <w:t xml:space="preserve"> </w:t>
      </w:r>
      <w:r w:rsidR="00336D13" w:rsidRPr="00336D13">
        <w:rPr>
          <w:rFonts w:hint="eastAsia"/>
          <w:rtl/>
        </w:rPr>
        <w:t>عَلَى</w:t>
      </w:r>
      <w:r w:rsidR="00336D13" w:rsidRPr="00336D13">
        <w:rPr>
          <w:rtl/>
        </w:rPr>
        <w:t xml:space="preserve"> </w:t>
      </w:r>
      <w:r w:rsidR="00336D13" w:rsidRPr="00336D13">
        <w:rPr>
          <w:rFonts w:hint="cs"/>
          <w:rtl/>
        </w:rPr>
        <w:t>ٱ</w:t>
      </w:r>
      <w:r w:rsidR="00336D13" w:rsidRPr="00336D13">
        <w:rPr>
          <w:rFonts w:hint="eastAsia"/>
          <w:rtl/>
        </w:rPr>
        <w:t>لنَّاسِ</w:t>
      </w:r>
      <w:r w:rsidR="00336D13" w:rsidRPr="00336D13">
        <w:rPr>
          <w:rtl/>
        </w:rPr>
        <w:t xml:space="preserve"> </w:t>
      </w:r>
      <w:r w:rsidR="00336D13" w:rsidRPr="00336D13">
        <w:rPr>
          <w:rFonts w:hint="eastAsia"/>
          <w:rtl/>
        </w:rPr>
        <w:t>وَيَكُونَ</w:t>
      </w:r>
      <w:r w:rsidR="00336D13" w:rsidRPr="00336D13">
        <w:rPr>
          <w:rtl/>
        </w:rPr>
        <w:t xml:space="preserve"> </w:t>
      </w:r>
      <w:r w:rsidR="00336D13" w:rsidRPr="00336D13">
        <w:rPr>
          <w:rFonts w:hint="cs"/>
          <w:rtl/>
        </w:rPr>
        <w:t>ٱ</w:t>
      </w:r>
      <w:r w:rsidR="00336D13" w:rsidRPr="00336D13">
        <w:rPr>
          <w:rFonts w:hint="eastAsia"/>
          <w:rtl/>
        </w:rPr>
        <w:t>لرَّسُولُ</w:t>
      </w:r>
      <w:r w:rsidR="00336D13" w:rsidRPr="00336D13">
        <w:rPr>
          <w:rtl/>
        </w:rPr>
        <w:t xml:space="preserve"> </w:t>
      </w:r>
      <w:r w:rsidR="00336D13" w:rsidRPr="00336D13">
        <w:rPr>
          <w:rFonts w:hint="eastAsia"/>
          <w:rtl/>
        </w:rPr>
        <w:t>عَلَي</w:t>
      </w:r>
      <w:r w:rsidR="00336D13" w:rsidRPr="00336D13">
        <w:rPr>
          <w:rFonts w:hint="cs"/>
          <w:rtl/>
        </w:rPr>
        <w:t>ۡ</w:t>
      </w:r>
      <w:r w:rsidR="00336D13" w:rsidRPr="00336D13">
        <w:rPr>
          <w:rFonts w:hint="eastAsia"/>
          <w:rtl/>
        </w:rPr>
        <w:t>كُم</w:t>
      </w:r>
      <w:r w:rsidR="00336D13" w:rsidRPr="00336D13">
        <w:rPr>
          <w:rFonts w:hint="cs"/>
          <w:rtl/>
        </w:rPr>
        <w:t>ۡ</w:t>
      </w:r>
      <w:r w:rsidR="00336D13" w:rsidRPr="00336D13">
        <w:rPr>
          <w:rtl/>
        </w:rPr>
        <w:t xml:space="preserve"> </w:t>
      </w:r>
      <w:r w:rsidR="00336D13" w:rsidRPr="00336D13">
        <w:rPr>
          <w:rFonts w:hint="eastAsia"/>
          <w:rtl/>
        </w:rPr>
        <w:t>شَهِيد</w:t>
      </w:r>
      <w:r w:rsidR="00336D13" w:rsidRPr="00336D13">
        <w:rPr>
          <w:rFonts w:hint="cs"/>
          <w:rtl/>
        </w:rPr>
        <w:t>ٗ</w:t>
      </w:r>
      <w:r w:rsidR="00336D13" w:rsidRPr="00336D13">
        <w:rPr>
          <w:rFonts w:hint="eastAsia"/>
          <w:rtl/>
        </w:rPr>
        <w:t>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البقرة: 143</w:t>
      </w:r>
      <w:r w:rsidRPr="00AD67AE">
        <w:rPr>
          <w:rStyle w:val="Char6"/>
          <w:rFonts w:hint="cs"/>
          <w:rtl/>
        </w:rPr>
        <w:t>]</w:t>
      </w:r>
      <w:r>
        <w:rPr>
          <w:rFonts w:hint="cs"/>
          <w:rtl/>
        </w:rPr>
        <w:t>.</w:t>
      </w:r>
    </w:p>
    <w:p w:rsidR="00BD6323" w:rsidRPr="00AD67AE" w:rsidRDefault="00BD6323" w:rsidP="00336D13">
      <w:pPr>
        <w:pStyle w:val="ab"/>
        <w:rPr>
          <w:rtl/>
        </w:rPr>
      </w:pPr>
      <w:r w:rsidRPr="00AD67AE">
        <w:rPr>
          <w:rStyle w:val="Char8"/>
          <w:rFonts w:hint="cs"/>
          <w:rtl/>
        </w:rPr>
        <w:t>«</w:t>
      </w:r>
      <w:r w:rsidRPr="00AD67AE">
        <w:rPr>
          <w:rFonts w:hint="cs"/>
          <w:rtl/>
        </w:rPr>
        <w:t xml:space="preserve">و بدینگونه شما را امتی معتدل و میانه‌رو قرار دادیم، تا بر مردم گواه باشید، و پیامبر (نیز) بر </w:t>
      </w:r>
      <w:r w:rsidRPr="00336D13">
        <w:rPr>
          <w:rFonts w:hint="cs"/>
          <w:rtl/>
        </w:rPr>
        <w:t>شما</w:t>
      </w:r>
      <w:r w:rsidRPr="00AD67AE">
        <w:rPr>
          <w:rFonts w:hint="cs"/>
          <w:rtl/>
        </w:rPr>
        <w:t xml:space="preserve"> گواه باشد</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بنابراین، مراد از امت وسط، امت میانه‌رو است، امتی که نه از حق روی می‌گرداند و نه در پیروی از حق، غلو و زیاده‌روی می‌کند، بلکه همواره از تندروی و خشونت و از بی‌مهری و افراط دوری می‌جوید، و راه اعتدال و میانه‌روی را در تمام کارها در پیش می‌گیرد، از اینرو، باید هر فرد مسلمانی به ویژه حجاج بیت‌الله الحرام بدانند که حج مملو از درس</w:t>
      </w:r>
      <w:r w:rsidR="000D79FD">
        <w:rPr>
          <w:rFonts w:hint="eastAsia"/>
          <w:rtl/>
          <w:lang w:bidi="ar-SA"/>
        </w:rPr>
        <w:t>‌</w:t>
      </w:r>
      <w:r w:rsidRPr="00AD67AE">
        <w:rPr>
          <w:rFonts w:hint="cs"/>
          <w:rtl/>
          <w:lang w:bidi="ar-SA"/>
        </w:rPr>
        <w:t xml:space="preserve">های بزرگ و نکات و تجربه‌های آموزنده است که اهمیت میانه‌روی را بخوبی آشکار و هویدا می‌سازد، یکی از مهمترین این نکات آموزنده و با اهمیّت‌ترین آموزه‌های سازنده در این باب، نگرش دقیق به سنت و توجّه </w:t>
      </w:r>
      <w:r w:rsidRPr="000D79FD">
        <w:rPr>
          <w:rFonts w:hint="cs"/>
          <w:spacing w:val="-2"/>
          <w:rtl/>
          <w:lang w:bidi="ar-SA"/>
        </w:rPr>
        <w:t>کامل به ارشاد و رهنمودهای پیامبراکرم</w:t>
      </w:r>
      <w:r w:rsidR="00336D13" w:rsidRPr="000D79FD">
        <w:rPr>
          <w:rFonts w:hint="cs"/>
          <w:spacing w:val="-2"/>
          <w:rtl/>
          <w:lang w:bidi="ar-SA"/>
        </w:rPr>
        <w:t xml:space="preserve"> </w:t>
      </w:r>
      <w:r w:rsidRPr="000D79FD">
        <w:rPr>
          <w:rFonts w:hint="cs"/>
          <w:spacing w:val="-2"/>
          <w:rtl/>
          <w:lang w:bidi="ar-SA"/>
        </w:rPr>
        <w:sym w:font="AGA Arabesque" w:char="F072"/>
      </w:r>
      <w:r w:rsidRPr="000D79FD">
        <w:rPr>
          <w:rFonts w:hint="cs"/>
          <w:spacing w:val="-2"/>
          <w:rtl/>
          <w:lang w:bidi="ar-SA"/>
        </w:rPr>
        <w:t xml:space="preserve"> در «رمی جمار» یا به اصطلاح سنگریزه انداختن به طرف شیطان: (جمرات سه‌گانه) است، سپس نگرش به حرکات مردم است که متأسفانه بسیاری از آنان ارشاد و رهنمودهای حضرت</w:t>
      </w:r>
      <w:r w:rsidR="00336D13" w:rsidRPr="000D79FD">
        <w:rPr>
          <w:rFonts w:hint="cs"/>
          <w:spacing w:val="-2"/>
          <w:rtl/>
          <w:lang w:bidi="ar-SA"/>
        </w:rPr>
        <w:t xml:space="preserve"> </w:t>
      </w:r>
      <w:r w:rsidRPr="000D79FD">
        <w:rPr>
          <w:rFonts w:hint="cs"/>
          <w:spacing w:val="-2"/>
          <w:rtl/>
          <w:lang w:bidi="ar-SA"/>
        </w:rPr>
        <w:sym w:font="AGA Arabesque" w:char="F072"/>
      </w:r>
      <w:r w:rsidRPr="000D79FD">
        <w:rPr>
          <w:rFonts w:hint="cs"/>
          <w:spacing w:val="-2"/>
          <w:rtl/>
          <w:lang w:bidi="ar-SA"/>
        </w:rPr>
        <w:t xml:space="preserve"> را نادیده گرفته دچار افراط و تفریط زیادی و خشونت و بی‌مهری می‌گردند، مگر کسانی که خداوند به آنان توفیق عنایت فرموده باشد که از سنت و ارشاد پیامبر</w:t>
      </w:r>
      <w:r w:rsidR="00336D13" w:rsidRPr="000D79FD">
        <w:rPr>
          <w:rFonts w:hint="cs"/>
          <w:spacing w:val="-2"/>
          <w:rtl/>
          <w:lang w:bidi="ar-SA"/>
        </w:rPr>
        <w:t xml:space="preserve"> </w:t>
      </w:r>
      <w:r w:rsidRPr="000D79FD">
        <w:rPr>
          <w:rFonts w:hint="cs"/>
          <w:spacing w:val="-2"/>
          <w:rtl/>
          <w:lang w:bidi="ar-SA"/>
        </w:rPr>
        <w:sym w:font="AGA Arabesque" w:char="F072"/>
      </w:r>
      <w:r w:rsidRPr="000D79FD">
        <w:rPr>
          <w:rFonts w:hint="cs"/>
          <w:spacing w:val="-2"/>
          <w:rtl/>
          <w:lang w:bidi="ar-SA"/>
        </w:rPr>
        <w:t xml:space="preserve"> به خوبی متابعت و پیروی کنند.</w:t>
      </w:r>
    </w:p>
    <w:p w:rsidR="00BD6323" w:rsidRPr="000D79FD" w:rsidRDefault="00BD6323" w:rsidP="000D79FD">
      <w:pPr>
        <w:pStyle w:val="a8"/>
        <w:spacing w:line="240" w:lineRule="auto"/>
        <w:rPr>
          <w:spacing w:val="-2"/>
          <w:rtl/>
        </w:rPr>
      </w:pPr>
      <w:r w:rsidRPr="000D79FD">
        <w:rPr>
          <w:rFonts w:hint="cs"/>
          <w:spacing w:val="-2"/>
          <w:rtl/>
          <w:lang w:bidi="ar-SA"/>
        </w:rPr>
        <w:t xml:space="preserve">چنانکه از عبدالله بن عباس </w:t>
      </w:r>
      <w:r w:rsidR="000D79FD" w:rsidRPr="000D79FD">
        <w:rPr>
          <w:rFonts w:cs="CTraditional Arabic" w:hint="cs"/>
          <w:spacing w:val="-2"/>
          <w:rtl/>
          <w:lang w:bidi="ar-SA"/>
        </w:rPr>
        <w:t>ب</w:t>
      </w:r>
      <w:r w:rsidRPr="000D79FD">
        <w:rPr>
          <w:rFonts w:hint="cs"/>
          <w:spacing w:val="-2"/>
          <w:rtl/>
          <w:lang w:bidi="ar-SA"/>
        </w:rPr>
        <w:t xml:space="preserve"> روایت شده که گفته است: «پیامبراکرم</w:t>
      </w:r>
      <w:r w:rsidR="00336D13" w:rsidRPr="000D79FD">
        <w:rPr>
          <w:rFonts w:hint="cs"/>
          <w:spacing w:val="-2"/>
          <w:rtl/>
          <w:lang w:bidi="ar-SA"/>
        </w:rPr>
        <w:t xml:space="preserve"> </w:t>
      </w:r>
      <w:r w:rsidRPr="000D79FD">
        <w:rPr>
          <w:rFonts w:hint="cs"/>
          <w:spacing w:val="-2"/>
          <w:rtl/>
          <w:lang w:bidi="ar-SA"/>
        </w:rPr>
        <w:sym w:font="AGA Arabesque" w:char="F072"/>
      </w:r>
      <w:r w:rsidRPr="000D79FD">
        <w:rPr>
          <w:rFonts w:hint="cs"/>
          <w:spacing w:val="-2"/>
          <w:rtl/>
          <w:lang w:bidi="ar-SA"/>
        </w:rPr>
        <w:t xml:space="preserve"> صبح روز عقبه در حالی سوار بر شترش بود. فرمود: «هفت عدد سنگریزه برایم جمع کن، من نیز هفت عدد سنگریزه (بزرگ</w:t>
      </w:r>
      <w:r w:rsidR="000D79FD">
        <w:rPr>
          <w:rFonts w:hint="eastAsia"/>
          <w:spacing w:val="-2"/>
          <w:rtl/>
          <w:lang w:bidi="ar-SA"/>
        </w:rPr>
        <w:t>‌</w:t>
      </w:r>
      <w:r w:rsidRPr="000D79FD">
        <w:rPr>
          <w:rFonts w:hint="cs"/>
          <w:spacing w:val="-2"/>
          <w:rtl/>
          <w:lang w:bidi="ar-SA"/>
        </w:rPr>
        <w:t xml:space="preserve">تر از نخود) برایش جمع کردم و به او دادم، هنگامی که آنها را در دست خود تکان می‌داد فرمود: </w:t>
      </w:r>
      <w:r w:rsidRPr="000D79FD">
        <w:rPr>
          <w:spacing w:val="-2"/>
          <w:rtl/>
        </w:rPr>
        <w:t>«</w:t>
      </w:r>
      <w:r w:rsidRPr="000D79FD">
        <w:rPr>
          <w:rStyle w:val="Char1"/>
          <w:spacing w:val="-2"/>
          <w:rtl/>
        </w:rPr>
        <w:t>مثل هؤلاء فارموا</w:t>
      </w:r>
      <w:r w:rsidRPr="000D79FD">
        <w:rPr>
          <w:spacing w:val="-2"/>
          <w:rtl/>
        </w:rPr>
        <w:t>»:</w:t>
      </w:r>
      <w:r w:rsidRPr="000D79FD">
        <w:rPr>
          <w:rFonts w:hint="cs"/>
          <w:spacing w:val="-2"/>
          <w:rtl/>
        </w:rPr>
        <w:t xml:space="preserve"> مثل اینها بیندازید. سپس فرمود: </w:t>
      </w:r>
      <w:r w:rsidRPr="000D79FD">
        <w:rPr>
          <w:rStyle w:val="Char8"/>
          <w:rFonts w:hint="cs"/>
          <w:spacing w:val="-2"/>
          <w:rtl/>
        </w:rPr>
        <w:t>«</w:t>
      </w:r>
      <w:r w:rsidR="000D79FD" w:rsidRPr="000D79FD">
        <w:rPr>
          <w:rStyle w:val="Char3"/>
          <w:rFonts w:hint="eastAsia"/>
          <w:spacing w:val="-2"/>
          <w:rtl/>
        </w:rPr>
        <w:t>أَيُّهَا</w:t>
      </w:r>
      <w:r w:rsidR="000D79FD" w:rsidRPr="000D79FD">
        <w:rPr>
          <w:rStyle w:val="Char3"/>
          <w:spacing w:val="-2"/>
          <w:rtl/>
        </w:rPr>
        <w:t xml:space="preserve"> </w:t>
      </w:r>
      <w:r w:rsidR="000D79FD" w:rsidRPr="000D79FD">
        <w:rPr>
          <w:rStyle w:val="Char3"/>
          <w:rFonts w:hint="eastAsia"/>
          <w:spacing w:val="-2"/>
          <w:rtl/>
        </w:rPr>
        <w:t>النَّاسُ</w:t>
      </w:r>
      <w:r w:rsidR="000D79FD" w:rsidRPr="000D79FD">
        <w:rPr>
          <w:rStyle w:val="Char3"/>
          <w:spacing w:val="-2"/>
          <w:rtl/>
        </w:rPr>
        <w:t xml:space="preserve"> </w:t>
      </w:r>
      <w:r w:rsidR="000D79FD" w:rsidRPr="000D79FD">
        <w:rPr>
          <w:rStyle w:val="Char3"/>
          <w:rFonts w:hint="eastAsia"/>
          <w:spacing w:val="-2"/>
          <w:rtl/>
        </w:rPr>
        <w:t>إِيَّاكُمْ</w:t>
      </w:r>
      <w:r w:rsidR="000D79FD" w:rsidRPr="000D79FD">
        <w:rPr>
          <w:rStyle w:val="Char3"/>
          <w:spacing w:val="-2"/>
          <w:rtl/>
        </w:rPr>
        <w:t xml:space="preserve"> </w:t>
      </w:r>
      <w:r w:rsidR="000D79FD" w:rsidRPr="000D79FD">
        <w:rPr>
          <w:rStyle w:val="Char3"/>
          <w:rFonts w:hint="eastAsia"/>
          <w:spacing w:val="-2"/>
          <w:rtl/>
        </w:rPr>
        <w:t>وَالْغُلُوَّ</w:t>
      </w:r>
      <w:r w:rsidR="000D79FD" w:rsidRPr="000D79FD">
        <w:rPr>
          <w:rStyle w:val="Char3"/>
          <w:spacing w:val="-2"/>
          <w:rtl/>
        </w:rPr>
        <w:t xml:space="preserve"> </w:t>
      </w:r>
      <w:r w:rsidR="000D79FD" w:rsidRPr="000D79FD">
        <w:rPr>
          <w:rStyle w:val="Char3"/>
          <w:rFonts w:hint="eastAsia"/>
          <w:spacing w:val="-2"/>
          <w:rtl/>
        </w:rPr>
        <w:t>فِى</w:t>
      </w:r>
      <w:r w:rsidR="000D79FD" w:rsidRPr="000D79FD">
        <w:rPr>
          <w:rStyle w:val="Char3"/>
          <w:spacing w:val="-2"/>
          <w:rtl/>
        </w:rPr>
        <w:t xml:space="preserve"> </w:t>
      </w:r>
      <w:r w:rsidR="000D79FD" w:rsidRPr="000D79FD">
        <w:rPr>
          <w:rStyle w:val="Char3"/>
          <w:rFonts w:hint="eastAsia"/>
          <w:spacing w:val="-2"/>
          <w:rtl/>
        </w:rPr>
        <w:t>الدِّينِ</w:t>
      </w:r>
      <w:r w:rsidR="000D79FD" w:rsidRPr="000D79FD">
        <w:rPr>
          <w:rStyle w:val="Char3"/>
          <w:spacing w:val="-2"/>
          <w:rtl/>
        </w:rPr>
        <w:t xml:space="preserve"> </w:t>
      </w:r>
      <w:r w:rsidR="000D79FD" w:rsidRPr="000D79FD">
        <w:rPr>
          <w:rStyle w:val="Char3"/>
          <w:rFonts w:hint="eastAsia"/>
          <w:spacing w:val="-2"/>
          <w:rtl/>
        </w:rPr>
        <w:t>فَإِنَّمَا</w:t>
      </w:r>
      <w:r w:rsidR="000D79FD" w:rsidRPr="000D79FD">
        <w:rPr>
          <w:rStyle w:val="Char3"/>
          <w:spacing w:val="-2"/>
          <w:rtl/>
        </w:rPr>
        <w:t xml:space="preserve"> </w:t>
      </w:r>
      <w:r w:rsidR="000D79FD" w:rsidRPr="000D79FD">
        <w:rPr>
          <w:rStyle w:val="Char3"/>
          <w:rFonts w:hint="eastAsia"/>
          <w:spacing w:val="-2"/>
          <w:rtl/>
        </w:rPr>
        <w:t>أَهْلَكَ</w:t>
      </w:r>
      <w:r w:rsidR="000D79FD" w:rsidRPr="000D79FD">
        <w:rPr>
          <w:rStyle w:val="Char3"/>
          <w:spacing w:val="-2"/>
          <w:rtl/>
        </w:rPr>
        <w:t xml:space="preserve"> </w:t>
      </w:r>
      <w:r w:rsidR="000D79FD" w:rsidRPr="000D79FD">
        <w:rPr>
          <w:rStyle w:val="Char3"/>
          <w:rFonts w:hint="eastAsia"/>
          <w:spacing w:val="-2"/>
          <w:rtl/>
        </w:rPr>
        <w:t>مَنْ</w:t>
      </w:r>
      <w:r w:rsidR="000D79FD" w:rsidRPr="000D79FD">
        <w:rPr>
          <w:rStyle w:val="Char3"/>
          <w:spacing w:val="-2"/>
          <w:rtl/>
        </w:rPr>
        <w:t xml:space="preserve"> </w:t>
      </w:r>
      <w:r w:rsidR="000D79FD" w:rsidRPr="000D79FD">
        <w:rPr>
          <w:rStyle w:val="Char3"/>
          <w:rFonts w:hint="eastAsia"/>
          <w:spacing w:val="-2"/>
          <w:rtl/>
        </w:rPr>
        <w:t>كَانَ</w:t>
      </w:r>
      <w:r w:rsidR="000D79FD" w:rsidRPr="000D79FD">
        <w:rPr>
          <w:rStyle w:val="Char3"/>
          <w:spacing w:val="-2"/>
          <w:rtl/>
        </w:rPr>
        <w:t xml:space="preserve"> </w:t>
      </w:r>
      <w:r w:rsidR="000D79FD" w:rsidRPr="000D79FD">
        <w:rPr>
          <w:rStyle w:val="Char3"/>
          <w:rFonts w:hint="eastAsia"/>
          <w:spacing w:val="-2"/>
          <w:rtl/>
        </w:rPr>
        <w:t>قَبْلَكُمُ</w:t>
      </w:r>
      <w:r w:rsidR="000D79FD" w:rsidRPr="000D79FD">
        <w:rPr>
          <w:rStyle w:val="Char3"/>
          <w:spacing w:val="-2"/>
          <w:rtl/>
        </w:rPr>
        <w:t xml:space="preserve"> </w:t>
      </w:r>
      <w:r w:rsidR="000D79FD" w:rsidRPr="000D79FD">
        <w:rPr>
          <w:rStyle w:val="Char3"/>
          <w:rFonts w:hint="eastAsia"/>
          <w:spacing w:val="-2"/>
          <w:rtl/>
        </w:rPr>
        <w:t>الْغُلُوُّ</w:t>
      </w:r>
      <w:r w:rsidR="000D79FD" w:rsidRPr="000D79FD">
        <w:rPr>
          <w:rStyle w:val="Char3"/>
          <w:spacing w:val="-2"/>
          <w:rtl/>
        </w:rPr>
        <w:t xml:space="preserve"> </w:t>
      </w:r>
      <w:r w:rsidR="000D79FD" w:rsidRPr="000D79FD">
        <w:rPr>
          <w:rStyle w:val="Char3"/>
          <w:rFonts w:hint="eastAsia"/>
          <w:spacing w:val="-2"/>
          <w:rtl/>
        </w:rPr>
        <w:t>فِى</w:t>
      </w:r>
      <w:r w:rsidR="000D79FD" w:rsidRPr="000D79FD">
        <w:rPr>
          <w:rStyle w:val="Char3"/>
          <w:spacing w:val="-2"/>
          <w:rtl/>
        </w:rPr>
        <w:t xml:space="preserve"> </w:t>
      </w:r>
      <w:r w:rsidR="000D79FD" w:rsidRPr="000D79FD">
        <w:rPr>
          <w:rStyle w:val="Char3"/>
          <w:rFonts w:hint="eastAsia"/>
          <w:spacing w:val="-2"/>
          <w:rtl/>
        </w:rPr>
        <w:t>الدِّينِ</w:t>
      </w:r>
      <w:r w:rsidRPr="000D79FD">
        <w:rPr>
          <w:rStyle w:val="Char8"/>
          <w:rFonts w:hint="cs"/>
          <w:spacing w:val="-2"/>
          <w:rtl/>
        </w:rPr>
        <w:t>»</w:t>
      </w:r>
      <w:r w:rsidRPr="000D79FD">
        <w:rPr>
          <w:spacing w:val="-2"/>
          <w:vertAlign w:val="superscript"/>
          <w:rtl/>
        </w:rPr>
        <w:footnoteReference w:id="81"/>
      </w:r>
      <w:r w:rsidR="00336D13" w:rsidRPr="000D79FD">
        <w:rPr>
          <w:rFonts w:hint="cs"/>
          <w:spacing w:val="-2"/>
          <w:rtl/>
        </w:rPr>
        <w:t>.</w:t>
      </w:r>
      <w:r w:rsidRPr="000D79FD">
        <w:rPr>
          <w:rFonts w:hint="cs"/>
          <w:spacing w:val="-2"/>
          <w:rtl/>
        </w:rPr>
        <w:t xml:space="preserve"> </w:t>
      </w:r>
      <w:r w:rsidR="00336D13" w:rsidRPr="000D79FD">
        <w:rPr>
          <w:rFonts w:cs="Traditional Arabic" w:hint="cs"/>
          <w:spacing w:val="-2"/>
          <w:rtl/>
        </w:rPr>
        <w:t>«</w:t>
      </w:r>
      <w:r w:rsidRPr="000D79FD">
        <w:rPr>
          <w:rStyle w:val="Chare"/>
          <w:rFonts w:hint="cs"/>
          <w:spacing w:val="-2"/>
          <w:rtl/>
        </w:rPr>
        <w:t>ای مردم! از سختگیری و زیاده‌روی در دین بپرهیزید، زیرا سخت‌گیری و افراط در دین کسانی را که قبل از شما بودند هلاک کرد</w:t>
      </w:r>
      <w:r w:rsidR="00336D13" w:rsidRPr="000D79FD">
        <w:rPr>
          <w:rFonts w:cs="Traditional Arabic" w:hint="cs"/>
          <w:spacing w:val="-2"/>
          <w:rtl/>
        </w:rPr>
        <w:t>»</w:t>
      </w:r>
      <w:r w:rsidRPr="000D79FD">
        <w:rPr>
          <w:rFonts w:hint="cs"/>
          <w:spacing w:val="-2"/>
          <w:rtl/>
        </w:rPr>
        <w:t>.</w:t>
      </w:r>
    </w:p>
    <w:p w:rsidR="00BD6323" w:rsidRPr="000D79FD" w:rsidRDefault="00BD6323" w:rsidP="000D79FD">
      <w:pPr>
        <w:pStyle w:val="a8"/>
        <w:spacing w:line="240" w:lineRule="auto"/>
        <w:rPr>
          <w:spacing w:val="-4"/>
          <w:rtl/>
        </w:rPr>
      </w:pPr>
      <w:r w:rsidRPr="000D79FD">
        <w:rPr>
          <w:rFonts w:hint="cs"/>
          <w:spacing w:val="-4"/>
          <w:rtl/>
        </w:rPr>
        <w:t>در اینکه پیامبر</w:t>
      </w:r>
      <w:r w:rsidR="00336D13" w:rsidRPr="000D79FD">
        <w:rPr>
          <w:rFonts w:hint="cs"/>
          <w:spacing w:val="-4"/>
          <w:rtl/>
        </w:rPr>
        <w:t xml:space="preserve"> </w:t>
      </w:r>
      <w:r w:rsidRPr="000D79FD">
        <w:rPr>
          <w:rFonts w:hint="cs"/>
          <w:spacing w:val="-4"/>
          <w:rtl/>
        </w:rPr>
        <w:sym w:font="AGA Arabesque" w:char="F072"/>
      </w:r>
      <w:r w:rsidRPr="000D79FD">
        <w:rPr>
          <w:rFonts w:hint="cs"/>
          <w:spacing w:val="-4"/>
          <w:rtl/>
        </w:rPr>
        <w:t xml:space="preserve"> فرموده است: «مثل اینها بیندازید» منظور حضرت</w:t>
      </w:r>
      <w:r w:rsidR="00336D13" w:rsidRPr="000D79FD">
        <w:rPr>
          <w:rFonts w:hint="cs"/>
          <w:spacing w:val="-4"/>
          <w:rtl/>
        </w:rPr>
        <w:t xml:space="preserve"> </w:t>
      </w:r>
      <w:r w:rsidRPr="000D79FD">
        <w:rPr>
          <w:rFonts w:hint="cs"/>
          <w:spacing w:val="-4"/>
          <w:rtl/>
        </w:rPr>
        <w:sym w:font="AGA Arabesque" w:char="F072"/>
      </w:r>
      <w:r w:rsidRPr="000D79FD">
        <w:rPr>
          <w:rFonts w:hint="cs"/>
          <w:spacing w:val="-4"/>
          <w:rtl/>
        </w:rPr>
        <w:t xml:space="preserve"> از آن این بود: تا اینکه حجم سنگریزه‌ها را از لحاظ درشتی و کوچکی برای حاجیان مشخص کند که حجم هر یک از آنها نه بزرگ و نه خیلی کوچک باشد، بلکه دارای حجمی اندکی بزرگتر از نخود باشد (به گونه‌ای که در م</w:t>
      </w:r>
      <w:r w:rsidR="00336D13" w:rsidRPr="000D79FD">
        <w:rPr>
          <w:rFonts w:hint="cs"/>
          <w:spacing w:val="-4"/>
          <w:rtl/>
        </w:rPr>
        <w:t>یان انگشت سبابه و شست پرتاب شود</w:t>
      </w:r>
      <w:r w:rsidRPr="000D79FD">
        <w:rPr>
          <w:rFonts w:hint="cs"/>
          <w:spacing w:val="-4"/>
          <w:rtl/>
        </w:rPr>
        <w:t>)</w:t>
      </w:r>
      <w:r w:rsidR="00336D13" w:rsidRPr="000D79FD">
        <w:rPr>
          <w:rFonts w:hint="cs"/>
          <w:spacing w:val="-4"/>
          <w:rtl/>
        </w:rPr>
        <w:t>.</w:t>
      </w:r>
    </w:p>
    <w:p w:rsidR="00BD6323" w:rsidRPr="00AD67AE" w:rsidRDefault="00BD6323" w:rsidP="000D79FD">
      <w:pPr>
        <w:pStyle w:val="a8"/>
        <w:spacing w:line="240" w:lineRule="auto"/>
        <w:rPr>
          <w:rtl/>
        </w:rPr>
      </w:pPr>
      <w:r w:rsidRPr="00AD67AE">
        <w:rPr>
          <w:rFonts w:hint="cs"/>
          <w:rtl/>
        </w:rPr>
        <w:t>بنابراین آنچه که از این بیانات و ارشاد و راهنمائی پیامبراکرم</w:t>
      </w:r>
      <w:r w:rsidR="00336D13">
        <w:rPr>
          <w:rFonts w:hint="cs"/>
          <w:rtl/>
        </w:rPr>
        <w:t xml:space="preserve"> </w:t>
      </w:r>
      <w:r w:rsidRPr="00AD67AE">
        <w:rPr>
          <w:rFonts w:hint="cs"/>
          <w:rtl/>
        </w:rPr>
        <w:sym w:font="AGA Arabesque" w:char="F072"/>
      </w:r>
      <w:r w:rsidRPr="00AD67AE">
        <w:rPr>
          <w:rFonts w:hint="cs"/>
          <w:rtl/>
        </w:rPr>
        <w:t xml:space="preserve"> به عنوان یک امر مشروع برای ما مشخص می‌گردد همان اعتدال و میانه‌روی است، امّا با وجود این روشنگری و تأکید پیامبراکرم</w:t>
      </w:r>
      <w:r w:rsidR="00336D13">
        <w:rPr>
          <w:rFonts w:hint="cs"/>
          <w:rtl/>
        </w:rPr>
        <w:t xml:space="preserve"> </w:t>
      </w:r>
      <w:r w:rsidRPr="00AD67AE">
        <w:rPr>
          <w:rFonts w:hint="cs"/>
          <w:rtl/>
        </w:rPr>
        <w:sym w:font="AGA Arabesque" w:char="F072"/>
      </w:r>
      <w:r w:rsidRPr="00AD67AE">
        <w:rPr>
          <w:rFonts w:hint="cs"/>
          <w:rtl/>
        </w:rPr>
        <w:t xml:space="preserve"> بر آن، باز اگر حرکات و وضعیت بعضی از مردم را که یا با این ارشاد و بیانات حضرت</w:t>
      </w:r>
      <w:r w:rsidR="00336D13">
        <w:rPr>
          <w:rFonts w:hint="cs"/>
          <w:rtl/>
        </w:rPr>
        <w:t xml:space="preserve"> </w:t>
      </w:r>
      <w:r w:rsidRPr="00AD67AE">
        <w:rPr>
          <w:rFonts w:hint="cs"/>
          <w:rtl/>
        </w:rPr>
        <w:sym w:font="AGA Arabesque" w:char="F072"/>
      </w:r>
      <w:r w:rsidRPr="00AD67AE">
        <w:rPr>
          <w:rFonts w:hint="cs"/>
          <w:rtl/>
        </w:rPr>
        <w:t xml:space="preserve"> آشنائی ندارند و یا متأسفانه آنها را نادیده می‌گیرند در نظر بگیریم و با سنت پیامبر مقایسه کنیم رفتار و حالات بسیار عجیب و غریبی از آنان به چشم می‌خورد که هیچ ربطی به سنت و روش پیامبر ندارد، به این معنی که از یک جهت افراط و زیاده‌روی و سختگیری و تندروی از آنان مشاهده می‌شود و از جهت دیگر بی‌مهری و بی‌توجهی ملاحظه می‌گردد!! در حالی که مسلمانان به ویژه حجاج بیت‌الله الحرام مکلّفند روش و عملکرد پیامبراکرم</w:t>
      </w:r>
      <w:r w:rsidR="00336D13">
        <w:rPr>
          <w:rFonts w:hint="cs"/>
          <w:rtl/>
        </w:rPr>
        <w:t xml:space="preserve"> </w:t>
      </w:r>
      <w:r w:rsidRPr="00AD67AE">
        <w:rPr>
          <w:rFonts w:hint="cs"/>
          <w:rtl/>
        </w:rPr>
        <w:sym w:font="AGA Arabesque" w:char="F072"/>
      </w:r>
      <w:r w:rsidRPr="00AD67AE">
        <w:rPr>
          <w:rFonts w:hint="cs"/>
          <w:rtl/>
        </w:rPr>
        <w:t xml:space="preserve"> را در هر امری از امور بیاموزند و با سعی و تلاش زیاد از آن پیروی کنند، و با تمام وجود اعتدال و میانه‌روی و دوری جستن از افراط و تفریط آنطوری که حضرت</w:t>
      </w:r>
      <w:r w:rsidR="00336D13">
        <w:rPr>
          <w:rFonts w:hint="cs"/>
          <w:rtl/>
        </w:rPr>
        <w:t xml:space="preserve"> </w:t>
      </w:r>
      <w:r w:rsidRPr="00AD67AE">
        <w:rPr>
          <w:rFonts w:hint="cs"/>
          <w:rtl/>
        </w:rPr>
        <w:sym w:font="AGA Arabesque" w:char="F072"/>
      </w:r>
      <w:r w:rsidRPr="00AD67AE">
        <w:rPr>
          <w:rFonts w:hint="cs"/>
          <w:rtl/>
        </w:rPr>
        <w:t xml:space="preserve"> تعیین فرموده است، در پیش گیرند و آن را الگو و سرمشق خود سازند.</w:t>
      </w:r>
    </w:p>
    <w:p w:rsidR="00BD6323" w:rsidRPr="00AD67AE" w:rsidRDefault="00BD6323" w:rsidP="000D79FD">
      <w:pPr>
        <w:pStyle w:val="a8"/>
        <w:widowControl w:val="0"/>
        <w:spacing w:line="238" w:lineRule="auto"/>
        <w:rPr>
          <w:rtl/>
        </w:rPr>
      </w:pPr>
      <w:r w:rsidRPr="00AD67AE">
        <w:rPr>
          <w:rFonts w:hint="cs"/>
          <w:rtl/>
        </w:rPr>
        <w:t>همچنین در اینکه پیامبراکرم</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tl/>
        </w:rPr>
        <w:t>«</w:t>
      </w:r>
      <w:r w:rsidR="000D79FD" w:rsidRPr="000D79FD">
        <w:rPr>
          <w:rStyle w:val="Char3"/>
          <w:rFonts w:hint="eastAsia"/>
          <w:spacing w:val="-2"/>
          <w:rtl/>
        </w:rPr>
        <w:t>إِيَّاكُمْ</w:t>
      </w:r>
      <w:r w:rsidR="000D79FD" w:rsidRPr="000D79FD">
        <w:rPr>
          <w:rStyle w:val="Char3"/>
          <w:spacing w:val="-2"/>
          <w:rtl/>
        </w:rPr>
        <w:t xml:space="preserve"> </w:t>
      </w:r>
      <w:r w:rsidR="000D79FD" w:rsidRPr="000D79FD">
        <w:rPr>
          <w:rStyle w:val="Char3"/>
          <w:rFonts w:hint="eastAsia"/>
          <w:spacing w:val="-2"/>
          <w:rtl/>
        </w:rPr>
        <w:t>وَالْغُلُوَّ</w:t>
      </w:r>
      <w:r w:rsidRPr="00BD6323">
        <w:rPr>
          <w:rStyle w:val="Char8"/>
          <w:rtl/>
        </w:rPr>
        <w:t>»</w:t>
      </w:r>
      <w:r w:rsidRPr="00AD67AE">
        <w:rPr>
          <w:rFonts w:hint="cs"/>
          <w:rtl/>
        </w:rPr>
        <w:t>: از سختگیری و تندروی بپرهیزید، تمام امور دینی را در برمی‌گیرد، چه در اعتقادات و چه در اعمال و گفتار، زیرا طبق قاعد</w:t>
      </w:r>
      <w:r w:rsidR="00AD67AE">
        <w:rPr>
          <w:rFonts w:hint="cs"/>
          <w:rtl/>
        </w:rPr>
        <w:t>ه</w:t>
      </w:r>
      <w:r w:rsidRPr="00AD67AE">
        <w:rPr>
          <w:rFonts w:hint="cs"/>
          <w:rtl/>
        </w:rPr>
        <w:t xml:space="preserve"> شرعی: </w:t>
      </w:r>
      <w:r w:rsidRPr="00BD6323">
        <w:rPr>
          <w:rStyle w:val="Char8"/>
          <w:rFonts w:hint="cs"/>
          <w:rtl/>
        </w:rPr>
        <w:t>«</w:t>
      </w:r>
      <w:r w:rsidRPr="00BD6323">
        <w:rPr>
          <w:rStyle w:val="Char1"/>
          <w:rFonts w:hint="cs"/>
          <w:rtl/>
        </w:rPr>
        <w:t>العبرة بعموم اللّفظ لا بخصوص السّبب</w:t>
      </w:r>
      <w:r w:rsidRPr="00BD6323">
        <w:rPr>
          <w:rStyle w:val="Char8"/>
          <w:rFonts w:hint="cs"/>
          <w:rtl/>
        </w:rPr>
        <w:t>»:</w:t>
      </w:r>
      <w:r w:rsidRPr="00AD67AE">
        <w:rPr>
          <w:rFonts w:hint="cs"/>
          <w:rtl/>
        </w:rPr>
        <w:t xml:space="preserve"> در نصوص شرعی عموم لفظ اعتبار دارد نه مورد خاص، بنابراین، فرد مسلمان در تمام امور و در هم</w:t>
      </w:r>
      <w:r w:rsidR="00AD67AE">
        <w:rPr>
          <w:rFonts w:hint="cs"/>
          <w:rtl/>
        </w:rPr>
        <w:t>ه</w:t>
      </w:r>
      <w:r w:rsidRPr="00AD67AE">
        <w:rPr>
          <w:rFonts w:hint="cs"/>
          <w:rtl/>
        </w:rPr>
        <w:t xml:space="preserve"> حالات از غلو و تندروی منع شده و مکلّف است در کلی</w:t>
      </w:r>
      <w:r w:rsidR="00AD67AE">
        <w:rPr>
          <w:rFonts w:hint="cs"/>
          <w:rtl/>
        </w:rPr>
        <w:t>ه</w:t>
      </w:r>
      <w:r w:rsidRPr="00AD67AE">
        <w:rPr>
          <w:rFonts w:hint="cs"/>
          <w:rtl/>
        </w:rPr>
        <w:t xml:space="preserve"> شئون و مراحل زندگی از آثار پیامبراکرم</w:t>
      </w:r>
      <w:r w:rsidR="00336D13">
        <w:rPr>
          <w:rFonts w:hint="cs"/>
          <w:rtl/>
        </w:rPr>
        <w:t xml:space="preserve"> </w:t>
      </w:r>
      <w:r w:rsidRPr="00AD67AE">
        <w:rPr>
          <w:rFonts w:hint="cs"/>
          <w:rtl/>
        </w:rPr>
        <w:sym w:font="AGA Arabesque" w:char="F072"/>
      </w:r>
      <w:r w:rsidRPr="00AD67AE">
        <w:rPr>
          <w:rFonts w:hint="cs"/>
          <w:rtl/>
        </w:rPr>
        <w:t xml:space="preserve"> پیروی کند و در تمام احوال سنت پاک او را الگو و سرمشق خود قرار دهد، به خاطر اینکه شکی نیست که شیطان به شدّت حریص و مصر است بر اینکه به هر نحوی شده فرد مؤمن و باتقوا را از مسیر درست و جاد</w:t>
      </w:r>
      <w:r w:rsidR="00AD67AE">
        <w:rPr>
          <w:rFonts w:hint="cs"/>
          <w:rtl/>
        </w:rPr>
        <w:t>ه</w:t>
      </w:r>
      <w:r w:rsidRPr="00AD67AE">
        <w:rPr>
          <w:rFonts w:hint="cs"/>
          <w:rtl/>
        </w:rPr>
        <w:t xml:space="preserve"> حقیقت منحرف کند و از صراط مستقیم خداوند به دورش سازد، به این صورت که به هر وسیل</w:t>
      </w:r>
      <w:r w:rsidR="00AD67AE">
        <w:rPr>
          <w:rFonts w:hint="cs"/>
          <w:rtl/>
        </w:rPr>
        <w:t>ه</w:t>
      </w:r>
      <w:r w:rsidRPr="00AD67AE">
        <w:rPr>
          <w:rFonts w:hint="cs"/>
          <w:rtl/>
        </w:rPr>
        <w:t xml:space="preserve"> ممکن که شده او را یا به سوی غلو و تندروی بکشاند و یا به طرف تفریط در جفا و بی‌مهری و سستی و بی‌توجّهی وادار کند، چنانکه یکی از بزرگان سلف گفته است:</w:t>
      </w:r>
      <w:r w:rsidRPr="00BD6323">
        <w:rPr>
          <w:rStyle w:val="Char8"/>
          <w:rFonts w:hint="cs"/>
          <w:rtl/>
        </w:rPr>
        <w:t xml:space="preserve"> «</w:t>
      </w:r>
      <w:r w:rsidR="000D79FD">
        <w:rPr>
          <w:rStyle w:val="Char1"/>
          <w:rFonts w:hint="cs"/>
          <w:rtl/>
        </w:rPr>
        <w:t>ما أمر الله تعالی بأمر إلاّ و</w:t>
      </w:r>
      <w:r w:rsidRPr="00BD6323">
        <w:rPr>
          <w:rStyle w:val="Char1"/>
          <w:rFonts w:hint="cs"/>
          <w:rtl/>
        </w:rPr>
        <w:t>للشی</w:t>
      </w:r>
      <w:r w:rsidR="000D79FD">
        <w:rPr>
          <w:rStyle w:val="Char1"/>
          <w:rFonts w:hint="cs"/>
          <w:rtl/>
        </w:rPr>
        <w:t>طان فیه نزعتان إمّا إلی تفریط وتقصیر و</w:t>
      </w:r>
      <w:r w:rsidRPr="00BD6323">
        <w:rPr>
          <w:rStyle w:val="Char1"/>
          <w:rFonts w:hint="cs"/>
          <w:rtl/>
        </w:rPr>
        <w:t>إمّا إلی مجاورة و</w:t>
      </w:r>
      <w:r w:rsidR="000D79FD">
        <w:rPr>
          <w:rStyle w:val="Char1"/>
          <w:rFonts w:hint="cs"/>
          <w:rtl/>
        </w:rPr>
        <w:t>غلوّ و</w:t>
      </w:r>
      <w:r w:rsidRPr="00BD6323">
        <w:rPr>
          <w:rStyle w:val="Char1"/>
          <w:rFonts w:hint="cs"/>
          <w:rtl/>
        </w:rPr>
        <w:t>لا یبالی بأیّهما ظفر</w:t>
      </w:r>
      <w:r w:rsidRPr="00BD6323">
        <w:rPr>
          <w:rStyle w:val="Char8"/>
          <w:rFonts w:hint="cs"/>
          <w:rtl/>
        </w:rPr>
        <w:t>»</w:t>
      </w:r>
      <w:r w:rsidRPr="00AD67AE">
        <w:rPr>
          <w:rFonts w:hint="cs"/>
          <w:rtl/>
        </w:rPr>
        <w:t xml:space="preserve"> </w:t>
      </w:r>
      <w:r w:rsidR="00336D13">
        <w:rPr>
          <w:rFonts w:cs="Traditional Arabic" w:hint="cs"/>
          <w:rtl/>
        </w:rPr>
        <w:t>«</w:t>
      </w:r>
      <w:r w:rsidRPr="00336D13">
        <w:rPr>
          <w:rStyle w:val="Chare"/>
          <w:rFonts w:hint="cs"/>
          <w:rtl/>
        </w:rPr>
        <w:t>خداوند به هر کاری دستور دهد شیطان دربار</w:t>
      </w:r>
      <w:r w:rsidR="00AD67AE" w:rsidRPr="00336D13">
        <w:rPr>
          <w:rStyle w:val="Chare"/>
          <w:rFonts w:hint="cs"/>
          <w:rtl/>
        </w:rPr>
        <w:t>ه</w:t>
      </w:r>
      <w:r w:rsidRPr="00336D13">
        <w:rPr>
          <w:rStyle w:val="Chare"/>
          <w:rFonts w:hint="cs"/>
          <w:rtl/>
        </w:rPr>
        <w:t xml:space="preserve"> آن دو حرکت و گرایش در پیش می‌گیرد، یا آن را به سوی تفریط و بی‌توجهی می‌کشاند و یا به طرف غلوّ و تندروی، و برایش مهم نیست که در کدام یک از آنها پیروز گردد</w:t>
      </w:r>
      <w:r w:rsidR="00336D13">
        <w:rPr>
          <w:rFonts w:cs="Traditional Arabic" w:hint="cs"/>
          <w:rtl/>
        </w:rPr>
        <w:t>»</w:t>
      </w:r>
      <w:r w:rsidRPr="00AD67AE">
        <w:rPr>
          <w:rFonts w:hint="cs"/>
          <w:rtl/>
        </w:rPr>
        <w:t>.</w:t>
      </w:r>
    </w:p>
    <w:p w:rsidR="00BD6323" w:rsidRPr="00AD67AE" w:rsidRDefault="00BD6323" w:rsidP="00AD67AE">
      <w:pPr>
        <w:pStyle w:val="a8"/>
        <w:rPr>
          <w:rtl/>
        </w:rPr>
      </w:pPr>
      <w:r w:rsidRPr="00AD67AE">
        <w:rPr>
          <w:rFonts w:hint="cs"/>
          <w:rtl/>
        </w:rPr>
        <w:t>بنابراین شیطان پیوسته در کمین افراد مؤمن و مسلمان نشسته است و برای گمراه ساختن آنان از صراط مستقیم و منحرف نمودنشان از هدایت و ارشاد راستین غافل نمی‌ماند بلکه از هر مکر و نیرنگ و توطئه و فرصت مناسب برای عملی ساختن این نقشه شوم خود استفاده می‌کند و هیچ‌گاه خسته و دستبردار نمی‌شود.</w:t>
      </w:r>
    </w:p>
    <w:p w:rsidR="00BD6323" w:rsidRPr="00AD67AE" w:rsidRDefault="00BD6323" w:rsidP="00AD67AE">
      <w:pPr>
        <w:pStyle w:val="a8"/>
        <w:rPr>
          <w:rtl/>
        </w:rPr>
      </w:pPr>
      <w:r w:rsidRPr="00AD67AE">
        <w:rPr>
          <w:rFonts w:hint="cs"/>
          <w:rtl/>
        </w:rPr>
        <w:t>ابن قیم در کتاب باارزش خود: «</w:t>
      </w:r>
      <w:r w:rsidRPr="00BD6323">
        <w:rPr>
          <w:rStyle w:val="Char1"/>
          <w:rFonts w:hint="cs"/>
          <w:rtl/>
        </w:rPr>
        <w:t>اغاثة اللهفان من مصائد الشیطان</w:t>
      </w:r>
      <w:r w:rsidRPr="00AD67AE">
        <w:rPr>
          <w:rFonts w:hint="cs"/>
          <w:rtl/>
        </w:rPr>
        <w:t>» گفته است: «یکی دیگر از مکر و نیرنگهای شیطان این است که قبل از هر چیز می‌کوشد تا نفس و روحی</w:t>
      </w:r>
      <w:r w:rsidR="00AD67AE">
        <w:rPr>
          <w:rFonts w:hint="cs"/>
          <w:rtl/>
        </w:rPr>
        <w:t>ه</w:t>
      </w:r>
      <w:r w:rsidRPr="00AD67AE">
        <w:rPr>
          <w:rFonts w:hint="cs"/>
          <w:rtl/>
        </w:rPr>
        <w:t xml:space="preserve"> انسان مؤمن را بیازماید تا بداند که کدام یک از دو نیرو بر او غالب می‌باشد؟ آیا نیروی دلاوری و عمل، و عاطفه و حمیت بر او غالب است؟ یا نیروی ترسویی و بی‌میلی؟ پس اگر دید که نفس و روحی</w:t>
      </w:r>
      <w:r w:rsidR="00AD67AE">
        <w:rPr>
          <w:rFonts w:hint="cs"/>
          <w:rtl/>
        </w:rPr>
        <w:t>ه</w:t>
      </w:r>
      <w:r w:rsidRPr="00AD67AE">
        <w:rPr>
          <w:rFonts w:hint="cs"/>
          <w:rtl/>
        </w:rPr>
        <w:t xml:space="preserve"> او به ترس و سستی تمایل دارد فوری شروع به کارشکنی و تضعیف روحی</w:t>
      </w:r>
      <w:r w:rsidR="00AD67AE">
        <w:rPr>
          <w:rFonts w:hint="cs"/>
          <w:rtl/>
        </w:rPr>
        <w:t>ه</w:t>
      </w:r>
      <w:r w:rsidRPr="00AD67AE">
        <w:rPr>
          <w:rFonts w:hint="cs"/>
          <w:rtl/>
        </w:rPr>
        <w:t xml:space="preserve"> او می‌کند، و آنقدر همت و اراد</w:t>
      </w:r>
      <w:r w:rsidR="00AD67AE">
        <w:rPr>
          <w:rFonts w:hint="cs"/>
          <w:rtl/>
        </w:rPr>
        <w:t>ه</w:t>
      </w:r>
      <w:r w:rsidRPr="00AD67AE">
        <w:rPr>
          <w:rFonts w:hint="cs"/>
          <w:rtl/>
        </w:rPr>
        <w:t xml:space="preserve"> او را تضعیف و سست می‌کند، و به اندازه‌ای عبادت و عمل را بر او سنگین و دشوار جلوه می‌دهد که سرانجام یا به طور کلّی عمل را ترک و عبادت را کنار می‌گذارد و یا اینکه با سستی و بی‌میلی آن را انجام می‌دهد. و اگر دید که نیروی شجاعت و حمیت و عمل و همت عالی بر او غالب می‌باشد او را به غرور و تکبّر وادار می‌کند، و به او چنان وانمود می‌کند که: آنچه تو انجام می‌دهی بسیار اندک و ناچیز می‌باشد و عملی کافی و بدردخور نیست، لذا تو باید بیشتر و بهتر از این انجام دهی!! بنابراین شیطان در حالت اولی، او را وادار می‌کند به اینکه آنچه را بایستی بهتر و بیشتر انجام دهد، کمتر و ناچیزتر انجام دهد! و در حالت دوم نیز او را بر آن می‌دارد تا از حد اعتدال و میانه‌روی پا فراتر بگذارد و به غلوّ و تندروی بپردازد! متأسفانه در اینجا است که بیشتر مردم دچار لغزش و اشتباه شده‌اند، به طوری که یا به در</w:t>
      </w:r>
      <w:r w:rsidR="00AD67AE">
        <w:rPr>
          <w:rFonts w:hint="cs"/>
          <w:rtl/>
        </w:rPr>
        <w:t>ه</w:t>
      </w:r>
      <w:r w:rsidRPr="00AD67AE">
        <w:rPr>
          <w:rFonts w:hint="cs"/>
          <w:rtl/>
        </w:rPr>
        <w:t xml:space="preserve"> افراط و زیاده‌روی سقوط کرده‌اند و یا به وادی تفریط و سهل‌انگاری پرت شده‌اند. بنابراین بسیار کم هستند کسانی که پیوسته و در هر حال و موقعیتی، بر صراط مستقیمی که پیامبراکرم</w:t>
      </w:r>
      <w:r w:rsidR="00336D13">
        <w:rPr>
          <w:rFonts w:hint="cs"/>
          <w:rtl/>
        </w:rPr>
        <w:t xml:space="preserve"> </w:t>
      </w:r>
      <w:r w:rsidRPr="00AD67AE">
        <w:rPr>
          <w:rFonts w:hint="cs"/>
          <w:rtl/>
        </w:rPr>
        <w:sym w:font="AGA Arabesque" w:char="F072"/>
      </w:r>
      <w:r w:rsidRPr="00AD67AE">
        <w:rPr>
          <w:rFonts w:hint="cs"/>
          <w:rtl/>
        </w:rPr>
        <w:t xml:space="preserve"> و اصحاب بزرگوارش براساس آن حرکت می‌کردند، ثابت و</w:t>
      </w:r>
      <w:r w:rsidR="00336D13">
        <w:rPr>
          <w:rFonts w:hint="cs"/>
          <w:rtl/>
        </w:rPr>
        <w:t xml:space="preserve"> استوار و مقاوم و پایدار بمانند</w:t>
      </w:r>
      <w:r w:rsidRPr="00AD67AE">
        <w:rPr>
          <w:rFonts w:hint="cs"/>
          <w:rtl/>
        </w:rPr>
        <w:t>»</w:t>
      </w:r>
      <w:r w:rsidRPr="00336D13">
        <w:rPr>
          <w:vertAlign w:val="superscript"/>
          <w:rtl/>
        </w:rPr>
        <w:footnoteReference w:id="82"/>
      </w:r>
      <w:r w:rsidR="00336D13">
        <w:rPr>
          <w:rFonts w:hint="cs"/>
          <w:rtl/>
        </w:rPr>
        <w:t>.</w:t>
      </w:r>
    </w:p>
    <w:p w:rsidR="00BD6323" w:rsidRPr="00AD67AE" w:rsidRDefault="00BD6323" w:rsidP="00AD67AE">
      <w:pPr>
        <w:pStyle w:val="a8"/>
        <w:rPr>
          <w:rtl/>
        </w:rPr>
      </w:pPr>
      <w:r w:rsidRPr="00AD67AE">
        <w:rPr>
          <w:rFonts w:hint="cs"/>
          <w:rtl/>
        </w:rPr>
        <w:t>سپس ابن قیم در این باره به طور مفصل بحث و بررسی می‌نماید و در این باب مثال</w:t>
      </w:r>
      <w:r w:rsidR="000D79FD">
        <w:rPr>
          <w:rFonts w:hint="eastAsia"/>
          <w:rtl/>
        </w:rPr>
        <w:t>‌</w:t>
      </w:r>
      <w:r w:rsidRPr="00AD67AE">
        <w:rPr>
          <w:rFonts w:hint="cs"/>
          <w:rtl/>
        </w:rPr>
        <w:t>های زیادی را ذکر می‌کند که بخش</w:t>
      </w:r>
      <w:r w:rsidR="00336D13">
        <w:rPr>
          <w:rFonts w:hint="eastAsia"/>
          <w:rtl/>
        </w:rPr>
        <w:t>‌</w:t>
      </w:r>
      <w:r w:rsidRPr="00AD67AE">
        <w:rPr>
          <w:rFonts w:hint="cs"/>
          <w:rtl/>
        </w:rPr>
        <w:t>ها و جواب مختلفی از دین و مباحث دینی را شامل می‌گردند، تا آنجا که بر این باور است که مردم در این باره از نظر طرز اندیشه و عملکرد به سه قسم تقسیم می‌شوند: یا افراط و تندروی می‌کنند، یا تفریط و بی‌توجهی از خود نشان می‌دهند و یا معتدل و میانه‌رو می‌باشند.</w:t>
      </w:r>
    </w:p>
    <w:p w:rsidR="00BD6323" w:rsidRPr="00AD67AE" w:rsidRDefault="00BD6323" w:rsidP="00AD67AE">
      <w:pPr>
        <w:pStyle w:val="a8"/>
        <w:rPr>
          <w:rtl/>
        </w:rPr>
      </w:pPr>
      <w:r w:rsidRPr="00AD67AE">
        <w:rPr>
          <w:rFonts w:hint="cs"/>
          <w:rtl/>
        </w:rPr>
        <w:t>بنابراین لازم است در تمام امور زندگی اعتدال و میانه‌روی را پیش</w:t>
      </w:r>
      <w:r w:rsidR="00AD67AE">
        <w:rPr>
          <w:rFonts w:hint="cs"/>
          <w:rtl/>
        </w:rPr>
        <w:t>ه</w:t>
      </w:r>
      <w:r w:rsidRPr="00AD67AE">
        <w:rPr>
          <w:rFonts w:hint="cs"/>
          <w:rtl/>
        </w:rPr>
        <w:t xml:space="preserve"> خود سازیم و از هرگونه افراط و تندروی و جفا و بی‌توجّهی بپرهیزیم، چون این یگانه برنام</w:t>
      </w:r>
      <w:r w:rsidR="00AD67AE">
        <w:rPr>
          <w:rFonts w:hint="cs"/>
          <w:rtl/>
        </w:rPr>
        <w:t>ه</w:t>
      </w:r>
      <w:r w:rsidRPr="00AD67AE">
        <w:rPr>
          <w:rFonts w:hint="cs"/>
          <w:rtl/>
        </w:rPr>
        <w:t xml:space="preserve"> راست و درست و صراط مستقیمی است که تمام مؤمنان مکلّفند آنطوری که خداوند در کتاب مقدسش و پیامبراکرم</w:t>
      </w:r>
      <w:r w:rsidR="00336D13">
        <w:rPr>
          <w:rFonts w:hint="cs"/>
          <w:rtl/>
        </w:rPr>
        <w:t xml:space="preserve"> </w:t>
      </w:r>
      <w:r w:rsidRPr="00AD67AE">
        <w:rPr>
          <w:rFonts w:hint="cs"/>
          <w:rtl/>
        </w:rPr>
        <w:sym w:font="AGA Arabesque" w:char="F072"/>
      </w:r>
      <w:r w:rsidRPr="00AD67AE">
        <w:rPr>
          <w:rFonts w:hint="cs"/>
          <w:rtl/>
        </w:rPr>
        <w:t xml:space="preserve"> در سنت مطهرش دستور و مقرر فرموده‌اند عمل کنند و کاملاً مطابق آن و بر همان مسیر اعتدال و میانه‌روی حرکت کنند، چون در واقع معنای اعتدال و میانه‌روی آن است که طبق آنچه که خدا و رسول‌خدا</w:t>
      </w:r>
      <w:r w:rsidR="00336D13">
        <w:rPr>
          <w:rFonts w:hint="cs"/>
          <w:rtl/>
        </w:rPr>
        <w:t xml:space="preserve"> </w:t>
      </w:r>
      <w:r w:rsidRPr="00AD67AE">
        <w:rPr>
          <w:rFonts w:hint="cs"/>
          <w:rtl/>
        </w:rPr>
        <w:sym w:font="AGA Arabesque" w:char="F072"/>
      </w:r>
      <w:r w:rsidRPr="00AD67AE">
        <w:rPr>
          <w:rFonts w:hint="cs"/>
          <w:rtl/>
        </w:rPr>
        <w:t xml:space="preserve"> دستور داده و مقرر کرده‌اند عمل شود به طوری که نه چیزی به آن افزوده گردد و نه چیزی از آن کاسته شود چون خداوند همین روشی را به مؤمنان دستور داده و ایشان را مورد تمجید قرار داده است، چنانکه می‌فرماید: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w:t>
      </w:r>
      <w:r w:rsidR="00336D13" w:rsidRPr="00336D13">
        <w:rPr>
          <w:rFonts w:hint="cs"/>
          <w:rtl/>
        </w:rPr>
        <w:t>ٱ</w:t>
      </w:r>
      <w:r w:rsidR="00336D13" w:rsidRPr="00336D13">
        <w:rPr>
          <w:rFonts w:hint="eastAsia"/>
          <w:rtl/>
        </w:rPr>
        <w:t>لَّذِينَ</w:t>
      </w:r>
      <w:r w:rsidR="00336D13" w:rsidRPr="00336D13">
        <w:rPr>
          <w:rtl/>
        </w:rPr>
        <w:t xml:space="preserve"> </w:t>
      </w:r>
      <w:r w:rsidR="00336D13" w:rsidRPr="00336D13">
        <w:rPr>
          <w:rFonts w:hint="eastAsia"/>
          <w:rtl/>
        </w:rPr>
        <w:t>إِذَا</w:t>
      </w:r>
      <w:r w:rsidR="00336D13" w:rsidRPr="00336D13">
        <w:rPr>
          <w:rFonts w:hint="cs"/>
          <w:rtl/>
        </w:rPr>
        <w:t>ٓ</w:t>
      </w:r>
      <w:r w:rsidR="00336D13" w:rsidRPr="00336D13">
        <w:rPr>
          <w:rtl/>
        </w:rPr>
        <w:t xml:space="preserve"> </w:t>
      </w:r>
      <w:r w:rsidR="00336D13" w:rsidRPr="00336D13">
        <w:rPr>
          <w:rFonts w:hint="eastAsia"/>
          <w:rtl/>
        </w:rPr>
        <w:t>أَنفَقُواْ</w:t>
      </w:r>
      <w:r w:rsidR="00336D13" w:rsidRPr="00336D13">
        <w:rPr>
          <w:rtl/>
        </w:rPr>
        <w:t xml:space="preserve"> </w:t>
      </w:r>
      <w:r w:rsidR="00336D13" w:rsidRPr="00336D13">
        <w:rPr>
          <w:rFonts w:hint="eastAsia"/>
          <w:rtl/>
        </w:rPr>
        <w:t>لَم</w:t>
      </w:r>
      <w:r w:rsidR="00336D13" w:rsidRPr="00336D13">
        <w:rPr>
          <w:rFonts w:hint="cs"/>
          <w:rtl/>
        </w:rPr>
        <w:t>ۡ</w:t>
      </w:r>
      <w:r w:rsidR="00336D13" w:rsidRPr="00336D13">
        <w:rPr>
          <w:rtl/>
        </w:rPr>
        <w:t xml:space="preserve"> </w:t>
      </w:r>
      <w:r w:rsidR="00336D13" w:rsidRPr="00336D13">
        <w:rPr>
          <w:rFonts w:hint="eastAsia"/>
          <w:rtl/>
        </w:rPr>
        <w:t>يُس</w:t>
      </w:r>
      <w:r w:rsidR="00336D13" w:rsidRPr="00336D13">
        <w:rPr>
          <w:rFonts w:hint="cs"/>
          <w:rtl/>
        </w:rPr>
        <w:t>ۡ</w:t>
      </w:r>
      <w:r w:rsidR="00336D13" w:rsidRPr="00336D13">
        <w:rPr>
          <w:rFonts w:hint="eastAsia"/>
          <w:rtl/>
        </w:rPr>
        <w:t>رِفُواْ</w:t>
      </w:r>
      <w:r w:rsidR="00336D13" w:rsidRPr="00336D13">
        <w:rPr>
          <w:rtl/>
        </w:rPr>
        <w:t xml:space="preserve"> </w:t>
      </w:r>
      <w:r w:rsidR="00336D13" w:rsidRPr="00336D13">
        <w:rPr>
          <w:rFonts w:hint="eastAsia"/>
          <w:rtl/>
        </w:rPr>
        <w:t>وَلَم</w:t>
      </w:r>
      <w:r w:rsidR="00336D13" w:rsidRPr="00336D13">
        <w:rPr>
          <w:rFonts w:hint="cs"/>
          <w:rtl/>
        </w:rPr>
        <w:t>ۡ</w:t>
      </w:r>
      <w:r w:rsidR="00336D13" w:rsidRPr="00336D13">
        <w:rPr>
          <w:rtl/>
        </w:rPr>
        <w:t xml:space="preserve"> </w:t>
      </w:r>
      <w:r w:rsidR="00336D13" w:rsidRPr="00336D13">
        <w:rPr>
          <w:rFonts w:hint="eastAsia"/>
          <w:rtl/>
        </w:rPr>
        <w:t>يَق</w:t>
      </w:r>
      <w:r w:rsidR="00336D13" w:rsidRPr="00336D13">
        <w:rPr>
          <w:rFonts w:hint="cs"/>
          <w:rtl/>
        </w:rPr>
        <w:t>ۡ</w:t>
      </w:r>
      <w:r w:rsidR="00336D13" w:rsidRPr="00336D13">
        <w:rPr>
          <w:rFonts w:hint="eastAsia"/>
          <w:rtl/>
        </w:rPr>
        <w:t>تُرُواْ</w:t>
      </w:r>
      <w:r w:rsidR="00336D13" w:rsidRPr="00336D13">
        <w:rPr>
          <w:rtl/>
        </w:rPr>
        <w:t xml:space="preserve"> </w:t>
      </w:r>
      <w:r w:rsidR="00336D13" w:rsidRPr="00336D13">
        <w:rPr>
          <w:rFonts w:hint="eastAsia"/>
          <w:rtl/>
        </w:rPr>
        <w:t>وَكَانَ</w:t>
      </w:r>
      <w:r w:rsidR="00336D13" w:rsidRPr="00336D13">
        <w:rPr>
          <w:rtl/>
        </w:rPr>
        <w:t xml:space="preserve"> </w:t>
      </w:r>
      <w:r w:rsidR="00336D13" w:rsidRPr="00336D13">
        <w:rPr>
          <w:rFonts w:hint="eastAsia"/>
          <w:rtl/>
        </w:rPr>
        <w:t>بَي</w:t>
      </w:r>
      <w:r w:rsidR="00336D13" w:rsidRPr="00336D13">
        <w:rPr>
          <w:rFonts w:hint="cs"/>
          <w:rtl/>
        </w:rPr>
        <w:t>ۡ</w:t>
      </w:r>
      <w:r w:rsidR="00336D13" w:rsidRPr="00336D13">
        <w:rPr>
          <w:rFonts w:hint="eastAsia"/>
          <w:rtl/>
        </w:rPr>
        <w:t>نَ</w:t>
      </w:r>
      <w:r w:rsidR="00336D13" w:rsidRPr="00336D13">
        <w:rPr>
          <w:rtl/>
        </w:rPr>
        <w:t xml:space="preserve"> </w:t>
      </w:r>
      <w:r w:rsidR="00336D13" w:rsidRPr="00336D13">
        <w:rPr>
          <w:rFonts w:hint="eastAsia"/>
          <w:rtl/>
        </w:rPr>
        <w:t>ذَ</w:t>
      </w:r>
      <w:r w:rsidR="00336D13" w:rsidRPr="00336D13">
        <w:rPr>
          <w:rFonts w:hint="cs"/>
          <w:rtl/>
        </w:rPr>
        <w:t>ٰ</w:t>
      </w:r>
      <w:r w:rsidR="00336D13" w:rsidRPr="00336D13">
        <w:rPr>
          <w:rFonts w:hint="eastAsia"/>
          <w:rtl/>
        </w:rPr>
        <w:t>لِكَ</w:t>
      </w:r>
      <w:r w:rsidR="00336D13" w:rsidRPr="00336D13">
        <w:rPr>
          <w:rtl/>
        </w:rPr>
        <w:t xml:space="preserve"> </w:t>
      </w:r>
      <w:r w:rsidR="00336D13" w:rsidRPr="00336D13">
        <w:rPr>
          <w:rFonts w:hint="eastAsia"/>
          <w:rtl/>
        </w:rPr>
        <w:t>قَوَام</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cs"/>
          <w:rtl/>
        </w:rPr>
        <w:t>٦٧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الفرقان: 67</w:t>
      </w:r>
      <w:r w:rsidRPr="00AD67AE">
        <w:rPr>
          <w:rStyle w:val="Char6"/>
          <w:rFonts w:hint="cs"/>
          <w:rtl/>
        </w:rPr>
        <w:t>]</w:t>
      </w:r>
      <w:r>
        <w:rPr>
          <w:rFonts w:hint="cs"/>
          <w:rtl/>
        </w:rPr>
        <w:t xml:space="preserve">. </w:t>
      </w:r>
    </w:p>
    <w:p w:rsidR="00BD6323" w:rsidRDefault="00BD6323" w:rsidP="00336D13">
      <w:pPr>
        <w:pStyle w:val="ab"/>
        <w:rPr>
          <w:rtl/>
        </w:rPr>
      </w:pPr>
      <w:r w:rsidRPr="00AD67AE">
        <w:rPr>
          <w:rStyle w:val="Char8"/>
          <w:rFonts w:hint="cs"/>
          <w:rtl/>
        </w:rPr>
        <w:t>«</w:t>
      </w:r>
      <w:r w:rsidRPr="00AD67AE">
        <w:rPr>
          <w:rFonts w:hint="cs"/>
          <w:rtl/>
        </w:rPr>
        <w:t>و کسانی هستند که چون انفاق کنند نه اسراف و ولخرجی می‌کنند و نه تنگ و سخت می‌گیرند، (بلکه) میان این دو (روش) حد وسط و اعتدال برمی‌گزینند</w:t>
      </w:r>
      <w:r w:rsidRPr="00AD67AE">
        <w:rPr>
          <w:rStyle w:val="Char8"/>
          <w:rFonts w:hint="cs"/>
          <w:rtl/>
        </w:rPr>
        <w:t>»</w:t>
      </w:r>
      <w:r w:rsidRPr="00AD67AE">
        <w:rPr>
          <w:rFonts w:hint="cs"/>
          <w:rtl/>
        </w:rPr>
        <w:t xml:space="preserve">. </w:t>
      </w:r>
    </w:p>
    <w:p w:rsidR="000D79FD" w:rsidRPr="00AD67AE" w:rsidRDefault="000D79FD" w:rsidP="00336D13">
      <w:pPr>
        <w:pStyle w:val="ab"/>
        <w:rPr>
          <w:rtl/>
        </w:rPr>
      </w:pPr>
    </w:p>
    <w:p w:rsidR="00BD6323" w:rsidRPr="00AD67AE" w:rsidRDefault="00BD6323" w:rsidP="00AD67AE">
      <w:pPr>
        <w:pStyle w:val="a8"/>
        <w:rPr>
          <w:rtl/>
        </w:rPr>
      </w:pPr>
      <w:r w:rsidRPr="00AD67AE">
        <w:rPr>
          <w:rFonts w:hint="cs"/>
          <w:rtl/>
          <w:lang w:bidi="ar-SA"/>
        </w:rPr>
        <w:t>و می‌فرماید:</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وَلَا</w:t>
      </w:r>
      <w:r w:rsidR="00336D13" w:rsidRPr="00336D13">
        <w:rPr>
          <w:rtl/>
        </w:rPr>
        <w:t xml:space="preserve"> </w:t>
      </w:r>
      <w:r w:rsidR="00336D13" w:rsidRPr="00336D13">
        <w:rPr>
          <w:rFonts w:hint="eastAsia"/>
          <w:rtl/>
        </w:rPr>
        <w:t>تَج</w:t>
      </w:r>
      <w:r w:rsidR="00336D13" w:rsidRPr="00336D13">
        <w:rPr>
          <w:rFonts w:hint="cs"/>
          <w:rtl/>
        </w:rPr>
        <w:t>ۡ</w:t>
      </w:r>
      <w:r w:rsidR="00336D13" w:rsidRPr="00336D13">
        <w:rPr>
          <w:rFonts w:hint="eastAsia"/>
          <w:rtl/>
        </w:rPr>
        <w:t>عَل</w:t>
      </w:r>
      <w:r w:rsidR="00336D13" w:rsidRPr="00336D13">
        <w:rPr>
          <w:rFonts w:hint="cs"/>
          <w:rtl/>
        </w:rPr>
        <w:t>ۡ</w:t>
      </w:r>
      <w:r w:rsidR="00336D13" w:rsidRPr="00336D13">
        <w:rPr>
          <w:rtl/>
        </w:rPr>
        <w:t xml:space="preserve"> </w:t>
      </w:r>
      <w:r w:rsidR="00336D13" w:rsidRPr="00336D13">
        <w:rPr>
          <w:rFonts w:hint="eastAsia"/>
          <w:rtl/>
        </w:rPr>
        <w:t>يَدَكَ</w:t>
      </w:r>
      <w:r w:rsidR="00336D13" w:rsidRPr="00336D13">
        <w:rPr>
          <w:rtl/>
        </w:rPr>
        <w:t xml:space="preserve"> </w:t>
      </w:r>
      <w:r w:rsidR="00336D13" w:rsidRPr="00336D13">
        <w:rPr>
          <w:rFonts w:hint="eastAsia"/>
          <w:rtl/>
        </w:rPr>
        <w:t>مَغ</w:t>
      </w:r>
      <w:r w:rsidR="00336D13" w:rsidRPr="00336D13">
        <w:rPr>
          <w:rFonts w:hint="cs"/>
          <w:rtl/>
        </w:rPr>
        <w:t>ۡ</w:t>
      </w:r>
      <w:r w:rsidR="00336D13" w:rsidRPr="00336D13">
        <w:rPr>
          <w:rFonts w:hint="eastAsia"/>
          <w:rtl/>
        </w:rPr>
        <w:t>لُولَةً</w:t>
      </w:r>
      <w:r w:rsidR="00336D13" w:rsidRPr="00336D13">
        <w:rPr>
          <w:rtl/>
        </w:rPr>
        <w:t xml:space="preserve"> </w:t>
      </w:r>
      <w:r w:rsidR="00336D13" w:rsidRPr="00336D13">
        <w:rPr>
          <w:rFonts w:hint="eastAsia"/>
          <w:rtl/>
        </w:rPr>
        <w:t>إِلَى</w:t>
      </w:r>
      <w:r w:rsidR="00336D13" w:rsidRPr="00336D13">
        <w:rPr>
          <w:rFonts w:hint="cs"/>
          <w:rtl/>
        </w:rPr>
        <w:t>ٰ</w:t>
      </w:r>
      <w:r w:rsidR="00336D13" w:rsidRPr="00336D13">
        <w:rPr>
          <w:rtl/>
        </w:rPr>
        <w:t xml:space="preserve"> </w:t>
      </w:r>
      <w:r w:rsidR="00336D13" w:rsidRPr="00336D13">
        <w:rPr>
          <w:rFonts w:hint="eastAsia"/>
          <w:rtl/>
        </w:rPr>
        <w:t>عُنُقِكَ</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تَب</w:t>
      </w:r>
      <w:r w:rsidR="00336D13" w:rsidRPr="00336D13">
        <w:rPr>
          <w:rFonts w:hint="cs"/>
          <w:rtl/>
        </w:rPr>
        <w:t>ۡ</w:t>
      </w:r>
      <w:r w:rsidR="00336D13" w:rsidRPr="00336D13">
        <w:rPr>
          <w:rFonts w:hint="eastAsia"/>
          <w:rtl/>
        </w:rPr>
        <w:t>سُط</w:t>
      </w:r>
      <w:r w:rsidR="00336D13" w:rsidRPr="00336D13">
        <w:rPr>
          <w:rFonts w:hint="cs"/>
          <w:rtl/>
        </w:rPr>
        <w:t>ۡ</w:t>
      </w:r>
      <w:r w:rsidR="00336D13" w:rsidRPr="00336D13">
        <w:rPr>
          <w:rFonts w:hint="eastAsia"/>
          <w:rtl/>
        </w:rPr>
        <w:t>هَا</w:t>
      </w:r>
      <w:r w:rsidR="00336D13" w:rsidRPr="00336D13">
        <w:rPr>
          <w:rtl/>
        </w:rPr>
        <w:t xml:space="preserve"> </w:t>
      </w:r>
      <w:r w:rsidR="00336D13" w:rsidRPr="00336D13">
        <w:rPr>
          <w:rFonts w:hint="eastAsia"/>
          <w:rtl/>
        </w:rPr>
        <w:t>كُلَّ</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بَس</w:t>
      </w:r>
      <w:r w:rsidR="00336D13" w:rsidRPr="00336D13">
        <w:rPr>
          <w:rFonts w:hint="cs"/>
          <w:rtl/>
        </w:rPr>
        <w:t>ۡ</w:t>
      </w:r>
      <w:r w:rsidR="00336D13" w:rsidRPr="00336D13">
        <w:rPr>
          <w:rFonts w:hint="eastAsia"/>
          <w:rtl/>
        </w:rPr>
        <w:t>طِ</w:t>
      </w:r>
      <w:r w:rsidR="00336D13" w:rsidRPr="00336D13">
        <w:rPr>
          <w:rtl/>
        </w:rPr>
        <w:t xml:space="preserve"> </w:t>
      </w:r>
      <w:r w:rsidR="00336D13" w:rsidRPr="00336D13">
        <w:rPr>
          <w:rFonts w:hint="eastAsia"/>
          <w:rtl/>
        </w:rPr>
        <w:t>فَتَق</w:t>
      </w:r>
      <w:r w:rsidR="00336D13" w:rsidRPr="00336D13">
        <w:rPr>
          <w:rFonts w:hint="cs"/>
          <w:rtl/>
        </w:rPr>
        <w:t>ۡ</w:t>
      </w:r>
      <w:r w:rsidR="00336D13" w:rsidRPr="00336D13">
        <w:rPr>
          <w:rFonts w:hint="eastAsia"/>
          <w:rtl/>
        </w:rPr>
        <w:t>عُدَ</w:t>
      </w:r>
      <w:r w:rsidR="00336D13" w:rsidRPr="00336D13">
        <w:rPr>
          <w:rtl/>
        </w:rPr>
        <w:t xml:space="preserve"> </w:t>
      </w:r>
      <w:r w:rsidR="00336D13" w:rsidRPr="00336D13">
        <w:rPr>
          <w:rFonts w:hint="eastAsia"/>
          <w:rtl/>
        </w:rPr>
        <w:t>مَلُوم</w:t>
      </w:r>
      <w:r w:rsidR="00336D13" w:rsidRPr="00336D13">
        <w:rPr>
          <w:rFonts w:hint="cs"/>
          <w:rtl/>
        </w:rPr>
        <w:t>ٗ</w:t>
      </w:r>
      <w:r w:rsidR="00336D13" w:rsidRPr="00336D13">
        <w:rPr>
          <w:rFonts w:hint="eastAsia"/>
          <w:rtl/>
        </w:rPr>
        <w:t>ا</w:t>
      </w:r>
      <w:r w:rsidR="00336D13" w:rsidRPr="00336D13">
        <w:rPr>
          <w:rtl/>
        </w:rPr>
        <w:t xml:space="preserve"> </w:t>
      </w:r>
      <w:r w:rsidR="00336D13" w:rsidRPr="00336D13">
        <w:rPr>
          <w:rFonts w:hint="eastAsia"/>
          <w:rtl/>
        </w:rPr>
        <w:t>مَّح</w:t>
      </w:r>
      <w:r w:rsidR="00336D13" w:rsidRPr="00336D13">
        <w:rPr>
          <w:rFonts w:hint="cs"/>
          <w:rtl/>
        </w:rPr>
        <w:t>ۡ</w:t>
      </w:r>
      <w:r w:rsidR="00336D13" w:rsidRPr="00336D13">
        <w:rPr>
          <w:rFonts w:hint="eastAsia"/>
          <w:rtl/>
        </w:rPr>
        <w:t>سُورًا</w:t>
      </w:r>
      <w:r w:rsidR="00336D13" w:rsidRPr="00336D13">
        <w:rPr>
          <w:rtl/>
        </w:rPr>
        <w:t xml:space="preserve"> </w:t>
      </w:r>
      <w:r w:rsidR="00336D13" w:rsidRPr="00336D13">
        <w:rPr>
          <w:rFonts w:hint="cs"/>
          <w:rtl/>
        </w:rPr>
        <w:t>٢٩</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الإسراء: 29</w:t>
      </w:r>
      <w:r w:rsidRPr="00AD67AE">
        <w:rPr>
          <w:rStyle w:val="Char6"/>
          <w:rFonts w:hint="cs"/>
          <w:rtl/>
        </w:rPr>
        <w:t>]</w:t>
      </w:r>
      <w:r>
        <w:rPr>
          <w:rFonts w:hint="cs"/>
          <w:rtl/>
        </w:rPr>
        <w:t xml:space="preserve">. </w:t>
      </w:r>
    </w:p>
    <w:p w:rsidR="00BD6323" w:rsidRPr="00AD67AE" w:rsidRDefault="00BD6323" w:rsidP="00336D13">
      <w:pPr>
        <w:pStyle w:val="ab"/>
        <w:rPr>
          <w:rtl/>
        </w:rPr>
      </w:pPr>
      <w:r w:rsidRPr="00AD67AE">
        <w:rPr>
          <w:rStyle w:val="Char8"/>
          <w:rFonts w:hint="cs"/>
          <w:rtl/>
        </w:rPr>
        <w:t>«</w:t>
      </w:r>
      <w:r w:rsidRPr="00AD67AE">
        <w:rPr>
          <w:rFonts w:hint="cs"/>
          <w:rtl/>
        </w:rPr>
        <w:t>دست خود را بر گردن خویش بسته مدار (و بسیار خشک و بخیل مباش) و فوق‌العاده (هم) گشاده دستی مکن (و بخشش بی‌حساب مکن و اسراف مورز، بدانگونه) که ملامت شده و حسرت‌زده بنشینی</w:t>
      </w:r>
      <w:r w:rsidRPr="00AD67AE">
        <w:rPr>
          <w:rStyle w:val="Char8"/>
          <w:rFonts w:hint="cs"/>
          <w:rtl/>
        </w:rPr>
        <w:t>»</w:t>
      </w:r>
      <w:r w:rsidRPr="00AD67AE">
        <w:rPr>
          <w:rFonts w:hint="cs"/>
          <w:rtl/>
        </w:rPr>
        <w:t xml:space="preserve">. </w:t>
      </w:r>
    </w:p>
    <w:p w:rsidR="00BD6323" w:rsidRPr="00AD67AE" w:rsidRDefault="00BD6323" w:rsidP="00AD67AE">
      <w:pPr>
        <w:pStyle w:val="a8"/>
        <w:rPr>
          <w:rtl/>
        </w:rPr>
      </w:pPr>
      <w:r w:rsidRPr="00AD67AE">
        <w:rPr>
          <w:rFonts w:hint="cs"/>
          <w:rtl/>
          <w:lang w:bidi="ar-SA"/>
        </w:rPr>
        <w:t xml:space="preserve">و می‌فرماید: </w:t>
      </w:r>
    </w:p>
    <w:p w:rsidR="00336D1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وَءَاتِ</w:t>
      </w:r>
      <w:r w:rsidR="00336D13" w:rsidRPr="00336D13">
        <w:rPr>
          <w:rtl/>
        </w:rPr>
        <w:t xml:space="preserve"> </w:t>
      </w:r>
      <w:r w:rsidR="00336D13" w:rsidRPr="00336D13">
        <w:rPr>
          <w:rFonts w:hint="eastAsia"/>
          <w:rtl/>
        </w:rPr>
        <w:t>ذَا</w:t>
      </w:r>
      <w:r w:rsidR="00336D13" w:rsidRPr="00336D13">
        <w:rPr>
          <w:rtl/>
        </w:rPr>
        <w:t xml:space="preserve"> </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قُر</w:t>
      </w:r>
      <w:r w:rsidR="00336D13" w:rsidRPr="00336D13">
        <w:rPr>
          <w:rFonts w:hint="cs"/>
          <w:rtl/>
        </w:rPr>
        <w:t>ۡ</w:t>
      </w:r>
      <w:r w:rsidR="00336D13" w:rsidRPr="00336D13">
        <w:rPr>
          <w:rFonts w:hint="eastAsia"/>
          <w:rtl/>
        </w:rPr>
        <w:t>بَى</w:t>
      </w:r>
      <w:r w:rsidR="00336D13" w:rsidRPr="00336D13">
        <w:rPr>
          <w:rFonts w:hint="cs"/>
          <w:rtl/>
        </w:rPr>
        <w:t>ٰ</w:t>
      </w:r>
      <w:r w:rsidR="00336D13" w:rsidRPr="00336D13">
        <w:rPr>
          <w:rtl/>
        </w:rPr>
        <w:t xml:space="preserve"> </w:t>
      </w:r>
      <w:r w:rsidR="00336D13" w:rsidRPr="00336D13">
        <w:rPr>
          <w:rFonts w:hint="eastAsia"/>
          <w:rtl/>
        </w:rPr>
        <w:t>حَقَّهُ</w:t>
      </w:r>
      <w:r w:rsidR="00336D13" w:rsidRPr="00336D13">
        <w:rPr>
          <w:rFonts w:hint="cs"/>
          <w:rtl/>
        </w:rPr>
        <w:t>ۥ</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ل</w:t>
      </w:r>
      <w:r w:rsidR="00336D13" w:rsidRPr="00336D13">
        <w:rPr>
          <w:rFonts w:hint="cs"/>
          <w:rtl/>
        </w:rPr>
        <w:t>ۡ</w:t>
      </w:r>
      <w:r w:rsidR="00336D13" w:rsidRPr="00336D13">
        <w:rPr>
          <w:rFonts w:hint="eastAsia"/>
          <w:rtl/>
        </w:rPr>
        <w:t>مِس</w:t>
      </w:r>
      <w:r w:rsidR="00336D13" w:rsidRPr="00336D13">
        <w:rPr>
          <w:rFonts w:hint="cs"/>
          <w:rtl/>
        </w:rPr>
        <w:t>ۡ</w:t>
      </w:r>
      <w:r w:rsidR="00336D13" w:rsidRPr="00336D13">
        <w:rPr>
          <w:rFonts w:hint="eastAsia"/>
          <w:rtl/>
        </w:rPr>
        <w:t>كِينَ</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ب</w:t>
      </w:r>
      <w:r w:rsidR="00336D13" w:rsidRPr="00336D13">
        <w:rPr>
          <w:rFonts w:hint="cs"/>
          <w:rtl/>
        </w:rPr>
        <w:t>ۡ</w:t>
      </w:r>
      <w:r w:rsidR="00336D13" w:rsidRPr="00336D13">
        <w:rPr>
          <w:rFonts w:hint="eastAsia"/>
          <w:rtl/>
        </w:rPr>
        <w:t>نَ</w:t>
      </w:r>
      <w:r w:rsidR="00336D13" w:rsidRPr="00336D13">
        <w:rPr>
          <w:rtl/>
        </w:rPr>
        <w:t xml:space="preserve"> </w:t>
      </w:r>
      <w:r w:rsidR="00336D13" w:rsidRPr="00336D13">
        <w:rPr>
          <w:rFonts w:hint="cs"/>
          <w:rtl/>
        </w:rPr>
        <w:t>ٱ</w:t>
      </w:r>
      <w:r w:rsidR="00336D13" w:rsidRPr="00336D13">
        <w:rPr>
          <w:rFonts w:hint="eastAsia"/>
          <w:rtl/>
        </w:rPr>
        <w:t>لسَّبِيلِ</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تُبَذِّر</w:t>
      </w:r>
      <w:r w:rsidR="00336D13" w:rsidRPr="00336D13">
        <w:rPr>
          <w:rFonts w:hint="cs"/>
          <w:rtl/>
        </w:rPr>
        <w:t>ۡ</w:t>
      </w:r>
      <w:r w:rsidR="00336D13" w:rsidRPr="00336D13">
        <w:rPr>
          <w:rtl/>
        </w:rPr>
        <w:t xml:space="preserve"> </w:t>
      </w:r>
      <w:r w:rsidR="00336D13" w:rsidRPr="00336D13">
        <w:rPr>
          <w:rFonts w:hint="eastAsia"/>
          <w:rtl/>
        </w:rPr>
        <w:t>تَب</w:t>
      </w:r>
      <w:r w:rsidR="00336D13" w:rsidRPr="00336D13">
        <w:rPr>
          <w:rFonts w:hint="cs"/>
          <w:rtl/>
        </w:rPr>
        <w:t>ۡ</w:t>
      </w:r>
      <w:r w:rsidR="00336D13" w:rsidRPr="00336D13">
        <w:rPr>
          <w:rFonts w:hint="eastAsia"/>
          <w:rtl/>
        </w:rPr>
        <w:t>ذِيرًا</w:t>
      </w:r>
      <w:r w:rsidR="00336D13" w:rsidRPr="00336D13">
        <w:rPr>
          <w:rFonts w:hint="cs"/>
          <w:rtl/>
        </w:rPr>
        <w:t>٢٦</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الإسراء: 26</w:t>
      </w:r>
      <w:r w:rsidRPr="00AD67AE">
        <w:rPr>
          <w:rStyle w:val="Char6"/>
          <w:rFonts w:hint="cs"/>
          <w:rtl/>
        </w:rPr>
        <w:t>]</w:t>
      </w:r>
      <w:r>
        <w:rPr>
          <w:rFonts w:hint="cs"/>
          <w:rtl/>
        </w:rPr>
        <w:t>.</w:t>
      </w:r>
    </w:p>
    <w:p w:rsidR="00BD6323" w:rsidRPr="00AD67AE" w:rsidRDefault="00BD6323" w:rsidP="00AD67AE">
      <w:pPr>
        <w:pStyle w:val="ab"/>
        <w:rPr>
          <w:rtl/>
        </w:rPr>
      </w:pPr>
      <w:r w:rsidRPr="00AD67AE">
        <w:rPr>
          <w:rStyle w:val="Char8"/>
          <w:rFonts w:hint="cs"/>
          <w:rtl/>
        </w:rPr>
        <w:t>«</w:t>
      </w:r>
      <w:r w:rsidRPr="00AD67AE">
        <w:rPr>
          <w:rFonts w:hint="cs"/>
          <w:rtl/>
        </w:rPr>
        <w:t>و حق خویشاوند و مستمند و درمانده را بده (و از آنان دستگیری کن) و ولخرجی و اسراف مکن</w:t>
      </w:r>
      <w:r w:rsidRPr="00AD67AE">
        <w:rPr>
          <w:rStyle w:val="Char8"/>
          <w:rFonts w:hint="cs"/>
          <w:rtl/>
        </w:rPr>
        <w:t>»</w:t>
      </w:r>
      <w:r w:rsidRPr="00AD67AE">
        <w:rPr>
          <w:rFonts w:hint="cs"/>
          <w:rtl/>
        </w:rPr>
        <w:t xml:space="preserve">. </w:t>
      </w:r>
    </w:p>
    <w:p w:rsidR="00AD67AE" w:rsidRDefault="00BD6323" w:rsidP="00AD67AE">
      <w:pPr>
        <w:pStyle w:val="a8"/>
        <w:rPr>
          <w:rStyle w:val="Char8"/>
          <w:rtl/>
        </w:rPr>
      </w:pPr>
      <w:r w:rsidRPr="00AD67AE">
        <w:rPr>
          <w:rFonts w:hint="cs"/>
          <w:rtl/>
          <w:lang w:bidi="ar-SA"/>
        </w:rPr>
        <w:t xml:space="preserve">و می‌فرماید: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وَكُلُواْ</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ش</w:t>
      </w:r>
      <w:r w:rsidR="00336D13" w:rsidRPr="00336D13">
        <w:rPr>
          <w:rFonts w:hint="cs"/>
          <w:rtl/>
        </w:rPr>
        <w:t>ۡ</w:t>
      </w:r>
      <w:r w:rsidR="00336D13" w:rsidRPr="00336D13">
        <w:rPr>
          <w:rFonts w:hint="eastAsia"/>
          <w:rtl/>
        </w:rPr>
        <w:t>رَبُواْ</w:t>
      </w:r>
      <w:r w:rsidR="00336D13" w:rsidRPr="00336D13">
        <w:rPr>
          <w:rtl/>
        </w:rPr>
        <w:t xml:space="preserve"> </w:t>
      </w:r>
      <w:r w:rsidR="00336D13" w:rsidRPr="00336D13">
        <w:rPr>
          <w:rFonts w:hint="eastAsia"/>
          <w:rtl/>
        </w:rPr>
        <w:t>وَلَا</w:t>
      </w:r>
      <w:r w:rsidR="00336D13" w:rsidRPr="00336D13">
        <w:rPr>
          <w:rtl/>
        </w:rPr>
        <w:t xml:space="preserve"> </w:t>
      </w:r>
      <w:r w:rsidR="00336D13" w:rsidRPr="00336D13">
        <w:rPr>
          <w:rFonts w:hint="eastAsia"/>
          <w:rtl/>
        </w:rPr>
        <w:t>تُس</w:t>
      </w:r>
      <w:r w:rsidR="00336D13" w:rsidRPr="00336D13">
        <w:rPr>
          <w:rFonts w:hint="cs"/>
          <w:rtl/>
        </w:rPr>
        <w:t>ۡ</w:t>
      </w:r>
      <w:r w:rsidR="00336D13" w:rsidRPr="00336D13">
        <w:rPr>
          <w:rFonts w:hint="eastAsia"/>
          <w:rtl/>
        </w:rPr>
        <w:t>رِفُو</w:t>
      </w:r>
      <w:r w:rsidR="00336D13" w:rsidRPr="00336D13">
        <w:rPr>
          <w:rFonts w:hint="cs"/>
          <w:rtl/>
        </w:rPr>
        <w:t>ٓ</w:t>
      </w:r>
      <w:r w:rsidR="00336D13" w:rsidRPr="00336D13">
        <w:rPr>
          <w:rFonts w:hint="eastAsia"/>
          <w:rtl/>
        </w:rPr>
        <w:t>اْ</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الأعراف: 31</w:t>
      </w:r>
      <w:r w:rsidRPr="00AD67AE">
        <w:rPr>
          <w:rStyle w:val="Char6"/>
          <w:rFonts w:hint="cs"/>
          <w:rtl/>
        </w:rPr>
        <w:t>]</w:t>
      </w:r>
      <w:r>
        <w:rPr>
          <w:rFonts w:hint="cs"/>
          <w:rtl/>
        </w:rPr>
        <w:t>.</w:t>
      </w:r>
    </w:p>
    <w:p w:rsidR="00BD6323" w:rsidRPr="00AD67AE" w:rsidRDefault="00BD6323" w:rsidP="00336D13">
      <w:pPr>
        <w:pStyle w:val="ab"/>
        <w:rPr>
          <w:rtl/>
        </w:rPr>
      </w:pPr>
      <w:r w:rsidRPr="00AD67AE">
        <w:rPr>
          <w:rStyle w:val="Char8"/>
          <w:rFonts w:hint="cs"/>
          <w:rtl/>
        </w:rPr>
        <w:t>«</w:t>
      </w:r>
      <w:r w:rsidRPr="00AD67AE">
        <w:rPr>
          <w:rFonts w:hint="cs"/>
          <w:rtl/>
        </w:rPr>
        <w:t>بخورید و بیاشامید (</w:t>
      </w:r>
      <w:r w:rsidRPr="00336D13">
        <w:rPr>
          <w:rFonts w:hint="cs"/>
          <w:rtl/>
        </w:rPr>
        <w:t>ولی</w:t>
      </w:r>
      <w:r w:rsidRPr="00AD67AE">
        <w:rPr>
          <w:rFonts w:hint="cs"/>
          <w:rtl/>
        </w:rPr>
        <w:t>) زیاده‌روی نکنید</w:t>
      </w:r>
      <w:r w:rsidRPr="00AD67AE">
        <w:rPr>
          <w:rStyle w:val="Char8"/>
          <w:rFonts w:hint="cs"/>
          <w:rtl/>
        </w:rPr>
        <w:t>»</w:t>
      </w:r>
      <w:r w:rsidRPr="00AD67AE">
        <w:rPr>
          <w:rFonts w:hint="cs"/>
          <w:rtl/>
        </w:rPr>
        <w:t xml:space="preserve">. </w:t>
      </w:r>
    </w:p>
    <w:p w:rsidR="00AD67AE" w:rsidRDefault="00BD6323" w:rsidP="00AD67AE">
      <w:pPr>
        <w:pStyle w:val="a8"/>
        <w:rPr>
          <w:rtl/>
          <w:lang w:bidi="ar-SA"/>
        </w:rPr>
      </w:pPr>
      <w:r w:rsidRPr="00AD67AE">
        <w:rPr>
          <w:rFonts w:hint="cs"/>
          <w:rtl/>
          <w:lang w:bidi="ar-SA"/>
        </w:rPr>
        <w:t xml:space="preserve">همچنین می‌فرماید: </w:t>
      </w:r>
    </w:p>
    <w:p w:rsidR="00BD6323" w:rsidRPr="004A62B2" w:rsidRDefault="00AD67AE" w:rsidP="00336D13">
      <w:pPr>
        <w:pStyle w:val="af1"/>
        <w:rPr>
          <w:rFonts w:cs="B Lotus"/>
          <w:sz w:val="24"/>
          <w:szCs w:val="24"/>
          <w:rtl/>
        </w:rPr>
      </w:pPr>
      <w:r w:rsidRPr="00AD67AE">
        <w:rPr>
          <w:rStyle w:val="Char8"/>
          <w:rFonts w:hint="cs"/>
          <w:rtl/>
        </w:rPr>
        <w:t>﴿</w:t>
      </w:r>
      <w:r w:rsidR="00336D13" w:rsidRPr="00336D13">
        <w:rPr>
          <w:rFonts w:hint="eastAsia"/>
          <w:rtl/>
        </w:rPr>
        <w:t>وَ</w:t>
      </w:r>
      <w:r w:rsidR="00336D13" w:rsidRPr="00336D13">
        <w:rPr>
          <w:rFonts w:hint="cs"/>
          <w:rtl/>
        </w:rPr>
        <w:t>ٱ</w:t>
      </w:r>
      <w:r w:rsidR="00336D13" w:rsidRPr="00336D13">
        <w:rPr>
          <w:rFonts w:hint="eastAsia"/>
          <w:rtl/>
        </w:rPr>
        <w:t>ق</w:t>
      </w:r>
      <w:r w:rsidR="00336D13" w:rsidRPr="00336D13">
        <w:rPr>
          <w:rFonts w:hint="cs"/>
          <w:rtl/>
        </w:rPr>
        <w:t>ۡ</w:t>
      </w:r>
      <w:r w:rsidR="00336D13" w:rsidRPr="00336D13">
        <w:rPr>
          <w:rFonts w:hint="eastAsia"/>
          <w:rtl/>
        </w:rPr>
        <w:t>صِد</w:t>
      </w:r>
      <w:r w:rsidR="00336D13" w:rsidRPr="00336D13">
        <w:rPr>
          <w:rFonts w:hint="cs"/>
          <w:rtl/>
        </w:rPr>
        <w:t>ۡ</w:t>
      </w:r>
      <w:r w:rsidR="00336D13" w:rsidRPr="00336D13">
        <w:rPr>
          <w:rtl/>
        </w:rPr>
        <w:t xml:space="preserve"> </w:t>
      </w:r>
      <w:r w:rsidR="00336D13" w:rsidRPr="00336D13">
        <w:rPr>
          <w:rFonts w:hint="eastAsia"/>
          <w:rtl/>
        </w:rPr>
        <w:t>فِي</w:t>
      </w:r>
      <w:r w:rsidR="00336D13" w:rsidRPr="00336D13">
        <w:rPr>
          <w:rtl/>
        </w:rPr>
        <w:t xml:space="preserve"> </w:t>
      </w:r>
      <w:r w:rsidR="00336D13" w:rsidRPr="00336D13">
        <w:rPr>
          <w:rFonts w:hint="eastAsia"/>
          <w:rtl/>
        </w:rPr>
        <w:t>مَش</w:t>
      </w:r>
      <w:r w:rsidR="00336D13" w:rsidRPr="00336D13">
        <w:rPr>
          <w:rFonts w:hint="cs"/>
          <w:rtl/>
        </w:rPr>
        <w:t>ۡ</w:t>
      </w:r>
      <w:r w:rsidR="00336D13" w:rsidRPr="00336D13">
        <w:rPr>
          <w:rFonts w:hint="eastAsia"/>
          <w:rtl/>
        </w:rPr>
        <w:t>يِكَ</w:t>
      </w:r>
      <w:r w:rsidR="00336D13" w:rsidRPr="00336D13">
        <w:rPr>
          <w:rtl/>
        </w:rPr>
        <w:t xml:space="preserve"> </w:t>
      </w:r>
      <w:r w:rsidR="00336D13" w:rsidRPr="00336D13">
        <w:rPr>
          <w:rFonts w:hint="eastAsia"/>
          <w:rtl/>
        </w:rPr>
        <w:t>وَ</w:t>
      </w:r>
      <w:r w:rsidR="00336D13" w:rsidRPr="00336D13">
        <w:rPr>
          <w:rFonts w:hint="cs"/>
          <w:rtl/>
        </w:rPr>
        <w:t>ٱ</w:t>
      </w:r>
      <w:r w:rsidR="00336D13" w:rsidRPr="00336D13">
        <w:rPr>
          <w:rFonts w:hint="eastAsia"/>
          <w:rtl/>
        </w:rPr>
        <w:t>غ</w:t>
      </w:r>
      <w:r w:rsidR="00336D13" w:rsidRPr="00336D13">
        <w:rPr>
          <w:rFonts w:hint="cs"/>
          <w:rtl/>
        </w:rPr>
        <w:t>ۡ</w:t>
      </w:r>
      <w:r w:rsidR="00336D13" w:rsidRPr="00336D13">
        <w:rPr>
          <w:rFonts w:hint="eastAsia"/>
          <w:rtl/>
        </w:rPr>
        <w:t>ضُض</w:t>
      </w:r>
      <w:r w:rsidR="00336D13" w:rsidRPr="00336D13">
        <w:rPr>
          <w:rFonts w:hint="cs"/>
          <w:rtl/>
        </w:rPr>
        <w:t>ۡ</w:t>
      </w:r>
      <w:r w:rsidR="00336D13" w:rsidRPr="00336D13">
        <w:rPr>
          <w:rtl/>
        </w:rPr>
        <w:t xml:space="preserve"> </w:t>
      </w:r>
      <w:r w:rsidR="00336D13" w:rsidRPr="00336D13">
        <w:rPr>
          <w:rFonts w:hint="eastAsia"/>
          <w:rtl/>
        </w:rPr>
        <w:t>مِن</w:t>
      </w:r>
      <w:r w:rsidR="00336D13" w:rsidRPr="00336D13">
        <w:rPr>
          <w:rtl/>
        </w:rPr>
        <w:t xml:space="preserve"> </w:t>
      </w:r>
      <w:r w:rsidR="00336D13" w:rsidRPr="00336D13">
        <w:rPr>
          <w:rFonts w:hint="eastAsia"/>
          <w:rtl/>
        </w:rPr>
        <w:t>صَو</w:t>
      </w:r>
      <w:r w:rsidR="00336D13" w:rsidRPr="00336D13">
        <w:rPr>
          <w:rFonts w:hint="cs"/>
          <w:rtl/>
        </w:rPr>
        <w:t>ۡ</w:t>
      </w:r>
      <w:r w:rsidR="00336D13" w:rsidRPr="00336D13">
        <w:rPr>
          <w:rFonts w:hint="eastAsia"/>
          <w:rtl/>
        </w:rPr>
        <w:t>تِكَ</w:t>
      </w:r>
      <w:r w:rsidRPr="00AD67AE">
        <w:rPr>
          <w:rStyle w:val="Char8"/>
          <w:rFonts w:hint="cs"/>
          <w:rtl/>
        </w:rPr>
        <w:t>﴾</w:t>
      </w:r>
      <w:r>
        <w:rPr>
          <w:rFonts w:hint="cs"/>
          <w:rtl/>
        </w:rPr>
        <w:t xml:space="preserve"> </w:t>
      </w:r>
      <w:r w:rsidRPr="00AD67AE">
        <w:rPr>
          <w:rStyle w:val="Char6"/>
          <w:rFonts w:hint="cs"/>
          <w:rtl/>
        </w:rPr>
        <w:t>[</w:t>
      </w:r>
      <w:r w:rsidR="00336D13">
        <w:rPr>
          <w:rStyle w:val="Char6"/>
          <w:rFonts w:hint="cs"/>
          <w:rtl/>
        </w:rPr>
        <w:t>لقمان: 19</w:t>
      </w:r>
      <w:r w:rsidRPr="00AD67AE">
        <w:rPr>
          <w:rStyle w:val="Char6"/>
          <w:rFonts w:hint="cs"/>
          <w:rtl/>
        </w:rPr>
        <w:t>]</w:t>
      </w:r>
      <w:r>
        <w:rPr>
          <w:rFonts w:hint="cs"/>
          <w:rtl/>
        </w:rPr>
        <w:t>.</w:t>
      </w:r>
    </w:p>
    <w:p w:rsidR="00BD6323" w:rsidRPr="00AD67AE" w:rsidRDefault="00BD6323" w:rsidP="00336D13">
      <w:pPr>
        <w:pStyle w:val="ab"/>
        <w:rPr>
          <w:rtl/>
        </w:rPr>
      </w:pPr>
      <w:r w:rsidRPr="00AD67AE">
        <w:rPr>
          <w:rStyle w:val="Char8"/>
          <w:rFonts w:hint="cs"/>
          <w:rtl/>
        </w:rPr>
        <w:t>«</w:t>
      </w:r>
      <w:r w:rsidRPr="00AD67AE">
        <w:rPr>
          <w:rFonts w:hint="cs"/>
          <w:rtl/>
        </w:rPr>
        <w:t>و در راه رفتن خود میانه‌رو باش و (به هنگام سخن گفتن) از صدای خود بکاه</w:t>
      </w:r>
      <w:r w:rsidRPr="00AD67AE">
        <w:rPr>
          <w:rStyle w:val="Char8"/>
          <w:rFonts w:hint="cs"/>
          <w:rtl/>
        </w:rPr>
        <w:t>»</w:t>
      </w:r>
      <w:r w:rsidRPr="00AD67AE">
        <w:rPr>
          <w:rFonts w:hint="cs"/>
          <w:rtl/>
        </w:rPr>
        <w:t xml:space="preserve">. </w:t>
      </w:r>
    </w:p>
    <w:p w:rsidR="00BD6323" w:rsidRPr="00AD67AE" w:rsidRDefault="00BD6323" w:rsidP="000D79FD">
      <w:pPr>
        <w:pStyle w:val="a8"/>
        <w:spacing w:line="240" w:lineRule="auto"/>
        <w:rPr>
          <w:rtl/>
        </w:rPr>
      </w:pPr>
      <w:r w:rsidRPr="00AD67AE">
        <w:rPr>
          <w:rFonts w:hint="cs"/>
          <w:rtl/>
          <w:lang w:bidi="ar-SA"/>
        </w:rPr>
        <w:t>پیامبراکرم</w:t>
      </w:r>
      <w:r w:rsidR="00336D13">
        <w:rPr>
          <w:rFonts w:hint="cs"/>
          <w:rtl/>
          <w:lang w:bidi="ar-SA"/>
        </w:rPr>
        <w:t xml:space="preserve"> </w:t>
      </w:r>
      <w:r w:rsidRPr="00AD67AE">
        <w:rPr>
          <w:rFonts w:hint="cs"/>
          <w:rtl/>
          <w:lang w:bidi="ar-SA"/>
        </w:rPr>
        <w:sym w:font="AGA Arabesque" w:char="F072"/>
      </w:r>
      <w:r w:rsidRPr="00AD67AE">
        <w:rPr>
          <w:rFonts w:hint="cs"/>
          <w:rtl/>
          <w:lang w:bidi="ar-SA"/>
        </w:rPr>
        <w:t xml:space="preserve"> فرموده است: </w:t>
      </w:r>
      <w:r w:rsidRPr="00BD6323">
        <w:rPr>
          <w:rStyle w:val="Char8"/>
          <w:rtl/>
        </w:rPr>
        <w:t>«</w:t>
      </w:r>
      <w:r w:rsidR="000D79FD" w:rsidRPr="000D79FD">
        <w:rPr>
          <w:rStyle w:val="Char3"/>
          <w:rFonts w:hint="eastAsia"/>
          <w:rtl/>
        </w:rPr>
        <w:t>وَالْقَصْدَ</w:t>
      </w:r>
      <w:r w:rsidR="000D79FD" w:rsidRPr="000D79FD">
        <w:rPr>
          <w:rStyle w:val="Char3"/>
          <w:rtl/>
        </w:rPr>
        <w:t xml:space="preserve"> </w:t>
      </w:r>
      <w:r w:rsidR="000D79FD" w:rsidRPr="000D79FD">
        <w:rPr>
          <w:rStyle w:val="Char3"/>
          <w:rFonts w:hint="eastAsia"/>
          <w:rtl/>
        </w:rPr>
        <w:t>الْقَصْدَ</w:t>
      </w:r>
      <w:r w:rsidR="000D79FD" w:rsidRPr="000D79FD">
        <w:rPr>
          <w:rStyle w:val="Char3"/>
          <w:rtl/>
        </w:rPr>
        <w:t xml:space="preserve"> </w:t>
      </w:r>
      <w:r w:rsidR="000D79FD" w:rsidRPr="000D79FD">
        <w:rPr>
          <w:rStyle w:val="Char3"/>
          <w:rFonts w:hint="eastAsia"/>
          <w:rtl/>
        </w:rPr>
        <w:t>تَبْلُغُوا</w:t>
      </w:r>
      <w:r w:rsidRPr="00BD6323">
        <w:rPr>
          <w:rStyle w:val="Char8"/>
          <w:rtl/>
        </w:rPr>
        <w:t>»</w:t>
      </w:r>
      <w:r w:rsidRPr="00336D13">
        <w:rPr>
          <w:vertAlign w:val="superscript"/>
          <w:rtl/>
        </w:rPr>
        <w:footnoteReference w:id="83"/>
      </w:r>
      <w:r w:rsidRPr="00AD67AE">
        <w:rPr>
          <w:rFonts w:hint="cs"/>
          <w:rtl/>
        </w:rPr>
        <w:t>: اعتدال و میانه‌روی را در پیش گیرید تا اینکه به هدف و مقصود خود برسید. یعنی در کلی</w:t>
      </w:r>
      <w:r w:rsidR="00AD67AE">
        <w:rPr>
          <w:rFonts w:hint="cs"/>
          <w:rtl/>
        </w:rPr>
        <w:t>ه</w:t>
      </w:r>
      <w:r w:rsidRPr="00AD67AE">
        <w:rPr>
          <w:rFonts w:hint="cs"/>
          <w:rtl/>
        </w:rPr>
        <w:t xml:space="preserve"> کارها و در هرگونه گفتار و کردار خود اعتدال و میانه‌روی را مراعات نمائید و از افراط و تفریط پرهیز کنید. چنانکه در روایت دیگر آمده است که پیامبراکرم</w:t>
      </w:r>
      <w:r w:rsidR="00336D13">
        <w:rPr>
          <w:rFonts w:hint="cs"/>
          <w:rtl/>
        </w:rPr>
        <w:t xml:space="preserve"> </w:t>
      </w:r>
      <w:r w:rsidRPr="00AD67AE">
        <w:rPr>
          <w:rFonts w:hint="cs"/>
          <w:rtl/>
        </w:rPr>
        <w:sym w:font="AGA Arabesque" w:char="F072"/>
      </w:r>
      <w:r w:rsidRPr="00AD67AE">
        <w:rPr>
          <w:rFonts w:hint="cs"/>
          <w:rtl/>
        </w:rPr>
        <w:t xml:space="preserve"> فرموده است: </w:t>
      </w:r>
      <w:r w:rsidRPr="00BD6323">
        <w:rPr>
          <w:rStyle w:val="Char8"/>
          <w:rFonts w:hint="cs"/>
          <w:rtl/>
        </w:rPr>
        <w:t>«</w:t>
      </w:r>
      <w:r w:rsidR="000D79FD" w:rsidRPr="000D79FD">
        <w:rPr>
          <w:rStyle w:val="Char3"/>
          <w:rFonts w:hint="eastAsia"/>
          <w:rtl/>
        </w:rPr>
        <w:t>عَلَيْكُمْ</w:t>
      </w:r>
      <w:r w:rsidR="000D79FD" w:rsidRPr="000D79FD">
        <w:rPr>
          <w:rStyle w:val="Char3"/>
          <w:rtl/>
        </w:rPr>
        <w:t xml:space="preserve"> </w:t>
      </w:r>
      <w:r w:rsidR="000D79FD" w:rsidRPr="000D79FD">
        <w:rPr>
          <w:rStyle w:val="Char3"/>
          <w:rFonts w:hint="eastAsia"/>
          <w:rtl/>
        </w:rPr>
        <w:t>هَدْياً</w:t>
      </w:r>
      <w:r w:rsidR="000D79FD" w:rsidRPr="000D79FD">
        <w:rPr>
          <w:rStyle w:val="Char3"/>
          <w:rtl/>
        </w:rPr>
        <w:t xml:space="preserve"> </w:t>
      </w:r>
      <w:r w:rsidR="000D79FD" w:rsidRPr="000D79FD">
        <w:rPr>
          <w:rStyle w:val="Char3"/>
          <w:rFonts w:hint="eastAsia"/>
          <w:rtl/>
        </w:rPr>
        <w:t>قَاصِداً</w:t>
      </w:r>
      <w:r w:rsidR="000D79FD" w:rsidRPr="000D79FD">
        <w:rPr>
          <w:rStyle w:val="Char3"/>
          <w:rtl/>
        </w:rPr>
        <w:t xml:space="preserve"> </w:t>
      </w:r>
      <w:r w:rsidR="000D79FD" w:rsidRPr="000D79FD">
        <w:rPr>
          <w:rStyle w:val="Char3"/>
          <w:rFonts w:hint="eastAsia"/>
          <w:rtl/>
        </w:rPr>
        <w:t>فَإِنَّهُ</w:t>
      </w:r>
      <w:r w:rsidR="000D79FD" w:rsidRPr="000D79FD">
        <w:rPr>
          <w:rStyle w:val="Char3"/>
          <w:rtl/>
        </w:rPr>
        <w:t xml:space="preserve"> </w:t>
      </w:r>
      <w:r w:rsidR="000D79FD" w:rsidRPr="000D79FD">
        <w:rPr>
          <w:rStyle w:val="Char3"/>
          <w:rFonts w:hint="eastAsia"/>
          <w:rtl/>
        </w:rPr>
        <w:t>مَنْ</w:t>
      </w:r>
      <w:r w:rsidR="000D79FD" w:rsidRPr="000D79FD">
        <w:rPr>
          <w:rStyle w:val="Char3"/>
          <w:rtl/>
        </w:rPr>
        <w:t xml:space="preserve"> </w:t>
      </w:r>
      <w:r w:rsidR="000D79FD" w:rsidRPr="000D79FD">
        <w:rPr>
          <w:rStyle w:val="Char3"/>
          <w:rFonts w:hint="eastAsia"/>
          <w:rtl/>
        </w:rPr>
        <w:t>يُشَادَّ</w:t>
      </w:r>
      <w:r w:rsidR="000D79FD" w:rsidRPr="000D79FD">
        <w:rPr>
          <w:rStyle w:val="Char3"/>
          <w:rtl/>
        </w:rPr>
        <w:t xml:space="preserve"> </w:t>
      </w:r>
      <w:r w:rsidR="000D79FD" w:rsidRPr="000D79FD">
        <w:rPr>
          <w:rStyle w:val="Char3"/>
          <w:rFonts w:hint="eastAsia"/>
          <w:rtl/>
        </w:rPr>
        <w:t>هَذَا</w:t>
      </w:r>
      <w:r w:rsidR="000D79FD" w:rsidRPr="000D79FD">
        <w:rPr>
          <w:rStyle w:val="Char3"/>
          <w:rtl/>
        </w:rPr>
        <w:t xml:space="preserve"> </w:t>
      </w:r>
      <w:r w:rsidR="000D79FD" w:rsidRPr="000D79FD">
        <w:rPr>
          <w:rStyle w:val="Char3"/>
          <w:rFonts w:hint="eastAsia"/>
          <w:rtl/>
        </w:rPr>
        <w:t>الدِّينَ</w:t>
      </w:r>
      <w:r w:rsidR="000D79FD" w:rsidRPr="000D79FD">
        <w:rPr>
          <w:rStyle w:val="Char3"/>
          <w:rtl/>
        </w:rPr>
        <w:t xml:space="preserve"> </w:t>
      </w:r>
      <w:r w:rsidR="000D79FD" w:rsidRPr="000D79FD">
        <w:rPr>
          <w:rStyle w:val="Char3"/>
          <w:rFonts w:hint="eastAsia"/>
          <w:rtl/>
        </w:rPr>
        <w:t>يَغْلِبْهُ</w:t>
      </w:r>
      <w:r w:rsidRPr="00BD6323">
        <w:rPr>
          <w:rStyle w:val="Char8"/>
          <w:rFonts w:hint="cs"/>
          <w:rtl/>
        </w:rPr>
        <w:t>»</w:t>
      </w:r>
      <w:r w:rsidRPr="00336D13">
        <w:rPr>
          <w:vertAlign w:val="superscript"/>
          <w:rtl/>
        </w:rPr>
        <w:footnoteReference w:id="84"/>
      </w:r>
      <w:r w:rsidRPr="00AD67AE">
        <w:rPr>
          <w:rFonts w:hint="cs"/>
          <w:rtl/>
        </w:rPr>
        <w:t xml:space="preserve">: </w:t>
      </w:r>
      <w:r w:rsidR="00336D13">
        <w:rPr>
          <w:rFonts w:cs="Traditional Arabic" w:hint="cs"/>
          <w:rtl/>
        </w:rPr>
        <w:t>«</w:t>
      </w:r>
      <w:r w:rsidRPr="00336D13">
        <w:rPr>
          <w:rStyle w:val="Chare"/>
          <w:rFonts w:hint="cs"/>
          <w:rtl/>
        </w:rPr>
        <w:t>راه و روش اعتدال و میانه را در پیش گیرید، زیرا کسی در دین و امور دینی شدت و سختگیری ورزد در نتیجه مغلوب شدت و سختگیری خویش خواهد شد</w:t>
      </w:r>
      <w:r w:rsidR="00336D13">
        <w:rPr>
          <w:rFonts w:cs="Traditional Arabic" w:hint="cs"/>
          <w:rtl/>
        </w:rPr>
        <w:t>»</w:t>
      </w:r>
      <w:r w:rsidRPr="00AD67AE">
        <w:rPr>
          <w:rFonts w:hint="cs"/>
          <w:rtl/>
        </w:rPr>
        <w:t>.</w:t>
      </w:r>
    </w:p>
    <w:p w:rsidR="00BD6323" w:rsidRPr="00AD67AE" w:rsidRDefault="00BD6323" w:rsidP="000D79FD">
      <w:pPr>
        <w:pStyle w:val="a8"/>
        <w:spacing w:line="240" w:lineRule="auto"/>
        <w:rPr>
          <w:rtl/>
        </w:rPr>
      </w:pPr>
      <w:r w:rsidRPr="00AD67AE">
        <w:rPr>
          <w:rFonts w:hint="cs"/>
          <w:rtl/>
        </w:rPr>
        <w:t xml:space="preserve">عبدالله بن مسعود </w:t>
      </w:r>
      <w:r w:rsidR="00336D13">
        <w:rPr>
          <w:rFonts w:cs="CTraditional Arabic" w:hint="cs"/>
          <w:rtl/>
        </w:rPr>
        <w:t>ب</w:t>
      </w:r>
      <w:r w:rsidRPr="00AD67AE">
        <w:rPr>
          <w:rFonts w:hint="cs"/>
          <w:rtl/>
        </w:rPr>
        <w:t xml:space="preserve"> می‌گفت: </w:t>
      </w:r>
      <w:r w:rsidRPr="00BD6323">
        <w:rPr>
          <w:rStyle w:val="Char8"/>
          <w:rFonts w:hint="cs"/>
          <w:rtl/>
        </w:rPr>
        <w:t>«</w:t>
      </w:r>
      <w:r w:rsidRPr="00BD6323">
        <w:rPr>
          <w:rStyle w:val="Char1"/>
          <w:rFonts w:hint="cs"/>
          <w:rtl/>
        </w:rPr>
        <w:t>الإقتصاد ف</w:t>
      </w:r>
      <w:r w:rsidR="00336D13">
        <w:rPr>
          <w:rStyle w:val="Char1"/>
          <w:rFonts w:hint="cs"/>
          <w:rtl/>
        </w:rPr>
        <w:t>ي</w:t>
      </w:r>
      <w:r w:rsidRPr="00BD6323">
        <w:rPr>
          <w:rStyle w:val="Char1"/>
          <w:rFonts w:hint="cs"/>
          <w:rtl/>
        </w:rPr>
        <w:t xml:space="preserve"> سنة خیر من الإجتهاد ف</w:t>
      </w:r>
      <w:r w:rsidR="00336D13">
        <w:rPr>
          <w:rStyle w:val="Char1"/>
          <w:rFonts w:hint="cs"/>
          <w:rtl/>
        </w:rPr>
        <w:t>ي</w:t>
      </w:r>
      <w:r w:rsidRPr="00BD6323">
        <w:rPr>
          <w:rStyle w:val="Char1"/>
          <w:rFonts w:hint="cs"/>
          <w:rtl/>
        </w:rPr>
        <w:t xml:space="preserve"> بدعة</w:t>
      </w:r>
      <w:r w:rsidRPr="00BD6323">
        <w:rPr>
          <w:rStyle w:val="Char8"/>
          <w:rFonts w:hint="cs"/>
          <w:rtl/>
        </w:rPr>
        <w:t>»</w:t>
      </w:r>
      <w:r w:rsidRPr="00336D13">
        <w:rPr>
          <w:vertAlign w:val="superscript"/>
          <w:rtl/>
        </w:rPr>
        <w:footnoteReference w:id="85"/>
      </w:r>
      <w:r w:rsidRPr="00AD67AE">
        <w:rPr>
          <w:rFonts w:hint="cs"/>
          <w:rtl/>
        </w:rPr>
        <w:t xml:space="preserve">: </w:t>
      </w:r>
      <w:r w:rsidR="00336D13">
        <w:rPr>
          <w:rFonts w:cs="Traditional Arabic" w:hint="cs"/>
          <w:rtl/>
        </w:rPr>
        <w:t>«</w:t>
      </w:r>
      <w:r w:rsidRPr="00336D13">
        <w:rPr>
          <w:rStyle w:val="Chare"/>
          <w:rFonts w:hint="cs"/>
          <w:rtl/>
        </w:rPr>
        <w:t>کوتاهی‌ورزیدن در انجام سنت بهتر از خستگی و تلاش در راه ایجاد بدعت است</w:t>
      </w:r>
      <w:r w:rsidR="00336D13">
        <w:rPr>
          <w:rFonts w:cs="Traditional Arabic" w:hint="cs"/>
          <w:rtl/>
        </w:rPr>
        <w:t>»</w:t>
      </w:r>
      <w:r w:rsidRPr="00AD67AE">
        <w:rPr>
          <w:rFonts w:hint="cs"/>
          <w:rtl/>
        </w:rPr>
        <w:t>. بنابراین دین خداوند، دین اعتدال و میانه است، و بیزار و بدور از افراط و تفریط می‌باشد، پس بهترین مردم کسانی هستند که پیوسته و در هر کاری میانه‌روی را پیشه خود می‌سازند به طوری که هرگز و در هیچ حالی نه چیزی از دین و احکام دینی را کاهش می‌دهند و نه دست به افراط و زیاده‌روی در آنها می‌زنند به طوری که هرچه دلشان خواست در دین و مسائل دینی بیفزایند و آن را به نام دین قلمداد کنند، بلکه آنان پیوسته راه و روش و هدایت و ارشاد سیّد مرسلین و بهترین مخلوقات و الگو و سرمشق تمام بشریّت حضرت محمد مصطفی</w:t>
      </w:r>
      <w:r w:rsidR="00336D13">
        <w:rPr>
          <w:rFonts w:hint="cs"/>
          <w:rtl/>
        </w:rPr>
        <w:t xml:space="preserve"> </w:t>
      </w:r>
      <w:r w:rsidRPr="00AD67AE">
        <w:rPr>
          <w:rFonts w:hint="cs"/>
          <w:rtl/>
        </w:rPr>
        <w:sym w:font="AGA Arabesque" w:char="F072"/>
      </w:r>
      <w:r w:rsidRPr="00AD67AE">
        <w:rPr>
          <w:rFonts w:hint="cs"/>
          <w:rtl/>
        </w:rPr>
        <w:t xml:space="preserve"> را در پیش می‌گیرند و خود را به شدّت ملزم به رعایت و مقیّد به پیروی از آن می‌دانند.</w:t>
      </w:r>
    </w:p>
    <w:p w:rsidR="00BD6323" w:rsidRPr="00AD67AE" w:rsidRDefault="00BD6323" w:rsidP="00AD67AE">
      <w:pPr>
        <w:pStyle w:val="a8"/>
        <w:rPr>
          <w:rtl/>
        </w:rPr>
      </w:pPr>
      <w:r w:rsidRPr="00336D13">
        <w:rPr>
          <w:rStyle w:val="Char5"/>
          <w:rFonts w:hint="cs"/>
          <w:rtl/>
        </w:rPr>
        <w:t>خاتمه</w:t>
      </w:r>
      <w:r w:rsidRPr="00AD67AE">
        <w:rPr>
          <w:rFonts w:hint="cs"/>
          <w:rtl/>
        </w:rPr>
        <w:t>: آری این بود بیان سیزده درس برگزیده‌ای که مسلمانان در سفر حج بیت‌الله الحرام می‌توانند از فوائد ارزشمند آنها بهره‌مند گردند، گرچه همانطوری که در ابتدای این کتاب گفته شد، حج بزرگ</w:t>
      </w:r>
      <w:r w:rsidR="000D79FD">
        <w:rPr>
          <w:rFonts w:hint="eastAsia"/>
          <w:rtl/>
        </w:rPr>
        <w:t>‌</w:t>
      </w:r>
      <w:r w:rsidRPr="00AD67AE">
        <w:rPr>
          <w:rFonts w:hint="cs"/>
          <w:rtl/>
        </w:rPr>
        <w:t>ترین مدرسه‌ای است که مملو از درسهای متعدد، پند و اندرزهای زیبا و آموزنده، فوائد مؤثر و پرخیر و برکتی می‌باشد، و سفر حج فرصت مناسبی است برای مسلمانان تا از آنها حداکثر استفاده را ببرند، امّا چیزی که هست این است که آنان به حسب سطح بینش و آگاهی و ظرفیت دل و درون خود در تحصیل و به دست آوردن آنها نسبت به یکدیگر متفاوت می‌باشند، به این معنی که بعضی از آنان دارای چنان دل و درون بزرگ و بیداری هستند که گنجایش علم و آگاهی زیادی را دارند و به دریای وسیعی می‌مانند که می‌تواند آب فراوانی را در خود جای دهد، عدّه‌ای دیگر نیز دارای دل و درون بیدار امّا کوچک و کم‌ظرفیتی می‌باشند که گنجایش علم و آگاهی اندکی را دارند و به جویبار باریک و کوچکی می‌‌مانند که فقط آب اندکی در آن جای می‌گیرد، جماعت سومی وجود دارند که متأسفانه دارای چنان دل و درون غافل و بی‌توجهی هستند که به هیچ عنوان علم و نور به آنها راه نمی‌یابد، هر چند به طور کلّی توفیق و هدایت فقط از جانب خدای قادر و منان است.</w:t>
      </w:r>
    </w:p>
    <w:p w:rsidR="00BD6323" w:rsidRPr="00AD67AE" w:rsidRDefault="00BD6323" w:rsidP="00AD67AE">
      <w:pPr>
        <w:pStyle w:val="a8"/>
        <w:rPr>
          <w:rtl/>
        </w:rPr>
      </w:pPr>
      <w:r w:rsidRPr="00AD67AE">
        <w:rPr>
          <w:rFonts w:hint="cs"/>
          <w:rtl/>
        </w:rPr>
        <w:t>در پایان از ذات یکتا و پروردگار رحیم و رحمان خاشعانه و عاجزانه می‌خواهیم که بر هم</w:t>
      </w:r>
      <w:r w:rsidR="00AD67AE">
        <w:rPr>
          <w:rFonts w:hint="cs"/>
          <w:rtl/>
        </w:rPr>
        <w:t>ه</w:t>
      </w:r>
      <w:r w:rsidRPr="00AD67AE">
        <w:rPr>
          <w:rFonts w:hint="cs"/>
          <w:rtl/>
        </w:rPr>
        <w:t xml:space="preserve"> ما منت بگذارد و به ما توفیق علم نافع و عمل صالح عنایت فرماید، دل و درون ما را به طاعت و عبادت و به نعمت فرمانبرداری از اوامر و پرهیز از نواهی خود شاد و آباد گرداند، بیگمان ذات پاک او شنوند</w:t>
      </w:r>
      <w:r w:rsidR="00AD67AE">
        <w:rPr>
          <w:rFonts w:hint="cs"/>
          <w:rtl/>
        </w:rPr>
        <w:t>ه</w:t>
      </w:r>
      <w:r w:rsidRPr="00AD67AE">
        <w:rPr>
          <w:rFonts w:hint="cs"/>
          <w:rtl/>
        </w:rPr>
        <w:t xml:space="preserve"> دعاها و پذیرند</w:t>
      </w:r>
      <w:r w:rsidR="00AD67AE">
        <w:rPr>
          <w:rFonts w:hint="cs"/>
          <w:rtl/>
        </w:rPr>
        <w:t>ه</w:t>
      </w:r>
      <w:r w:rsidRPr="00AD67AE">
        <w:rPr>
          <w:rFonts w:hint="cs"/>
          <w:rtl/>
        </w:rPr>
        <w:t xml:space="preserve"> خواسته‌هاست، لذا باید تنها به رحم و کرم و عفو و بخشش او امیدوار بود و بس، چرا که براستی او برای ما کافی و بهترین کارساز می‌باشد.</w:t>
      </w:r>
    </w:p>
    <w:p w:rsidR="00BD6323" w:rsidRPr="00AD67AE" w:rsidRDefault="00336D13" w:rsidP="00336D13">
      <w:pPr>
        <w:pStyle w:val="a4"/>
        <w:jc w:val="center"/>
        <w:rPr>
          <w:rtl/>
        </w:rPr>
      </w:pPr>
      <w:r>
        <w:rPr>
          <w:rtl/>
        </w:rPr>
        <w:t>لا حول و</w:t>
      </w:r>
      <w:r w:rsidR="00BD6323" w:rsidRPr="004A62B2">
        <w:rPr>
          <w:rtl/>
        </w:rPr>
        <w:t>لا قوّة إلاّ بالله العلیّ العزیز</w:t>
      </w:r>
    </w:p>
    <w:p w:rsidR="00BD6323" w:rsidRPr="00AD67AE" w:rsidRDefault="00BD6323" w:rsidP="00AD67AE">
      <w:pPr>
        <w:pStyle w:val="a8"/>
        <w:rPr>
          <w:rtl/>
          <w:lang w:bidi="ar-SA"/>
        </w:rPr>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pPr>
    </w:p>
    <w:p w:rsidR="00BD6323" w:rsidRPr="00B05228" w:rsidRDefault="00BD6323" w:rsidP="00BD6323">
      <w:pPr>
        <w:pStyle w:val="a1"/>
        <w:rPr>
          <w:rtl/>
        </w:rPr>
      </w:pPr>
      <w:bookmarkStart w:id="136" w:name="_Toc271469856"/>
      <w:bookmarkStart w:id="137" w:name="_Toc239031836"/>
      <w:r>
        <w:rPr>
          <w:rFonts w:hint="cs"/>
          <w:rtl/>
        </w:rPr>
        <w:t>فهرست منابع و مآخذی که مؤلف برای تدوین و تألیف این رساله از آنها استفاده کرده است</w:t>
      </w:r>
      <w:bookmarkEnd w:id="136"/>
      <w:bookmarkEnd w:id="137"/>
    </w:p>
    <w:p w:rsidR="00BD6323" w:rsidRPr="00AD67AE" w:rsidRDefault="00BD6323" w:rsidP="00336D13">
      <w:pPr>
        <w:pStyle w:val="a8"/>
        <w:numPr>
          <w:ilvl w:val="0"/>
          <w:numId w:val="38"/>
        </w:numPr>
        <w:ind w:left="680" w:hanging="340"/>
        <w:rPr>
          <w:rtl/>
        </w:rPr>
      </w:pPr>
      <w:r w:rsidRPr="00AD67AE">
        <w:rPr>
          <w:rFonts w:hint="cs"/>
          <w:rtl/>
        </w:rPr>
        <w:t>«الإحسان ف</w:t>
      </w:r>
      <w:r w:rsidR="00336D13">
        <w:rPr>
          <w:rFonts w:hint="cs"/>
          <w:rtl/>
        </w:rPr>
        <w:t>ي</w:t>
      </w:r>
      <w:r w:rsidRPr="00AD67AE">
        <w:rPr>
          <w:rFonts w:hint="cs"/>
          <w:rtl/>
        </w:rPr>
        <w:t xml:space="preserve"> تقریب صحیح ابن حبان» تألیف ابن بلبان، تحقیق از شعیب‌الأرنؤوط چاپ؛ مؤسسة الرّساله (1411 ه‍)</w:t>
      </w:r>
    </w:p>
    <w:p w:rsidR="00BD6323" w:rsidRPr="00AD67AE" w:rsidRDefault="00BD6323" w:rsidP="00336D13">
      <w:pPr>
        <w:pStyle w:val="a8"/>
        <w:numPr>
          <w:ilvl w:val="0"/>
          <w:numId w:val="38"/>
        </w:numPr>
        <w:ind w:left="680" w:hanging="340"/>
        <w:rPr>
          <w:rtl/>
        </w:rPr>
      </w:pPr>
      <w:r w:rsidRPr="00AD67AE">
        <w:rPr>
          <w:rFonts w:hint="cs"/>
          <w:rtl/>
        </w:rPr>
        <w:t>«اضواء البیان ف</w:t>
      </w:r>
      <w:r w:rsidR="00336D13">
        <w:rPr>
          <w:rFonts w:hint="cs"/>
          <w:rtl/>
        </w:rPr>
        <w:t>ي</w:t>
      </w:r>
      <w:r w:rsidRPr="00AD67AE">
        <w:rPr>
          <w:rFonts w:hint="cs"/>
          <w:rtl/>
        </w:rPr>
        <w:t xml:space="preserve"> ایضاح القرآن بالقرآن» تألیف شیخ محمدالأمین الشنقیطی، چاپ عالم الکتب ـ بیروت.</w:t>
      </w:r>
    </w:p>
    <w:p w:rsidR="00BD6323" w:rsidRPr="00AD67AE" w:rsidRDefault="00BD6323" w:rsidP="00336D13">
      <w:pPr>
        <w:pStyle w:val="a8"/>
        <w:numPr>
          <w:ilvl w:val="0"/>
          <w:numId w:val="38"/>
        </w:numPr>
        <w:ind w:left="680" w:hanging="340"/>
        <w:rPr>
          <w:rtl/>
        </w:rPr>
      </w:pPr>
      <w:r w:rsidRPr="00AD67AE">
        <w:rPr>
          <w:rFonts w:hint="cs"/>
          <w:rtl/>
        </w:rPr>
        <w:t>«اغاثة اللهفان من مصائد الشیطان» تألیف ابن القیم، تحقیق از محمد سید کیلانی، چاپ مصطفی بابی الحلبی.</w:t>
      </w:r>
    </w:p>
    <w:p w:rsidR="00BD6323" w:rsidRPr="00AD67AE" w:rsidRDefault="00BD6323" w:rsidP="00336D13">
      <w:pPr>
        <w:pStyle w:val="a8"/>
        <w:numPr>
          <w:ilvl w:val="0"/>
          <w:numId w:val="38"/>
        </w:numPr>
        <w:ind w:left="680" w:hanging="340"/>
        <w:rPr>
          <w:rtl/>
        </w:rPr>
      </w:pPr>
      <w:r w:rsidRPr="00AD67AE">
        <w:rPr>
          <w:rFonts w:hint="cs"/>
          <w:rtl/>
        </w:rPr>
        <w:t>«اقتضاء الصّراط المستقیم لمخالفة أصحاب الجحیم» تألیف ابن تیمیه، تحقیق از دکتر ناصربن عبدالکریم العقل، چاپ مکتبة الرشد. (1411</w:t>
      </w:r>
      <w:r w:rsidR="00336D13" w:rsidRPr="00336D13">
        <w:rPr>
          <w:rFonts w:hint="cs"/>
          <w:rtl/>
        </w:rPr>
        <w:t xml:space="preserve"> ﻫ</w:t>
      </w:r>
      <w:r w:rsidR="00336D13">
        <w:rPr>
          <w:rFonts w:hint="cs"/>
          <w:rtl/>
        </w:rPr>
        <w:t>)</w:t>
      </w:r>
      <w:r w:rsidRPr="00AD67AE">
        <w:rPr>
          <w:rFonts w:hint="cs"/>
          <w:rtl/>
        </w:rPr>
        <w:t>.</w:t>
      </w:r>
    </w:p>
    <w:p w:rsidR="00BD6323" w:rsidRPr="00AD67AE" w:rsidRDefault="00BD6323" w:rsidP="00336D13">
      <w:pPr>
        <w:pStyle w:val="a8"/>
        <w:numPr>
          <w:ilvl w:val="0"/>
          <w:numId w:val="38"/>
        </w:numPr>
        <w:ind w:left="680" w:hanging="340"/>
        <w:rPr>
          <w:rtl/>
        </w:rPr>
      </w:pPr>
      <w:r w:rsidRPr="00AD67AE">
        <w:rPr>
          <w:rFonts w:hint="cs"/>
          <w:rtl/>
        </w:rPr>
        <w:t xml:space="preserve">«تفسیر عبدالرّزاق الصنعانی» تحقیق از دکتر مصطفی مسلم محمد ـ چاپ مکتبة الرشد (1410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680" w:hanging="340"/>
        <w:rPr>
          <w:rtl/>
        </w:rPr>
      </w:pPr>
      <w:r w:rsidRPr="00AD67AE">
        <w:rPr>
          <w:rFonts w:hint="cs"/>
          <w:rtl/>
        </w:rPr>
        <w:t>«تفسیر القرآن العظیم» تألیف ابن کثیر، چاپ دارالشعب.</w:t>
      </w:r>
    </w:p>
    <w:p w:rsidR="00BD6323" w:rsidRPr="00AD67AE" w:rsidRDefault="00C91287" w:rsidP="00336D13">
      <w:pPr>
        <w:pStyle w:val="a8"/>
        <w:numPr>
          <w:ilvl w:val="0"/>
          <w:numId w:val="38"/>
        </w:numPr>
        <w:ind w:left="680" w:hanging="340"/>
        <w:rPr>
          <w:rtl/>
        </w:rPr>
      </w:pPr>
      <w:r>
        <w:rPr>
          <w:rFonts w:hint="cs"/>
          <w:rtl/>
        </w:rPr>
        <w:t>«التمهید لما ف</w:t>
      </w:r>
      <w:r>
        <w:rPr>
          <w:rFonts w:hint="cs"/>
          <w:rtl/>
          <w:lang w:bidi="ar-SA"/>
        </w:rPr>
        <w:t>ي</w:t>
      </w:r>
      <w:r w:rsidR="00BD6323" w:rsidRPr="00AD67AE">
        <w:rPr>
          <w:rFonts w:hint="cs"/>
          <w:rtl/>
        </w:rPr>
        <w:t xml:space="preserve"> الموطاء من المعانی و الأسانید» تألیف ابن عبدالبر، چاپ فضالة المحمدیة (1387 </w:t>
      </w:r>
      <w:r w:rsidR="00336D13" w:rsidRPr="00336D13">
        <w:rPr>
          <w:rFonts w:hint="cs"/>
          <w:rtl/>
        </w:rPr>
        <w:t>ﻫ</w:t>
      </w:r>
      <w:r w:rsidR="00336D13">
        <w:rPr>
          <w:rFonts w:hint="cs"/>
          <w:rtl/>
        </w:rPr>
        <w:t>)</w:t>
      </w:r>
      <w:r w:rsidR="00BD6323" w:rsidRPr="00AD67AE">
        <w:rPr>
          <w:rFonts w:hint="cs"/>
          <w:rtl/>
        </w:rPr>
        <w:t>.</w:t>
      </w:r>
    </w:p>
    <w:p w:rsidR="00BD6323" w:rsidRPr="00AD67AE" w:rsidRDefault="00BD6323" w:rsidP="00336D13">
      <w:pPr>
        <w:pStyle w:val="a8"/>
        <w:numPr>
          <w:ilvl w:val="0"/>
          <w:numId w:val="38"/>
        </w:numPr>
        <w:ind w:left="680" w:hanging="340"/>
        <w:rPr>
          <w:rtl/>
        </w:rPr>
      </w:pPr>
      <w:r w:rsidRPr="00AD67AE">
        <w:rPr>
          <w:rFonts w:hint="cs"/>
          <w:rtl/>
        </w:rPr>
        <w:t>«تهذیب السنن» تأْلیف ابن القیم، با شرح مختصر سنن ابوداود به قلم منذری، تحقیق از حامد الفقی چاپ مکتبة السنة المحمدیة.</w:t>
      </w:r>
    </w:p>
    <w:p w:rsidR="00BD6323" w:rsidRPr="00AD67AE" w:rsidRDefault="00BD6323" w:rsidP="00336D13">
      <w:pPr>
        <w:pStyle w:val="a8"/>
        <w:numPr>
          <w:ilvl w:val="0"/>
          <w:numId w:val="38"/>
        </w:numPr>
        <w:ind w:left="680" w:hanging="340"/>
        <w:rPr>
          <w:rtl/>
        </w:rPr>
      </w:pPr>
      <w:r w:rsidRPr="00AD67AE">
        <w:rPr>
          <w:rFonts w:hint="cs"/>
          <w:rtl/>
        </w:rPr>
        <w:t>«تهذیب الکمال ف</w:t>
      </w:r>
      <w:r w:rsidR="00336D13">
        <w:rPr>
          <w:rFonts w:hint="cs"/>
          <w:rtl/>
        </w:rPr>
        <w:t>ي</w:t>
      </w:r>
      <w:r w:rsidRPr="00AD67AE">
        <w:rPr>
          <w:rFonts w:hint="cs"/>
          <w:rtl/>
        </w:rPr>
        <w:t xml:space="preserve"> أسماء الرّجال» تألیف مزی، تحقیق از دکتر بشار عواد، چاپ پنجم مؤسسة الرساله (1413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 xml:space="preserve">«تیسیر العزیز الحمید» تألیف شیخ سلیمان بن عبدالله بن محمدبن عبدالوهاب، چاپ سوم المکتب الإسلامی، بیروت (1397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 xml:space="preserve">«جامع البیان» تألیف ابن جریر طبری، چاپ دارالفکر (1405 </w:t>
      </w:r>
      <w:r w:rsidR="00336D13" w:rsidRPr="00336D13">
        <w:rPr>
          <w:rFonts w:hint="cs"/>
          <w:rtl/>
        </w:rPr>
        <w:t>ﻫ</w:t>
      </w:r>
      <w:r w:rsidR="00336D13">
        <w:rPr>
          <w:rFonts w:hint="cs"/>
          <w:rtl/>
        </w:rPr>
        <w:t>)</w:t>
      </w:r>
      <w:r w:rsidRPr="00AD67AE">
        <w:rPr>
          <w:rFonts w:hint="cs"/>
          <w:rtl/>
        </w:rPr>
        <w:t>.</w:t>
      </w:r>
    </w:p>
    <w:p w:rsidR="00BD6323" w:rsidRPr="00AD67AE" w:rsidRDefault="00BD6323" w:rsidP="00C91287">
      <w:pPr>
        <w:pStyle w:val="a8"/>
        <w:numPr>
          <w:ilvl w:val="0"/>
          <w:numId w:val="38"/>
        </w:numPr>
        <w:ind w:left="908" w:hanging="454"/>
        <w:rPr>
          <w:rtl/>
        </w:rPr>
      </w:pPr>
      <w:r w:rsidRPr="00AD67AE">
        <w:rPr>
          <w:rFonts w:hint="cs"/>
          <w:rtl/>
        </w:rPr>
        <w:t>«الجواب الکاف</w:t>
      </w:r>
      <w:r w:rsidR="00C91287">
        <w:rPr>
          <w:rFonts w:hint="cs"/>
          <w:rtl/>
        </w:rPr>
        <w:t>ي</w:t>
      </w:r>
      <w:r w:rsidRPr="00AD67AE">
        <w:rPr>
          <w:rFonts w:hint="cs"/>
          <w:rtl/>
        </w:rPr>
        <w:t xml:space="preserve"> لمن سأل عن الدواء الشافی» تألیف ابن القیم، چاپ اول دارالکتب العلمیه، (1403 </w:t>
      </w:r>
      <w:r w:rsidR="00336D13" w:rsidRPr="00336D13">
        <w:rPr>
          <w:rFonts w:hint="cs"/>
          <w:rtl/>
        </w:rPr>
        <w:t>ﻫ</w:t>
      </w:r>
      <w:r w:rsidR="00336D13">
        <w:rPr>
          <w:rFonts w:hint="cs"/>
          <w:rtl/>
        </w:rPr>
        <w:t>)</w:t>
      </w:r>
      <w:r w:rsidRPr="00AD67AE">
        <w:rPr>
          <w:rFonts w:hint="cs"/>
          <w:rtl/>
        </w:rPr>
        <w:t>.</w:t>
      </w:r>
    </w:p>
    <w:p w:rsidR="00BD6323" w:rsidRPr="00AD67AE" w:rsidRDefault="00336D13" w:rsidP="00336D13">
      <w:pPr>
        <w:pStyle w:val="a8"/>
        <w:numPr>
          <w:ilvl w:val="0"/>
          <w:numId w:val="38"/>
        </w:numPr>
        <w:ind w:left="908" w:hanging="454"/>
        <w:rPr>
          <w:rtl/>
        </w:rPr>
      </w:pPr>
      <w:r>
        <w:rPr>
          <w:rFonts w:hint="cs"/>
          <w:rtl/>
        </w:rPr>
        <w:t>«الحج، فضله و</w:t>
      </w:r>
      <w:r w:rsidR="00BD6323" w:rsidRPr="00AD67AE">
        <w:rPr>
          <w:rFonts w:hint="cs"/>
          <w:rtl/>
        </w:rPr>
        <w:t>فوائده» تألیف پدر شیخ عبدالمحسن العباد البدر.</w:t>
      </w:r>
    </w:p>
    <w:p w:rsidR="00BD6323" w:rsidRPr="00AD67AE" w:rsidRDefault="00BD6323" w:rsidP="00336D13">
      <w:pPr>
        <w:pStyle w:val="a8"/>
        <w:numPr>
          <w:ilvl w:val="0"/>
          <w:numId w:val="38"/>
        </w:numPr>
        <w:ind w:left="908" w:hanging="454"/>
        <w:rPr>
          <w:rtl/>
        </w:rPr>
      </w:pPr>
      <w:r w:rsidRPr="00AD67AE">
        <w:rPr>
          <w:rFonts w:hint="cs"/>
          <w:rtl/>
        </w:rPr>
        <w:t>«حلیة الأولیاء و طبقات الأصفیاء» تألیف ابو نعیم، چاپ دارالفکر.</w:t>
      </w:r>
    </w:p>
    <w:p w:rsidR="00BD6323" w:rsidRPr="00AD67AE" w:rsidRDefault="00BD6323" w:rsidP="00336D13">
      <w:pPr>
        <w:pStyle w:val="a8"/>
        <w:numPr>
          <w:ilvl w:val="0"/>
          <w:numId w:val="38"/>
        </w:numPr>
        <w:ind w:left="908" w:hanging="454"/>
        <w:rPr>
          <w:rtl/>
        </w:rPr>
      </w:pPr>
      <w:r w:rsidRPr="00AD67AE">
        <w:rPr>
          <w:rFonts w:hint="cs"/>
          <w:rtl/>
        </w:rPr>
        <w:t xml:space="preserve">«الدرالمنثور» تألیف سیوطی، چاپ اول دارالفکر (1403 </w:t>
      </w:r>
      <w:r w:rsidR="00336D13" w:rsidRPr="00336D13">
        <w:rPr>
          <w:rFonts w:hint="cs"/>
          <w:rtl/>
        </w:rPr>
        <w:t>ﻫ</w:t>
      </w:r>
      <w:r w:rsidR="00336D13">
        <w:rPr>
          <w:rFonts w:hint="cs"/>
          <w:rtl/>
        </w:rPr>
        <w:t>)</w:t>
      </w:r>
      <w:r w:rsidRPr="00AD67AE">
        <w:rPr>
          <w:rFonts w:hint="cs"/>
          <w:rtl/>
        </w:rPr>
        <w:t>.</w:t>
      </w:r>
    </w:p>
    <w:p w:rsidR="00BD6323" w:rsidRPr="00AD67AE" w:rsidRDefault="00BD6323" w:rsidP="00C91287">
      <w:pPr>
        <w:pStyle w:val="a8"/>
        <w:numPr>
          <w:ilvl w:val="0"/>
          <w:numId w:val="38"/>
        </w:numPr>
        <w:ind w:left="908" w:hanging="454"/>
        <w:rPr>
          <w:rtl/>
        </w:rPr>
      </w:pPr>
      <w:r w:rsidRPr="00AD67AE">
        <w:rPr>
          <w:rFonts w:hint="cs"/>
          <w:rtl/>
        </w:rPr>
        <w:t>«زادالمعاد ف</w:t>
      </w:r>
      <w:r w:rsidR="00C91287">
        <w:rPr>
          <w:rFonts w:hint="cs"/>
          <w:rtl/>
        </w:rPr>
        <w:t>ي</w:t>
      </w:r>
      <w:r w:rsidRPr="00AD67AE">
        <w:rPr>
          <w:rFonts w:hint="cs"/>
          <w:rtl/>
        </w:rPr>
        <w:t xml:space="preserve"> هدی خیر العباد» تألیف ابن القیم، تحقیق از شعیب الأرنؤوط و عبدالقادر الأرنؤوط چاپ سوم مؤسسة الرسالة (1402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 xml:space="preserve">«الزهد» تألیف امام أحمدبن حنبل، تحقیق محمد زغلول، چاپ اول دارالکتاب العربی ـ بیروت (1406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 xml:space="preserve">«سلسلة الأحادیث الصحیحة» تألیف شیخ آلبانی، جلد سوم، چاپ دوم (1408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«سلسلة الأحادیث الضعیفه» تألیف شیخ آلبانی، جلد دوم و چهارم، چاپ مکتبة المعارف الریاض (1407</w:t>
      </w:r>
      <w:r w:rsidR="00336D13" w:rsidRPr="00336D13">
        <w:rPr>
          <w:rFonts w:hint="cs"/>
          <w:rtl/>
        </w:rPr>
        <w:t xml:space="preserve"> 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«السنن» تألیف ابوداود، تحقیق از عزت عبیدالدعاس، چاپ دارالحدیث (حمص ـ سوریه).</w:t>
      </w:r>
    </w:p>
    <w:p w:rsidR="00BD6323" w:rsidRPr="00AD67AE" w:rsidRDefault="00BD6323" w:rsidP="00336D13">
      <w:pPr>
        <w:pStyle w:val="a8"/>
        <w:numPr>
          <w:ilvl w:val="0"/>
          <w:numId w:val="38"/>
        </w:numPr>
        <w:ind w:left="908" w:hanging="454"/>
        <w:rPr>
          <w:rtl/>
        </w:rPr>
      </w:pPr>
      <w:r w:rsidRPr="00AD67AE">
        <w:rPr>
          <w:rFonts w:hint="cs"/>
          <w:rtl/>
        </w:rPr>
        <w:t xml:space="preserve">«السنن» تألیف ابن ماجه، تحقیق از محمد فؤاد عبدالباقی، چاپ المکتبة </w:t>
      </w:r>
      <w:r w:rsidRPr="00AD67AE">
        <w:rPr>
          <w:rtl/>
        </w:rPr>
        <w:t>العلمية</w:t>
      </w:r>
      <w:r w:rsidRPr="00AD67AE">
        <w:rPr>
          <w:rFonts w:hint="cs"/>
          <w:rtl/>
        </w:rPr>
        <w:t xml:space="preserve"> ـ بیروت.</w:t>
      </w:r>
    </w:p>
    <w:p w:rsidR="00BD6323" w:rsidRPr="00AD67AE" w:rsidRDefault="00BD6323" w:rsidP="00336D13">
      <w:pPr>
        <w:pStyle w:val="a8"/>
        <w:numPr>
          <w:ilvl w:val="0"/>
          <w:numId w:val="38"/>
        </w:numPr>
        <w:spacing w:line="245" w:lineRule="auto"/>
        <w:ind w:left="908" w:hanging="454"/>
        <w:rPr>
          <w:rtl/>
        </w:rPr>
      </w:pPr>
      <w:r w:rsidRPr="00AD67AE">
        <w:rPr>
          <w:rFonts w:hint="cs"/>
          <w:rtl/>
        </w:rPr>
        <w:t xml:space="preserve">«السنن» تألیف ترمذی، چاپ دارالکتب العلمیة ـ بیروت ـ (1408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spacing w:line="245" w:lineRule="auto"/>
        <w:ind w:left="908" w:hanging="454"/>
        <w:rPr>
          <w:rtl/>
        </w:rPr>
      </w:pPr>
      <w:r w:rsidRPr="00AD67AE">
        <w:rPr>
          <w:rFonts w:hint="cs"/>
          <w:rtl/>
        </w:rPr>
        <w:t>«السنن» تألیف نسائی، چاپ دارالرّیان.</w:t>
      </w:r>
    </w:p>
    <w:p w:rsidR="00BD6323" w:rsidRPr="00AD67AE" w:rsidRDefault="00BD6323" w:rsidP="00336D13">
      <w:pPr>
        <w:pStyle w:val="a8"/>
        <w:numPr>
          <w:ilvl w:val="0"/>
          <w:numId w:val="38"/>
        </w:numPr>
        <w:spacing w:line="245" w:lineRule="auto"/>
        <w:ind w:left="908" w:hanging="454"/>
        <w:rPr>
          <w:rtl/>
        </w:rPr>
      </w:pPr>
      <w:r w:rsidRPr="00AD67AE">
        <w:rPr>
          <w:rFonts w:hint="cs"/>
          <w:rtl/>
        </w:rPr>
        <w:t>«السنن الکبری» تألیف نسائی، تحقیق از دکتر عبدالغفار البنداری، و سید کسروی، چاپ دارالکتب العلمیة ـ بیروت ـ (1411</w:t>
      </w:r>
      <w:r w:rsidR="00336D13" w:rsidRPr="00336D13">
        <w:rPr>
          <w:rFonts w:hint="cs"/>
          <w:rtl/>
        </w:rPr>
        <w:t xml:space="preserve"> ﻫ</w:t>
      </w:r>
      <w:r w:rsidR="00336D13">
        <w:rPr>
          <w:rFonts w:hint="cs"/>
          <w:rtl/>
        </w:rPr>
        <w:t>)</w:t>
      </w:r>
      <w:r w:rsidRPr="00AD67AE">
        <w:rPr>
          <w:rFonts w:hint="cs"/>
          <w:rtl/>
        </w:rPr>
        <w:t>.</w:t>
      </w:r>
    </w:p>
    <w:p w:rsidR="00BD6323" w:rsidRPr="00AD67AE" w:rsidRDefault="00336D13" w:rsidP="00336D13">
      <w:pPr>
        <w:pStyle w:val="a8"/>
        <w:numPr>
          <w:ilvl w:val="0"/>
          <w:numId w:val="38"/>
        </w:numPr>
        <w:spacing w:line="245" w:lineRule="auto"/>
        <w:ind w:left="908" w:hanging="454"/>
        <w:rPr>
          <w:rtl/>
        </w:rPr>
      </w:pPr>
      <w:r>
        <w:rPr>
          <w:rFonts w:hint="cs"/>
          <w:rtl/>
        </w:rPr>
        <w:t>«شرح أصول اعتقاد أهل السنة و</w:t>
      </w:r>
      <w:r w:rsidR="00BD6323" w:rsidRPr="00AD67AE">
        <w:rPr>
          <w:rFonts w:hint="cs"/>
          <w:rtl/>
        </w:rPr>
        <w:t>الجماعة» تألیف حافظ اللالکائی، تحقیق از احمد سعد حمدان چاپ دارطیبه.</w:t>
      </w:r>
    </w:p>
    <w:p w:rsidR="00BD6323" w:rsidRPr="00AD67AE" w:rsidRDefault="00BD6323" w:rsidP="00336D13">
      <w:pPr>
        <w:pStyle w:val="a8"/>
        <w:numPr>
          <w:ilvl w:val="0"/>
          <w:numId w:val="38"/>
        </w:numPr>
        <w:spacing w:line="245" w:lineRule="auto"/>
        <w:ind w:left="908" w:hanging="454"/>
        <w:rPr>
          <w:rtl/>
        </w:rPr>
      </w:pPr>
      <w:r w:rsidRPr="00AD67AE">
        <w:rPr>
          <w:rFonts w:hint="cs"/>
          <w:rtl/>
        </w:rPr>
        <w:t>«شرح الصدور بتحریم رفع القبور» تألیف شوکانی.</w:t>
      </w:r>
    </w:p>
    <w:p w:rsidR="00BD6323" w:rsidRPr="00AD67AE" w:rsidRDefault="00BD6323" w:rsidP="00336D13">
      <w:pPr>
        <w:pStyle w:val="a8"/>
        <w:numPr>
          <w:ilvl w:val="0"/>
          <w:numId w:val="38"/>
        </w:numPr>
        <w:spacing w:line="245" w:lineRule="auto"/>
        <w:ind w:left="908" w:hanging="454"/>
        <w:rPr>
          <w:rtl/>
        </w:rPr>
      </w:pPr>
      <w:r w:rsidRPr="00AD67AE">
        <w:rPr>
          <w:rFonts w:hint="cs"/>
          <w:rtl/>
        </w:rPr>
        <w:t xml:space="preserve">«صحیح بخاری» تألیف امام بخاری، چاپ دارالکتب العلمیة ـ بیروت ـ (1412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spacing w:line="245" w:lineRule="auto"/>
        <w:ind w:left="908" w:hanging="454"/>
        <w:rPr>
          <w:rtl/>
        </w:rPr>
      </w:pPr>
      <w:r w:rsidRPr="00AD67AE">
        <w:rPr>
          <w:rFonts w:hint="cs"/>
          <w:rtl/>
        </w:rPr>
        <w:t>«صحیح ابن خزیمة» تألیف ابن خزیمة، تحقیق از دکتر محمد مصطفی الأعظمی، چاپ المکتب الإسلامی ـ بیروت ـ</w:t>
      </w:r>
    </w:p>
    <w:p w:rsidR="00BD6323" w:rsidRPr="00AD67AE" w:rsidRDefault="00BD6323" w:rsidP="00336D13">
      <w:pPr>
        <w:pStyle w:val="a8"/>
        <w:numPr>
          <w:ilvl w:val="0"/>
          <w:numId w:val="38"/>
        </w:numPr>
        <w:spacing w:line="245" w:lineRule="auto"/>
        <w:ind w:left="908" w:hanging="454"/>
        <w:rPr>
          <w:rtl/>
        </w:rPr>
      </w:pPr>
      <w:r w:rsidRPr="00AD67AE">
        <w:rPr>
          <w:rFonts w:hint="cs"/>
          <w:rtl/>
        </w:rPr>
        <w:t>«صحیح الجامع الصغیر» تألیف شیخ آلبانی، چاپ دوم المکتب الإسلامی (1406).</w:t>
      </w:r>
    </w:p>
    <w:p w:rsidR="00BD6323" w:rsidRPr="00AD67AE" w:rsidRDefault="00BD6323" w:rsidP="00336D13">
      <w:pPr>
        <w:pStyle w:val="a8"/>
        <w:numPr>
          <w:ilvl w:val="0"/>
          <w:numId w:val="38"/>
        </w:numPr>
        <w:spacing w:line="245" w:lineRule="auto"/>
        <w:ind w:left="908" w:hanging="454"/>
        <w:rPr>
          <w:rtl/>
        </w:rPr>
      </w:pPr>
      <w:r w:rsidRPr="00AD67AE">
        <w:rPr>
          <w:rFonts w:hint="cs"/>
          <w:rtl/>
        </w:rPr>
        <w:t>«صحیح مسلم» تألیف مسلم بن الحجاج، تحقیق از محمد فؤاد عبدالباقی چاپ دارالحدیث.</w:t>
      </w:r>
    </w:p>
    <w:p w:rsidR="00BD6323" w:rsidRPr="00AD67AE" w:rsidRDefault="00BD6323" w:rsidP="00336D13">
      <w:pPr>
        <w:pStyle w:val="a8"/>
        <w:numPr>
          <w:ilvl w:val="0"/>
          <w:numId w:val="38"/>
        </w:numPr>
        <w:spacing w:line="245" w:lineRule="auto"/>
        <w:ind w:left="908" w:hanging="454"/>
        <w:rPr>
          <w:rtl/>
        </w:rPr>
      </w:pPr>
      <w:r w:rsidRPr="00AD67AE">
        <w:rPr>
          <w:rFonts w:hint="cs"/>
          <w:rtl/>
        </w:rPr>
        <w:t>«فتح الباری شرح صحیح بخاری» تألیف ابن حجر، چاپ دارالمعرفة بیروت.</w:t>
      </w:r>
    </w:p>
    <w:p w:rsidR="00BD6323" w:rsidRPr="00AD67AE" w:rsidRDefault="00BD6323" w:rsidP="00336D13">
      <w:pPr>
        <w:pStyle w:val="a8"/>
        <w:numPr>
          <w:ilvl w:val="0"/>
          <w:numId w:val="38"/>
        </w:numPr>
        <w:spacing w:line="245" w:lineRule="auto"/>
        <w:ind w:left="908" w:hanging="454"/>
        <w:rPr>
          <w:rtl/>
        </w:rPr>
      </w:pPr>
      <w:r w:rsidRPr="00AD67AE">
        <w:rPr>
          <w:rFonts w:hint="cs"/>
          <w:rtl/>
        </w:rPr>
        <w:t>«فتح‌</w:t>
      </w:r>
      <w:r w:rsidR="00C91287">
        <w:rPr>
          <w:rFonts w:hint="cs"/>
          <w:rtl/>
        </w:rPr>
        <w:t>القدیر الجامع بین فنی الروایة و</w:t>
      </w:r>
      <w:r w:rsidRPr="00AD67AE">
        <w:rPr>
          <w:rFonts w:hint="cs"/>
          <w:rtl/>
        </w:rPr>
        <w:t>الدرایة من علم التفسیر» تألیف شوکانی، چاپ دارالفکر.</w:t>
      </w:r>
    </w:p>
    <w:p w:rsidR="00BD6323" w:rsidRPr="00AD67AE" w:rsidRDefault="00BD6323" w:rsidP="00336D13">
      <w:pPr>
        <w:pStyle w:val="a8"/>
        <w:numPr>
          <w:ilvl w:val="0"/>
          <w:numId w:val="38"/>
        </w:numPr>
        <w:spacing w:line="245" w:lineRule="auto"/>
        <w:ind w:left="908" w:hanging="454"/>
        <w:rPr>
          <w:rtl/>
        </w:rPr>
      </w:pPr>
      <w:r w:rsidRPr="00AD67AE">
        <w:rPr>
          <w:rFonts w:hint="cs"/>
          <w:rtl/>
        </w:rPr>
        <w:t>«الفوائد» تألیف ابن قیم، تحقیق از بشر محمد عیون، چاپ اول مکتبة البیان (1407</w:t>
      </w:r>
      <w:r w:rsidR="00336D13" w:rsidRPr="00336D13">
        <w:rPr>
          <w:rFonts w:hint="cs"/>
          <w:rtl/>
        </w:rPr>
        <w:t xml:space="preserve"> ﻫ</w:t>
      </w:r>
      <w:r w:rsidR="00336D13">
        <w:rPr>
          <w:rFonts w:hint="cs"/>
          <w:rtl/>
        </w:rPr>
        <w:t>)</w:t>
      </w:r>
      <w:r w:rsidRPr="00AD67AE">
        <w:rPr>
          <w:rFonts w:hint="cs"/>
          <w:rtl/>
        </w:rPr>
        <w:t>.</w:t>
      </w:r>
    </w:p>
    <w:p w:rsidR="00BD6323" w:rsidRPr="00AD67AE" w:rsidRDefault="00BD6323" w:rsidP="00336D13">
      <w:pPr>
        <w:pStyle w:val="a8"/>
        <w:numPr>
          <w:ilvl w:val="0"/>
          <w:numId w:val="38"/>
        </w:numPr>
        <w:spacing w:line="245" w:lineRule="auto"/>
        <w:ind w:left="908" w:hanging="454"/>
        <w:rPr>
          <w:rtl/>
        </w:rPr>
      </w:pPr>
      <w:r w:rsidRPr="00AD67AE">
        <w:rPr>
          <w:rFonts w:hint="cs"/>
          <w:rtl/>
        </w:rPr>
        <w:t>«مجلس ف</w:t>
      </w:r>
      <w:r w:rsidR="00336D13">
        <w:rPr>
          <w:rFonts w:hint="cs"/>
          <w:rtl/>
        </w:rPr>
        <w:t>ي</w:t>
      </w:r>
      <w:r w:rsidRPr="00AD67AE">
        <w:rPr>
          <w:rFonts w:hint="cs"/>
          <w:rtl/>
        </w:rPr>
        <w:t xml:space="preserve"> فضل عرفة و ما یتعلق به» تألیف ابن ناصرالدین دمشقی، چاپ اول دارالقبلة (1413 </w:t>
      </w:r>
      <w:r w:rsidR="00336D13" w:rsidRPr="00336D13">
        <w:rPr>
          <w:rFonts w:hint="cs"/>
          <w:rtl/>
        </w:rPr>
        <w:t>ﻫ</w:t>
      </w:r>
      <w:r w:rsidR="00336D13">
        <w:rPr>
          <w:rFonts w:hint="cs"/>
          <w:rtl/>
        </w:rPr>
        <w:t>)</w:t>
      </w:r>
      <w:r w:rsidRPr="00AD67AE">
        <w:rPr>
          <w:rFonts w:hint="cs"/>
          <w:rtl/>
        </w:rPr>
        <w:t>.</w:t>
      </w:r>
    </w:p>
    <w:p w:rsidR="00BD6323" w:rsidRPr="00AD67AE" w:rsidRDefault="00BD6323" w:rsidP="00336D13">
      <w:pPr>
        <w:pStyle w:val="a8"/>
        <w:numPr>
          <w:ilvl w:val="0"/>
          <w:numId w:val="38"/>
        </w:numPr>
        <w:ind w:left="908" w:hanging="454"/>
        <w:rPr>
          <w:rtl/>
        </w:rPr>
      </w:pPr>
      <w:r w:rsidRPr="00AD67AE">
        <w:rPr>
          <w:rFonts w:hint="cs"/>
          <w:rtl/>
        </w:rPr>
        <w:t>«المجموع شرح المهذب» تألیف نووی، تحقیق از محمد نجیب مطیعی، چاپ المکتبة العالمیة فجاله.</w:t>
      </w:r>
    </w:p>
    <w:p w:rsidR="00BD6323" w:rsidRPr="00AD67AE" w:rsidRDefault="00BD6323" w:rsidP="00336D13">
      <w:pPr>
        <w:pStyle w:val="a8"/>
        <w:numPr>
          <w:ilvl w:val="0"/>
          <w:numId w:val="38"/>
        </w:numPr>
        <w:ind w:left="908" w:hanging="454"/>
        <w:rPr>
          <w:rtl/>
        </w:rPr>
      </w:pPr>
      <w:r w:rsidRPr="00AD67AE">
        <w:rPr>
          <w:rFonts w:hint="cs"/>
          <w:rtl/>
        </w:rPr>
        <w:t>«مجموع الفتاوی» تألیف ابن تیمیه» تحقیق از عبدالرّحمن بن محمدبن قاسم، چاپ مکتبة المعارف الرباط.</w:t>
      </w:r>
    </w:p>
    <w:p w:rsidR="00BD6323" w:rsidRPr="00336D13" w:rsidRDefault="00BD6323" w:rsidP="00336D13">
      <w:pPr>
        <w:pStyle w:val="a8"/>
        <w:numPr>
          <w:ilvl w:val="0"/>
          <w:numId w:val="38"/>
        </w:numPr>
        <w:ind w:left="908" w:hanging="454"/>
        <w:rPr>
          <w:spacing w:val="-4"/>
          <w:rtl/>
        </w:rPr>
      </w:pPr>
      <w:r w:rsidRPr="00336D13">
        <w:rPr>
          <w:rFonts w:hint="cs"/>
          <w:spacing w:val="-4"/>
          <w:rtl/>
        </w:rPr>
        <w:t>«المستدر</w:t>
      </w:r>
      <w:r w:rsidR="00336D13" w:rsidRPr="00336D13">
        <w:rPr>
          <w:rFonts w:hint="cs"/>
          <w:spacing w:val="-4"/>
          <w:rtl/>
        </w:rPr>
        <w:t>ك</w:t>
      </w:r>
      <w:r w:rsidRPr="00336D13">
        <w:rPr>
          <w:rFonts w:hint="cs"/>
          <w:spacing w:val="-4"/>
          <w:rtl/>
        </w:rPr>
        <w:t xml:space="preserve"> علی الصحیحین» تألیف حاکم نیسابوری، چاپ دارالکتب العلمیة.</w:t>
      </w:r>
    </w:p>
    <w:p w:rsidR="00BD6323" w:rsidRPr="00C91287" w:rsidRDefault="00BD6323" w:rsidP="00336D13">
      <w:pPr>
        <w:pStyle w:val="a8"/>
        <w:numPr>
          <w:ilvl w:val="0"/>
          <w:numId w:val="38"/>
        </w:numPr>
        <w:ind w:left="908" w:hanging="454"/>
        <w:rPr>
          <w:spacing w:val="-4"/>
          <w:rtl/>
        </w:rPr>
      </w:pPr>
      <w:r w:rsidRPr="00C91287">
        <w:rPr>
          <w:rFonts w:hint="cs"/>
          <w:spacing w:val="-4"/>
          <w:rtl/>
        </w:rPr>
        <w:t>«مسند امام احمد بن حنبل» چاپ المکتب الإسلامی ـ بیروت (1405 ه‍</w:t>
      </w:r>
      <w:r w:rsidR="00336D13" w:rsidRPr="00C91287">
        <w:rPr>
          <w:rFonts w:hint="cs"/>
          <w:spacing w:val="-4"/>
          <w:rtl/>
        </w:rPr>
        <w:t>)</w:t>
      </w:r>
      <w:r w:rsidRPr="00C91287">
        <w:rPr>
          <w:rFonts w:hint="cs"/>
          <w:spacing w:val="-4"/>
          <w:rtl/>
        </w:rPr>
        <w:t>.</w:t>
      </w:r>
    </w:p>
    <w:p w:rsidR="00BD6323" w:rsidRPr="00AD67AE" w:rsidRDefault="00BD6323" w:rsidP="00336D13">
      <w:pPr>
        <w:pStyle w:val="a8"/>
        <w:numPr>
          <w:ilvl w:val="0"/>
          <w:numId w:val="38"/>
        </w:numPr>
        <w:ind w:left="908" w:hanging="454"/>
        <w:rPr>
          <w:rtl/>
        </w:rPr>
      </w:pPr>
      <w:r w:rsidRPr="00AD67AE">
        <w:rPr>
          <w:rFonts w:hint="cs"/>
          <w:rtl/>
        </w:rPr>
        <w:t>«المعجم الکبیر» تألیف طبرانی، تحقیق از حمدی عبدالمجید سلفی، چاپ دار إحیا التراث العربی ـ بیروت.</w:t>
      </w:r>
    </w:p>
    <w:p w:rsidR="00BD6323" w:rsidRPr="00AD67AE" w:rsidRDefault="00BD6323" w:rsidP="00C91287">
      <w:pPr>
        <w:pStyle w:val="a8"/>
        <w:numPr>
          <w:ilvl w:val="0"/>
          <w:numId w:val="38"/>
        </w:numPr>
        <w:ind w:left="908" w:hanging="454"/>
        <w:rPr>
          <w:rtl/>
        </w:rPr>
      </w:pPr>
      <w:r w:rsidRPr="00AD67AE">
        <w:rPr>
          <w:rFonts w:hint="cs"/>
          <w:rtl/>
        </w:rPr>
        <w:t>«المغنی» تألیف ابن قدامه، تحقیق از دکتر عبدالله ترکی، و دکتر عبدالفتاح محمد الحلو، چاپ دارالمهجر</w:t>
      </w:r>
      <w:r w:rsidR="00C91287">
        <w:rPr>
          <w:rFonts w:hint="cs"/>
          <w:rtl/>
        </w:rPr>
        <w:t>ة</w:t>
      </w:r>
      <w:r w:rsidRPr="00AD67AE">
        <w:rPr>
          <w:rFonts w:hint="cs"/>
          <w:rtl/>
        </w:rPr>
        <w:t>.</w:t>
      </w:r>
    </w:p>
    <w:sectPr w:rsidR="00BD6323" w:rsidRPr="00AD67AE"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1D" w:rsidRDefault="0082491D">
      <w:r>
        <w:separator/>
      </w:r>
    </w:p>
  </w:endnote>
  <w:endnote w:type="continuationSeparator" w:id="0">
    <w:p w:rsidR="0082491D" w:rsidRDefault="0082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347111" w:rsidRDefault="00FB225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347111" w:rsidRDefault="00FB225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1D" w:rsidRDefault="0082491D">
      <w:r>
        <w:separator/>
      </w:r>
    </w:p>
  </w:footnote>
  <w:footnote w:type="continuationSeparator" w:id="0">
    <w:p w:rsidR="0082491D" w:rsidRDefault="0082491D">
      <w:r>
        <w:continuationSeparator/>
      </w:r>
    </w:p>
  </w:footnote>
  <w:footnote w:id="1">
    <w:p w:rsidR="00FB225E" w:rsidRPr="00AD67AE" w:rsidRDefault="00FB225E" w:rsidP="00AD67AE">
      <w:pPr>
        <w:pStyle w:val="ad"/>
      </w:pPr>
      <w:r w:rsidRPr="00AD67AE">
        <w:rPr>
          <w:rStyle w:val="FootnoteReference"/>
          <w:vertAlign w:val="baseline"/>
        </w:rPr>
        <w:footnoteRef/>
      </w:r>
      <w:r w:rsidRPr="00AD67AE">
        <w:rPr>
          <w:rFonts w:hint="cs"/>
          <w:rtl/>
        </w:rPr>
        <w:t>- یعنی: تعیین کند که احرام به حج تمتع است یا افراد و یا قران.</w:t>
      </w:r>
    </w:p>
  </w:footnote>
  <w:footnote w:id="2">
    <w:p w:rsidR="00FB225E" w:rsidRPr="00AD67AE" w:rsidRDefault="00FB225E" w:rsidP="00AD67AE">
      <w:pPr>
        <w:pStyle w:val="ad"/>
        <w:rPr>
          <w:spacing w:val="-4"/>
        </w:rPr>
      </w:pPr>
      <w:r w:rsidRPr="00AD67AE">
        <w:rPr>
          <w:rStyle w:val="FootnoteReference"/>
          <w:spacing w:val="-4"/>
          <w:vertAlign w:val="baseline"/>
        </w:rPr>
        <w:footnoteRef/>
      </w:r>
      <w:r w:rsidRPr="00AD67AE">
        <w:rPr>
          <w:rFonts w:hint="cs"/>
          <w:spacing w:val="-4"/>
          <w:rtl/>
        </w:rPr>
        <w:t>- «شاذروان» دیوار کوتاه سیما نواری است که به بیت چسبیده است. این دیوار در زمان عبدالله بن زبیر که کعبه تعمیر شد، از دیوار اصلی کعبه جدا شده است، پس این دیوار نیز جزء کعبه می‌باشد.</w:t>
      </w:r>
    </w:p>
  </w:footnote>
  <w:footnote w:id="3">
    <w:p w:rsidR="00FB225E" w:rsidRPr="00BD6323" w:rsidRDefault="00FB225E" w:rsidP="00AD67AE">
      <w:pPr>
        <w:pStyle w:val="ad"/>
      </w:pPr>
      <w:r w:rsidRPr="00AD67AE">
        <w:rPr>
          <w:rStyle w:val="FootnoteReference"/>
          <w:vertAlign w:val="baseline"/>
        </w:rPr>
        <w:footnoteRef/>
      </w:r>
      <w:r w:rsidRPr="00AD67AE">
        <w:rPr>
          <w:rFonts w:hint="cs"/>
          <w:rtl/>
        </w:rPr>
        <w:t>- ملتزم قسمتی از بیت است که میان حجر‌الاسود و درب بیت قرار دارد، و آنجا مکان استجابت دعا است.</w:t>
      </w:r>
    </w:p>
  </w:footnote>
  <w:footnote w:id="4">
    <w:p w:rsidR="00FB225E" w:rsidRPr="00AD67AE" w:rsidRDefault="00FB225E" w:rsidP="00AD67AE">
      <w:pPr>
        <w:pStyle w:val="ad"/>
      </w:pPr>
      <w:r w:rsidRPr="00AD67AE">
        <w:rPr>
          <w:rStyle w:val="FootnoteReference"/>
          <w:vertAlign w:val="baseline"/>
        </w:rPr>
        <w:footnoteRef/>
      </w:r>
      <w:r w:rsidRPr="00AD67AE">
        <w:rPr>
          <w:rFonts w:hint="cs"/>
          <w:rtl/>
        </w:rPr>
        <w:t>- صفا و مروه دو کوه کوچک هستند که در قسمت شرقی کعبه و مقام ابراهیم واقع شده‌اند، این دو کوه یا تپه در اثر تعمیرات زیاد و توسعه چشمگیری که به طور کلی در حیاط بیت و اطراف این دو کوه کوچک و کم‌ارتفاع انجام گرفته است، اکنون به صورت سالن بسیار عظیم سر پوشیده در دو طبقه درآمده‌اند، که ارتفاع طبقه اول 12 متر و ارتفاع طبقه دوم 9 متر می‌باشد، و هر دو کوه در مقابل همدیگر و به فاصله حدود 400 متر از هم واقع شده‌اند و عرض آنها 20 متر است، ارتفاع کنونی کوه صفا تقریباً 15 متر و مروه نیز 8 متر است.</w:t>
      </w:r>
    </w:p>
  </w:footnote>
  <w:footnote w:id="5">
    <w:p w:rsidR="00FB225E" w:rsidRPr="00AD67AE" w:rsidRDefault="00FB225E" w:rsidP="00AD67AE">
      <w:pPr>
        <w:pStyle w:val="ad"/>
      </w:pPr>
      <w:r w:rsidRPr="00AD67AE">
        <w:rPr>
          <w:rStyle w:val="FootnoteReference"/>
          <w:vertAlign w:val="baseline"/>
        </w:rPr>
        <w:footnoteRef/>
      </w:r>
      <w:r w:rsidRPr="00AD67AE">
        <w:rPr>
          <w:rFonts w:hint="cs"/>
          <w:rtl/>
        </w:rPr>
        <w:t>- جزوه کوچک حاوی دعاهای تمام مناسک حج از ابتدا تا اختتام آن به وفور موجود می‌باشد اگر کسی مایل باشد می‌تواند به آسانی آن را تهیه کند و مورد استفاده قرار دهد.</w:t>
      </w:r>
    </w:p>
  </w:footnote>
  <w:footnote w:id="6">
    <w:p w:rsidR="00FB225E" w:rsidRPr="00AD67AE" w:rsidRDefault="00FB225E" w:rsidP="00AD67AE">
      <w:pPr>
        <w:pStyle w:val="ad"/>
      </w:pPr>
      <w:r w:rsidRPr="00AD67AE">
        <w:rPr>
          <w:rStyle w:val="FootnoteReference"/>
          <w:vertAlign w:val="baseline"/>
        </w:rPr>
        <w:footnoteRef/>
      </w:r>
      <w:r w:rsidRPr="00AD67AE">
        <w:rPr>
          <w:rFonts w:hint="cs"/>
          <w:rtl/>
        </w:rPr>
        <w:t>- متأسفانه بعضی از کاروانها این سنت بزرگ را ترک می‌کنند و شب در «منی» نمی‌مانند، بلکه روز هشتم مستقیماً از مکه راهی توقفگاه عرفات می‌شوند.</w:t>
      </w:r>
    </w:p>
  </w:footnote>
  <w:footnote w:id="7">
    <w:p w:rsidR="00FB225E" w:rsidRPr="00AD67AE" w:rsidRDefault="00FB225E" w:rsidP="00B85208">
      <w:pPr>
        <w:pStyle w:val="ad"/>
      </w:pPr>
      <w:r w:rsidRPr="00AD67AE">
        <w:rPr>
          <w:rStyle w:val="FootnoteReference"/>
          <w:vertAlign w:val="baseline"/>
        </w:rPr>
        <w:footnoteRef/>
      </w:r>
      <w:r w:rsidRPr="00AD67AE">
        <w:rPr>
          <w:rFonts w:hint="cs"/>
          <w:rtl/>
        </w:rPr>
        <w:t>- به روایت بخاری و مسلم و ترمذی و نسائی.</w:t>
      </w:r>
    </w:p>
  </w:footnote>
  <w:footnote w:id="8">
    <w:p w:rsidR="00FB225E" w:rsidRPr="00AD67AE" w:rsidRDefault="00FB225E" w:rsidP="00AD67AE">
      <w:pPr>
        <w:pStyle w:val="ad"/>
      </w:pPr>
      <w:r w:rsidRPr="00AD67AE">
        <w:rPr>
          <w:rStyle w:val="FootnoteReference"/>
          <w:vertAlign w:val="baseline"/>
        </w:rPr>
        <w:footnoteRef/>
      </w:r>
      <w:r w:rsidRPr="00AD67AE">
        <w:rPr>
          <w:rFonts w:hint="cs"/>
          <w:rtl/>
        </w:rPr>
        <w:t>- به روایت مسلم.</w:t>
      </w:r>
    </w:p>
  </w:footnote>
  <w:footnote w:id="9">
    <w:p w:rsidR="00FB225E" w:rsidRPr="00AD67AE" w:rsidRDefault="00FB225E" w:rsidP="00AD67AE">
      <w:pPr>
        <w:pStyle w:val="ad"/>
      </w:pPr>
      <w:r w:rsidRPr="00AD67AE">
        <w:rPr>
          <w:rStyle w:val="FootnoteReference"/>
          <w:vertAlign w:val="baseline"/>
        </w:rPr>
        <w:footnoteRef/>
      </w:r>
      <w:r w:rsidRPr="00AD67AE">
        <w:rPr>
          <w:rFonts w:hint="cs"/>
          <w:rtl/>
        </w:rPr>
        <w:t>- به روایت بخاری و مسلم از حدیث ابوهریره.</w:t>
      </w:r>
    </w:p>
  </w:footnote>
  <w:footnote w:id="10">
    <w:p w:rsidR="00FB225E" w:rsidRPr="00AD67AE" w:rsidRDefault="00FB225E" w:rsidP="00AD67AE">
      <w:pPr>
        <w:pStyle w:val="ad"/>
      </w:pPr>
      <w:r w:rsidRPr="00AD67AE">
        <w:rPr>
          <w:rStyle w:val="FootnoteReference"/>
          <w:vertAlign w:val="baseline"/>
        </w:rPr>
        <w:footnoteRef/>
      </w:r>
      <w:r w:rsidRPr="00AD67AE">
        <w:rPr>
          <w:rFonts w:hint="cs"/>
          <w:rtl/>
        </w:rPr>
        <w:t>- به روایت مسلم از حدیث ابوهریره.</w:t>
      </w:r>
    </w:p>
  </w:footnote>
  <w:footnote w:id="11">
    <w:p w:rsidR="00FB225E" w:rsidRPr="00AD67AE" w:rsidRDefault="00FB225E" w:rsidP="00AD67AE">
      <w:pPr>
        <w:pStyle w:val="ad"/>
      </w:pPr>
      <w:r w:rsidRPr="00AD67AE">
        <w:rPr>
          <w:rStyle w:val="FootnoteReference"/>
          <w:vertAlign w:val="baseline"/>
        </w:rPr>
        <w:footnoteRef/>
      </w:r>
      <w:r w:rsidRPr="00AD67AE">
        <w:rPr>
          <w:rFonts w:hint="cs"/>
          <w:rtl/>
        </w:rPr>
        <w:t>- صحیح مسلم حدیث شماره / 1297.</w:t>
      </w:r>
    </w:p>
  </w:footnote>
  <w:footnote w:id="12">
    <w:p w:rsidR="00FB225E" w:rsidRPr="00AD67AE" w:rsidRDefault="00FB225E" w:rsidP="00AD67AE">
      <w:pPr>
        <w:pStyle w:val="ad"/>
      </w:pPr>
      <w:r w:rsidRPr="00AD67AE">
        <w:rPr>
          <w:rStyle w:val="FootnoteReference"/>
          <w:vertAlign w:val="baseline"/>
        </w:rPr>
        <w:footnoteRef/>
      </w:r>
      <w:r w:rsidRPr="00AD67AE">
        <w:rPr>
          <w:rFonts w:hint="cs"/>
          <w:rtl/>
        </w:rPr>
        <w:t>- سیوطی آن را در «المنثور» 6/37 نقل کرده است.</w:t>
      </w:r>
    </w:p>
  </w:footnote>
  <w:footnote w:id="13">
    <w:p w:rsidR="00FB225E" w:rsidRPr="00AD67AE" w:rsidRDefault="00FB225E" w:rsidP="00AD67AE">
      <w:pPr>
        <w:pStyle w:val="ad"/>
        <w:rPr>
          <w:rtl/>
        </w:rPr>
      </w:pPr>
      <w:r w:rsidRPr="00AD67AE">
        <w:rPr>
          <w:rStyle w:val="FootnoteReference"/>
          <w:vertAlign w:val="baseline"/>
        </w:rPr>
        <w:footnoteRef/>
      </w:r>
      <w:r w:rsidRPr="00AD67AE">
        <w:rPr>
          <w:rFonts w:hint="cs"/>
          <w:rtl/>
        </w:rPr>
        <w:t>- تفسیر عبدالرّزاق 2/36.</w:t>
      </w:r>
    </w:p>
  </w:footnote>
  <w:footnote w:id="14">
    <w:p w:rsidR="00FB225E" w:rsidRPr="00AD67AE" w:rsidRDefault="00FB225E" w:rsidP="00AD67AE">
      <w:pPr>
        <w:pStyle w:val="ad"/>
      </w:pPr>
      <w:r w:rsidRPr="00AD67AE">
        <w:rPr>
          <w:rStyle w:val="FootnoteReference"/>
          <w:vertAlign w:val="baseline"/>
        </w:rPr>
        <w:footnoteRef/>
      </w:r>
      <w:r w:rsidRPr="00AD67AE">
        <w:rPr>
          <w:rFonts w:hint="cs"/>
          <w:rtl/>
        </w:rPr>
        <w:t>- جامع‌البیان 10/147.</w:t>
      </w:r>
    </w:p>
  </w:footnote>
  <w:footnote w:id="15">
    <w:p w:rsidR="00FB225E" w:rsidRPr="00AD67AE" w:rsidRDefault="00FB225E" w:rsidP="00AD67AE">
      <w:pPr>
        <w:pStyle w:val="ad"/>
      </w:pPr>
      <w:r w:rsidRPr="00AD67AE">
        <w:rPr>
          <w:rStyle w:val="FootnoteReference"/>
          <w:vertAlign w:val="baseline"/>
        </w:rPr>
        <w:footnoteRef/>
      </w:r>
      <w:r w:rsidRPr="00AD67AE">
        <w:rPr>
          <w:rFonts w:hint="cs"/>
          <w:rtl/>
        </w:rPr>
        <w:t>- به روایت ابن جریر (2/534).</w:t>
      </w:r>
    </w:p>
  </w:footnote>
  <w:footnote w:id="16">
    <w:p w:rsidR="00FB225E" w:rsidRPr="00AD67AE" w:rsidRDefault="00FB225E" w:rsidP="00AD67AE">
      <w:pPr>
        <w:pStyle w:val="ad"/>
      </w:pPr>
      <w:r w:rsidRPr="00AD67AE">
        <w:rPr>
          <w:rStyle w:val="FootnoteReference"/>
          <w:vertAlign w:val="baseline"/>
        </w:rPr>
        <w:footnoteRef/>
      </w:r>
      <w:r w:rsidRPr="00AD67AE">
        <w:rPr>
          <w:rFonts w:hint="cs"/>
          <w:rtl/>
        </w:rPr>
        <w:t>- اضواء البیان ج 5 ص 489.</w:t>
      </w:r>
    </w:p>
  </w:footnote>
  <w:footnote w:id="17">
    <w:p w:rsidR="00FB225E" w:rsidRPr="00AD67AE" w:rsidRDefault="00FB225E" w:rsidP="00AD67AE">
      <w:pPr>
        <w:pStyle w:val="ad"/>
      </w:pPr>
      <w:r w:rsidRPr="00AD67AE">
        <w:rPr>
          <w:rStyle w:val="FootnoteReference"/>
          <w:vertAlign w:val="baseline"/>
        </w:rPr>
        <w:footnoteRef/>
      </w:r>
      <w:r w:rsidRPr="00AD67AE">
        <w:rPr>
          <w:rFonts w:hint="cs"/>
          <w:rtl/>
        </w:rPr>
        <w:t>- جامع‌البیان ج 2 ص 309.</w:t>
      </w:r>
    </w:p>
  </w:footnote>
  <w:footnote w:id="18">
    <w:p w:rsidR="00FB225E" w:rsidRPr="00AD67AE" w:rsidRDefault="00FB225E" w:rsidP="00AD67AE">
      <w:pPr>
        <w:pStyle w:val="ad"/>
      </w:pPr>
      <w:r w:rsidRPr="00AD67AE">
        <w:rPr>
          <w:rStyle w:val="FootnoteReference"/>
          <w:vertAlign w:val="baseline"/>
        </w:rPr>
        <w:footnoteRef/>
      </w:r>
      <w:r w:rsidRPr="00AD67AE">
        <w:rPr>
          <w:rFonts w:hint="cs"/>
          <w:rtl/>
        </w:rPr>
        <w:t>- بخاری ح شماره 1521 و مسلم ح شماره 1350.</w:t>
      </w:r>
    </w:p>
  </w:footnote>
  <w:footnote w:id="19">
    <w:p w:rsidR="00FB225E" w:rsidRPr="00AD67AE" w:rsidRDefault="00FB225E" w:rsidP="00AD67AE">
      <w:pPr>
        <w:pStyle w:val="ad"/>
      </w:pPr>
      <w:r w:rsidRPr="00AD67AE">
        <w:rPr>
          <w:rStyle w:val="FootnoteReference"/>
          <w:vertAlign w:val="baseline"/>
        </w:rPr>
        <w:footnoteRef/>
      </w:r>
      <w:r w:rsidRPr="00AD67AE">
        <w:rPr>
          <w:rFonts w:hint="cs"/>
          <w:rtl/>
        </w:rPr>
        <w:t>- به روایت مسلم.</w:t>
      </w:r>
    </w:p>
  </w:footnote>
  <w:footnote w:id="20">
    <w:p w:rsidR="00FB225E" w:rsidRPr="00BD6323" w:rsidRDefault="00FB225E" w:rsidP="00AD67AE">
      <w:pPr>
        <w:pStyle w:val="ad"/>
      </w:pPr>
      <w:r w:rsidRPr="00AD67AE">
        <w:rPr>
          <w:rStyle w:val="FootnoteReference"/>
          <w:vertAlign w:val="baseline"/>
        </w:rPr>
        <w:footnoteRef/>
      </w:r>
      <w:r w:rsidRPr="00AD67AE">
        <w:rPr>
          <w:rFonts w:hint="cs"/>
          <w:rtl/>
        </w:rPr>
        <w:t xml:space="preserve">- به روایت نسائی (5/115) و طبرانی در الکبیر حدیث شماره (11196) و آلبانی نیز آن را صحیح دانسته است. </w:t>
      </w:r>
    </w:p>
  </w:footnote>
  <w:footnote w:id="21">
    <w:p w:rsidR="00FB225E" w:rsidRPr="00AD67AE" w:rsidRDefault="00FB225E" w:rsidP="00AD67AE">
      <w:pPr>
        <w:pStyle w:val="ad"/>
      </w:pPr>
      <w:r w:rsidRPr="00AD67AE">
        <w:rPr>
          <w:rStyle w:val="FootnoteReference"/>
          <w:vertAlign w:val="baseline"/>
        </w:rPr>
        <w:footnoteRef/>
      </w:r>
      <w:r w:rsidRPr="00AD67AE">
        <w:rPr>
          <w:rFonts w:hint="cs"/>
          <w:rtl/>
        </w:rPr>
        <w:t>- صحییح ابن خزیمه (2840)، شیخ آلبانی آن را ضعیف دانسته است و در السلسلة الضعیفة 679 ـ جمله اول یعنی: تا کلمه «غبرا» از حدیث عبدالله بن عمروبن العاص، شاهد دارد که نزد امام احمد آمده است 2/224 همچنین از حدیث ابوهریره باز نزد امام احمد 2/305 و ابن خزیمه 2840 و حاکم در مستدرک 1/486 و دیگران.</w:t>
      </w:r>
    </w:p>
  </w:footnote>
  <w:footnote w:id="22">
    <w:p w:rsidR="00FB225E" w:rsidRPr="00AD67AE" w:rsidRDefault="00FB225E" w:rsidP="00AD67AE">
      <w:pPr>
        <w:pStyle w:val="ad"/>
        <w:rPr>
          <w:rtl/>
        </w:rPr>
      </w:pPr>
      <w:r w:rsidRPr="00AD67AE">
        <w:rPr>
          <w:rStyle w:val="FootnoteReference"/>
          <w:vertAlign w:val="baseline"/>
        </w:rPr>
        <w:footnoteRef/>
      </w:r>
      <w:r w:rsidRPr="00AD67AE">
        <w:rPr>
          <w:rFonts w:hint="cs"/>
          <w:rtl/>
        </w:rPr>
        <w:t>- نقل از «جامع‌البیان» ج 8 ص 77 و 78.</w:t>
      </w:r>
    </w:p>
  </w:footnote>
  <w:footnote w:id="23">
    <w:p w:rsidR="00FB225E" w:rsidRPr="00AD67AE" w:rsidRDefault="00FB225E" w:rsidP="00AD67AE">
      <w:pPr>
        <w:pStyle w:val="ad"/>
      </w:pPr>
      <w:r w:rsidRPr="00AD67AE">
        <w:rPr>
          <w:rStyle w:val="FootnoteReference"/>
          <w:vertAlign w:val="baseline"/>
        </w:rPr>
        <w:footnoteRef/>
      </w:r>
      <w:r w:rsidRPr="00AD67AE">
        <w:rPr>
          <w:rFonts w:hint="cs"/>
          <w:rtl/>
        </w:rPr>
        <w:t>- تفسیر ابن کثیر ج 6 ص 301.</w:t>
      </w:r>
    </w:p>
  </w:footnote>
  <w:footnote w:id="24">
    <w:p w:rsidR="00FB225E" w:rsidRPr="00AD67AE" w:rsidRDefault="00FB225E" w:rsidP="00AD67AE">
      <w:pPr>
        <w:pStyle w:val="ad"/>
      </w:pPr>
      <w:r w:rsidRPr="00AD67AE">
        <w:rPr>
          <w:rStyle w:val="FootnoteReference"/>
          <w:vertAlign w:val="baseline"/>
        </w:rPr>
        <w:footnoteRef/>
      </w:r>
      <w:r w:rsidRPr="00AD67AE">
        <w:rPr>
          <w:rFonts w:hint="cs"/>
          <w:rtl/>
        </w:rPr>
        <w:t>- تفسیر ابن جریر ج 1 ص 164.</w:t>
      </w:r>
    </w:p>
  </w:footnote>
  <w:footnote w:id="25">
    <w:p w:rsidR="00FB225E" w:rsidRPr="00AD67AE" w:rsidRDefault="00FB225E" w:rsidP="00AD67AE">
      <w:pPr>
        <w:pStyle w:val="ad"/>
      </w:pPr>
      <w:r w:rsidRPr="00AD67AE">
        <w:rPr>
          <w:rStyle w:val="FootnoteReference"/>
          <w:vertAlign w:val="baseline"/>
        </w:rPr>
        <w:footnoteRef/>
      </w:r>
      <w:r w:rsidRPr="00AD67AE">
        <w:rPr>
          <w:rFonts w:hint="cs"/>
          <w:rtl/>
        </w:rPr>
        <w:t>- تفسیر ابن جریر ج 1 ص 164.</w:t>
      </w:r>
    </w:p>
  </w:footnote>
  <w:footnote w:id="26">
    <w:p w:rsidR="00FB225E" w:rsidRPr="00AD67AE" w:rsidRDefault="00FB225E" w:rsidP="00AD67AE">
      <w:pPr>
        <w:pStyle w:val="ad"/>
        <w:rPr>
          <w:rtl/>
        </w:rPr>
      </w:pPr>
      <w:r w:rsidRPr="00AD67AE">
        <w:rPr>
          <w:rStyle w:val="FootnoteReference"/>
          <w:vertAlign w:val="baseline"/>
        </w:rPr>
        <w:footnoteRef/>
      </w:r>
      <w:r w:rsidRPr="00AD67AE">
        <w:rPr>
          <w:rFonts w:hint="cs"/>
          <w:rtl/>
        </w:rPr>
        <w:t>- صحیح مسلم حدیث شماره / 1218 توضیح اینکه معنی این تلبیه گفته بیان شده است.</w:t>
      </w:r>
    </w:p>
  </w:footnote>
  <w:footnote w:id="27">
    <w:p w:rsidR="00FB225E" w:rsidRPr="00AD67AE" w:rsidRDefault="00FB225E" w:rsidP="00AD67AE">
      <w:pPr>
        <w:pStyle w:val="ad"/>
      </w:pPr>
      <w:r w:rsidRPr="00AD67AE">
        <w:rPr>
          <w:rStyle w:val="FootnoteReference"/>
          <w:vertAlign w:val="baseline"/>
        </w:rPr>
        <w:footnoteRef/>
      </w:r>
      <w:r w:rsidRPr="00AD67AE">
        <w:rPr>
          <w:rFonts w:hint="cs"/>
          <w:rtl/>
        </w:rPr>
        <w:t>- تفسیر ابن جریر ج 8 ص 228.</w:t>
      </w:r>
    </w:p>
  </w:footnote>
  <w:footnote w:id="28">
    <w:p w:rsidR="00FB225E" w:rsidRPr="00AD67AE" w:rsidRDefault="00FB225E" w:rsidP="00AD67AE">
      <w:pPr>
        <w:pStyle w:val="ad"/>
      </w:pPr>
      <w:r w:rsidRPr="00AD67AE">
        <w:rPr>
          <w:rStyle w:val="FootnoteReference"/>
          <w:vertAlign w:val="baseline"/>
        </w:rPr>
        <w:footnoteRef/>
      </w:r>
      <w:r w:rsidRPr="00AD67AE">
        <w:rPr>
          <w:rFonts w:hint="cs"/>
          <w:rtl/>
        </w:rPr>
        <w:t>- به روایت بخاری و مسلم.</w:t>
      </w:r>
    </w:p>
  </w:footnote>
  <w:footnote w:id="29">
    <w:p w:rsidR="00FB225E" w:rsidRPr="00AD67AE" w:rsidRDefault="00FB225E" w:rsidP="00AD67AE">
      <w:pPr>
        <w:pStyle w:val="ad"/>
      </w:pPr>
      <w:r w:rsidRPr="00AD67AE">
        <w:rPr>
          <w:rStyle w:val="FootnoteReference"/>
          <w:vertAlign w:val="baseline"/>
        </w:rPr>
        <w:footnoteRef/>
      </w:r>
      <w:r w:rsidRPr="00AD67AE">
        <w:rPr>
          <w:rFonts w:hint="cs"/>
          <w:rtl/>
        </w:rPr>
        <w:t>- نقل از کتاب: «الفوائد» ص 201 و در این کتاب توضیح جالب و رسائی پیرامون این حدیث وجود دارد.</w:t>
      </w:r>
    </w:p>
  </w:footnote>
  <w:footnote w:id="30">
    <w:p w:rsidR="00FB225E" w:rsidRPr="00AD67AE" w:rsidRDefault="00FB225E" w:rsidP="00AD67AE">
      <w:pPr>
        <w:pStyle w:val="ad"/>
      </w:pPr>
      <w:r w:rsidRPr="00AD67AE">
        <w:rPr>
          <w:rStyle w:val="FootnoteReference"/>
          <w:vertAlign w:val="baseline"/>
        </w:rPr>
        <w:footnoteRef/>
      </w:r>
      <w:r w:rsidRPr="00AD67AE">
        <w:rPr>
          <w:rFonts w:hint="cs"/>
          <w:rtl/>
        </w:rPr>
        <w:t>- تهذیب السّنن ج 2 ص 337-340.</w:t>
      </w:r>
    </w:p>
  </w:footnote>
  <w:footnote w:id="31">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1641.</w:t>
      </w:r>
    </w:p>
  </w:footnote>
  <w:footnote w:id="32">
    <w:p w:rsidR="00FB225E" w:rsidRPr="00AD67AE" w:rsidRDefault="00FB225E" w:rsidP="00AD67AE">
      <w:pPr>
        <w:pStyle w:val="ad"/>
      </w:pPr>
      <w:r w:rsidRPr="00AD67AE">
        <w:rPr>
          <w:rStyle w:val="FootnoteReference"/>
          <w:vertAlign w:val="baseline"/>
        </w:rPr>
        <w:footnoteRef/>
      </w:r>
      <w:r w:rsidRPr="00AD67AE">
        <w:rPr>
          <w:rFonts w:hint="cs"/>
          <w:rtl/>
        </w:rPr>
        <w:t>- به روایت مسلم.</w:t>
      </w:r>
    </w:p>
  </w:footnote>
  <w:footnote w:id="33">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(1616) و صحیح مسلم ح شماره (1261).</w:t>
      </w:r>
    </w:p>
  </w:footnote>
  <w:footnote w:id="34">
    <w:p w:rsidR="00FB225E" w:rsidRPr="00AD67AE" w:rsidRDefault="00FB225E" w:rsidP="00AD67AE">
      <w:pPr>
        <w:pStyle w:val="ad"/>
      </w:pPr>
      <w:r w:rsidRPr="00AD67AE">
        <w:rPr>
          <w:rStyle w:val="FootnoteReference"/>
          <w:vertAlign w:val="baseline"/>
        </w:rPr>
        <w:footnoteRef/>
      </w:r>
      <w:r w:rsidRPr="00AD67AE">
        <w:rPr>
          <w:rFonts w:hint="cs"/>
          <w:rtl/>
        </w:rPr>
        <w:t>- صحیح بخاری ح 2697 و صحیح مسلم ح 1718.</w:t>
      </w:r>
    </w:p>
  </w:footnote>
  <w:footnote w:id="35">
    <w:p w:rsidR="00FB225E" w:rsidRPr="00AD67AE" w:rsidRDefault="00FB225E" w:rsidP="00AD67AE">
      <w:pPr>
        <w:pStyle w:val="ad"/>
      </w:pPr>
      <w:r w:rsidRPr="00AD67AE">
        <w:rPr>
          <w:rStyle w:val="FootnoteReference"/>
          <w:vertAlign w:val="baseline"/>
        </w:rPr>
        <w:footnoteRef/>
      </w:r>
      <w:r w:rsidRPr="00AD67AE">
        <w:rPr>
          <w:rFonts w:hint="cs"/>
          <w:rtl/>
        </w:rPr>
        <w:t>- صحیح مسلم به دنبال حدیث 1718.</w:t>
      </w:r>
    </w:p>
  </w:footnote>
  <w:footnote w:id="36">
    <w:p w:rsidR="00FB225E" w:rsidRPr="00AD67AE" w:rsidRDefault="00FB225E" w:rsidP="00AD67AE">
      <w:pPr>
        <w:pStyle w:val="ad"/>
      </w:pPr>
      <w:r w:rsidRPr="00AD67AE">
        <w:rPr>
          <w:rStyle w:val="FootnoteReference"/>
          <w:vertAlign w:val="baseline"/>
        </w:rPr>
        <w:footnoteRef/>
      </w:r>
      <w:r w:rsidRPr="00AD67AE">
        <w:rPr>
          <w:rFonts w:hint="cs"/>
          <w:rtl/>
        </w:rPr>
        <w:t>- سنن ابوداود شماره (2043).</w:t>
      </w:r>
    </w:p>
  </w:footnote>
  <w:footnote w:id="37">
    <w:p w:rsidR="00FB225E" w:rsidRPr="00AD67AE" w:rsidRDefault="00FB225E" w:rsidP="00AD67AE">
      <w:pPr>
        <w:pStyle w:val="ad"/>
      </w:pPr>
      <w:r w:rsidRPr="00AD67AE">
        <w:rPr>
          <w:rStyle w:val="FootnoteReference"/>
          <w:vertAlign w:val="baseline"/>
        </w:rPr>
        <w:footnoteRef/>
      </w:r>
      <w:r w:rsidRPr="00AD67AE">
        <w:rPr>
          <w:rFonts w:hint="cs"/>
          <w:rtl/>
        </w:rPr>
        <w:t>- نقل از المجموع شرح المهذب ج 8 ص 206 و 207.</w:t>
      </w:r>
    </w:p>
  </w:footnote>
  <w:footnote w:id="38">
    <w:p w:rsidR="00FB225E" w:rsidRPr="00AD67AE" w:rsidRDefault="00FB225E" w:rsidP="00AD67AE">
      <w:pPr>
        <w:pStyle w:val="ad"/>
      </w:pPr>
      <w:r w:rsidRPr="00AD67AE">
        <w:rPr>
          <w:rStyle w:val="FootnoteReference"/>
          <w:vertAlign w:val="baseline"/>
        </w:rPr>
        <w:footnoteRef/>
      </w:r>
      <w:r w:rsidRPr="00AD67AE">
        <w:rPr>
          <w:rFonts w:hint="cs"/>
          <w:rtl/>
        </w:rPr>
        <w:t>- مجمموع الفتاوی ج 4 ص 522.</w:t>
      </w:r>
    </w:p>
  </w:footnote>
  <w:footnote w:id="39">
    <w:p w:rsidR="00FB225E" w:rsidRPr="00AD67AE" w:rsidRDefault="00FB225E" w:rsidP="00AD67AE">
      <w:pPr>
        <w:pStyle w:val="ad"/>
      </w:pPr>
      <w:r w:rsidRPr="00AD67AE">
        <w:rPr>
          <w:rStyle w:val="FootnoteReference"/>
          <w:vertAlign w:val="baseline"/>
        </w:rPr>
        <w:footnoteRef/>
      </w:r>
      <w:r w:rsidRPr="00AD67AE">
        <w:rPr>
          <w:rFonts w:hint="cs"/>
          <w:rtl/>
        </w:rPr>
        <w:t>- نقل از مجموع‌الفتاوی ج 27 ص 10-11.</w:t>
      </w:r>
    </w:p>
  </w:footnote>
  <w:footnote w:id="40">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 1603.</w:t>
      </w:r>
    </w:p>
  </w:footnote>
  <w:footnote w:id="41">
    <w:p w:rsidR="00FB225E" w:rsidRPr="00AD67AE" w:rsidRDefault="00FB225E" w:rsidP="00AD67AE">
      <w:pPr>
        <w:pStyle w:val="ad"/>
      </w:pPr>
      <w:r w:rsidRPr="00AD67AE">
        <w:rPr>
          <w:rStyle w:val="FootnoteReference"/>
          <w:vertAlign w:val="baseline"/>
        </w:rPr>
        <w:footnoteRef/>
      </w:r>
      <w:r w:rsidRPr="00AD67AE">
        <w:rPr>
          <w:rFonts w:hint="cs"/>
          <w:rtl/>
        </w:rPr>
        <w:t>- به روایت مسلم از حدیث جابربن عبدالله.</w:t>
      </w:r>
    </w:p>
  </w:footnote>
  <w:footnote w:id="42">
    <w:p w:rsidR="00FB225E" w:rsidRPr="00AD67AE" w:rsidRDefault="00FB225E" w:rsidP="00AD67AE">
      <w:pPr>
        <w:pStyle w:val="ad"/>
      </w:pPr>
      <w:r w:rsidRPr="00AD67AE">
        <w:rPr>
          <w:rStyle w:val="FootnoteReference"/>
          <w:vertAlign w:val="baseline"/>
        </w:rPr>
        <w:footnoteRef/>
      </w:r>
      <w:r w:rsidRPr="00AD67AE">
        <w:rPr>
          <w:rFonts w:hint="cs"/>
          <w:rtl/>
        </w:rPr>
        <w:t>- به روایت بخاری و مسلم.</w:t>
      </w:r>
    </w:p>
  </w:footnote>
  <w:footnote w:id="43">
    <w:p w:rsidR="00FB225E" w:rsidRPr="00AD67AE" w:rsidRDefault="00FB225E" w:rsidP="00AD67AE">
      <w:pPr>
        <w:pStyle w:val="ad"/>
      </w:pPr>
      <w:r w:rsidRPr="00AD67AE">
        <w:rPr>
          <w:rStyle w:val="FootnoteReference"/>
          <w:vertAlign w:val="baseline"/>
        </w:rPr>
        <w:footnoteRef/>
      </w:r>
      <w:r w:rsidRPr="00AD67AE">
        <w:rPr>
          <w:rFonts w:hint="cs"/>
          <w:rtl/>
        </w:rPr>
        <w:t>- یعنی در روز قیامت حجرالأسود در حالی که زبانی گویا و روان دارد حاضر می‌گردد و برای هر کسی که او را بوسیده یا لمس کرده است گواهی توحید می‌دهد.</w:t>
      </w:r>
    </w:p>
  </w:footnote>
  <w:footnote w:id="44">
    <w:p w:rsidR="00FB225E" w:rsidRPr="00BD6323" w:rsidRDefault="00FB225E" w:rsidP="00AD67AE">
      <w:pPr>
        <w:pStyle w:val="ad"/>
      </w:pPr>
      <w:r w:rsidRPr="00AD67AE">
        <w:rPr>
          <w:rStyle w:val="FootnoteReference"/>
          <w:vertAlign w:val="baseline"/>
        </w:rPr>
        <w:footnoteRef/>
      </w:r>
      <w:r w:rsidRPr="00AD67AE">
        <w:rPr>
          <w:rFonts w:hint="cs"/>
          <w:rtl/>
        </w:rPr>
        <w:t>- فتح‌الباری شرح صحیح بخاری، از حافظ بن حجر عسقلانی ج 4 ص 269 شرح احادیث 1603 ببعد...</w:t>
      </w:r>
    </w:p>
  </w:footnote>
  <w:footnote w:id="45">
    <w:p w:rsidR="00FB225E" w:rsidRPr="00AD67AE" w:rsidRDefault="00FB225E" w:rsidP="00AD67AE">
      <w:pPr>
        <w:pStyle w:val="ad"/>
      </w:pPr>
      <w:r w:rsidRPr="00AD67AE">
        <w:rPr>
          <w:rStyle w:val="FootnoteReference"/>
          <w:vertAlign w:val="baseline"/>
        </w:rPr>
        <w:footnoteRef/>
      </w:r>
      <w:r w:rsidRPr="00AD67AE">
        <w:rPr>
          <w:rFonts w:hint="cs"/>
          <w:rtl/>
        </w:rPr>
        <w:t>- نقل از تهذیب الکمال، تألیف حافظ مزی ج 21 ص 232-236.</w:t>
      </w:r>
    </w:p>
  </w:footnote>
  <w:footnote w:id="46">
    <w:p w:rsidR="00FB225E" w:rsidRPr="00AD67AE" w:rsidRDefault="00FB225E" w:rsidP="00AD67AE">
      <w:pPr>
        <w:pStyle w:val="ad"/>
      </w:pPr>
      <w:r w:rsidRPr="00AD67AE">
        <w:rPr>
          <w:rStyle w:val="FootnoteReference"/>
          <w:vertAlign w:val="baseline"/>
        </w:rPr>
        <w:footnoteRef/>
      </w:r>
      <w:r w:rsidRPr="00AD67AE">
        <w:rPr>
          <w:rFonts w:hint="cs"/>
          <w:rtl/>
        </w:rPr>
        <w:t>- صحیح بخاری و مسلم.</w:t>
      </w:r>
    </w:p>
  </w:footnote>
  <w:footnote w:id="47">
    <w:p w:rsidR="00FB225E" w:rsidRPr="00AD67AE" w:rsidRDefault="00FB225E" w:rsidP="00AD67AE">
      <w:pPr>
        <w:pStyle w:val="ad"/>
      </w:pPr>
      <w:r w:rsidRPr="00AD67AE">
        <w:rPr>
          <w:rStyle w:val="FootnoteReference"/>
          <w:vertAlign w:val="baseline"/>
        </w:rPr>
        <w:footnoteRef/>
      </w:r>
      <w:r w:rsidRPr="00AD67AE">
        <w:rPr>
          <w:rFonts w:hint="cs"/>
          <w:rtl/>
        </w:rPr>
        <w:t>- صحیح مسلم ح شماره / 1297.</w:t>
      </w:r>
    </w:p>
  </w:footnote>
  <w:footnote w:id="48">
    <w:p w:rsidR="00FB225E" w:rsidRPr="00AD67AE" w:rsidRDefault="00FB225E" w:rsidP="00AD67AE">
      <w:pPr>
        <w:pStyle w:val="ad"/>
        <w:rPr>
          <w:rtl/>
        </w:rPr>
      </w:pPr>
      <w:r w:rsidRPr="00AD67AE">
        <w:rPr>
          <w:rStyle w:val="FootnoteReference"/>
          <w:vertAlign w:val="baseline"/>
        </w:rPr>
        <w:footnoteRef/>
      </w:r>
      <w:r w:rsidRPr="00AD67AE">
        <w:rPr>
          <w:rFonts w:hint="cs"/>
          <w:rtl/>
        </w:rPr>
        <w:t>- صحیح بخاری ح شماره / 631.</w:t>
      </w:r>
    </w:p>
  </w:footnote>
  <w:footnote w:id="49">
    <w:p w:rsidR="00FB225E" w:rsidRPr="00AD67AE" w:rsidRDefault="00FB225E" w:rsidP="00AD67AE">
      <w:pPr>
        <w:pStyle w:val="ad"/>
      </w:pPr>
      <w:r w:rsidRPr="00AD67AE">
        <w:rPr>
          <w:rStyle w:val="FootnoteReference"/>
          <w:vertAlign w:val="baseline"/>
        </w:rPr>
        <w:footnoteRef/>
      </w:r>
      <w:r w:rsidRPr="00AD67AE">
        <w:rPr>
          <w:rFonts w:hint="cs"/>
          <w:rtl/>
        </w:rPr>
        <w:t>- صحیح مسلم ح شماره / 1718.</w:t>
      </w:r>
    </w:p>
  </w:footnote>
  <w:footnote w:id="50">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 2697.</w:t>
      </w:r>
    </w:p>
  </w:footnote>
  <w:footnote w:id="51">
    <w:p w:rsidR="00FB225E" w:rsidRPr="00AD67AE" w:rsidRDefault="00FB225E" w:rsidP="00AD67AE">
      <w:pPr>
        <w:pStyle w:val="ad"/>
      </w:pPr>
      <w:r w:rsidRPr="00AD67AE">
        <w:rPr>
          <w:rStyle w:val="FootnoteReference"/>
          <w:vertAlign w:val="baseline"/>
        </w:rPr>
        <w:footnoteRef/>
      </w:r>
      <w:r w:rsidRPr="00AD67AE">
        <w:rPr>
          <w:rFonts w:hint="cs"/>
          <w:rtl/>
        </w:rPr>
        <w:t>- سنن ابوداود 4607، سنن ترمذی 2676، سنن ابن ماجه 42-44.</w:t>
      </w:r>
    </w:p>
  </w:footnote>
  <w:footnote w:id="52">
    <w:p w:rsidR="00FB225E" w:rsidRPr="00AD67AE" w:rsidRDefault="00FB225E" w:rsidP="00AD67AE">
      <w:pPr>
        <w:pStyle w:val="ad"/>
        <w:rPr>
          <w:rtl/>
        </w:rPr>
      </w:pPr>
      <w:r w:rsidRPr="00AD67AE">
        <w:rPr>
          <w:rStyle w:val="FootnoteReference"/>
          <w:vertAlign w:val="baseline"/>
        </w:rPr>
        <w:footnoteRef/>
      </w:r>
      <w:r w:rsidRPr="00AD67AE">
        <w:rPr>
          <w:rFonts w:hint="cs"/>
          <w:rtl/>
        </w:rPr>
        <w:t>- مجموع‌الفتاوا ج 1 ص 80-81.</w:t>
      </w:r>
    </w:p>
  </w:footnote>
  <w:footnote w:id="53">
    <w:p w:rsidR="00FB225E" w:rsidRPr="00AD67AE" w:rsidRDefault="00FB225E" w:rsidP="00AD67AE">
      <w:pPr>
        <w:pStyle w:val="ad"/>
      </w:pPr>
      <w:r w:rsidRPr="00AD67AE">
        <w:rPr>
          <w:rStyle w:val="FootnoteReference"/>
          <w:vertAlign w:val="baseline"/>
        </w:rPr>
        <w:footnoteRef/>
      </w:r>
      <w:r w:rsidRPr="00AD67AE">
        <w:rPr>
          <w:rFonts w:hint="cs"/>
          <w:rtl/>
        </w:rPr>
        <w:t>- فتح‌القدیر ج 4 ص 261.</w:t>
      </w:r>
    </w:p>
  </w:footnote>
  <w:footnote w:id="54">
    <w:p w:rsidR="00FB225E" w:rsidRPr="00AD67AE" w:rsidRDefault="00FB225E" w:rsidP="00AD67AE">
      <w:pPr>
        <w:pStyle w:val="ad"/>
        <w:rPr>
          <w:rtl/>
        </w:rPr>
      </w:pPr>
      <w:r w:rsidRPr="00AD67AE">
        <w:rPr>
          <w:rStyle w:val="FootnoteReference"/>
          <w:vertAlign w:val="baseline"/>
        </w:rPr>
        <w:footnoteRef/>
      </w:r>
      <w:r w:rsidRPr="00AD67AE">
        <w:rPr>
          <w:rFonts w:hint="cs"/>
          <w:rtl/>
        </w:rPr>
        <w:t>- درباره وجه تسمیه عرفه چند قول وجود دارد از آن جمله:</w:t>
      </w:r>
    </w:p>
    <w:p w:rsidR="00FB225E" w:rsidRPr="00AD67AE" w:rsidRDefault="00FB225E" w:rsidP="00336D13">
      <w:pPr>
        <w:pStyle w:val="ad"/>
        <w:ind w:firstLine="0"/>
        <w:rPr>
          <w:rtl/>
        </w:rPr>
      </w:pPr>
      <w:r w:rsidRPr="00AD67AE">
        <w:rPr>
          <w:rFonts w:hint="cs"/>
          <w:rtl/>
        </w:rPr>
        <w:t>1- بعد از اینکه ابراهیم</w:t>
      </w:r>
      <w:r>
        <w:rPr>
          <w:rFonts w:hint="cs"/>
          <w:rtl/>
        </w:rPr>
        <w:t xml:space="preserve"> </w:t>
      </w:r>
      <w:r w:rsidRPr="00AD67AE">
        <w:rPr>
          <w:rFonts w:hint="cs"/>
        </w:rPr>
        <w:sym w:font="AGA Arabesque" w:char="F075"/>
      </w:r>
      <w:r w:rsidRPr="00AD67AE">
        <w:rPr>
          <w:rFonts w:hint="cs"/>
          <w:rtl/>
        </w:rPr>
        <w:t xml:space="preserve"> مناسک را انجام داد و از آنها فراغت یافت، جبرئیل در آن توقفگاه خطاب به او گفت: آیا آن را دریافتی و به خوبی انجام دادی؟ گفت: آری، دریافتم.</w:t>
      </w:r>
    </w:p>
    <w:p w:rsidR="00FB225E" w:rsidRPr="00336D13" w:rsidRDefault="00FB225E" w:rsidP="00336D13">
      <w:pPr>
        <w:pStyle w:val="ad"/>
        <w:ind w:firstLine="0"/>
        <w:rPr>
          <w:spacing w:val="-4"/>
          <w:rtl/>
        </w:rPr>
      </w:pPr>
      <w:r w:rsidRPr="00336D13">
        <w:rPr>
          <w:rFonts w:hint="cs"/>
          <w:spacing w:val="-4"/>
          <w:rtl/>
        </w:rPr>
        <w:t>2- وقتی که آدم و حواء از بهشت خارج شدند، در آنجا مجدداً به هم رسیدند و یکدیگر را یافتند.</w:t>
      </w:r>
    </w:p>
    <w:p w:rsidR="00FB225E" w:rsidRPr="00AD67AE" w:rsidRDefault="00FB225E" w:rsidP="00336D13">
      <w:pPr>
        <w:pStyle w:val="ad"/>
        <w:ind w:firstLine="0"/>
        <w:rPr>
          <w:rtl/>
        </w:rPr>
      </w:pPr>
      <w:r w:rsidRPr="00AD67AE">
        <w:rPr>
          <w:rFonts w:hint="cs"/>
          <w:rtl/>
        </w:rPr>
        <w:t>3- مسلمانان (به ویژه حجاج) در آنجا به گناهان و لغزش</w:t>
      </w:r>
      <w:r>
        <w:rPr>
          <w:rFonts w:hint="cs"/>
          <w:rtl/>
        </w:rPr>
        <w:t>‌</w:t>
      </w:r>
      <w:r w:rsidRPr="00AD67AE">
        <w:rPr>
          <w:rFonts w:hint="cs"/>
          <w:rtl/>
        </w:rPr>
        <w:t>های خود اعتراف می‌کنند و از بارگاه خدای رحمان طلب آمرزش می‌کنند.</w:t>
      </w:r>
    </w:p>
    <w:p w:rsidR="00FB225E" w:rsidRPr="00AD67AE" w:rsidRDefault="00FB225E" w:rsidP="00336D13">
      <w:pPr>
        <w:pStyle w:val="ad"/>
        <w:ind w:firstLine="0"/>
      </w:pPr>
      <w:r w:rsidRPr="00AD67AE">
        <w:rPr>
          <w:rFonts w:hint="cs"/>
          <w:rtl/>
        </w:rPr>
        <w:t>4- خداوند در آنجا خیر و برکت و رحمت و مغفرت خود را به بندگان مؤمن خود می‌نمایان</w:t>
      </w:r>
      <w:r>
        <w:rPr>
          <w:rFonts w:hint="cs"/>
          <w:rtl/>
        </w:rPr>
        <w:t>د. نقل از «المغنی في فقه الحج و</w:t>
      </w:r>
      <w:r w:rsidRPr="00AD67AE">
        <w:rPr>
          <w:rFonts w:hint="cs"/>
          <w:rtl/>
        </w:rPr>
        <w:t>العمرة» تألیف سعید بن عبدالقادر باشنغر، ص 246 (م).</w:t>
      </w:r>
    </w:p>
  </w:footnote>
  <w:footnote w:id="55">
    <w:p w:rsidR="00FB225E" w:rsidRPr="00AD67AE" w:rsidRDefault="00FB225E" w:rsidP="00AD67AE">
      <w:pPr>
        <w:pStyle w:val="ad"/>
        <w:rPr>
          <w:rtl/>
        </w:rPr>
      </w:pPr>
      <w:r w:rsidRPr="00AD67AE">
        <w:rPr>
          <w:rStyle w:val="FootnoteReference"/>
          <w:vertAlign w:val="baseline"/>
        </w:rPr>
        <w:footnoteRef/>
      </w:r>
      <w:r w:rsidRPr="00AD67AE">
        <w:rPr>
          <w:rFonts w:hint="cs"/>
          <w:rtl/>
        </w:rPr>
        <w:t>- صحیح بخاری ح شماره / 4606 و صحیح مسلم ح شماره / 3017.</w:t>
      </w:r>
    </w:p>
  </w:footnote>
  <w:footnote w:id="56">
    <w:p w:rsidR="00FB225E" w:rsidRPr="00AD67AE" w:rsidRDefault="00FB225E" w:rsidP="00AD67AE">
      <w:pPr>
        <w:pStyle w:val="ad"/>
      </w:pPr>
      <w:r w:rsidRPr="00AD67AE">
        <w:rPr>
          <w:rStyle w:val="FootnoteReference"/>
          <w:vertAlign w:val="baseline"/>
        </w:rPr>
        <w:footnoteRef/>
      </w:r>
      <w:r w:rsidRPr="00AD67AE">
        <w:rPr>
          <w:rFonts w:hint="cs"/>
          <w:rtl/>
        </w:rPr>
        <w:t>- صحیح مسلم ح شماره / 1348.</w:t>
      </w:r>
    </w:p>
  </w:footnote>
  <w:footnote w:id="57">
    <w:p w:rsidR="00FB225E" w:rsidRPr="00AD67AE" w:rsidRDefault="00FB225E" w:rsidP="00AD67AE">
      <w:pPr>
        <w:pStyle w:val="ad"/>
        <w:rPr>
          <w:rtl/>
        </w:rPr>
      </w:pPr>
      <w:r w:rsidRPr="00AD67AE">
        <w:rPr>
          <w:rStyle w:val="FootnoteReference"/>
          <w:vertAlign w:val="baseline"/>
        </w:rPr>
        <w:footnoteRef/>
      </w:r>
      <w:r w:rsidRPr="00AD67AE">
        <w:rPr>
          <w:rFonts w:hint="cs"/>
          <w:rtl/>
        </w:rPr>
        <w:t>- نقل از «التمهید» ج 1 ص 120.</w:t>
      </w:r>
    </w:p>
  </w:footnote>
  <w:footnote w:id="58">
    <w:p w:rsidR="00FB225E" w:rsidRPr="00AD67AE" w:rsidRDefault="00FB225E" w:rsidP="00AD67AE">
      <w:pPr>
        <w:pStyle w:val="ad"/>
      </w:pPr>
      <w:r w:rsidRPr="00AD67AE">
        <w:rPr>
          <w:rStyle w:val="FootnoteReference"/>
          <w:vertAlign w:val="baseline"/>
        </w:rPr>
        <w:footnoteRef/>
      </w:r>
      <w:r w:rsidRPr="00AD67AE">
        <w:rPr>
          <w:rFonts w:hint="cs"/>
          <w:rtl/>
        </w:rPr>
        <w:t>- المسند امام احمد ج 2 ص 224.</w:t>
      </w:r>
    </w:p>
  </w:footnote>
  <w:footnote w:id="59">
    <w:p w:rsidR="00FB225E" w:rsidRPr="00AD67AE" w:rsidRDefault="00FB225E" w:rsidP="00336D13">
      <w:pPr>
        <w:pStyle w:val="ad"/>
      </w:pPr>
      <w:r w:rsidRPr="00AD67AE">
        <w:rPr>
          <w:rStyle w:val="FootnoteReference"/>
          <w:vertAlign w:val="baseline"/>
        </w:rPr>
        <w:footnoteRef/>
      </w:r>
      <w:r w:rsidRPr="00AD67AE">
        <w:rPr>
          <w:rFonts w:hint="cs"/>
          <w:rtl/>
        </w:rPr>
        <w:t>- نقل از «مجلس ف</w:t>
      </w:r>
      <w:r>
        <w:rPr>
          <w:rFonts w:hint="cs"/>
          <w:rtl/>
        </w:rPr>
        <w:t>ي</w:t>
      </w:r>
      <w:r w:rsidRPr="00AD67AE">
        <w:rPr>
          <w:rFonts w:hint="cs"/>
          <w:rtl/>
        </w:rPr>
        <w:t xml:space="preserve"> فضل یوم عرفة» تألیف: ابن ناصر‌الّدین دمشقی ص 63.</w:t>
      </w:r>
    </w:p>
  </w:footnote>
  <w:footnote w:id="60">
    <w:p w:rsidR="00FB225E" w:rsidRPr="00AD67AE" w:rsidRDefault="00FB225E" w:rsidP="00CB5583">
      <w:pPr>
        <w:pStyle w:val="ad"/>
        <w:spacing w:line="230" w:lineRule="auto"/>
        <w:rPr>
          <w:rtl/>
        </w:rPr>
      </w:pPr>
      <w:r w:rsidRPr="00AD67AE">
        <w:rPr>
          <w:rStyle w:val="FootnoteReference"/>
          <w:vertAlign w:val="baseline"/>
        </w:rPr>
        <w:footnoteRef/>
      </w:r>
      <w:r w:rsidRPr="00AD67AE">
        <w:rPr>
          <w:rFonts w:hint="cs"/>
          <w:rtl/>
        </w:rPr>
        <w:t xml:space="preserve">- سنن ترمذی 3585 به روایت عبدالله ابن عمر، و ناصرالدین آلبانی، آن را در سلسلة الصحیحة، ج 4 ص 7 و 8 نقل کرده است. </w:t>
      </w:r>
    </w:p>
  </w:footnote>
  <w:footnote w:id="61">
    <w:p w:rsidR="00FB225E" w:rsidRPr="00AD67AE" w:rsidRDefault="00FB225E" w:rsidP="00AD67AE">
      <w:pPr>
        <w:pStyle w:val="ad"/>
      </w:pPr>
      <w:r w:rsidRPr="00AD67AE">
        <w:rPr>
          <w:rStyle w:val="FootnoteReference"/>
          <w:vertAlign w:val="baseline"/>
        </w:rPr>
        <w:footnoteRef/>
      </w:r>
      <w:r w:rsidRPr="00AD67AE">
        <w:rPr>
          <w:rFonts w:hint="cs"/>
          <w:rtl/>
        </w:rPr>
        <w:t>- نقل از «تیسیر العزیز الحمید» ص 78.</w:t>
      </w:r>
    </w:p>
  </w:footnote>
  <w:footnote w:id="62">
    <w:p w:rsidR="00FB225E" w:rsidRPr="00AD67AE" w:rsidRDefault="00FB225E" w:rsidP="00AD67AE">
      <w:pPr>
        <w:pStyle w:val="ad"/>
      </w:pPr>
      <w:r w:rsidRPr="00AD67AE">
        <w:rPr>
          <w:rStyle w:val="FootnoteReference"/>
          <w:vertAlign w:val="baseline"/>
        </w:rPr>
        <w:footnoteRef/>
      </w:r>
      <w:r w:rsidRPr="00AD67AE">
        <w:rPr>
          <w:rFonts w:hint="cs"/>
          <w:rtl/>
        </w:rPr>
        <w:t>- تفسیر ابن کثیر ج 3 ص 377.</w:t>
      </w:r>
    </w:p>
  </w:footnote>
  <w:footnote w:id="63">
    <w:p w:rsidR="00FB225E" w:rsidRPr="00BD6323" w:rsidRDefault="00FB225E" w:rsidP="00AD67AE">
      <w:pPr>
        <w:pStyle w:val="ad"/>
        <w:rPr>
          <w:rtl/>
        </w:rPr>
      </w:pPr>
      <w:r w:rsidRPr="00AD67AE">
        <w:rPr>
          <w:rStyle w:val="FootnoteReference"/>
          <w:vertAlign w:val="baseline"/>
        </w:rPr>
        <w:footnoteRef/>
      </w:r>
      <w:r w:rsidRPr="00AD67AE">
        <w:rPr>
          <w:rFonts w:hint="cs"/>
          <w:rtl/>
        </w:rPr>
        <w:t>- صحیح مسلم ح شماره (1978).</w:t>
      </w:r>
    </w:p>
  </w:footnote>
  <w:footnote w:id="64">
    <w:p w:rsidR="00FB225E" w:rsidRPr="00AD67AE" w:rsidRDefault="00FB225E" w:rsidP="00AD67AE">
      <w:pPr>
        <w:pStyle w:val="ad"/>
      </w:pPr>
      <w:r w:rsidRPr="00AD67AE">
        <w:rPr>
          <w:rStyle w:val="FootnoteReference"/>
          <w:vertAlign w:val="baseline"/>
        </w:rPr>
        <w:footnoteRef/>
      </w:r>
      <w:r w:rsidRPr="00AD67AE">
        <w:rPr>
          <w:rFonts w:hint="cs"/>
          <w:rtl/>
        </w:rPr>
        <w:t>- نقل از کتاب «الزهد» تألیف امام احمدبن حنبل ص 32 و 33 ـ و «حلیة الأولیاء» تألیف ابو نعیم اصفهانی ج 1 ص 203.</w:t>
      </w:r>
    </w:p>
  </w:footnote>
  <w:footnote w:id="65">
    <w:p w:rsidR="00FB225E" w:rsidRPr="00AD67AE" w:rsidRDefault="00FB225E" w:rsidP="00AD67AE">
      <w:pPr>
        <w:pStyle w:val="ad"/>
      </w:pPr>
      <w:r w:rsidRPr="00AD67AE">
        <w:rPr>
          <w:rStyle w:val="FootnoteReference"/>
          <w:vertAlign w:val="baseline"/>
        </w:rPr>
        <w:footnoteRef/>
      </w:r>
      <w:r w:rsidRPr="00AD67AE">
        <w:rPr>
          <w:rFonts w:hint="cs"/>
          <w:rtl/>
        </w:rPr>
        <w:t>- این بود گفته امام شوکانی در کتاب «شرح‌الصدور» او، ه</w:t>
      </w:r>
      <w:r>
        <w:rPr>
          <w:rFonts w:hint="cs"/>
          <w:rtl/>
        </w:rPr>
        <w:t>مچنین در الجامع الفرید، ص 529-</w:t>
      </w:r>
      <w:r w:rsidRPr="00AD67AE">
        <w:rPr>
          <w:rFonts w:hint="cs"/>
          <w:rtl/>
        </w:rPr>
        <w:t>530.</w:t>
      </w:r>
    </w:p>
  </w:footnote>
  <w:footnote w:id="66">
    <w:p w:rsidR="00FB225E" w:rsidRPr="00AD67AE" w:rsidRDefault="00FB225E" w:rsidP="00AD67AE">
      <w:pPr>
        <w:pStyle w:val="ad"/>
      </w:pPr>
      <w:r w:rsidRPr="00AD67AE">
        <w:rPr>
          <w:rStyle w:val="FootnoteReference"/>
          <w:vertAlign w:val="baseline"/>
        </w:rPr>
        <w:footnoteRef/>
      </w:r>
      <w:r w:rsidRPr="00AD67AE">
        <w:rPr>
          <w:rFonts w:hint="cs"/>
          <w:rtl/>
        </w:rPr>
        <w:t>- المغنی ج 5 ص 305.</w:t>
      </w:r>
    </w:p>
  </w:footnote>
  <w:footnote w:id="67">
    <w:p w:rsidR="00FB225E" w:rsidRPr="00AD67AE" w:rsidRDefault="00FB225E" w:rsidP="00AD67AE">
      <w:pPr>
        <w:pStyle w:val="ad"/>
        <w:rPr>
          <w:rtl/>
        </w:rPr>
      </w:pPr>
      <w:r w:rsidRPr="00AD67AE">
        <w:rPr>
          <w:rStyle w:val="FootnoteReference"/>
          <w:vertAlign w:val="baseline"/>
        </w:rPr>
        <w:footnoteRef/>
      </w:r>
      <w:r w:rsidRPr="00AD67AE">
        <w:rPr>
          <w:rFonts w:hint="cs"/>
          <w:rtl/>
        </w:rPr>
        <w:t>- صحیح بخاری، ح شماره / 1731.</w:t>
      </w:r>
    </w:p>
  </w:footnote>
  <w:footnote w:id="68">
    <w:p w:rsidR="00FB225E" w:rsidRPr="00AD67AE" w:rsidRDefault="00FB225E" w:rsidP="00336D13">
      <w:pPr>
        <w:pStyle w:val="ad"/>
      </w:pPr>
      <w:r w:rsidRPr="00AD67AE">
        <w:rPr>
          <w:rStyle w:val="FootnoteReference"/>
          <w:vertAlign w:val="baseline"/>
        </w:rPr>
        <w:footnoteRef/>
      </w:r>
      <w:r w:rsidRPr="00AD67AE">
        <w:rPr>
          <w:rFonts w:hint="cs"/>
          <w:rtl/>
        </w:rPr>
        <w:t xml:space="preserve">- در مذهب امام شافعی </w:t>
      </w:r>
      <w:r>
        <w:rPr>
          <w:rFonts w:cs="CTraditional Arabic" w:hint="cs"/>
          <w:rtl/>
        </w:rPr>
        <w:t>/</w:t>
      </w:r>
      <w:r w:rsidRPr="00AD67AE">
        <w:rPr>
          <w:rFonts w:hint="cs"/>
          <w:rtl/>
        </w:rPr>
        <w:t>حلق یا تقصیر، یکی از ارکان حج و عمره است، و اگر این عمل ترک گردید و انجام داده نشد به وسیله دادن فدیه جبران نمی‌شود. مغنی‌المحتاج، جلد اول ص 513 (فصل ارکان حج) (م).</w:t>
      </w:r>
    </w:p>
  </w:footnote>
  <w:footnote w:id="69">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 1727 و صحیح مسلم / 1301.</w:t>
      </w:r>
    </w:p>
  </w:footnote>
  <w:footnote w:id="70">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1814 و صحیح مسلم، ح شماره / 1201.</w:t>
      </w:r>
    </w:p>
  </w:footnote>
  <w:footnote w:id="71">
    <w:p w:rsidR="00FB225E" w:rsidRPr="00AD67AE" w:rsidRDefault="00FB225E" w:rsidP="00AD67AE">
      <w:pPr>
        <w:pStyle w:val="ad"/>
        <w:rPr>
          <w:rtl/>
        </w:rPr>
      </w:pPr>
      <w:r w:rsidRPr="00AD67AE">
        <w:rPr>
          <w:rStyle w:val="FootnoteReference"/>
          <w:vertAlign w:val="baseline"/>
        </w:rPr>
        <w:footnoteRef/>
      </w:r>
      <w:r w:rsidRPr="00AD67AE">
        <w:rPr>
          <w:rFonts w:hint="cs"/>
          <w:rtl/>
        </w:rPr>
        <w:t>- مجموع الفتاوی ج 21 ص 116-119.</w:t>
      </w:r>
    </w:p>
  </w:footnote>
  <w:footnote w:id="72">
    <w:p w:rsidR="00FB225E" w:rsidRPr="00AD67AE" w:rsidRDefault="00FB225E" w:rsidP="00AD67AE">
      <w:pPr>
        <w:pStyle w:val="ad"/>
      </w:pPr>
      <w:r w:rsidRPr="00AD67AE">
        <w:rPr>
          <w:rStyle w:val="FootnoteReference"/>
          <w:vertAlign w:val="baseline"/>
        </w:rPr>
        <w:footnoteRef/>
      </w:r>
      <w:r w:rsidRPr="00AD67AE">
        <w:rPr>
          <w:rFonts w:hint="cs"/>
          <w:rtl/>
        </w:rPr>
        <w:t>- زادالمعاد، ج 4 ص 159 و 160.</w:t>
      </w:r>
    </w:p>
  </w:footnote>
  <w:footnote w:id="73">
    <w:p w:rsidR="00FB225E" w:rsidRPr="00AD67AE" w:rsidRDefault="00FB225E" w:rsidP="00AD67AE">
      <w:pPr>
        <w:pStyle w:val="ad"/>
      </w:pPr>
      <w:r w:rsidRPr="00AD67AE">
        <w:rPr>
          <w:rStyle w:val="FootnoteReference"/>
          <w:vertAlign w:val="baseline"/>
        </w:rPr>
        <w:footnoteRef/>
      </w:r>
      <w:r w:rsidRPr="00AD67AE">
        <w:rPr>
          <w:rFonts w:hint="cs"/>
          <w:rtl/>
        </w:rPr>
        <w:t>- مجموع الفتاوی، ج 5 ص 374.</w:t>
      </w:r>
    </w:p>
  </w:footnote>
  <w:footnote w:id="74">
    <w:p w:rsidR="00FB225E" w:rsidRPr="00AD67AE" w:rsidRDefault="00FB225E" w:rsidP="00AD67AE">
      <w:pPr>
        <w:pStyle w:val="ad"/>
      </w:pPr>
      <w:r w:rsidRPr="00AD67AE">
        <w:rPr>
          <w:rStyle w:val="FootnoteReference"/>
          <w:vertAlign w:val="baseline"/>
        </w:rPr>
        <w:footnoteRef/>
      </w:r>
      <w:r w:rsidRPr="00AD67AE">
        <w:rPr>
          <w:rFonts w:hint="cs"/>
          <w:rtl/>
        </w:rPr>
        <w:t>- به روایت ترمذی و احمد.</w:t>
      </w:r>
    </w:p>
  </w:footnote>
  <w:footnote w:id="75">
    <w:p w:rsidR="00FB225E" w:rsidRPr="00AD67AE" w:rsidRDefault="00FB225E" w:rsidP="00AD67AE">
      <w:pPr>
        <w:pStyle w:val="ad"/>
      </w:pPr>
      <w:r w:rsidRPr="00AD67AE">
        <w:rPr>
          <w:rStyle w:val="FootnoteReference"/>
          <w:vertAlign w:val="baseline"/>
        </w:rPr>
        <w:footnoteRef/>
      </w:r>
      <w:r w:rsidRPr="00AD67AE">
        <w:rPr>
          <w:rFonts w:hint="cs"/>
          <w:rtl/>
        </w:rPr>
        <w:t>- التمهید، ج 6 ص 41.</w:t>
      </w:r>
    </w:p>
  </w:footnote>
  <w:footnote w:id="76">
    <w:p w:rsidR="00FB225E" w:rsidRPr="00AD67AE" w:rsidRDefault="00FB225E" w:rsidP="00AD67AE">
      <w:pPr>
        <w:pStyle w:val="ad"/>
      </w:pPr>
      <w:r w:rsidRPr="00AD67AE">
        <w:rPr>
          <w:rStyle w:val="FootnoteReference"/>
          <w:vertAlign w:val="baseline"/>
        </w:rPr>
        <w:footnoteRef/>
      </w:r>
      <w:r w:rsidRPr="00AD67AE">
        <w:rPr>
          <w:rFonts w:hint="cs"/>
          <w:rtl/>
        </w:rPr>
        <w:t>- صحیح مسلم، ح شماره / 1318.</w:t>
      </w:r>
    </w:p>
  </w:footnote>
  <w:footnote w:id="77">
    <w:p w:rsidR="00FB225E" w:rsidRPr="00AD67AE" w:rsidRDefault="00FB225E" w:rsidP="00AD67AE">
      <w:pPr>
        <w:pStyle w:val="ad"/>
      </w:pPr>
      <w:r w:rsidRPr="00AD67AE">
        <w:rPr>
          <w:rStyle w:val="FootnoteReference"/>
          <w:vertAlign w:val="baseline"/>
        </w:rPr>
        <w:footnoteRef/>
      </w:r>
      <w:r w:rsidRPr="00AD67AE">
        <w:rPr>
          <w:rFonts w:hint="cs"/>
          <w:rtl/>
        </w:rPr>
        <w:t>- صحیح بخاری، ح شماره / 1751.</w:t>
      </w:r>
    </w:p>
  </w:footnote>
  <w:footnote w:id="78">
    <w:p w:rsidR="00FB225E" w:rsidRPr="00AD67AE" w:rsidRDefault="00FB225E" w:rsidP="00AD67AE">
      <w:pPr>
        <w:pStyle w:val="ad"/>
      </w:pPr>
      <w:r w:rsidRPr="00AD67AE">
        <w:rPr>
          <w:rStyle w:val="FootnoteReference"/>
          <w:vertAlign w:val="baseline"/>
        </w:rPr>
        <w:footnoteRef/>
      </w:r>
      <w:r w:rsidRPr="00AD67AE">
        <w:rPr>
          <w:rFonts w:hint="cs"/>
          <w:rtl/>
        </w:rPr>
        <w:t>- مسند امام احمد، ج 4 ص 271.</w:t>
      </w:r>
    </w:p>
  </w:footnote>
  <w:footnote w:id="79">
    <w:p w:rsidR="00FB225E" w:rsidRPr="00AD67AE" w:rsidRDefault="00FB225E" w:rsidP="00AD67AE">
      <w:pPr>
        <w:pStyle w:val="ad"/>
      </w:pPr>
      <w:r w:rsidRPr="00AD67AE">
        <w:rPr>
          <w:rStyle w:val="FootnoteReference"/>
          <w:vertAlign w:val="baseline"/>
        </w:rPr>
        <w:footnoteRef/>
      </w:r>
      <w:r w:rsidRPr="00AD67AE">
        <w:rPr>
          <w:rFonts w:hint="cs"/>
          <w:rtl/>
        </w:rPr>
        <w:t>- الجواب الکافی، تألیف ابن قیم ص 9.</w:t>
      </w:r>
    </w:p>
  </w:footnote>
  <w:footnote w:id="80">
    <w:p w:rsidR="00FB225E" w:rsidRPr="00AD67AE" w:rsidRDefault="00FB225E" w:rsidP="00AD67AE">
      <w:pPr>
        <w:pStyle w:val="ad"/>
      </w:pPr>
      <w:r w:rsidRPr="00AD67AE">
        <w:rPr>
          <w:rStyle w:val="FootnoteReference"/>
          <w:vertAlign w:val="baseline"/>
        </w:rPr>
        <w:footnoteRef/>
      </w:r>
      <w:r w:rsidRPr="00AD67AE">
        <w:rPr>
          <w:rFonts w:hint="cs"/>
          <w:rtl/>
        </w:rPr>
        <w:t>- به روایت أبو داود با شماره / 1943 و ترمذی، شماره / 3475 و نسائی در السنن الکبری شماره / 7666 و ابن ماجه، شماره / 3857 و ابن حبان، شماره / 891.</w:t>
      </w:r>
    </w:p>
  </w:footnote>
  <w:footnote w:id="81">
    <w:p w:rsidR="00FB225E" w:rsidRPr="00AD67AE" w:rsidRDefault="00FB225E" w:rsidP="00AD67AE">
      <w:pPr>
        <w:pStyle w:val="ad"/>
      </w:pPr>
      <w:r w:rsidRPr="00AD67AE">
        <w:rPr>
          <w:rStyle w:val="FootnoteReference"/>
          <w:vertAlign w:val="baseline"/>
        </w:rPr>
        <w:footnoteRef/>
      </w:r>
      <w:r w:rsidRPr="00AD67AE">
        <w:rPr>
          <w:rFonts w:hint="cs"/>
          <w:rtl/>
        </w:rPr>
        <w:t>- مسند امام احمد ج 1 ص 215 و سنن نسائی ج 5 ص 268 و سنن ابن ماجه شماره / 3069.</w:t>
      </w:r>
    </w:p>
  </w:footnote>
  <w:footnote w:id="82">
    <w:p w:rsidR="00FB225E" w:rsidRPr="00AD67AE" w:rsidRDefault="00FB225E" w:rsidP="00336D13">
      <w:pPr>
        <w:pStyle w:val="ad"/>
      </w:pPr>
      <w:r w:rsidRPr="00AD67AE">
        <w:rPr>
          <w:rStyle w:val="FootnoteReference"/>
          <w:vertAlign w:val="baseline"/>
        </w:rPr>
        <w:footnoteRef/>
      </w:r>
      <w:r w:rsidRPr="00AD67AE">
        <w:rPr>
          <w:rFonts w:hint="cs"/>
          <w:rtl/>
        </w:rPr>
        <w:t>- اغاثة اللهفان ف</w:t>
      </w:r>
      <w:r>
        <w:rPr>
          <w:rFonts w:hint="cs"/>
          <w:rtl/>
        </w:rPr>
        <w:t>ي</w:t>
      </w:r>
      <w:r w:rsidRPr="00AD67AE">
        <w:rPr>
          <w:rFonts w:hint="cs"/>
          <w:rtl/>
        </w:rPr>
        <w:t xml:space="preserve"> مصائد الشیطان، ج 1 ص 136.</w:t>
      </w:r>
    </w:p>
  </w:footnote>
  <w:footnote w:id="83">
    <w:p w:rsidR="00FB225E" w:rsidRPr="00AD67AE" w:rsidRDefault="00FB225E" w:rsidP="00AD67AE">
      <w:pPr>
        <w:pStyle w:val="ad"/>
      </w:pPr>
      <w:r w:rsidRPr="00AD67AE">
        <w:rPr>
          <w:rStyle w:val="FootnoteReference"/>
          <w:vertAlign w:val="baseline"/>
        </w:rPr>
        <w:footnoteRef/>
      </w:r>
      <w:r w:rsidRPr="00AD67AE">
        <w:rPr>
          <w:rFonts w:hint="cs"/>
          <w:rtl/>
        </w:rPr>
        <w:t>- صحیح بخاری، ح 6463.</w:t>
      </w:r>
    </w:p>
  </w:footnote>
  <w:footnote w:id="84">
    <w:p w:rsidR="00FB225E" w:rsidRPr="00AD67AE" w:rsidRDefault="00FB225E" w:rsidP="00AD67AE">
      <w:pPr>
        <w:pStyle w:val="ad"/>
      </w:pPr>
      <w:r w:rsidRPr="00AD67AE">
        <w:rPr>
          <w:rStyle w:val="FootnoteReference"/>
          <w:vertAlign w:val="baseline"/>
        </w:rPr>
        <w:footnoteRef/>
      </w:r>
      <w:r w:rsidRPr="00AD67AE">
        <w:rPr>
          <w:rFonts w:hint="cs"/>
          <w:rtl/>
        </w:rPr>
        <w:t>- مسند امام احمد ج 5 ص 350-361.</w:t>
      </w:r>
    </w:p>
  </w:footnote>
  <w:footnote w:id="85">
    <w:p w:rsidR="00FB225E" w:rsidRPr="00BD6323" w:rsidRDefault="00FB225E" w:rsidP="00AD67AE">
      <w:pPr>
        <w:pStyle w:val="ad"/>
      </w:pPr>
      <w:r w:rsidRPr="00AD67AE">
        <w:rPr>
          <w:rStyle w:val="FootnoteReference"/>
          <w:vertAlign w:val="baseline"/>
        </w:rPr>
        <w:footnoteRef/>
      </w:r>
      <w:r w:rsidRPr="00AD67AE">
        <w:rPr>
          <w:rFonts w:hint="cs"/>
          <w:rtl/>
        </w:rPr>
        <w:t>- شرح الاعتقاد، تألیف لالکائی ج 1 ص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D643BE" w:rsidRDefault="00496E0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FB225E" w:rsidRPr="00433E37">
      <w:rPr>
        <w:rFonts w:ascii="Times New Roman Bold" w:hAnsi="Times New Roman Bold" w:hint="cs"/>
        <w:rtl/>
        <w:lang w:bidi="fa-IR"/>
      </w:rPr>
      <w:fldChar w:fldCharType="begin"/>
    </w:r>
    <w:r w:rsidR="00FB225E" w:rsidRPr="00433E37">
      <w:rPr>
        <w:rFonts w:ascii="Times New Roman Bold" w:hAnsi="Times New Roman Bold" w:hint="cs"/>
        <w:lang w:bidi="fa-IR"/>
      </w:rPr>
      <w:instrText xml:space="preserve"> PAGE </w:instrText>
    </w:r>
    <w:r w:rsidR="00FB225E" w:rsidRPr="00433E37">
      <w:rPr>
        <w:rFonts w:ascii="Times New Roman Bold" w:hAnsi="Times New Roman Bold" w:hint="cs"/>
        <w:rtl/>
        <w:lang w:bidi="fa-IR"/>
      </w:rPr>
      <w:fldChar w:fldCharType="separate"/>
    </w:r>
    <w:r w:rsidR="00FB225E">
      <w:rPr>
        <w:rFonts w:ascii="Times New Roman Bold" w:hAnsi="Times New Roman Bold"/>
        <w:noProof/>
        <w:rtl/>
        <w:lang w:bidi="fa-IR"/>
      </w:rPr>
      <w:t>2</w:t>
    </w:r>
    <w:r w:rsidR="00FB225E" w:rsidRPr="00433E37">
      <w:rPr>
        <w:rFonts w:ascii="Times New Roman Bold" w:hAnsi="Times New Roman Bold" w:hint="cs"/>
        <w:rtl/>
        <w:lang w:bidi="fa-IR"/>
      </w:rPr>
      <w:fldChar w:fldCharType="end"/>
    </w:r>
    <w:r w:rsidR="00FB225E">
      <w:rPr>
        <w:rFonts w:ascii="Times New Roman Bold" w:hAnsi="Times New Roman Bold" w:hint="cs"/>
        <w:rtl/>
        <w:lang w:bidi="fa-IR"/>
      </w:rPr>
      <w:tab/>
    </w:r>
    <w:r w:rsidR="00FB225E">
      <w:rPr>
        <w:rFonts w:ascii="Times New Roman Bold" w:hAnsi="Times New Roman Bold" w:cs="B Lotus" w:hint="cs"/>
        <w:b/>
        <w:bCs/>
        <w:sz w:val="26"/>
        <w:szCs w:val="26"/>
        <w:rtl/>
        <w:lang w:bidi="fa-IR"/>
      </w:rPr>
      <w:t xml:space="preserve">          گزیده‌ای از سخنان و اندرزهای مولانا عبدالعزیز </w:t>
    </w:r>
    <w:r w:rsidR="00FB225E">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D97A5E" w:rsidRDefault="00FB225E" w:rsidP="003A585B">
    <w:pPr>
      <w:pStyle w:val="Header"/>
      <w:ind w:left="284" w:right="284"/>
      <w:rPr>
        <w:rFonts w:cs="B Lotus"/>
        <w:sz w:val="2"/>
        <w:szCs w:val="2"/>
        <w:rtl/>
      </w:rPr>
    </w:pPr>
    <w:r>
      <w:rPr>
        <w:rFonts w:cs="B Titr" w:hint="cs"/>
        <w:szCs w:val="24"/>
        <w:rtl/>
        <w:lang w:bidi="ar-EG"/>
      </w:rPr>
      <w:t xml:space="preserve"> </w:t>
    </w:r>
  </w:p>
  <w:p w:rsidR="00FB225E" w:rsidRPr="00C37D07" w:rsidRDefault="00FB225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0498B">
      <w:rPr>
        <w:rFonts w:ascii="Times New Roman Bold" w:hAnsi="Times New Roman Bold"/>
        <w:noProof/>
        <w:rtl/>
        <w:lang w:bidi="fa-IR"/>
      </w:rPr>
      <w:t>3</w:t>
    </w:r>
    <w:r w:rsidRPr="00C37D07">
      <w:rPr>
        <w:rFonts w:ascii="Times New Roman Bold" w:hAnsi="Times New Roman Bold" w:hint="cs"/>
        <w:rtl/>
        <w:lang w:bidi="fa-IR"/>
      </w:rPr>
      <w:fldChar w:fldCharType="end"/>
    </w:r>
  </w:p>
  <w:p w:rsidR="00FB225E" w:rsidRPr="00BC39D5" w:rsidRDefault="00496E0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D643BE" w:rsidRDefault="00496E09" w:rsidP="00336D13">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CX/1mwhAgAAPwQAAA4AAAAAAAAAAAAAAAAALgIAAGRycy9lMm9Eb2MueG1sUEsBAi0A&#10;FAAGAAgAAAAhAJcVDbXYAAAABgEAAA8AAAAAAAAAAAAAAAAAewQAAGRycy9kb3ducmV2LnhtbFBL&#10;BQYAAAAABAAEAPMAAACABQAAAAA=&#10;" strokeweight="3pt">
              <v:stroke linestyle="thinThin"/>
            </v:line>
          </w:pict>
        </mc:Fallback>
      </mc:AlternateContent>
    </w:r>
    <w:r w:rsidR="00FB225E" w:rsidRPr="00B72623">
      <w:rPr>
        <w:rFonts w:ascii="B Zar" w:hAnsi="B Zar" w:hint="cs"/>
        <w:b/>
        <w:rtl/>
        <w:lang w:bidi="fa-IR"/>
      </w:rPr>
      <w:fldChar w:fldCharType="begin"/>
    </w:r>
    <w:r w:rsidR="00FB225E" w:rsidRPr="00B72623">
      <w:rPr>
        <w:rFonts w:ascii="B Zar" w:hAnsi="B Zar" w:hint="cs"/>
        <w:b/>
        <w:lang w:bidi="fa-IR"/>
      </w:rPr>
      <w:instrText xml:space="preserve"> PAGE </w:instrText>
    </w:r>
    <w:r w:rsidR="00FB225E" w:rsidRPr="00B72623">
      <w:rPr>
        <w:rFonts w:ascii="B Zar" w:hAnsi="B Zar" w:hint="cs"/>
        <w:b/>
        <w:rtl/>
        <w:lang w:bidi="fa-IR"/>
      </w:rPr>
      <w:fldChar w:fldCharType="separate"/>
    </w:r>
    <w:r w:rsidR="002D6F5F">
      <w:rPr>
        <w:rFonts w:ascii="B Zar" w:hAnsi="B Zar"/>
        <w:b/>
        <w:noProof/>
        <w:rtl/>
        <w:lang w:bidi="fa-IR"/>
      </w:rPr>
      <w:t>4</w:t>
    </w:r>
    <w:r w:rsidR="00FB225E" w:rsidRPr="00B72623">
      <w:rPr>
        <w:rFonts w:ascii="B Zar" w:hAnsi="B Zar" w:hint="cs"/>
        <w:b/>
        <w:rtl/>
        <w:lang w:bidi="fa-IR"/>
      </w:rPr>
      <w:fldChar w:fldCharType="end"/>
    </w:r>
    <w:r w:rsidR="00FB225E">
      <w:rPr>
        <w:rFonts w:ascii="Times New Roman Bold" w:hAnsi="Times New Roman Bold" w:hint="cs"/>
        <w:rtl/>
        <w:lang w:bidi="fa-IR"/>
      </w:rPr>
      <w:tab/>
    </w:r>
    <w:r w:rsidR="00FB225E">
      <w:rPr>
        <w:rFonts w:ascii="Times New Roman Bold" w:hAnsi="Times New Roman Bold" w:hint="cs"/>
        <w:rtl/>
        <w:lang w:bidi="fa-IR"/>
      </w:rPr>
      <w:tab/>
    </w:r>
    <w:r w:rsidR="00FB225E">
      <w:rPr>
        <w:rFonts w:ascii="Times New Roman Bold" w:hAnsi="Times New Roman Bold" w:cs="B Lotus" w:hint="cs"/>
        <w:b/>
        <w:bCs/>
        <w:sz w:val="26"/>
        <w:szCs w:val="26"/>
        <w:rtl/>
        <w:lang w:bidi="fa-IR"/>
      </w:rPr>
      <w:t>بیان چند درس عقیدتی برگرفته از حج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433E37" w:rsidRDefault="00496E09" w:rsidP="00BD6323">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hNIQ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xOzITSECAAA/BAAADgAAAAAAAAAAAAAAAAAuAgAAZHJzL2Uyb0RvYy54bWxQSwECLQAU&#10;AAYACAAAACEAPA0mC9cAAAAGAQAADwAAAAAAAAAAAAAAAAB7BAAAZHJzL2Rvd25yZXYueG1sUEsF&#10;BgAAAAAEAAQA8wAAAH8FAAAAAA==&#10;" strokeweight="3pt">
              <v:stroke linestyle="thinThin"/>
            </v:line>
          </w:pict>
        </mc:Fallback>
      </mc:AlternateContent>
    </w:r>
    <w:r w:rsidR="00FB225E">
      <w:rPr>
        <w:rFonts w:ascii="Times New Roman Bold" w:hAnsi="Times New Roman Bold" w:cs="B Lotus" w:hint="cs"/>
        <w:b/>
        <w:bCs/>
        <w:sz w:val="26"/>
        <w:szCs w:val="26"/>
        <w:rtl/>
        <w:lang w:bidi="fa-IR"/>
      </w:rPr>
      <w:t>فهرست مطالب</w:t>
    </w:r>
    <w:r w:rsidR="00FB225E">
      <w:rPr>
        <w:rFonts w:ascii="Times New Roman Bold" w:hAnsi="Times New Roman Bold" w:cs="B Lotus" w:hint="cs"/>
        <w:b/>
        <w:bCs/>
        <w:sz w:val="26"/>
        <w:szCs w:val="26"/>
        <w:rtl/>
        <w:lang w:bidi="fa-IR"/>
      </w:rPr>
      <w:tab/>
    </w:r>
    <w:r w:rsidR="00FB225E" w:rsidRPr="00B72623">
      <w:rPr>
        <w:rFonts w:ascii="B Zar" w:hAnsi="B Zar" w:hint="cs"/>
        <w:b/>
        <w:rtl/>
        <w:lang w:bidi="fa-IR"/>
      </w:rPr>
      <w:fldChar w:fldCharType="begin"/>
    </w:r>
    <w:r w:rsidR="00FB225E" w:rsidRPr="00B72623">
      <w:rPr>
        <w:rFonts w:ascii="B Zar" w:hAnsi="B Zar" w:hint="cs"/>
        <w:b/>
        <w:lang w:bidi="fa-IR"/>
      </w:rPr>
      <w:instrText xml:space="preserve"> PAGE </w:instrText>
    </w:r>
    <w:r w:rsidR="00FB225E" w:rsidRPr="00B72623">
      <w:rPr>
        <w:rFonts w:ascii="B Zar" w:hAnsi="B Zar" w:hint="cs"/>
        <w:b/>
        <w:rtl/>
        <w:lang w:bidi="fa-IR"/>
      </w:rPr>
      <w:fldChar w:fldCharType="separate"/>
    </w:r>
    <w:r w:rsidR="002D6F5F">
      <w:rPr>
        <w:rFonts w:ascii="B Zar" w:hAnsi="B Zar"/>
        <w:b/>
        <w:noProof/>
        <w:rtl/>
        <w:lang w:bidi="fa-IR"/>
      </w:rPr>
      <w:t>3</w:t>
    </w:r>
    <w:r w:rsidR="00FB225E"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AD67AE" w:rsidRDefault="00FB225E" w:rsidP="003978F7">
    <w:pPr>
      <w:pStyle w:val="Header"/>
      <w:spacing w:after="180"/>
      <w:ind w:left="284"/>
      <w:jc w:val="both"/>
      <w:rPr>
        <w:rStyle w:val="Char4"/>
        <w:rtl/>
      </w:rPr>
    </w:pPr>
  </w:p>
  <w:p w:rsidR="00FB225E" w:rsidRDefault="00FB225E" w:rsidP="003978F7">
    <w:pPr>
      <w:pStyle w:val="Header"/>
      <w:spacing w:after="180"/>
      <w:ind w:left="284"/>
      <w:jc w:val="both"/>
      <w:rPr>
        <w:rFonts w:cs="B Lotus"/>
        <w:sz w:val="6"/>
        <w:szCs w:val="6"/>
        <w:rtl/>
      </w:rPr>
    </w:pPr>
  </w:p>
  <w:p w:rsidR="00FB225E" w:rsidRDefault="00FB225E" w:rsidP="003978F7">
    <w:pPr>
      <w:pStyle w:val="Header"/>
      <w:spacing w:after="180"/>
      <w:ind w:left="284"/>
      <w:jc w:val="both"/>
      <w:rPr>
        <w:rFonts w:cs="B Lotus"/>
        <w:sz w:val="6"/>
        <w:szCs w:val="6"/>
        <w:rtl/>
      </w:rPr>
    </w:pPr>
  </w:p>
  <w:p w:rsidR="00FB225E" w:rsidRDefault="00FB225E" w:rsidP="003978F7">
    <w:pPr>
      <w:pStyle w:val="Header"/>
      <w:spacing w:after="180"/>
      <w:ind w:left="284"/>
      <w:jc w:val="both"/>
      <w:rPr>
        <w:rFonts w:cs="B Lotus"/>
        <w:sz w:val="6"/>
        <w:szCs w:val="6"/>
        <w:rtl/>
      </w:rPr>
    </w:pPr>
  </w:p>
  <w:p w:rsidR="00FB225E" w:rsidRPr="00155E9F" w:rsidRDefault="00FB225E"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433E37" w:rsidRDefault="00496E09" w:rsidP="00BD6323">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265430</wp:posOffset>
              </wp:positionV>
              <wp:extent cx="3959860" cy="0"/>
              <wp:effectExtent l="24130" t="27305" r="26035" b="2032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1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lIIQIAAD8EAAAOAAAAZHJzL2Uyb0RvYy54bWysU02P2yAQvVfqf0DcE9uJN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" strokeweight="3pt">
              <v:stroke linestyle="thinThin"/>
            </v:line>
          </w:pict>
        </mc:Fallback>
      </mc:AlternateContent>
    </w:r>
    <w:r w:rsidR="00FB225E">
      <w:rPr>
        <w:rFonts w:ascii="Times New Roman Bold" w:hAnsi="Times New Roman Bold" w:cs="B Lotus" w:hint="cs"/>
        <w:b/>
        <w:bCs/>
        <w:sz w:val="26"/>
        <w:szCs w:val="26"/>
        <w:rtl/>
        <w:lang w:bidi="fa-IR"/>
      </w:rPr>
      <w:t>مقدمه</w:t>
    </w:r>
    <w:r w:rsidR="00FB225E">
      <w:rPr>
        <w:rFonts w:ascii="Times New Roman Bold" w:hAnsi="Times New Roman Bold" w:cs="B Lotus" w:hint="cs"/>
        <w:b/>
        <w:bCs/>
        <w:sz w:val="26"/>
        <w:szCs w:val="26"/>
        <w:rtl/>
        <w:lang w:bidi="fa-IR"/>
      </w:rPr>
      <w:tab/>
    </w:r>
    <w:r w:rsidR="00FB225E" w:rsidRPr="00B72623">
      <w:rPr>
        <w:rFonts w:ascii="B Zar" w:hAnsi="B Zar" w:hint="cs"/>
        <w:b/>
        <w:rtl/>
        <w:lang w:bidi="fa-IR"/>
      </w:rPr>
      <w:fldChar w:fldCharType="begin"/>
    </w:r>
    <w:r w:rsidR="00FB225E" w:rsidRPr="00B72623">
      <w:rPr>
        <w:rFonts w:ascii="B Zar" w:hAnsi="B Zar" w:hint="cs"/>
        <w:b/>
        <w:lang w:bidi="fa-IR"/>
      </w:rPr>
      <w:instrText xml:space="preserve"> PAGE </w:instrText>
    </w:r>
    <w:r w:rsidR="00FB225E" w:rsidRPr="00B72623">
      <w:rPr>
        <w:rFonts w:ascii="B Zar" w:hAnsi="B Zar" w:hint="cs"/>
        <w:b/>
        <w:rtl/>
        <w:lang w:bidi="fa-IR"/>
      </w:rPr>
      <w:fldChar w:fldCharType="separate"/>
    </w:r>
    <w:r w:rsidR="00B0498B">
      <w:rPr>
        <w:rFonts w:ascii="B Zar" w:hAnsi="B Zar"/>
        <w:b/>
        <w:noProof/>
        <w:rtl/>
        <w:lang w:bidi="fa-IR"/>
      </w:rPr>
      <w:t>7</w:t>
    </w:r>
    <w:r w:rsidR="00FB225E"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433E37" w:rsidRDefault="00496E09" w:rsidP="00BD6323">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nIQIAAD8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hNFRZyECAAA/BAAADgAAAAAAAAAAAAAAAAAuAgAAZHJzL2Uyb0RvYy54bWxQSwECLQAU&#10;AAYACAAAACEAPA0mC9cAAAAGAQAADwAAAAAAAAAAAAAAAAB7BAAAZHJzL2Rvd25yZXYueG1sUEsF&#10;BgAAAAAEAAQA8wAAAH8FAAAAAA==&#10;" strokeweight="3pt">
              <v:stroke linestyle="thinThin"/>
            </v:line>
          </w:pict>
        </mc:Fallback>
      </mc:AlternateContent>
    </w:r>
    <w:r w:rsidR="00FB225E">
      <w:rPr>
        <w:rFonts w:ascii="Times New Roman Bold" w:hAnsi="Times New Roman Bold" w:cs="B Lotus" w:hint="cs"/>
        <w:b/>
        <w:bCs/>
        <w:sz w:val="26"/>
        <w:szCs w:val="26"/>
        <w:rtl/>
        <w:lang w:bidi="fa-IR"/>
      </w:rPr>
      <w:t>راهنمای حج و عمره</w:t>
    </w:r>
    <w:r w:rsidR="00FB225E">
      <w:rPr>
        <w:rFonts w:ascii="Times New Roman Bold" w:hAnsi="Times New Roman Bold" w:cs="B Lotus" w:hint="cs"/>
        <w:b/>
        <w:bCs/>
        <w:sz w:val="26"/>
        <w:szCs w:val="26"/>
        <w:rtl/>
        <w:lang w:bidi="fa-IR"/>
      </w:rPr>
      <w:tab/>
    </w:r>
    <w:r w:rsidR="00FB225E" w:rsidRPr="00B72623">
      <w:rPr>
        <w:rFonts w:ascii="B Zar" w:hAnsi="B Zar" w:hint="cs"/>
        <w:b/>
        <w:rtl/>
        <w:lang w:bidi="fa-IR"/>
      </w:rPr>
      <w:fldChar w:fldCharType="begin"/>
    </w:r>
    <w:r w:rsidR="00FB225E" w:rsidRPr="00B72623">
      <w:rPr>
        <w:rFonts w:ascii="B Zar" w:hAnsi="B Zar" w:hint="cs"/>
        <w:b/>
        <w:lang w:bidi="fa-IR"/>
      </w:rPr>
      <w:instrText xml:space="preserve"> PAGE </w:instrText>
    </w:r>
    <w:r w:rsidR="00FB225E" w:rsidRPr="00B72623">
      <w:rPr>
        <w:rFonts w:ascii="B Zar" w:hAnsi="B Zar" w:hint="cs"/>
        <w:b/>
        <w:rtl/>
        <w:lang w:bidi="fa-IR"/>
      </w:rPr>
      <w:fldChar w:fldCharType="separate"/>
    </w:r>
    <w:r w:rsidR="00B0498B">
      <w:rPr>
        <w:rFonts w:ascii="B Zar" w:hAnsi="B Zar"/>
        <w:b/>
        <w:noProof/>
        <w:rtl/>
        <w:lang w:bidi="fa-IR"/>
      </w:rPr>
      <w:t>35</w:t>
    </w:r>
    <w:r w:rsidR="00FB225E"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5E" w:rsidRPr="00433E37" w:rsidRDefault="00496E09" w:rsidP="00BD6323">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DD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" strokeweight="3pt">
              <v:stroke linestyle="thinThin"/>
            </v:line>
          </w:pict>
        </mc:Fallback>
      </mc:AlternateContent>
    </w:r>
    <w:r w:rsidR="00FB225E">
      <w:rPr>
        <w:rFonts w:ascii="Times New Roman Bold" w:hAnsi="Times New Roman Bold" w:cs="B Lotus" w:hint="cs"/>
        <w:b/>
        <w:bCs/>
        <w:sz w:val="26"/>
        <w:szCs w:val="26"/>
        <w:rtl/>
        <w:lang w:bidi="fa-IR"/>
      </w:rPr>
      <w:t>بیان چند درس عقیدتی برگرفه از حج</w:t>
    </w:r>
    <w:r w:rsidR="00FB225E">
      <w:rPr>
        <w:rFonts w:ascii="Times New Roman Bold" w:hAnsi="Times New Roman Bold" w:cs="B Lotus" w:hint="cs"/>
        <w:b/>
        <w:bCs/>
        <w:sz w:val="26"/>
        <w:szCs w:val="26"/>
        <w:rtl/>
        <w:lang w:bidi="fa-IR"/>
      </w:rPr>
      <w:tab/>
    </w:r>
    <w:r w:rsidR="00FB225E" w:rsidRPr="00B72623">
      <w:rPr>
        <w:rFonts w:ascii="B Zar" w:hAnsi="B Zar" w:hint="cs"/>
        <w:b/>
        <w:rtl/>
        <w:lang w:bidi="fa-IR"/>
      </w:rPr>
      <w:fldChar w:fldCharType="begin"/>
    </w:r>
    <w:r w:rsidR="00FB225E" w:rsidRPr="00B72623">
      <w:rPr>
        <w:rFonts w:ascii="B Zar" w:hAnsi="B Zar" w:hint="cs"/>
        <w:b/>
        <w:lang w:bidi="fa-IR"/>
      </w:rPr>
      <w:instrText xml:space="preserve"> PAGE </w:instrText>
    </w:r>
    <w:r w:rsidR="00FB225E" w:rsidRPr="00B72623">
      <w:rPr>
        <w:rFonts w:ascii="B Zar" w:hAnsi="B Zar" w:hint="cs"/>
        <w:b/>
        <w:rtl/>
        <w:lang w:bidi="fa-IR"/>
      </w:rPr>
      <w:fldChar w:fldCharType="separate"/>
    </w:r>
    <w:r w:rsidR="00B0498B">
      <w:rPr>
        <w:rFonts w:ascii="B Zar" w:hAnsi="B Zar"/>
        <w:b/>
        <w:noProof/>
        <w:rtl/>
        <w:lang w:bidi="fa-IR"/>
      </w:rPr>
      <w:t>139</w:t>
    </w:r>
    <w:r w:rsidR="00FB225E"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D55547"/>
    <w:multiLevelType w:val="hybridMultilevel"/>
    <w:tmpl w:val="AC8298CE"/>
    <w:lvl w:ilvl="0" w:tplc="440CFA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8915BB"/>
    <w:multiLevelType w:val="hybridMultilevel"/>
    <w:tmpl w:val="B86ECA50"/>
    <w:lvl w:ilvl="0" w:tplc="7EB8C0B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7C34334"/>
    <w:multiLevelType w:val="hybridMultilevel"/>
    <w:tmpl w:val="E466E39C"/>
    <w:lvl w:ilvl="0" w:tplc="3E7E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35769"/>
    <w:multiLevelType w:val="hybridMultilevel"/>
    <w:tmpl w:val="30A0BFE8"/>
    <w:lvl w:ilvl="0" w:tplc="CE30AA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F9C4C97"/>
    <w:multiLevelType w:val="hybridMultilevel"/>
    <w:tmpl w:val="207CBC60"/>
    <w:lvl w:ilvl="0" w:tplc="22F6A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3860F53"/>
    <w:multiLevelType w:val="hybridMultilevel"/>
    <w:tmpl w:val="9EF21732"/>
    <w:lvl w:ilvl="0" w:tplc="304C5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432C2"/>
    <w:multiLevelType w:val="hybridMultilevel"/>
    <w:tmpl w:val="FC54C6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9A4D43"/>
    <w:multiLevelType w:val="hybridMultilevel"/>
    <w:tmpl w:val="8BD61DC2"/>
    <w:lvl w:ilvl="0" w:tplc="C03AE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41578"/>
    <w:multiLevelType w:val="hybridMultilevel"/>
    <w:tmpl w:val="E794CD66"/>
    <w:lvl w:ilvl="0" w:tplc="7EB8C0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D5651E"/>
    <w:multiLevelType w:val="hybridMultilevel"/>
    <w:tmpl w:val="55D89F4A"/>
    <w:lvl w:ilvl="0" w:tplc="19366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6EA3C28"/>
    <w:multiLevelType w:val="hybridMultilevel"/>
    <w:tmpl w:val="DD98D20C"/>
    <w:lvl w:ilvl="0" w:tplc="B88A3A5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C452A5E"/>
    <w:multiLevelType w:val="hybridMultilevel"/>
    <w:tmpl w:val="262CC492"/>
    <w:lvl w:ilvl="0" w:tplc="922E6A64">
      <w:start w:val="1"/>
      <w:numFmt w:val="decimal"/>
      <w:lvlText w:val="%1-"/>
      <w:lvlJc w:val="left"/>
      <w:pPr>
        <w:ind w:left="720" w:hanging="360"/>
      </w:pPr>
      <w:rPr>
        <w:rFonts w:ascii="IRLotus" w:hAnsi="IRLotus" w:cs="IRLotu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94A7A"/>
    <w:multiLevelType w:val="hybridMultilevel"/>
    <w:tmpl w:val="C998637E"/>
    <w:lvl w:ilvl="0" w:tplc="49F0FB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0BA45F2"/>
    <w:multiLevelType w:val="hybridMultilevel"/>
    <w:tmpl w:val="01463E78"/>
    <w:lvl w:ilvl="0" w:tplc="E7B6DF88">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5">
    <w:nsid w:val="5EB21419"/>
    <w:multiLevelType w:val="hybridMultilevel"/>
    <w:tmpl w:val="A04032BC"/>
    <w:lvl w:ilvl="0" w:tplc="AC827C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1B323E"/>
    <w:multiLevelType w:val="hybridMultilevel"/>
    <w:tmpl w:val="2BCC9DA2"/>
    <w:lvl w:ilvl="0" w:tplc="C504CCC8">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F0E0E4A"/>
    <w:multiLevelType w:val="hybridMultilevel"/>
    <w:tmpl w:val="E87EF060"/>
    <w:lvl w:ilvl="0" w:tplc="31E0D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6"/>
  </w:num>
  <w:num w:numId="15">
    <w:abstractNumId w:val="26"/>
  </w:num>
  <w:num w:numId="16">
    <w:abstractNumId w:val="12"/>
  </w:num>
  <w:num w:numId="17">
    <w:abstractNumId w:val="23"/>
  </w:num>
  <w:num w:numId="18">
    <w:abstractNumId w:val="14"/>
  </w:num>
  <w:num w:numId="19">
    <w:abstractNumId w:val="11"/>
  </w:num>
  <w:num w:numId="20">
    <w:abstractNumId w:val="22"/>
  </w:num>
  <w:num w:numId="21">
    <w:abstractNumId w:val="28"/>
  </w:num>
  <w:num w:numId="22">
    <w:abstractNumId w:val="24"/>
  </w:num>
  <w:num w:numId="23">
    <w:abstractNumId w:val="18"/>
  </w:num>
  <w:num w:numId="24">
    <w:abstractNumId w:val="29"/>
  </w:num>
  <w:num w:numId="25">
    <w:abstractNumId w:val="16"/>
  </w:num>
  <w:num w:numId="26">
    <w:abstractNumId w:val="25"/>
  </w:num>
  <w:num w:numId="27">
    <w:abstractNumId w:val="34"/>
  </w:num>
  <w:num w:numId="28">
    <w:abstractNumId w:val="31"/>
  </w:num>
  <w:num w:numId="29">
    <w:abstractNumId w:val="20"/>
  </w:num>
  <w:num w:numId="30">
    <w:abstractNumId w:val="13"/>
  </w:num>
  <w:num w:numId="31">
    <w:abstractNumId w:val="37"/>
  </w:num>
  <w:num w:numId="32">
    <w:abstractNumId w:val="35"/>
  </w:num>
  <w:num w:numId="33">
    <w:abstractNumId w:val="32"/>
  </w:num>
  <w:num w:numId="34">
    <w:abstractNumId w:val="38"/>
  </w:num>
  <w:num w:numId="35">
    <w:abstractNumId w:val="27"/>
  </w:num>
  <w:num w:numId="36">
    <w:abstractNumId w:val="15"/>
  </w:num>
  <w:num w:numId="37">
    <w:abstractNumId w:val="21"/>
  </w:num>
  <w:num w:numId="38">
    <w:abstractNumId w:val="30"/>
  </w:num>
  <w:num w:numId="3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e5EIzY+xqvQRFaFJBzaTa47Bg=" w:salt="8xVWJXAbwHDUYGMPwVNBM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956"/>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894"/>
    <w:rsid w:val="000D1D7E"/>
    <w:rsid w:val="000D241F"/>
    <w:rsid w:val="000D24F3"/>
    <w:rsid w:val="000D26C7"/>
    <w:rsid w:val="000D2EA1"/>
    <w:rsid w:val="000D373E"/>
    <w:rsid w:val="000D3E98"/>
    <w:rsid w:val="000D4187"/>
    <w:rsid w:val="000D478E"/>
    <w:rsid w:val="000D4F97"/>
    <w:rsid w:val="000D5992"/>
    <w:rsid w:val="000D6115"/>
    <w:rsid w:val="000D6480"/>
    <w:rsid w:val="000D79FD"/>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616"/>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0A"/>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1EAB"/>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720"/>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6F5F"/>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2BA4"/>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6D13"/>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369"/>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E09"/>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073"/>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4C3"/>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C3A"/>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18D"/>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868"/>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902"/>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B7E59"/>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91D"/>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E7A"/>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512"/>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7AE"/>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98B"/>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208"/>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5C8"/>
    <w:rsid w:val="00BD2A05"/>
    <w:rsid w:val="00BD2BD7"/>
    <w:rsid w:val="00BD3351"/>
    <w:rsid w:val="00BD33CC"/>
    <w:rsid w:val="00BD3FAC"/>
    <w:rsid w:val="00BD41D2"/>
    <w:rsid w:val="00BD4BD1"/>
    <w:rsid w:val="00BD5151"/>
    <w:rsid w:val="00BD55CC"/>
    <w:rsid w:val="00BD5E9B"/>
    <w:rsid w:val="00BD609A"/>
    <w:rsid w:val="00BD6323"/>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69"/>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287"/>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583"/>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6CC4"/>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3F6"/>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DD4"/>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D96"/>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0263"/>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3A79"/>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2E7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F6F"/>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25E"/>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Heading 2;2222222222تی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Heading 3;33333333333تیتر سوم"/>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1تی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Heading 2.2222222222تیتر دوم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Heading 3.33333333333تیتر سوم Char"/>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625C3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625C3A"/>
    <w:rPr>
      <w:rFonts w:ascii="KFGQPC Uthman Taha Naskh" w:hAnsi="KFGQPC Uthman Taha Naskh" w:cs="mylotus"/>
      <w:sz w:val="28"/>
      <w:szCs w:val="28"/>
    </w:rPr>
  </w:style>
  <w:style w:type="paragraph" w:customStyle="1" w:styleId="a5">
    <w:name w:val="تیتر سوم"/>
    <w:basedOn w:val="Normal"/>
    <w:qFormat/>
    <w:rsid w:val="00BD6323"/>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AD67AE"/>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D67AE"/>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AD67AE"/>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AD67AE"/>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AD67AE"/>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AD67AE"/>
    <w:rPr>
      <w:rFonts w:ascii="IRLotus" w:hAnsi="IRLotus" w:cs="IRLotus"/>
      <w:sz w:val="26"/>
      <w:szCs w:val="26"/>
    </w:rPr>
  </w:style>
  <w:style w:type="paragraph" w:customStyle="1" w:styleId="ad">
    <w:name w:val="پاورقی"/>
    <w:basedOn w:val="Normal"/>
    <w:link w:val="Char9"/>
    <w:qFormat/>
    <w:rsid w:val="00AD67AE"/>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D67AE"/>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BD6323"/>
    <w:pPr>
      <w:spacing w:line="192" w:lineRule="auto"/>
      <w:ind w:firstLine="284"/>
      <w:jc w:val="both"/>
    </w:pPr>
    <w:rPr>
      <w:rFonts w:ascii="B Badr" w:eastAsia="B Badr" w:hAnsi="B Badr" w:cs="B Badr"/>
      <w:sz w:val="24"/>
      <w:szCs w:val="24"/>
      <w:lang w:val="x-none" w:eastAsia="x-none"/>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BD6323"/>
    <w:rPr>
      <w:rFonts w:ascii="B Badr" w:eastAsia="B Badr" w:hAnsi="B Badr" w:cs="B Badr"/>
      <w:sz w:val="24"/>
      <w:szCs w:val="24"/>
      <w:lang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BD6323"/>
    <w:rPr>
      <w:rFonts w:ascii="B Badr" w:eastAsia="B Badr" w:hAnsi="B Badr" w:cs="B Badr"/>
      <w:sz w:val="24"/>
      <w:szCs w:val="24"/>
      <w:lang w:val="en-US" w:eastAsia="en-US" w:bidi="ar-SA"/>
    </w:rPr>
  </w:style>
  <w:style w:type="character" w:customStyle="1" w:styleId="Heading2CharChar">
    <w:name w:val="Heading 2 Char Char"/>
    <w:rsid w:val="00BD6323"/>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BD6323"/>
    <w:pPr>
      <w:spacing w:line="192" w:lineRule="auto"/>
      <w:ind w:firstLine="284"/>
      <w:jc w:val="both"/>
    </w:pPr>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Heading 2;2222222222تی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Heading 3;33333333333تیتر سوم"/>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1تی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Heading 2.2222222222تیتر دوم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Heading 3.33333333333تیتر سوم Char"/>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625C3A"/>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625C3A"/>
    <w:rPr>
      <w:rFonts w:ascii="KFGQPC Uthman Taha Naskh" w:hAnsi="KFGQPC Uthman Taha Naskh" w:cs="mylotus"/>
      <w:sz w:val="28"/>
      <w:szCs w:val="28"/>
    </w:rPr>
  </w:style>
  <w:style w:type="paragraph" w:customStyle="1" w:styleId="a5">
    <w:name w:val="تیتر سوم"/>
    <w:basedOn w:val="Normal"/>
    <w:qFormat/>
    <w:rsid w:val="00BD6323"/>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AD67AE"/>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AD67AE"/>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AD67AE"/>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AD67AE"/>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AD67AE"/>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AD67AE"/>
    <w:rPr>
      <w:rFonts w:ascii="IRLotus" w:hAnsi="IRLotus" w:cs="IRLotus"/>
      <w:sz w:val="26"/>
      <w:szCs w:val="26"/>
    </w:rPr>
  </w:style>
  <w:style w:type="paragraph" w:customStyle="1" w:styleId="ad">
    <w:name w:val="پاورقی"/>
    <w:basedOn w:val="Normal"/>
    <w:link w:val="Char9"/>
    <w:qFormat/>
    <w:rsid w:val="00AD67AE"/>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AD67AE"/>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BD6323"/>
    <w:pPr>
      <w:spacing w:line="192" w:lineRule="auto"/>
      <w:ind w:firstLine="284"/>
      <w:jc w:val="both"/>
    </w:pPr>
    <w:rPr>
      <w:rFonts w:ascii="B Badr" w:eastAsia="B Badr" w:hAnsi="B Badr" w:cs="B Badr"/>
      <w:sz w:val="24"/>
      <w:szCs w:val="24"/>
      <w:lang w:val="x-none" w:eastAsia="x-none"/>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BD6323"/>
    <w:rPr>
      <w:rFonts w:ascii="B Badr" w:eastAsia="B Badr" w:hAnsi="B Badr" w:cs="B Badr"/>
      <w:sz w:val="24"/>
      <w:szCs w:val="24"/>
      <w:lang w:bidi="ar-SA"/>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BD6323"/>
    <w:rPr>
      <w:rFonts w:ascii="B Badr" w:eastAsia="B Badr" w:hAnsi="B Badr" w:cs="B Badr"/>
      <w:sz w:val="24"/>
      <w:szCs w:val="24"/>
      <w:lang w:val="en-US" w:eastAsia="en-US" w:bidi="ar-SA"/>
    </w:rPr>
  </w:style>
  <w:style w:type="character" w:customStyle="1" w:styleId="Heading2CharChar">
    <w:name w:val="Heading 2 Char Char"/>
    <w:rsid w:val="00BD6323"/>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BD6323"/>
    <w:pPr>
      <w:spacing w:line="192" w:lineRule="auto"/>
      <w:ind w:firstLine="284"/>
      <w:jc w:val="both"/>
    </w:pPr>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1097-ECFF-4827-9880-3781B76A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26086</Words>
  <Characters>148693</Characters>
  <Application>Microsoft Office Word</Application>
  <DocSecurity>8</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174431</CharactersWithSpaces>
  <SharedDoc>false</SharedDoc>
  <HLinks>
    <vt:vector size="324" baseType="variant">
      <vt:variant>
        <vt:i4>1441840</vt:i4>
      </vt:variant>
      <vt:variant>
        <vt:i4>314</vt:i4>
      </vt:variant>
      <vt:variant>
        <vt:i4>0</vt:i4>
      </vt:variant>
      <vt:variant>
        <vt:i4>5</vt:i4>
      </vt:variant>
      <vt:variant>
        <vt:lpwstr/>
      </vt:variant>
      <vt:variant>
        <vt:lpwstr>_Toc239031836</vt:lpwstr>
      </vt:variant>
      <vt:variant>
        <vt:i4>1441840</vt:i4>
      </vt:variant>
      <vt:variant>
        <vt:i4>308</vt:i4>
      </vt:variant>
      <vt:variant>
        <vt:i4>0</vt:i4>
      </vt:variant>
      <vt:variant>
        <vt:i4>5</vt:i4>
      </vt:variant>
      <vt:variant>
        <vt:lpwstr/>
      </vt:variant>
      <vt:variant>
        <vt:lpwstr>_Toc239031835</vt:lpwstr>
      </vt:variant>
      <vt:variant>
        <vt:i4>1441840</vt:i4>
      </vt:variant>
      <vt:variant>
        <vt:i4>302</vt:i4>
      </vt:variant>
      <vt:variant>
        <vt:i4>0</vt:i4>
      </vt:variant>
      <vt:variant>
        <vt:i4>5</vt:i4>
      </vt:variant>
      <vt:variant>
        <vt:lpwstr/>
      </vt:variant>
      <vt:variant>
        <vt:lpwstr>_Toc239031834</vt:lpwstr>
      </vt:variant>
      <vt:variant>
        <vt:i4>1441840</vt:i4>
      </vt:variant>
      <vt:variant>
        <vt:i4>296</vt:i4>
      </vt:variant>
      <vt:variant>
        <vt:i4>0</vt:i4>
      </vt:variant>
      <vt:variant>
        <vt:i4>5</vt:i4>
      </vt:variant>
      <vt:variant>
        <vt:lpwstr/>
      </vt:variant>
      <vt:variant>
        <vt:lpwstr>_Toc239031833</vt:lpwstr>
      </vt:variant>
      <vt:variant>
        <vt:i4>1441840</vt:i4>
      </vt:variant>
      <vt:variant>
        <vt:i4>290</vt:i4>
      </vt:variant>
      <vt:variant>
        <vt:i4>0</vt:i4>
      </vt:variant>
      <vt:variant>
        <vt:i4>5</vt:i4>
      </vt:variant>
      <vt:variant>
        <vt:lpwstr/>
      </vt:variant>
      <vt:variant>
        <vt:lpwstr>_Toc239031832</vt:lpwstr>
      </vt:variant>
      <vt:variant>
        <vt:i4>1441840</vt:i4>
      </vt:variant>
      <vt:variant>
        <vt:i4>284</vt:i4>
      </vt:variant>
      <vt:variant>
        <vt:i4>0</vt:i4>
      </vt:variant>
      <vt:variant>
        <vt:i4>5</vt:i4>
      </vt:variant>
      <vt:variant>
        <vt:lpwstr/>
      </vt:variant>
      <vt:variant>
        <vt:lpwstr>_Toc239031831</vt:lpwstr>
      </vt:variant>
      <vt:variant>
        <vt:i4>1441840</vt:i4>
      </vt:variant>
      <vt:variant>
        <vt:i4>278</vt:i4>
      </vt:variant>
      <vt:variant>
        <vt:i4>0</vt:i4>
      </vt:variant>
      <vt:variant>
        <vt:i4>5</vt:i4>
      </vt:variant>
      <vt:variant>
        <vt:lpwstr/>
      </vt:variant>
      <vt:variant>
        <vt:lpwstr>_Toc239031830</vt:lpwstr>
      </vt:variant>
      <vt:variant>
        <vt:i4>1507376</vt:i4>
      </vt:variant>
      <vt:variant>
        <vt:i4>272</vt:i4>
      </vt:variant>
      <vt:variant>
        <vt:i4>0</vt:i4>
      </vt:variant>
      <vt:variant>
        <vt:i4>5</vt:i4>
      </vt:variant>
      <vt:variant>
        <vt:lpwstr/>
      </vt:variant>
      <vt:variant>
        <vt:lpwstr>_Toc239031829</vt:lpwstr>
      </vt:variant>
      <vt:variant>
        <vt:i4>1507376</vt:i4>
      </vt:variant>
      <vt:variant>
        <vt:i4>266</vt:i4>
      </vt:variant>
      <vt:variant>
        <vt:i4>0</vt:i4>
      </vt:variant>
      <vt:variant>
        <vt:i4>5</vt:i4>
      </vt:variant>
      <vt:variant>
        <vt:lpwstr/>
      </vt:variant>
      <vt:variant>
        <vt:lpwstr>_Toc239031828</vt:lpwstr>
      </vt:variant>
      <vt:variant>
        <vt:i4>1507376</vt:i4>
      </vt:variant>
      <vt:variant>
        <vt:i4>260</vt:i4>
      </vt:variant>
      <vt:variant>
        <vt:i4>0</vt:i4>
      </vt:variant>
      <vt:variant>
        <vt:i4>5</vt:i4>
      </vt:variant>
      <vt:variant>
        <vt:lpwstr/>
      </vt:variant>
      <vt:variant>
        <vt:lpwstr>_Toc239031827</vt:lpwstr>
      </vt:variant>
      <vt:variant>
        <vt:i4>1507376</vt:i4>
      </vt:variant>
      <vt:variant>
        <vt:i4>254</vt:i4>
      </vt:variant>
      <vt:variant>
        <vt:i4>0</vt:i4>
      </vt:variant>
      <vt:variant>
        <vt:i4>5</vt:i4>
      </vt:variant>
      <vt:variant>
        <vt:lpwstr/>
      </vt:variant>
      <vt:variant>
        <vt:lpwstr>_Toc239031826</vt:lpwstr>
      </vt:variant>
      <vt:variant>
        <vt:i4>1507376</vt:i4>
      </vt:variant>
      <vt:variant>
        <vt:i4>248</vt:i4>
      </vt:variant>
      <vt:variant>
        <vt:i4>0</vt:i4>
      </vt:variant>
      <vt:variant>
        <vt:i4>5</vt:i4>
      </vt:variant>
      <vt:variant>
        <vt:lpwstr/>
      </vt:variant>
      <vt:variant>
        <vt:lpwstr>_Toc239031825</vt:lpwstr>
      </vt:variant>
      <vt:variant>
        <vt:i4>1507376</vt:i4>
      </vt:variant>
      <vt:variant>
        <vt:i4>242</vt:i4>
      </vt:variant>
      <vt:variant>
        <vt:i4>0</vt:i4>
      </vt:variant>
      <vt:variant>
        <vt:i4>5</vt:i4>
      </vt:variant>
      <vt:variant>
        <vt:lpwstr/>
      </vt:variant>
      <vt:variant>
        <vt:lpwstr>_Toc239031824</vt:lpwstr>
      </vt:variant>
      <vt:variant>
        <vt:i4>1507376</vt:i4>
      </vt:variant>
      <vt:variant>
        <vt:i4>236</vt:i4>
      </vt:variant>
      <vt:variant>
        <vt:i4>0</vt:i4>
      </vt:variant>
      <vt:variant>
        <vt:i4>5</vt:i4>
      </vt:variant>
      <vt:variant>
        <vt:lpwstr/>
      </vt:variant>
      <vt:variant>
        <vt:lpwstr>_Toc239031823</vt:lpwstr>
      </vt:variant>
      <vt:variant>
        <vt:i4>1507376</vt:i4>
      </vt:variant>
      <vt:variant>
        <vt:i4>230</vt:i4>
      </vt:variant>
      <vt:variant>
        <vt:i4>0</vt:i4>
      </vt:variant>
      <vt:variant>
        <vt:i4>5</vt:i4>
      </vt:variant>
      <vt:variant>
        <vt:lpwstr/>
      </vt:variant>
      <vt:variant>
        <vt:lpwstr>_Toc239031822</vt:lpwstr>
      </vt:variant>
      <vt:variant>
        <vt:i4>1507376</vt:i4>
      </vt:variant>
      <vt:variant>
        <vt:i4>224</vt:i4>
      </vt:variant>
      <vt:variant>
        <vt:i4>0</vt:i4>
      </vt:variant>
      <vt:variant>
        <vt:i4>5</vt:i4>
      </vt:variant>
      <vt:variant>
        <vt:lpwstr/>
      </vt:variant>
      <vt:variant>
        <vt:lpwstr>_Toc239031821</vt:lpwstr>
      </vt:variant>
      <vt:variant>
        <vt:i4>1507376</vt:i4>
      </vt:variant>
      <vt:variant>
        <vt:i4>221</vt:i4>
      </vt:variant>
      <vt:variant>
        <vt:i4>0</vt:i4>
      </vt:variant>
      <vt:variant>
        <vt:i4>5</vt:i4>
      </vt:variant>
      <vt:variant>
        <vt:lpwstr/>
      </vt:variant>
      <vt:variant>
        <vt:lpwstr>_Toc239031820</vt:lpwstr>
      </vt:variant>
      <vt:variant>
        <vt:i4>1310768</vt:i4>
      </vt:variant>
      <vt:variant>
        <vt:i4>215</vt:i4>
      </vt:variant>
      <vt:variant>
        <vt:i4>0</vt:i4>
      </vt:variant>
      <vt:variant>
        <vt:i4>5</vt:i4>
      </vt:variant>
      <vt:variant>
        <vt:lpwstr/>
      </vt:variant>
      <vt:variant>
        <vt:lpwstr>_Toc239031819</vt:lpwstr>
      </vt:variant>
      <vt:variant>
        <vt:i4>1310768</vt:i4>
      </vt:variant>
      <vt:variant>
        <vt:i4>209</vt:i4>
      </vt:variant>
      <vt:variant>
        <vt:i4>0</vt:i4>
      </vt:variant>
      <vt:variant>
        <vt:i4>5</vt:i4>
      </vt:variant>
      <vt:variant>
        <vt:lpwstr/>
      </vt:variant>
      <vt:variant>
        <vt:lpwstr>_Toc239031818</vt:lpwstr>
      </vt:variant>
      <vt:variant>
        <vt:i4>1310768</vt:i4>
      </vt:variant>
      <vt:variant>
        <vt:i4>203</vt:i4>
      </vt:variant>
      <vt:variant>
        <vt:i4>0</vt:i4>
      </vt:variant>
      <vt:variant>
        <vt:i4>5</vt:i4>
      </vt:variant>
      <vt:variant>
        <vt:lpwstr/>
      </vt:variant>
      <vt:variant>
        <vt:lpwstr>_Toc239031817</vt:lpwstr>
      </vt:variant>
      <vt:variant>
        <vt:i4>1310768</vt:i4>
      </vt:variant>
      <vt:variant>
        <vt:i4>197</vt:i4>
      </vt:variant>
      <vt:variant>
        <vt:i4>0</vt:i4>
      </vt:variant>
      <vt:variant>
        <vt:i4>5</vt:i4>
      </vt:variant>
      <vt:variant>
        <vt:lpwstr/>
      </vt:variant>
      <vt:variant>
        <vt:lpwstr>_Toc239031816</vt:lpwstr>
      </vt:variant>
      <vt:variant>
        <vt:i4>1310768</vt:i4>
      </vt:variant>
      <vt:variant>
        <vt:i4>191</vt:i4>
      </vt:variant>
      <vt:variant>
        <vt:i4>0</vt:i4>
      </vt:variant>
      <vt:variant>
        <vt:i4>5</vt:i4>
      </vt:variant>
      <vt:variant>
        <vt:lpwstr/>
      </vt:variant>
      <vt:variant>
        <vt:lpwstr>_Toc239031815</vt:lpwstr>
      </vt:variant>
      <vt:variant>
        <vt:i4>1310768</vt:i4>
      </vt:variant>
      <vt:variant>
        <vt:i4>185</vt:i4>
      </vt:variant>
      <vt:variant>
        <vt:i4>0</vt:i4>
      </vt:variant>
      <vt:variant>
        <vt:i4>5</vt:i4>
      </vt:variant>
      <vt:variant>
        <vt:lpwstr/>
      </vt:variant>
      <vt:variant>
        <vt:lpwstr>_Toc239031814</vt:lpwstr>
      </vt:variant>
      <vt:variant>
        <vt:i4>1310768</vt:i4>
      </vt:variant>
      <vt:variant>
        <vt:i4>179</vt:i4>
      </vt:variant>
      <vt:variant>
        <vt:i4>0</vt:i4>
      </vt:variant>
      <vt:variant>
        <vt:i4>5</vt:i4>
      </vt:variant>
      <vt:variant>
        <vt:lpwstr/>
      </vt:variant>
      <vt:variant>
        <vt:lpwstr>_Toc239031813</vt:lpwstr>
      </vt:variant>
      <vt:variant>
        <vt:i4>1310768</vt:i4>
      </vt:variant>
      <vt:variant>
        <vt:i4>173</vt:i4>
      </vt:variant>
      <vt:variant>
        <vt:i4>0</vt:i4>
      </vt:variant>
      <vt:variant>
        <vt:i4>5</vt:i4>
      </vt:variant>
      <vt:variant>
        <vt:lpwstr/>
      </vt:variant>
      <vt:variant>
        <vt:lpwstr>_Toc239031812</vt:lpwstr>
      </vt:variant>
      <vt:variant>
        <vt:i4>1310768</vt:i4>
      </vt:variant>
      <vt:variant>
        <vt:i4>167</vt:i4>
      </vt:variant>
      <vt:variant>
        <vt:i4>0</vt:i4>
      </vt:variant>
      <vt:variant>
        <vt:i4>5</vt:i4>
      </vt:variant>
      <vt:variant>
        <vt:lpwstr/>
      </vt:variant>
      <vt:variant>
        <vt:lpwstr>_Toc239031811</vt:lpwstr>
      </vt:variant>
      <vt:variant>
        <vt:i4>1310768</vt:i4>
      </vt:variant>
      <vt:variant>
        <vt:i4>161</vt:i4>
      </vt:variant>
      <vt:variant>
        <vt:i4>0</vt:i4>
      </vt:variant>
      <vt:variant>
        <vt:i4>5</vt:i4>
      </vt:variant>
      <vt:variant>
        <vt:lpwstr/>
      </vt:variant>
      <vt:variant>
        <vt:lpwstr>_Toc239031810</vt:lpwstr>
      </vt:variant>
      <vt:variant>
        <vt:i4>1376304</vt:i4>
      </vt:variant>
      <vt:variant>
        <vt:i4>155</vt:i4>
      </vt:variant>
      <vt:variant>
        <vt:i4>0</vt:i4>
      </vt:variant>
      <vt:variant>
        <vt:i4>5</vt:i4>
      </vt:variant>
      <vt:variant>
        <vt:lpwstr/>
      </vt:variant>
      <vt:variant>
        <vt:lpwstr>_Toc239031809</vt:lpwstr>
      </vt:variant>
      <vt:variant>
        <vt:i4>1376304</vt:i4>
      </vt:variant>
      <vt:variant>
        <vt:i4>149</vt:i4>
      </vt:variant>
      <vt:variant>
        <vt:i4>0</vt:i4>
      </vt:variant>
      <vt:variant>
        <vt:i4>5</vt:i4>
      </vt:variant>
      <vt:variant>
        <vt:lpwstr/>
      </vt:variant>
      <vt:variant>
        <vt:lpwstr>_Toc239031808</vt:lpwstr>
      </vt:variant>
      <vt:variant>
        <vt:i4>1376304</vt:i4>
      </vt:variant>
      <vt:variant>
        <vt:i4>143</vt:i4>
      </vt:variant>
      <vt:variant>
        <vt:i4>0</vt:i4>
      </vt:variant>
      <vt:variant>
        <vt:i4>5</vt:i4>
      </vt:variant>
      <vt:variant>
        <vt:lpwstr/>
      </vt:variant>
      <vt:variant>
        <vt:lpwstr>_Toc239031807</vt:lpwstr>
      </vt:variant>
      <vt:variant>
        <vt:i4>1376304</vt:i4>
      </vt:variant>
      <vt:variant>
        <vt:i4>137</vt:i4>
      </vt:variant>
      <vt:variant>
        <vt:i4>0</vt:i4>
      </vt:variant>
      <vt:variant>
        <vt:i4>5</vt:i4>
      </vt:variant>
      <vt:variant>
        <vt:lpwstr/>
      </vt:variant>
      <vt:variant>
        <vt:lpwstr>_Toc239031806</vt:lpwstr>
      </vt:variant>
      <vt:variant>
        <vt:i4>1376304</vt:i4>
      </vt:variant>
      <vt:variant>
        <vt:i4>131</vt:i4>
      </vt:variant>
      <vt:variant>
        <vt:i4>0</vt:i4>
      </vt:variant>
      <vt:variant>
        <vt:i4>5</vt:i4>
      </vt:variant>
      <vt:variant>
        <vt:lpwstr/>
      </vt:variant>
      <vt:variant>
        <vt:lpwstr>_Toc239031805</vt:lpwstr>
      </vt:variant>
      <vt:variant>
        <vt:i4>1376304</vt:i4>
      </vt:variant>
      <vt:variant>
        <vt:i4>125</vt:i4>
      </vt:variant>
      <vt:variant>
        <vt:i4>0</vt:i4>
      </vt:variant>
      <vt:variant>
        <vt:i4>5</vt:i4>
      </vt:variant>
      <vt:variant>
        <vt:lpwstr/>
      </vt:variant>
      <vt:variant>
        <vt:lpwstr>_Toc239031804</vt:lpwstr>
      </vt:variant>
      <vt:variant>
        <vt:i4>1376304</vt:i4>
      </vt:variant>
      <vt:variant>
        <vt:i4>119</vt:i4>
      </vt:variant>
      <vt:variant>
        <vt:i4>0</vt:i4>
      </vt:variant>
      <vt:variant>
        <vt:i4>5</vt:i4>
      </vt:variant>
      <vt:variant>
        <vt:lpwstr/>
      </vt:variant>
      <vt:variant>
        <vt:lpwstr>_Toc239031803</vt:lpwstr>
      </vt:variant>
      <vt:variant>
        <vt:i4>1376304</vt:i4>
      </vt:variant>
      <vt:variant>
        <vt:i4>113</vt:i4>
      </vt:variant>
      <vt:variant>
        <vt:i4>0</vt:i4>
      </vt:variant>
      <vt:variant>
        <vt:i4>5</vt:i4>
      </vt:variant>
      <vt:variant>
        <vt:lpwstr/>
      </vt:variant>
      <vt:variant>
        <vt:lpwstr>_Toc239031802</vt:lpwstr>
      </vt:variant>
      <vt:variant>
        <vt:i4>1376304</vt:i4>
      </vt:variant>
      <vt:variant>
        <vt:i4>107</vt:i4>
      </vt:variant>
      <vt:variant>
        <vt:i4>0</vt:i4>
      </vt:variant>
      <vt:variant>
        <vt:i4>5</vt:i4>
      </vt:variant>
      <vt:variant>
        <vt:lpwstr/>
      </vt:variant>
      <vt:variant>
        <vt:lpwstr>_Toc239031801</vt:lpwstr>
      </vt:variant>
      <vt:variant>
        <vt:i4>1376304</vt:i4>
      </vt:variant>
      <vt:variant>
        <vt:i4>101</vt:i4>
      </vt:variant>
      <vt:variant>
        <vt:i4>0</vt:i4>
      </vt:variant>
      <vt:variant>
        <vt:i4>5</vt:i4>
      </vt:variant>
      <vt:variant>
        <vt:lpwstr/>
      </vt:variant>
      <vt:variant>
        <vt:lpwstr>_Toc239031800</vt:lpwstr>
      </vt:variant>
      <vt:variant>
        <vt:i4>1835071</vt:i4>
      </vt:variant>
      <vt:variant>
        <vt:i4>95</vt:i4>
      </vt:variant>
      <vt:variant>
        <vt:i4>0</vt:i4>
      </vt:variant>
      <vt:variant>
        <vt:i4>5</vt:i4>
      </vt:variant>
      <vt:variant>
        <vt:lpwstr/>
      </vt:variant>
      <vt:variant>
        <vt:lpwstr>_Toc239031799</vt:lpwstr>
      </vt:variant>
      <vt:variant>
        <vt:i4>1835071</vt:i4>
      </vt:variant>
      <vt:variant>
        <vt:i4>89</vt:i4>
      </vt:variant>
      <vt:variant>
        <vt:i4>0</vt:i4>
      </vt:variant>
      <vt:variant>
        <vt:i4>5</vt:i4>
      </vt:variant>
      <vt:variant>
        <vt:lpwstr/>
      </vt:variant>
      <vt:variant>
        <vt:lpwstr>_Toc239031798</vt:lpwstr>
      </vt:variant>
      <vt:variant>
        <vt:i4>1835071</vt:i4>
      </vt:variant>
      <vt:variant>
        <vt:i4>83</vt:i4>
      </vt:variant>
      <vt:variant>
        <vt:i4>0</vt:i4>
      </vt:variant>
      <vt:variant>
        <vt:i4>5</vt:i4>
      </vt:variant>
      <vt:variant>
        <vt:lpwstr/>
      </vt:variant>
      <vt:variant>
        <vt:lpwstr>_Toc239031797</vt:lpwstr>
      </vt:variant>
      <vt:variant>
        <vt:i4>1835071</vt:i4>
      </vt:variant>
      <vt:variant>
        <vt:i4>77</vt:i4>
      </vt:variant>
      <vt:variant>
        <vt:i4>0</vt:i4>
      </vt:variant>
      <vt:variant>
        <vt:i4>5</vt:i4>
      </vt:variant>
      <vt:variant>
        <vt:lpwstr/>
      </vt:variant>
      <vt:variant>
        <vt:lpwstr>_Toc239031796</vt:lpwstr>
      </vt:variant>
      <vt:variant>
        <vt:i4>1835071</vt:i4>
      </vt:variant>
      <vt:variant>
        <vt:i4>71</vt:i4>
      </vt:variant>
      <vt:variant>
        <vt:i4>0</vt:i4>
      </vt:variant>
      <vt:variant>
        <vt:i4>5</vt:i4>
      </vt:variant>
      <vt:variant>
        <vt:lpwstr/>
      </vt:variant>
      <vt:variant>
        <vt:lpwstr>_Toc239031795</vt:lpwstr>
      </vt:variant>
      <vt:variant>
        <vt:i4>1835071</vt:i4>
      </vt:variant>
      <vt:variant>
        <vt:i4>65</vt:i4>
      </vt:variant>
      <vt:variant>
        <vt:i4>0</vt:i4>
      </vt:variant>
      <vt:variant>
        <vt:i4>5</vt:i4>
      </vt:variant>
      <vt:variant>
        <vt:lpwstr/>
      </vt:variant>
      <vt:variant>
        <vt:lpwstr>_Toc239031794</vt:lpwstr>
      </vt:variant>
      <vt:variant>
        <vt:i4>1835071</vt:i4>
      </vt:variant>
      <vt:variant>
        <vt:i4>59</vt:i4>
      </vt:variant>
      <vt:variant>
        <vt:i4>0</vt:i4>
      </vt:variant>
      <vt:variant>
        <vt:i4>5</vt:i4>
      </vt:variant>
      <vt:variant>
        <vt:lpwstr/>
      </vt:variant>
      <vt:variant>
        <vt:lpwstr>_Toc239031793</vt:lpwstr>
      </vt:variant>
      <vt:variant>
        <vt:i4>1835071</vt:i4>
      </vt:variant>
      <vt:variant>
        <vt:i4>53</vt:i4>
      </vt:variant>
      <vt:variant>
        <vt:i4>0</vt:i4>
      </vt:variant>
      <vt:variant>
        <vt:i4>5</vt:i4>
      </vt:variant>
      <vt:variant>
        <vt:lpwstr/>
      </vt:variant>
      <vt:variant>
        <vt:lpwstr>_Toc239031792</vt:lpwstr>
      </vt:variant>
      <vt:variant>
        <vt:i4>1835071</vt:i4>
      </vt:variant>
      <vt:variant>
        <vt:i4>47</vt:i4>
      </vt:variant>
      <vt:variant>
        <vt:i4>0</vt:i4>
      </vt:variant>
      <vt:variant>
        <vt:i4>5</vt:i4>
      </vt:variant>
      <vt:variant>
        <vt:lpwstr/>
      </vt:variant>
      <vt:variant>
        <vt:lpwstr>_Toc239031791</vt:lpwstr>
      </vt:variant>
      <vt:variant>
        <vt:i4>1835071</vt:i4>
      </vt:variant>
      <vt:variant>
        <vt:i4>41</vt:i4>
      </vt:variant>
      <vt:variant>
        <vt:i4>0</vt:i4>
      </vt:variant>
      <vt:variant>
        <vt:i4>5</vt:i4>
      </vt:variant>
      <vt:variant>
        <vt:lpwstr/>
      </vt:variant>
      <vt:variant>
        <vt:lpwstr>_Toc239031790</vt:lpwstr>
      </vt:variant>
      <vt:variant>
        <vt:i4>1900607</vt:i4>
      </vt:variant>
      <vt:variant>
        <vt:i4>35</vt:i4>
      </vt:variant>
      <vt:variant>
        <vt:i4>0</vt:i4>
      </vt:variant>
      <vt:variant>
        <vt:i4>5</vt:i4>
      </vt:variant>
      <vt:variant>
        <vt:lpwstr/>
      </vt:variant>
      <vt:variant>
        <vt:lpwstr>_Toc239031789</vt:lpwstr>
      </vt:variant>
      <vt:variant>
        <vt:i4>1900607</vt:i4>
      </vt:variant>
      <vt:variant>
        <vt:i4>29</vt:i4>
      </vt:variant>
      <vt:variant>
        <vt:i4>0</vt:i4>
      </vt:variant>
      <vt:variant>
        <vt:i4>5</vt:i4>
      </vt:variant>
      <vt:variant>
        <vt:lpwstr/>
      </vt:variant>
      <vt:variant>
        <vt:lpwstr>_Toc239031788</vt:lpwstr>
      </vt:variant>
      <vt:variant>
        <vt:i4>1900607</vt:i4>
      </vt:variant>
      <vt:variant>
        <vt:i4>23</vt:i4>
      </vt:variant>
      <vt:variant>
        <vt:i4>0</vt:i4>
      </vt:variant>
      <vt:variant>
        <vt:i4>5</vt:i4>
      </vt:variant>
      <vt:variant>
        <vt:lpwstr/>
      </vt:variant>
      <vt:variant>
        <vt:lpwstr>_Toc239031787</vt:lpwstr>
      </vt:variant>
      <vt:variant>
        <vt:i4>1900607</vt:i4>
      </vt:variant>
      <vt:variant>
        <vt:i4>17</vt:i4>
      </vt:variant>
      <vt:variant>
        <vt:i4>0</vt:i4>
      </vt:variant>
      <vt:variant>
        <vt:i4>5</vt:i4>
      </vt:variant>
      <vt:variant>
        <vt:lpwstr/>
      </vt:variant>
      <vt:variant>
        <vt:lpwstr>_Toc239031786</vt:lpwstr>
      </vt:variant>
      <vt:variant>
        <vt:i4>1900607</vt:i4>
      </vt:variant>
      <vt:variant>
        <vt:i4>11</vt:i4>
      </vt:variant>
      <vt:variant>
        <vt:i4>0</vt:i4>
      </vt:variant>
      <vt:variant>
        <vt:i4>5</vt:i4>
      </vt:variant>
      <vt:variant>
        <vt:lpwstr/>
      </vt:variant>
      <vt:variant>
        <vt:lpwstr>_Toc239031785</vt:lpwstr>
      </vt:variant>
      <vt:variant>
        <vt:i4>1900607</vt:i4>
      </vt:variant>
      <vt:variant>
        <vt:i4>8</vt:i4>
      </vt:variant>
      <vt:variant>
        <vt:i4>0</vt:i4>
      </vt:variant>
      <vt:variant>
        <vt:i4>5</vt:i4>
      </vt:variant>
      <vt:variant>
        <vt:lpwstr/>
      </vt:variant>
      <vt:variant>
        <vt:lpwstr>_Toc239031784</vt:lpwstr>
      </vt:variant>
      <vt:variant>
        <vt:i4>1900607</vt:i4>
      </vt:variant>
      <vt:variant>
        <vt:i4>2</vt:i4>
      </vt:variant>
      <vt:variant>
        <vt:i4>0</vt:i4>
      </vt:variant>
      <vt:variant>
        <vt:i4>5</vt:i4>
      </vt:variant>
      <vt:variant>
        <vt:lpwstr/>
      </vt:variant>
      <vt:variant>
        <vt:lpwstr>_Toc239031783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بیان چند درس عقیدتی برگرفته از حج</dc:title>
  <dc:subject>احکام عبادات</dc:subject>
  <dc:creator>عبدالرزاق البدر</dc:creator>
  <cp:keywords>کتابخانه; قلم; موحدين; موحدین; کتاب; مكتبة; القلم; العقيدة; qalam; library; http:/qalamlib.com; http:/qalamlibrary.com; http:/mowahedin.com; http:/aqeedeh.com; احکام; عبادات; حج; عقیده</cp:keywords>
  <dc:description>بیان شرایط و کیفیت برگزاری اعمال حج و شرح درس‌ها و معارف آموخته ‌شده از این مراسم است. کتاب حاضر در دو بخش تنظیم شده است: در بخش نخست، نویسنده ابتدا شرایط واجب‌شدن حج را براساس معتقدات مذهب شافعی و حنفی بیان نموده و آنگاه، به انواع حج و عمره اشاره می‌کند و چگونگی احرام ‌بستن و طواف کعبه را شرح می‌دهد. در ادامه، دیگر اعمال و واجبات حج را بیان کرده و این بخش را به پایان می‌برد. بخش دوم کتاب، تعالیم برگرفته از کنگره بزرگ حج را به تفصیل بازگو می‌نماید. وی در درس نخست، نشان می‌دهد که چگونه پیام عقیده و توحید در حج طنین‌انداز می‌شود. در درس دوم، درباره منافع مادی و معنوی حج است و در درس‌های بعد، به ندای توحید، دوری از شرک،  فواید طواف، فلسفه وقوف حجاج در عرفات، ذبح حیوانات و تقصیر مو و ناخن می‌پردازد.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